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79A5E" w14:textId="77777777" w:rsidR="008B1BDE" w:rsidRDefault="00DC52A6">
      <w:pPr>
        <w:spacing w:before="76" w:line="480" w:lineRule="auto"/>
        <w:ind w:right="-7"/>
        <w:jc w:val="center"/>
        <w:rPr>
          <w:b/>
          <w:sz w:val="24"/>
        </w:rPr>
      </w:pPr>
      <w:r>
        <w:rPr>
          <w:b/>
          <w:sz w:val="24"/>
        </w:rPr>
        <w:t>EFFECT</w:t>
      </w:r>
      <w:r>
        <w:rPr>
          <w:b/>
          <w:spacing w:val="-15"/>
          <w:sz w:val="24"/>
        </w:rPr>
        <w:t xml:space="preserve"> </w:t>
      </w:r>
      <w:r>
        <w:rPr>
          <w:b/>
          <w:sz w:val="24"/>
        </w:rPr>
        <w:t>OF</w:t>
      </w:r>
      <w:r>
        <w:rPr>
          <w:b/>
          <w:spacing w:val="-15"/>
          <w:sz w:val="24"/>
        </w:rPr>
        <w:t xml:space="preserve"> </w:t>
      </w:r>
      <w:r>
        <w:rPr>
          <w:b/>
          <w:sz w:val="24"/>
        </w:rPr>
        <w:t>SELECTED</w:t>
      </w:r>
      <w:r>
        <w:rPr>
          <w:b/>
          <w:spacing w:val="-14"/>
          <w:sz w:val="24"/>
        </w:rPr>
        <w:t xml:space="preserve"> </w:t>
      </w:r>
      <w:r>
        <w:rPr>
          <w:b/>
          <w:sz w:val="24"/>
        </w:rPr>
        <w:t>MACROECONOMIC</w:t>
      </w:r>
      <w:r>
        <w:rPr>
          <w:b/>
          <w:spacing w:val="-13"/>
          <w:sz w:val="24"/>
        </w:rPr>
        <w:t xml:space="preserve"> </w:t>
      </w:r>
      <w:r>
        <w:rPr>
          <w:b/>
          <w:sz w:val="24"/>
        </w:rPr>
        <w:t>VARIABLES</w:t>
      </w:r>
      <w:r>
        <w:rPr>
          <w:b/>
          <w:spacing w:val="-13"/>
          <w:sz w:val="24"/>
        </w:rPr>
        <w:t xml:space="preserve"> </w:t>
      </w:r>
      <w:r>
        <w:rPr>
          <w:b/>
          <w:sz w:val="24"/>
        </w:rPr>
        <w:t>ON</w:t>
      </w:r>
      <w:r>
        <w:rPr>
          <w:b/>
          <w:spacing w:val="-14"/>
          <w:sz w:val="24"/>
        </w:rPr>
        <w:t xml:space="preserve"> </w:t>
      </w:r>
      <w:r>
        <w:rPr>
          <w:b/>
          <w:sz w:val="24"/>
        </w:rPr>
        <w:t>ENERGY CONSUMPTION IN KENYA</w:t>
      </w:r>
    </w:p>
    <w:p w14:paraId="3759C9B6" w14:textId="77777777" w:rsidR="008B1BDE" w:rsidRDefault="008B1BDE">
      <w:pPr>
        <w:pStyle w:val="BodyText"/>
        <w:spacing w:line="480" w:lineRule="auto"/>
        <w:ind w:right="-7"/>
        <w:rPr>
          <w:b/>
        </w:rPr>
      </w:pPr>
    </w:p>
    <w:p w14:paraId="0A9C227D" w14:textId="77777777" w:rsidR="008B1BDE" w:rsidRDefault="008B1BDE">
      <w:pPr>
        <w:pStyle w:val="BodyText"/>
        <w:spacing w:line="480" w:lineRule="auto"/>
        <w:ind w:right="-7"/>
        <w:rPr>
          <w:b/>
        </w:rPr>
      </w:pPr>
    </w:p>
    <w:p w14:paraId="22E3C0F2" w14:textId="77777777" w:rsidR="008B1BDE" w:rsidRDefault="008B1BDE">
      <w:pPr>
        <w:pStyle w:val="BodyText"/>
        <w:spacing w:before="44" w:line="480" w:lineRule="auto"/>
        <w:ind w:right="-7"/>
        <w:rPr>
          <w:b/>
        </w:rPr>
      </w:pPr>
    </w:p>
    <w:p w14:paraId="166DCBD9" w14:textId="77777777" w:rsidR="008B1BDE" w:rsidRDefault="008B1BDE">
      <w:pPr>
        <w:pStyle w:val="BodyText"/>
        <w:spacing w:before="44" w:line="480" w:lineRule="auto"/>
        <w:ind w:right="-7"/>
        <w:rPr>
          <w:b/>
        </w:rPr>
      </w:pPr>
    </w:p>
    <w:p w14:paraId="0D3205B3" w14:textId="77777777" w:rsidR="008B1BDE" w:rsidRDefault="008B1BDE">
      <w:pPr>
        <w:pStyle w:val="BodyText"/>
        <w:spacing w:before="44" w:line="480" w:lineRule="auto"/>
        <w:ind w:right="-7"/>
        <w:rPr>
          <w:b/>
        </w:rPr>
      </w:pPr>
    </w:p>
    <w:p w14:paraId="53114A8A" w14:textId="77777777" w:rsidR="008B1BDE" w:rsidRDefault="008B1BDE">
      <w:pPr>
        <w:pStyle w:val="BodyText"/>
        <w:spacing w:before="44" w:line="480" w:lineRule="auto"/>
        <w:ind w:right="-7"/>
        <w:rPr>
          <w:b/>
        </w:rPr>
      </w:pPr>
    </w:p>
    <w:p w14:paraId="596577E8" w14:textId="77777777" w:rsidR="008B1BDE" w:rsidRDefault="00DC52A6">
      <w:pPr>
        <w:spacing w:line="480" w:lineRule="auto"/>
        <w:ind w:right="-7"/>
        <w:jc w:val="center"/>
        <w:rPr>
          <w:b/>
          <w:sz w:val="24"/>
        </w:rPr>
      </w:pPr>
      <w:r>
        <w:rPr>
          <w:b/>
          <w:sz w:val="24"/>
        </w:rPr>
        <w:t xml:space="preserve">SHARLEEN </w:t>
      </w:r>
      <w:r>
        <w:rPr>
          <w:b/>
          <w:spacing w:val="-2"/>
          <w:sz w:val="24"/>
        </w:rPr>
        <w:t>ABURUKI</w:t>
      </w:r>
    </w:p>
    <w:p w14:paraId="24B5EF14" w14:textId="77777777" w:rsidR="008B1BDE" w:rsidRDefault="008B1BDE">
      <w:pPr>
        <w:pStyle w:val="BodyText"/>
        <w:ind w:right="-7"/>
        <w:rPr>
          <w:b/>
        </w:rPr>
      </w:pPr>
    </w:p>
    <w:p w14:paraId="72A1860A" w14:textId="77777777" w:rsidR="008B1BDE" w:rsidRDefault="008B1BDE">
      <w:pPr>
        <w:pStyle w:val="BodyText"/>
        <w:rPr>
          <w:b/>
        </w:rPr>
      </w:pPr>
    </w:p>
    <w:p w14:paraId="39A01B2E" w14:textId="77777777" w:rsidR="008B1BDE" w:rsidRDefault="008B1BDE">
      <w:pPr>
        <w:pStyle w:val="BodyText"/>
        <w:rPr>
          <w:b/>
        </w:rPr>
      </w:pPr>
    </w:p>
    <w:p w14:paraId="4E3F7CC4" w14:textId="77777777" w:rsidR="008B1BDE" w:rsidRDefault="008B1BDE">
      <w:pPr>
        <w:pStyle w:val="BodyText"/>
        <w:rPr>
          <w:b/>
        </w:rPr>
      </w:pPr>
    </w:p>
    <w:p w14:paraId="74A248DC" w14:textId="77777777" w:rsidR="008B1BDE" w:rsidRDefault="008B1BDE">
      <w:pPr>
        <w:pStyle w:val="BodyText"/>
        <w:spacing w:line="480" w:lineRule="auto"/>
        <w:rPr>
          <w:b/>
        </w:rPr>
      </w:pPr>
    </w:p>
    <w:p w14:paraId="10D22213" w14:textId="77777777" w:rsidR="008B1BDE" w:rsidRDefault="008B1BDE">
      <w:pPr>
        <w:pStyle w:val="BodyText"/>
        <w:spacing w:before="135" w:line="480" w:lineRule="auto"/>
        <w:rPr>
          <w:b/>
        </w:rPr>
      </w:pPr>
    </w:p>
    <w:p w14:paraId="6871FA02" w14:textId="77777777" w:rsidR="008B1BDE" w:rsidRDefault="008B1BDE">
      <w:pPr>
        <w:pStyle w:val="BodyText"/>
        <w:spacing w:before="135" w:line="480" w:lineRule="auto"/>
        <w:rPr>
          <w:b/>
        </w:rPr>
      </w:pPr>
    </w:p>
    <w:p w14:paraId="77910706" w14:textId="77777777" w:rsidR="008B1BDE" w:rsidRDefault="00DC52A6">
      <w:pPr>
        <w:spacing w:line="480" w:lineRule="auto"/>
        <w:ind w:right="-7"/>
        <w:jc w:val="center"/>
        <w:rPr>
          <w:b/>
          <w:sz w:val="24"/>
        </w:rPr>
      </w:pPr>
      <w:r>
        <w:rPr>
          <w:b/>
          <w:sz w:val="24"/>
        </w:rPr>
        <w:t>A</w:t>
      </w:r>
      <w:r>
        <w:rPr>
          <w:b/>
          <w:spacing w:val="-10"/>
          <w:sz w:val="24"/>
        </w:rPr>
        <w:t xml:space="preserve"> </w:t>
      </w:r>
      <w:r>
        <w:rPr>
          <w:b/>
          <w:sz w:val="24"/>
        </w:rPr>
        <w:t>THESIS</w:t>
      </w:r>
      <w:r>
        <w:rPr>
          <w:b/>
          <w:spacing w:val="-10"/>
          <w:sz w:val="24"/>
        </w:rPr>
        <w:t xml:space="preserve"> </w:t>
      </w:r>
      <w:r>
        <w:rPr>
          <w:b/>
          <w:sz w:val="24"/>
        </w:rPr>
        <w:t>SUBMITTED</w:t>
      </w:r>
      <w:r>
        <w:rPr>
          <w:b/>
          <w:spacing w:val="-6"/>
          <w:sz w:val="24"/>
        </w:rPr>
        <w:t xml:space="preserve"> </w:t>
      </w:r>
      <w:r>
        <w:rPr>
          <w:b/>
          <w:sz w:val="24"/>
        </w:rPr>
        <w:t>TO</w:t>
      </w:r>
      <w:r>
        <w:rPr>
          <w:b/>
          <w:spacing w:val="-9"/>
          <w:sz w:val="24"/>
        </w:rPr>
        <w:t xml:space="preserve"> </w:t>
      </w:r>
      <w:r>
        <w:rPr>
          <w:b/>
          <w:sz w:val="24"/>
        </w:rPr>
        <w:t>THE</w:t>
      </w:r>
      <w:r>
        <w:rPr>
          <w:b/>
          <w:spacing w:val="-8"/>
          <w:sz w:val="24"/>
        </w:rPr>
        <w:t xml:space="preserve"> SCHOOL OF BUSINESS, ECONOMICS AND MANAGEMENT SCIENCES, </w:t>
      </w:r>
      <w:r>
        <w:rPr>
          <w:b/>
          <w:sz w:val="24"/>
        </w:rPr>
        <w:t>DEPARTMENT</w:t>
      </w:r>
      <w:r>
        <w:rPr>
          <w:b/>
          <w:spacing w:val="-8"/>
          <w:sz w:val="24"/>
        </w:rPr>
        <w:t xml:space="preserve"> </w:t>
      </w:r>
      <w:r>
        <w:rPr>
          <w:b/>
          <w:sz w:val="24"/>
        </w:rPr>
        <w:t>OF</w:t>
      </w:r>
      <w:r>
        <w:rPr>
          <w:b/>
          <w:spacing w:val="-14"/>
          <w:sz w:val="24"/>
        </w:rPr>
        <w:t xml:space="preserve"> </w:t>
      </w:r>
      <w:r>
        <w:rPr>
          <w:b/>
          <w:sz w:val="24"/>
        </w:rPr>
        <w:t>ECONOMICS,</w:t>
      </w:r>
      <w:r>
        <w:rPr>
          <w:b/>
          <w:spacing w:val="-6"/>
          <w:sz w:val="24"/>
        </w:rPr>
        <w:t xml:space="preserve"> </w:t>
      </w:r>
      <w:r>
        <w:rPr>
          <w:b/>
          <w:sz w:val="24"/>
        </w:rPr>
        <w:t>IN</w:t>
      </w:r>
      <w:r>
        <w:rPr>
          <w:b/>
          <w:spacing w:val="-9"/>
          <w:sz w:val="24"/>
        </w:rPr>
        <w:t xml:space="preserve"> </w:t>
      </w:r>
      <w:r>
        <w:rPr>
          <w:b/>
          <w:sz w:val="24"/>
        </w:rPr>
        <w:t>PARTIAL FULFILMENT OF THE REQUIREMENTS FOR THE CONFEREMENT OF THE DEGREE OF MASTERS OF ARTS IN ECONOMICS, UNIVERSITY</w:t>
      </w:r>
      <w:r>
        <w:rPr>
          <w:b/>
          <w:spacing w:val="-2"/>
          <w:sz w:val="24"/>
        </w:rPr>
        <w:t xml:space="preserve"> </w:t>
      </w:r>
      <w:r>
        <w:rPr>
          <w:b/>
          <w:sz w:val="24"/>
        </w:rPr>
        <w:t>OF</w:t>
      </w:r>
      <w:r>
        <w:rPr>
          <w:b/>
          <w:spacing w:val="-5"/>
          <w:sz w:val="24"/>
        </w:rPr>
        <w:t xml:space="preserve"> </w:t>
      </w:r>
      <w:r>
        <w:rPr>
          <w:b/>
          <w:spacing w:val="-2"/>
          <w:sz w:val="24"/>
        </w:rPr>
        <w:t>ELDORET, KENYA</w:t>
      </w:r>
    </w:p>
    <w:p w14:paraId="11C76B64" w14:textId="77777777" w:rsidR="008B1BDE" w:rsidRDefault="008B1BDE">
      <w:pPr>
        <w:pStyle w:val="BodyText"/>
        <w:rPr>
          <w:b/>
        </w:rPr>
      </w:pPr>
    </w:p>
    <w:p w14:paraId="2A6F98B2" w14:textId="77777777" w:rsidR="008B1BDE" w:rsidRDefault="008B1BDE">
      <w:pPr>
        <w:pStyle w:val="BodyText"/>
        <w:rPr>
          <w:b/>
        </w:rPr>
      </w:pPr>
    </w:p>
    <w:p w14:paraId="1641B571" w14:textId="77777777" w:rsidR="008B1BDE" w:rsidRDefault="008B1BDE">
      <w:pPr>
        <w:pStyle w:val="BodyText"/>
        <w:spacing w:before="229"/>
        <w:rPr>
          <w:b/>
        </w:rPr>
      </w:pPr>
    </w:p>
    <w:p w14:paraId="71DA5C2E" w14:textId="77777777" w:rsidR="008B1BDE" w:rsidRDefault="008B1BDE">
      <w:pPr>
        <w:pStyle w:val="BodyText"/>
        <w:spacing w:before="229"/>
        <w:rPr>
          <w:b/>
        </w:rPr>
      </w:pPr>
    </w:p>
    <w:p w14:paraId="610F5063" w14:textId="77777777" w:rsidR="008B1BDE" w:rsidRDefault="00DC52A6">
      <w:pPr>
        <w:ind w:right="-7"/>
        <w:jc w:val="center"/>
        <w:rPr>
          <w:b/>
          <w:spacing w:val="-4"/>
          <w:sz w:val="24"/>
        </w:rPr>
        <w:sectPr w:rsidR="008B1BDE">
          <w:headerReference w:type="default" r:id="rId9"/>
          <w:type w:val="nextColumn"/>
          <w:pgSz w:w="12240" w:h="15840"/>
          <w:pgMar w:top="1440" w:right="1440" w:bottom="1440" w:left="2160" w:header="754" w:footer="0" w:gutter="0"/>
          <w:cols w:space="720"/>
        </w:sectPr>
      </w:pPr>
      <w:r>
        <w:rPr>
          <w:b/>
          <w:spacing w:val="-4"/>
          <w:sz w:val="24"/>
        </w:rPr>
        <w:t>2026</w:t>
      </w:r>
    </w:p>
    <w:p w14:paraId="238BD396" w14:textId="77777777" w:rsidR="008B1BDE" w:rsidRDefault="00DC52A6">
      <w:pPr>
        <w:pStyle w:val="Heading1"/>
        <w:tabs>
          <w:tab w:val="left" w:pos="8647"/>
        </w:tabs>
        <w:spacing w:line="480" w:lineRule="auto"/>
        <w:ind w:right="-7"/>
      </w:pPr>
      <w:bookmarkStart w:id="0" w:name="_Toc232988768"/>
      <w:bookmarkStart w:id="1" w:name="_Toc232987919"/>
      <w:bookmarkStart w:id="2" w:name="_Toc232283336"/>
      <w:bookmarkStart w:id="3" w:name="_Toc232988536"/>
      <w:bookmarkStart w:id="4" w:name="_Toc233232300"/>
      <w:r>
        <w:rPr>
          <w:spacing w:val="-2"/>
        </w:rPr>
        <w:lastRenderedPageBreak/>
        <w:t>DECLARATION</w:t>
      </w:r>
      <w:bookmarkEnd w:id="0"/>
      <w:bookmarkEnd w:id="1"/>
      <w:bookmarkEnd w:id="2"/>
      <w:bookmarkEnd w:id="3"/>
      <w:bookmarkEnd w:id="4"/>
    </w:p>
    <w:p w14:paraId="4640F15E" w14:textId="77777777" w:rsidR="008B1BDE" w:rsidRDefault="00DC52A6">
      <w:pPr>
        <w:spacing w:line="480" w:lineRule="auto"/>
        <w:rPr>
          <w:b/>
        </w:rPr>
      </w:pPr>
      <w:bookmarkStart w:id="5" w:name="_bookmark1"/>
      <w:bookmarkStart w:id="6" w:name="_Toc232283337"/>
      <w:bookmarkStart w:id="7" w:name="_Toc232498499"/>
      <w:bookmarkEnd w:id="5"/>
      <w:r>
        <w:rPr>
          <w:b/>
        </w:rPr>
        <w:t>Declaration</w:t>
      </w:r>
      <w:r>
        <w:rPr>
          <w:b/>
          <w:spacing w:val="-2"/>
        </w:rPr>
        <w:t xml:space="preserve"> </w:t>
      </w:r>
      <w:r>
        <w:rPr>
          <w:b/>
        </w:rPr>
        <w:t>by</w:t>
      </w:r>
      <w:r>
        <w:rPr>
          <w:b/>
          <w:spacing w:val="-3"/>
        </w:rPr>
        <w:t xml:space="preserve"> </w:t>
      </w:r>
      <w:r>
        <w:rPr>
          <w:b/>
        </w:rPr>
        <w:t>the</w:t>
      </w:r>
      <w:r>
        <w:rPr>
          <w:b/>
          <w:spacing w:val="-3"/>
        </w:rPr>
        <w:t xml:space="preserve"> </w:t>
      </w:r>
      <w:r>
        <w:rPr>
          <w:b/>
        </w:rPr>
        <w:t>Student</w:t>
      </w:r>
      <w:bookmarkEnd w:id="6"/>
      <w:bookmarkEnd w:id="7"/>
    </w:p>
    <w:p w14:paraId="44786EC0" w14:textId="77777777" w:rsidR="008B1BDE" w:rsidRDefault="00DC52A6">
      <w:pPr>
        <w:pStyle w:val="BodyText"/>
        <w:spacing w:before="134" w:line="480" w:lineRule="auto"/>
        <w:ind w:right="-7"/>
        <w:jc w:val="both"/>
      </w:pPr>
      <w:r>
        <w:t>This</w:t>
      </w:r>
      <w:r>
        <w:rPr>
          <w:spacing w:val="-4"/>
        </w:rPr>
        <w:t xml:space="preserve"> </w:t>
      </w:r>
      <w:r>
        <w:t>thesis</w:t>
      </w:r>
      <w:r>
        <w:rPr>
          <w:spacing w:val="-4"/>
        </w:rPr>
        <w:t xml:space="preserve"> </w:t>
      </w:r>
      <w:r>
        <w:t>is</w:t>
      </w:r>
      <w:r>
        <w:rPr>
          <w:spacing w:val="-4"/>
        </w:rPr>
        <w:t xml:space="preserve"> </w:t>
      </w:r>
      <w:r>
        <w:t>my</w:t>
      </w:r>
      <w:r>
        <w:rPr>
          <w:spacing w:val="-12"/>
        </w:rPr>
        <w:t xml:space="preserve"> </w:t>
      </w:r>
      <w:r>
        <w:t>original</w:t>
      </w:r>
      <w:r>
        <w:rPr>
          <w:spacing w:val="-3"/>
        </w:rPr>
        <w:t xml:space="preserve"> </w:t>
      </w:r>
      <w:r>
        <w:t>work</w:t>
      </w:r>
      <w:r>
        <w:rPr>
          <w:spacing w:val="-5"/>
        </w:rPr>
        <w:t xml:space="preserve"> </w:t>
      </w:r>
      <w:r>
        <w:t>and</w:t>
      </w:r>
      <w:r>
        <w:rPr>
          <w:spacing w:val="-5"/>
        </w:rPr>
        <w:t xml:space="preserve"> </w:t>
      </w:r>
      <w:r>
        <w:t>has</w:t>
      </w:r>
      <w:r>
        <w:rPr>
          <w:spacing w:val="-5"/>
        </w:rPr>
        <w:t xml:space="preserve"> </w:t>
      </w:r>
      <w:r>
        <w:t>not</w:t>
      </w:r>
      <w:r>
        <w:rPr>
          <w:spacing w:val="-4"/>
        </w:rPr>
        <w:t xml:space="preserve"> </w:t>
      </w:r>
      <w:r>
        <w:t>been</w:t>
      </w:r>
      <w:r>
        <w:rPr>
          <w:spacing w:val="-5"/>
        </w:rPr>
        <w:t xml:space="preserve"> </w:t>
      </w:r>
      <w:r>
        <w:t>submitted</w:t>
      </w:r>
      <w:r>
        <w:rPr>
          <w:spacing w:val="-5"/>
        </w:rPr>
        <w:t xml:space="preserve"> </w:t>
      </w:r>
      <w:r>
        <w:t>for</w:t>
      </w:r>
      <w:r>
        <w:rPr>
          <w:spacing w:val="-6"/>
        </w:rPr>
        <w:t xml:space="preserve"> </w:t>
      </w:r>
      <w:r>
        <w:t>any</w:t>
      </w:r>
      <w:r>
        <w:rPr>
          <w:spacing w:val="-7"/>
        </w:rPr>
        <w:t xml:space="preserve"> </w:t>
      </w:r>
      <w:r>
        <w:t>academic</w:t>
      </w:r>
      <w:r>
        <w:rPr>
          <w:spacing w:val="-6"/>
        </w:rPr>
        <w:t xml:space="preserve"> </w:t>
      </w:r>
      <w:r>
        <w:t>award</w:t>
      </w:r>
      <w:r>
        <w:rPr>
          <w:spacing w:val="-6"/>
        </w:rPr>
        <w:t xml:space="preserve"> </w:t>
      </w:r>
      <w:r>
        <w:t>in</w:t>
      </w:r>
      <w:r>
        <w:rPr>
          <w:spacing w:val="-4"/>
        </w:rPr>
        <w:t xml:space="preserve"> </w:t>
      </w:r>
      <w:r>
        <w:t>any</w:t>
      </w:r>
      <w:r>
        <w:rPr>
          <w:spacing w:val="-10"/>
        </w:rPr>
        <w:t xml:space="preserve"> </w:t>
      </w:r>
      <w:r>
        <w:t>institution; and shall not be reproduced in part or in full, or in any format without prior written permission from the author and/or the University of Eldoret.</w:t>
      </w:r>
    </w:p>
    <w:p w14:paraId="5B3DA027" w14:textId="77777777" w:rsidR="008B1BDE" w:rsidRDefault="008B1BDE">
      <w:pPr>
        <w:pStyle w:val="BodyText"/>
        <w:spacing w:before="134" w:line="480" w:lineRule="auto"/>
        <w:ind w:right="719"/>
        <w:jc w:val="both"/>
      </w:pPr>
    </w:p>
    <w:p w14:paraId="6635E14A" w14:textId="77777777" w:rsidR="008B1BDE" w:rsidRDefault="00DC52A6">
      <w:pPr>
        <w:tabs>
          <w:tab w:val="left" w:pos="3656"/>
        </w:tabs>
        <w:spacing w:line="480" w:lineRule="auto"/>
        <w:ind w:right="713"/>
        <w:jc w:val="both"/>
        <w:rPr>
          <w:b/>
        </w:rPr>
      </w:pPr>
      <w:r>
        <w:rPr>
          <w:b/>
        </w:rPr>
        <w:t>_______________________________________</w:t>
      </w:r>
      <w:r>
        <w:rPr>
          <w:b/>
        </w:rPr>
        <w:tab/>
        <w:t xml:space="preserve">    Date _______________________</w:t>
      </w:r>
    </w:p>
    <w:p w14:paraId="3C10CE04" w14:textId="77777777" w:rsidR="008B1BDE" w:rsidRDefault="00DC52A6">
      <w:pPr>
        <w:tabs>
          <w:tab w:val="left" w:pos="3656"/>
        </w:tabs>
        <w:spacing w:line="480" w:lineRule="auto"/>
        <w:ind w:right="713"/>
        <w:jc w:val="both"/>
        <w:rPr>
          <w:b/>
        </w:rPr>
      </w:pPr>
      <w:r>
        <w:rPr>
          <w:b/>
        </w:rPr>
        <w:t xml:space="preserve">Sharleen Karimi </w:t>
      </w:r>
      <w:proofErr w:type="spellStart"/>
      <w:r>
        <w:rPr>
          <w:b/>
        </w:rPr>
        <w:t>Aburuki</w:t>
      </w:r>
      <w:proofErr w:type="spellEnd"/>
      <w:r>
        <w:rPr>
          <w:b/>
        </w:rPr>
        <w:tab/>
      </w:r>
    </w:p>
    <w:p w14:paraId="6BBC4C23" w14:textId="77777777" w:rsidR="008B1BDE" w:rsidRDefault="00DC52A6">
      <w:pPr>
        <w:tabs>
          <w:tab w:val="left" w:pos="3656"/>
        </w:tabs>
        <w:spacing w:line="480" w:lineRule="auto"/>
        <w:ind w:right="713"/>
        <w:jc w:val="both"/>
        <w:rPr>
          <w:b/>
        </w:rPr>
      </w:pPr>
      <w:r>
        <w:rPr>
          <w:b/>
          <w:spacing w:val="-2"/>
        </w:rPr>
        <w:t>SECO/AEC/M/002/23</w:t>
      </w:r>
    </w:p>
    <w:p w14:paraId="31C1CF01" w14:textId="77777777" w:rsidR="008B1BDE" w:rsidRDefault="008B1BDE">
      <w:pPr>
        <w:pStyle w:val="BodyText"/>
        <w:spacing w:before="46" w:line="480" w:lineRule="auto"/>
        <w:rPr>
          <w:b/>
          <w:sz w:val="22"/>
        </w:rPr>
      </w:pPr>
    </w:p>
    <w:p w14:paraId="732F2F9A" w14:textId="77777777" w:rsidR="008B1BDE" w:rsidRDefault="008B1BDE">
      <w:pPr>
        <w:spacing w:before="1"/>
        <w:rPr>
          <w:b/>
          <w:sz w:val="24"/>
        </w:rPr>
      </w:pPr>
    </w:p>
    <w:p w14:paraId="744229C4" w14:textId="77777777" w:rsidR="008B1BDE" w:rsidRDefault="00DC52A6">
      <w:pPr>
        <w:spacing w:before="1"/>
        <w:rPr>
          <w:b/>
          <w:sz w:val="24"/>
        </w:rPr>
      </w:pPr>
      <w:r>
        <w:rPr>
          <w:b/>
          <w:sz w:val="24"/>
        </w:rPr>
        <w:t>Approval</w:t>
      </w:r>
      <w:r>
        <w:rPr>
          <w:b/>
          <w:spacing w:val="-4"/>
          <w:sz w:val="24"/>
        </w:rPr>
        <w:t xml:space="preserve"> </w:t>
      </w:r>
      <w:r>
        <w:rPr>
          <w:b/>
          <w:sz w:val="24"/>
        </w:rPr>
        <w:t>by</w:t>
      </w:r>
      <w:r>
        <w:rPr>
          <w:b/>
          <w:spacing w:val="-4"/>
          <w:sz w:val="24"/>
        </w:rPr>
        <w:t xml:space="preserve"> </w:t>
      </w:r>
      <w:r>
        <w:rPr>
          <w:b/>
          <w:sz w:val="24"/>
        </w:rPr>
        <w:t>the</w:t>
      </w:r>
      <w:r>
        <w:rPr>
          <w:b/>
          <w:spacing w:val="-2"/>
          <w:sz w:val="24"/>
        </w:rPr>
        <w:t xml:space="preserve"> </w:t>
      </w:r>
      <w:r>
        <w:rPr>
          <w:b/>
          <w:sz w:val="24"/>
        </w:rPr>
        <w:t>Supervisors</w:t>
      </w:r>
    </w:p>
    <w:p w14:paraId="29494A1A" w14:textId="77777777" w:rsidR="008B1BDE" w:rsidRDefault="00DC52A6">
      <w:pPr>
        <w:pStyle w:val="BodyText"/>
        <w:spacing w:before="132" w:line="480" w:lineRule="auto"/>
      </w:pPr>
      <w:r>
        <w:t>This</w:t>
      </w:r>
      <w:r>
        <w:rPr>
          <w:spacing w:val="-5"/>
        </w:rPr>
        <w:t xml:space="preserve"> </w:t>
      </w:r>
      <w:r>
        <w:t>thesis</w:t>
      </w:r>
      <w:r>
        <w:rPr>
          <w:spacing w:val="-1"/>
        </w:rPr>
        <w:t xml:space="preserve"> </w:t>
      </w:r>
      <w:r>
        <w:t>has</w:t>
      </w:r>
      <w:r>
        <w:rPr>
          <w:spacing w:val="-1"/>
        </w:rPr>
        <w:t xml:space="preserve"> </w:t>
      </w:r>
      <w:r>
        <w:t>been</w:t>
      </w:r>
      <w:r>
        <w:rPr>
          <w:spacing w:val="-1"/>
        </w:rPr>
        <w:t xml:space="preserve"> </w:t>
      </w:r>
      <w:r>
        <w:t>submitted</w:t>
      </w:r>
      <w:r>
        <w:rPr>
          <w:spacing w:val="-1"/>
        </w:rPr>
        <w:t xml:space="preserve"> </w:t>
      </w:r>
      <w:r>
        <w:t>with</w:t>
      </w:r>
      <w:r>
        <w:rPr>
          <w:spacing w:val="1"/>
        </w:rPr>
        <w:t xml:space="preserve"> </w:t>
      </w:r>
      <w:r>
        <w:t>our</w:t>
      </w:r>
      <w:r>
        <w:rPr>
          <w:spacing w:val="-1"/>
        </w:rPr>
        <w:t xml:space="preserve"> </w:t>
      </w:r>
      <w:r>
        <w:t>approval</w:t>
      </w:r>
      <w:r>
        <w:rPr>
          <w:spacing w:val="1"/>
        </w:rPr>
        <w:t xml:space="preserve"> </w:t>
      </w:r>
      <w:r>
        <w:t>as</w:t>
      </w:r>
      <w:r>
        <w:rPr>
          <w:spacing w:val="-1"/>
        </w:rPr>
        <w:t xml:space="preserve"> </w:t>
      </w:r>
      <w:r>
        <w:t>University</w:t>
      </w:r>
      <w:r>
        <w:rPr>
          <w:spacing w:val="-9"/>
        </w:rPr>
        <w:t xml:space="preserve"> </w:t>
      </w:r>
      <w:r>
        <w:rPr>
          <w:spacing w:val="-2"/>
        </w:rPr>
        <w:t>Supervisors.</w:t>
      </w:r>
    </w:p>
    <w:p w14:paraId="7BAC91B2" w14:textId="77777777" w:rsidR="008B1BDE" w:rsidRDefault="008B1BDE">
      <w:pPr>
        <w:tabs>
          <w:tab w:val="left" w:pos="3960"/>
        </w:tabs>
        <w:spacing w:line="360" w:lineRule="auto"/>
        <w:ind w:right="57"/>
        <w:rPr>
          <w:b/>
        </w:rPr>
      </w:pPr>
    </w:p>
    <w:p w14:paraId="265E5A18" w14:textId="787633EE" w:rsidR="008B1BDE" w:rsidRDefault="00DC52A6">
      <w:pPr>
        <w:tabs>
          <w:tab w:val="left" w:pos="3656"/>
        </w:tabs>
        <w:spacing w:line="480" w:lineRule="auto"/>
        <w:ind w:right="713"/>
        <w:jc w:val="both"/>
        <w:rPr>
          <w:b/>
        </w:rPr>
      </w:pPr>
      <w:r>
        <w:rPr>
          <w:b/>
        </w:rPr>
        <w:t>_______________________________________</w:t>
      </w:r>
      <w:r>
        <w:rPr>
          <w:b/>
        </w:rPr>
        <w:tab/>
        <w:t xml:space="preserve">         Date ______________________</w:t>
      </w:r>
    </w:p>
    <w:p w14:paraId="0CB30B16" w14:textId="77777777" w:rsidR="008B1BDE" w:rsidRDefault="00DC52A6">
      <w:pPr>
        <w:tabs>
          <w:tab w:val="left" w:pos="3960"/>
        </w:tabs>
        <w:spacing w:line="360" w:lineRule="auto"/>
        <w:ind w:right="57"/>
        <w:rPr>
          <w:b/>
          <w:sz w:val="24"/>
        </w:rPr>
      </w:pPr>
      <w:r>
        <w:rPr>
          <w:b/>
          <w:sz w:val="24"/>
        </w:rPr>
        <w:t xml:space="preserve">Dr. </w:t>
      </w:r>
      <w:proofErr w:type="spellStart"/>
      <w:r>
        <w:rPr>
          <w:b/>
          <w:sz w:val="24"/>
        </w:rPr>
        <w:t>Naftaly</w:t>
      </w:r>
      <w:proofErr w:type="spellEnd"/>
      <w:r>
        <w:rPr>
          <w:b/>
          <w:sz w:val="24"/>
        </w:rPr>
        <w:t xml:space="preserve"> </w:t>
      </w:r>
      <w:proofErr w:type="spellStart"/>
      <w:r>
        <w:rPr>
          <w:b/>
          <w:sz w:val="24"/>
        </w:rPr>
        <w:t>Mose</w:t>
      </w:r>
      <w:proofErr w:type="spellEnd"/>
      <w:r>
        <w:rPr>
          <w:b/>
          <w:sz w:val="24"/>
        </w:rPr>
        <w:tab/>
      </w:r>
    </w:p>
    <w:p w14:paraId="4BBCFF97" w14:textId="77777777" w:rsidR="008B1BDE" w:rsidRDefault="00DC52A6">
      <w:pPr>
        <w:tabs>
          <w:tab w:val="left" w:pos="3960"/>
        </w:tabs>
        <w:spacing w:line="360" w:lineRule="auto"/>
        <w:ind w:right="57"/>
        <w:rPr>
          <w:b/>
          <w:sz w:val="24"/>
        </w:rPr>
      </w:pPr>
      <w:r>
        <w:rPr>
          <w:b/>
          <w:sz w:val="24"/>
        </w:rPr>
        <w:t>Department of Economics,</w:t>
      </w:r>
    </w:p>
    <w:p w14:paraId="2CA63154" w14:textId="77777777" w:rsidR="008B1BDE" w:rsidRDefault="00DC52A6">
      <w:pPr>
        <w:spacing w:line="360" w:lineRule="auto"/>
        <w:ind w:right="57"/>
        <w:rPr>
          <w:b/>
          <w:sz w:val="24"/>
        </w:rPr>
      </w:pPr>
      <w:r>
        <w:rPr>
          <w:b/>
          <w:sz w:val="24"/>
        </w:rPr>
        <w:t>University</w:t>
      </w:r>
      <w:r>
        <w:rPr>
          <w:b/>
          <w:spacing w:val="-1"/>
          <w:sz w:val="24"/>
        </w:rPr>
        <w:t xml:space="preserve"> </w:t>
      </w:r>
      <w:r>
        <w:rPr>
          <w:b/>
          <w:sz w:val="24"/>
        </w:rPr>
        <w:t xml:space="preserve">of </w:t>
      </w:r>
      <w:r>
        <w:rPr>
          <w:b/>
          <w:spacing w:val="-2"/>
          <w:sz w:val="24"/>
        </w:rPr>
        <w:t>Eldoret, Kenya</w:t>
      </w:r>
    </w:p>
    <w:p w14:paraId="7EBF2573" w14:textId="77777777" w:rsidR="008B1BDE" w:rsidRDefault="008B1BDE">
      <w:pPr>
        <w:tabs>
          <w:tab w:val="left" w:pos="3960"/>
        </w:tabs>
        <w:spacing w:line="480" w:lineRule="auto"/>
        <w:ind w:right="1892"/>
        <w:rPr>
          <w:b/>
          <w:sz w:val="24"/>
        </w:rPr>
      </w:pPr>
    </w:p>
    <w:p w14:paraId="060CA6FD" w14:textId="77777777" w:rsidR="008B1BDE" w:rsidRDefault="008B1BDE">
      <w:pPr>
        <w:tabs>
          <w:tab w:val="left" w:pos="3960"/>
        </w:tabs>
        <w:spacing w:line="480" w:lineRule="auto"/>
        <w:ind w:right="1892"/>
        <w:rPr>
          <w:b/>
          <w:sz w:val="24"/>
        </w:rPr>
      </w:pPr>
    </w:p>
    <w:p w14:paraId="2E6EF547" w14:textId="6DFDC53E" w:rsidR="008B1BDE" w:rsidRDefault="00DC52A6">
      <w:pPr>
        <w:tabs>
          <w:tab w:val="left" w:pos="3656"/>
        </w:tabs>
        <w:spacing w:line="480" w:lineRule="auto"/>
        <w:ind w:right="713"/>
        <w:jc w:val="both"/>
        <w:rPr>
          <w:b/>
        </w:rPr>
      </w:pPr>
      <w:r>
        <w:rPr>
          <w:b/>
          <w:sz w:val="24"/>
        </w:rPr>
        <w:t xml:space="preserve">____________________________________ </w:t>
      </w:r>
      <w:r w:rsidR="00D07104">
        <w:rPr>
          <w:b/>
          <w:sz w:val="24"/>
        </w:rPr>
        <w:tab/>
      </w:r>
      <w:r w:rsidR="00D07104">
        <w:rPr>
          <w:b/>
        </w:rPr>
        <w:t>Date_____________________</w:t>
      </w:r>
    </w:p>
    <w:p w14:paraId="71C47590" w14:textId="77777777" w:rsidR="008B1BDE" w:rsidRDefault="00DC52A6">
      <w:pPr>
        <w:tabs>
          <w:tab w:val="left" w:pos="3960"/>
        </w:tabs>
        <w:spacing w:line="360" w:lineRule="auto"/>
        <w:ind w:right="57"/>
        <w:rPr>
          <w:b/>
          <w:sz w:val="24"/>
        </w:rPr>
      </w:pPr>
      <w:r>
        <w:rPr>
          <w:b/>
          <w:sz w:val="24"/>
        </w:rPr>
        <w:t xml:space="preserve">Dr. Erickson </w:t>
      </w:r>
      <w:proofErr w:type="spellStart"/>
      <w:r>
        <w:rPr>
          <w:b/>
          <w:sz w:val="24"/>
        </w:rPr>
        <w:t>Matundura</w:t>
      </w:r>
      <w:proofErr w:type="spellEnd"/>
      <w:r>
        <w:rPr>
          <w:b/>
          <w:sz w:val="24"/>
        </w:rPr>
        <w:tab/>
      </w:r>
    </w:p>
    <w:p w14:paraId="18DF0E2D" w14:textId="77777777" w:rsidR="008B1BDE" w:rsidRDefault="00DC52A6">
      <w:pPr>
        <w:tabs>
          <w:tab w:val="left" w:pos="3960"/>
        </w:tabs>
        <w:spacing w:line="360" w:lineRule="auto"/>
        <w:ind w:right="57"/>
        <w:rPr>
          <w:b/>
          <w:sz w:val="24"/>
        </w:rPr>
      </w:pPr>
      <w:r>
        <w:rPr>
          <w:b/>
          <w:sz w:val="24"/>
        </w:rPr>
        <w:t>Department of Economics,</w:t>
      </w:r>
    </w:p>
    <w:p w14:paraId="402F8760" w14:textId="77777777" w:rsidR="008B1BDE" w:rsidRDefault="00DC52A6">
      <w:pPr>
        <w:spacing w:line="360" w:lineRule="auto"/>
        <w:ind w:right="57"/>
        <w:rPr>
          <w:b/>
          <w:sz w:val="24"/>
        </w:rPr>
      </w:pPr>
      <w:r>
        <w:rPr>
          <w:b/>
          <w:sz w:val="24"/>
        </w:rPr>
        <w:t>University</w:t>
      </w:r>
      <w:r>
        <w:rPr>
          <w:b/>
          <w:spacing w:val="-1"/>
          <w:sz w:val="24"/>
        </w:rPr>
        <w:t xml:space="preserve"> </w:t>
      </w:r>
      <w:r>
        <w:rPr>
          <w:b/>
          <w:sz w:val="24"/>
        </w:rPr>
        <w:t xml:space="preserve">of </w:t>
      </w:r>
      <w:r>
        <w:rPr>
          <w:b/>
          <w:spacing w:val="-2"/>
          <w:sz w:val="24"/>
        </w:rPr>
        <w:t>Eldoret</w:t>
      </w:r>
      <w:r>
        <w:rPr>
          <w:b/>
          <w:sz w:val="24"/>
        </w:rPr>
        <w:t>, Kenya</w:t>
      </w:r>
    </w:p>
    <w:p w14:paraId="7A693C19" w14:textId="77777777" w:rsidR="008B1BDE" w:rsidRDefault="008B1BDE">
      <w:pPr>
        <w:spacing w:line="360" w:lineRule="auto"/>
        <w:ind w:right="57"/>
        <w:rPr>
          <w:b/>
          <w:sz w:val="24"/>
        </w:rPr>
      </w:pPr>
    </w:p>
    <w:p w14:paraId="32337D33" w14:textId="77777777" w:rsidR="008B1BDE" w:rsidRDefault="008B1BDE">
      <w:pPr>
        <w:spacing w:line="480" w:lineRule="auto"/>
        <w:rPr>
          <w:sz w:val="24"/>
        </w:rPr>
      </w:pPr>
    </w:p>
    <w:p w14:paraId="7C56D994" w14:textId="77777777" w:rsidR="008B1BDE" w:rsidRDefault="00DC52A6">
      <w:pPr>
        <w:pStyle w:val="Heading1"/>
        <w:ind w:right="-7"/>
      </w:pPr>
      <w:bookmarkStart w:id="8" w:name="_Toc232988537"/>
      <w:bookmarkStart w:id="9" w:name="_Toc232987920"/>
      <w:bookmarkStart w:id="10" w:name="_Toc232988769"/>
      <w:bookmarkStart w:id="11" w:name="_Toc233232301"/>
      <w:r>
        <w:lastRenderedPageBreak/>
        <w:t>DEDICATION</w:t>
      </w:r>
      <w:bookmarkEnd w:id="8"/>
      <w:bookmarkEnd w:id="9"/>
      <w:bookmarkEnd w:id="10"/>
      <w:bookmarkEnd w:id="11"/>
    </w:p>
    <w:p w14:paraId="2AE5EA9E" w14:textId="77777777" w:rsidR="008B1BDE" w:rsidRDefault="008B1BDE">
      <w:pPr>
        <w:pStyle w:val="Heading1"/>
      </w:pPr>
    </w:p>
    <w:p w14:paraId="51667FF2" w14:textId="77777777" w:rsidR="008B1BDE" w:rsidRDefault="00DC52A6">
      <w:pPr>
        <w:spacing w:line="480" w:lineRule="auto"/>
        <w:ind w:right="-7"/>
        <w:jc w:val="both"/>
        <w:rPr>
          <w:sz w:val="24"/>
          <w:szCs w:val="24"/>
        </w:rPr>
      </w:pPr>
      <w:r>
        <w:rPr>
          <w:sz w:val="24"/>
          <w:szCs w:val="24"/>
        </w:rPr>
        <w:t xml:space="preserve">This thesis is dedicated to my loving mother, Mary </w:t>
      </w:r>
      <w:proofErr w:type="spellStart"/>
      <w:r>
        <w:rPr>
          <w:sz w:val="24"/>
          <w:szCs w:val="24"/>
        </w:rPr>
        <w:t>Aburuki</w:t>
      </w:r>
      <w:proofErr w:type="spellEnd"/>
      <w:r>
        <w:rPr>
          <w:sz w:val="24"/>
          <w:szCs w:val="24"/>
        </w:rPr>
        <w:t>, whose unwavering love, support, and encouragement have been my greatest source of strength throughout this journey. I am deeply grateful</w:t>
      </w:r>
      <w:r>
        <w:rPr>
          <w:spacing w:val="21"/>
          <w:sz w:val="24"/>
          <w:szCs w:val="24"/>
        </w:rPr>
        <w:t xml:space="preserve"> </w:t>
      </w:r>
      <w:r>
        <w:rPr>
          <w:sz w:val="24"/>
          <w:szCs w:val="24"/>
        </w:rPr>
        <w:t>to</w:t>
      </w:r>
      <w:r>
        <w:rPr>
          <w:spacing w:val="23"/>
          <w:sz w:val="24"/>
          <w:szCs w:val="24"/>
        </w:rPr>
        <w:t xml:space="preserve"> </w:t>
      </w:r>
      <w:r>
        <w:rPr>
          <w:sz w:val="24"/>
          <w:szCs w:val="24"/>
        </w:rPr>
        <w:t>my</w:t>
      </w:r>
      <w:r>
        <w:rPr>
          <w:spacing w:val="23"/>
          <w:sz w:val="24"/>
          <w:szCs w:val="24"/>
        </w:rPr>
        <w:t xml:space="preserve"> </w:t>
      </w:r>
      <w:r>
        <w:rPr>
          <w:sz w:val="24"/>
          <w:szCs w:val="24"/>
        </w:rPr>
        <w:t>mentors</w:t>
      </w:r>
      <w:r>
        <w:rPr>
          <w:spacing w:val="23"/>
          <w:sz w:val="24"/>
          <w:szCs w:val="24"/>
        </w:rPr>
        <w:t xml:space="preserve"> </w:t>
      </w:r>
      <w:r>
        <w:rPr>
          <w:sz w:val="24"/>
          <w:szCs w:val="24"/>
        </w:rPr>
        <w:t>and</w:t>
      </w:r>
      <w:r>
        <w:rPr>
          <w:spacing w:val="26"/>
          <w:sz w:val="24"/>
          <w:szCs w:val="24"/>
        </w:rPr>
        <w:t xml:space="preserve"> </w:t>
      </w:r>
      <w:r>
        <w:rPr>
          <w:sz w:val="24"/>
          <w:szCs w:val="24"/>
        </w:rPr>
        <w:t>colleagues,</w:t>
      </w:r>
      <w:r>
        <w:rPr>
          <w:spacing w:val="23"/>
          <w:sz w:val="24"/>
          <w:szCs w:val="24"/>
        </w:rPr>
        <w:t xml:space="preserve"> </w:t>
      </w:r>
      <w:r>
        <w:rPr>
          <w:sz w:val="24"/>
          <w:szCs w:val="24"/>
        </w:rPr>
        <w:t>whose</w:t>
      </w:r>
      <w:r>
        <w:rPr>
          <w:spacing w:val="23"/>
          <w:sz w:val="24"/>
          <w:szCs w:val="24"/>
        </w:rPr>
        <w:t xml:space="preserve"> </w:t>
      </w:r>
      <w:r>
        <w:rPr>
          <w:sz w:val="24"/>
          <w:szCs w:val="24"/>
        </w:rPr>
        <w:t>guidance</w:t>
      </w:r>
      <w:r>
        <w:rPr>
          <w:spacing w:val="23"/>
          <w:sz w:val="24"/>
          <w:szCs w:val="24"/>
        </w:rPr>
        <w:t xml:space="preserve"> </w:t>
      </w:r>
      <w:r>
        <w:rPr>
          <w:sz w:val="24"/>
          <w:szCs w:val="24"/>
        </w:rPr>
        <w:t>and</w:t>
      </w:r>
      <w:r>
        <w:rPr>
          <w:spacing w:val="23"/>
          <w:sz w:val="24"/>
          <w:szCs w:val="24"/>
        </w:rPr>
        <w:t xml:space="preserve"> </w:t>
      </w:r>
      <w:r>
        <w:rPr>
          <w:sz w:val="24"/>
          <w:szCs w:val="24"/>
        </w:rPr>
        <w:t>insights</w:t>
      </w:r>
      <w:r>
        <w:rPr>
          <w:spacing w:val="23"/>
          <w:sz w:val="24"/>
          <w:szCs w:val="24"/>
        </w:rPr>
        <w:t xml:space="preserve"> </w:t>
      </w:r>
      <w:r>
        <w:rPr>
          <w:sz w:val="24"/>
          <w:szCs w:val="24"/>
        </w:rPr>
        <w:t>have</w:t>
      </w:r>
      <w:r>
        <w:rPr>
          <w:spacing w:val="23"/>
          <w:sz w:val="24"/>
          <w:szCs w:val="24"/>
        </w:rPr>
        <w:t xml:space="preserve"> </w:t>
      </w:r>
      <w:r>
        <w:rPr>
          <w:sz w:val="24"/>
          <w:szCs w:val="24"/>
        </w:rPr>
        <w:t>been</w:t>
      </w:r>
      <w:r>
        <w:rPr>
          <w:spacing w:val="23"/>
          <w:sz w:val="24"/>
          <w:szCs w:val="24"/>
        </w:rPr>
        <w:t xml:space="preserve"> </w:t>
      </w:r>
      <w:r>
        <w:rPr>
          <w:sz w:val="24"/>
          <w:szCs w:val="24"/>
        </w:rPr>
        <w:t>invaluable</w:t>
      </w:r>
      <w:r>
        <w:rPr>
          <w:spacing w:val="23"/>
          <w:sz w:val="24"/>
          <w:szCs w:val="24"/>
        </w:rPr>
        <w:t xml:space="preserve"> </w:t>
      </w:r>
      <w:r>
        <w:rPr>
          <w:sz w:val="24"/>
          <w:szCs w:val="24"/>
        </w:rPr>
        <w:t>to</w:t>
      </w:r>
      <w:r>
        <w:rPr>
          <w:spacing w:val="23"/>
          <w:sz w:val="24"/>
          <w:szCs w:val="24"/>
        </w:rPr>
        <w:t xml:space="preserve"> </w:t>
      </w:r>
      <w:r>
        <w:rPr>
          <w:sz w:val="24"/>
          <w:szCs w:val="24"/>
        </w:rPr>
        <w:t>me.</w:t>
      </w:r>
      <w:r>
        <w:rPr>
          <w:spacing w:val="23"/>
          <w:sz w:val="24"/>
          <w:szCs w:val="24"/>
        </w:rPr>
        <w:t xml:space="preserve"> </w:t>
      </w:r>
      <w:r>
        <w:rPr>
          <w:sz w:val="24"/>
          <w:szCs w:val="24"/>
        </w:rPr>
        <w:t>Finally, I</w:t>
      </w:r>
      <w:r>
        <w:rPr>
          <w:spacing w:val="40"/>
          <w:sz w:val="24"/>
          <w:szCs w:val="24"/>
        </w:rPr>
        <w:t xml:space="preserve"> </w:t>
      </w:r>
      <w:r>
        <w:rPr>
          <w:sz w:val="24"/>
          <w:szCs w:val="24"/>
        </w:rPr>
        <w:t>dedicate</w:t>
      </w:r>
      <w:r>
        <w:rPr>
          <w:spacing w:val="40"/>
          <w:sz w:val="24"/>
          <w:szCs w:val="24"/>
        </w:rPr>
        <w:t xml:space="preserve"> </w:t>
      </w:r>
      <w:r>
        <w:rPr>
          <w:sz w:val="24"/>
          <w:szCs w:val="24"/>
        </w:rPr>
        <w:t>this</w:t>
      </w:r>
      <w:r>
        <w:rPr>
          <w:spacing w:val="40"/>
          <w:sz w:val="24"/>
          <w:szCs w:val="24"/>
        </w:rPr>
        <w:t xml:space="preserve"> </w:t>
      </w:r>
      <w:r>
        <w:rPr>
          <w:sz w:val="24"/>
          <w:szCs w:val="24"/>
        </w:rPr>
        <w:t>work</w:t>
      </w:r>
      <w:r>
        <w:rPr>
          <w:spacing w:val="40"/>
          <w:sz w:val="24"/>
          <w:szCs w:val="24"/>
        </w:rPr>
        <w:t xml:space="preserve"> </w:t>
      </w:r>
      <w:r>
        <w:rPr>
          <w:sz w:val="24"/>
          <w:szCs w:val="24"/>
        </w:rPr>
        <w:t>to</w:t>
      </w:r>
      <w:r>
        <w:rPr>
          <w:spacing w:val="40"/>
          <w:sz w:val="24"/>
          <w:szCs w:val="24"/>
        </w:rPr>
        <w:t xml:space="preserve"> </w:t>
      </w:r>
      <w:r>
        <w:rPr>
          <w:sz w:val="24"/>
          <w:szCs w:val="24"/>
        </w:rPr>
        <w:t>all</w:t>
      </w:r>
      <w:r>
        <w:rPr>
          <w:spacing w:val="40"/>
          <w:sz w:val="24"/>
          <w:szCs w:val="24"/>
        </w:rPr>
        <w:t xml:space="preserve"> </w:t>
      </w:r>
      <w:r>
        <w:rPr>
          <w:sz w:val="24"/>
          <w:szCs w:val="24"/>
        </w:rPr>
        <w:t>those</w:t>
      </w:r>
      <w:r>
        <w:rPr>
          <w:spacing w:val="40"/>
          <w:sz w:val="24"/>
          <w:szCs w:val="24"/>
        </w:rPr>
        <w:t xml:space="preserve"> </w:t>
      </w:r>
      <w:r>
        <w:rPr>
          <w:sz w:val="24"/>
          <w:szCs w:val="24"/>
        </w:rPr>
        <w:t>driven</w:t>
      </w:r>
      <w:r>
        <w:rPr>
          <w:spacing w:val="40"/>
          <w:sz w:val="24"/>
          <w:szCs w:val="24"/>
        </w:rPr>
        <w:t xml:space="preserve"> </w:t>
      </w:r>
      <w:r>
        <w:rPr>
          <w:sz w:val="24"/>
          <w:szCs w:val="24"/>
        </w:rPr>
        <w:t>by</w:t>
      </w:r>
      <w:r>
        <w:rPr>
          <w:spacing w:val="40"/>
          <w:sz w:val="24"/>
          <w:szCs w:val="24"/>
        </w:rPr>
        <w:t xml:space="preserve"> </w:t>
      </w:r>
      <w:r>
        <w:rPr>
          <w:sz w:val="24"/>
          <w:szCs w:val="24"/>
        </w:rPr>
        <w:t>curiosity</w:t>
      </w:r>
      <w:r>
        <w:rPr>
          <w:spacing w:val="40"/>
          <w:sz w:val="24"/>
          <w:szCs w:val="24"/>
        </w:rPr>
        <w:t xml:space="preserve"> </w:t>
      </w:r>
      <w:r>
        <w:rPr>
          <w:sz w:val="24"/>
          <w:szCs w:val="24"/>
        </w:rPr>
        <w:t>and</w:t>
      </w:r>
      <w:r>
        <w:rPr>
          <w:spacing w:val="40"/>
          <w:sz w:val="24"/>
          <w:szCs w:val="24"/>
        </w:rPr>
        <w:t xml:space="preserve"> </w:t>
      </w:r>
      <w:r>
        <w:rPr>
          <w:sz w:val="24"/>
          <w:szCs w:val="24"/>
        </w:rPr>
        <w:t>a</w:t>
      </w:r>
      <w:r>
        <w:rPr>
          <w:spacing w:val="40"/>
          <w:sz w:val="24"/>
          <w:szCs w:val="24"/>
        </w:rPr>
        <w:t xml:space="preserve"> </w:t>
      </w:r>
      <w:r>
        <w:rPr>
          <w:sz w:val="24"/>
          <w:szCs w:val="24"/>
        </w:rPr>
        <w:t>passion</w:t>
      </w:r>
      <w:r>
        <w:rPr>
          <w:spacing w:val="40"/>
          <w:sz w:val="24"/>
          <w:szCs w:val="24"/>
        </w:rPr>
        <w:t xml:space="preserve"> </w:t>
      </w:r>
      <w:r>
        <w:rPr>
          <w:sz w:val="24"/>
          <w:szCs w:val="24"/>
        </w:rPr>
        <w:t>for</w:t>
      </w:r>
      <w:r>
        <w:rPr>
          <w:spacing w:val="40"/>
          <w:sz w:val="24"/>
          <w:szCs w:val="24"/>
        </w:rPr>
        <w:t xml:space="preserve"> </w:t>
      </w:r>
      <w:r>
        <w:rPr>
          <w:sz w:val="24"/>
          <w:szCs w:val="24"/>
        </w:rPr>
        <w:t>discovery,</w:t>
      </w:r>
      <w:r>
        <w:rPr>
          <w:spacing w:val="40"/>
          <w:sz w:val="24"/>
          <w:szCs w:val="24"/>
        </w:rPr>
        <w:t xml:space="preserve"> </w:t>
      </w:r>
      <w:r>
        <w:rPr>
          <w:sz w:val="24"/>
          <w:szCs w:val="24"/>
        </w:rPr>
        <w:t>inspiring</w:t>
      </w:r>
      <w:r>
        <w:rPr>
          <w:spacing w:val="40"/>
          <w:sz w:val="24"/>
          <w:szCs w:val="24"/>
        </w:rPr>
        <w:t xml:space="preserve"> </w:t>
      </w:r>
      <w:r>
        <w:rPr>
          <w:sz w:val="24"/>
          <w:szCs w:val="24"/>
        </w:rPr>
        <w:t>future generations of researchers.</w:t>
      </w:r>
    </w:p>
    <w:p w14:paraId="64474ADE" w14:textId="77777777" w:rsidR="008B1BDE" w:rsidRDefault="008B1BDE">
      <w:pPr>
        <w:spacing w:line="480" w:lineRule="auto"/>
        <w:ind w:right="723"/>
        <w:jc w:val="both"/>
        <w:rPr>
          <w:sz w:val="24"/>
          <w:szCs w:val="24"/>
        </w:rPr>
      </w:pPr>
    </w:p>
    <w:p w14:paraId="1E100C54" w14:textId="77777777" w:rsidR="008B1BDE" w:rsidRDefault="008B1BDE">
      <w:pPr>
        <w:spacing w:line="480" w:lineRule="auto"/>
        <w:ind w:right="723"/>
        <w:jc w:val="both"/>
        <w:rPr>
          <w:sz w:val="24"/>
          <w:szCs w:val="24"/>
        </w:rPr>
      </w:pPr>
    </w:p>
    <w:p w14:paraId="68B5B8A5" w14:textId="77777777" w:rsidR="008B1BDE" w:rsidRDefault="008B1BDE">
      <w:pPr>
        <w:spacing w:line="480" w:lineRule="auto"/>
        <w:ind w:right="723"/>
        <w:jc w:val="both"/>
        <w:rPr>
          <w:sz w:val="24"/>
          <w:szCs w:val="24"/>
        </w:rPr>
      </w:pPr>
    </w:p>
    <w:p w14:paraId="1E7992BF" w14:textId="77777777" w:rsidR="008B1BDE" w:rsidRDefault="008B1BDE">
      <w:pPr>
        <w:spacing w:line="480" w:lineRule="auto"/>
        <w:ind w:right="723"/>
        <w:jc w:val="both"/>
        <w:rPr>
          <w:sz w:val="24"/>
          <w:szCs w:val="24"/>
        </w:rPr>
      </w:pPr>
    </w:p>
    <w:p w14:paraId="38FF6614" w14:textId="77777777" w:rsidR="008B1BDE" w:rsidRDefault="008B1BDE">
      <w:pPr>
        <w:spacing w:line="480" w:lineRule="auto"/>
        <w:ind w:right="723"/>
        <w:jc w:val="both"/>
        <w:rPr>
          <w:sz w:val="24"/>
          <w:szCs w:val="24"/>
        </w:rPr>
      </w:pPr>
    </w:p>
    <w:p w14:paraId="38FBEC0D" w14:textId="77777777" w:rsidR="008B1BDE" w:rsidRDefault="008B1BDE">
      <w:pPr>
        <w:spacing w:line="480" w:lineRule="auto"/>
        <w:ind w:right="723"/>
        <w:jc w:val="both"/>
        <w:rPr>
          <w:sz w:val="24"/>
          <w:szCs w:val="24"/>
        </w:rPr>
      </w:pPr>
    </w:p>
    <w:p w14:paraId="339B7FF2" w14:textId="77777777" w:rsidR="008B1BDE" w:rsidRDefault="008B1BDE">
      <w:pPr>
        <w:spacing w:line="480" w:lineRule="auto"/>
        <w:ind w:right="723"/>
        <w:jc w:val="both"/>
        <w:rPr>
          <w:sz w:val="24"/>
          <w:szCs w:val="24"/>
        </w:rPr>
      </w:pPr>
    </w:p>
    <w:p w14:paraId="6F883CDB" w14:textId="77777777" w:rsidR="008B1BDE" w:rsidRDefault="008B1BDE">
      <w:pPr>
        <w:spacing w:line="480" w:lineRule="auto"/>
        <w:ind w:right="723"/>
        <w:jc w:val="both"/>
        <w:rPr>
          <w:sz w:val="24"/>
          <w:szCs w:val="24"/>
        </w:rPr>
      </w:pPr>
    </w:p>
    <w:p w14:paraId="58938482" w14:textId="77777777" w:rsidR="008B1BDE" w:rsidRDefault="008B1BDE">
      <w:pPr>
        <w:spacing w:line="480" w:lineRule="auto"/>
        <w:ind w:right="723"/>
        <w:jc w:val="both"/>
        <w:rPr>
          <w:sz w:val="24"/>
          <w:szCs w:val="24"/>
        </w:rPr>
      </w:pPr>
    </w:p>
    <w:p w14:paraId="2E4F5F3F" w14:textId="77777777" w:rsidR="008B1BDE" w:rsidRDefault="008B1BDE">
      <w:pPr>
        <w:spacing w:line="480" w:lineRule="auto"/>
        <w:ind w:right="723"/>
        <w:jc w:val="both"/>
        <w:rPr>
          <w:sz w:val="24"/>
          <w:szCs w:val="24"/>
        </w:rPr>
      </w:pPr>
    </w:p>
    <w:p w14:paraId="3605BC91" w14:textId="77777777" w:rsidR="008B1BDE" w:rsidRDefault="008B1BDE">
      <w:pPr>
        <w:spacing w:line="480" w:lineRule="auto"/>
        <w:ind w:right="723"/>
        <w:jc w:val="both"/>
        <w:rPr>
          <w:sz w:val="24"/>
          <w:szCs w:val="24"/>
        </w:rPr>
      </w:pPr>
    </w:p>
    <w:p w14:paraId="151FE7DC" w14:textId="77777777" w:rsidR="008B1BDE" w:rsidRDefault="008B1BDE">
      <w:pPr>
        <w:spacing w:line="480" w:lineRule="auto"/>
        <w:ind w:right="723"/>
        <w:jc w:val="both"/>
        <w:rPr>
          <w:sz w:val="24"/>
          <w:szCs w:val="24"/>
        </w:rPr>
      </w:pPr>
    </w:p>
    <w:p w14:paraId="040EACF4" w14:textId="77777777" w:rsidR="008B1BDE" w:rsidRDefault="008B1BDE">
      <w:pPr>
        <w:spacing w:line="480" w:lineRule="auto"/>
        <w:ind w:right="723"/>
        <w:jc w:val="both"/>
        <w:rPr>
          <w:sz w:val="24"/>
          <w:szCs w:val="24"/>
        </w:rPr>
      </w:pPr>
    </w:p>
    <w:p w14:paraId="420DD1CD" w14:textId="77777777" w:rsidR="008B1BDE" w:rsidRDefault="00DC52A6">
      <w:pPr>
        <w:widowControl/>
        <w:autoSpaceDE/>
        <w:autoSpaceDN/>
        <w:rPr>
          <w:b/>
          <w:bCs/>
          <w:spacing w:val="-2"/>
          <w:sz w:val="24"/>
          <w:szCs w:val="24"/>
        </w:rPr>
      </w:pPr>
      <w:r>
        <w:rPr>
          <w:spacing w:val="-2"/>
        </w:rPr>
        <w:br w:type="page"/>
      </w:r>
    </w:p>
    <w:p w14:paraId="2736720D" w14:textId="77777777" w:rsidR="008B1BDE" w:rsidRDefault="00DC52A6">
      <w:pPr>
        <w:pStyle w:val="Heading1"/>
        <w:spacing w:before="123" w:line="480" w:lineRule="auto"/>
        <w:ind w:right="-7"/>
        <w:rPr>
          <w:spacing w:val="-2"/>
        </w:rPr>
      </w:pPr>
      <w:bookmarkStart w:id="12" w:name="_Toc232987921"/>
      <w:bookmarkStart w:id="13" w:name="_Toc232988770"/>
      <w:bookmarkStart w:id="14" w:name="_Toc232988538"/>
      <w:bookmarkStart w:id="15" w:name="_Toc233232302"/>
      <w:r>
        <w:rPr>
          <w:spacing w:val="-2"/>
        </w:rPr>
        <w:lastRenderedPageBreak/>
        <w:t>ACKNOWLEDGEMENT</w:t>
      </w:r>
      <w:bookmarkEnd w:id="12"/>
      <w:bookmarkEnd w:id="13"/>
      <w:bookmarkEnd w:id="14"/>
      <w:bookmarkEnd w:id="15"/>
    </w:p>
    <w:p w14:paraId="6EC2289F" w14:textId="77777777" w:rsidR="008B1BDE" w:rsidRDefault="00DC52A6">
      <w:pPr>
        <w:pStyle w:val="BodyText"/>
        <w:spacing w:line="480" w:lineRule="auto"/>
        <w:ind w:right="-7"/>
        <w:jc w:val="both"/>
      </w:pPr>
      <w:r>
        <w:t>I</w:t>
      </w:r>
      <w:r>
        <w:rPr>
          <w:spacing w:val="-2"/>
        </w:rPr>
        <w:t xml:space="preserve"> </w:t>
      </w:r>
      <w:r>
        <w:t>thank Almighty</w:t>
      </w:r>
      <w:r>
        <w:rPr>
          <w:spacing w:val="-4"/>
        </w:rPr>
        <w:t xml:space="preserve"> </w:t>
      </w:r>
      <w:r>
        <w:t>God for providing</w:t>
      </w:r>
      <w:r>
        <w:rPr>
          <w:spacing w:val="-1"/>
        </w:rPr>
        <w:t xml:space="preserve"> </w:t>
      </w:r>
      <w:r>
        <w:t>me with this great opportunity to undertake this research. I also appreciate the University of Eldoret for offering me the essential resources and a conducive environment to undertake the research, especially the Department of Economics. I extend</w:t>
      </w:r>
      <w:r>
        <w:rPr>
          <w:spacing w:val="-6"/>
        </w:rPr>
        <w:t xml:space="preserve"> </w:t>
      </w:r>
      <w:r>
        <w:t>my</w:t>
      </w:r>
      <w:r>
        <w:rPr>
          <w:spacing w:val="-13"/>
        </w:rPr>
        <w:t xml:space="preserve"> </w:t>
      </w:r>
      <w:r>
        <w:t>sincere</w:t>
      </w:r>
      <w:r>
        <w:rPr>
          <w:spacing w:val="-7"/>
        </w:rPr>
        <w:t xml:space="preserve"> </w:t>
      </w:r>
      <w:r>
        <w:t>gratitude</w:t>
      </w:r>
      <w:r>
        <w:rPr>
          <w:spacing w:val="-6"/>
        </w:rPr>
        <w:t xml:space="preserve"> </w:t>
      </w:r>
      <w:r>
        <w:t>to</w:t>
      </w:r>
      <w:r>
        <w:rPr>
          <w:spacing w:val="-5"/>
        </w:rPr>
        <w:t xml:space="preserve"> </w:t>
      </w:r>
      <w:r>
        <w:t>the</w:t>
      </w:r>
      <w:r>
        <w:rPr>
          <w:spacing w:val="-6"/>
        </w:rPr>
        <w:t xml:space="preserve"> </w:t>
      </w:r>
      <w:r>
        <w:t>academic</w:t>
      </w:r>
      <w:r>
        <w:rPr>
          <w:spacing w:val="-7"/>
        </w:rPr>
        <w:t xml:space="preserve"> </w:t>
      </w:r>
      <w:r>
        <w:t>staff,</w:t>
      </w:r>
      <w:r>
        <w:rPr>
          <w:spacing w:val="-3"/>
        </w:rPr>
        <w:t xml:space="preserve"> </w:t>
      </w:r>
      <w:r>
        <w:t>administrative</w:t>
      </w:r>
      <w:r>
        <w:rPr>
          <w:spacing w:val="-7"/>
        </w:rPr>
        <w:t xml:space="preserve"> </w:t>
      </w:r>
      <w:r>
        <w:t>personnel,</w:t>
      </w:r>
      <w:r>
        <w:rPr>
          <w:spacing w:val="-3"/>
        </w:rPr>
        <w:t xml:space="preserve"> </w:t>
      </w:r>
      <w:r>
        <w:t>and</w:t>
      </w:r>
      <w:r>
        <w:rPr>
          <w:spacing w:val="-6"/>
        </w:rPr>
        <w:t xml:space="preserve"> </w:t>
      </w:r>
      <w:r>
        <w:t>other</w:t>
      </w:r>
      <w:r>
        <w:rPr>
          <w:spacing w:val="-7"/>
        </w:rPr>
        <w:t xml:space="preserve"> </w:t>
      </w:r>
      <w:r>
        <w:t>key</w:t>
      </w:r>
      <w:r>
        <w:rPr>
          <w:spacing w:val="-11"/>
        </w:rPr>
        <w:t xml:space="preserve"> </w:t>
      </w:r>
      <w:r>
        <w:t>department members for their support, guidance, and encouragement. I also appreciate the valuable insights and continuous encouragement from my</w:t>
      </w:r>
      <w:r>
        <w:rPr>
          <w:spacing w:val="-3"/>
        </w:rPr>
        <w:t xml:space="preserve"> </w:t>
      </w:r>
      <w:r>
        <w:t>colleagues and peers.</w:t>
      </w:r>
      <w:r>
        <w:rPr>
          <w:spacing w:val="-1"/>
        </w:rPr>
        <w:t xml:space="preserve"> </w:t>
      </w:r>
      <w:r>
        <w:t>Finally, I</w:t>
      </w:r>
      <w:r>
        <w:rPr>
          <w:spacing w:val="-3"/>
        </w:rPr>
        <w:t xml:space="preserve"> </w:t>
      </w:r>
      <w:r>
        <w:t>am deeply</w:t>
      </w:r>
      <w:r>
        <w:rPr>
          <w:spacing w:val="-3"/>
        </w:rPr>
        <w:t xml:space="preserve"> </w:t>
      </w:r>
      <w:r>
        <w:t>grateful to my allies for their steadfast support and patience throughout this journey.</w:t>
      </w:r>
    </w:p>
    <w:p w14:paraId="299D5C0A" w14:textId="77777777" w:rsidR="008B1BDE" w:rsidRDefault="008B1BDE">
      <w:pPr>
        <w:pStyle w:val="BodyText"/>
        <w:spacing w:line="480" w:lineRule="auto"/>
        <w:ind w:right="717"/>
        <w:jc w:val="both"/>
      </w:pPr>
    </w:p>
    <w:p w14:paraId="14E0C447" w14:textId="77777777" w:rsidR="008B1BDE" w:rsidRDefault="008B1BDE">
      <w:pPr>
        <w:pStyle w:val="BodyText"/>
        <w:spacing w:line="480" w:lineRule="auto"/>
        <w:ind w:right="717"/>
        <w:jc w:val="both"/>
      </w:pPr>
    </w:p>
    <w:p w14:paraId="0DD686B4" w14:textId="77777777" w:rsidR="008B1BDE" w:rsidRDefault="008B1BDE">
      <w:pPr>
        <w:pStyle w:val="BodyText"/>
        <w:spacing w:line="480" w:lineRule="auto"/>
        <w:ind w:right="717"/>
        <w:jc w:val="both"/>
      </w:pPr>
    </w:p>
    <w:p w14:paraId="79FA4FA0" w14:textId="77777777" w:rsidR="008B1BDE" w:rsidRDefault="008B1BDE">
      <w:pPr>
        <w:pStyle w:val="BodyText"/>
        <w:spacing w:line="480" w:lineRule="auto"/>
        <w:ind w:right="717"/>
        <w:jc w:val="both"/>
      </w:pPr>
    </w:p>
    <w:p w14:paraId="12CD9BB9" w14:textId="77777777" w:rsidR="008B1BDE" w:rsidRDefault="008B1BDE">
      <w:pPr>
        <w:pStyle w:val="BodyText"/>
        <w:spacing w:line="480" w:lineRule="auto"/>
        <w:ind w:right="717"/>
        <w:jc w:val="both"/>
      </w:pPr>
    </w:p>
    <w:p w14:paraId="74DBBF93" w14:textId="77777777" w:rsidR="008B1BDE" w:rsidRDefault="008B1BDE">
      <w:pPr>
        <w:pStyle w:val="BodyText"/>
        <w:spacing w:line="480" w:lineRule="auto"/>
        <w:ind w:right="717"/>
        <w:jc w:val="both"/>
      </w:pPr>
    </w:p>
    <w:p w14:paraId="2D517386" w14:textId="77777777" w:rsidR="008B1BDE" w:rsidRDefault="008B1BDE">
      <w:pPr>
        <w:pStyle w:val="BodyText"/>
        <w:spacing w:line="480" w:lineRule="auto"/>
        <w:ind w:right="717"/>
        <w:jc w:val="both"/>
      </w:pPr>
    </w:p>
    <w:p w14:paraId="28C99EBE" w14:textId="77777777" w:rsidR="008B1BDE" w:rsidRDefault="008B1BDE">
      <w:pPr>
        <w:pStyle w:val="BodyText"/>
        <w:spacing w:line="480" w:lineRule="auto"/>
        <w:ind w:right="717"/>
        <w:jc w:val="both"/>
      </w:pPr>
    </w:p>
    <w:p w14:paraId="59DBA84D" w14:textId="77777777" w:rsidR="008B1BDE" w:rsidRDefault="008B1BDE">
      <w:pPr>
        <w:pStyle w:val="BodyText"/>
        <w:spacing w:line="480" w:lineRule="auto"/>
        <w:ind w:right="717"/>
        <w:jc w:val="both"/>
      </w:pPr>
    </w:p>
    <w:p w14:paraId="5AD48489" w14:textId="77777777" w:rsidR="008B1BDE" w:rsidRDefault="008B1BDE">
      <w:pPr>
        <w:pStyle w:val="BodyText"/>
        <w:spacing w:line="480" w:lineRule="auto"/>
        <w:ind w:right="717"/>
        <w:jc w:val="both"/>
      </w:pPr>
    </w:p>
    <w:p w14:paraId="25ED718F" w14:textId="77777777" w:rsidR="008B1BDE" w:rsidRDefault="008B1BDE">
      <w:pPr>
        <w:pStyle w:val="BodyText"/>
        <w:spacing w:line="480" w:lineRule="auto"/>
        <w:ind w:right="717"/>
        <w:jc w:val="both"/>
      </w:pPr>
    </w:p>
    <w:p w14:paraId="212A431B" w14:textId="77777777" w:rsidR="008B1BDE" w:rsidRDefault="008B1BDE">
      <w:pPr>
        <w:pStyle w:val="BodyText"/>
        <w:spacing w:line="480" w:lineRule="auto"/>
        <w:ind w:right="717"/>
        <w:jc w:val="both"/>
      </w:pPr>
    </w:p>
    <w:p w14:paraId="6D5D3993" w14:textId="77777777" w:rsidR="008B1BDE" w:rsidRDefault="008B1BDE">
      <w:pPr>
        <w:pStyle w:val="BodyText"/>
        <w:spacing w:line="480" w:lineRule="auto"/>
        <w:ind w:right="717"/>
        <w:jc w:val="both"/>
      </w:pPr>
    </w:p>
    <w:p w14:paraId="2C76A348" w14:textId="77777777" w:rsidR="008B1BDE" w:rsidRDefault="008B1BDE">
      <w:pPr>
        <w:pStyle w:val="BodyText"/>
        <w:spacing w:line="480" w:lineRule="auto"/>
        <w:ind w:right="717"/>
        <w:jc w:val="both"/>
      </w:pPr>
    </w:p>
    <w:p w14:paraId="5E62C3C4" w14:textId="77777777" w:rsidR="008B1BDE" w:rsidRDefault="00DC52A6">
      <w:pPr>
        <w:pStyle w:val="Heading1"/>
        <w:spacing w:before="121"/>
        <w:ind w:right="-7"/>
      </w:pPr>
      <w:bookmarkStart w:id="16" w:name="_Toc232988771"/>
      <w:bookmarkStart w:id="17" w:name="_Toc232987922"/>
      <w:bookmarkStart w:id="18" w:name="_Toc232988539"/>
      <w:bookmarkStart w:id="19" w:name="_Toc233232303"/>
      <w:r>
        <w:rPr>
          <w:spacing w:val="-2"/>
        </w:rPr>
        <w:lastRenderedPageBreak/>
        <w:t>ABSTRACT</w:t>
      </w:r>
      <w:bookmarkEnd w:id="16"/>
      <w:bookmarkEnd w:id="17"/>
      <w:bookmarkEnd w:id="18"/>
      <w:bookmarkEnd w:id="19"/>
    </w:p>
    <w:p w14:paraId="0DFD2267" w14:textId="77777777" w:rsidR="008B1BDE" w:rsidRDefault="00DC52A6">
      <w:pPr>
        <w:pStyle w:val="BodyText"/>
        <w:spacing w:before="158"/>
        <w:ind w:right="-7"/>
        <w:jc w:val="both"/>
      </w:pPr>
      <w:r>
        <w:rPr>
          <w:rStyle w:val="cursor-pointer"/>
          <w:rFonts w:ascii="Geist Fallback" w:hAnsi="Geist Fallback"/>
          <w:sz w:val="23"/>
          <w:szCs w:val="23"/>
        </w:rPr>
        <w:t>Energy utilization is critical for Kenya's economic development and its impact on industrialization and infrastructure development.</w:t>
      </w:r>
      <w:r>
        <w:rPr>
          <w:rFonts w:ascii="Geist Fallback" w:hAnsi="Geist Fallback"/>
          <w:sz w:val="23"/>
          <w:szCs w:val="23"/>
        </w:rPr>
        <w:t xml:space="preserve"> </w:t>
      </w:r>
      <w:r>
        <w:rPr>
          <w:rStyle w:val="cursor-pointer"/>
          <w:rFonts w:ascii="Geist Fallback" w:hAnsi="Geist Fallback"/>
          <w:sz w:val="23"/>
          <w:szCs w:val="23"/>
        </w:rPr>
        <w:t>The consumption of energy has been consistently increasing over the past 4 decades.</w:t>
      </w:r>
      <w:r>
        <w:rPr>
          <w:rFonts w:ascii="Geist Fallback" w:hAnsi="Geist Fallback"/>
          <w:sz w:val="23"/>
          <w:szCs w:val="23"/>
        </w:rPr>
        <w:t xml:space="preserve"> </w:t>
      </w:r>
      <w:r>
        <w:t>The study examined the impact of economic growth, inflation rate, interest rates, trade openness, and foreign direct investment on energy consumption in Kenya. The study is pegged on Dependency Theory, Energy Ladder Theory and the Neoclassical Growth Theory. An explanatory research design was employed using secondary annual time-series data from 1980 to 2024. Structured review matrix and stationarity and cointegration tests were employed to collect data and prepare data for analysis such as descriptive statistics and ARDL model. Data stationarity was examined by applying the Augmented Dickey-Fuller (ADF), Phillips-Perron (PP) and Clemente-</w:t>
      </w:r>
      <w:proofErr w:type="spellStart"/>
      <w:r>
        <w:t>Montañés</w:t>
      </w:r>
      <w:proofErr w:type="spellEnd"/>
      <w:r>
        <w:t xml:space="preserve">-Reyes tests to identify unit roots and structural breaks. The long-run and short-run connections between the variables were then explored using the ARDL model. The ARDL long run results showed that economic growth (β = 0.1124, p = 0.166) and inflation rate (β = –0.0271, p = 0.197) were statistically insignificant at the 5% significance level. The variable interest rate was found to significantly influence energy consumption with a negative β value of –0.0342 and p value of 0.038. Trade openness also had a significant negative effect (β = –0.0158, p = 0.006) while foreign direct investment had a significant positive impact (β = 0.0205, p = 0.029). The consumption (LD.) lagged difference was also high for energy consumption in Kenya in the short run. The size of the white-collar worker's family (p = 0.009, EN = 0.5537) is a significant factor affecting current demand. As interest rates go up, energy demand goes up (LD. RI = 0.0207, p = 0.025) due to delayed adjustment. Trade openness also contributes to short-term increase in energy use through the expansion of industry and export-oriented production (TOP = 0.0033, p = 0.007). Foreign Direct Investment initially reduces energy use (D1. FDI = –0.0100, p = 0.012), reflecting project lags and sectoral effects. The study finds that structural and external drivers like FDI, interest rates, and trade openness are more sensitive to energy use in Kenya than aggregate output growth or inflation. Based on that, the study suggests measures to encourage energy efficiency in investment by encouraging the inflow of green FDI with </w:t>
      </w:r>
      <w:proofErr w:type="spellStart"/>
      <w:r>
        <w:t>favourable</w:t>
      </w:r>
      <w:proofErr w:type="spellEnd"/>
      <w:r>
        <w:t xml:space="preserve"> conditions and improving monetary policy related to energy efficiency, and increasing trade liberalization by focusing on energy efficient and energy-technology industries.</w:t>
      </w:r>
    </w:p>
    <w:p w14:paraId="431D87FC" w14:textId="77777777" w:rsidR="008B1BDE" w:rsidRDefault="008B1BDE">
      <w:pPr>
        <w:pStyle w:val="BodyText"/>
        <w:spacing w:before="158"/>
        <w:ind w:right="1067"/>
        <w:jc w:val="both"/>
        <w:rPr>
          <w:rStyle w:val="Strong"/>
        </w:rPr>
      </w:pPr>
    </w:p>
    <w:p w14:paraId="5EF69BB9" w14:textId="77777777" w:rsidR="008B1BDE" w:rsidRDefault="00DC52A6">
      <w:pPr>
        <w:pStyle w:val="BodyText"/>
        <w:spacing w:before="158"/>
        <w:ind w:right="1067"/>
        <w:jc w:val="both"/>
      </w:pPr>
      <w:r>
        <w:rPr>
          <w:rStyle w:val="Strong"/>
        </w:rPr>
        <w:t>Keywords</w:t>
      </w:r>
    </w:p>
    <w:p w14:paraId="35C0E57E" w14:textId="77777777" w:rsidR="008B1BDE" w:rsidRDefault="00DC52A6">
      <w:pPr>
        <w:pStyle w:val="BodyText"/>
        <w:spacing w:before="158"/>
        <w:ind w:right="-7"/>
        <w:jc w:val="both"/>
      </w:pPr>
      <w:r>
        <w:t>Energy Consumption, Economic Growth, Inflation Rate, Interest Rate, Trade Openness, Foreign Direct Investment, ARDL Model.</w:t>
      </w:r>
    </w:p>
    <w:p w14:paraId="4430F215" w14:textId="77777777" w:rsidR="008B1BDE" w:rsidRDefault="008B1BDE">
      <w:pPr>
        <w:pStyle w:val="BodyText"/>
        <w:spacing w:before="158"/>
        <w:ind w:right="1067"/>
        <w:jc w:val="both"/>
        <w:rPr>
          <w:b/>
        </w:rPr>
      </w:pPr>
    </w:p>
    <w:p w14:paraId="24C3EB45" w14:textId="77777777" w:rsidR="008B1BDE" w:rsidRDefault="008B1BDE">
      <w:pPr>
        <w:pStyle w:val="BodyText"/>
        <w:spacing w:before="158"/>
        <w:ind w:right="1067"/>
        <w:jc w:val="both"/>
        <w:rPr>
          <w:b/>
        </w:rPr>
      </w:pPr>
    </w:p>
    <w:p w14:paraId="0B256F2A" w14:textId="77777777" w:rsidR="008B1BDE" w:rsidRDefault="008B1BDE">
      <w:pPr>
        <w:pStyle w:val="BodyText"/>
        <w:spacing w:before="158"/>
        <w:ind w:right="1067"/>
        <w:jc w:val="both"/>
        <w:rPr>
          <w:b/>
        </w:rPr>
      </w:pPr>
    </w:p>
    <w:sdt>
      <w:sdtPr>
        <w:rPr>
          <w:b w:val="0"/>
          <w:bCs w:val="0"/>
          <w:sz w:val="22"/>
          <w:szCs w:val="22"/>
        </w:rPr>
        <w:id w:val="-1"/>
        <w:docPartObj>
          <w:docPartGallery w:val="Table of Contents"/>
          <w:docPartUnique/>
        </w:docPartObj>
      </w:sdtPr>
      <w:sdtEndPr/>
      <w:sdtContent>
        <w:p w14:paraId="36266178" w14:textId="77777777" w:rsidR="008B1BDE" w:rsidRDefault="008B1BDE">
          <w:pPr>
            <w:pStyle w:val="Heading1"/>
            <w:rPr>
              <w:sz w:val="22"/>
              <w:szCs w:val="22"/>
            </w:rPr>
          </w:pPr>
        </w:p>
        <w:p w14:paraId="79760FCF" w14:textId="77777777" w:rsidR="008B1BDE" w:rsidRDefault="00DC52A6">
          <w:pPr>
            <w:widowControl/>
            <w:autoSpaceDE/>
            <w:autoSpaceDN/>
            <w:rPr>
              <w:b/>
              <w:bCs/>
            </w:rPr>
          </w:pPr>
          <w:r>
            <w:br w:type="page"/>
          </w:r>
        </w:p>
        <w:p w14:paraId="41496286" w14:textId="77777777" w:rsidR="008B1BDE" w:rsidRDefault="00DC52A6" w:rsidP="008F19B0">
          <w:pPr>
            <w:pStyle w:val="Heading1"/>
            <w:ind w:left="567" w:right="-6"/>
            <w:rPr>
              <w:noProof/>
            </w:rPr>
          </w:pPr>
          <w:bookmarkStart w:id="20" w:name="_Toc232988540"/>
          <w:bookmarkStart w:id="21" w:name="_Toc232987923"/>
          <w:bookmarkStart w:id="22" w:name="_Toc232988772"/>
          <w:bookmarkStart w:id="23" w:name="_Toc233232304"/>
          <w:r>
            <w:lastRenderedPageBreak/>
            <w:t>TABLE OF CONTENTS</w:t>
          </w:r>
          <w:bookmarkEnd w:id="20"/>
          <w:bookmarkEnd w:id="21"/>
          <w:bookmarkEnd w:id="22"/>
          <w:bookmarkEnd w:id="23"/>
          <w:r>
            <w:fldChar w:fldCharType="begin"/>
          </w:r>
          <w:r>
            <w:instrText xml:space="preserve"> TOC \o "1-3" \h \z \u </w:instrText>
          </w:r>
          <w:r>
            <w:fldChar w:fldCharType="separate"/>
          </w:r>
        </w:p>
        <w:p w14:paraId="37557EEE" w14:textId="26AE850C"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19" w:history="1">
            <w:r w:rsidR="00DC52A6">
              <w:rPr>
                <w:rStyle w:val="Hyperlink"/>
                <w:noProof/>
                <w:spacing w:val="-2"/>
              </w:rPr>
              <w:t>DECLARATION</w:t>
            </w:r>
            <w:r w:rsidR="00DC52A6">
              <w:rPr>
                <w:noProof/>
              </w:rPr>
              <w:tab/>
            </w:r>
            <w:r w:rsidR="00DC52A6">
              <w:rPr>
                <w:noProof/>
              </w:rPr>
              <w:fldChar w:fldCharType="begin"/>
            </w:r>
            <w:r w:rsidR="00DC52A6">
              <w:rPr>
                <w:noProof/>
              </w:rPr>
              <w:instrText xml:space="preserve"> PAGEREF _Toc232987919 \h </w:instrText>
            </w:r>
            <w:r w:rsidR="00DC52A6">
              <w:rPr>
                <w:noProof/>
              </w:rPr>
            </w:r>
            <w:r w:rsidR="00DC52A6">
              <w:rPr>
                <w:noProof/>
              </w:rPr>
              <w:fldChar w:fldCharType="separate"/>
            </w:r>
            <w:r w:rsidR="00EA04E3">
              <w:rPr>
                <w:noProof/>
              </w:rPr>
              <w:t>ii</w:t>
            </w:r>
            <w:r w:rsidR="00DC52A6">
              <w:rPr>
                <w:noProof/>
              </w:rPr>
              <w:fldChar w:fldCharType="end"/>
            </w:r>
          </w:hyperlink>
        </w:p>
        <w:p w14:paraId="65F3388A" w14:textId="23E19E14"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0" w:history="1">
            <w:r w:rsidR="00DC52A6">
              <w:rPr>
                <w:rStyle w:val="Hyperlink"/>
                <w:noProof/>
              </w:rPr>
              <w:t>DEDICATION</w:t>
            </w:r>
            <w:r w:rsidR="00DC52A6">
              <w:rPr>
                <w:noProof/>
              </w:rPr>
              <w:tab/>
            </w:r>
            <w:r w:rsidR="00DC52A6">
              <w:rPr>
                <w:noProof/>
              </w:rPr>
              <w:fldChar w:fldCharType="begin"/>
            </w:r>
            <w:r w:rsidR="00DC52A6">
              <w:rPr>
                <w:noProof/>
              </w:rPr>
              <w:instrText xml:space="preserve"> PAGEREF _Toc232987920 \h </w:instrText>
            </w:r>
            <w:r w:rsidR="00DC52A6">
              <w:rPr>
                <w:noProof/>
              </w:rPr>
            </w:r>
            <w:r w:rsidR="00DC52A6">
              <w:rPr>
                <w:noProof/>
              </w:rPr>
              <w:fldChar w:fldCharType="separate"/>
            </w:r>
            <w:r w:rsidR="00EA04E3">
              <w:rPr>
                <w:noProof/>
              </w:rPr>
              <w:t>iii</w:t>
            </w:r>
            <w:r w:rsidR="00DC52A6">
              <w:rPr>
                <w:noProof/>
              </w:rPr>
              <w:fldChar w:fldCharType="end"/>
            </w:r>
          </w:hyperlink>
        </w:p>
        <w:p w14:paraId="3ECCFC4C" w14:textId="6849F232"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1" w:history="1">
            <w:r w:rsidR="00DC52A6">
              <w:rPr>
                <w:rStyle w:val="Hyperlink"/>
                <w:noProof/>
                <w:spacing w:val="-2"/>
              </w:rPr>
              <w:t>ACKNOWLEDGEMENT</w:t>
            </w:r>
            <w:r w:rsidR="00DC52A6">
              <w:rPr>
                <w:noProof/>
              </w:rPr>
              <w:tab/>
            </w:r>
            <w:r w:rsidR="00DC52A6">
              <w:rPr>
                <w:noProof/>
              </w:rPr>
              <w:fldChar w:fldCharType="begin"/>
            </w:r>
            <w:r w:rsidR="00DC52A6">
              <w:rPr>
                <w:noProof/>
              </w:rPr>
              <w:instrText xml:space="preserve"> PAGEREF _Toc232987921 \h </w:instrText>
            </w:r>
            <w:r w:rsidR="00DC52A6">
              <w:rPr>
                <w:noProof/>
              </w:rPr>
            </w:r>
            <w:r w:rsidR="00DC52A6">
              <w:rPr>
                <w:noProof/>
              </w:rPr>
              <w:fldChar w:fldCharType="separate"/>
            </w:r>
            <w:r w:rsidR="00EA04E3">
              <w:rPr>
                <w:noProof/>
              </w:rPr>
              <w:t>iv</w:t>
            </w:r>
            <w:r w:rsidR="00DC52A6">
              <w:rPr>
                <w:noProof/>
              </w:rPr>
              <w:fldChar w:fldCharType="end"/>
            </w:r>
          </w:hyperlink>
        </w:p>
        <w:p w14:paraId="58F7B43E" w14:textId="0247A35A"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2" w:history="1">
            <w:r w:rsidR="00DC52A6">
              <w:rPr>
                <w:rStyle w:val="Hyperlink"/>
                <w:noProof/>
                <w:spacing w:val="-2"/>
              </w:rPr>
              <w:t>ABSTRACT</w:t>
            </w:r>
            <w:r w:rsidR="00DC52A6">
              <w:rPr>
                <w:noProof/>
              </w:rPr>
              <w:tab/>
            </w:r>
            <w:r w:rsidR="00DC52A6">
              <w:rPr>
                <w:noProof/>
              </w:rPr>
              <w:fldChar w:fldCharType="begin"/>
            </w:r>
            <w:r w:rsidR="00DC52A6">
              <w:rPr>
                <w:noProof/>
              </w:rPr>
              <w:instrText xml:space="preserve"> PAGEREF _Toc232987922 \h </w:instrText>
            </w:r>
            <w:r w:rsidR="00DC52A6">
              <w:rPr>
                <w:noProof/>
              </w:rPr>
            </w:r>
            <w:r w:rsidR="00DC52A6">
              <w:rPr>
                <w:noProof/>
              </w:rPr>
              <w:fldChar w:fldCharType="separate"/>
            </w:r>
            <w:r w:rsidR="00EA04E3">
              <w:rPr>
                <w:noProof/>
              </w:rPr>
              <w:t>v</w:t>
            </w:r>
            <w:r w:rsidR="00DC52A6">
              <w:rPr>
                <w:noProof/>
              </w:rPr>
              <w:fldChar w:fldCharType="end"/>
            </w:r>
          </w:hyperlink>
        </w:p>
        <w:p w14:paraId="31CA970D" w14:textId="228346B2"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3" w:history="1">
            <w:r w:rsidR="00DC52A6">
              <w:rPr>
                <w:rStyle w:val="Hyperlink"/>
                <w:noProof/>
              </w:rPr>
              <w:t>TABLE OF CONTENTS</w:t>
            </w:r>
            <w:r w:rsidR="00DC52A6">
              <w:rPr>
                <w:noProof/>
              </w:rPr>
              <w:tab/>
            </w:r>
            <w:r w:rsidR="00DC52A6">
              <w:rPr>
                <w:noProof/>
              </w:rPr>
              <w:fldChar w:fldCharType="begin"/>
            </w:r>
            <w:r w:rsidR="00DC52A6">
              <w:rPr>
                <w:noProof/>
              </w:rPr>
              <w:instrText xml:space="preserve"> PAGEREF _Toc232987923 \h </w:instrText>
            </w:r>
            <w:r w:rsidR="00DC52A6">
              <w:rPr>
                <w:noProof/>
              </w:rPr>
            </w:r>
            <w:r w:rsidR="00DC52A6">
              <w:rPr>
                <w:noProof/>
              </w:rPr>
              <w:fldChar w:fldCharType="separate"/>
            </w:r>
            <w:r w:rsidR="00EA04E3">
              <w:rPr>
                <w:noProof/>
              </w:rPr>
              <w:t>vi</w:t>
            </w:r>
            <w:r w:rsidR="00DC52A6">
              <w:rPr>
                <w:noProof/>
              </w:rPr>
              <w:fldChar w:fldCharType="end"/>
            </w:r>
          </w:hyperlink>
        </w:p>
        <w:p w14:paraId="4411901C" w14:textId="0E4BEDA9"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4" w:history="1">
            <w:r w:rsidR="00DC52A6">
              <w:rPr>
                <w:rStyle w:val="Hyperlink"/>
                <w:noProof/>
              </w:rPr>
              <w:t>LIST OF</w:t>
            </w:r>
            <w:r w:rsidR="00DC52A6">
              <w:rPr>
                <w:rStyle w:val="Hyperlink"/>
                <w:noProof/>
                <w:spacing w:val="-4"/>
              </w:rPr>
              <w:t xml:space="preserve"> </w:t>
            </w:r>
            <w:r w:rsidR="00DC52A6">
              <w:rPr>
                <w:rStyle w:val="Hyperlink"/>
                <w:noProof/>
                <w:spacing w:val="-2"/>
              </w:rPr>
              <w:t>TABLES</w:t>
            </w:r>
            <w:r w:rsidR="00DC52A6">
              <w:rPr>
                <w:noProof/>
              </w:rPr>
              <w:tab/>
            </w:r>
            <w:r w:rsidR="00DC52A6">
              <w:rPr>
                <w:noProof/>
              </w:rPr>
              <w:fldChar w:fldCharType="begin"/>
            </w:r>
            <w:r w:rsidR="00DC52A6">
              <w:rPr>
                <w:noProof/>
              </w:rPr>
              <w:instrText xml:space="preserve"> PAGEREF _Toc232987924 \h </w:instrText>
            </w:r>
            <w:r w:rsidR="00DC52A6">
              <w:rPr>
                <w:noProof/>
              </w:rPr>
            </w:r>
            <w:r w:rsidR="00DC52A6">
              <w:rPr>
                <w:noProof/>
              </w:rPr>
              <w:fldChar w:fldCharType="separate"/>
            </w:r>
            <w:r w:rsidR="00EA04E3">
              <w:rPr>
                <w:noProof/>
              </w:rPr>
              <w:t>xi</w:t>
            </w:r>
            <w:r w:rsidR="00DC52A6">
              <w:rPr>
                <w:noProof/>
              </w:rPr>
              <w:fldChar w:fldCharType="end"/>
            </w:r>
          </w:hyperlink>
        </w:p>
        <w:p w14:paraId="70D25976" w14:textId="35FA30E3"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5" w:history="1">
            <w:r w:rsidR="00DC52A6">
              <w:rPr>
                <w:rStyle w:val="Hyperlink"/>
                <w:noProof/>
              </w:rPr>
              <w:t>LIST</w:t>
            </w:r>
            <w:r w:rsidR="00DC52A6">
              <w:rPr>
                <w:rStyle w:val="Hyperlink"/>
                <w:noProof/>
                <w:spacing w:val="-2"/>
              </w:rPr>
              <w:t xml:space="preserve"> </w:t>
            </w:r>
            <w:r w:rsidR="00DC52A6">
              <w:rPr>
                <w:rStyle w:val="Hyperlink"/>
                <w:noProof/>
              </w:rPr>
              <w:t>OF</w:t>
            </w:r>
            <w:r w:rsidR="00DC52A6">
              <w:rPr>
                <w:rStyle w:val="Hyperlink"/>
                <w:noProof/>
                <w:spacing w:val="-5"/>
              </w:rPr>
              <w:t xml:space="preserve"> </w:t>
            </w:r>
            <w:r w:rsidR="00DC52A6">
              <w:rPr>
                <w:rStyle w:val="Hyperlink"/>
                <w:noProof/>
                <w:spacing w:val="-2"/>
              </w:rPr>
              <w:t>FIGURES</w:t>
            </w:r>
            <w:r w:rsidR="00DC52A6">
              <w:rPr>
                <w:noProof/>
              </w:rPr>
              <w:tab/>
            </w:r>
            <w:r w:rsidR="00DC52A6">
              <w:rPr>
                <w:noProof/>
              </w:rPr>
              <w:fldChar w:fldCharType="begin"/>
            </w:r>
            <w:r w:rsidR="00DC52A6">
              <w:rPr>
                <w:noProof/>
              </w:rPr>
              <w:instrText xml:space="preserve"> PAGEREF _Toc232987925 \h </w:instrText>
            </w:r>
            <w:r w:rsidR="00DC52A6">
              <w:rPr>
                <w:noProof/>
              </w:rPr>
            </w:r>
            <w:r w:rsidR="00DC52A6">
              <w:rPr>
                <w:noProof/>
              </w:rPr>
              <w:fldChar w:fldCharType="separate"/>
            </w:r>
            <w:r w:rsidR="00EA04E3">
              <w:rPr>
                <w:noProof/>
              </w:rPr>
              <w:t>xii</w:t>
            </w:r>
            <w:r w:rsidR="00DC52A6">
              <w:rPr>
                <w:noProof/>
              </w:rPr>
              <w:fldChar w:fldCharType="end"/>
            </w:r>
          </w:hyperlink>
        </w:p>
        <w:p w14:paraId="50BEF528" w14:textId="52C867FD"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6" w:history="1">
            <w:r w:rsidR="00DC52A6">
              <w:rPr>
                <w:rStyle w:val="Hyperlink"/>
                <w:noProof/>
              </w:rPr>
              <w:t>LIST</w:t>
            </w:r>
            <w:r w:rsidR="00DC52A6">
              <w:rPr>
                <w:rStyle w:val="Hyperlink"/>
                <w:noProof/>
                <w:spacing w:val="-4"/>
              </w:rPr>
              <w:t xml:space="preserve"> </w:t>
            </w:r>
            <w:r w:rsidR="00DC52A6">
              <w:rPr>
                <w:rStyle w:val="Hyperlink"/>
                <w:noProof/>
              </w:rPr>
              <w:t>OF</w:t>
            </w:r>
            <w:r w:rsidR="00DC52A6">
              <w:rPr>
                <w:rStyle w:val="Hyperlink"/>
                <w:noProof/>
                <w:spacing w:val="-6"/>
              </w:rPr>
              <w:t xml:space="preserve"> </w:t>
            </w:r>
            <w:r w:rsidR="00DC52A6">
              <w:rPr>
                <w:rStyle w:val="Hyperlink"/>
                <w:noProof/>
              </w:rPr>
              <w:t>ABBREVIATIONS AND</w:t>
            </w:r>
            <w:r w:rsidR="00DC52A6">
              <w:rPr>
                <w:rStyle w:val="Hyperlink"/>
                <w:noProof/>
                <w:spacing w:val="-2"/>
              </w:rPr>
              <w:t xml:space="preserve"> ACCRONYMS</w:t>
            </w:r>
            <w:r w:rsidR="00DC52A6">
              <w:rPr>
                <w:noProof/>
              </w:rPr>
              <w:tab/>
            </w:r>
            <w:r w:rsidR="00DC52A6">
              <w:rPr>
                <w:noProof/>
              </w:rPr>
              <w:fldChar w:fldCharType="begin"/>
            </w:r>
            <w:r w:rsidR="00DC52A6">
              <w:rPr>
                <w:noProof/>
              </w:rPr>
              <w:instrText xml:space="preserve"> PAGEREF _Toc232987926 \h </w:instrText>
            </w:r>
            <w:r w:rsidR="00DC52A6">
              <w:rPr>
                <w:noProof/>
              </w:rPr>
            </w:r>
            <w:r w:rsidR="00DC52A6">
              <w:rPr>
                <w:noProof/>
              </w:rPr>
              <w:fldChar w:fldCharType="separate"/>
            </w:r>
            <w:r w:rsidR="00EA04E3">
              <w:rPr>
                <w:noProof/>
              </w:rPr>
              <w:t>xiii</w:t>
            </w:r>
            <w:r w:rsidR="00DC52A6">
              <w:rPr>
                <w:noProof/>
              </w:rPr>
              <w:fldChar w:fldCharType="end"/>
            </w:r>
          </w:hyperlink>
        </w:p>
        <w:p w14:paraId="48CFF1F2" w14:textId="510777E6" w:rsidR="008B1BDE" w:rsidRDefault="00F80BEB" w:rsidP="008F19B0">
          <w:pPr>
            <w:pStyle w:val="TOC1"/>
            <w:tabs>
              <w:tab w:val="right" w:leader="dot" w:pos="8630"/>
            </w:tabs>
            <w:ind w:left="567"/>
            <w:rPr>
              <w:rFonts w:asciiTheme="minorHAnsi" w:eastAsiaTheme="minorEastAsia" w:hAnsiTheme="minorHAnsi" w:cstheme="minorBidi"/>
              <w:noProof/>
              <w:sz w:val="22"/>
              <w:szCs w:val="22"/>
              <w:lang w:val="en-GB" w:eastAsia="en-GB"/>
            </w:rPr>
          </w:pPr>
          <w:hyperlink w:anchor="_Toc232987927" w:history="1">
            <w:r w:rsidR="00DC52A6">
              <w:rPr>
                <w:rStyle w:val="Hyperlink"/>
                <w:noProof/>
              </w:rPr>
              <w:t>OPERATIONAL</w:t>
            </w:r>
            <w:r w:rsidR="00DC52A6">
              <w:rPr>
                <w:rStyle w:val="Hyperlink"/>
                <w:noProof/>
                <w:spacing w:val="-5"/>
              </w:rPr>
              <w:t xml:space="preserve"> </w:t>
            </w:r>
            <w:r w:rsidR="00DC52A6">
              <w:rPr>
                <w:rStyle w:val="Hyperlink"/>
                <w:noProof/>
              </w:rPr>
              <w:t>DEFINITION</w:t>
            </w:r>
            <w:r w:rsidR="00DC52A6">
              <w:rPr>
                <w:rStyle w:val="Hyperlink"/>
                <w:noProof/>
                <w:spacing w:val="-1"/>
              </w:rPr>
              <w:t xml:space="preserve"> </w:t>
            </w:r>
            <w:r w:rsidR="00DC52A6">
              <w:rPr>
                <w:rStyle w:val="Hyperlink"/>
                <w:noProof/>
              </w:rPr>
              <w:t>OF</w:t>
            </w:r>
            <w:r w:rsidR="00DC52A6">
              <w:rPr>
                <w:rStyle w:val="Hyperlink"/>
                <w:noProof/>
                <w:spacing w:val="-5"/>
              </w:rPr>
              <w:t xml:space="preserve"> </w:t>
            </w:r>
            <w:r w:rsidR="00DC52A6">
              <w:rPr>
                <w:rStyle w:val="Hyperlink"/>
                <w:noProof/>
                <w:spacing w:val="-4"/>
              </w:rPr>
              <w:t>TERMS</w:t>
            </w:r>
            <w:r w:rsidR="00DC52A6">
              <w:rPr>
                <w:noProof/>
              </w:rPr>
              <w:tab/>
            </w:r>
            <w:r w:rsidR="00DC52A6">
              <w:rPr>
                <w:noProof/>
              </w:rPr>
              <w:fldChar w:fldCharType="begin"/>
            </w:r>
            <w:r w:rsidR="00DC52A6">
              <w:rPr>
                <w:noProof/>
              </w:rPr>
              <w:instrText xml:space="preserve"> PAGEREF _Toc232987927 \h </w:instrText>
            </w:r>
            <w:r w:rsidR="00DC52A6">
              <w:rPr>
                <w:noProof/>
              </w:rPr>
            </w:r>
            <w:r w:rsidR="00DC52A6">
              <w:rPr>
                <w:noProof/>
              </w:rPr>
              <w:fldChar w:fldCharType="separate"/>
            </w:r>
            <w:r w:rsidR="00EA04E3">
              <w:rPr>
                <w:noProof/>
              </w:rPr>
              <w:t>xv</w:t>
            </w:r>
            <w:r w:rsidR="00DC52A6">
              <w:rPr>
                <w:noProof/>
              </w:rPr>
              <w:fldChar w:fldCharType="end"/>
            </w:r>
          </w:hyperlink>
        </w:p>
        <w:p w14:paraId="6C81B8C3" w14:textId="6A43A4CB"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7928" w:history="1">
            <w:r w:rsidR="00DC52A6">
              <w:rPr>
                <w:rStyle w:val="Hyperlink"/>
                <w:b/>
                <w:noProof/>
              </w:rPr>
              <w:t xml:space="preserve">CHAPTER </w:t>
            </w:r>
            <w:r w:rsidR="00DC52A6">
              <w:rPr>
                <w:rStyle w:val="Hyperlink"/>
                <w:b/>
                <w:noProof/>
                <w:spacing w:val="-4"/>
              </w:rPr>
              <w:t>ONE</w:t>
            </w:r>
            <w:r w:rsidR="00DC52A6">
              <w:rPr>
                <w:b/>
                <w:noProof/>
              </w:rPr>
              <w:tab/>
            </w:r>
            <w:r w:rsidR="00DC52A6">
              <w:rPr>
                <w:b/>
                <w:noProof/>
              </w:rPr>
              <w:fldChar w:fldCharType="begin"/>
            </w:r>
            <w:r w:rsidR="00DC52A6">
              <w:rPr>
                <w:b/>
                <w:noProof/>
              </w:rPr>
              <w:instrText xml:space="preserve"> PAGEREF _Toc232987928 \h </w:instrText>
            </w:r>
            <w:r w:rsidR="00DC52A6">
              <w:rPr>
                <w:b/>
                <w:noProof/>
              </w:rPr>
            </w:r>
            <w:r w:rsidR="00DC52A6">
              <w:rPr>
                <w:b/>
                <w:noProof/>
              </w:rPr>
              <w:fldChar w:fldCharType="separate"/>
            </w:r>
            <w:r w:rsidR="00EA04E3">
              <w:rPr>
                <w:b/>
                <w:noProof/>
              </w:rPr>
              <w:t>1</w:t>
            </w:r>
            <w:r w:rsidR="00DC52A6">
              <w:rPr>
                <w:b/>
                <w:noProof/>
              </w:rPr>
              <w:fldChar w:fldCharType="end"/>
            </w:r>
          </w:hyperlink>
        </w:p>
        <w:p w14:paraId="479A079A" w14:textId="26CF618A"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7929" w:history="1">
            <w:r w:rsidR="00DC52A6">
              <w:rPr>
                <w:rStyle w:val="Hyperlink"/>
                <w:rFonts w:eastAsiaTheme="majorEastAsia"/>
                <w:b/>
                <w:noProof/>
              </w:rPr>
              <w:t>INTRODUCTION</w:t>
            </w:r>
            <w:r w:rsidR="00DC52A6">
              <w:rPr>
                <w:b/>
                <w:noProof/>
              </w:rPr>
              <w:tab/>
            </w:r>
            <w:r w:rsidR="00DC52A6">
              <w:rPr>
                <w:b/>
                <w:noProof/>
              </w:rPr>
              <w:fldChar w:fldCharType="begin"/>
            </w:r>
            <w:r w:rsidR="00DC52A6">
              <w:rPr>
                <w:b/>
                <w:noProof/>
              </w:rPr>
              <w:instrText xml:space="preserve"> PAGEREF _Toc232987929 \h </w:instrText>
            </w:r>
            <w:r w:rsidR="00DC52A6">
              <w:rPr>
                <w:b/>
                <w:noProof/>
              </w:rPr>
            </w:r>
            <w:r w:rsidR="00DC52A6">
              <w:rPr>
                <w:b/>
                <w:noProof/>
              </w:rPr>
              <w:fldChar w:fldCharType="separate"/>
            </w:r>
            <w:r w:rsidR="00EA04E3">
              <w:rPr>
                <w:b/>
                <w:noProof/>
              </w:rPr>
              <w:t>1</w:t>
            </w:r>
            <w:r w:rsidR="00DC52A6">
              <w:rPr>
                <w:b/>
                <w:noProof/>
              </w:rPr>
              <w:fldChar w:fldCharType="end"/>
            </w:r>
          </w:hyperlink>
        </w:p>
        <w:p w14:paraId="7B227509" w14:textId="5DE3CF4A"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30" w:history="1">
            <w:r w:rsidR="00DC52A6">
              <w:rPr>
                <w:rStyle w:val="Hyperlink"/>
                <w:noProof/>
              </w:rPr>
              <w:t>1.1</w:t>
            </w:r>
            <w:r w:rsidR="00DC52A6">
              <w:rPr>
                <w:rFonts w:asciiTheme="minorHAnsi" w:eastAsiaTheme="minorEastAsia" w:hAnsiTheme="minorHAnsi" w:cstheme="minorBidi"/>
                <w:noProof/>
                <w:sz w:val="22"/>
                <w:szCs w:val="22"/>
                <w:lang w:val="en-GB" w:eastAsia="en-GB"/>
              </w:rPr>
              <w:tab/>
            </w:r>
            <w:r w:rsidR="00DC52A6">
              <w:rPr>
                <w:rStyle w:val="Hyperlink"/>
                <w:noProof/>
                <w:spacing w:val="-2"/>
              </w:rPr>
              <w:t>Overview</w:t>
            </w:r>
            <w:r w:rsidR="00DC52A6">
              <w:rPr>
                <w:noProof/>
              </w:rPr>
              <w:tab/>
            </w:r>
            <w:r w:rsidR="00DC52A6">
              <w:rPr>
                <w:noProof/>
              </w:rPr>
              <w:fldChar w:fldCharType="begin"/>
            </w:r>
            <w:r w:rsidR="00DC52A6">
              <w:rPr>
                <w:noProof/>
              </w:rPr>
              <w:instrText xml:space="preserve"> PAGEREF _Toc232987930 \h </w:instrText>
            </w:r>
            <w:r w:rsidR="00DC52A6">
              <w:rPr>
                <w:noProof/>
              </w:rPr>
            </w:r>
            <w:r w:rsidR="00DC52A6">
              <w:rPr>
                <w:noProof/>
              </w:rPr>
              <w:fldChar w:fldCharType="separate"/>
            </w:r>
            <w:r w:rsidR="00EA04E3">
              <w:rPr>
                <w:noProof/>
              </w:rPr>
              <w:t>1</w:t>
            </w:r>
            <w:r w:rsidR="00DC52A6">
              <w:rPr>
                <w:noProof/>
              </w:rPr>
              <w:fldChar w:fldCharType="end"/>
            </w:r>
          </w:hyperlink>
        </w:p>
        <w:p w14:paraId="73F0CF28" w14:textId="5BDD22D7"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31" w:history="1">
            <w:r w:rsidR="00DC52A6">
              <w:rPr>
                <w:rStyle w:val="Hyperlink"/>
                <w:noProof/>
              </w:rPr>
              <w:t>1.2</w:t>
            </w:r>
            <w:r w:rsidR="00DC52A6">
              <w:rPr>
                <w:rFonts w:asciiTheme="minorHAnsi" w:eastAsiaTheme="minorEastAsia" w:hAnsiTheme="minorHAnsi" w:cstheme="minorBidi"/>
                <w:noProof/>
                <w:sz w:val="22"/>
                <w:szCs w:val="22"/>
                <w:lang w:val="en-GB" w:eastAsia="en-GB"/>
              </w:rPr>
              <w:tab/>
            </w:r>
            <w:r w:rsidR="00DC52A6">
              <w:rPr>
                <w:rStyle w:val="Hyperlink"/>
                <w:noProof/>
              </w:rPr>
              <w:t>Background</w:t>
            </w:r>
            <w:r w:rsidR="00DC52A6">
              <w:rPr>
                <w:rStyle w:val="Hyperlink"/>
                <w:noProof/>
                <w:spacing w:val="-3"/>
              </w:rPr>
              <w:t xml:space="preserve"> </w:t>
            </w:r>
            <w:r w:rsidR="00DC52A6">
              <w:rPr>
                <w:rStyle w:val="Hyperlink"/>
                <w:noProof/>
              </w:rPr>
              <w:t>Information</w:t>
            </w:r>
            <w:r w:rsidR="00DC52A6">
              <w:rPr>
                <w:noProof/>
              </w:rPr>
              <w:tab/>
            </w:r>
            <w:r w:rsidR="00DC52A6">
              <w:rPr>
                <w:noProof/>
              </w:rPr>
              <w:fldChar w:fldCharType="begin"/>
            </w:r>
            <w:r w:rsidR="00DC52A6">
              <w:rPr>
                <w:noProof/>
              </w:rPr>
              <w:instrText xml:space="preserve"> PAGEREF _Toc232987931 \h </w:instrText>
            </w:r>
            <w:r w:rsidR="00DC52A6">
              <w:rPr>
                <w:noProof/>
              </w:rPr>
            </w:r>
            <w:r w:rsidR="00DC52A6">
              <w:rPr>
                <w:noProof/>
              </w:rPr>
              <w:fldChar w:fldCharType="separate"/>
            </w:r>
            <w:r w:rsidR="00EA04E3">
              <w:rPr>
                <w:noProof/>
              </w:rPr>
              <w:t>1</w:t>
            </w:r>
            <w:r w:rsidR="00DC52A6">
              <w:rPr>
                <w:noProof/>
              </w:rPr>
              <w:fldChar w:fldCharType="end"/>
            </w:r>
          </w:hyperlink>
        </w:p>
        <w:p w14:paraId="78481927" w14:textId="6D00A6E0" w:rsidR="008B1BDE" w:rsidRDefault="00F80BEB" w:rsidP="004207D1">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32" w:history="1">
            <w:r w:rsidR="00DC52A6">
              <w:rPr>
                <w:rStyle w:val="Hyperlink"/>
                <w:noProof/>
              </w:rPr>
              <w:t>1.2.1</w:t>
            </w:r>
            <w:r w:rsidR="004207D1">
              <w:rPr>
                <w:rFonts w:asciiTheme="minorHAnsi" w:eastAsiaTheme="minorEastAsia" w:hAnsiTheme="minorHAnsi" w:cstheme="minorBidi"/>
                <w:noProof/>
                <w:sz w:val="22"/>
                <w:szCs w:val="22"/>
                <w:lang w:val="en-GB" w:eastAsia="en-GB"/>
              </w:rPr>
              <w:t xml:space="preserve"> </w:t>
            </w:r>
            <w:r w:rsidR="00DC52A6">
              <w:rPr>
                <w:rStyle w:val="Hyperlink"/>
                <w:noProof/>
              </w:rPr>
              <w:t>Global</w:t>
            </w:r>
            <w:r w:rsidR="00DC52A6">
              <w:rPr>
                <w:rStyle w:val="Hyperlink"/>
                <w:noProof/>
                <w:spacing w:val="-1"/>
              </w:rPr>
              <w:t xml:space="preserve"> </w:t>
            </w:r>
            <w:r w:rsidR="00DC52A6">
              <w:rPr>
                <w:rStyle w:val="Hyperlink"/>
                <w:noProof/>
                <w:spacing w:val="-2"/>
              </w:rPr>
              <w:t>Perspective</w:t>
            </w:r>
            <w:r w:rsidR="00DC52A6">
              <w:rPr>
                <w:noProof/>
              </w:rPr>
              <w:tab/>
            </w:r>
            <w:r w:rsidR="00DC52A6">
              <w:rPr>
                <w:noProof/>
              </w:rPr>
              <w:fldChar w:fldCharType="begin"/>
            </w:r>
            <w:r w:rsidR="00DC52A6">
              <w:rPr>
                <w:noProof/>
              </w:rPr>
              <w:instrText xml:space="preserve"> PAGEREF _Toc232987932 \h </w:instrText>
            </w:r>
            <w:r w:rsidR="00DC52A6">
              <w:rPr>
                <w:noProof/>
              </w:rPr>
            </w:r>
            <w:r w:rsidR="00DC52A6">
              <w:rPr>
                <w:noProof/>
              </w:rPr>
              <w:fldChar w:fldCharType="separate"/>
            </w:r>
            <w:r w:rsidR="00EA04E3">
              <w:rPr>
                <w:noProof/>
              </w:rPr>
              <w:t>2</w:t>
            </w:r>
            <w:r w:rsidR="00DC52A6">
              <w:rPr>
                <w:noProof/>
              </w:rPr>
              <w:fldChar w:fldCharType="end"/>
            </w:r>
          </w:hyperlink>
        </w:p>
        <w:p w14:paraId="00F9F577" w14:textId="4C599CE5" w:rsidR="008B1BDE" w:rsidRDefault="00F80BEB" w:rsidP="004207D1">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33" w:history="1">
            <w:r w:rsidR="00DC52A6">
              <w:rPr>
                <w:rStyle w:val="Hyperlink"/>
                <w:noProof/>
              </w:rPr>
              <w:t>1.2.2</w:t>
            </w:r>
            <w:r w:rsidR="004207D1">
              <w:rPr>
                <w:rFonts w:asciiTheme="minorHAnsi" w:eastAsiaTheme="minorEastAsia" w:hAnsiTheme="minorHAnsi" w:cstheme="minorBidi"/>
                <w:noProof/>
                <w:sz w:val="22"/>
                <w:szCs w:val="22"/>
                <w:lang w:val="en-GB" w:eastAsia="en-GB"/>
              </w:rPr>
              <w:t xml:space="preserve"> </w:t>
            </w:r>
            <w:r w:rsidR="00DC52A6">
              <w:rPr>
                <w:rStyle w:val="Hyperlink"/>
                <w:noProof/>
              </w:rPr>
              <w:t>Regional</w:t>
            </w:r>
            <w:r w:rsidR="00DC52A6">
              <w:rPr>
                <w:rStyle w:val="Hyperlink"/>
                <w:noProof/>
                <w:spacing w:val="-3"/>
              </w:rPr>
              <w:t xml:space="preserve"> </w:t>
            </w:r>
            <w:r w:rsidR="00DC52A6">
              <w:rPr>
                <w:rStyle w:val="Hyperlink"/>
                <w:noProof/>
                <w:spacing w:val="-2"/>
              </w:rPr>
              <w:t>Perspective</w:t>
            </w:r>
            <w:r w:rsidR="00DC52A6">
              <w:rPr>
                <w:noProof/>
              </w:rPr>
              <w:tab/>
            </w:r>
            <w:r w:rsidR="00DC52A6">
              <w:rPr>
                <w:noProof/>
              </w:rPr>
              <w:fldChar w:fldCharType="begin"/>
            </w:r>
            <w:r w:rsidR="00DC52A6">
              <w:rPr>
                <w:noProof/>
              </w:rPr>
              <w:instrText xml:space="preserve"> PAGEREF _Toc232987933 \h </w:instrText>
            </w:r>
            <w:r w:rsidR="00DC52A6">
              <w:rPr>
                <w:noProof/>
              </w:rPr>
            </w:r>
            <w:r w:rsidR="00DC52A6">
              <w:rPr>
                <w:noProof/>
              </w:rPr>
              <w:fldChar w:fldCharType="separate"/>
            </w:r>
            <w:r w:rsidR="00EA04E3">
              <w:rPr>
                <w:noProof/>
              </w:rPr>
              <w:t>4</w:t>
            </w:r>
            <w:r w:rsidR="00DC52A6">
              <w:rPr>
                <w:noProof/>
              </w:rPr>
              <w:fldChar w:fldCharType="end"/>
            </w:r>
          </w:hyperlink>
        </w:p>
        <w:p w14:paraId="104A994B" w14:textId="7A95BA04" w:rsidR="008B1BDE" w:rsidRDefault="00F80BEB" w:rsidP="004207D1">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34" w:history="1">
            <w:r w:rsidR="00DC52A6">
              <w:rPr>
                <w:rStyle w:val="Hyperlink"/>
                <w:noProof/>
              </w:rPr>
              <w:t>1.2.3</w:t>
            </w:r>
            <w:r w:rsidR="004207D1">
              <w:rPr>
                <w:rFonts w:asciiTheme="minorHAnsi" w:eastAsiaTheme="minorEastAsia" w:hAnsiTheme="minorHAnsi" w:cstheme="minorBidi"/>
                <w:noProof/>
                <w:sz w:val="22"/>
                <w:szCs w:val="22"/>
                <w:lang w:val="en-GB" w:eastAsia="en-GB"/>
              </w:rPr>
              <w:t xml:space="preserve"> </w:t>
            </w:r>
            <w:r w:rsidR="00DC52A6">
              <w:rPr>
                <w:rStyle w:val="Hyperlink"/>
                <w:noProof/>
              </w:rPr>
              <w:t>National</w:t>
            </w:r>
            <w:r w:rsidR="00DC52A6">
              <w:rPr>
                <w:rStyle w:val="Hyperlink"/>
                <w:noProof/>
                <w:spacing w:val="-3"/>
              </w:rPr>
              <w:t xml:space="preserve"> </w:t>
            </w:r>
            <w:r w:rsidR="00DC52A6">
              <w:rPr>
                <w:rStyle w:val="Hyperlink"/>
                <w:noProof/>
                <w:spacing w:val="-2"/>
              </w:rPr>
              <w:t>Perspective</w:t>
            </w:r>
            <w:r w:rsidR="00DC52A6">
              <w:rPr>
                <w:noProof/>
              </w:rPr>
              <w:tab/>
            </w:r>
            <w:r w:rsidR="00DC52A6">
              <w:rPr>
                <w:noProof/>
              </w:rPr>
              <w:fldChar w:fldCharType="begin"/>
            </w:r>
            <w:r w:rsidR="00DC52A6">
              <w:rPr>
                <w:noProof/>
              </w:rPr>
              <w:instrText xml:space="preserve"> PAGEREF _Toc232987934 \h </w:instrText>
            </w:r>
            <w:r w:rsidR="00DC52A6">
              <w:rPr>
                <w:noProof/>
              </w:rPr>
            </w:r>
            <w:r w:rsidR="00DC52A6">
              <w:rPr>
                <w:noProof/>
              </w:rPr>
              <w:fldChar w:fldCharType="separate"/>
            </w:r>
            <w:r w:rsidR="00EA04E3">
              <w:rPr>
                <w:noProof/>
              </w:rPr>
              <w:t>5</w:t>
            </w:r>
            <w:r w:rsidR="00DC52A6">
              <w:rPr>
                <w:noProof/>
              </w:rPr>
              <w:fldChar w:fldCharType="end"/>
            </w:r>
          </w:hyperlink>
        </w:p>
        <w:p w14:paraId="18E79B88" w14:textId="000D277B"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35" w:history="1">
            <w:r w:rsidR="00DC52A6">
              <w:rPr>
                <w:rStyle w:val="Hyperlink"/>
                <w:noProof/>
              </w:rPr>
              <w:t>1.3</w:t>
            </w:r>
            <w:r w:rsidR="00DC52A6">
              <w:rPr>
                <w:rFonts w:asciiTheme="minorHAnsi" w:eastAsiaTheme="minorEastAsia" w:hAnsiTheme="minorHAnsi" w:cstheme="minorBidi"/>
                <w:noProof/>
                <w:sz w:val="22"/>
                <w:szCs w:val="22"/>
                <w:lang w:val="en-GB" w:eastAsia="en-GB"/>
              </w:rPr>
              <w:tab/>
            </w:r>
            <w:r w:rsidR="00DC52A6">
              <w:rPr>
                <w:rStyle w:val="Hyperlink"/>
                <w:noProof/>
              </w:rPr>
              <w:t>Statement</w:t>
            </w:r>
            <w:r w:rsidR="00DC52A6">
              <w:rPr>
                <w:rStyle w:val="Hyperlink"/>
                <w:noProof/>
                <w:spacing w:val="-5"/>
              </w:rPr>
              <w:t xml:space="preserve"> </w:t>
            </w:r>
            <w:r w:rsidR="00DC52A6">
              <w:rPr>
                <w:rStyle w:val="Hyperlink"/>
                <w:noProof/>
              </w:rPr>
              <w:t>of</w:t>
            </w:r>
            <w:r w:rsidR="00DC52A6">
              <w:rPr>
                <w:rStyle w:val="Hyperlink"/>
                <w:noProof/>
                <w:spacing w:val="-3"/>
              </w:rPr>
              <w:t xml:space="preserve"> </w:t>
            </w:r>
            <w:r w:rsidR="00DC52A6">
              <w:rPr>
                <w:rStyle w:val="Hyperlink"/>
                <w:noProof/>
              </w:rPr>
              <w:t>the</w:t>
            </w:r>
            <w:r w:rsidR="00DC52A6">
              <w:rPr>
                <w:rStyle w:val="Hyperlink"/>
                <w:noProof/>
                <w:spacing w:val="-1"/>
              </w:rPr>
              <w:t xml:space="preserve"> </w:t>
            </w:r>
            <w:r w:rsidR="00DC52A6">
              <w:rPr>
                <w:rStyle w:val="Hyperlink"/>
                <w:noProof/>
                <w:spacing w:val="-2"/>
              </w:rPr>
              <w:t>Problem</w:t>
            </w:r>
            <w:r w:rsidR="00DC52A6">
              <w:rPr>
                <w:noProof/>
              </w:rPr>
              <w:tab/>
            </w:r>
            <w:r w:rsidR="00DC52A6">
              <w:rPr>
                <w:noProof/>
              </w:rPr>
              <w:fldChar w:fldCharType="begin"/>
            </w:r>
            <w:r w:rsidR="00DC52A6">
              <w:rPr>
                <w:noProof/>
              </w:rPr>
              <w:instrText xml:space="preserve"> PAGEREF _Toc232987935 \h </w:instrText>
            </w:r>
            <w:r w:rsidR="00DC52A6">
              <w:rPr>
                <w:noProof/>
              </w:rPr>
            </w:r>
            <w:r w:rsidR="00DC52A6">
              <w:rPr>
                <w:noProof/>
              </w:rPr>
              <w:fldChar w:fldCharType="separate"/>
            </w:r>
            <w:r w:rsidR="00EA04E3">
              <w:rPr>
                <w:noProof/>
              </w:rPr>
              <w:t>8</w:t>
            </w:r>
            <w:r w:rsidR="00DC52A6">
              <w:rPr>
                <w:noProof/>
              </w:rPr>
              <w:fldChar w:fldCharType="end"/>
            </w:r>
          </w:hyperlink>
        </w:p>
        <w:p w14:paraId="084661C0" w14:textId="6BBE2463"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36" w:history="1">
            <w:r w:rsidR="00DC52A6">
              <w:rPr>
                <w:rStyle w:val="Hyperlink"/>
                <w:noProof/>
              </w:rPr>
              <w:t>1.4</w:t>
            </w:r>
            <w:r w:rsidR="00DC52A6">
              <w:rPr>
                <w:rFonts w:asciiTheme="minorHAnsi" w:eastAsiaTheme="minorEastAsia" w:hAnsiTheme="minorHAnsi" w:cstheme="minorBidi"/>
                <w:noProof/>
                <w:sz w:val="22"/>
                <w:szCs w:val="22"/>
                <w:lang w:val="en-GB" w:eastAsia="en-GB"/>
              </w:rPr>
              <w:tab/>
            </w:r>
            <w:r w:rsidR="00DC52A6">
              <w:rPr>
                <w:rStyle w:val="Hyperlink"/>
                <w:noProof/>
              </w:rPr>
              <w:t>Objectives</w:t>
            </w:r>
            <w:r w:rsidR="00DC52A6">
              <w:rPr>
                <w:rStyle w:val="Hyperlink"/>
                <w:noProof/>
                <w:spacing w:val="-4"/>
              </w:rPr>
              <w:t xml:space="preserve"> </w:t>
            </w:r>
            <w:r w:rsidR="00DC52A6">
              <w:rPr>
                <w:rStyle w:val="Hyperlink"/>
                <w:noProof/>
              </w:rPr>
              <w:t>of the</w:t>
            </w:r>
            <w:r w:rsidR="00DC52A6">
              <w:rPr>
                <w:rStyle w:val="Hyperlink"/>
                <w:noProof/>
                <w:spacing w:val="-2"/>
              </w:rPr>
              <w:t xml:space="preserve"> Study</w:t>
            </w:r>
            <w:r w:rsidR="00DC52A6">
              <w:rPr>
                <w:noProof/>
              </w:rPr>
              <w:tab/>
            </w:r>
            <w:r w:rsidR="00DC52A6">
              <w:rPr>
                <w:noProof/>
              </w:rPr>
              <w:fldChar w:fldCharType="begin"/>
            </w:r>
            <w:r w:rsidR="00DC52A6">
              <w:rPr>
                <w:noProof/>
              </w:rPr>
              <w:instrText xml:space="preserve"> PAGEREF _Toc232987936 \h </w:instrText>
            </w:r>
            <w:r w:rsidR="00DC52A6">
              <w:rPr>
                <w:noProof/>
              </w:rPr>
            </w:r>
            <w:r w:rsidR="00DC52A6">
              <w:rPr>
                <w:noProof/>
              </w:rPr>
              <w:fldChar w:fldCharType="separate"/>
            </w:r>
            <w:r w:rsidR="00EA04E3">
              <w:rPr>
                <w:noProof/>
              </w:rPr>
              <w:t>9</w:t>
            </w:r>
            <w:r w:rsidR="00DC52A6">
              <w:rPr>
                <w:noProof/>
              </w:rPr>
              <w:fldChar w:fldCharType="end"/>
            </w:r>
          </w:hyperlink>
        </w:p>
        <w:p w14:paraId="0F20BA76" w14:textId="68BF353D" w:rsidR="008B1BDE" w:rsidRDefault="00F80BEB" w:rsidP="004207D1">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37" w:history="1">
            <w:r w:rsidR="00DC52A6">
              <w:rPr>
                <w:rStyle w:val="Hyperlink"/>
                <w:noProof/>
              </w:rPr>
              <w:t>1.4.1</w:t>
            </w:r>
            <w:r w:rsidR="004207D1">
              <w:rPr>
                <w:rFonts w:asciiTheme="minorHAnsi" w:eastAsiaTheme="minorEastAsia" w:hAnsiTheme="minorHAnsi" w:cstheme="minorBidi"/>
                <w:noProof/>
                <w:sz w:val="22"/>
                <w:szCs w:val="22"/>
                <w:lang w:val="en-GB" w:eastAsia="en-GB"/>
              </w:rPr>
              <w:t xml:space="preserve"> </w:t>
            </w:r>
            <w:r w:rsidR="00DC52A6">
              <w:rPr>
                <w:rStyle w:val="Hyperlink"/>
                <w:noProof/>
              </w:rPr>
              <w:t>General</w:t>
            </w:r>
            <w:r w:rsidR="00DC52A6">
              <w:rPr>
                <w:rStyle w:val="Hyperlink"/>
                <w:noProof/>
                <w:spacing w:val="-3"/>
              </w:rPr>
              <w:t xml:space="preserve"> </w:t>
            </w:r>
            <w:r w:rsidR="00DC52A6">
              <w:rPr>
                <w:rStyle w:val="Hyperlink"/>
                <w:noProof/>
                <w:spacing w:val="-2"/>
              </w:rPr>
              <w:t>Objective</w:t>
            </w:r>
            <w:r w:rsidR="00DC52A6">
              <w:rPr>
                <w:noProof/>
              </w:rPr>
              <w:tab/>
            </w:r>
            <w:r w:rsidR="00DC52A6">
              <w:rPr>
                <w:noProof/>
              </w:rPr>
              <w:fldChar w:fldCharType="begin"/>
            </w:r>
            <w:r w:rsidR="00DC52A6">
              <w:rPr>
                <w:noProof/>
              </w:rPr>
              <w:instrText xml:space="preserve"> PAGEREF _Toc232987937 \h </w:instrText>
            </w:r>
            <w:r w:rsidR="00DC52A6">
              <w:rPr>
                <w:noProof/>
              </w:rPr>
            </w:r>
            <w:r w:rsidR="00DC52A6">
              <w:rPr>
                <w:noProof/>
              </w:rPr>
              <w:fldChar w:fldCharType="separate"/>
            </w:r>
            <w:r w:rsidR="00EA04E3">
              <w:rPr>
                <w:noProof/>
              </w:rPr>
              <w:t>9</w:t>
            </w:r>
            <w:r w:rsidR="00DC52A6">
              <w:rPr>
                <w:noProof/>
              </w:rPr>
              <w:fldChar w:fldCharType="end"/>
            </w:r>
          </w:hyperlink>
        </w:p>
        <w:p w14:paraId="759E096F" w14:textId="2E973445" w:rsidR="008B1BDE" w:rsidRDefault="00F80BEB" w:rsidP="004207D1">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38" w:history="1">
            <w:r w:rsidR="00DC52A6">
              <w:rPr>
                <w:rStyle w:val="Hyperlink"/>
                <w:noProof/>
              </w:rPr>
              <w:t>1.4.2</w:t>
            </w:r>
            <w:r w:rsidR="004207D1">
              <w:rPr>
                <w:rStyle w:val="Hyperlink"/>
                <w:noProof/>
              </w:rPr>
              <w:t xml:space="preserve"> </w:t>
            </w:r>
            <w:r w:rsidR="00DC52A6">
              <w:rPr>
                <w:rStyle w:val="Hyperlink"/>
                <w:noProof/>
              </w:rPr>
              <w:t>Specific</w:t>
            </w:r>
            <w:r w:rsidR="00DC52A6">
              <w:rPr>
                <w:rStyle w:val="Hyperlink"/>
                <w:noProof/>
                <w:spacing w:val="-1"/>
              </w:rPr>
              <w:t xml:space="preserve"> </w:t>
            </w:r>
            <w:r w:rsidR="00DC52A6">
              <w:rPr>
                <w:rStyle w:val="Hyperlink"/>
                <w:noProof/>
                <w:spacing w:val="-2"/>
              </w:rPr>
              <w:t>objectives</w:t>
            </w:r>
            <w:r w:rsidR="00DC52A6">
              <w:rPr>
                <w:noProof/>
              </w:rPr>
              <w:tab/>
            </w:r>
            <w:r w:rsidR="00DC52A6">
              <w:rPr>
                <w:noProof/>
              </w:rPr>
              <w:fldChar w:fldCharType="begin"/>
            </w:r>
            <w:r w:rsidR="00DC52A6">
              <w:rPr>
                <w:noProof/>
              </w:rPr>
              <w:instrText xml:space="preserve"> PAGEREF _Toc232987938 \h </w:instrText>
            </w:r>
            <w:r w:rsidR="00DC52A6">
              <w:rPr>
                <w:noProof/>
              </w:rPr>
            </w:r>
            <w:r w:rsidR="00DC52A6">
              <w:rPr>
                <w:noProof/>
              </w:rPr>
              <w:fldChar w:fldCharType="separate"/>
            </w:r>
            <w:r w:rsidR="00EA04E3">
              <w:rPr>
                <w:noProof/>
              </w:rPr>
              <w:t>9</w:t>
            </w:r>
            <w:r w:rsidR="00DC52A6">
              <w:rPr>
                <w:noProof/>
              </w:rPr>
              <w:fldChar w:fldCharType="end"/>
            </w:r>
          </w:hyperlink>
        </w:p>
        <w:p w14:paraId="4ADCD13C" w14:textId="62EC7B93"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39" w:history="1">
            <w:r w:rsidR="00DC52A6">
              <w:rPr>
                <w:rStyle w:val="Hyperlink"/>
                <w:noProof/>
              </w:rPr>
              <w:t>1.5</w:t>
            </w:r>
            <w:r w:rsidR="00DC52A6">
              <w:rPr>
                <w:rFonts w:asciiTheme="minorHAnsi" w:eastAsiaTheme="minorEastAsia" w:hAnsiTheme="minorHAnsi" w:cstheme="minorBidi"/>
                <w:noProof/>
                <w:sz w:val="22"/>
                <w:szCs w:val="22"/>
                <w:lang w:val="en-GB" w:eastAsia="en-GB"/>
              </w:rPr>
              <w:tab/>
            </w:r>
            <w:r w:rsidR="00DC52A6">
              <w:rPr>
                <w:rStyle w:val="Hyperlink"/>
                <w:noProof/>
              </w:rPr>
              <w:t>Research</w:t>
            </w:r>
            <w:r w:rsidR="00DC52A6">
              <w:rPr>
                <w:rStyle w:val="Hyperlink"/>
                <w:noProof/>
                <w:spacing w:val="-5"/>
              </w:rPr>
              <w:t xml:space="preserve"> </w:t>
            </w:r>
            <w:r w:rsidR="00DC52A6">
              <w:rPr>
                <w:rStyle w:val="Hyperlink"/>
                <w:noProof/>
                <w:spacing w:val="-2"/>
              </w:rPr>
              <w:t>Hypotheses</w:t>
            </w:r>
            <w:r w:rsidR="00DC52A6">
              <w:rPr>
                <w:noProof/>
              </w:rPr>
              <w:tab/>
            </w:r>
            <w:r w:rsidR="00DC52A6">
              <w:rPr>
                <w:noProof/>
              </w:rPr>
              <w:fldChar w:fldCharType="begin"/>
            </w:r>
            <w:r w:rsidR="00DC52A6">
              <w:rPr>
                <w:noProof/>
              </w:rPr>
              <w:instrText xml:space="preserve"> PAGEREF _Toc232987939 \h </w:instrText>
            </w:r>
            <w:r w:rsidR="00DC52A6">
              <w:rPr>
                <w:noProof/>
              </w:rPr>
            </w:r>
            <w:r w:rsidR="00DC52A6">
              <w:rPr>
                <w:noProof/>
              </w:rPr>
              <w:fldChar w:fldCharType="separate"/>
            </w:r>
            <w:r w:rsidR="00EA04E3">
              <w:rPr>
                <w:noProof/>
              </w:rPr>
              <w:t>10</w:t>
            </w:r>
            <w:r w:rsidR="00DC52A6">
              <w:rPr>
                <w:noProof/>
              </w:rPr>
              <w:fldChar w:fldCharType="end"/>
            </w:r>
          </w:hyperlink>
        </w:p>
        <w:p w14:paraId="1453CE3B" w14:textId="30F02F28"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40" w:history="1">
            <w:r w:rsidR="00DC52A6">
              <w:rPr>
                <w:rStyle w:val="Hyperlink"/>
                <w:noProof/>
              </w:rPr>
              <w:t>1.6</w:t>
            </w:r>
            <w:r w:rsidR="00DC52A6">
              <w:rPr>
                <w:rFonts w:asciiTheme="minorHAnsi" w:eastAsiaTheme="minorEastAsia" w:hAnsiTheme="minorHAnsi" w:cstheme="minorBidi"/>
                <w:noProof/>
                <w:sz w:val="22"/>
                <w:szCs w:val="22"/>
                <w:lang w:val="en-GB" w:eastAsia="en-GB"/>
              </w:rPr>
              <w:tab/>
            </w:r>
            <w:r w:rsidR="00DC52A6">
              <w:rPr>
                <w:rStyle w:val="Hyperlink"/>
                <w:noProof/>
              </w:rPr>
              <w:t>Significance</w:t>
            </w:r>
            <w:r w:rsidR="00DC52A6">
              <w:rPr>
                <w:rStyle w:val="Hyperlink"/>
                <w:noProof/>
                <w:spacing w:val="-6"/>
              </w:rPr>
              <w:t xml:space="preserve"> </w:t>
            </w:r>
            <w:r w:rsidR="00DC52A6">
              <w:rPr>
                <w:rStyle w:val="Hyperlink"/>
                <w:noProof/>
              </w:rPr>
              <w:t>of</w:t>
            </w:r>
            <w:r w:rsidR="00DC52A6">
              <w:rPr>
                <w:rStyle w:val="Hyperlink"/>
                <w:noProof/>
                <w:spacing w:val="1"/>
              </w:rPr>
              <w:t xml:space="preserve"> </w:t>
            </w:r>
            <w:r w:rsidR="00DC52A6">
              <w:rPr>
                <w:rStyle w:val="Hyperlink"/>
                <w:noProof/>
              </w:rPr>
              <w:t>the</w:t>
            </w:r>
            <w:r w:rsidR="00DC52A6">
              <w:rPr>
                <w:rStyle w:val="Hyperlink"/>
                <w:noProof/>
                <w:spacing w:val="-1"/>
              </w:rPr>
              <w:t xml:space="preserve"> </w:t>
            </w:r>
            <w:r w:rsidR="00DC52A6">
              <w:rPr>
                <w:rStyle w:val="Hyperlink"/>
                <w:noProof/>
                <w:spacing w:val="-4"/>
              </w:rPr>
              <w:t>Study</w:t>
            </w:r>
            <w:r w:rsidR="00DC52A6">
              <w:rPr>
                <w:noProof/>
              </w:rPr>
              <w:tab/>
            </w:r>
            <w:r w:rsidR="00DC52A6">
              <w:rPr>
                <w:noProof/>
              </w:rPr>
              <w:fldChar w:fldCharType="begin"/>
            </w:r>
            <w:r w:rsidR="00DC52A6">
              <w:rPr>
                <w:noProof/>
              </w:rPr>
              <w:instrText xml:space="preserve"> PAGEREF _Toc232987940 \h </w:instrText>
            </w:r>
            <w:r w:rsidR="00DC52A6">
              <w:rPr>
                <w:noProof/>
              </w:rPr>
            </w:r>
            <w:r w:rsidR="00DC52A6">
              <w:rPr>
                <w:noProof/>
              </w:rPr>
              <w:fldChar w:fldCharType="separate"/>
            </w:r>
            <w:r w:rsidR="00EA04E3">
              <w:rPr>
                <w:noProof/>
              </w:rPr>
              <w:t>10</w:t>
            </w:r>
            <w:r w:rsidR="00DC52A6">
              <w:rPr>
                <w:noProof/>
              </w:rPr>
              <w:fldChar w:fldCharType="end"/>
            </w:r>
          </w:hyperlink>
        </w:p>
        <w:p w14:paraId="6E1B6255" w14:textId="092F5C85"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41" w:history="1">
            <w:r w:rsidR="00DC52A6">
              <w:rPr>
                <w:rStyle w:val="Hyperlink"/>
                <w:noProof/>
              </w:rPr>
              <w:t>1.7</w:t>
            </w:r>
            <w:r w:rsidR="00DC52A6">
              <w:rPr>
                <w:rFonts w:asciiTheme="minorHAnsi" w:eastAsiaTheme="minorEastAsia" w:hAnsiTheme="minorHAnsi" w:cstheme="minorBidi"/>
                <w:noProof/>
                <w:sz w:val="22"/>
                <w:szCs w:val="22"/>
                <w:lang w:val="en-GB" w:eastAsia="en-GB"/>
              </w:rPr>
              <w:tab/>
            </w:r>
            <w:r w:rsidR="00DC52A6">
              <w:rPr>
                <w:rStyle w:val="Hyperlink"/>
                <w:noProof/>
              </w:rPr>
              <w:t>Scope</w:t>
            </w:r>
            <w:r w:rsidR="00DC52A6">
              <w:rPr>
                <w:rStyle w:val="Hyperlink"/>
                <w:noProof/>
                <w:spacing w:val="-6"/>
              </w:rPr>
              <w:t xml:space="preserve"> </w:t>
            </w:r>
            <w:r w:rsidR="00DC52A6">
              <w:rPr>
                <w:rStyle w:val="Hyperlink"/>
                <w:noProof/>
              </w:rPr>
              <w:t>of</w:t>
            </w:r>
            <w:r w:rsidR="00DC52A6">
              <w:rPr>
                <w:rStyle w:val="Hyperlink"/>
                <w:noProof/>
                <w:spacing w:val="1"/>
              </w:rPr>
              <w:t xml:space="preserve"> </w:t>
            </w:r>
            <w:r w:rsidR="00DC52A6">
              <w:rPr>
                <w:rStyle w:val="Hyperlink"/>
                <w:noProof/>
              </w:rPr>
              <w:t>the</w:t>
            </w:r>
            <w:r w:rsidR="00DC52A6">
              <w:rPr>
                <w:rStyle w:val="Hyperlink"/>
                <w:noProof/>
                <w:spacing w:val="-1"/>
              </w:rPr>
              <w:t xml:space="preserve"> </w:t>
            </w:r>
            <w:r w:rsidR="00DC52A6">
              <w:rPr>
                <w:rStyle w:val="Hyperlink"/>
                <w:noProof/>
                <w:spacing w:val="-4"/>
              </w:rPr>
              <w:t>Study</w:t>
            </w:r>
            <w:r w:rsidR="00DC52A6">
              <w:rPr>
                <w:noProof/>
              </w:rPr>
              <w:tab/>
            </w:r>
            <w:r w:rsidR="00DC52A6">
              <w:rPr>
                <w:noProof/>
              </w:rPr>
              <w:fldChar w:fldCharType="begin"/>
            </w:r>
            <w:r w:rsidR="00DC52A6">
              <w:rPr>
                <w:noProof/>
              </w:rPr>
              <w:instrText xml:space="preserve"> PAGEREF _Toc232987941 \h </w:instrText>
            </w:r>
            <w:r w:rsidR="00DC52A6">
              <w:rPr>
                <w:noProof/>
              </w:rPr>
            </w:r>
            <w:r w:rsidR="00DC52A6">
              <w:rPr>
                <w:noProof/>
              </w:rPr>
              <w:fldChar w:fldCharType="separate"/>
            </w:r>
            <w:r w:rsidR="00EA04E3">
              <w:rPr>
                <w:noProof/>
              </w:rPr>
              <w:t>11</w:t>
            </w:r>
            <w:r w:rsidR="00DC52A6">
              <w:rPr>
                <w:noProof/>
              </w:rPr>
              <w:fldChar w:fldCharType="end"/>
            </w:r>
          </w:hyperlink>
        </w:p>
        <w:p w14:paraId="2B9839DC" w14:textId="20C7623F"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42" w:history="1">
            <w:r w:rsidR="00DC52A6">
              <w:rPr>
                <w:rStyle w:val="Hyperlink"/>
                <w:noProof/>
              </w:rPr>
              <w:t>1.8</w:t>
            </w:r>
            <w:r w:rsidR="00DC52A6">
              <w:rPr>
                <w:rFonts w:asciiTheme="minorHAnsi" w:eastAsiaTheme="minorEastAsia" w:hAnsiTheme="minorHAnsi" w:cstheme="minorBidi"/>
                <w:noProof/>
                <w:sz w:val="22"/>
                <w:szCs w:val="22"/>
                <w:lang w:val="en-GB" w:eastAsia="en-GB"/>
              </w:rPr>
              <w:tab/>
            </w:r>
            <w:r w:rsidR="00DC52A6">
              <w:rPr>
                <w:rStyle w:val="Hyperlink"/>
                <w:noProof/>
              </w:rPr>
              <w:t>Assumptions</w:t>
            </w:r>
            <w:r w:rsidR="00DC52A6">
              <w:rPr>
                <w:rStyle w:val="Hyperlink"/>
                <w:noProof/>
                <w:spacing w:val="-7"/>
              </w:rPr>
              <w:t xml:space="preserve"> </w:t>
            </w:r>
            <w:r w:rsidR="00DC52A6">
              <w:rPr>
                <w:rStyle w:val="Hyperlink"/>
                <w:noProof/>
              </w:rPr>
              <w:t>of the</w:t>
            </w:r>
            <w:r w:rsidR="00DC52A6">
              <w:rPr>
                <w:rStyle w:val="Hyperlink"/>
                <w:noProof/>
                <w:spacing w:val="-2"/>
              </w:rPr>
              <w:t xml:space="preserve"> Study</w:t>
            </w:r>
            <w:r w:rsidR="00DC52A6">
              <w:rPr>
                <w:noProof/>
              </w:rPr>
              <w:tab/>
            </w:r>
            <w:r w:rsidR="00DC52A6">
              <w:rPr>
                <w:noProof/>
              </w:rPr>
              <w:fldChar w:fldCharType="begin"/>
            </w:r>
            <w:r w:rsidR="00DC52A6">
              <w:rPr>
                <w:noProof/>
              </w:rPr>
              <w:instrText xml:space="preserve"> PAGEREF _Toc232987942 \h </w:instrText>
            </w:r>
            <w:r w:rsidR="00DC52A6">
              <w:rPr>
                <w:noProof/>
              </w:rPr>
            </w:r>
            <w:r w:rsidR="00DC52A6">
              <w:rPr>
                <w:noProof/>
              </w:rPr>
              <w:fldChar w:fldCharType="separate"/>
            </w:r>
            <w:r w:rsidR="00EA04E3">
              <w:rPr>
                <w:noProof/>
              </w:rPr>
              <w:t>11</w:t>
            </w:r>
            <w:r w:rsidR="00DC52A6">
              <w:rPr>
                <w:noProof/>
              </w:rPr>
              <w:fldChar w:fldCharType="end"/>
            </w:r>
          </w:hyperlink>
        </w:p>
        <w:p w14:paraId="09F084D1" w14:textId="4ABCB7F0"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43" w:history="1">
            <w:r w:rsidR="00DC52A6">
              <w:rPr>
                <w:rStyle w:val="Hyperlink"/>
                <w:noProof/>
              </w:rPr>
              <w:t>1.9</w:t>
            </w:r>
            <w:r w:rsidR="00DC52A6">
              <w:rPr>
                <w:rFonts w:asciiTheme="minorHAnsi" w:eastAsiaTheme="minorEastAsia" w:hAnsiTheme="minorHAnsi" w:cstheme="minorBidi"/>
                <w:noProof/>
                <w:sz w:val="22"/>
                <w:szCs w:val="22"/>
                <w:lang w:val="en-GB" w:eastAsia="en-GB"/>
              </w:rPr>
              <w:tab/>
            </w:r>
            <w:r w:rsidR="00DC52A6">
              <w:rPr>
                <w:rStyle w:val="Hyperlink"/>
                <w:noProof/>
              </w:rPr>
              <w:t>Limitations</w:t>
            </w:r>
            <w:r w:rsidR="00DC52A6">
              <w:rPr>
                <w:rStyle w:val="Hyperlink"/>
                <w:noProof/>
                <w:spacing w:val="-3"/>
              </w:rPr>
              <w:t xml:space="preserve"> </w:t>
            </w:r>
            <w:r w:rsidR="00DC52A6">
              <w:rPr>
                <w:rStyle w:val="Hyperlink"/>
                <w:noProof/>
              </w:rPr>
              <w:t>of the</w:t>
            </w:r>
            <w:r w:rsidR="00DC52A6">
              <w:rPr>
                <w:rStyle w:val="Hyperlink"/>
                <w:noProof/>
                <w:spacing w:val="-2"/>
              </w:rPr>
              <w:t xml:space="preserve"> Study</w:t>
            </w:r>
            <w:r w:rsidR="00DC52A6">
              <w:rPr>
                <w:noProof/>
              </w:rPr>
              <w:tab/>
            </w:r>
            <w:r w:rsidR="00DC52A6">
              <w:rPr>
                <w:noProof/>
              </w:rPr>
              <w:fldChar w:fldCharType="begin"/>
            </w:r>
            <w:r w:rsidR="00DC52A6">
              <w:rPr>
                <w:noProof/>
              </w:rPr>
              <w:instrText xml:space="preserve"> PAGEREF _Toc232987943 \h </w:instrText>
            </w:r>
            <w:r w:rsidR="00DC52A6">
              <w:rPr>
                <w:noProof/>
              </w:rPr>
            </w:r>
            <w:r w:rsidR="00DC52A6">
              <w:rPr>
                <w:noProof/>
              </w:rPr>
              <w:fldChar w:fldCharType="separate"/>
            </w:r>
            <w:r w:rsidR="00EA04E3">
              <w:rPr>
                <w:noProof/>
              </w:rPr>
              <w:t>12</w:t>
            </w:r>
            <w:r w:rsidR="00DC52A6">
              <w:rPr>
                <w:noProof/>
              </w:rPr>
              <w:fldChar w:fldCharType="end"/>
            </w:r>
          </w:hyperlink>
        </w:p>
        <w:p w14:paraId="6B23FBDF" w14:textId="45A633C0"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7944" w:history="1">
            <w:r w:rsidR="00DC52A6">
              <w:rPr>
                <w:rStyle w:val="Hyperlink"/>
                <w:b/>
                <w:noProof/>
              </w:rPr>
              <w:t>CHAPTER TWO</w:t>
            </w:r>
            <w:r w:rsidR="00DC52A6">
              <w:rPr>
                <w:b/>
                <w:noProof/>
              </w:rPr>
              <w:tab/>
            </w:r>
            <w:r w:rsidR="00DC52A6">
              <w:rPr>
                <w:b/>
                <w:noProof/>
              </w:rPr>
              <w:fldChar w:fldCharType="begin"/>
            </w:r>
            <w:r w:rsidR="00DC52A6">
              <w:rPr>
                <w:b/>
                <w:noProof/>
              </w:rPr>
              <w:instrText xml:space="preserve"> PAGEREF _Toc232987944 \h </w:instrText>
            </w:r>
            <w:r w:rsidR="00DC52A6">
              <w:rPr>
                <w:b/>
                <w:noProof/>
              </w:rPr>
            </w:r>
            <w:r w:rsidR="00DC52A6">
              <w:rPr>
                <w:b/>
                <w:noProof/>
              </w:rPr>
              <w:fldChar w:fldCharType="separate"/>
            </w:r>
            <w:r w:rsidR="00EA04E3">
              <w:rPr>
                <w:b/>
                <w:noProof/>
              </w:rPr>
              <w:t>14</w:t>
            </w:r>
            <w:r w:rsidR="00DC52A6">
              <w:rPr>
                <w:b/>
                <w:noProof/>
              </w:rPr>
              <w:fldChar w:fldCharType="end"/>
            </w:r>
          </w:hyperlink>
        </w:p>
        <w:p w14:paraId="5E8291D2" w14:textId="14CDD9E1"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7945" w:history="1">
            <w:r w:rsidR="00DC52A6">
              <w:rPr>
                <w:rStyle w:val="Hyperlink"/>
                <w:b/>
                <w:noProof/>
              </w:rPr>
              <w:t>LITERATURE</w:t>
            </w:r>
            <w:r w:rsidR="00DC52A6">
              <w:rPr>
                <w:rStyle w:val="Hyperlink"/>
                <w:b/>
                <w:noProof/>
                <w:spacing w:val="-13"/>
              </w:rPr>
              <w:t xml:space="preserve"> </w:t>
            </w:r>
            <w:r w:rsidR="00DC52A6">
              <w:rPr>
                <w:rStyle w:val="Hyperlink"/>
                <w:b/>
                <w:noProof/>
              </w:rPr>
              <w:t>REVIEW</w:t>
            </w:r>
            <w:r w:rsidR="00DC52A6">
              <w:rPr>
                <w:b/>
                <w:noProof/>
              </w:rPr>
              <w:tab/>
            </w:r>
            <w:r w:rsidR="00DC52A6">
              <w:rPr>
                <w:b/>
                <w:noProof/>
              </w:rPr>
              <w:fldChar w:fldCharType="begin"/>
            </w:r>
            <w:r w:rsidR="00DC52A6">
              <w:rPr>
                <w:b/>
                <w:noProof/>
              </w:rPr>
              <w:instrText xml:space="preserve"> PAGEREF _Toc232987945 \h </w:instrText>
            </w:r>
            <w:r w:rsidR="00DC52A6">
              <w:rPr>
                <w:b/>
                <w:noProof/>
              </w:rPr>
            </w:r>
            <w:r w:rsidR="00DC52A6">
              <w:rPr>
                <w:b/>
                <w:noProof/>
              </w:rPr>
              <w:fldChar w:fldCharType="separate"/>
            </w:r>
            <w:r w:rsidR="00EA04E3">
              <w:rPr>
                <w:b/>
                <w:noProof/>
              </w:rPr>
              <w:t>14</w:t>
            </w:r>
            <w:r w:rsidR="00DC52A6">
              <w:rPr>
                <w:b/>
                <w:noProof/>
              </w:rPr>
              <w:fldChar w:fldCharType="end"/>
            </w:r>
          </w:hyperlink>
        </w:p>
        <w:p w14:paraId="52211036" w14:textId="14E78CCF"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46" w:history="1">
            <w:r w:rsidR="00DC52A6">
              <w:rPr>
                <w:rStyle w:val="Hyperlink"/>
                <w:noProof/>
              </w:rPr>
              <w:t>2.1</w:t>
            </w:r>
            <w:r w:rsidR="00DC52A6">
              <w:rPr>
                <w:rFonts w:asciiTheme="minorHAnsi" w:eastAsiaTheme="minorEastAsia" w:hAnsiTheme="minorHAnsi" w:cstheme="minorBidi"/>
                <w:noProof/>
                <w:sz w:val="22"/>
                <w:szCs w:val="22"/>
                <w:lang w:val="en-GB" w:eastAsia="en-GB"/>
              </w:rPr>
              <w:tab/>
            </w:r>
            <w:r w:rsidR="00DC52A6">
              <w:rPr>
                <w:rStyle w:val="Hyperlink"/>
                <w:noProof/>
                <w:spacing w:val="-2"/>
              </w:rPr>
              <w:t>Introduction</w:t>
            </w:r>
            <w:r w:rsidR="00DC52A6">
              <w:rPr>
                <w:noProof/>
              </w:rPr>
              <w:tab/>
            </w:r>
            <w:r w:rsidR="00DC52A6">
              <w:rPr>
                <w:noProof/>
              </w:rPr>
              <w:fldChar w:fldCharType="begin"/>
            </w:r>
            <w:r w:rsidR="00DC52A6">
              <w:rPr>
                <w:noProof/>
              </w:rPr>
              <w:instrText xml:space="preserve"> PAGEREF _Toc232987946 \h </w:instrText>
            </w:r>
            <w:r w:rsidR="00DC52A6">
              <w:rPr>
                <w:noProof/>
              </w:rPr>
            </w:r>
            <w:r w:rsidR="00DC52A6">
              <w:rPr>
                <w:noProof/>
              </w:rPr>
              <w:fldChar w:fldCharType="separate"/>
            </w:r>
            <w:r w:rsidR="00EA04E3">
              <w:rPr>
                <w:noProof/>
              </w:rPr>
              <w:t>14</w:t>
            </w:r>
            <w:r w:rsidR="00DC52A6">
              <w:rPr>
                <w:noProof/>
              </w:rPr>
              <w:fldChar w:fldCharType="end"/>
            </w:r>
          </w:hyperlink>
        </w:p>
        <w:p w14:paraId="5977C92C" w14:textId="4B195923"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47" w:history="1">
            <w:r w:rsidR="00DC52A6">
              <w:rPr>
                <w:rStyle w:val="Hyperlink"/>
                <w:noProof/>
              </w:rPr>
              <w:t>2.2</w:t>
            </w:r>
            <w:r w:rsidR="00DC52A6">
              <w:rPr>
                <w:rFonts w:asciiTheme="minorHAnsi" w:eastAsiaTheme="minorEastAsia" w:hAnsiTheme="minorHAnsi" w:cstheme="minorBidi"/>
                <w:noProof/>
                <w:sz w:val="22"/>
                <w:szCs w:val="22"/>
                <w:lang w:val="en-GB" w:eastAsia="en-GB"/>
              </w:rPr>
              <w:tab/>
            </w:r>
            <w:r w:rsidR="00DC52A6">
              <w:rPr>
                <w:rStyle w:val="Hyperlink"/>
                <w:noProof/>
              </w:rPr>
              <w:t>Theoretical</w:t>
            </w:r>
            <w:r w:rsidR="00DC52A6">
              <w:rPr>
                <w:rStyle w:val="Hyperlink"/>
                <w:noProof/>
                <w:spacing w:val="-8"/>
              </w:rPr>
              <w:t xml:space="preserve"> </w:t>
            </w:r>
            <w:r w:rsidR="00DC52A6">
              <w:rPr>
                <w:rStyle w:val="Hyperlink"/>
                <w:noProof/>
              </w:rPr>
              <w:t>Literature</w:t>
            </w:r>
            <w:r w:rsidR="00DC52A6">
              <w:rPr>
                <w:rStyle w:val="Hyperlink"/>
                <w:noProof/>
                <w:spacing w:val="-1"/>
              </w:rPr>
              <w:t xml:space="preserve"> </w:t>
            </w:r>
            <w:r w:rsidR="00DC52A6">
              <w:rPr>
                <w:rStyle w:val="Hyperlink"/>
                <w:noProof/>
                <w:spacing w:val="-2"/>
              </w:rPr>
              <w:t>Review</w:t>
            </w:r>
            <w:r w:rsidR="00DC52A6">
              <w:rPr>
                <w:noProof/>
              </w:rPr>
              <w:tab/>
            </w:r>
            <w:r w:rsidR="00DC52A6">
              <w:rPr>
                <w:noProof/>
              </w:rPr>
              <w:fldChar w:fldCharType="begin"/>
            </w:r>
            <w:r w:rsidR="00DC52A6">
              <w:rPr>
                <w:noProof/>
              </w:rPr>
              <w:instrText xml:space="preserve"> PAGEREF _Toc232987947 \h </w:instrText>
            </w:r>
            <w:r w:rsidR="00DC52A6">
              <w:rPr>
                <w:noProof/>
              </w:rPr>
            </w:r>
            <w:r w:rsidR="00DC52A6">
              <w:rPr>
                <w:noProof/>
              </w:rPr>
              <w:fldChar w:fldCharType="separate"/>
            </w:r>
            <w:r w:rsidR="00EA04E3">
              <w:rPr>
                <w:noProof/>
              </w:rPr>
              <w:t>14</w:t>
            </w:r>
            <w:r w:rsidR="00DC52A6">
              <w:rPr>
                <w:noProof/>
              </w:rPr>
              <w:fldChar w:fldCharType="end"/>
            </w:r>
          </w:hyperlink>
        </w:p>
        <w:p w14:paraId="636D89DA" w14:textId="32A78BDE"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48" w:history="1">
            <w:r w:rsidR="00DC52A6">
              <w:rPr>
                <w:rStyle w:val="Hyperlink"/>
                <w:noProof/>
              </w:rPr>
              <w:t>2.2.1</w:t>
            </w:r>
            <w:r w:rsidR="00522A0B">
              <w:rPr>
                <w:rStyle w:val="Hyperlink"/>
                <w:noProof/>
              </w:rPr>
              <w:t xml:space="preserve"> </w:t>
            </w:r>
            <w:r w:rsidR="00DC52A6">
              <w:rPr>
                <w:rStyle w:val="Hyperlink"/>
                <w:noProof/>
              </w:rPr>
              <w:t>Dependency</w:t>
            </w:r>
            <w:r w:rsidR="00DC52A6">
              <w:rPr>
                <w:rStyle w:val="Hyperlink"/>
                <w:noProof/>
                <w:spacing w:val="-9"/>
              </w:rPr>
              <w:t xml:space="preserve"> </w:t>
            </w:r>
            <w:r w:rsidR="00DC52A6">
              <w:rPr>
                <w:rStyle w:val="Hyperlink"/>
                <w:noProof/>
                <w:spacing w:val="-2"/>
              </w:rPr>
              <w:t>Theory</w:t>
            </w:r>
            <w:r w:rsidR="00DC52A6">
              <w:rPr>
                <w:noProof/>
              </w:rPr>
              <w:tab/>
            </w:r>
            <w:r w:rsidR="00DC52A6">
              <w:rPr>
                <w:noProof/>
              </w:rPr>
              <w:fldChar w:fldCharType="begin"/>
            </w:r>
            <w:r w:rsidR="00DC52A6">
              <w:rPr>
                <w:noProof/>
              </w:rPr>
              <w:instrText xml:space="preserve"> PAGEREF _Toc232987948 \h </w:instrText>
            </w:r>
            <w:r w:rsidR="00DC52A6">
              <w:rPr>
                <w:noProof/>
              </w:rPr>
            </w:r>
            <w:r w:rsidR="00DC52A6">
              <w:rPr>
                <w:noProof/>
              </w:rPr>
              <w:fldChar w:fldCharType="separate"/>
            </w:r>
            <w:r w:rsidR="00EA04E3">
              <w:rPr>
                <w:noProof/>
              </w:rPr>
              <w:t>14</w:t>
            </w:r>
            <w:r w:rsidR="00DC52A6">
              <w:rPr>
                <w:noProof/>
              </w:rPr>
              <w:fldChar w:fldCharType="end"/>
            </w:r>
          </w:hyperlink>
        </w:p>
        <w:p w14:paraId="7C4E6D79" w14:textId="7B3B4739"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49" w:history="1">
            <w:r w:rsidR="00DC52A6">
              <w:rPr>
                <w:rStyle w:val="Hyperlink"/>
                <w:noProof/>
              </w:rPr>
              <w:t>2.2.2</w:t>
            </w:r>
            <w:r w:rsidR="00522A0B">
              <w:rPr>
                <w:rStyle w:val="Hyperlink"/>
                <w:noProof/>
              </w:rPr>
              <w:t xml:space="preserve"> </w:t>
            </w:r>
            <w:r w:rsidR="00DC52A6">
              <w:rPr>
                <w:rStyle w:val="Hyperlink"/>
                <w:noProof/>
              </w:rPr>
              <w:t>Energy</w:t>
            </w:r>
            <w:r w:rsidR="00DC52A6">
              <w:rPr>
                <w:rStyle w:val="Hyperlink"/>
                <w:noProof/>
                <w:spacing w:val="-4"/>
              </w:rPr>
              <w:t xml:space="preserve"> </w:t>
            </w:r>
            <w:r w:rsidR="00DC52A6">
              <w:rPr>
                <w:rStyle w:val="Hyperlink"/>
                <w:noProof/>
              </w:rPr>
              <w:t>Ladder</w:t>
            </w:r>
            <w:r w:rsidR="00DC52A6">
              <w:rPr>
                <w:rStyle w:val="Hyperlink"/>
                <w:noProof/>
                <w:spacing w:val="-4"/>
              </w:rPr>
              <w:t xml:space="preserve"> </w:t>
            </w:r>
            <w:r w:rsidR="00DC52A6">
              <w:rPr>
                <w:rStyle w:val="Hyperlink"/>
                <w:noProof/>
                <w:spacing w:val="-2"/>
              </w:rPr>
              <w:t>Hypothesis</w:t>
            </w:r>
            <w:r w:rsidR="00DC52A6">
              <w:rPr>
                <w:noProof/>
              </w:rPr>
              <w:tab/>
            </w:r>
            <w:r w:rsidR="00DC52A6">
              <w:rPr>
                <w:noProof/>
              </w:rPr>
              <w:fldChar w:fldCharType="begin"/>
            </w:r>
            <w:r w:rsidR="00DC52A6">
              <w:rPr>
                <w:noProof/>
              </w:rPr>
              <w:instrText xml:space="preserve"> PAGEREF _Toc232987949 \h </w:instrText>
            </w:r>
            <w:r w:rsidR="00DC52A6">
              <w:rPr>
                <w:noProof/>
              </w:rPr>
            </w:r>
            <w:r w:rsidR="00DC52A6">
              <w:rPr>
                <w:noProof/>
              </w:rPr>
              <w:fldChar w:fldCharType="separate"/>
            </w:r>
            <w:r w:rsidR="00EA04E3">
              <w:rPr>
                <w:noProof/>
              </w:rPr>
              <w:t>16</w:t>
            </w:r>
            <w:r w:rsidR="00DC52A6">
              <w:rPr>
                <w:noProof/>
              </w:rPr>
              <w:fldChar w:fldCharType="end"/>
            </w:r>
          </w:hyperlink>
        </w:p>
        <w:p w14:paraId="67CAAFC5" w14:textId="215AEA11"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50" w:history="1">
            <w:r w:rsidR="00DC52A6">
              <w:rPr>
                <w:rStyle w:val="Hyperlink"/>
                <w:noProof/>
              </w:rPr>
              <w:t>2.2.3</w:t>
            </w:r>
            <w:r w:rsidR="00522A0B">
              <w:rPr>
                <w:rStyle w:val="Hyperlink"/>
                <w:noProof/>
              </w:rPr>
              <w:t xml:space="preserve"> </w:t>
            </w:r>
            <w:r w:rsidR="00DC52A6">
              <w:rPr>
                <w:rStyle w:val="Hyperlink"/>
                <w:noProof/>
              </w:rPr>
              <w:t>Neoclassical</w:t>
            </w:r>
            <w:r w:rsidR="00DC52A6">
              <w:rPr>
                <w:rStyle w:val="Hyperlink"/>
                <w:noProof/>
                <w:spacing w:val="-1"/>
              </w:rPr>
              <w:t xml:space="preserve"> </w:t>
            </w:r>
            <w:r w:rsidR="00DC52A6">
              <w:rPr>
                <w:rStyle w:val="Hyperlink"/>
                <w:noProof/>
              </w:rPr>
              <w:t>Growth</w:t>
            </w:r>
            <w:r w:rsidR="00DC52A6">
              <w:rPr>
                <w:rStyle w:val="Hyperlink"/>
                <w:noProof/>
                <w:spacing w:val="-1"/>
              </w:rPr>
              <w:t xml:space="preserve"> </w:t>
            </w:r>
            <w:r w:rsidR="00DC52A6">
              <w:rPr>
                <w:rStyle w:val="Hyperlink"/>
                <w:noProof/>
                <w:spacing w:val="-2"/>
              </w:rPr>
              <w:t>Theory</w:t>
            </w:r>
            <w:r w:rsidR="00DC52A6">
              <w:rPr>
                <w:noProof/>
              </w:rPr>
              <w:tab/>
            </w:r>
            <w:r w:rsidR="00DC52A6">
              <w:rPr>
                <w:noProof/>
              </w:rPr>
              <w:fldChar w:fldCharType="begin"/>
            </w:r>
            <w:r w:rsidR="00DC52A6">
              <w:rPr>
                <w:noProof/>
              </w:rPr>
              <w:instrText xml:space="preserve"> PAGEREF _Toc232987950 \h </w:instrText>
            </w:r>
            <w:r w:rsidR="00DC52A6">
              <w:rPr>
                <w:noProof/>
              </w:rPr>
            </w:r>
            <w:r w:rsidR="00DC52A6">
              <w:rPr>
                <w:noProof/>
              </w:rPr>
              <w:fldChar w:fldCharType="separate"/>
            </w:r>
            <w:r w:rsidR="00EA04E3">
              <w:rPr>
                <w:noProof/>
              </w:rPr>
              <w:t>17</w:t>
            </w:r>
            <w:r w:rsidR="00DC52A6">
              <w:rPr>
                <w:noProof/>
              </w:rPr>
              <w:fldChar w:fldCharType="end"/>
            </w:r>
          </w:hyperlink>
        </w:p>
        <w:p w14:paraId="65C5F94C" w14:textId="1C2FA72C" w:rsidR="008B1BDE" w:rsidRDefault="00F80BEB" w:rsidP="008F19B0">
          <w:pPr>
            <w:pStyle w:val="TOC1"/>
            <w:tabs>
              <w:tab w:val="right" w:leader="dot" w:pos="8630"/>
            </w:tabs>
            <w:ind w:left="567" w:hanging="633"/>
            <w:rPr>
              <w:rFonts w:asciiTheme="minorHAnsi" w:eastAsiaTheme="minorEastAsia" w:hAnsiTheme="minorHAnsi" w:cstheme="minorBidi"/>
              <w:noProof/>
              <w:sz w:val="22"/>
              <w:szCs w:val="22"/>
              <w:lang w:val="en-GB" w:eastAsia="en-GB"/>
            </w:rPr>
          </w:pPr>
          <w:hyperlink w:anchor="_Toc232987951" w:history="1">
            <w:r w:rsidR="00DC52A6">
              <w:rPr>
                <w:rStyle w:val="Hyperlink"/>
                <w:rFonts w:ascii="Geist Fallback" w:hAnsi="Geist Fallback"/>
                <w:noProof/>
              </w:rPr>
              <w:t xml:space="preserve">2.3 </w:t>
            </w:r>
            <w:r w:rsidR="00DC52A6">
              <w:rPr>
                <w:rStyle w:val="Hyperlink"/>
                <w:noProof/>
              </w:rPr>
              <w:t xml:space="preserve">Study </w:t>
            </w:r>
            <w:r w:rsidR="00DC52A6">
              <w:rPr>
                <w:rStyle w:val="Hyperlink"/>
                <w:noProof/>
                <w:spacing w:val="-2"/>
              </w:rPr>
              <w:t>Concepts</w:t>
            </w:r>
            <w:r w:rsidR="00DC52A6">
              <w:rPr>
                <w:noProof/>
              </w:rPr>
              <w:tab/>
            </w:r>
            <w:r w:rsidR="00DC52A6">
              <w:rPr>
                <w:noProof/>
              </w:rPr>
              <w:fldChar w:fldCharType="begin"/>
            </w:r>
            <w:r w:rsidR="00DC52A6">
              <w:rPr>
                <w:noProof/>
              </w:rPr>
              <w:instrText xml:space="preserve"> PAGEREF _Toc232987951 \h </w:instrText>
            </w:r>
            <w:r w:rsidR="00DC52A6">
              <w:rPr>
                <w:noProof/>
              </w:rPr>
            </w:r>
            <w:r w:rsidR="00DC52A6">
              <w:rPr>
                <w:noProof/>
              </w:rPr>
              <w:fldChar w:fldCharType="separate"/>
            </w:r>
            <w:r w:rsidR="00EA04E3">
              <w:rPr>
                <w:noProof/>
              </w:rPr>
              <w:t>18</w:t>
            </w:r>
            <w:r w:rsidR="00DC52A6">
              <w:rPr>
                <w:noProof/>
              </w:rPr>
              <w:fldChar w:fldCharType="end"/>
            </w:r>
          </w:hyperlink>
        </w:p>
        <w:p w14:paraId="76F9C58D" w14:textId="3AA3D440" w:rsidR="008B1BDE" w:rsidRDefault="00F80BEB" w:rsidP="00B05FC1">
          <w:pPr>
            <w:pStyle w:val="TOC2"/>
            <w:tabs>
              <w:tab w:val="right" w:leader="dot" w:pos="8630"/>
            </w:tabs>
            <w:ind w:left="567" w:hanging="657"/>
            <w:rPr>
              <w:rFonts w:asciiTheme="minorHAnsi" w:eastAsiaTheme="minorEastAsia" w:hAnsiTheme="minorHAnsi" w:cstheme="minorBidi"/>
              <w:noProof/>
              <w:sz w:val="22"/>
              <w:szCs w:val="22"/>
              <w:lang w:val="en-GB" w:eastAsia="en-GB"/>
            </w:rPr>
          </w:pPr>
          <w:hyperlink w:anchor="_Toc232987952" w:history="1">
            <w:r w:rsidR="00DC52A6">
              <w:rPr>
                <w:rStyle w:val="Hyperlink"/>
                <w:noProof/>
              </w:rPr>
              <w:t>2.4</w:t>
            </w:r>
            <w:r w:rsidR="00B05FC1">
              <w:rPr>
                <w:rStyle w:val="Hyperlink"/>
                <w:noProof/>
              </w:rPr>
              <w:t xml:space="preserve"> </w:t>
            </w:r>
            <w:r w:rsidR="00DC52A6">
              <w:rPr>
                <w:rStyle w:val="Hyperlink"/>
                <w:noProof/>
              </w:rPr>
              <w:t>Empirical</w:t>
            </w:r>
            <w:r w:rsidR="00DC52A6">
              <w:rPr>
                <w:rStyle w:val="Hyperlink"/>
                <w:noProof/>
                <w:spacing w:val="-7"/>
              </w:rPr>
              <w:t xml:space="preserve"> </w:t>
            </w:r>
            <w:r w:rsidR="00DC52A6">
              <w:rPr>
                <w:rStyle w:val="Hyperlink"/>
                <w:noProof/>
              </w:rPr>
              <w:t>Literature</w:t>
            </w:r>
            <w:r w:rsidR="00DC52A6">
              <w:rPr>
                <w:rStyle w:val="Hyperlink"/>
                <w:noProof/>
                <w:spacing w:val="-6"/>
              </w:rPr>
              <w:t xml:space="preserve"> </w:t>
            </w:r>
            <w:r w:rsidR="00DC52A6">
              <w:rPr>
                <w:rStyle w:val="Hyperlink"/>
                <w:noProof/>
                <w:spacing w:val="-2"/>
              </w:rPr>
              <w:t>Review</w:t>
            </w:r>
            <w:r w:rsidR="00DC52A6">
              <w:rPr>
                <w:noProof/>
              </w:rPr>
              <w:tab/>
            </w:r>
            <w:r w:rsidR="00DC52A6">
              <w:rPr>
                <w:noProof/>
              </w:rPr>
              <w:fldChar w:fldCharType="begin"/>
            </w:r>
            <w:r w:rsidR="00DC52A6">
              <w:rPr>
                <w:noProof/>
              </w:rPr>
              <w:instrText xml:space="preserve"> PAGEREF _Toc232987952 \h </w:instrText>
            </w:r>
            <w:r w:rsidR="00DC52A6">
              <w:rPr>
                <w:noProof/>
              </w:rPr>
            </w:r>
            <w:r w:rsidR="00DC52A6">
              <w:rPr>
                <w:noProof/>
              </w:rPr>
              <w:fldChar w:fldCharType="separate"/>
            </w:r>
            <w:r w:rsidR="00EA04E3">
              <w:rPr>
                <w:noProof/>
              </w:rPr>
              <w:t>18</w:t>
            </w:r>
            <w:r w:rsidR="00DC52A6">
              <w:rPr>
                <w:noProof/>
              </w:rPr>
              <w:fldChar w:fldCharType="end"/>
            </w:r>
          </w:hyperlink>
        </w:p>
        <w:p w14:paraId="671CB678" w14:textId="70598E14"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3" w:history="1">
            <w:r w:rsidR="00DC52A6">
              <w:rPr>
                <w:rStyle w:val="Hyperlink"/>
                <w:noProof/>
              </w:rPr>
              <w:t>2.4.1</w:t>
            </w:r>
            <w:r w:rsidR="00522A0B">
              <w:rPr>
                <w:rStyle w:val="Hyperlink"/>
                <w:noProof/>
              </w:rPr>
              <w:t xml:space="preserve"> </w:t>
            </w:r>
            <w:r w:rsidR="00DC52A6">
              <w:rPr>
                <w:rStyle w:val="Hyperlink"/>
                <w:noProof/>
              </w:rPr>
              <w:t>Economic</w:t>
            </w:r>
            <w:r w:rsidR="00DC52A6">
              <w:rPr>
                <w:rStyle w:val="Hyperlink"/>
                <w:noProof/>
                <w:spacing w:val="-2"/>
              </w:rPr>
              <w:t xml:space="preserve"> </w:t>
            </w:r>
            <w:r w:rsidR="00DC52A6">
              <w:rPr>
                <w:rStyle w:val="Hyperlink"/>
                <w:noProof/>
              </w:rPr>
              <w:t>Growth</w:t>
            </w:r>
            <w:r w:rsidR="00DC52A6">
              <w:rPr>
                <w:rStyle w:val="Hyperlink"/>
                <w:noProof/>
                <w:spacing w:val="-4"/>
              </w:rPr>
              <w:t xml:space="preserve"> </w:t>
            </w:r>
            <w:r w:rsidR="00DC52A6">
              <w:rPr>
                <w:rStyle w:val="Hyperlink"/>
                <w:noProof/>
              </w:rPr>
              <w:t>and</w:t>
            </w:r>
            <w:r w:rsidR="00DC52A6">
              <w:rPr>
                <w:rStyle w:val="Hyperlink"/>
                <w:noProof/>
                <w:spacing w:val="-5"/>
              </w:rPr>
              <w:t xml:space="preserve"> </w:t>
            </w:r>
            <w:r w:rsidR="00DC52A6">
              <w:rPr>
                <w:rStyle w:val="Hyperlink"/>
                <w:noProof/>
              </w:rPr>
              <w:t>Energy</w:t>
            </w:r>
            <w:r w:rsidR="00DC52A6">
              <w:rPr>
                <w:rStyle w:val="Hyperlink"/>
                <w:noProof/>
                <w:spacing w:val="-3"/>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_Toc232987953 \h </w:instrText>
            </w:r>
            <w:r w:rsidR="00DC52A6">
              <w:rPr>
                <w:noProof/>
              </w:rPr>
            </w:r>
            <w:r w:rsidR="00DC52A6">
              <w:rPr>
                <w:noProof/>
              </w:rPr>
              <w:fldChar w:fldCharType="separate"/>
            </w:r>
            <w:r w:rsidR="00EA04E3">
              <w:rPr>
                <w:noProof/>
              </w:rPr>
              <w:t>18</w:t>
            </w:r>
            <w:r w:rsidR="00DC52A6">
              <w:rPr>
                <w:noProof/>
              </w:rPr>
              <w:fldChar w:fldCharType="end"/>
            </w:r>
          </w:hyperlink>
        </w:p>
        <w:p w14:paraId="53910A5C" w14:textId="131A8EEF"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4" w:history="1">
            <w:r w:rsidR="00DC52A6">
              <w:rPr>
                <w:rStyle w:val="Hyperlink"/>
                <w:noProof/>
              </w:rPr>
              <w:t>2.4.2 Inflation</w:t>
            </w:r>
            <w:r w:rsidR="00DC52A6">
              <w:rPr>
                <w:rStyle w:val="Hyperlink"/>
                <w:noProof/>
                <w:spacing w:val="-3"/>
              </w:rPr>
              <w:t xml:space="preserve"> </w:t>
            </w:r>
            <w:r w:rsidR="00DC52A6">
              <w:rPr>
                <w:rStyle w:val="Hyperlink"/>
                <w:noProof/>
              </w:rPr>
              <w:t>Rate</w:t>
            </w:r>
            <w:r w:rsidR="00DC52A6">
              <w:rPr>
                <w:rStyle w:val="Hyperlink"/>
                <w:noProof/>
                <w:spacing w:val="-5"/>
              </w:rPr>
              <w:t xml:space="preserve"> </w:t>
            </w:r>
            <w:r w:rsidR="00DC52A6">
              <w:rPr>
                <w:rStyle w:val="Hyperlink"/>
                <w:noProof/>
              </w:rPr>
              <w:t>and</w:t>
            </w:r>
            <w:r w:rsidR="00DC52A6">
              <w:rPr>
                <w:rStyle w:val="Hyperlink"/>
                <w:noProof/>
                <w:spacing w:val="-3"/>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_Toc232987954 \h </w:instrText>
            </w:r>
            <w:r w:rsidR="00DC52A6">
              <w:rPr>
                <w:noProof/>
              </w:rPr>
            </w:r>
            <w:r w:rsidR="00DC52A6">
              <w:rPr>
                <w:noProof/>
              </w:rPr>
              <w:fldChar w:fldCharType="separate"/>
            </w:r>
            <w:r w:rsidR="00EA04E3">
              <w:rPr>
                <w:noProof/>
              </w:rPr>
              <w:t>19</w:t>
            </w:r>
            <w:r w:rsidR="00DC52A6">
              <w:rPr>
                <w:noProof/>
              </w:rPr>
              <w:fldChar w:fldCharType="end"/>
            </w:r>
          </w:hyperlink>
        </w:p>
        <w:p w14:paraId="7E47536B" w14:textId="3D615DBD"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5" w:history="1">
            <w:r w:rsidR="00DC52A6">
              <w:rPr>
                <w:rStyle w:val="Hyperlink"/>
                <w:noProof/>
              </w:rPr>
              <w:t>2.4.3 Interest</w:t>
            </w:r>
            <w:r w:rsidR="00DC52A6">
              <w:rPr>
                <w:rStyle w:val="Hyperlink"/>
                <w:noProof/>
                <w:spacing w:val="-3"/>
              </w:rPr>
              <w:t xml:space="preserve"> </w:t>
            </w:r>
            <w:r w:rsidR="00DC52A6">
              <w:rPr>
                <w:rStyle w:val="Hyperlink"/>
                <w:noProof/>
              </w:rPr>
              <w:t>Rate</w:t>
            </w:r>
            <w:r w:rsidR="00DC52A6">
              <w:rPr>
                <w:rStyle w:val="Hyperlink"/>
                <w:noProof/>
                <w:spacing w:val="-6"/>
              </w:rPr>
              <w:t xml:space="preserve"> </w:t>
            </w:r>
            <w:r w:rsidR="00DC52A6">
              <w:rPr>
                <w:rStyle w:val="Hyperlink"/>
                <w:noProof/>
              </w:rPr>
              <w:t>and</w:t>
            </w:r>
            <w:r w:rsidR="00DC52A6">
              <w:rPr>
                <w:rStyle w:val="Hyperlink"/>
                <w:noProof/>
                <w:spacing w:val="-1"/>
              </w:rPr>
              <w:t xml:space="preserve"> </w:t>
            </w:r>
            <w:r w:rsidR="00DC52A6">
              <w:rPr>
                <w:rStyle w:val="Hyperlink"/>
                <w:noProof/>
              </w:rPr>
              <w:t>Energy</w:t>
            </w:r>
            <w:r w:rsidR="00DC52A6">
              <w:rPr>
                <w:rStyle w:val="Hyperlink"/>
                <w:noProof/>
                <w:spacing w:val="-2"/>
              </w:rPr>
              <w:t xml:space="preserve"> Consumption</w:t>
            </w:r>
            <w:r w:rsidR="00DC52A6">
              <w:rPr>
                <w:noProof/>
              </w:rPr>
              <w:tab/>
            </w:r>
            <w:r w:rsidR="00DC52A6">
              <w:rPr>
                <w:noProof/>
              </w:rPr>
              <w:fldChar w:fldCharType="begin"/>
            </w:r>
            <w:r w:rsidR="00DC52A6">
              <w:rPr>
                <w:noProof/>
              </w:rPr>
              <w:instrText xml:space="preserve"> PAGEREF _Toc232987955 \h </w:instrText>
            </w:r>
            <w:r w:rsidR="00DC52A6">
              <w:rPr>
                <w:noProof/>
              </w:rPr>
            </w:r>
            <w:r w:rsidR="00DC52A6">
              <w:rPr>
                <w:noProof/>
              </w:rPr>
              <w:fldChar w:fldCharType="separate"/>
            </w:r>
            <w:r w:rsidR="00EA04E3">
              <w:rPr>
                <w:noProof/>
              </w:rPr>
              <w:t>20</w:t>
            </w:r>
            <w:r w:rsidR="00DC52A6">
              <w:rPr>
                <w:noProof/>
              </w:rPr>
              <w:fldChar w:fldCharType="end"/>
            </w:r>
          </w:hyperlink>
        </w:p>
        <w:p w14:paraId="11583493" w14:textId="0A704FEB"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6" w:history="1">
            <w:r w:rsidR="00DC52A6">
              <w:rPr>
                <w:rStyle w:val="Hyperlink"/>
                <w:noProof/>
              </w:rPr>
              <w:t>2.4.4 Trade</w:t>
            </w:r>
            <w:r w:rsidR="00DC52A6">
              <w:rPr>
                <w:rStyle w:val="Hyperlink"/>
                <w:noProof/>
                <w:spacing w:val="-5"/>
              </w:rPr>
              <w:t xml:space="preserve"> </w:t>
            </w:r>
            <w:r w:rsidR="00DC52A6">
              <w:rPr>
                <w:rStyle w:val="Hyperlink"/>
                <w:noProof/>
              </w:rPr>
              <w:t>Openness</w:t>
            </w:r>
            <w:r w:rsidR="00DC52A6">
              <w:rPr>
                <w:rStyle w:val="Hyperlink"/>
                <w:noProof/>
                <w:spacing w:val="-3"/>
              </w:rPr>
              <w:t xml:space="preserve"> </w:t>
            </w:r>
            <w:r w:rsidR="00DC52A6">
              <w:rPr>
                <w:rStyle w:val="Hyperlink"/>
                <w:noProof/>
              </w:rPr>
              <w:t>and</w:t>
            </w:r>
            <w:r w:rsidR="00DC52A6">
              <w:rPr>
                <w:rStyle w:val="Hyperlink"/>
                <w:noProof/>
                <w:spacing w:val="-3"/>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_Toc232987956 \h </w:instrText>
            </w:r>
            <w:r w:rsidR="00DC52A6">
              <w:rPr>
                <w:noProof/>
              </w:rPr>
            </w:r>
            <w:r w:rsidR="00DC52A6">
              <w:rPr>
                <w:noProof/>
              </w:rPr>
              <w:fldChar w:fldCharType="separate"/>
            </w:r>
            <w:r w:rsidR="00EA04E3">
              <w:rPr>
                <w:noProof/>
              </w:rPr>
              <w:t>20</w:t>
            </w:r>
            <w:r w:rsidR="00DC52A6">
              <w:rPr>
                <w:noProof/>
              </w:rPr>
              <w:fldChar w:fldCharType="end"/>
            </w:r>
          </w:hyperlink>
        </w:p>
        <w:p w14:paraId="7FE592E3" w14:textId="272B4FFD"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7" w:history="1">
            <w:r w:rsidR="00DC52A6">
              <w:rPr>
                <w:rStyle w:val="Hyperlink"/>
                <w:noProof/>
              </w:rPr>
              <w:t>2.4.5 Foreign Direct Investment and Energy Consumption</w:t>
            </w:r>
            <w:r w:rsidR="00DC52A6">
              <w:rPr>
                <w:noProof/>
              </w:rPr>
              <w:tab/>
            </w:r>
            <w:r w:rsidR="00DC52A6">
              <w:rPr>
                <w:noProof/>
              </w:rPr>
              <w:fldChar w:fldCharType="begin"/>
            </w:r>
            <w:r w:rsidR="00DC52A6">
              <w:rPr>
                <w:noProof/>
              </w:rPr>
              <w:instrText xml:space="preserve"> PAGEREF _Toc232987957 \h </w:instrText>
            </w:r>
            <w:r w:rsidR="00DC52A6">
              <w:rPr>
                <w:noProof/>
              </w:rPr>
            </w:r>
            <w:r w:rsidR="00DC52A6">
              <w:rPr>
                <w:noProof/>
              </w:rPr>
              <w:fldChar w:fldCharType="separate"/>
            </w:r>
            <w:r w:rsidR="00EA04E3">
              <w:rPr>
                <w:noProof/>
              </w:rPr>
              <w:t>20</w:t>
            </w:r>
            <w:r w:rsidR="00DC52A6">
              <w:rPr>
                <w:noProof/>
              </w:rPr>
              <w:fldChar w:fldCharType="end"/>
            </w:r>
          </w:hyperlink>
        </w:p>
        <w:p w14:paraId="2541041B" w14:textId="2BB0712C" w:rsidR="008B1BDE" w:rsidRDefault="00B05FC1" w:rsidP="00B05FC1">
          <w:pPr>
            <w:pStyle w:val="TOC2"/>
            <w:tabs>
              <w:tab w:val="right" w:leader="dot" w:pos="8630"/>
            </w:tabs>
            <w:ind w:left="1546" w:hanging="1636"/>
            <w:rPr>
              <w:rFonts w:asciiTheme="minorHAnsi" w:eastAsiaTheme="minorEastAsia" w:hAnsiTheme="minorHAnsi" w:cstheme="minorBidi"/>
              <w:noProof/>
              <w:sz w:val="22"/>
              <w:szCs w:val="22"/>
              <w:lang w:val="en-GB" w:eastAsia="en-GB"/>
            </w:rPr>
          </w:pPr>
          <w:r>
            <w:rPr>
              <w:noProof/>
            </w:rPr>
            <w:t xml:space="preserve">   </w:t>
          </w:r>
          <w:hyperlink w:anchor="_Toc232987958" w:history="1">
            <w:r w:rsidR="00DC52A6">
              <w:rPr>
                <w:rStyle w:val="Hyperlink"/>
                <w:noProof/>
              </w:rPr>
              <w:t>2.5</w:t>
            </w:r>
            <w:r w:rsidR="00522A0B">
              <w:rPr>
                <w:rStyle w:val="Hyperlink"/>
                <w:noProof/>
              </w:rPr>
              <w:t xml:space="preserve"> </w:t>
            </w:r>
            <w:r w:rsidR="00DC52A6">
              <w:rPr>
                <w:rStyle w:val="Hyperlink"/>
                <w:noProof/>
              </w:rPr>
              <w:t>Review</w:t>
            </w:r>
            <w:r w:rsidR="00DC52A6">
              <w:rPr>
                <w:rStyle w:val="Hyperlink"/>
                <w:noProof/>
                <w:spacing w:val="-4"/>
              </w:rPr>
              <w:t xml:space="preserve"> </w:t>
            </w:r>
            <w:r w:rsidR="00DC52A6">
              <w:rPr>
                <w:rStyle w:val="Hyperlink"/>
                <w:noProof/>
              </w:rPr>
              <w:t>of</w:t>
            </w:r>
            <w:r w:rsidR="00DC52A6">
              <w:rPr>
                <w:rStyle w:val="Hyperlink"/>
                <w:noProof/>
                <w:spacing w:val="-1"/>
              </w:rPr>
              <w:t xml:space="preserve"> </w:t>
            </w:r>
            <w:r w:rsidR="00DC52A6">
              <w:rPr>
                <w:rStyle w:val="Hyperlink"/>
                <w:noProof/>
              </w:rPr>
              <w:t>Empirical</w:t>
            </w:r>
            <w:r w:rsidR="00DC52A6">
              <w:rPr>
                <w:rStyle w:val="Hyperlink"/>
                <w:noProof/>
                <w:spacing w:val="-3"/>
              </w:rPr>
              <w:t xml:space="preserve"> </w:t>
            </w:r>
            <w:r w:rsidR="00DC52A6">
              <w:rPr>
                <w:rStyle w:val="Hyperlink"/>
                <w:noProof/>
                <w:spacing w:val="-2"/>
              </w:rPr>
              <w:t>Models</w:t>
            </w:r>
            <w:r w:rsidR="00DC52A6">
              <w:rPr>
                <w:noProof/>
              </w:rPr>
              <w:tab/>
            </w:r>
            <w:r w:rsidR="00DC52A6">
              <w:rPr>
                <w:noProof/>
              </w:rPr>
              <w:fldChar w:fldCharType="begin"/>
            </w:r>
            <w:r w:rsidR="00DC52A6">
              <w:rPr>
                <w:noProof/>
              </w:rPr>
              <w:instrText xml:space="preserve"> PAGEREF _Toc232987958 \h </w:instrText>
            </w:r>
            <w:r w:rsidR="00DC52A6">
              <w:rPr>
                <w:noProof/>
              </w:rPr>
            </w:r>
            <w:r w:rsidR="00DC52A6">
              <w:rPr>
                <w:noProof/>
              </w:rPr>
              <w:fldChar w:fldCharType="separate"/>
            </w:r>
            <w:r w:rsidR="00EA04E3">
              <w:rPr>
                <w:noProof/>
              </w:rPr>
              <w:t>21</w:t>
            </w:r>
            <w:r w:rsidR="00DC52A6">
              <w:rPr>
                <w:noProof/>
              </w:rPr>
              <w:fldChar w:fldCharType="end"/>
            </w:r>
          </w:hyperlink>
        </w:p>
        <w:p w14:paraId="4A473A2D" w14:textId="31C4CFAC"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59" w:history="1">
            <w:r w:rsidR="00DC52A6">
              <w:rPr>
                <w:rStyle w:val="Hyperlink"/>
                <w:noProof/>
              </w:rPr>
              <w:t>2.5.1</w:t>
            </w:r>
            <w:r w:rsidR="00522A0B">
              <w:rPr>
                <w:rStyle w:val="Hyperlink"/>
                <w:noProof/>
              </w:rPr>
              <w:t xml:space="preserve"> </w:t>
            </w:r>
            <w:r w:rsidR="00DC52A6">
              <w:rPr>
                <w:rStyle w:val="Hyperlink"/>
                <w:noProof/>
              </w:rPr>
              <w:t>Autoregressive</w:t>
            </w:r>
            <w:r w:rsidR="00DC52A6">
              <w:rPr>
                <w:rStyle w:val="Hyperlink"/>
                <w:noProof/>
                <w:spacing w:val="-12"/>
              </w:rPr>
              <w:t xml:space="preserve"> </w:t>
            </w:r>
            <w:r w:rsidR="00DC52A6">
              <w:rPr>
                <w:rStyle w:val="Hyperlink"/>
                <w:noProof/>
              </w:rPr>
              <w:t>Distributed</w:t>
            </w:r>
            <w:r w:rsidR="00DC52A6">
              <w:rPr>
                <w:rStyle w:val="Hyperlink"/>
                <w:noProof/>
                <w:spacing w:val="-3"/>
              </w:rPr>
              <w:t xml:space="preserve"> </w:t>
            </w:r>
            <w:r w:rsidR="00DC52A6">
              <w:rPr>
                <w:rStyle w:val="Hyperlink"/>
                <w:noProof/>
              </w:rPr>
              <w:t>Lag</w:t>
            </w:r>
            <w:r w:rsidR="00DC52A6">
              <w:rPr>
                <w:rStyle w:val="Hyperlink"/>
                <w:noProof/>
                <w:spacing w:val="-5"/>
              </w:rPr>
              <w:t xml:space="preserve"> </w:t>
            </w:r>
            <w:r w:rsidR="00DC52A6">
              <w:rPr>
                <w:rStyle w:val="Hyperlink"/>
                <w:noProof/>
              </w:rPr>
              <w:t>(ARDL)</w:t>
            </w:r>
            <w:r w:rsidR="00DC52A6">
              <w:rPr>
                <w:rStyle w:val="Hyperlink"/>
                <w:noProof/>
                <w:spacing w:val="-3"/>
              </w:rPr>
              <w:t xml:space="preserve"> </w:t>
            </w:r>
            <w:r w:rsidR="00DC52A6">
              <w:rPr>
                <w:rStyle w:val="Hyperlink"/>
                <w:noProof/>
              </w:rPr>
              <w:t>Model</w:t>
            </w:r>
            <w:r w:rsidR="00DC52A6">
              <w:rPr>
                <w:rStyle w:val="Hyperlink"/>
                <w:noProof/>
                <w:spacing w:val="-1"/>
              </w:rPr>
              <w:t xml:space="preserve"> </w:t>
            </w:r>
            <w:r w:rsidR="00DC52A6">
              <w:rPr>
                <w:rStyle w:val="Hyperlink"/>
                <w:noProof/>
              </w:rPr>
              <w:t>in</w:t>
            </w:r>
            <w:r w:rsidR="00DC52A6">
              <w:rPr>
                <w:rStyle w:val="Hyperlink"/>
                <w:noProof/>
                <w:spacing w:val="-4"/>
              </w:rPr>
              <w:t xml:space="preserve"> </w:t>
            </w:r>
            <w:r w:rsidR="00DC52A6">
              <w:rPr>
                <w:rStyle w:val="Hyperlink"/>
                <w:noProof/>
              </w:rPr>
              <w:t>Energy</w:t>
            </w:r>
            <w:r w:rsidR="00DC52A6">
              <w:rPr>
                <w:rStyle w:val="Hyperlink"/>
                <w:noProof/>
                <w:spacing w:val="-4"/>
              </w:rPr>
              <w:t xml:space="preserve"> </w:t>
            </w:r>
            <w:r w:rsidR="00DC52A6">
              <w:rPr>
                <w:rStyle w:val="Hyperlink"/>
                <w:noProof/>
              </w:rPr>
              <w:t>Consumption</w:t>
            </w:r>
            <w:r w:rsidR="00DC52A6">
              <w:rPr>
                <w:rStyle w:val="Hyperlink"/>
                <w:noProof/>
                <w:spacing w:val="-2"/>
              </w:rPr>
              <w:t xml:space="preserve"> Studies</w:t>
            </w:r>
            <w:r w:rsidR="00DC52A6">
              <w:rPr>
                <w:noProof/>
              </w:rPr>
              <w:tab/>
            </w:r>
            <w:r w:rsidR="00DC52A6">
              <w:rPr>
                <w:noProof/>
              </w:rPr>
              <w:fldChar w:fldCharType="begin"/>
            </w:r>
            <w:r w:rsidR="00DC52A6">
              <w:rPr>
                <w:noProof/>
              </w:rPr>
              <w:instrText xml:space="preserve"> PAGEREF _Toc232987959 \h </w:instrText>
            </w:r>
            <w:r w:rsidR="00DC52A6">
              <w:rPr>
                <w:noProof/>
              </w:rPr>
            </w:r>
            <w:r w:rsidR="00DC52A6">
              <w:rPr>
                <w:noProof/>
              </w:rPr>
              <w:fldChar w:fldCharType="separate"/>
            </w:r>
            <w:r w:rsidR="00EA04E3">
              <w:rPr>
                <w:noProof/>
              </w:rPr>
              <w:t>22</w:t>
            </w:r>
            <w:r w:rsidR="00DC52A6">
              <w:rPr>
                <w:noProof/>
              </w:rPr>
              <w:fldChar w:fldCharType="end"/>
            </w:r>
          </w:hyperlink>
        </w:p>
        <w:p w14:paraId="298FBD4C" w14:textId="057A25FC"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60" w:history="1">
            <w:r w:rsidR="00DC52A6">
              <w:rPr>
                <w:rStyle w:val="Hyperlink"/>
                <w:noProof/>
              </w:rPr>
              <w:t>2.5.2 Vector</w:t>
            </w:r>
            <w:r w:rsidR="00DC52A6">
              <w:rPr>
                <w:rStyle w:val="Hyperlink"/>
                <w:noProof/>
                <w:spacing w:val="-10"/>
              </w:rPr>
              <w:t xml:space="preserve"> </w:t>
            </w:r>
            <w:r w:rsidR="00DC52A6">
              <w:rPr>
                <w:rStyle w:val="Hyperlink"/>
                <w:noProof/>
              </w:rPr>
              <w:t>Autoregressive</w:t>
            </w:r>
            <w:r w:rsidR="00DC52A6">
              <w:rPr>
                <w:rStyle w:val="Hyperlink"/>
                <w:noProof/>
                <w:spacing w:val="-4"/>
              </w:rPr>
              <w:t xml:space="preserve"> </w:t>
            </w:r>
            <w:r w:rsidR="00DC52A6">
              <w:rPr>
                <w:rStyle w:val="Hyperlink"/>
                <w:noProof/>
              </w:rPr>
              <w:t>(VAR)</w:t>
            </w:r>
            <w:r w:rsidR="00DC52A6">
              <w:rPr>
                <w:rStyle w:val="Hyperlink"/>
                <w:noProof/>
                <w:spacing w:val="-3"/>
              </w:rPr>
              <w:t xml:space="preserve"> </w:t>
            </w:r>
            <w:r w:rsidR="00DC52A6">
              <w:rPr>
                <w:rStyle w:val="Hyperlink"/>
                <w:noProof/>
              </w:rPr>
              <w:t>Model</w:t>
            </w:r>
            <w:r w:rsidR="00DC52A6">
              <w:rPr>
                <w:rStyle w:val="Hyperlink"/>
                <w:noProof/>
                <w:spacing w:val="-4"/>
              </w:rPr>
              <w:t xml:space="preserve"> </w:t>
            </w:r>
            <w:r w:rsidR="00DC52A6">
              <w:rPr>
                <w:rStyle w:val="Hyperlink"/>
                <w:noProof/>
              </w:rPr>
              <w:t>in</w:t>
            </w:r>
            <w:r w:rsidR="00DC52A6">
              <w:rPr>
                <w:rStyle w:val="Hyperlink"/>
                <w:noProof/>
                <w:spacing w:val="-3"/>
              </w:rPr>
              <w:t xml:space="preserve"> </w:t>
            </w:r>
            <w:r w:rsidR="00DC52A6">
              <w:rPr>
                <w:rStyle w:val="Hyperlink"/>
                <w:noProof/>
              </w:rPr>
              <w:t>Energy</w:t>
            </w:r>
            <w:r w:rsidR="00DC52A6">
              <w:rPr>
                <w:rStyle w:val="Hyperlink"/>
                <w:noProof/>
                <w:spacing w:val="-4"/>
              </w:rPr>
              <w:t xml:space="preserve"> </w:t>
            </w:r>
            <w:r w:rsidR="00DC52A6">
              <w:rPr>
                <w:rStyle w:val="Hyperlink"/>
                <w:noProof/>
              </w:rPr>
              <w:t>Consumption</w:t>
            </w:r>
            <w:r w:rsidR="00DC52A6">
              <w:rPr>
                <w:rStyle w:val="Hyperlink"/>
                <w:noProof/>
                <w:spacing w:val="-3"/>
              </w:rPr>
              <w:t xml:space="preserve"> </w:t>
            </w:r>
            <w:r w:rsidR="00DC52A6">
              <w:rPr>
                <w:rStyle w:val="Hyperlink"/>
                <w:noProof/>
                <w:spacing w:val="-2"/>
              </w:rPr>
              <w:t>Studies</w:t>
            </w:r>
            <w:r w:rsidR="00DC52A6">
              <w:rPr>
                <w:noProof/>
              </w:rPr>
              <w:tab/>
            </w:r>
            <w:r w:rsidR="00DC52A6">
              <w:rPr>
                <w:noProof/>
              </w:rPr>
              <w:fldChar w:fldCharType="begin"/>
            </w:r>
            <w:r w:rsidR="00DC52A6">
              <w:rPr>
                <w:noProof/>
              </w:rPr>
              <w:instrText xml:space="preserve"> PAGEREF _Toc232987960 \h </w:instrText>
            </w:r>
            <w:r w:rsidR="00DC52A6">
              <w:rPr>
                <w:noProof/>
              </w:rPr>
            </w:r>
            <w:r w:rsidR="00DC52A6">
              <w:rPr>
                <w:noProof/>
              </w:rPr>
              <w:fldChar w:fldCharType="separate"/>
            </w:r>
            <w:r w:rsidR="00EA04E3">
              <w:rPr>
                <w:noProof/>
              </w:rPr>
              <w:t>22</w:t>
            </w:r>
            <w:r w:rsidR="00DC52A6">
              <w:rPr>
                <w:noProof/>
              </w:rPr>
              <w:fldChar w:fldCharType="end"/>
            </w:r>
          </w:hyperlink>
        </w:p>
        <w:p w14:paraId="0A5DC423" w14:textId="0D1D18AF"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61" w:history="1">
            <w:r w:rsidR="00DC52A6">
              <w:rPr>
                <w:rStyle w:val="Hyperlink"/>
                <w:noProof/>
              </w:rPr>
              <w:t>2.5.3 Multivariate</w:t>
            </w:r>
            <w:r w:rsidR="00DC52A6">
              <w:rPr>
                <w:rStyle w:val="Hyperlink"/>
                <w:noProof/>
                <w:spacing w:val="-8"/>
              </w:rPr>
              <w:t xml:space="preserve"> </w:t>
            </w:r>
            <w:r w:rsidR="00DC52A6">
              <w:rPr>
                <w:rStyle w:val="Hyperlink"/>
                <w:noProof/>
              </w:rPr>
              <w:t>Regression</w:t>
            </w:r>
            <w:r w:rsidR="00DC52A6">
              <w:rPr>
                <w:rStyle w:val="Hyperlink"/>
                <w:noProof/>
                <w:spacing w:val="-2"/>
              </w:rPr>
              <w:t xml:space="preserve"> </w:t>
            </w:r>
            <w:r w:rsidR="00DC52A6">
              <w:rPr>
                <w:rStyle w:val="Hyperlink"/>
                <w:noProof/>
              </w:rPr>
              <w:t>Analysis</w:t>
            </w:r>
            <w:r w:rsidR="00DC52A6">
              <w:rPr>
                <w:rStyle w:val="Hyperlink"/>
                <w:noProof/>
                <w:spacing w:val="-3"/>
              </w:rPr>
              <w:t xml:space="preserve"> </w:t>
            </w:r>
            <w:r w:rsidR="00DC52A6">
              <w:rPr>
                <w:rStyle w:val="Hyperlink"/>
                <w:noProof/>
              </w:rPr>
              <w:t>in</w:t>
            </w:r>
            <w:r w:rsidR="00DC52A6">
              <w:rPr>
                <w:rStyle w:val="Hyperlink"/>
                <w:noProof/>
                <w:spacing w:val="-6"/>
              </w:rPr>
              <w:t xml:space="preserve"> </w:t>
            </w:r>
            <w:r w:rsidR="00DC52A6">
              <w:rPr>
                <w:rStyle w:val="Hyperlink"/>
                <w:noProof/>
              </w:rPr>
              <w:t>Energy</w:t>
            </w:r>
            <w:r w:rsidR="00DC52A6">
              <w:rPr>
                <w:rStyle w:val="Hyperlink"/>
                <w:noProof/>
                <w:spacing w:val="-3"/>
              </w:rPr>
              <w:t xml:space="preserve"> </w:t>
            </w:r>
            <w:r w:rsidR="00DC52A6">
              <w:rPr>
                <w:rStyle w:val="Hyperlink"/>
                <w:noProof/>
              </w:rPr>
              <w:t>Consumption</w:t>
            </w:r>
            <w:r w:rsidR="00DC52A6">
              <w:rPr>
                <w:rStyle w:val="Hyperlink"/>
                <w:noProof/>
                <w:spacing w:val="-2"/>
              </w:rPr>
              <w:t xml:space="preserve"> Studies</w:t>
            </w:r>
            <w:r w:rsidR="00DC52A6">
              <w:rPr>
                <w:noProof/>
              </w:rPr>
              <w:tab/>
            </w:r>
            <w:r w:rsidR="00DC52A6">
              <w:rPr>
                <w:noProof/>
              </w:rPr>
              <w:fldChar w:fldCharType="begin"/>
            </w:r>
            <w:r w:rsidR="00DC52A6">
              <w:rPr>
                <w:noProof/>
              </w:rPr>
              <w:instrText xml:space="preserve"> PAGEREF _Toc232987961 \h </w:instrText>
            </w:r>
            <w:r w:rsidR="00DC52A6">
              <w:rPr>
                <w:noProof/>
              </w:rPr>
            </w:r>
            <w:r w:rsidR="00DC52A6">
              <w:rPr>
                <w:noProof/>
              </w:rPr>
              <w:fldChar w:fldCharType="separate"/>
            </w:r>
            <w:r w:rsidR="00EA04E3">
              <w:rPr>
                <w:noProof/>
              </w:rPr>
              <w:t>23</w:t>
            </w:r>
            <w:r w:rsidR="00DC52A6">
              <w:rPr>
                <w:noProof/>
              </w:rPr>
              <w:fldChar w:fldCharType="end"/>
            </w:r>
          </w:hyperlink>
        </w:p>
        <w:p w14:paraId="4A3A16AE" w14:textId="71774CC9"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62" w:history="1">
            <w:r w:rsidR="00DC52A6">
              <w:rPr>
                <w:rStyle w:val="Hyperlink"/>
                <w:noProof/>
              </w:rPr>
              <w:t>2.6</w:t>
            </w:r>
            <w:r w:rsidR="00DC52A6">
              <w:rPr>
                <w:rFonts w:asciiTheme="minorHAnsi" w:eastAsiaTheme="minorEastAsia" w:hAnsiTheme="minorHAnsi" w:cstheme="minorBidi"/>
                <w:noProof/>
                <w:sz w:val="22"/>
                <w:szCs w:val="22"/>
                <w:lang w:val="en-GB" w:eastAsia="en-GB"/>
              </w:rPr>
              <w:tab/>
            </w:r>
            <w:r w:rsidR="00DC52A6">
              <w:rPr>
                <w:rStyle w:val="Hyperlink"/>
                <w:noProof/>
              </w:rPr>
              <w:t>Identification</w:t>
            </w:r>
            <w:r w:rsidR="00DC52A6">
              <w:rPr>
                <w:rStyle w:val="Hyperlink"/>
                <w:noProof/>
                <w:spacing w:val="-4"/>
              </w:rPr>
              <w:t xml:space="preserve"> </w:t>
            </w:r>
            <w:r w:rsidR="00DC52A6">
              <w:rPr>
                <w:rStyle w:val="Hyperlink"/>
                <w:noProof/>
              </w:rPr>
              <w:t>of</w:t>
            </w:r>
            <w:r w:rsidR="00DC52A6">
              <w:rPr>
                <w:rStyle w:val="Hyperlink"/>
                <w:noProof/>
                <w:spacing w:val="-2"/>
              </w:rPr>
              <w:t xml:space="preserve"> </w:t>
            </w:r>
            <w:r w:rsidR="00DC52A6">
              <w:rPr>
                <w:rStyle w:val="Hyperlink"/>
                <w:noProof/>
              </w:rPr>
              <w:t>Knowledge</w:t>
            </w:r>
            <w:r w:rsidR="00DC52A6">
              <w:rPr>
                <w:rStyle w:val="Hyperlink"/>
                <w:noProof/>
                <w:spacing w:val="-3"/>
              </w:rPr>
              <w:t xml:space="preserve"> </w:t>
            </w:r>
            <w:r w:rsidR="00DC52A6">
              <w:rPr>
                <w:rStyle w:val="Hyperlink"/>
                <w:noProof/>
                <w:spacing w:val="-5"/>
              </w:rPr>
              <w:t>Gap</w:t>
            </w:r>
            <w:r w:rsidR="00DC52A6">
              <w:rPr>
                <w:noProof/>
              </w:rPr>
              <w:tab/>
            </w:r>
            <w:r w:rsidR="00DC52A6">
              <w:rPr>
                <w:noProof/>
              </w:rPr>
              <w:fldChar w:fldCharType="begin"/>
            </w:r>
            <w:r w:rsidR="00DC52A6">
              <w:rPr>
                <w:noProof/>
              </w:rPr>
              <w:instrText xml:space="preserve"> PAGEREF _Toc232987962 \h </w:instrText>
            </w:r>
            <w:r w:rsidR="00DC52A6">
              <w:rPr>
                <w:noProof/>
              </w:rPr>
            </w:r>
            <w:r w:rsidR="00DC52A6">
              <w:rPr>
                <w:noProof/>
              </w:rPr>
              <w:fldChar w:fldCharType="separate"/>
            </w:r>
            <w:r w:rsidR="00EA04E3">
              <w:rPr>
                <w:noProof/>
              </w:rPr>
              <w:t>23</w:t>
            </w:r>
            <w:r w:rsidR="00DC52A6">
              <w:rPr>
                <w:noProof/>
              </w:rPr>
              <w:fldChar w:fldCharType="end"/>
            </w:r>
          </w:hyperlink>
        </w:p>
        <w:p w14:paraId="3184F23F" w14:textId="39DBFC99"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63" w:history="1">
            <w:r w:rsidR="00DC52A6">
              <w:rPr>
                <w:rStyle w:val="Hyperlink"/>
                <w:noProof/>
              </w:rPr>
              <w:t>2.7</w:t>
            </w:r>
            <w:r w:rsidR="00DC52A6">
              <w:rPr>
                <w:rFonts w:asciiTheme="minorHAnsi" w:eastAsiaTheme="minorEastAsia" w:hAnsiTheme="minorHAnsi" w:cstheme="minorBidi"/>
                <w:noProof/>
                <w:sz w:val="22"/>
                <w:szCs w:val="22"/>
                <w:lang w:val="en-GB" w:eastAsia="en-GB"/>
              </w:rPr>
              <w:tab/>
            </w:r>
            <w:r w:rsidR="00DC52A6">
              <w:rPr>
                <w:rStyle w:val="Hyperlink"/>
                <w:noProof/>
              </w:rPr>
              <w:t>Limitations</w:t>
            </w:r>
            <w:r w:rsidR="00DC52A6">
              <w:rPr>
                <w:rStyle w:val="Hyperlink"/>
                <w:noProof/>
                <w:spacing w:val="-4"/>
              </w:rPr>
              <w:t xml:space="preserve"> </w:t>
            </w:r>
            <w:r w:rsidR="00DC52A6">
              <w:rPr>
                <w:rStyle w:val="Hyperlink"/>
                <w:noProof/>
              </w:rPr>
              <w:t>of</w:t>
            </w:r>
            <w:r w:rsidR="00DC52A6">
              <w:rPr>
                <w:rStyle w:val="Hyperlink"/>
                <w:noProof/>
                <w:spacing w:val="-1"/>
              </w:rPr>
              <w:t xml:space="preserve"> </w:t>
            </w:r>
            <w:r w:rsidR="00DC52A6">
              <w:rPr>
                <w:rStyle w:val="Hyperlink"/>
                <w:noProof/>
              </w:rPr>
              <w:t>Empirical</w:t>
            </w:r>
            <w:r w:rsidR="00DC52A6">
              <w:rPr>
                <w:rStyle w:val="Hyperlink"/>
                <w:noProof/>
                <w:spacing w:val="-1"/>
              </w:rPr>
              <w:t xml:space="preserve"> </w:t>
            </w:r>
            <w:r w:rsidR="00DC52A6">
              <w:rPr>
                <w:rStyle w:val="Hyperlink"/>
                <w:noProof/>
                <w:spacing w:val="-2"/>
              </w:rPr>
              <w:t>Literature</w:t>
            </w:r>
            <w:r w:rsidR="00DC52A6">
              <w:rPr>
                <w:noProof/>
              </w:rPr>
              <w:tab/>
            </w:r>
            <w:r w:rsidR="00DC52A6">
              <w:rPr>
                <w:noProof/>
              </w:rPr>
              <w:fldChar w:fldCharType="begin"/>
            </w:r>
            <w:r w:rsidR="00DC52A6">
              <w:rPr>
                <w:noProof/>
              </w:rPr>
              <w:instrText xml:space="preserve"> PAGEREF _Toc232987963 \h </w:instrText>
            </w:r>
            <w:r w:rsidR="00DC52A6">
              <w:rPr>
                <w:noProof/>
              </w:rPr>
            </w:r>
            <w:r w:rsidR="00DC52A6">
              <w:rPr>
                <w:noProof/>
              </w:rPr>
              <w:fldChar w:fldCharType="separate"/>
            </w:r>
            <w:r w:rsidR="00EA04E3">
              <w:rPr>
                <w:noProof/>
              </w:rPr>
              <w:t>26</w:t>
            </w:r>
            <w:r w:rsidR="00DC52A6">
              <w:rPr>
                <w:noProof/>
              </w:rPr>
              <w:fldChar w:fldCharType="end"/>
            </w:r>
          </w:hyperlink>
        </w:p>
        <w:p w14:paraId="544E16FA" w14:textId="215CC88E" w:rsidR="008B1BDE" w:rsidRDefault="00F80BEB" w:rsidP="008F19B0">
          <w:pPr>
            <w:pStyle w:val="TOC2"/>
            <w:tabs>
              <w:tab w:val="right" w:leader="dot" w:pos="8630"/>
            </w:tabs>
            <w:ind w:left="567" w:hanging="349"/>
            <w:rPr>
              <w:rFonts w:asciiTheme="minorHAnsi" w:eastAsiaTheme="minorEastAsia" w:hAnsiTheme="minorHAnsi" w:cstheme="minorBidi"/>
              <w:noProof/>
              <w:sz w:val="22"/>
              <w:szCs w:val="22"/>
              <w:lang w:val="en-GB" w:eastAsia="en-GB"/>
            </w:rPr>
          </w:pPr>
          <w:hyperlink w:anchor="_Toc232987964" w:history="1">
            <w:r w:rsidR="00DC52A6">
              <w:rPr>
                <w:rStyle w:val="Hyperlink"/>
                <w:noProof/>
              </w:rPr>
              <w:t>2.8</w:t>
            </w:r>
            <w:r w:rsidR="00DC52A6">
              <w:rPr>
                <w:rFonts w:asciiTheme="minorHAnsi" w:eastAsiaTheme="minorEastAsia" w:hAnsiTheme="minorHAnsi" w:cstheme="minorBidi"/>
                <w:noProof/>
                <w:sz w:val="22"/>
                <w:szCs w:val="22"/>
                <w:lang w:val="en-GB" w:eastAsia="en-GB"/>
              </w:rPr>
              <w:tab/>
            </w:r>
            <w:r w:rsidR="00DC52A6">
              <w:rPr>
                <w:rStyle w:val="Hyperlink"/>
                <w:noProof/>
              </w:rPr>
              <w:t>Theoretical</w:t>
            </w:r>
            <w:r w:rsidR="00DC52A6">
              <w:rPr>
                <w:rStyle w:val="Hyperlink"/>
                <w:noProof/>
                <w:spacing w:val="-4"/>
              </w:rPr>
              <w:t xml:space="preserve"> </w:t>
            </w:r>
            <w:r w:rsidR="00DC52A6">
              <w:rPr>
                <w:rStyle w:val="Hyperlink"/>
                <w:noProof/>
                <w:spacing w:val="-2"/>
              </w:rPr>
              <w:t>Framework</w:t>
            </w:r>
            <w:r w:rsidR="00DC52A6">
              <w:rPr>
                <w:noProof/>
              </w:rPr>
              <w:tab/>
            </w:r>
            <w:r w:rsidR="00DC52A6">
              <w:rPr>
                <w:noProof/>
              </w:rPr>
              <w:fldChar w:fldCharType="begin"/>
            </w:r>
            <w:r w:rsidR="00DC52A6">
              <w:rPr>
                <w:noProof/>
              </w:rPr>
              <w:instrText xml:space="preserve"> PAGEREF _Toc232987964 \h </w:instrText>
            </w:r>
            <w:r w:rsidR="00DC52A6">
              <w:rPr>
                <w:noProof/>
              </w:rPr>
            </w:r>
            <w:r w:rsidR="00DC52A6">
              <w:rPr>
                <w:noProof/>
              </w:rPr>
              <w:fldChar w:fldCharType="separate"/>
            </w:r>
            <w:r w:rsidR="00EA04E3">
              <w:rPr>
                <w:noProof/>
              </w:rPr>
              <w:t>26</w:t>
            </w:r>
            <w:r w:rsidR="00DC52A6">
              <w:rPr>
                <w:noProof/>
              </w:rPr>
              <w:fldChar w:fldCharType="end"/>
            </w:r>
          </w:hyperlink>
        </w:p>
        <w:p w14:paraId="52D46895" w14:textId="6E2FABB1" w:rsidR="008B1BDE" w:rsidRDefault="00EA04E3" w:rsidP="00B05FC1">
          <w:pPr>
            <w:pStyle w:val="TOC1"/>
            <w:tabs>
              <w:tab w:val="right" w:leader="dot" w:pos="8630"/>
            </w:tabs>
            <w:ind w:left="477" w:hanging="477"/>
            <w:rPr>
              <w:rFonts w:asciiTheme="minorHAnsi" w:eastAsiaTheme="minorEastAsia" w:hAnsiTheme="minorHAnsi" w:cstheme="minorBidi"/>
              <w:noProof/>
              <w:sz w:val="22"/>
              <w:szCs w:val="22"/>
              <w:lang w:val="en-GB" w:eastAsia="en-GB"/>
            </w:rPr>
          </w:pPr>
          <w:r>
            <w:t xml:space="preserve">    </w:t>
          </w:r>
          <w:hyperlink w:anchor="_Toc232987965" w:history="1">
            <w:r w:rsidR="00DC52A6">
              <w:rPr>
                <w:rStyle w:val="Hyperlink"/>
                <w:noProof/>
              </w:rPr>
              <w:t>2.9 Conceptual</w:t>
            </w:r>
            <w:r w:rsidR="00DC52A6">
              <w:rPr>
                <w:rStyle w:val="Hyperlink"/>
                <w:noProof/>
                <w:spacing w:val="-4"/>
              </w:rPr>
              <w:t xml:space="preserve"> </w:t>
            </w:r>
            <w:r w:rsidR="00DC52A6">
              <w:rPr>
                <w:rStyle w:val="Hyperlink"/>
                <w:noProof/>
                <w:spacing w:val="-2"/>
              </w:rPr>
              <w:t>Framework</w:t>
            </w:r>
            <w:r w:rsidR="00DC52A6">
              <w:rPr>
                <w:noProof/>
              </w:rPr>
              <w:tab/>
            </w:r>
            <w:r w:rsidR="00DC52A6">
              <w:rPr>
                <w:noProof/>
              </w:rPr>
              <w:fldChar w:fldCharType="begin"/>
            </w:r>
            <w:r w:rsidR="00DC52A6">
              <w:rPr>
                <w:noProof/>
              </w:rPr>
              <w:instrText xml:space="preserve"> PAGEREF _Toc232987965 \h </w:instrText>
            </w:r>
            <w:r w:rsidR="00DC52A6">
              <w:rPr>
                <w:noProof/>
              </w:rPr>
            </w:r>
            <w:r w:rsidR="00DC52A6">
              <w:rPr>
                <w:noProof/>
              </w:rPr>
              <w:fldChar w:fldCharType="separate"/>
            </w:r>
            <w:r>
              <w:rPr>
                <w:noProof/>
              </w:rPr>
              <w:t>27</w:t>
            </w:r>
            <w:r w:rsidR="00DC52A6">
              <w:rPr>
                <w:noProof/>
              </w:rPr>
              <w:fldChar w:fldCharType="end"/>
            </w:r>
          </w:hyperlink>
        </w:p>
        <w:p w14:paraId="39BD0E52" w14:textId="20961168" w:rsidR="008B1BDE" w:rsidRDefault="00F80BEB" w:rsidP="00B05FC1">
          <w:pPr>
            <w:pStyle w:val="TOC1"/>
            <w:tabs>
              <w:tab w:val="right" w:leader="dot" w:pos="8630"/>
            </w:tabs>
            <w:ind w:left="477" w:hanging="477"/>
            <w:rPr>
              <w:rFonts w:asciiTheme="minorHAnsi" w:eastAsiaTheme="minorEastAsia" w:hAnsiTheme="minorHAnsi" w:cstheme="minorBidi"/>
              <w:b/>
              <w:noProof/>
              <w:sz w:val="22"/>
              <w:szCs w:val="22"/>
              <w:lang w:val="en-GB" w:eastAsia="en-GB"/>
            </w:rPr>
          </w:pPr>
          <w:hyperlink w:anchor="_Toc232987966" w:history="1">
            <w:r w:rsidR="00DC52A6">
              <w:rPr>
                <w:rStyle w:val="Hyperlink"/>
                <w:b/>
                <w:noProof/>
              </w:rPr>
              <w:t>CHAPTER THREE</w:t>
            </w:r>
            <w:r w:rsidR="00DC52A6">
              <w:rPr>
                <w:b/>
                <w:noProof/>
              </w:rPr>
              <w:tab/>
            </w:r>
            <w:r w:rsidR="00DC52A6">
              <w:rPr>
                <w:b/>
                <w:noProof/>
              </w:rPr>
              <w:fldChar w:fldCharType="begin"/>
            </w:r>
            <w:r w:rsidR="00DC52A6">
              <w:rPr>
                <w:b/>
                <w:noProof/>
              </w:rPr>
              <w:instrText xml:space="preserve"> PAGEREF _Toc232987966 \h </w:instrText>
            </w:r>
            <w:r w:rsidR="00DC52A6">
              <w:rPr>
                <w:b/>
                <w:noProof/>
              </w:rPr>
            </w:r>
            <w:r w:rsidR="00DC52A6">
              <w:rPr>
                <w:b/>
                <w:noProof/>
              </w:rPr>
              <w:fldChar w:fldCharType="separate"/>
            </w:r>
            <w:r w:rsidR="00EA04E3">
              <w:rPr>
                <w:b/>
                <w:noProof/>
              </w:rPr>
              <w:t>29</w:t>
            </w:r>
            <w:r w:rsidR="00DC52A6">
              <w:rPr>
                <w:b/>
                <w:noProof/>
              </w:rPr>
              <w:fldChar w:fldCharType="end"/>
            </w:r>
          </w:hyperlink>
        </w:p>
        <w:p w14:paraId="24DB32BD" w14:textId="36A7B2BE" w:rsidR="008B1BDE" w:rsidRDefault="00F80BEB" w:rsidP="00B05FC1">
          <w:pPr>
            <w:pStyle w:val="TOC1"/>
            <w:tabs>
              <w:tab w:val="right" w:leader="dot" w:pos="8630"/>
            </w:tabs>
            <w:ind w:left="477" w:hanging="477"/>
            <w:rPr>
              <w:rFonts w:asciiTheme="minorHAnsi" w:eastAsiaTheme="minorEastAsia" w:hAnsiTheme="minorHAnsi" w:cstheme="minorBidi"/>
              <w:b/>
              <w:noProof/>
              <w:sz w:val="22"/>
              <w:szCs w:val="22"/>
              <w:lang w:val="en-GB" w:eastAsia="en-GB"/>
            </w:rPr>
          </w:pPr>
          <w:hyperlink w:anchor="_Toc232987967" w:history="1">
            <w:r w:rsidR="00DC52A6">
              <w:rPr>
                <w:rStyle w:val="Hyperlink"/>
                <w:rFonts w:eastAsiaTheme="majorEastAsia"/>
                <w:b/>
                <w:noProof/>
              </w:rPr>
              <w:t>RESEARCH METHODOLOGY</w:t>
            </w:r>
            <w:r w:rsidR="00DC52A6">
              <w:rPr>
                <w:b/>
                <w:noProof/>
              </w:rPr>
              <w:tab/>
            </w:r>
            <w:r w:rsidR="00DC52A6">
              <w:rPr>
                <w:b/>
                <w:noProof/>
              </w:rPr>
              <w:fldChar w:fldCharType="begin"/>
            </w:r>
            <w:r w:rsidR="00DC52A6">
              <w:rPr>
                <w:b/>
                <w:noProof/>
              </w:rPr>
              <w:instrText xml:space="preserve"> PAGEREF _Toc232987967 \h </w:instrText>
            </w:r>
            <w:r w:rsidR="00DC52A6">
              <w:rPr>
                <w:b/>
                <w:noProof/>
              </w:rPr>
            </w:r>
            <w:r w:rsidR="00DC52A6">
              <w:rPr>
                <w:b/>
                <w:noProof/>
              </w:rPr>
              <w:fldChar w:fldCharType="separate"/>
            </w:r>
            <w:r w:rsidR="00EA04E3">
              <w:rPr>
                <w:b/>
                <w:noProof/>
              </w:rPr>
              <w:t>29</w:t>
            </w:r>
            <w:r w:rsidR="00DC52A6">
              <w:rPr>
                <w:b/>
                <w:noProof/>
              </w:rPr>
              <w:fldChar w:fldCharType="end"/>
            </w:r>
          </w:hyperlink>
        </w:p>
        <w:p w14:paraId="08363310" w14:textId="22CD4C50" w:rsidR="008B1BDE" w:rsidRDefault="00B05FC1" w:rsidP="00B05FC1">
          <w:pPr>
            <w:pStyle w:val="TOC2"/>
            <w:tabs>
              <w:tab w:val="right" w:leader="dot" w:pos="8630"/>
            </w:tabs>
            <w:ind w:left="567" w:hanging="567"/>
            <w:rPr>
              <w:rFonts w:asciiTheme="minorHAnsi" w:eastAsiaTheme="minorEastAsia" w:hAnsiTheme="minorHAnsi" w:cstheme="minorBidi"/>
              <w:noProof/>
              <w:sz w:val="22"/>
              <w:szCs w:val="22"/>
              <w:lang w:val="en-GB" w:eastAsia="en-GB"/>
            </w:rPr>
          </w:pPr>
          <w:r>
            <w:rPr>
              <w:noProof/>
            </w:rPr>
            <w:t xml:space="preserve">  </w:t>
          </w:r>
          <w:hyperlink w:anchor="_Toc232987968" w:history="1">
            <w:r w:rsidR="00DC52A6">
              <w:rPr>
                <w:rStyle w:val="Hyperlink"/>
                <w:noProof/>
              </w:rPr>
              <w:t>3.1</w:t>
            </w:r>
            <w:r w:rsidR="00DC52A6">
              <w:rPr>
                <w:rFonts w:asciiTheme="minorHAnsi" w:eastAsiaTheme="minorEastAsia" w:hAnsiTheme="minorHAnsi" w:cstheme="minorBidi"/>
                <w:noProof/>
                <w:sz w:val="22"/>
                <w:szCs w:val="22"/>
                <w:lang w:val="en-GB" w:eastAsia="en-GB"/>
              </w:rPr>
              <w:tab/>
            </w:r>
            <w:r w:rsidR="00DC52A6">
              <w:rPr>
                <w:rStyle w:val="Hyperlink"/>
                <w:noProof/>
                <w:spacing w:val="-2"/>
              </w:rPr>
              <w:t>Introduction</w:t>
            </w:r>
            <w:r w:rsidR="00DC52A6">
              <w:rPr>
                <w:noProof/>
              </w:rPr>
              <w:tab/>
            </w:r>
            <w:r w:rsidR="00DC52A6">
              <w:rPr>
                <w:noProof/>
              </w:rPr>
              <w:fldChar w:fldCharType="begin"/>
            </w:r>
            <w:r w:rsidR="00DC52A6">
              <w:rPr>
                <w:noProof/>
              </w:rPr>
              <w:instrText xml:space="preserve"> PAGEREF _Toc232987968 \h </w:instrText>
            </w:r>
            <w:r w:rsidR="00DC52A6">
              <w:rPr>
                <w:noProof/>
              </w:rPr>
            </w:r>
            <w:r w:rsidR="00DC52A6">
              <w:rPr>
                <w:noProof/>
              </w:rPr>
              <w:fldChar w:fldCharType="separate"/>
            </w:r>
            <w:r w:rsidR="00EA04E3">
              <w:rPr>
                <w:noProof/>
              </w:rPr>
              <w:t>29</w:t>
            </w:r>
            <w:r w:rsidR="00DC52A6">
              <w:rPr>
                <w:noProof/>
              </w:rPr>
              <w:fldChar w:fldCharType="end"/>
            </w:r>
          </w:hyperlink>
        </w:p>
        <w:p w14:paraId="22519B58" w14:textId="3577BC74"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69" w:history="1">
            <w:r w:rsidR="00DC52A6">
              <w:rPr>
                <w:rStyle w:val="Hyperlink"/>
                <w:noProof/>
              </w:rPr>
              <w:t>3.2</w:t>
            </w:r>
            <w:r w:rsidR="00DC52A6">
              <w:rPr>
                <w:rFonts w:asciiTheme="minorHAnsi" w:eastAsiaTheme="minorEastAsia" w:hAnsiTheme="minorHAnsi" w:cstheme="minorBidi"/>
                <w:noProof/>
                <w:sz w:val="22"/>
                <w:szCs w:val="22"/>
                <w:lang w:val="en-GB" w:eastAsia="en-GB"/>
              </w:rPr>
              <w:tab/>
            </w:r>
            <w:r w:rsidR="00DC52A6">
              <w:rPr>
                <w:rStyle w:val="Hyperlink"/>
                <w:noProof/>
              </w:rPr>
              <w:t>Research</w:t>
            </w:r>
            <w:r w:rsidR="00DC52A6">
              <w:rPr>
                <w:rStyle w:val="Hyperlink"/>
                <w:noProof/>
                <w:spacing w:val="-5"/>
              </w:rPr>
              <w:t xml:space="preserve"> </w:t>
            </w:r>
            <w:r w:rsidR="00DC52A6">
              <w:rPr>
                <w:rStyle w:val="Hyperlink"/>
                <w:noProof/>
                <w:spacing w:val="-2"/>
              </w:rPr>
              <w:t>Design</w:t>
            </w:r>
            <w:r w:rsidR="00DC52A6">
              <w:rPr>
                <w:noProof/>
              </w:rPr>
              <w:tab/>
            </w:r>
            <w:r w:rsidR="00DC52A6">
              <w:rPr>
                <w:noProof/>
              </w:rPr>
              <w:fldChar w:fldCharType="begin"/>
            </w:r>
            <w:r w:rsidR="00DC52A6">
              <w:rPr>
                <w:noProof/>
              </w:rPr>
              <w:instrText xml:space="preserve"> PAGEREF _Toc232987969 \h </w:instrText>
            </w:r>
            <w:r w:rsidR="00DC52A6">
              <w:rPr>
                <w:noProof/>
              </w:rPr>
            </w:r>
            <w:r w:rsidR="00DC52A6">
              <w:rPr>
                <w:noProof/>
              </w:rPr>
              <w:fldChar w:fldCharType="separate"/>
            </w:r>
            <w:r w:rsidR="00EA04E3">
              <w:rPr>
                <w:noProof/>
              </w:rPr>
              <w:t>29</w:t>
            </w:r>
            <w:r w:rsidR="00DC52A6">
              <w:rPr>
                <w:noProof/>
              </w:rPr>
              <w:fldChar w:fldCharType="end"/>
            </w:r>
          </w:hyperlink>
        </w:p>
        <w:p w14:paraId="2FC15117" w14:textId="1403F949"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70" w:history="1">
            <w:r w:rsidR="00DC52A6">
              <w:rPr>
                <w:rStyle w:val="Hyperlink"/>
                <w:noProof/>
              </w:rPr>
              <w:t>3.3</w:t>
            </w:r>
            <w:r w:rsidR="00DC52A6">
              <w:rPr>
                <w:rFonts w:asciiTheme="minorHAnsi" w:eastAsiaTheme="minorEastAsia" w:hAnsiTheme="minorHAnsi" w:cstheme="minorBidi"/>
                <w:noProof/>
                <w:sz w:val="22"/>
                <w:szCs w:val="22"/>
                <w:lang w:val="en-GB" w:eastAsia="en-GB"/>
              </w:rPr>
              <w:tab/>
            </w:r>
            <w:r w:rsidR="00DC52A6">
              <w:rPr>
                <w:rStyle w:val="Hyperlink"/>
                <w:noProof/>
              </w:rPr>
              <w:t>Study</w:t>
            </w:r>
            <w:r w:rsidR="00DC52A6">
              <w:rPr>
                <w:rStyle w:val="Hyperlink"/>
                <w:noProof/>
                <w:spacing w:val="-5"/>
              </w:rPr>
              <w:t xml:space="preserve"> </w:t>
            </w:r>
            <w:r w:rsidR="00DC52A6">
              <w:rPr>
                <w:rStyle w:val="Hyperlink"/>
                <w:noProof/>
                <w:spacing w:val="-4"/>
              </w:rPr>
              <w:t>Area</w:t>
            </w:r>
            <w:r w:rsidR="00DC52A6">
              <w:rPr>
                <w:noProof/>
              </w:rPr>
              <w:tab/>
            </w:r>
            <w:r w:rsidR="00DC52A6">
              <w:rPr>
                <w:noProof/>
              </w:rPr>
              <w:fldChar w:fldCharType="begin"/>
            </w:r>
            <w:r w:rsidR="00DC52A6">
              <w:rPr>
                <w:noProof/>
              </w:rPr>
              <w:instrText xml:space="preserve"> PAGEREF _Toc232987970 \h </w:instrText>
            </w:r>
            <w:r w:rsidR="00DC52A6">
              <w:rPr>
                <w:noProof/>
              </w:rPr>
            </w:r>
            <w:r w:rsidR="00DC52A6">
              <w:rPr>
                <w:noProof/>
              </w:rPr>
              <w:fldChar w:fldCharType="separate"/>
            </w:r>
            <w:r w:rsidR="00EA04E3">
              <w:rPr>
                <w:noProof/>
              </w:rPr>
              <w:t>30</w:t>
            </w:r>
            <w:r w:rsidR="00DC52A6">
              <w:rPr>
                <w:noProof/>
              </w:rPr>
              <w:fldChar w:fldCharType="end"/>
            </w:r>
          </w:hyperlink>
        </w:p>
        <w:p w14:paraId="2650BC32" w14:textId="6275DA3A"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71" w:history="1">
            <w:r w:rsidR="00DC52A6">
              <w:rPr>
                <w:rStyle w:val="Hyperlink"/>
                <w:noProof/>
              </w:rPr>
              <w:t>3.4</w:t>
            </w:r>
            <w:r w:rsidR="00DC52A6">
              <w:rPr>
                <w:rFonts w:asciiTheme="minorHAnsi" w:eastAsiaTheme="minorEastAsia" w:hAnsiTheme="minorHAnsi" w:cstheme="minorBidi"/>
                <w:noProof/>
                <w:sz w:val="22"/>
                <w:szCs w:val="22"/>
                <w:lang w:val="en-GB" w:eastAsia="en-GB"/>
              </w:rPr>
              <w:tab/>
            </w:r>
            <w:r w:rsidR="00DC52A6">
              <w:rPr>
                <w:rStyle w:val="Hyperlink"/>
                <w:noProof/>
              </w:rPr>
              <w:t>Target</w:t>
            </w:r>
            <w:r w:rsidR="00DC52A6">
              <w:rPr>
                <w:rStyle w:val="Hyperlink"/>
                <w:noProof/>
                <w:spacing w:val="-1"/>
              </w:rPr>
              <w:t xml:space="preserve"> </w:t>
            </w:r>
            <w:r w:rsidR="00DC52A6">
              <w:rPr>
                <w:rStyle w:val="Hyperlink"/>
                <w:noProof/>
                <w:spacing w:val="-2"/>
              </w:rPr>
              <w:t>Population</w:t>
            </w:r>
            <w:r w:rsidR="00DC52A6">
              <w:rPr>
                <w:noProof/>
              </w:rPr>
              <w:tab/>
            </w:r>
            <w:r w:rsidR="00DC52A6">
              <w:rPr>
                <w:noProof/>
              </w:rPr>
              <w:fldChar w:fldCharType="begin"/>
            </w:r>
            <w:r w:rsidR="00DC52A6">
              <w:rPr>
                <w:noProof/>
              </w:rPr>
              <w:instrText xml:space="preserve"> PAGEREF _Toc232987971 \h </w:instrText>
            </w:r>
            <w:r w:rsidR="00DC52A6">
              <w:rPr>
                <w:noProof/>
              </w:rPr>
            </w:r>
            <w:r w:rsidR="00DC52A6">
              <w:rPr>
                <w:noProof/>
              </w:rPr>
              <w:fldChar w:fldCharType="separate"/>
            </w:r>
            <w:r w:rsidR="00EA04E3">
              <w:rPr>
                <w:noProof/>
              </w:rPr>
              <w:t>32</w:t>
            </w:r>
            <w:r w:rsidR="00DC52A6">
              <w:rPr>
                <w:noProof/>
              </w:rPr>
              <w:fldChar w:fldCharType="end"/>
            </w:r>
          </w:hyperlink>
        </w:p>
        <w:p w14:paraId="02507FAB" w14:textId="206289FC"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7972" w:history="1">
            <w:r w:rsidR="00DC52A6">
              <w:rPr>
                <w:rStyle w:val="Hyperlink"/>
                <w:noProof/>
              </w:rPr>
              <w:t>3.5</w:t>
            </w:r>
            <w:r w:rsidR="00DC52A6">
              <w:rPr>
                <w:rFonts w:asciiTheme="minorHAnsi" w:eastAsiaTheme="minorEastAsia" w:hAnsiTheme="minorHAnsi" w:cstheme="minorBidi"/>
                <w:noProof/>
                <w:sz w:val="22"/>
                <w:szCs w:val="22"/>
                <w:lang w:val="en-GB" w:eastAsia="en-GB"/>
              </w:rPr>
              <w:tab/>
            </w:r>
            <w:r w:rsidR="00DC52A6">
              <w:rPr>
                <w:rStyle w:val="Hyperlink"/>
                <w:noProof/>
              </w:rPr>
              <w:t>Data</w:t>
            </w:r>
            <w:r w:rsidR="00DC52A6">
              <w:rPr>
                <w:rStyle w:val="Hyperlink"/>
                <w:noProof/>
                <w:spacing w:val="-2"/>
              </w:rPr>
              <w:t xml:space="preserve"> </w:t>
            </w:r>
            <w:r w:rsidR="00DC52A6">
              <w:rPr>
                <w:rStyle w:val="Hyperlink"/>
                <w:noProof/>
              </w:rPr>
              <w:t>Types</w:t>
            </w:r>
            <w:r w:rsidR="00DC52A6">
              <w:rPr>
                <w:rStyle w:val="Hyperlink"/>
                <w:noProof/>
                <w:spacing w:val="-2"/>
              </w:rPr>
              <w:t xml:space="preserve"> </w:t>
            </w:r>
            <w:r w:rsidR="00DC52A6">
              <w:rPr>
                <w:rStyle w:val="Hyperlink"/>
                <w:noProof/>
              </w:rPr>
              <w:t>and</w:t>
            </w:r>
            <w:r w:rsidR="00DC52A6">
              <w:rPr>
                <w:rStyle w:val="Hyperlink"/>
                <w:noProof/>
                <w:spacing w:val="-2"/>
              </w:rPr>
              <w:t xml:space="preserve"> Sources</w:t>
            </w:r>
            <w:r w:rsidR="00DC52A6">
              <w:rPr>
                <w:noProof/>
              </w:rPr>
              <w:tab/>
            </w:r>
            <w:r w:rsidR="00DC52A6">
              <w:rPr>
                <w:noProof/>
              </w:rPr>
              <w:fldChar w:fldCharType="begin"/>
            </w:r>
            <w:r w:rsidR="00DC52A6">
              <w:rPr>
                <w:noProof/>
              </w:rPr>
              <w:instrText xml:space="preserve"> PAGEREF _Toc232987972 \h </w:instrText>
            </w:r>
            <w:r w:rsidR="00DC52A6">
              <w:rPr>
                <w:noProof/>
              </w:rPr>
            </w:r>
            <w:r w:rsidR="00DC52A6">
              <w:rPr>
                <w:noProof/>
              </w:rPr>
              <w:fldChar w:fldCharType="separate"/>
            </w:r>
            <w:r w:rsidR="00EA04E3">
              <w:rPr>
                <w:noProof/>
              </w:rPr>
              <w:t>33</w:t>
            </w:r>
            <w:r w:rsidR="00DC52A6">
              <w:rPr>
                <w:noProof/>
              </w:rPr>
              <w:fldChar w:fldCharType="end"/>
            </w:r>
          </w:hyperlink>
        </w:p>
        <w:p w14:paraId="653E6AC2" w14:textId="5EC5F5E2" w:rsidR="008B1BDE" w:rsidRDefault="00F80BEB" w:rsidP="00B05FC1">
          <w:pPr>
            <w:pStyle w:val="TOC2"/>
            <w:tabs>
              <w:tab w:val="right" w:leader="dot" w:pos="8630"/>
            </w:tabs>
            <w:ind w:left="1055" w:hanging="488"/>
            <w:rPr>
              <w:rFonts w:asciiTheme="minorHAnsi" w:eastAsiaTheme="minorEastAsia" w:hAnsiTheme="minorHAnsi" w:cstheme="minorBidi"/>
              <w:noProof/>
              <w:sz w:val="22"/>
              <w:szCs w:val="22"/>
              <w:lang w:val="en-GB" w:eastAsia="en-GB"/>
            </w:rPr>
          </w:pPr>
          <w:hyperlink w:anchor="_Toc232987973" w:history="1">
            <w:r w:rsidR="00DC52A6">
              <w:rPr>
                <w:rStyle w:val="Hyperlink"/>
                <w:noProof/>
              </w:rPr>
              <w:t>3.5.1 Time</w:t>
            </w:r>
            <w:r w:rsidR="00DC52A6">
              <w:rPr>
                <w:rStyle w:val="Hyperlink"/>
                <w:noProof/>
                <w:spacing w:val="-5"/>
              </w:rPr>
              <w:t xml:space="preserve"> </w:t>
            </w:r>
            <w:r w:rsidR="00DC52A6">
              <w:rPr>
                <w:rStyle w:val="Hyperlink"/>
                <w:noProof/>
              </w:rPr>
              <w:t>Series</w:t>
            </w:r>
            <w:r w:rsidR="00DC52A6">
              <w:rPr>
                <w:rStyle w:val="Hyperlink"/>
                <w:noProof/>
                <w:spacing w:val="-1"/>
              </w:rPr>
              <w:t xml:space="preserve"> </w:t>
            </w:r>
            <w:r w:rsidR="00DC52A6">
              <w:rPr>
                <w:rStyle w:val="Hyperlink"/>
                <w:noProof/>
              </w:rPr>
              <w:t>Data</w:t>
            </w:r>
            <w:r w:rsidR="00DC52A6">
              <w:rPr>
                <w:rStyle w:val="Hyperlink"/>
                <w:noProof/>
                <w:spacing w:val="-1"/>
              </w:rPr>
              <w:t xml:space="preserve"> </w:t>
            </w:r>
            <w:r w:rsidR="00DC52A6">
              <w:rPr>
                <w:rStyle w:val="Hyperlink"/>
                <w:noProof/>
              </w:rPr>
              <w:t>and its</w:t>
            </w:r>
            <w:r w:rsidR="00DC52A6">
              <w:rPr>
                <w:rStyle w:val="Hyperlink"/>
                <w:noProof/>
                <w:spacing w:val="-1"/>
              </w:rPr>
              <w:t xml:space="preserve"> </w:t>
            </w:r>
            <w:r w:rsidR="00DC52A6">
              <w:rPr>
                <w:rStyle w:val="Hyperlink"/>
                <w:noProof/>
                <w:spacing w:val="-2"/>
              </w:rPr>
              <w:t>Properties</w:t>
            </w:r>
            <w:r w:rsidR="00DC52A6">
              <w:rPr>
                <w:noProof/>
              </w:rPr>
              <w:tab/>
            </w:r>
            <w:r w:rsidR="00DC52A6">
              <w:rPr>
                <w:noProof/>
              </w:rPr>
              <w:fldChar w:fldCharType="begin"/>
            </w:r>
            <w:r w:rsidR="00DC52A6">
              <w:rPr>
                <w:noProof/>
              </w:rPr>
              <w:instrText xml:space="preserve"> PAGEREF _Toc232987973 \h </w:instrText>
            </w:r>
            <w:r w:rsidR="00DC52A6">
              <w:rPr>
                <w:noProof/>
              </w:rPr>
            </w:r>
            <w:r w:rsidR="00DC52A6">
              <w:rPr>
                <w:noProof/>
              </w:rPr>
              <w:fldChar w:fldCharType="separate"/>
            </w:r>
            <w:r w:rsidR="00EA04E3">
              <w:rPr>
                <w:noProof/>
              </w:rPr>
              <w:t>33</w:t>
            </w:r>
            <w:r w:rsidR="00DC52A6">
              <w:rPr>
                <w:noProof/>
              </w:rPr>
              <w:fldChar w:fldCharType="end"/>
            </w:r>
          </w:hyperlink>
        </w:p>
        <w:p w14:paraId="269271B1" w14:textId="46E0AD5B" w:rsidR="008B1BDE" w:rsidRDefault="00F80BEB" w:rsidP="00B05FC1">
          <w:pPr>
            <w:pStyle w:val="TOC2"/>
            <w:tabs>
              <w:tab w:val="right" w:leader="dot" w:pos="8630"/>
            </w:tabs>
            <w:ind w:left="1349" w:hanging="782"/>
            <w:rPr>
              <w:rFonts w:asciiTheme="minorHAnsi" w:eastAsiaTheme="minorEastAsia" w:hAnsiTheme="minorHAnsi" w:cstheme="minorBidi"/>
              <w:noProof/>
              <w:sz w:val="22"/>
              <w:szCs w:val="22"/>
              <w:lang w:val="en-GB" w:eastAsia="en-GB"/>
            </w:rPr>
          </w:pPr>
          <w:hyperlink w:anchor="_Toc232987974" w:history="1">
            <w:r w:rsidR="00DC52A6">
              <w:rPr>
                <w:rStyle w:val="Hyperlink"/>
                <w:noProof/>
              </w:rPr>
              <w:t>3.5.2 Data</w:t>
            </w:r>
            <w:r w:rsidR="00DC52A6">
              <w:rPr>
                <w:rStyle w:val="Hyperlink"/>
                <w:noProof/>
                <w:spacing w:val="-6"/>
              </w:rPr>
              <w:t xml:space="preserve"> </w:t>
            </w:r>
            <w:r w:rsidR="00DC52A6">
              <w:rPr>
                <w:rStyle w:val="Hyperlink"/>
                <w:noProof/>
              </w:rPr>
              <w:t>Collection</w:t>
            </w:r>
            <w:r w:rsidR="00DC52A6">
              <w:rPr>
                <w:rStyle w:val="Hyperlink"/>
                <w:noProof/>
                <w:spacing w:val="-3"/>
              </w:rPr>
              <w:t xml:space="preserve"> </w:t>
            </w:r>
            <w:r w:rsidR="00DC52A6">
              <w:rPr>
                <w:rStyle w:val="Hyperlink"/>
                <w:noProof/>
                <w:spacing w:val="-2"/>
              </w:rPr>
              <w:t>Instruments</w:t>
            </w:r>
            <w:r w:rsidR="00DC52A6">
              <w:rPr>
                <w:noProof/>
              </w:rPr>
              <w:tab/>
            </w:r>
            <w:r w:rsidR="00DC52A6">
              <w:rPr>
                <w:noProof/>
              </w:rPr>
              <w:fldChar w:fldCharType="begin"/>
            </w:r>
            <w:r w:rsidR="00DC52A6">
              <w:rPr>
                <w:noProof/>
              </w:rPr>
              <w:instrText xml:space="preserve"> PAGEREF _Toc232987974 \h </w:instrText>
            </w:r>
            <w:r w:rsidR="00DC52A6">
              <w:rPr>
                <w:noProof/>
              </w:rPr>
            </w:r>
            <w:r w:rsidR="00DC52A6">
              <w:rPr>
                <w:noProof/>
              </w:rPr>
              <w:fldChar w:fldCharType="separate"/>
            </w:r>
            <w:r w:rsidR="00EA04E3">
              <w:rPr>
                <w:noProof/>
              </w:rPr>
              <w:t>34</w:t>
            </w:r>
            <w:r w:rsidR="00DC52A6">
              <w:rPr>
                <w:noProof/>
              </w:rPr>
              <w:fldChar w:fldCharType="end"/>
            </w:r>
          </w:hyperlink>
        </w:p>
        <w:p w14:paraId="5B205C48" w14:textId="7E428899" w:rsidR="008B1BDE" w:rsidRDefault="00B05FC1" w:rsidP="00B05FC1">
          <w:pPr>
            <w:pStyle w:val="TOC2"/>
            <w:tabs>
              <w:tab w:val="right" w:leader="dot" w:pos="8630"/>
            </w:tabs>
            <w:ind w:left="567" w:hanging="567"/>
            <w:rPr>
              <w:rFonts w:asciiTheme="minorHAnsi" w:eastAsiaTheme="minorEastAsia" w:hAnsiTheme="minorHAnsi" w:cstheme="minorBidi"/>
              <w:noProof/>
              <w:sz w:val="22"/>
              <w:szCs w:val="22"/>
              <w:lang w:val="en-GB" w:eastAsia="en-GB"/>
            </w:rPr>
          </w:pPr>
          <w:r>
            <w:rPr>
              <w:noProof/>
            </w:rPr>
            <w:t xml:space="preserve"> </w:t>
          </w:r>
          <w:hyperlink w:anchor="_Toc232987975" w:history="1">
            <w:r w:rsidR="00DC52A6">
              <w:rPr>
                <w:rStyle w:val="Hyperlink"/>
                <w:noProof/>
              </w:rPr>
              <w:t>3.6</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Measurement</w:t>
            </w:r>
            <w:r w:rsidR="00DC52A6">
              <w:rPr>
                <w:rStyle w:val="Hyperlink"/>
                <w:noProof/>
                <w:spacing w:val="-5"/>
              </w:rPr>
              <w:t xml:space="preserve"> </w:t>
            </w:r>
            <w:r w:rsidR="00DC52A6">
              <w:rPr>
                <w:rStyle w:val="Hyperlink"/>
                <w:noProof/>
              </w:rPr>
              <w:t>of Study</w:t>
            </w:r>
            <w:r w:rsidR="00DC52A6">
              <w:rPr>
                <w:rStyle w:val="Hyperlink"/>
                <w:noProof/>
                <w:spacing w:val="-3"/>
              </w:rPr>
              <w:t xml:space="preserve"> </w:t>
            </w:r>
            <w:r w:rsidR="00DC52A6">
              <w:rPr>
                <w:rStyle w:val="Hyperlink"/>
                <w:noProof/>
                <w:spacing w:val="-2"/>
              </w:rPr>
              <w:t>Variables</w:t>
            </w:r>
            <w:r w:rsidR="00DC52A6">
              <w:rPr>
                <w:noProof/>
              </w:rPr>
              <w:tab/>
            </w:r>
            <w:r w:rsidR="00DC52A6">
              <w:rPr>
                <w:noProof/>
              </w:rPr>
              <w:fldChar w:fldCharType="begin"/>
            </w:r>
            <w:r w:rsidR="00DC52A6">
              <w:rPr>
                <w:noProof/>
              </w:rPr>
              <w:instrText xml:space="preserve"> PAGEREF _Toc232987975 \h </w:instrText>
            </w:r>
            <w:r w:rsidR="00DC52A6">
              <w:rPr>
                <w:noProof/>
              </w:rPr>
            </w:r>
            <w:r w:rsidR="00DC52A6">
              <w:rPr>
                <w:noProof/>
              </w:rPr>
              <w:fldChar w:fldCharType="separate"/>
            </w:r>
            <w:r w:rsidR="00EA04E3">
              <w:rPr>
                <w:noProof/>
              </w:rPr>
              <w:t>34</w:t>
            </w:r>
            <w:r w:rsidR="00DC52A6">
              <w:rPr>
                <w:noProof/>
              </w:rPr>
              <w:fldChar w:fldCharType="end"/>
            </w:r>
          </w:hyperlink>
        </w:p>
        <w:p w14:paraId="03810CDA" w14:textId="05610DE4" w:rsidR="008B1BDE" w:rsidRDefault="00F80BEB" w:rsidP="008F19B0">
          <w:pPr>
            <w:pStyle w:val="TOC2"/>
            <w:tabs>
              <w:tab w:val="right" w:leader="dot" w:pos="8630"/>
            </w:tabs>
            <w:ind w:left="567" w:hanging="142"/>
            <w:rPr>
              <w:rFonts w:asciiTheme="minorHAnsi" w:eastAsiaTheme="minorEastAsia" w:hAnsiTheme="minorHAnsi" w:cstheme="minorBidi"/>
              <w:noProof/>
              <w:sz w:val="22"/>
              <w:szCs w:val="22"/>
              <w:lang w:val="en-GB" w:eastAsia="en-GB"/>
            </w:rPr>
          </w:pPr>
          <w:hyperlink w:anchor="_Toc232987976" w:history="1">
            <w:r w:rsidR="00DC52A6">
              <w:rPr>
                <w:rStyle w:val="Hyperlink"/>
                <w:noProof/>
              </w:rPr>
              <w:t>3.6.1 Descriptive</w:t>
            </w:r>
            <w:r w:rsidR="00DC52A6">
              <w:rPr>
                <w:rStyle w:val="Hyperlink"/>
                <w:noProof/>
                <w:spacing w:val="-9"/>
              </w:rPr>
              <w:t xml:space="preserve"> </w:t>
            </w:r>
            <w:r w:rsidR="00DC52A6">
              <w:rPr>
                <w:rStyle w:val="Hyperlink"/>
                <w:noProof/>
                <w:spacing w:val="-2"/>
              </w:rPr>
              <w:t>Analysis</w:t>
            </w:r>
            <w:r w:rsidR="00DC52A6">
              <w:rPr>
                <w:noProof/>
              </w:rPr>
              <w:tab/>
            </w:r>
            <w:r w:rsidR="00DC52A6">
              <w:rPr>
                <w:noProof/>
              </w:rPr>
              <w:fldChar w:fldCharType="begin"/>
            </w:r>
            <w:r w:rsidR="00DC52A6">
              <w:rPr>
                <w:noProof/>
              </w:rPr>
              <w:instrText xml:space="preserve"> PAGEREF _Toc232987976 \h </w:instrText>
            </w:r>
            <w:r w:rsidR="00DC52A6">
              <w:rPr>
                <w:noProof/>
              </w:rPr>
            </w:r>
            <w:r w:rsidR="00DC52A6">
              <w:rPr>
                <w:noProof/>
              </w:rPr>
              <w:fldChar w:fldCharType="separate"/>
            </w:r>
            <w:r w:rsidR="00EA04E3">
              <w:rPr>
                <w:noProof/>
              </w:rPr>
              <w:t>35</w:t>
            </w:r>
            <w:r w:rsidR="00DC52A6">
              <w:rPr>
                <w:noProof/>
              </w:rPr>
              <w:fldChar w:fldCharType="end"/>
            </w:r>
          </w:hyperlink>
        </w:p>
        <w:p w14:paraId="08D6C0BE" w14:textId="0291C081" w:rsidR="008B1BDE" w:rsidRDefault="00F80BEB" w:rsidP="00B05FC1">
          <w:pPr>
            <w:pStyle w:val="TOC2"/>
            <w:tabs>
              <w:tab w:val="right" w:leader="dot" w:pos="8630"/>
            </w:tabs>
            <w:ind w:left="848" w:hanging="488"/>
            <w:rPr>
              <w:rFonts w:asciiTheme="minorHAnsi" w:eastAsiaTheme="minorEastAsia" w:hAnsiTheme="minorHAnsi" w:cstheme="minorBidi"/>
              <w:noProof/>
              <w:sz w:val="22"/>
              <w:szCs w:val="22"/>
              <w:lang w:val="en-GB" w:eastAsia="en-GB"/>
            </w:rPr>
          </w:pPr>
          <w:hyperlink w:anchor="_Toc232987977" w:history="1">
            <w:r w:rsidR="00DC52A6">
              <w:rPr>
                <w:rStyle w:val="Hyperlink"/>
                <w:noProof/>
              </w:rPr>
              <w:t>3.6.2 Inferential</w:t>
            </w:r>
            <w:r w:rsidR="00DC52A6">
              <w:rPr>
                <w:rStyle w:val="Hyperlink"/>
                <w:noProof/>
                <w:spacing w:val="-6"/>
              </w:rPr>
              <w:t xml:space="preserve"> </w:t>
            </w:r>
            <w:r w:rsidR="00DC52A6">
              <w:rPr>
                <w:rStyle w:val="Hyperlink"/>
                <w:noProof/>
              </w:rPr>
              <w:t>Data</w:t>
            </w:r>
            <w:r w:rsidR="00DC52A6">
              <w:rPr>
                <w:rStyle w:val="Hyperlink"/>
                <w:noProof/>
                <w:spacing w:val="-3"/>
              </w:rPr>
              <w:t xml:space="preserve"> </w:t>
            </w:r>
            <w:r w:rsidR="00DC52A6">
              <w:rPr>
                <w:rStyle w:val="Hyperlink"/>
                <w:noProof/>
                <w:spacing w:val="-2"/>
              </w:rPr>
              <w:t>Analysis</w:t>
            </w:r>
            <w:r w:rsidR="00DC52A6">
              <w:rPr>
                <w:noProof/>
              </w:rPr>
              <w:tab/>
            </w:r>
            <w:r w:rsidR="00DC52A6">
              <w:rPr>
                <w:noProof/>
              </w:rPr>
              <w:fldChar w:fldCharType="begin"/>
            </w:r>
            <w:r w:rsidR="00DC52A6">
              <w:rPr>
                <w:noProof/>
              </w:rPr>
              <w:instrText xml:space="preserve"> PAGEREF _Toc232987977 \h </w:instrText>
            </w:r>
            <w:r w:rsidR="00DC52A6">
              <w:rPr>
                <w:noProof/>
              </w:rPr>
            </w:r>
            <w:r w:rsidR="00DC52A6">
              <w:rPr>
                <w:noProof/>
              </w:rPr>
              <w:fldChar w:fldCharType="separate"/>
            </w:r>
            <w:r w:rsidR="00EA04E3">
              <w:rPr>
                <w:noProof/>
              </w:rPr>
              <w:t>35</w:t>
            </w:r>
            <w:r w:rsidR="00DC52A6">
              <w:rPr>
                <w:noProof/>
              </w:rPr>
              <w:fldChar w:fldCharType="end"/>
            </w:r>
          </w:hyperlink>
        </w:p>
        <w:p w14:paraId="31ACFFAF" w14:textId="157B8A86" w:rsidR="008B1BDE" w:rsidRDefault="00F80BEB" w:rsidP="00B05FC1">
          <w:pPr>
            <w:pStyle w:val="TOC2"/>
            <w:tabs>
              <w:tab w:val="right" w:leader="dot" w:pos="8630"/>
            </w:tabs>
            <w:ind w:left="0" w:firstLine="0"/>
            <w:rPr>
              <w:rFonts w:asciiTheme="minorHAnsi" w:eastAsiaTheme="minorEastAsia" w:hAnsiTheme="minorHAnsi" w:cstheme="minorBidi"/>
              <w:noProof/>
              <w:sz w:val="22"/>
              <w:szCs w:val="22"/>
              <w:lang w:val="en-GB" w:eastAsia="en-GB"/>
            </w:rPr>
          </w:pPr>
          <w:hyperlink w:anchor="_Toc232987978" w:history="1">
            <w:r w:rsidR="00DC52A6">
              <w:rPr>
                <w:rStyle w:val="Hyperlink"/>
                <w:noProof/>
              </w:rPr>
              <w:t>3.7 Pre-Estimation</w:t>
            </w:r>
            <w:r w:rsidR="00DC52A6">
              <w:rPr>
                <w:rStyle w:val="Hyperlink"/>
                <w:noProof/>
                <w:spacing w:val="-12"/>
              </w:rPr>
              <w:t xml:space="preserve"> </w:t>
            </w:r>
            <w:r w:rsidR="00DC52A6">
              <w:rPr>
                <w:rStyle w:val="Hyperlink"/>
                <w:noProof/>
                <w:spacing w:val="-4"/>
              </w:rPr>
              <w:t>Tests</w:t>
            </w:r>
            <w:r w:rsidR="00DC52A6">
              <w:rPr>
                <w:noProof/>
              </w:rPr>
              <w:tab/>
            </w:r>
            <w:r w:rsidR="00DC52A6">
              <w:rPr>
                <w:noProof/>
              </w:rPr>
              <w:fldChar w:fldCharType="begin"/>
            </w:r>
            <w:r w:rsidR="00DC52A6">
              <w:rPr>
                <w:noProof/>
              </w:rPr>
              <w:instrText xml:space="preserve"> PAGEREF _Toc232987978 \h </w:instrText>
            </w:r>
            <w:r w:rsidR="00DC52A6">
              <w:rPr>
                <w:noProof/>
              </w:rPr>
            </w:r>
            <w:r w:rsidR="00DC52A6">
              <w:rPr>
                <w:noProof/>
              </w:rPr>
              <w:fldChar w:fldCharType="separate"/>
            </w:r>
            <w:r w:rsidR="00EA04E3">
              <w:rPr>
                <w:noProof/>
              </w:rPr>
              <w:t>36</w:t>
            </w:r>
            <w:r w:rsidR="00DC52A6">
              <w:rPr>
                <w:noProof/>
              </w:rPr>
              <w:fldChar w:fldCharType="end"/>
            </w:r>
          </w:hyperlink>
        </w:p>
        <w:p w14:paraId="54D99B10" w14:textId="60050A3D" w:rsidR="008B1BDE" w:rsidRDefault="00F80BEB" w:rsidP="00B05FC1">
          <w:pPr>
            <w:pStyle w:val="TOC2"/>
            <w:tabs>
              <w:tab w:val="right" w:leader="dot" w:pos="8630"/>
            </w:tabs>
            <w:ind w:left="567" w:hanging="207"/>
            <w:rPr>
              <w:rFonts w:asciiTheme="minorHAnsi" w:eastAsiaTheme="minorEastAsia" w:hAnsiTheme="minorHAnsi" w:cstheme="minorBidi"/>
              <w:noProof/>
              <w:sz w:val="22"/>
              <w:szCs w:val="22"/>
              <w:lang w:val="en-GB" w:eastAsia="en-GB"/>
            </w:rPr>
          </w:pPr>
          <w:hyperlink w:anchor="_Toc232987979" w:history="1">
            <w:r w:rsidR="00DC52A6">
              <w:rPr>
                <w:rStyle w:val="Hyperlink"/>
                <w:noProof/>
              </w:rPr>
              <w:t>3.7.1 Unit</w:t>
            </w:r>
            <w:r w:rsidR="00DC52A6">
              <w:rPr>
                <w:rStyle w:val="Hyperlink"/>
                <w:noProof/>
                <w:spacing w:val="-5"/>
              </w:rPr>
              <w:t xml:space="preserve"> </w:t>
            </w:r>
            <w:r w:rsidR="00DC52A6">
              <w:rPr>
                <w:rStyle w:val="Hyperlink"/>
                <w:noProof/>
              </w:rPr>
              <w:t>Root</w:t>
            </w:r>
            <w:r w:rsidR="00DC52A6">
              <w:rPr>
                <w:rStyle w:val="Hyperlink"/>
                <w:noProof/>
                <w:spacing w:val="-2"/>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_Toc232987979 \h </w:instrText>
            </w:r>
            <w:r w:rsidR="00DC52A6">
              <w:rPr>
                <w:noProof/>
              </w:rPr>
            </w:r>
            <w:r w:rsidR="00DC52A6">
              <w:rPr>
                <w:noProof/>
              </w:rPr>
              <w:fldChar w:fldCharType="separate"/>
            </w:r>
            <w:r w:rsidR="00EA04E3">
              <w:rPr>
                <w:noProof/>
              </w:rPr>
              <w:t>36</w:t>
            </w:r>
            <w:r w:rsidR="00DC52A6">
              <w:rPr>
                <w:noProof/>
              </w:rPr>
              <w:fldChar w:fldCharType="end"/>
            </w:r>
          </w:hyperlink>
        </w:p>
        <w:p w14:paraId="3B1EA162" w14:textId="4CA6DD09" w:rsidR="008B1BDE" w:rsidRDefault="00F80BEB" w:rsidP="00B05FC1">
          <w:pPr>
            <w:pStyle w:val="TOC2"/>
            <w:tabs>
              <w:tab w:val="right" w:leader="dot" w:pos="8630"/>
            </w:tabs>
            <w:ind w:left="567" w:hanging="207"/>
            <w:rPr>
              <w:rFonts w:asciiTheme="minorHAnsi" w:eastAsiaTheme="minorEastAsia" w:hAnsiTheme="minorHAnsi" w:cstheme="minorBidi"/>
              <w:noProof/>
              <w:sz w:val="22"/>
              <w:szCs w:val="22"/>
              <w:lang w:val="en-GB" w:eastAsia="en-GB"/>
            </w:rPr>
          </w:pPr>
          <w:hyperlink w:anchor="_Toc232987980" w:history="1">
            <w:r w:rsidR="00DC52A6">
              <w:rPr>
                <w:rStyle w:val="Hyperlink"/>
                <w:noProof/>
              </w:rPr>
              <w:t>3.7.2 Cointegration</w:t>
            </w:r>
            <w:r w:rsidR="00DC52A6">
              <w:rPr>
                <w:rStyle w:val="Hyperlink"/>
                <w:noProof/>
                <w:spacing w:val="-9"/>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_Toc232987980 \h </w:instrText>
            </w:r>
            <w:r w:rsidR="00DC52A6">
              <w:rPr>
                <w:noProof/>
              </w:rPr>
            </w:r>
            <w:r w:rsidR="00DC52A6">
              <w:rPr>
                <w:noProof/>
              </w:rPr>
              <w:fldChar w:fldCharType="separate"/>
            </w:r>
            <w:r w:rsidR="00EA04E3">
              <w:rPr>
                <w:noProof/>
              </w:rPr>
              <w:t>37</w:t>
            </w:r>
            <w:r w:rsidR="00DC52A6">
              <w:rPr>
                <w:noProof/>
              </w:rPr>
              <w:fldChar w:fldCharType="end"/>
            </w:r>
          </w:hyperlink>
        </w:p>
        <w:p w14:paraId="21220E03" w14:textId="4F81DE20" w:rsidR="008B1BDE" w:rsidRDefault="00F80BEB" w:rsidP="00B05FC1">
          <w:pPr>
            <w:pStyle w:val="TOC2"/>
            <w:tabs>
              <w:tab w:val="right" w:leader="dot" w:pos="8630"/>
            </w:tabs>
            <w:ind w:left="979"/>
            <w:rPr>
              <w:rFonts w:asciiTheme="minorHAnsi" w:eastAsiaTheme="minorEastAsia" w:hAnsiTheme="minorHAnsi" w:cstheme="minorBidi"/>
              <w:noProof/>
              <w:sz w:val="22"/>
              <w:szCs w:val="22"/>
              <w:lang w:val="en-GB" w:eastAsia="en-GB"/>
            </w:rPr>
          </w:pPr>
          <w:hyperlink w:anchor="_Toc232987981" w:history="1">
            <w:r w:rsidR="00DC52A6">
              <w:rPr>
                <w:rStyle w:val="Hyperlink"/>
                <w:noProof/>
              </w:rPr>
              <w:t>3.8 Model</w:t>
            </w:r>
            <w:r w:rsidR="00DC52A6">
              <w:rPr>
                <w:rStyle w:val="Hyperlink"/>
                <w:noProof/>
                <w:spacing w:val="-4"/>
              </w:rPr>
              <w:t xml:space="preserve"> </w:t>
            </w:r>
            <w:r w:rsidR="00DC52A6">
              <w:rPr>
                <w:rStyle w:val="Hyperlink"/>
                <w:noProof/>
                <w:spacing w:val="-2"/>
              </w:rPr>
              <w:t>Specification</w:t>
            </w:r>
            <w:r w:rsidR="00DC52A6">
              <w:rPr>
                <w:noProof/>
              </w:rPr>
              <w:tab/>
            </w:r>
            <w:r w:rsidR="00DC52A6">
              <w:rPr>
                <w:noProof/>
              </w:rPr>
              <w:fldChar w:fldCharType="begin"/>
            </w:r>
            <w:r w:rsidR="00DC52A6">
              <w:rPr>
                <w:noProof/>
              </w:rPr>
              <w:instrText xml:space="preserve"> PAGEREF _Toc232987981 \h </w:instrText>
            </w:r>
            <w:r w:rsidR="00DC52A6">
              <w:rPr>
                <w:noProof/>
              </w:rPr>
            </w:r>
            <w:r w:rsidR="00DC52A6">
              <w:rPr>
                <w:noProof/>
              </w:rPr>
              <w:fldChar w:fldCharType="separate"/>
            </w:r>
            <w:r w:rsidR="00EA04E3">
              <w:rPr>
                <w:noProof/>
              </w:rPr>
              <w:t>37</w:t>
            </w:r>
            <w:r w:rsidR="00DC52A6">
              <w:rPr>
                <w:noProof/>
              </w:rPr>
              <w:fldChar w:fldCharType="end"/>
            </w:r>
          </w:hyperlink>
        </w:p>
        <w:p w14:paraId="328041A9" w14:textId="007273EE" w:rsidR="008B1BDE" w:rsidRDefault="00F80BEB" w:rsidP="00B05FC1">
          <w:pPr>
            <w:pStyle w:val="TOC2"/>
            <w:tabs>
              <w:tab w:val="right" w:leader="dot" w:pos="8630"/>
            </w:tabs>
            <w:ind w:left="979"/>
            <w:rPr>
              <w:rFonts w:asciiTheme="minorHAnsi" w:eastAsiaTheme="minorEastAsia" w:hAnsiTheme="minorHAnsi" w:cstheme="minorBidi"/>
              <w:noProof/>
              <w:sz w:val="22"/>
              <w:szCs w:val="22"/>
              <w:lang w:val="en-GB" w:eastAsia="en-GB"/>
            </w:rPr>
          </w:pPr>
          <w:hyperlink w:anchor="_Toc232987982" w:history="1">
            <w:r w:rsidR="00DC52A6">
              <w:rPr>
                <w:rStyle w:val="Hyperlink"/>
                <w:noProof/>
              </w:rPr>
              <w:t>3.9 The</w:t>
            </w:r>
            <w:r w:rsidR="00DC52A6">
              <w:rPr>
                <w:rStyle w:val="Hyperlink"/>
                <w:noProof/>
                <w:spacing w:val="-5"/>
              </w:rPr>
              <w:t xml:space="preserve"> </w:t>
            </w:r>
            <w:r w:rsidR="00DC52A6">
              <w:rPr>
                <w:rStyle w:val="Hyperlink"/>
                <w:noProof/>
              </w:rPr>
              <w:t>Autoregressive</w:t>
            </w:r>
            <w:r w:rsidR="00DC52A6">
              <w:rPr>
                <w:rStyle w:val="Hyperlink"/>
                <w:noProof/>
                <w:spacing w:val="-3"/>
              </w:rPr>
              <w:t xml:space="preserve"> </w:t>
            </w:r>
            <w:r w:rsidR="00DC52A6">
              <w:rPr>
                <w:rStyle w:val="Hyperlink"/>
                <w:noProof/>
              </w:rPr>
              <w:t>Distributed</w:t>
            </w:r>
            <w:r w:rsidR="00DC52A6">
              <w:rPr>
                <w:rStyle w:val="Hyperlink"/>
                <w:noProof/>
                <w:spacing w:val="-3"/>
              </w:rPr>
              <w:t xml:space="preserve"> </w:t>
            </w:r>
            <w:r w:rsidR="00DC52A6">
              <w:rPr>
                <w:rStyle w:val="Hyperlink"/>
                <w:noProof/>
              </w:rPr>
              <w:t>Lag</w:t>
            </w:r>
            <w:r w:rsidR="00DC52A6">
              <w:rPr>
                <w:rStyle w:val="Hyperlink"/>
                <w:noProof/>
                <w:spacing w:val="-2"/>
              </w:rPr>
              <w:t xml:space="preserve"> (ARDL)</w:t>
            </w:r>
            <w:r w:rsidR="00DC52A6">
              <w:rPr>
                <w:noProof/>
              </w:rPr>
              <w:tab/>
            </w:r>
            <w:r w:rsidR="00DC52A6">
              <w:rPr>
                <w:noProof/>
              </w:rPr>
              <w:fldChar w:fldCharType="begin"/>
            </w:r>
            <w:r w:rsidR="00DC52A6">
              <w:rPr>
                <w:noProof/>
              </w:rPr>
              <w:instrText xml:space="preserve"> PAGEREF _Toc232987982 \h </w:instrText>
            </w:r>
            <w:r w:rsidR="00DC52A6">
              <w:rPr>
                <w:noProof/>
              </w:rPr>
            </w:r>
            <w:r w:rsidR="00DC52A6">
              <w:rPr>
                <w:noProof/>
              </w:rPr>
              <w:fldChar w:fldCharType="separate"/>
            </w:r>
            <w:r w:rsidR="00EA04E3">
              <w:rPr>
                <w:noProof/>
              </w:rPr>
              <w:t>39</w:t>
            </w:r>
            <w:r w:rsidR="00DC52A6">
              <w:rPr>
                <w:noProof/>
              </w:rPr>
              <w:fldChar w:fldCharType="end"/>
            </w:r>
          </w:hyperlink>
        </w:p>
        <w:p w14:paraId="7D63CF8D" w14:textId="4FA7391C" w:rsidR="008B1BDE" w:rsidRDefault="00F80BEB" w:rsidP="00B05FC1">
          <w:pPr>
            <w:pStyle w:val="TOC2"/>
            <w:tabs>
              <w:tab w:val="right" w:leader="dot" w:pos="8630"/>
            </w:tabs>
            <w:ind w:left="567" w:hanging="657"/>
            <w:rPr>
              <w:rFonts w:asciiTheme="minorHAnsi" w:eastAsiaTheme="minorEastAsia" w:hAnsiTheme="minorHAnsi" w:cstheme="minorBidi"/>
              <w:noProof/>
              <w:sz w:val="22"/>
              <w:szCs w:val="22"/>
              <w:lang w:val="en-GB" w:eastAsia="en-GB"/>
            </w:rPr>
          </w:pPr>
          <w:hyperlink w:anchor="_Toc232987983" w:history="1">
            <w:r w:rsidR="00DC52A6">
              <w:rPr>
                <w:rStyle w:val="Hyperlink"/>
                <w:noProof/>
              </w:rPr>
              <w:t>3.10</w:t>
            </w:r>
            <w:r w:rsidR="00B05FC1">
              <w:rPr>
                <w:rStyle w:val="Hyperlink"/>
                <w:noProof/>
              </w:rPr>
              <w:t xml:space="preserve"> </w:t>
            </w:r>
            <w:r w:rsidR="00DC52A6">
              <w:rPr>
                <w:rStyle w:val="Hyperlink"/>
                <w:noProof/>
              </w:rPr>
              <w:t>Post</w:t>
            </w:r>
            <w:r w:rsidR="00DC52A6">
              <w:rPr>
                <w:rStyle w:val="Hyperlink"/>
                <w:noProof/>
                <w:spacing w:val="-4"/>
              </w:rPr>
              <w:t xml:space="preserve"> </w:t>
            </w:r>
            <w:r w:rsidR="00DC52A6">
              <w:rPr>
                <w:rStyle w:val="Hyperlink"/>
                <w:noProof/>
              </w:rPr>
              <w:t>Estimation</w:t>
            </w:r>
            <w:r w:rsidR="00DC52A6">
              <w:rPr>
                <w:rStyle w:val="Hyperlink"/>
                <w:noProof/>
                <w:spacing w:val="-3"/>
              </w:rPr>
              <w:t xml:space="preserve"> </w:t>
            </w:r>
            <w:r w:rsidR="00DC52A6">
              <w:rPr>
                <w:rStyle w:val="Hyperlink"/>
                <w:noProof/>
              </w:rPr>
              <w:t>Diagnostic</w:t>
            </w:r>
            <w:r w:rsidR="00DC52A6">
              <w:rPr>
                <w:rStyle w:val="Hyperlink"/>
                <w:noProof/>
                <w:spacing w:val="-1"/>
              </w:rPr>
              <w:t xml:space="preserve"> </w:t>
            </w:r>
            <w:r w:rsidR="00DC52A6">
              <w:rPr>
                <w:rStyle w:val="Hyperlink"/>
                <w:noProof/>
                <w:spacing w:val="-4"/>
              </w:rPr>
              <w:t>Tests</w:t>
            </w:r>
            <w:r w:rsidR="00DC52A6">
              <w:rPr>
                <w:noProof/>
              </w:rPr>
              <w:tab/>
            </w:r>
            <w:r w:rsidR="00DC52A6">
              <w:rPr>
                <w:noProof/>
              </w:rPr>
              <w:fldChar w:fldCharType="begin"/>
            </w:r>
            <w:r w:rsidR="00DC52A6">
              <w:rPr>
                <w:noProof/>
              </w:rPr>
              <w:instrText xml:space="preserve"> PAGEREF _Toc232987983 \h </w:instrText>
            </w:r>
            <w:r w:rsidR="00DC52A6">
              <w:rPr>
                <w:noProof/>
              </w:rPr>
            </w:r>
            <w:r w:rsidR="00DC52A6">
              <w:rPr>
                <w:noProof/>
              </w:rPr>
              <w:fldChar w:fldCharType="separate"/>
            </w:r>
            <w:r w:rsidR="00EA04E3">
              <w:rPr>
                <w:noProof/>
              </w:rPr>
              <w:t>42</w:t>
            </w:r>
            <w:r w:rsidR="00DC52A6">
              <w:rPr>
                <w:noProof/>
              </w:rPr>
              <w:fldChar w:fldCharType="end"/>
            </w:r>
          </w:hyperlink>
        </w:p>
        <w:p w14:paraId="791E4849" w14:textId="7F645661"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84" w:history="1">
            <w:r w:rsidR="00DC52A6">
              <w:rPr>
                <w:rStyle w:val="Hyperlink"/>
                <w:noProof/>
              </w:rPr>
              <w:t>3.10.1</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Normality</w:t>
            </w:r>
            <w:r w:rsidR="00DC52A6">
              <w:rPr>
                <w:rStyle w:val="Hyperlink"/>
                <w:noProof/>
                <w:spacing w:val="-12"/>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_Toc232987984 \h </w:instrText>
            </w:r>
            <w:r w:rsidR="00DC52A6">
              <w:rPr>
                <w:noProof/>
              </w:rPr>
            </w:r>
            <w:r w:rsidR="00DC52A6">
              <w:rPr>
                <w:noProof/>
              </w:rPr>
              <w:fldChar w:fldCharType="separate"/>
            </w:r>
            <w:r w:rsidR="00EA04E3">
              <w:rPr>
                <w:noProof/>
              </w:rPr>
              <w:t>42</w:t>
            </w:r>
            <w:r w:rsidR="00DC52A6">
              <w:rPr>
                <w:noProof/>
              </w:rPr>
              <w:fldChar w:fldCharType="end"/>
            </w:r>
          </w:hyperlink>
        </w:p>
        <w:p w14:paraId="19C8004C" w14:textId="4B0DEA94"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85" w:history="1">
            <w:r w:rsidR="00DC52A6">
              <w:rPr>
                <w:rStyle w:val="Hyperlink"/>
                <w:noProof/>
              </w:rPr>
              <w:t>3.10.2</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Heteroscedasticity</w:t>
            </w:r>
            <w:r w:rsidR="00DC52A6">
              <w:rPr>
                <w:rStyle w:val="Hyperlink"/>
                <w:noProof/>
                <w:spacing w:val="-9"/>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_Toc232987985 \h </w:instrText>
            </w:r>
            <w:r w:rsidR="00DC52A6">
              <w:rPr>
                <w:noProof/>
              </w:rPr>
            </w:r>
            <w:r w:rsidR="00DC52A6">
              <w:rPr>
                <w:noProof/>
              </w:rPr>
              <w:fldChar w:fldCharType="separate"/>
            </w:r>
            <w:r w:rsidR="00EA04E3">
              <w:rPr>
                <w:noProof/>
              </w:rPr>
              <w:t>43</w:t>
            </w:r>
            <w:r w:rsidR="00DC52A6">
              <w:rPr>
                <w:noProof/>
              </w:rPr>
              <w:fldChar w:fldCharType="end"/>
            </w:r>
          </w:hyperlink>
        </w:p>
        <w:p w14:paraId="28C02D1E" w14:textId="72124270"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86" w:history="1">
            <w:r w:rsidR="00DC52A6">
              <w:rPr>
                <w:rStyle w:val="Hyperlink"/>
                <w:noProof/>
              </w:rPr>
              <w:t>3.10.3</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Multicollinearity</w:t>
            </w:r>
            <w:r w:rsidR="00DC52A6">
              <w:rPr>
                <w:rStyle w:val="Hyperlink"/>
                <w:noProof/>
                <w:spacing w:val="-4"/>
              </w:rPr>
              <w:t xml:space="preserve"> Test</w:t>
            </w:r>
            <w:r w:rsidR="00DC52A6">
              <w:rPr>
                <w:noProof/>
              </w:rPr>
              <w:tab/>
            </w:r>
            <w:r w:rsidR="00DC52A6">
              <w:rPr>
                <w:noProof/>
              </w:rPr>
              <w:fldChar w:fldCharType="begin"/>
            </w:r>
            <w:r w:rsidR="00DC52A6">
              <w:rPr>
                <w:noProof/>
              </w:rPr>
              <w:instrText xml:space="preserve"> PAGEREF _Toc232987986 \h </w:instrText>
            </w:r>
            <w:r w:rsidR="00DC52A6">
              <w:rPr>
                <w:noProof/>
              </w:rPr>
            </w:r>
            <w:r w:rsidR="00DC52A6">
              <w:rPr>
                <w:noProof/>
              </w:rPr>
              <w:fldChar w:fldCharType="separate"/>
            </w:r>
            <w:r w:rsidR="00EA04E3">
              <w:rPr>
                <w:noProof/>
              </w:rPr>
              <w:t>43</w:t>
            </w:r>
            <w:r w:rsidR="00DC52A6">
              <w:rPr>
                <w:noProof/>
              </w:rPr>
              <w:fldChar w:fldCharType="end"/>
            </w:r>
          </w:hyperlink>
        </w:p>
        <w:p w14:paraId="6F8F92A4" w14:textId="26D51834"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87" w:history="1">
            <w:r w:rsidR="00DC52A6">
              <w:rPr>
                <w:rStyle w:val="Hyperlink"/>
                <w:noProof/>
              </w:rPr>
              <w:t>3.10.4</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Serial</w:t>
            </w:r>
            <w:r w:rsidR="00DC52A6">
              <w:rPr>
                <w:rStyle w:val="Hyperlink"/>
                <w:noProof/>
                <w:spacing w:val="-8"/>
              </w:rPr>
              <w:t xml:space="preserve"> </w:t>
            </w:r>
            <w:r w:rsidR="00DC52A6">
              <w:rPr>
                <w:rStyle w:val="Hyperlink"/>
                <w:noProof/>
              </w:rPr>
              <w:t>Correlation</w:t>
            </w:r>
            <w:r w:rsidR="00DC52A6">
              <w:rPr>
                <w:rStyle w:val="Hyperlink"/>
                <w:noProof/>
                <w:spacing w:val="-3"/>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_Toc232987987 \h </w:instrText>
            </w:r>
            <w:r w:rsidR="00DC52A6">
              <w:rPr>
                <w:noProof/>
              </w:rPr>
            </w:r>
            <w:r w:rsidR="00DC52A6">
              <w:rPr>
                <w:noProof/>
              </w:rPr>
              <w:fldChar w:fldCharType="separate"/>
            </w:r>
            <w:r w:rsidR="00EA04E3">
              <w:rPr>
                <w:noProof/>
              </w:rPr>
              <w:t>44</w:t>
            </w:r>
            <w:r w:rsidR="00DC52A6">
              <w:rPr>
                <w:noProof/>
              </w:rPr>
              <w:fldChar w:fldCharType="end"/>
            </w:r>
          </w:hyperlink>
        </w:p>
        <w:p w14:paraId="71F98700" w14:textId="34DB1F3A"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7988" w:history="1">
            <w:r w:rsidR="00DC52A6">
              <w:rPr>
                <w:rStyle w:val="Hyperlink"/>
                <w:noProof/>
              </w:rPr>
              <w:t>3.10.5</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Stability</w:t>
            </w:r>
            <w:r w:rsidR="00DC52A6">
              <w:rPr>
                <w:rStyle w:val="Hyperlink"/>
                <w:noProof/>
                <w:spacing w:val="-5"/>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_Toc232987988 \h </w:instrText>
            </w:r>
            <w:r w:rsidR="00DC52A6">
              <w:rPr>
                <w:noProof/>
              </w:rPr>
            </w:r>
            <w:r w:rsidR="00DC52A6">
              <w:rPr>
                <w:noProof/>
              </w:rPr>
              <w:fldChar w:fldCharType="separate"/>
            </w:r>
            <w:r w:rsidR="00EA04E3">
              <w:rPr>
                <w:noProof/>
              </w:rPr>
              <w:t>46</w:t>
            </w:r>
            <w:r w:rsidR="00DC52A6">
              <w:rPr>
                <w:noProof/>
              </w:rPr>
              <w:fldChar w:fldCharType="end"/>
            </w:r>
          </w:hyperlink>
        </w:p>
        <w:p w14:paraId="0CBCFAB9" w14:textId="089BB5C8" w:rsidR="008B1BDE" w:rsidRDefault="00F80BEB" w:rsidP="00B05FC1">
          <w:pPr>
            <w:pStyle w:val="TOC2"/>
            <w:tabs>
              <w:tab w:val="right" w:leader="dot" w:pos="8630"/>
            </w:tabs>
            <w:ind w:left="567" w:hanging="567"/>
            <w:rPr>
              <w:rFonts w:asciiTheme="minorHAnsi" w:eastAsiaTheme="minorEastAsia" w:hAnsiTheme="minorHAnsi" w:cstheme="minorBidi"/>
              <w:noProof/>
              <w:sz w:val="22"/>
              <w:szCs w:val="22"/>
              <w:lang w:val="en-GB" w:eastAsia="en-GB"/>
            </w:rPr>
          </w:pPr>
          <w:hyperlink w:anchor="_Toc232987989" w:history="1">
            <w:r w:rsidR="00DC52A6">
              <w:rPr>
                <w:rStyle w:val="Hyperlink"/>
                <w:noProof/>
              </w:rPr>
              <w:t>3.11</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Ethical</w:t>
            </w:r>
            <w:r w:rsidR="00DC52A6">
              <w:rPr>
                <w:rStyle w:val="Hyperlink"/>
                <w:noProof/>
                <w:spacing w:val="-7"/>
              </w:rPr>
              <w:t xml:space="preserve"> </w:t>
            </w:r>
            <w:r w:rsidR="00DC52A6">
              <w:rPr>
                <w:rStyle w:val="Hyperlink"/>
                <w:noProof/>
                <w:spacing w:val="-2"/>
              </w:rPr>
              <w:t>Consideration</w:t>
            </w:r>
            <w:r w:rsidR="00DC52A6">
              <w:rPr>
                <w:noProof/>
              </w:rPr>
              <w:tab/>
            </w:r>
            <w:r w:rsidR="00DC52A6">
              <w:rPr>
                <w:noProof/>
              </w:rPr>
              <w:fldChar w:fldCharType="begin"/>
            </w:r>
            <w:r w:rsidR="00DC52A6">
              <w:rPr>
                <w:noProof/>
              </w:rPr>
              <w:instrText xml:space="preserve"> PAGEREF _Toc232987989 \h </w:instrText>
            </w:r>
            <w:r w:rsidR="00DC52A6">
              <w:rPr>
                <w:noProof/>
              </w:rPr>
            </w:r>
            <w:r w:rsidR="00DC52A6">
              <w:rPr>
                <w:noProof/>
              </w:rPr>
              <w:fldChar w:fldCharType="separate"/>
            </w:r>
            <w:r w:rsidR="00EA04E3">
              <w:rPr>
                <w:noProof/>
              </w:rPr>
              <w:t>47</w:t>
            </w:r>
            <w:r w:rsidR="00DC52A6">
              <w:rPr>
                <w:noProof/>
              </w:rPr>
              <w:fldChar w:fldCharType="end"/>
            </w:r>
          </w:hyperlink>
        </w:p>
        <w:p w14:paraId="48EB3817" w14:textId="10B4A642" w:rsidR="008B1BDE" w:rsidRDefault="00F80BEB" w:rsidP="00B05FC1">
          <w:pPr>
            <w:pStyle w:val="TOC1"/>
            <w:tabs>
              <w:tab w:val="right" w:leader="dot" w:pos="8630"/>
            </w:tabs>
            <w:ind w:left="567" w:hanging="567"/>
            <w:rPr>
              <w:rFonts w:asciiTheme="minorHAnsi" w:eastAsiaTheme="minorEastAsia" w:hAnsiTheme="minorHAnsi" w:cstheme="minorBidi"/>
              <w:b/>
              <w:noProof/>
              <w:sz w:val="22"/>
              <w:szCs w:val="22"/>
              <w:lang w:val="en-GB" w:eastAsia="en-GB"/>
            </w:rPr>
          </w:pPr>
          <w:hyperlink w:anchor="_Toc232987990" w:history="1">
            <w:r w:rsidR="00DC52A6">
              <w:rPr>
                <w:rStyle w:val="Hyperlink"/>
                <w:b/>
                <w:noProof/>
              </w:rPr>
              <w:t>CHAPTER FOUR</w:t>
            </w:r>
            <w:r w:rsidR="00DC52A6">
              <w:rPr>
                <w:b/>
                <w:noProof/>
              </w:rPr>
              <w:tab/>
            </w:r>
            <w:r w:rsidR="00DC52A6">
              <w:rPr>
                <w:b/>
                <w:noProof/>
              </w:rPr>
              <w:fldChar w:fldCharType="begin"/>
            </w:r>
            <w:r w:rsidR="00DC52A6">
              <w:rPr>
                <w:b/>
                <w:noProof/>
              </w:rPr>
              <w:instrText xml:space="preserve"> PAGEREF _Toc232987990 \h </w:instrText>
            </w:r>
            <w:r w:rsidR="00DC52A6">
              <w:rPr>
                <w:b/>
                <w:noProof/>
              </w:rPr>
            </w:r>
            <w:r w:rsidR="00DC52A6">
              <w:rPr>
                <w:b/>
                <w:noProof/>
              </w:rPr>
              <w:fldChar w:fldCharType="separate"/>
            </w:r>
            <w:r w:rsidR="00EA04E3">
              <w:rPr>
                <w:b/>
                <w:noProof/>
              </w:rPr>
              <w:t>49</w:t>
            </w:r>
            <w:r w:rsidR="00DC52A6">
              <w:rPr>
                <w:b/>
                <w:noProof/>
              </w:rPr>
              <w:fldChar w:fldCharType="end"/>
            </w:r>
          </w:hyperlink>
        </w:p>
        <w:p w14:paraId="02D39CA1" w14:textId="27011832" w:rsidR="008B1BDE" w:rsidRDefault="00F80BEB" w:rsidP="00B05FC1">
          <w:pPr>
            <w:pStyle w:val="TOC1"/>
            <w:tabs>
              <w:tab w:val="right" w:leader="dot" w:pos="8630"/>
            </w:tabs>
            <w:ind w:left="567" w:hanging="567"/>
            <w:rPr>
              <w:rFonts w:asciiTheme="minorHAnsi" w:eastAsiaTheme="minorEastAsia" w:hAnsiTheme="minorHAnsi" w:cstheme="minorBidi"/>
              <w:b/>
              <w:noProof/>
              <w:sz w:val="22"/>
              <w:szCs w:val="22"/>
              <w:lang w:val="en-GB" w:eastAsia="en-GB"/>
            </w:rPr>
          </w:pPr>
          <w:hyperlink w:anchor="_Toc232987991" w:history="1">
            <w:r w:rsidR="00DC52A6">
              <w:rPr>
                <w:rStyle w:val="Hyperlink"/>
                <w:b/>
                <w:noProof/>
              </w:rPr>
              <w:t>RESULTS</w:t>
            </w:r>
            <w:r w:rsidR="00DC52A6">
              <w:rPr>
                <w:b/>
                <w:noProof/>
              </w:rPr>
              <w:tab/>
            </w:r>
            <w:r w:rsidR="00DC52A6">
              <w:rPr>
                <w:b/>
                <w:noProof/>
              </w:rPr>
              <w:fldChar w:fldCharType="begin"/>
            </w:r>
            <w:r w:rsidR="00DC52A6">
              <w:rPr>
                <w:b/>
                <w:noProof/>
              </w:rPr>
              <w:instrText xml:space="preserve"> PAGEREF _Toc232987991 \h </w:instrText>
            </w:r>
            <w:r w:rsidR="00DC52A6">
              <w:rPr>
                <w:b/>
                <w:noProof/>
              </w:rPr>
            </w:r>
            <w:r w:rsidR="00DC52A6">
              <w:rPr>
                <w:b/>
                <w:noProof/>
              </w:rPr>
              <w:fldChar w:fldCharType="separate"/>
            </w:r>
            <w:r w:rsidR="00EA04E3">
              <w:rPr>
                <w:b/>
                <w:noProof/>
              </w:rPr>
              <w:t>49</w:t>
            </w:r>
            <w:r w:rsidR="00DC52A6">
              <w:rPr>
                <w:b/>
                <w:noProof/>
              </w:rPr>
              <w:fldChar w:fldCharType="end"/>
            </w:r>
          </w:hyperlink>
        </w:p>
        <w:p w14:paraId="0B2C90E7" w14:textId="4CAD4CB1" w:rsidR="008B1BDE" w:rsidRDefault="00F80BEB" w:rsidP="00B05FC1">
          <w:pPr>
            <w:pStyle w:val="TOC2"/>
            <w:tabs>
              <w:tab w:val="right" w:leader="dot" w:pos="8630"/>
            </w:tabs>
            <w:ind w:left="567" w:hanging="477"/>
            <w:rPr>
              <w:rFonts w:asciiTheme="minorHAnsi" w:eastAsiaTheme="minorEastAsia" w:hAnsiTheme="minorHAnsi" w:cstheme="minorBidi"/>
              <w:noProof/>
              <w:sz w:val="22"/>
              <w:szCs w:val="22"/>
              <w:lang w:val="en-GB" w:eastAsia="en-GB"/>
            </w:rPr>
          </w:pPr>
          <w:hyperlink w:anchor="_Toc232987992" w:history="1">
            <w:r w:rsidR="00DC52A6">
              <w:rPr>
                <w:rStyle w:val="Hyperlink"/>
                <w:noProof/>
              </w:rPr>
              <w:t>4.1</w:t>
            </w:r>
            <w:r w:rsidR="00DC52A6">
              <w:rPr>
                <w:rFonts w:asciiTheme="minorHAnsi" w:eastAsiaTheme="minorEastAsia" w:hAnsiTheme="minorHAnsi" w:cstheme="minorBidi"/>
                <w:noProof/>
                <w:sz w:val="22"/>
                <w:szCs w:val="22"/>
                <w:lang w:val="en-GB" w:eastAsia="en-GB"/>
              </w:rPr>
              <w:tab/>
            </w:r>
            <w:r w:rsidR="00DC52A6">
              <w:rPr>
                <w:rStyle w:val="Hyperlink"/>
                <w:noProof/>
                <w:spacing w:val="-2"/>
              </w:rPr>
              <w:t>Introduction</w:t>
            </w:r>
            <w:r w:rsidR="00DC52A6">
              <w:rPr>
                <w:noProof/>
              </w:rPr>
              <w:tab/>
            </w:r>
            <w:r w:rsidR="00DC52A6">
              <w:rPr>
                <w:noProof/>
              </w:rPr>
              <w:fldChar w:fldCharType="begin"/>
            </w:r>
            <w:r w:rsidR="00DC52A6">
              <w:rPr>
                <w:noProof/>
              </w:rPr>
              <w:instrText xml:space="preserve"> PAGEREF _Toc232987992 \h </w:instrText>
            </w:r>
            <w:r w:rsidR="00DC52A6">
              <w:rPr>
                <w:noProof/>
              </w:rPr>
            </w:r>
            <w:r w:rsidR="00DC52A6">
              <w:rPr>
                <w:noProof/>
              </w:rPr>
              <w:fldChar w:fldCharType="separate"/>
            </w:r>
            <w:r w:rsidR="00EA04E3">
              <w:rPr>
                <w:noProof/>
              </w:rPr>
              <w:t>49</w:t>
            </w:r>
            <w:r w:rsidR="00DC52A6">
              <w:rPr>
                <w:noProof/>
              </w:rPr>
              <w:fldChar w:fldCharType="end"/>
            </w:r>
          </w:hyperlink>
        </w:p>
        <w:p w14:paraId="47BF9B2D" w14:textId="28FDCC10" w:rsidR="008B1BDE" w:rsidRDefault="00F80BEB" w:rsidP="00B05FC1">
          <w:pPr>
            <w:pStyle w:val="TOC2"/>
            <w:tabs>
              <w:tab w:val="right" w:leader="dot" w:pos="8630"/>
            </w:tabs>
            <w:ind w:left="567" w:hanging="477"/>
            <w:rPr>
              <w:rFonts w:asciiTheme="minorHAnsi" w:eastAsiaTheme="minorEastAsia" w:hAnsiTheme="minorHAnsi" w:cstheme="minorBidi"/>
              <w:noProof/>
              <w:sz w:val="22"/>
              <w:szCs w:val="22"/>
              <w:lang w:val="en-GB" w:eastAsia="en-GB"/>
            </w:rPr>
          </w:pPr>
          <w:hyperlink w:anchor="_Toc232987993" w:history="1">
            <w:r w:rsidR="00DC52A6">
              <w:rPr>
                <w:rStyle w:val="Hyperlink"/>
                <w:noProof/>
              </w:rPr>
              <w:t>4.2</w:t>
            </w:r>
            <w:r w:rsidR="00DC52A6">
              <w:rPr>
                <w:rFonts w:asciiTheme="minorHAnsi" w:eastAsiaTheme="minorEastAsia" w:hAnsiTheme="minorHAnsi" w:cstheme="minorBidi"/>
                <w:noProof/>
                <w:sz w:val="22"/>
                <w:szCs w:val="22"/>
                <w:lang w:val="en-GB" w:eastAsia="en-GB"/>
              </w:rPr>
              <w:tab/>
            </w:r>
            <w:r w:rsidR="00DC52A6">
              <w:rPr>
                <w:rStyle w:val="Hyperlink"/>
                <w:noProof/>
              </w:rPr>
              <w:t>Descriptive</w:t>
            </w:r>
            <w:r w:rsidR="00DC52A6">
              <w:rPr>
                <w:rStyle w:val="Hyperlink"/>
                <w:noProof/>
                <w:spacing w:val="-9"/>
              </w:rPr>
              <w:t xml:space="preserve"> </w:t>
            </w:r>
            <w:r w:rsidR="00DC52A6">
              <w:rPr>
                <w:rStyle w:val="Hyperlink"/>
                <w:noProof/>
                <w:spacing w:val="-2"/>
              </w:rPr>
              <w:t>Statistics</w:t>
            </w:r>
            <w:r w:rsidR="00DC52A6">
              <w:rPr>
                <w:noProof/>
              </w:rPr>
              <w:tab/>
            </w:r>
            <w:r w:rsidR="00DC52A6">
              <w:rPr>
                <w:noProof/>
              </w:rPr>
              <w:fldChar w:fldCharType="begin"/>
            </w:r>
            <w:r w:rsidR="00DC52A6">
              <w:rPr>
                <w:noProof/>
              </w:rPr>
              <w:instrText xml:space="preserve"> PAGEREF _Toc232987993 \h </w:instrText>
            </w:r>
            <w:r w:rsidR="00DC52A6">
              <w:rPr>
                <w:noProof/>
              </w:rPr>
            </w:r>
            <w:r w:rsidR="00DC52A6">
              <w:rPr>
                <w:noProof/>
              </w:rPr>
              <w:fldChar w:fldCharType="separate"/>
            </w:r>
            <w:r w:rsidR="00EA04E3">
              <w:rPr>
                <w:noProof/>
              </w:rPr>
              <w:t>49</w:t>
            </w:r>
            <w:r w:rsidR="00DC52A6">
              <w:rPr>
                <w:noProof/>
              </w:rPr>
              <w:fldChar w:fldCharType="end"/>
            </w:r>
          </w:hyperlink>
        </w:p>
        <w:p w14:paraId="1CB0F318" w14:textId="7452B9B4"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4" w:history="1">
            <w:r w:rsidR="00DC52A6">
              <w:rPr>
                <w:rStyle w:val="Hyperlink"/>
                <w:noProof/>
              </w:rPr>
              <w:t>4.2.1</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Summary</w:t>
            </w:r>
            <w:r w:rsidR="00DC52A6">
              <w:rPr>
                <w:rStyle w:val="Hyperlink"/>
                <w:noProof/>
                <w:spacing w:val="-6"/>
              </w:rPr>
              <w:t xml:space="preserve"> </w:t>
            </w:r>
            <w:r w:rsidR="00DC52A6">
              <w:rPr>
                <w:rStyle w:val="Hyperlink"/>
                <w:noProof/>
              </w:rPr>
              <w:t>of</w:t>
            </w:r>
            <w:r w:rsidR="00DC52A6">
              <w:rPr>
                <w:rStyle w:val="Hyperlink"/>
                <w:noProof/>
                <w:spacing w:val="-2"/>
              </w:rPr>
              <w:t xml:space="preserve"> </w:t>
            </w:r>
            <w:r w:rsidR="00DC52A6">
              <w:rPr>
                <w:rStyle w:val="Hyperlink"/>
                <w:noProof/>
              </w:rPr>
              <w:t>Descriptive</w:t>
            </w:r>
            <w:r w:rsidR="00DC52A6">
              <w:rPr>
                <w:rStyle w:val="Hyperlink"/>
                <w:noProof/>
                <w:spacing w:val="-7"/>
              </w:rPr>
              <w:t xml:space="preserve"> </w:t>
            </w:r>
            <w:r w:rsidR="00DC52A6">
              <w:rPr>
                <w:rStyle w:val="Hyperlink"/>
                <w:noProof/>
                <w:spacing w:val="-2"/>
              </w:rPr>
              <w:t>Statistics</w:t>
            </w:r>
            <w:r w:rsidR="00DC52A6">
              <w:rPr>
                <w:noProof/>
              </w:rPr>
              <w:tab/>
            </w:r>
            <w:r w:rsidR="00DC52A6">
              <w:rPr>
                <w:noProof/>
              </w:rPr>
              <w:fldChar w:fldCharType="begin"/>
            </w:r>
            <w:r w:rsidR="00DC52A6">
              <w:rPr>
                <w:noProof/>
              </w:rPr>
              <w:instrText xml:space="preserve"> PAGEREF _Toc232987994 \h </w:instrText>
            </w:r>
            <w:r w:rsidR="00DC52A6">
              <w:rPr>
                <w:noProof/>
              </w:rPr>
            </w:r>
            <w:r w:rsidR="00DC52A6">
              <w:rPr>
                <w:noProof/>
              </w:rPr>
              <w:fldChar w:fldCharType="separate"/>
            </w:r>
            <w:r w:rsidR="00EA04E3">
              <w:rPr>
                <w:noProof/>
              </w:rPr>
              <w:t>49</w:t>
            </w:r>
            <w:r w:rsidR="00DC52A6">
              <w:rPr>
                <w:noProof/>
              </w:rPr>
              <w:fldChar w:fldCharType="end"/>
            </w:r>
          </w:hyperlink>
        </w:p>
        <w:p w14:paraId="4B6A9D89" w14:textId="51CC0125"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5" w:history="1">
            <w:r w:rsidR="00DC52A6">
              <w:rPr>
                <w:rStyle w:val="Hyperlink"/>
                <w:noProof/>
              </w:rPr>
              <w:t>4.2.2 Correlation</w:t>
            </w:r>
            <w:r w:rsidR="00DC52A6">
              <w:rPr>
                <w:rStyle w:val="Hyperlink"/>
                <w:noProof/>
                <w:spacing w:val="-6"/>
              </w:rPr>
              <w:t xml:space="preserve"> </w:t>
            </w:r>
            <w:r w:rsidR="00DC52A6">
              <w:rPr>
                <w:rStyle w:val="Hyperlink"/>
                <w:noProof/>
                <w:spacing w:val="-2"/>
              </w:rPr>
              <w:t>Analysis</w:t>
            </w:r>
            <w:r w:rsidR="00DC52A6">
              <w:rPr>
                <w:noProof/>
              </w:rPr>
              <w:tab/>
            </w:r>
            <w:r w:rsidR="00DC52A6">
              <w:rPr>
                <w:noProof/>
              </w:rPr>
              <w:fldChar w:fldCharType="begin"/>
            </w:r>
            <w:r w:rsidR="00DC52A6">
              <w:rPr>
                <w:noProof/>
              </w:rPr>
              <w:instrText xml:space="preserve"> PAGEREF _Toc232987995 \h </w:instrText>
            </w:r>
            <w:r w:rsidR="00DC52A6">
              <w:rPr>
                <w:noProof/>
              </w:rPr>
            </w:r>
            <w:r w:rsidR="00DC52A6">
              <w:rPr>
                <w:noProof/>
              </w:rPr>
              <w:fldChar w:fldCharType="separate"/>
            </w:r>
            <w:r w:rsidR="00EA04E3">
              <w:rPr>
                <w:noProof/>
              </w:rPr>
              <w:t>56</w:t>
            </w:r>
            <w:r w:rsidR="00DC52A6">
              <w:rPr>
                <w:noProof/>
              </w:rPr>
              <w:fldChar w:fldCharType="end"/>
            </w:r>
          </w:hyperlink>
        </w:p>
        <w:p w14:paraId="542A64FD" w14:textId="3FD0BFC9"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6" w:history="1">
            <w:r w:rsidR="00DC52A6">
              <w:rPr>
                <w:rStyle w:val="Hyperlink"/>
                <w:noProof/>
              </w:rPr>
              <w:t>4.2.3</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Economic</w:t>
            </w:r>
            <w:r w:rsidR="00DC52A6">
              <w:rPr>
                <w:rStyle w:val="Hyperlink"/>
                <w:noProof/>
                <w:spacing w:val="-5"/>
              </w:rPr>
              <w:t xml:space="preserve"> </w:t>
            </w:r>
            <w:r w:rsidR="00DC52A6">
              <w:rPr>
                <w:rStyle w:val="Hyperlink"/>
                <w:noProof/>
              </w:rPr>
              <w:t>Growth</w:t>
            </w:r>
            <w:r w:rsidR="00DC52A6">
              <w:rPr>
                <w:rStyle w:val="Hyperlink"/>
                <w:noProof/>
                <w:spacing w:val="-4"/>
              </w:rPr>
              <w:t xml:space="preserve"> </w:t>
            </w:r>
            <w:r w:rsidR="00DC52A6">
              <w:rPr>
                <w:rStyle w:val="Hyperlink"/>
                <w:noProof/>
              </w:rPr>
              <w:t>and</w:t>
            </w:r>
            <w:r w:rsidR="00DC52A6">
              <w:rPr>
                <w:rStyle w:val="Hyperlink"/>
                <w:noProof/>
                <w:spacing w:val="-5"/>
              </w:rPr>
              <w:t xml:space="preserve"> </w:t>
            </w:r>
            <w:r w:rsidR="00DC52A6">
              <w:rPr>
                <w:rStyle w:val="Hyperlink"/>
                <w:noProof/>
              </w:rPr>
              <w:t>Energy</w:t>
            </w:r>
            <w:r w:rsidR="00DC52A6">
              <w:rPr>
                <w:rStyle w:val="Hyperlink"/>
                <w:noProof/>
                <w:spacing w:val="-3"/>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_Toc232987996 \h </w:instrText>
            </w:r>
            <w:r w:rsidR="00DC52A6">
              <w:rPr>
                <w:noProof/>
              </w:rPr>
            </w:r>
            <w:r w:rsidR="00DC52A6">
              <w:rPr>
                <w:noProof/>
              </w:rPr>
              <w:fldChar w:fldCharType="separate"/>
            </w:r>
            <w:r w:rsidR="00EA04E3">
              <w:rPr>
                <w:noProof/>
              </w:rPr>
              <w:t>57</w:t>
            </w:r>
            <w:r w:rsidR="00DC52A6">
              <w:rPr>
                <w:noProof/>
              </w:rPr>
              <w:fldChar w:fldCharType="end"/>
            </w:r>
          </w:hyperlink>
        </w:p>
        <w:p w14:paraId="79711E0A" w14:textId="15012765"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7" w:history="1">
            <w:r w:rsidR="00DC52A6">
              <w:rPr>
                <w:rStyle w:val="Hyperlink"/>
                <w:noProof/>
              </w:rPr>
              <w:t>4.2.4</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Inflation</w:t>
            </w:r>
            <w:r w:rsidR="00DC52A6">
              <w:rPr>
                <w:rStyle w:val="Hyperlink"/>
                <w:noProof/>
                <w:spacing w:val="-4"/>
              </w:rPr>
              <w:t xml:space="preserve"> </w:t>
            </w:r>
            <w:r w:rsidR="00DC52A6">
              <w:rPr>
                <w:rStyle w:val="Hyperlink"/>
                <w:noProof/>
              </w:rPr>
              <w:t>Rate</w:t>
            </w:r>
            <w:r w:rsidR="00DC52A6">
              <w:rPr>
                <w:rStyle w:val="Hyperlink"/>
                <w:noProof/>
                <w:spacing w:val="-5"/>
              </w:rPr>
              <w:t xml:space="preserve"> </w:t>
            </w:r>
            <w:r w:rsidR="00DC52A6">
              <w:rPr>
                <w:rStyle w:val="Hyperlink"/>
                <w:noProof/>
              </w:rPr>
              <w:t>and</w:t>
            </w:r>
            <w:r w:rsidR="00DC52A6">
              <w:rPr>
                <w:rStyle w:val="Hyperlink"/>
                <w:noProof/>
                <w:spacing w:val="-3"/>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_Toc232987997 \h </w:instrText>
            </w:r>
            <w:r w:rsidR="00DC52A6">
              <w:rPr>
                <w:noProof/>
              </w:rPr>
            </w:r>
            <w:r w:rsidR="00DC52A6">
              <w:rPr>
                <w:noProof/>
              </w:rPr>
              <w:fldChar w:fldCharType="separate"/>
            </w:r>
            <w:r w:rsidR="00EA04E3">
              <w:rPr>
                <w:noProof/>
              </w:rPr>
              <w:t>57</w:t>
            </w:r>
            <w:r w:rsidR="00DC52A6">
              <w:rPr>
                <w:noProof/>
              </w:rPr>
              <w:fldChar w:fldCharType="end"/>
            </w:r>
          </w:hyperlink>
        </w:p>
        <w:p w14:paraId="039A6790" w14:textId="0AAE91DE"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8" w:history="1">
            <w:r w:rsidR="00DC52A6">
              <w:rPr>
                <w:rStyle w:val="Hyperlink"/>
                <w:noProof/>
              </w:rPr>
              <w:t>4.2.5</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Interest</w:t>
            </w:r>
            <w:r w:rsidR="00DC52A6">
              <w:rPr>
                <w:rStyle w:val="Hyperlink"/>
                <w:noProof/>
                <w:spacing w:val="-3"/>
              </w:rPr>
              <w:t xml:space="preserve"> </w:t>
            </w:r>
            <w:r w:rsidR="00DC52A6">
              <w:rPr>
                <w:rStyle w:val="Hyperlink"/>
                <w:noProof/>
              </w:rPr>
              <w:t>Rate</w:t>
            </w:r>
            <w:r w:rsidR="00DC52A6">
              <w:rPr>
                <w:rStyle w:val="Hyperlink"/>
                <w:noProof/>
                <w:spacing w:val="-6"/>
              </w:rPr>
              <w:t xml:space="preserve"> </w:t>
            </w:r>
            <w:r w:rsidR="00DC52A6">
              <w:rPr>
                <w:rStyle w:val="Hyperlink"/>
                <w:noProof/>
              </w:rPr>
              <w:t>and</w:t>
            </w:r>
            <w:r w:rsidR="00DC52A6">
              <w:rPr>
                <w:rStyle w:val="Hyperlink"/>
                <w:noProof/>
                <w:spacing w:val="-1"/>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_Toc232987998 \h </w:instrText>
            </w:r>
            <w:r w:rsidR="00DC52A6">
              <w:rPr>
                <w:noProof/>
              </w:rPr>
            </w:r>
            <w:r w:rsidR="00DC52A6">
              <w:rPr>
                <w:noProof/>
              </w:rPr>
              <w:fldChar w:fldCharType="separate"/>
            </w:r>
            <w:r w:rsidR="00EA04E3">
              <w:rPr>
                <w:noProof/>
              </w:rPr>
              <w:t>58</w:t>
            </w:r>
            <w:r w:rsidR="00DC52A6">
              <w:rPr>
                <w:noProof/>
              </w:rPr>
              <w:fldChar w:fldCharType="end"/>
            </w:r>
          </w:hyperlink>
        </w:p>
        <w:p w14:paraId="5583B197" w14:textId="4321523C" w:rsidR="008B1BDE" w:rsidRDefault="00F80BEB" w:rsidP="008F19B0">
          <w:pPr>
            <w:pStyle w:val="TOC2"/>
            <w:tabs>
              <w:tab w:val="right" w:leader="dot" w:pos="8630"/>
            </w:tabs>
            <w:ind w:left="567" w:firstLine="142"/>
            <w:rPr>
              <w:rFonts w:asciiTheme="minorHAnsi" w:eastAsiaTheme="minorEastAsia" w:hAnsiTheme="minorHAnsi" w:cstheme="minorBidi"/>
              <w:noProof/>
              <w:sz w:val="22"/>
              <w:szCs w:val="22"/>
              <w:lang w:val="en-GB" w:eastAsia="en-GB"/>
            </w:rPr>
          </w:pPr>
          <w:hyperlink w:anchor="_Toc232987999" w:history="1">
            <w:r w:rsidR="00DC52A6">
              <w:rPr>
                <w:rStyle w:val="Hyperlink"/>
                <w:noProof/>
              </w:rPr>
              <w:t>4.2.6</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Trade</w:t>
            </w:r>
            <w:r w:rsidR="00DC52A6">
              <w:rPr>
                <w:rStyle w:val="Hyperlink"/>
                <w:noProof/>
                <w:spacing w:val="-6"/>
              </w:rPr>
              <w:t xml:space="preserve"> </w:t>
            </w:r>
            <w:r w:rsidR="00DC52A6">
              <w:rPr>
                <w:rStyle w:val="Hyperlink"/>
                <w:noProof/>
              </w:rPr>
              <w:t>Openness</w:t>
            </w:r>
            <w:r w:rsidR="00DC52A6">
              <w:rPr>
                <w:rStyle w:val="Hyperlink"/>
                <w:noProof/>
                <w:spacing w:val="-3"/>
              </w:rPr>
              <w:t xml:space="preserve"> </w:t>
            </w:r>
            <w:r w:rsidR="00DC52A6">
              <w:rPr>
                <w:rStyle w:val="Hyperlink"/>
                <w:noProof/>
              </w:rPr>
              <w:t>and</w:t>
            </w:r>
            <w:r w:rsidR="00DC52A6">
              <w:rPr>
                <w:rStyle w:val="Hyperlink"/>
                <w:noProof/>
                <w:spacing w:val="-6"/>
              </w:rPr>
              <w:t xml:space="preserve"> </w:t>
            </w:r>
            <w:r w:rsidR="00DC52A6">
              <w:rPr>
                <w:rStyle w:val="Hyperlink"/>
                <w:noProof/>
              </w:rPr>
              <w:t>Energy</w:t>
            </w:r>
            <w:r w:rsidR="00DC52A6">
              <w:rPr>
                <w:rStyle w:val="Hyperlink"/>
                <w:noProof/>
                <w:spacing w:val="-2"/>
              </w:rPr>
              <w:t xml:space="preserve"> Consumption</w:t>
            </w:r>
            <w:r w:rsidR="00DC52A6">
              <w:rPr>
                <w:noProof/>
              </w:rPr>
              <w:tab/>
            </w:r>
            <w:r w:rsidR="00DC52A6">
              <w:rPr>
                <w:noProof/>
              </w:rPr>
              <w:fldChar w:fldCharType="begin"/>
            </w:r>
            <w:r w:rsidR="00DC52A6">
              <w:rPr>
                <w:noProof/>
              </w:rPr>
              <w:instrText xml:space="preserve"> PAGEREF _Toc232987999 \h </w:instrText>
            </w:r>
            <w:r w:rsidR="00DC52A6">
              <w:rPr>
                <w:noProof/>
              </w:rPr>
            </w:r>
            <w:r w:rsidR="00DC52A6">
              <w:rPr>
                <w:noProof/>
              </w:rPr>
              <w:fldChar w:fldCharType="separate"/>
            </w:r>
            <w:r w:rsidR="00EA04E3">
              <w:rPr>
                <w:noProof/>
              </w:rPr>
              <w:t>58</w:t>
            </w:r>
            <w:r w:rsidR="00DC52A6">
              <w:rPr>
                <w:noProof/>
              </w:rPr>
              <w:fldChar w:fldCharType="end"/>
            </w:r>
          </w:hyperlink>
        </w:p>
        <w:p w14:paraId="3840C320" w14:textId="2AD7713A" w:rsidR="008B1BDE" w:rsidRDefault="00F80BEB" w:rsidP="00B05FC1">
          <w:pPr>
            <w:pStyle w:val="TOC2"/>
            <w:tabs>
              <w:tab w:val="right" w:leader="dot" w:pos="8630"/>
            </w:tabs>
            <w:ind w:left="720" w:firstLine="0"/>
            <w:rPr>
              <w:rFonts w:asciiTheme="minorHAnsi" w:eastAsiaTheme="minorEastAsia" w:hAnsiTheme="minorHAnsi" w:cstheme="minorBidi"/>
              <w:noProof/>
              <w:sz w:val="22"/>
              <w:szCs w:val="22"/>
              <w:lang w:val="en-GB" w:eastAsia="en-GB"/>
            </w:rPr>
          </w:pPr>
          <w:hyperlink w:anchor="_Toc232988000" w:history="1">
            <w:r w:rsidR="00DC52A6">
              <w:rPr>
                <w:rStyle w:val="Hyperlink"/>
                <w:noProof/>
              </w:rPr>
              <w:t>4.2.7</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Foreign</w:t>
            </w:r>
            <w:r w:rsidR="00DC52A6">
              <w:rPr>
                <w:rStyle w:val="Hyperlink"/>
                <w:noProof/>
                <w:spacing w:val="-3"/>
              </w:rPr>
              <w:t xml:space="preserve"> </w:t>
            </w:r>
            <w:r w:rsidR="00DC52A6">
              <w:rPr>
                <w:rStyle w:val="Hyperlink"/>
                <w:noProof/>
              </w:rPr>
              <w:t>Direct</w:t>
            </w:r>
            <w:r w:rsidR="00DC52A6">
              <w:rPr>
                <w:rStyle w:val="Hyperlink"/>
                <w:noProof/>
                <w:spacing w:val="-3"/>
              </w:rPr>
              <w:t xml:space="preserve"> </w:t>
            </w:r>
            <w:r w:rsidR="00DC52A6">
              <w:rPr>
                <w:rStyle w:val="Hyperlink"/>
                <w:noProof/>
              </w:rPr>
              <w:t>Investment</w:t>
            </w:r>
            <w:r w:rsidR="00DC52A6">
              <w:rPr>
                <w:rStyle w:val="Hyperlink"/>
                <w:noProof/>
                <w:spacing w:val="-3"/>
              </w:rPr>
              <w:t xml:space="preserve"> </w:t>
            </w:r>
            <w:r w:rsidR="00DC52A6">
              <w:rPr>
                <w:rStyle w:val="Hyperlink"/>
                <w:noProof/>
              </w:rPr>
              <w:t>and</w:t>
            </w:r>
            <w:r w:rsidR="00DC52A6">
              <w:rPr>
                <w:rStyle w:val="Hyperlink"/>
                <w:noProof/>
                <w:spacing w:val="-1"/>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_Toc232988000 \h </w:instrText>
            </w:r>
            <w:r w:rsidR="00DC52A6">
              <w:rPr>
                <w:noProof/>
              </w:rPr>
            </w:r>
            <w:r w:rsidR="00DC52A6">
              <w:rPr>
                <w:noProof/>
              </w:rPr>
              <w:fldChar w:fldCharType="separate"/>
            </w:r>
            <w:r w:rsidR="00EA04E3">
              <w:rPr>
                <w:noProof/>
              </w:rPr>
              <w:t>59</w:t>
            </w:r>
            <w:r w:rsidR="00DC52A6">
              <w:rPr>
                <w:noProof/>
              </w:rPr>
              <w:fldChar w:fldCharType="end"/>
            </w:r>
          </w:hyperlink>
        </w:p>
        <w:p w14:paraId="278A713A" w14:textId="236FEA33"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01" w:history="1">
            <w:r w:rsidR="00DC52A6">
              <w:rPr>
                <w:rStyle w:val="Hyperlink"/>
                <w:noProof/>
              </w:rPr>
              <w:t>4.3</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Unit</w:t>
            </w:r>
            <w:r w:rsidR="00DC52A6">
              <w:rPr>
                <w:rStyle w:val="Hyperlink"/>
                <w:noProof/>
                <w:spacing w:val="-4"/>
              </w:rPr>
              <w:t xml:space="preserve"> </w:t>
            </w:r>
            <w:r w:rsidR="00DC52A6">
              <w:rPr>
                <w:rStyle w:val="Hyperlink"/>
                <w:noProof/>
              </w:rPr>
              <w:t>Root</w:t>
            </w:r>
            <w:r w:rsidR="00DC52A6">
              <w:rPr>
                <w:rStyle w:val="Hyperlink"/>
                <w:noProof/>
                <w:spacing w:val="-3"/>
              </w:rPr>
              <w:t xml:space="preserve"> </w:t>
            </w:r>
            <w:r w:rsidR="00DC52A6">
              <w:rPr>
                <w:rStyle w:val="Hyperlink"/>
                <w:noProof/>
              </w:rPr>
              <w:t>Tests</w:t>
            </w:r>
            <w:r w:rsidR="00DC52A6">
              <w:rPr>
                <w:rStyle w:val="Hyperlink"/>
                <w:noProof/>
                <w:spacing w:val="-2"/>
              </w:rPr>
              <w:t xml:space="preserve"> </w:t>
            </w:r>
            <w:r w:rsidR="00DC52A6">
              <w:rPr>
                <w:rStyle w:val="Hyperlink"/>
                <w:noProof/>
              </w:rPr>
              <w:t>without</w:t>
            </w:r>
            <w:r w:rsidR="00DC52A6">
              <w:rPr>
                <w:rStyle w:val="Hyperlink"/>
                <w:noProof/>
                <w:spacing w:val="-3"/>
              </w:rPr>
              <w:t xml:space="preserve"> </w:t>
            </w:r>
            <w:r w:rsidR="00DC52A6">
              <w:rPr>
                <w:rStyle w:val="Hyperlink"/>
                <w:noProof/>
              </w:rPr>
              <w:t>Structural</w:t>
            </w:r>
            <w:r w:rsidR="00DC52A6">
              <w:rPr>
                <w:rStyle w:val="Hyperlink"/>
                <w:noProof/>
                <w:spacing w:val="1"/>
              </w:rPr>
              <w:t xml:space="preserve"> </w:t>
            </w:r>
            <w:r w:rsidR="00DC52A6">
              <w:rPr>
                <w:rStyle w:val="Hyperlink"/>
                <w:noProof/>
                <w:spacing w:val="-2"/>
              </w:rPr>
              <w:t>Breaks</w:t>
            </w:r>
            <w:r w:rsidR="00DC52A6">
              <w:rPr>
                <w:noProof/>
              </w:rPr>
              <w:tab/>
            </w:r>
            <w:r w:rsidR="00DC52A6">
              <w:rPr>
                <w:noProof/>
              </w:rPr>
              <w:fldChar w:fldCharType="begin"/>
            </w:r>
            <w:r w:rsidR="00DC52A6">
              <w:rPr>
                <w:noProof/>
              </w:rPr>
              <w:instrText xml:space="preserve"> PAGEREF _Toc232988001 \h </w:instrText>
            </w:r>
            <w:r w:rsidR="00DC52A6">
              <w:rPr>
                <w:noProof/>
              </w:rPr>
            </w:r>
            <w:r w:rsidR="00DC52A6">
              <w:rPr>
                <w:noProof/>
              </w:rPr>
              <w:fldChar w:fldCharType="separate"/>
            </w:r>
            <w:r w:rsidR="00EA04E3">
              <w:rPr>
                <w:noProof/>
              </w:rPr>
              <w:t>59</w:t>
            </w:r>
            <w:r w:rsidR="00DC52A6">
              <w:rPr>
                <w:noProof/>
              </w:rPr>
              <w:fldChar w:fldCharType="end"/>
            </w:r>
          </w:hyperlink>
        </w:p>
        <w:p w14:paraId="0526864E" w14:textId="02FE7D8D"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02" w:history="1">
            <w:r w:rsidR="00DC52A6">
              <w:rPr>
                <w:rStyle w:val="Hyperlink"/>
                <w:noProof/>
              </w:rPr>
              <w:t>4.3.1 Augmented</w:t>
            </w:r>
            <w:r w:rsidR="00DC52A6">
              <w:rPr>
                <w:rStyle w:val="Hyperlink"/>
                <w:noProof/>
                <w:spacing w:val="-4"/>
              </w:rPr>
              <w:t xml:space="preserve"> </w:t>
            </w:r>
            <w:r w:rsidR="00DC52A6">
              <w:rPr>
                <w:rStyle w:val="Hyperlink"/>
                <w:noProof/>
              </w:rPr>
              <w:t>Dickey</w:t>
            </w:r>
            <w:r w:rsidR="00DC52A6">
              <w:rPr>
                <w:rStyle w:val="Hyperlink"/>
                <w:noProof/>
                <w:spacing w:val="-2"/>
              </w:rPr>
              <w:t xml:space="preserve"> </w:t>
            </w:r>
            <w:r w:rsidR="00DC52A6">
              <w:rPr>
                <w:rStyle w:val="Hyperlink"/>
                <w:noProof/>
              </w:rPr>
              <w:t>Fuller</w:t>
            </w:r>
            <w:r w:rsidR="00DC52A6">
              <w:rPr>
                <w:rStyle w:val="Hyperlink"/>
                <w:noProof/>
                <w:spacing w:val="-5"/>
              </w:rPr>
              <w:t xml:space="preserve"> </w:t>
            </w:r>
            <w:r w:rsidR="00DC52A6">
              <w:rPr>
                <w:rStyle w:val="Hyperlink"/>
                <w:noProof/>
              </w:rPr>
              <w:t>Unit</w:t>
            </w:r>
            <w:r w:rsidR="00DC52A6">
              <w:rPr>
                <w:rStyle w:val="Hyperlink"/>
                <w:noProof/>
                <w:spacing w:val="-5"/>
              </w:rPr>
              <w:t xml:space="preserve"> </w:t>
            </w:r>
            <w:r w:rsidR="00DC52A6">
              <w:rPr>
                <w:rStyle w:val="Hyperlink"/>
                <w:noProof/>
              </w:rPr>
              <w:t>Root</w:t>
            </w:r>
            <w:r w:rsidR="00DC52A6">
              <w:rPr>
                <w:rStyle w:val="Hyperlink"/>
                <w:noProof/>
                <w:spacing w:val="-2"/>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_Toc232988002 \h </w:instrText>
            </w:r>
            <w:r w:rsidR="00DC52A6">
              <w:rPr>
                <w:noProof/>
              </w:rPr>
            </w:r>
            <w:r w:rsidR="00DC52A6">
              <w:rPr>
                <w:noProof/>
              </w:rPr>
              <w:fldChar w:fldCharType="separate"/>
            </w:r>
            <w:r w:rsidR="00EA04E3">
              <w:rPr>
                <w:noProof/>
              </w:rPr>
              <w:t>60</w:t>
            </w:r>
            <w:r w:rsidR="00DC52A6">
              <w:rPr>
                <w:noProof/>
              </w:rPr>
              <w:fldChar w:fldCharType="end"/>
            </w:r>
          </w:hyperlink>
        </w:p>
        <w:p w14:paraId="31FB15B6" w14:textId="7B368B5F"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03" w:history="1">
            <w:r w:rsidR="00DC52A6">
              <w:rPr>
                <w:rStyle w:val="Hyperlink"/>
                <w:noProof/>
              </w:rPr>
              <w:t>4.3.2</w:t>
            </w:r>
            <w:r w:rsidR="00522A0B">
              <w:rPr>
                <w:rFonts w:asciiTheme="minorHAnsi" w:eastAsiaTheme="minorEastAsia" w:hAnsiTheme="minorHAnsi" w:cstheme="minorBidi"/>
                <w:noProof/>
                <w:sz w:val="22"/>
                <w:szCs w:val="22"/>
                <w:lang w:val="en-GB" w:eastAsia="en-GB"/>
              </w:rPr>
              <w:t xml:space="preserve"> </w:t>
            </w:r>
            <w:r w:rsidR="00DC52A6">
              <w:rPr>
                <w:rStyle w:val="Hyperlink"/>
                <w:noProof/>
              </w:rPr>
              <w:t>Philips</w:t>
            </w:r>
            <w:r w:rsidR="00DC52A6">
              <w:rPr>
                <w:rStyle w:val="Hyperlink"/>
                <w:noProof/>
                <w:spacing w:val="-3"/>
              </w:rPr>
              <w:t xml:space="preserve"> </w:t>
            </w:r>
            <w:r w:rsidR="00DC52A6">
              <w:rPr>
                <w:rStyle w:val="Hyperlink"/>
                <w:noProof/>
              </w:rPr>
              <w:t>–</w:t>
            </w:r>
            <w:r w:rsidR="00DC52A6">
              <w:rPr>
                <w:rStyle w:val="Hyperlink"/>
                <w:noProof/>
                <w:spacing w:val="-1"/>
              </w:rPr>
              <w:t xml:space="preserve"> </w:t>
            </w:r>
            <w:r w:rsidR="00DC52A6">
              <w:rPr>
                <w:rStyle w:val="Hyperlink"/>
                <w:noProof/>
              </w:rPr>
              <w:t>Perron Test</w:t>
            </w:r>
            <w:r w:rsidR="00DC52A6">
              <w:rPr>
                <w:rStyle w:val="Hyperlink"/>
                <w:noProof/>
                <w:spacing w:val="-4"/>
              </w:rPr>
              <w:t xml:space="preserve"> </w:t>
            </w:r>
            <w:r w:rsidR="00DC52A6">
              <w:rPr>
                <w:rStyle w:val="Hyperlink"/>
                <w:noProof/>
              </w:rPr>
              <w:t>for</w:t>
            </w:r>
            <w:r w:rsidR="00DC52A6">
              <w:rPr>
                <w:rStyle w:val="Hyperlink"/>
                <w:noProof/>
                <w:spacing w:val="-5"/>
              </w:rPr>
              <w:t xml:space="preserve"> </w:t>
            </w:r>
            <w:r w:rsidR="00DC52A6">
              <w:rPr>
                <w:rStyle w:val="Hyperlink"/>
                <w:noProof/>
              </w:rPr>
              <w:t>Unit</w:t>
            </w:r>
            <w:r w:rsidR="00DC52A6">
              <w:rPr>
                <w:rStyle w:val="Hyperlink"/>
                <w:noProof/>
                <w:spacing w:val="-2"/>
              </w:rPr>
              <w:t xml:space="preserve"> </w:t>
            </w:r>
            <w:r w:rsidR="00DC52A6">
              <w:rPr>
                <w:rStyle w:val="Hyperlink"/>
                <w:noProof/>
              </w:rPr>
              <w:t>Root</w:t>
            </w:r>
            <w:r w:rsidR="00DC52A6">
              <w:rPr>
                <w:rStyle w:val="Hyperlink"/>
                <w:noProof/>
                <w:spacing w:val="-2"/>
              </w:rPr>
              <w:t xml:space="preserve"> </w:t>
            </w:r>
            <w:r w:rsidR="00DC52A6">
              <w:rPr>
                <w:rStyle w:val="Hyperlink"/>
                <w:noProof/>
                <w:spacing w:val="-4"/>
              </w:rPr>
              <w:t>Test</w:t>
            </w:r>
            <w:r w:rsidR="00DC52A6">
              <w:rPr>
                <w:noProof/>
              </w:rPr>
              <w:tab/>
            </w:r>
            <w:r w:rsidR="00DC52A6">
              <w:rPr>
                <w:noProof/>
              </w:rPr>
              <w:fldChar w:fldCharType="begin"/>
            </w:r>
            <w:r w:rsidR="00DC52A6">
              <w:rPr>
                <w:noProof/>
              </w:rPr>
              <w:instrText xml:space="preserve"> PAGEREF _Toc232988003 \h </w:instrText>
            </w:r>
            <w:r w:rsidR="00DC52A6">
              <w:rPr>
                <w:noProof/>
              </w:rPr>
            </w:r>
            <w:r w:rsidR="00DC52A6">
              <w:rPr>
                <w:noProof/>
              </w:rPr>
              <w:fldChar w:fldCharType="separate"/>
            </w:r>
            <w:r w:rsidR="00EA04E3">
              <w:rPr>
                <w:noProof/>
              </w:rPr>
              <w:t>63</w:t>
            </w:r>
            <w:r w:rsidR="00DC52A6">
              <w:rPr>
                <w:noProof/>
              </w:rPr>
              <w:fldChar w:fldCharType="end"/>
            </w:r>
          </w:hyperlink>
        </w:p>
        <w:p w14:paraId="087CA383" w14:textId="346D43FD"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04" w:history="1">
            <w:r w:rsidR="00DC52A6">
              <w:rPr>
                <w:rStyle w:val="Hyperlink"/>
                <w:noProof/>
              </w:rPr>
              <w:t>4.4 Unit</w:t>
            </w:r>
            <w:r w:rsidR="00DC52A6">
              <w:rPr>
                <w:rStyle w:val="Hyperlink"/>
                <w:noProof/>
                <w:spacing w:val="-4"/>
              </w:rPr>
              <w:t xml:space="preserve"> </w:t>
            </w:r>
            <w:r w:rsidR="00DC52A6">
              <w:rPr>
                <w:rStyle w:val="Hyperlink"/>
                <w:noProof/>
              </w:rPr>
              <w:t>Root</w:t>
            </w:r>
            <w:r w:rsidR="00DC52A6">
              <w:rPr>
                <w:rStyle w:val="Hyperlink"/>
                <w:noProof/>
                <w:spacing w:val="-3"/>
              </w:rPr>
              <w:t xml:space="preserve"> </w:t>
            </w:r>
            <w:r w:rsidR="00DC52A6">
              <w:rPr>
                <w:rStyle w:val="Hyperlink"/>
                <w:noProof/>
              </w:rPr>
              <w:t>Test</w:t>
            </w:r>
            <w:r w:rsidR="00DC52A6">
              <w:rPr>
                <w:rStyle w:val="Hyperlink"/>
                <w:noProof/>
                <w:spacing w:val="-2"/>
              </w:rPr>
              <w:t xml:space="preserve"> </w:t>
            </w:r>
            <w:r w:rsidR="00DC52A6">
              <w:rPr>
                <w:rStyle w:val="Hyperlink"/>
                <w:noProof/>
              </w:rPr>
              <w:t>with</w:t>
            </w:r>
            <w:r w:rsidR="00DC52A6">
              <w:rPr>
                <w:rStyle w:val="Hyperlink"/>
                <w:noProof/>
                <w:spacing w:val="-3"/>
              </w:rPr>
              <w:t xml:space="preserve"> </w:t>
            </w:r>
            <w:r w:rsidR="00DC52A6">
              <w:rPr>
                <w:rStyle w:val="Hyperlink"/>
                <w:noProof/>
              </w:rPr>
              <w:t>Structural</w:t>
            </w:r>
            <w:r w:rsidR="00DC52A6">
              <w:rPr>
                <w:rStyle w:val="Hyperlink"/>
                <w:noProof/>
                <w:spacing w:val="1"/>
              </w:rPr>
              <w:t xml:space="preserve"> </w:t>
            </w:r>
            <w:r w:rsidR="00DC52A6">
              <w:rPr>
                <w:rStyle w:val="Hyperlink"/>
                <w:noProof/>
                <w:spacing w:val="-2"/>
              </w:rPr>
              <w:t>Breaks</w:t>
            </w:r>
            <w:r w:rsidR="00DC52A6">
              <w:rPr>
                <w:noProof/>
              </w:rPr>
              <w:tab/>
            </w:r>
            <w:r w:rsidR="00DC52A6">
              <w:rPr>
                <w:noProof/>
              </w:rPr>
              <w:fldChar w:fldCharType="begin"/>
            </w:r>
            <w:r w:rsidR="00DC52A6">
              <w:rPr>
                <w:noProof/>
              </w:rPr>
              <w:instrText xml:space="preserve"> PAGEREF _Toc232988004 \h </w:instrText>
            </w:r>
            <w:r w:rsidR="00DC52A6">
              <w:rPr>
                <w:noProof/>
              </w:rPr>
            </w:r>
            <w:r w:rsidR="00DC52A6">
              <w:rPr>
                <w:noProof/>
              </w:rPr>
              <w:fldChar w:fldCharType="separate"/>
            </w:r>
            <w:r w:rsidR="00EA04E3">
              <w:rPr>
                <w:noProof/>
              </w:rPr>
              <w:t>67</w:t>
            </w:r>
            <w:r w:rsidR="00DC52A6">
              <w:rPr>
                <w:noProof/>
              </w:rPr>
              <w:fldChar w:fldCharType="end"/>
            </w:r>
          </w:hyperlink>
        </w:p>
        <w:p w14:paraId="30999B81" w14:textId="5740043F"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05" w:history="1">
            <w:r w:rsidR="00DC52A6">
              <w:rPr>
                <w:rStyle w:val="Hyperlink"/>
                <w:noProof/>
              </w:rPr>
              <w:t>4.4.1 Clemente-Montañés-Reyes</w:t>
            </w:r>
            <w:r w:rsidR="00DC52A6">
              <w:rPr>
                <w:rStyle w:val="Hyperlink"/>
                <w:noProof/>
                <w:spacing w:val="-9"/>
              </w:rPr>
              <w:t xml:space="preserve"> </w:t>
            </w:r>
            <w:r w:rsidR="00DC52A6">
              <w:rPr>
                <w:rStyle w:val="Hyperlink"/>
                <w:noProof/>
              </w:rPr>
              <w:t>Unit-root</w:t>
            </w:r>
            <w:r w:rsidR="00DC52A6">
              <w:rPr>
                <w:rStyle w:val="Hyperlink"/>
                <w:noProof/>
                <w:spacing w:val="-2"/>
              </w:rPr>
              <w:t xml:space="preserve"> </w:t>
            </w:r>
            <w:r w:rsidR="00DC52A6">
              <w:rPr>
                <w:rStyle w:val="Hyperlink"/>
                <w:noProof/>
              </w:rPr>
              <w:t>Test</w:t>
            </w:r>
            <w:r w:rsidR="00DC52A6">
              <w:rPr>
                <w:rStyle w:val="Hyperlink"/>
                <w:noProof/>
                <w:spacing w:val="-2"/>
              </w:rPr>
              <w:t xml:space="preserve"> </w:t>
            </w:r>
            <w:r w:rsidR="00DC52A6">
              <w:rPr>
                <w:rStyle w:val="Hyperlink"/>
                <w:noProof/>
              </w:rPr>
              <w:t>with</w:t>
            </w:r>
            <w:r w:rsidR="00DC52A6">
              <w:rPr>
                <w:rStyle w:val="Hyperlink"/>
                <w:noProof/>
                <w:spacing w:val="-3"/>
              </w:rPr>
              <w:t xml:space="preserve"> </w:t>
            </w:r>
            <w:r w:rsidR="00DC52A6">
              <w:rPr>
                <w:rStyle w:val="Hyperlink"/>
                <w:noProof/>
              </w:rPr>
              <w:t>Single</w:t>
            </w:r>
            <w:r w:rsidR="00DC52A6">
              <w:rPr>
                <w:rStyle w:val="Hyperlink"/>
                <w:noProof/>
                <w:spacing w:val="-1"/>
              </w:rPr>
              <w:t xml:space="preserve"> </w:t>
            </w:r>
            <w:r w:rsidR="00DC52A6">
              <w:rPr>
                <w:rStyle w:val="Hyperlink"/>
                <w:noProof/>
              </w:rPr>
              <w:t>Mean</w:t>
            </w:r>
            <w:r w:rsidR="00DC52A6">
              <w:rPr>
                <w:rStyle w:val="Hyperlink"/>
                <w:noProof/>
                <w:spacing w:val="-3"/>
              </w:rPr>
              <w:t xml:space="preserve"> </w:t>
            </w:r>
            <w:r w:rsidR="00DC52A6">
              <w:rPr>
                <w:rStyle w:val="Hyperlink"/>
                <w:noProof/>
              </w:rPr>
              <w:t>shift,</w:t>
            </w:r>
            <w:r w:rsidR="00DC52A6">
              <w:rPr>
                <w:rStyle w:val="Hyperlink"/>
                <w:noProof/>
                <w:spacing w:val="-7"/>
              </w:rPr>
              <w:t xml:space="preserve"> </w:t>
            </w:r>
            <w:r w:rsidR="00DC52A6">
              <w:rPr>
                <w:rStyle w:val="Hyperlink"/>
                <w:noProof/>
              </w:rPr>
              <w:t>AO</w:t>
            </w:r>
            <w:r w:rsidR="00DC52A6">
              <w:rPr>
                <w:rStyle w:val="Hyperlink"/>
                <w:noProof/>
                <w:spacing w:val="-3"/>
              </w:rPr>
              <w:t xml:space="preserve"> </w:t>
            </w:r>
            <w:r w:rsidR="00DC52A6">
              <w:rPr>
                <w:rStyle w:val="Hyperlink"/>
                <w:noProof/>
                <w:spacing w:val="-2"/>
              </w:rPr>
              <w:t>model</w:t>
            </w:r>
            <w:r w:rsidR="00DC52A6">
              <w:rPr>
                <w:noProof/>
              </w:rPr>
              <w:tab/>
            </w:r>
            <w:r w:rsidR="00DC52A6">
              <w:rPr>
                <w:noProof/>
              </w:rPr>
              <w:fldChar w:fldCharType="begin"/>
            </w:r>
            <w:r w:rsidR="00DC52A6">
              <w:rPr>
                <w:noProof/>
              </w:rPr>
              <w:instrText xml:space="preserve"> PAGEREF _Toc232988005 \h </w:instrText>
            </w:r>
            <w:r w:rsidR="00DC52A6">
              <w:rPr>
                <w:noProof/>
              </w:rPr>
            </w:r>
            <w:r w:rsidR="00DC52A6">
              <w:rPr>
                <w:noProof/>
              </w:rPr>
              <w:fldChar w:fldCharType="separate"/>
            </w:r>
            <w:r w:rsidR="00EA04E3">
              <w:rPr>
                <w:noProof/>
              </w:rPr>
              <w:t>67</w:t>
            </w:r>
            <w:r w:rsidR="00DC52A6">
              <w:rPr>
                <w:noProof/>
              </w:rPr>
              <w:fldChar w:fldCharType="end"/>
            </w:r>
          </w:hyperlink>
        </w:p>
        <w:p w14:paraId="0FEF5F36" w14:textId="056E4977"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06" w:history="1">
            <w:r w:rsidR="00DC52A6">
              <w:rPr>
                <w:rStyle w:val="Hyperlink"/>
                <w:noProof/>
              </w:rPr>
              <w:t>4.5 Optimum</w:t>
            </w:r>
            <w:r w:rsidR="00DC52A6">
              <w:rPr>
                <w:rStyle w:val="Hyperlink"/>
                <w:noProof/>
                <w:spacing w:val="-9"/>
              </w:rPr>
              <w:t xml:space="preserve"> </w:t>
            </w:r>
            <w:r w:rsidR="00DC52A6">
              <w:rPr>
                <w:rStyle w:val="Hyperlink"/>
                <w:noProof/>
              </w:rPr>
              <w:t>Lag Length</w:t>
            </w:r>
            <w:r w:rsidR="00DC52A6">
              <w:rPr>
                <w:rStyle w:val="Hyperlink"/>
                <w:noProof/>
                <w:spacing w:val="1"/>
              </w:rPr>
              <w:t xml:space="preserve"> </w:t>
            </w:r>
            <w:r w:rsidR="00DC52A6">
              <w:rPr>
                <w:rStyle w:val="Hyperlink"/>
                <w:noProof/>
                <w:spacing w:val="-2"/>
              </w:rPr>
              <w:t>Determination</w:t>
            </w:r>
            <w:r w:rsidR="00DC52A6">
              <w:rPr>
                <w:noProof/>
              </w:rPr>
              <w:tab/>
            </w:r>
            <w:r w:rsidR="00DC52A6">
              <w:rPr>
                <w:noProof/>
              </w:rPr>
              <w:fldChar w:fldCharType="begin"/>
            </w:r>
            <w:r w:rsidR="00DC52A6">
              <w:rPr>
                <w:noProof/>
              </w:rPr>
              <w:instrText xml:space="preserve"> PAGEREF _Toc232988006 \h </w:instrText>
            </w:r>
            <w:r w:rsidR="00DC52A6">
              <w:rPr>
                <w:noProof/>
              </w:rPr>
            </w:r>
            <w:r w:rsidR="00DC52A6">
              <w:rPr>
                <w:noProof/>
              </w:rPr>
              <w:fldChar w:fldCharType="separate"/>
            </w:r>
            <w:r w:rsidR="00EA04E3">
              <w:rPr>
                <w:noProof/>
              </w:rPr>
              <w:t>72</w:t>
            </w:r>
            <w:r w:rsidR="00DC52A6">
              <w:rPr>
                <w:noProof/>
              </w:rPr>
              <w:fldChar w:fldCharType="end"/>
            </w:r>
          </w:hyperlink>
        </w:p>
        <w:p w14:paraId="6D2448B2" w14:textId="23B22D04"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07" w:history="1">
            <w:r w:rsidR="00DC52A6">
              <w:rPr>
                <w:rStyle w:val="Hyperlink"/>
                <w:noProof/>
              </w:rPr>
              <w:t>4.6 F-Bounds</w:t>
            </w:r>
            <w:r w:rsidR="00DC52A6">
              <w:rPr>
                <w:rStyle w:val="Hyperlink"/>
                <w:noProof/>
                <w:spacing w:val="-4"/>
              </w:rPr>
              <w:t xml:space="preserve"> </w:t>
            </w:r>
            <w:r w:rsidR="00DC52A6">
              <w:rPr>
                <w:rStyle w:val="Hyperlink"/>
                <w:noProof/>
              </w:rPr>
              <w:t>Test</w:t>
            </w:r>
            <w:r w:rsidR="00DC52A6">
              <w:rPr>
                <w:rStyle w:val="Hyperlink"/>
                <w:noProof/>
                <w:spacing w:val="-4"/>
              </w:rPr>
              <w:t xml:space="preserve"> </w:t>
            </w:r>
            <w:r w:rsidR="00DC52A6">
              <w:rPr>
                <w:rStyle w:val="Hyperlink"/>
                <w:noProof/>
              </w:rPr>
              <w:t>for</w:t>
            </w:r>
            <w:r w:rsidR="00DC52A6">
              <w:rPr>
                <w:rStyle w:val="Hyperlink"/>
                <w:noProof/>
                <w:spacing w:val="-5"/>
              </w:rPr>
              <w:t xml:space="preserve"> </w:t>
            </w:r>
            <w:r w:rsidR="00DC52A6">
              <w:rPr>
                <w:rStyle w:val="Hyperlink"/>
                <w:noProof/>
                <w:spacing w:val="-2"/>
              </w:rPr>
              <w:t>Cointegration</w:t>
            </w:r>
            <w:r w:rsidR="00DC52A6">
              <w:rPr>
                <w:noProof/>
              </w:rPr>
              <w:tab/>
            </w:r>
            <w:r w:rsidR="00DC52A6">
              <w:rPr>
                <w:noProof/>
              </w:rPr>
              <w:fldChar w:fldCharType="begin"/>
            </w:r>
            <w:r w:rsidR="00DC52A6">
              <w:rPr>
                <w:noProof/>
              </w:rPr>
              <w:instrText xml:space="preserve"> PAGEREF _Toc232988007 \h </w:instrText>
            </w:r>
            <w:r w:rsidR="00DC52A6">
              <w:rPr>
                <w:noProof/>
              </w:rPr>
            </w:r>
            <w:r w:rsidR="00DC52A6">
              <w:rPr>
                <w:noProof/>
              </w:rPr>
              <w:fldChar w:fldCharType="separate"/>
            </w:r>
            <w:r w:rsidR="00EA04E3">
              <w:rPr>
                <w:noProof/>
              </w:rPr>
              <w:t>73</w:t>
            </w:r>
            <w:r w:rsidR="00DC52A6">
              <w:rPr>
                <w:noProof/>
              </w:rPr>
              <w:fldChar w:fldCharType="end"/>
            </w:r>
          </w:hyperlink>
        </w:p>
        <w:p w14:paraId="2405C9B4" w14:textId="0E3A63D3"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08" w:history="1">
            <w:r w:rsidR="00DC52A6">
              <w:rPr>
                <w:rStyle w:val="Hyperlink"/>
                <w:noProof/>
              </w:rPr>
              <w:t>4.7 Post</w:t>
            </w:r>
            <w:r w:rsidR="00DC52A6">
              <w:rPr>
                <w:rStyle w:val="Hyperlink"/>
                <w:noProof/>
                <w:spacing w:val="-3"/>
              </w:rPr>
              <w:t xml:space="preserve"> </w:t>
            </w:r>
            <w:r w:rsidR="00DC52A6">
              <w:rPr>
                <w:rStyle w:val="Hyperlink"/>
                <w:noProof/>
              </w:rPr>
              <w:t>Model</w:t>
            </w:r>
            <w:r w:rsidR="00DC52A6">
              <w:rPr>
                <w:rStyle w:val="Hyperlink"/>
                <w:noProof/>
                <w:spacing w:val="-2"/>
              </w:rPr>
              <w:t xml:space="preserve"> </w:t>
            </w:r>
            <w:r w:rsidR="00DC52A6">
              <w:rPr>
                <w:rStyle w:val="Hyperlink"/>
                <w:noProof/>
              </w:rPr>
              <w:t>Diagnostic</w:t>
            </w:r>
            <w:r w:rsidR="00DC52A6">
              <w:rPr>
                <w:rStyle w:val="Hyperlink"/>
                <w:noProof/>
                <w:spacing w:val="-2"/>
              </w:rPr>
              <w:t xml:space="preserve"> Checks</w:t>
            </w:r>
            <w:r w:rsidR="00DC52A6">
              <w:rPr>
                <w:noProof/>
              </w:rPr>
              <w:tab/>
            </w:r>
            <w:r w:rsidR="00DC52A6">
              <w:rPr>
                <w:noProof/>
              </w:rPr>
              <w:fldChar w:fldCharType="begin"/>
            </w:r>
            <w:r w:rsidR="00DC52A6">
              <w:rPr>
                <w:noProof/>
              </w:rPr>
              <w:instrText xml:space="preserve"> PAGEREF _Toc232988008 \h </w:instrText>
            </w:r>
            <w:r w:rsidR="00DC52A6">
              <w:rPr>
                <w:noProof/>
              </w:rPr>
            </w:r>
            <w:r w:rsidR="00DC52A6">
              <w:rPr>
                <w:noProof/>
              </w:rPr>
              <w:fldChar w:fldCharType="separate"/>
            </w:r>
            <w:r w:rsidR="00EA04E3">
              <w:rPr>
                <w:noProof/>
              </w:rPr>
              <w:t>75</w:t>
            </w:r>
            <w:r w:rsidR="00DC52A6">
              <w:rPr>
                <w:noProof/>
              </w:rPr>
              <w:fldChar w:fldCharType="end"/>
            </w:r>
          </w:hyperlink>
        </w:p>
        <w:p w14:paraId="0D17CDBE" w14:textId="33BBF7D9" w:rsidR="008B1BDE" w:rsidRDefault="00F80BEB" w:rsidP="008F19B0">
          <w:pPr>
            <w:pStyle w:val="TOC2"/>
            <w:tabs>
              <w:tab w:val="right" w:leader="dot" w:pos="8630"/>
            </w:tabs>
            <w:ind w:left="1200" w:hanging="633"/>
            <w:rPr>
              <w:rFonts w:asciiTheme="minorHAnsi" w:eastAsiaTheme="minorEastAsia" w:hAnsiTheme="minorHAnsi" w:cstheme="minorBidi"/>
              <w:noProof/>
              <w:sz w:val="22"/>
              <w:szCs w:val="22"/>
              <w:lang w:val="en-GB" w:eastAsia="en-GB"/>
            </w:rPr>
          </w:pPr>
          <w:hyperlink w:anchor="_Toc232988009" w:history="1">
            <w:r w:rsidR="00DC52A6">
              <w:rPr>
                <w:rStyle w:val="Hyperlink"/>
                <w:noProof/>
              </w:rPr>
              <w:t>4.7.1 Jacque</w:t>
            </w:r>
            <w:r w:rsidR="00DC52A6">
              <w:rPr>
                <w:rStyle w:val="Hyperlink"/>
                <w:noProof/>
                <w:spacing w:val="-4"/>
              </w:rPr>
              <w:t xml:space="preserve"> </w:t>
            </w:r>
            <w:r w:rsidR="00DC52A6">
              <w:rPr>
                <w:rStyle w:val="Hyperlink"/>
                <w:noProof/>
              </w:rPr>
              <w:t>Bera</w:t>
            </w:r>
            <w:r w:rsidR="00DC52A6">
              <w:rPr>
                <w:rStyle w:val="Hyperlink"/>
                <w:noProof/>
                <w:spacing w:val="-1"/>
              </w:rPr>
              <w:t xml:space="preserve"> </w:t>
            </w:r>
            <w:r w:rsidR="00DC52A6">
              <w:rPr>
                <w:rStyle w:val="Hyperlink"/>
                <w:noProof/>
              </w:rPr>
              <w:t>Test</w:t>
            </w:r>
            <w:r w:rsidR="00DC52A6">
              <w:rPr>
                <w:rStyle w:val="Hyperlink"/>
                <w:noProof/>
                <w:spacing w:val="-2"/>
              </w:rPr>
              <w:t xml:space="preserve"> </w:t>
            </w:r>
            <w:r w:rsidR="00DC52A6">
              <w:rPr>
                <w:rStyle w:val="Hyperlink"/>
                <w:noProof/>
              </w:rPr>
              <w:t>for</w:t>
            </w:r>
            <w:r w:rsidR="00DC52A6">
              <w:rPr>
                <w:rStyle w:val="Hyperlink"/>
                <w:noProof/>
                <w:spacing w:val="-3"/>
              </w:rPr>
              <w:t xml:space="preserve"> </w:t>
            </w:r>
            <w:r w:rsidR="00DC52A6">
              <w:rPr>
                <w:rStyle w:val="Hyperlink"/>
                <w:noProof/>
                <w:spacing w:val="-2"/>
              </w:rPr>
              <w:t>Normality</w:t>
            </w:r>
            <w:r w:rsidR="00DC52A6">
              <w:rPr>
                <w:noProof/>
              </w:rPr>
              <w:tab/>
            </w:r>
            <w:r w:rsidR="00DC52A6">
              <w:rPr>
                <w:noProof/>
              </w:rPr>
              <w:fldChar w:fldCharType="begin"/>
            </w:r>
            <w:r w:rsidR="00DC52A6">
              <w:rPr>
                <w:noProof/>
              </w:rPr>
              <w:instrText xml:space="preserve"> PAGEREF _Toc232988009 \h </w:instrText>
            </w:r>
            <w:r w:rsidR="00DC52A6">
              <w:rPr>
                <w:noProof/>
              </w:rPr>
            </w:r>
            <w:r w:rsidR="00DC52A6">
              <w:rPr>
                <w:noProof/>
              </w:rPr>
              <w:fldChar w:fldCharType="separate"/>
            </w:r>
            <w:r w:rsidR="00EA04E3">
              <w:rPr>
                <w:noProof/>
              </w:rPr>
              <w:t>76</w:t>
            </w:r>
            <w:r w:rsidR="00DC52A6">
              <w:rPr>
                <w:noProof/>
              </w:rPr>
              <w:fldChar w:fldCharType="end"/>
            </w:r>
          </w:hyperlink>
        </w:p>
        <w:p w14:paraId="653CB336" w14:textId="63A82B9A" w:rsidR="008B1BDE" w:rsidRDefault="00F80BEB" w:rsidP="008F19B0">
          <w:pPr>
            <w:pStyle w:val="TOC2"/>
            <w:tabs>
              <w:tab w:val="right" w:leader="dot" w:pos="8630"/>
            </w:tabs>
            <w:ind w:left="1200" w:hanging="633"/>
            <w:rPr>
              <w:rFonts w:asciiTheme="minorHAnsi" w:eastAsiaTheme="minorEastAsia" w:hAnsiTheme="minorHAnsi" w:cstheme="minorBidi"/>
              <w:noProof/>
              <w:sz w:val="22"/>
              <w:szCs w:val="22"/>
              <w:lang w:val="en-GB" w:eastAsia="en-GB"/>
            </w:rPr>
          </w:pPr>
          <w:hyperlink w:anchor="_Toc232988010" w:history="1">
            <w:r w:rsidR="00DC52A6">
              <w:rPr>
                <w:rStyle w:val="Hyperlink"/>
                <w:noProof/>
              </w:rPr>
              <w:t>4.7.2 Test</w:t>
            </w:r>
            <w:r w:rsidR="00DC52A6">
              <w:rPr>
                <w:rStyle w:val="Hyperlink"/>
                <w:noProof/>
                <w:spacing w:val="-1"/>
              </w:rPr>
              <w:t xml:space="preserve"> </w:t>
            </w:r>
            <w:r w:rsidR="00DC52A6">
              <w:rPr>
                <w:rStyle w:val="Hyperlink"/>
                <w:noProof/>
              </w:rPr>
              <w:t>for</w:t>
            </w:r>
            <w:r w:rsidR="00DC52A6">
              <w:rPr>
                <w:rStyle w:val="Hyperlink"/>
                <w:noProof/>
                <w:spacing w:val="-1"/>
              </w:rPr>
              <w:t xml:space="preserve"> </w:t>
            </w:r>
            <w:r w:rsidR="00DC52A6">
              <w:rPr>
                <w:rStyle w:val="Hyperlink"/>
                <w:noProof/>
                <w:spacing w:val="-2"/>
              </w:rPr>
              <w:t>Multicollinearity</w:t>
            </w:r>
            <w:r w:rsidR="00DC52A6">
              <w:rPr>
                <w:noProof/>
              </w:rPr>
              <w:tab/>
            </w:r>
            <w:r w:rsidR="00DC52A6">
              <w:rPr>
                <w:noProof/>
              </w:rPr>
              <w:fldChar w:fldCharType="begin"/>
            </w:r>
            <w:r w:rsidR="00DC52A6">
              <w:rPr>
                <w:noProof/>
              </w:rPr>
              <w:instrText xml:space="preserve"> PAGEREF _Toc232988010 \h </w:instrText>
            </w:r>
            <w:r w:rsidR="00DC52A6">
              <w:rPr>
                <w:noProof/>
              </w:rPr>
            </w:r>
            <w:r w:rsidR="00DC52A6">
              <w:rPr>
                <w:noProof/>
              </w:rPr>
              <w:fldChar w:fldCharType="separate"/>
            </w:r>
            <w:r w:rsidR="00EA04E3">
              <w:rPr>
                <w:noProof/>
              </w:rPr>
              <w:t>76</w:t>
            </w:r>
            <w:r w:rsidR="00DC52A6">
              <w:rPr>
                <w:noProof/>
              </w:rPr>
              <w:fldChar w:fldCharType="end"/>
            </w:r>
          </w:hyperlink>
        </w:p>
        <w:p w14:paraId="64B3F981" w14:textId="4C33DE64" w:rsidR="008B1BDE" w:rsidRDefault="00F80BEB" w:rsidP="008F19B0">
          <w:pPr>
            <w:pStyle w:val="TOC2"/>
            <w:tabs>
              <w:tab w:val="right" w:leader="dot" w:pos="8630"/>
            </w:tabs>
            <w:ind w:left="1200" w:hanging="633"/>
            <w:rPr>
              <w:rFonts w:asciiTheme="minorHAnsi" w:eastAsiaTheme="minorEastAsia" w:hAnsiTheme="minorHAnsi" w:cstheme="minorBidi"/>
              <w:noProof/>
              <w:sz w:val="22"/>
              <w:szCs w:val="22"/>
              <w:lang w:val="en-GB" w:eastAsia="en-GB"/>
            </w:rPr>
          </w:pPr>
          <w:hyperlink w:anchor="_Toc232988011" w:history="1">
            <w:r w:rsidR="00DC52A6">
              <w:rPr>
                <w:rStyle w:val="Hyperlink"/>
                <w:noProof/>
              </w:rPr>
              <w:t>4.7.3</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Test</w:t>
            </w:r>
            <w:r w:rsidR="00DC52A6">
              <w:rPr>
                <w:rStyle w:val="Hyperlink"/>
                <w:noProof/>
                <w:spacing w:val="-2"/>
              </w:rPr>
              <w:t xml:space="preserve"> </w:t>
            </w:r>
            <w:r w:rsidR="00DC52A6">
              <w:rPr>
                <w:rStyle w:val="Hyperlink"/>
                <w:noProof/>
              </w:rPr>
              <w:t>for</w:t>
            </w:r>
            <w:r w:rsidR="00DC52A6">
              <w:rPr>
                <w:rStyle w:val="Hyperlink"/>
                <w:noProof/>
                <w:spacing w:val="-5"/>
              </w:rPr>
              <w:t xml:space="preserve"> </w:t>
            </w:r>
            <w:r w:rsidR="00DC52A6">
              <w:rPr>
                <w:rStyle w:val="Hyperlink"/>
                <w:noProof/>
              </w:rPr>
              <w:t xml:space="preserve">Model </w:t>
            </w:r>
            <w:r w:rsidR="00DC52A6">
              <w:rPr>
                <w:rStyle w:val="Hyperlink"/>
                <w:noProof/>
                <w:spacing w:val="-2"/>
              </w:rPr>
              <w:t>Stability</w:t>
            </w:r>
            <w:r w:rsidR="00DC52A6">
              <w:rPr>
                <w:noProof/>
              </w:rPr>
              <w:tab/>
            </w:r>
            <w:r w:rsidR="00DC52A6">
              <w:rPr>
                <w:noProof/>
              </w:rPr>
              <w:fldChar w:fldCharType="begin"/>
            </w:r>
            <w:r w:rsidR="00DC52A6">
              <w:rPr>
                <w:noProof/>
              </w:rPr>
              <w:instrText xml:space="preserve"> PAGEREF _Toc232988011 \h </w:instrText>
            </w:r>
            <w:r w:rsidR="00DC52A6">
              <w:rPr>
                <w:noProof/>
              </w:rPr>
            </w:r>
            <w:r w:rsidR="00DC52A6">
              <w:rPr>
                <w:noProof/>
              </w:rPr>
              <w:fldChar w:fldCharType="separate"/>
            </w:r>
            <w:r w:rsidR="00EA04E3">
              <w:rPr>
                <w:noProof/>
              </w:rPr>
              <w:t>77</w:t>
            </w:r>
            <w:r w:rsidR="00DC52A6">
              <w:rPr>
                <w:noProof/>
              </w:rPr>
              <w:fldChar w:fldCharType="end"/>
            </w:r>
          </w:hyperlink>
        </w:p>
        <w:p w14:paraId="6777B05D" w14:textId="5AA12C1D" w:rsidR="008B1BDE" w:rsidRDefault="00F80BEB" w:rsidP="008F19B0">
          <w:pPr>
            <w:pStyle w:val="TOC2"/>
            <w:tabs>
              <w:tab w:val="right" w:leader="dot" w:pos="8630"/>
            </w:tabs>
            <w:ind w:left="1200" w:hanging="633"/>
            <w:rPr>
              <w:rFonts w:asciiTheme="minorHAnsi" w:eastAsiaTheme="minorEastAsia" w:hAnsiTheme="minorHAnsi" w:cstheme="minorBidi"/>
              <w:noProof/>
              <w:sz w:val="22"/>
              <w:szCs w:val="22"/>
              <w:lang w:val="en-GB" w:eastAsia="en-GB"/>
            </w:rPr>
          </w:pPr>
          <w:hyperlink w:anchor="_Toc232988012" w:history="1">
            <w:r w:rsidR="00DC52A6">
              <w:rPr>
                <w:rStyle w:val="Hyperlink"/>
                <w:noProof/>
              </w:rPr>
              <w:t>4.7.4</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LM</w:t>
            </w:r>
            <w:r w:rsidR="00DC52A6">
              <w:rPr>
                <w:rStyle w:val="Hyperlink"/>
                <w:noProof/>
                <w:spacing w:val="-2"/>
              </w:rPr>
              <w:t xml:space="preserve"> </w:t>
            </w:r>
            <w:r w:rsidR="00DC52A6">
              <w:rPr>
                <w:rStyle w:val="Hyperlink"/>
                <w:noProof/>
              </w:rPr>
              <w:t>Test</w:t>
            </w:r>
            <w:r w:rsidR="00DC52A6">
              <w:rPr>
                <w:rStyle w:val="Hyperlink"/>
                <w:noProof/>
                <w:spacing w:val="-1"/>
              </w:rPr>
              <w:t xml:space="preserve"> </w:t>
            </w:r>
            <w:r w:rsidR="00DC52A6">
              <w:rPr>
                <w:rStyle w:val="Hyperlink"/>
                <w:noProof/>
              </w:rPr>
              <w:t>for</w:t>
            </w:r>
            <w:r w:rsidR="00DC52A6">
              <w:rPr>
                <w:rStyle w:val="Hyperlink"/>
                <w:noProof/>
                <w:spacing w:val="-2"/>
              </w:rPr>
              <w:t xml:space="preserve"> </w:t>
            </w:r>
            <w:r w:rsidR="00DC52A6">
              <w:rPr>
                <w:rStyle w:val="Hyperlink"/>
                <w:noProof/>
              </w:rPr>
              <w:t xml:space="preserve">Serial </w:t>
            </w:r>
            <w:r w:rsidR="00DC52A6">
              <w:rPr>
                <w:rStyle w:val="Hyperlink"/>
                <w:noProof/>
                <w:spacing w:val="-2"/>
              </w:rPr>
              <w:t>Autocorrelation</w:t>
            </w:r>
            <w:r w:rsidR="00DC52A6">
              <w:rPr>
                <w:noProof/>
              </w:rPr>
              <w:tab/>
            </w:r>
            <w:r w:rsidR="00DC52A6">
              <w:rPr>
                <w:noProof/>
              </w:rPr>
              <w:fldChar w:fldCharType="begin"/>
            </w:r>
            <w:r w:rsidR="00DC52A6">
              <w:rPr>
                <w:noProof/>
              </w:rPr>
              <w:instrText xml:space="preserve"> PAGEREF _Toc232988012 \h </w:instrText>
            </w:r>
            <w:r w:rsidR="00DC52A6">
              <w:rPr>
                <w:noProof/>
              </w:rPr>
            </w:r>
            <w:r w:rsidR="00DC52A6">
              <w:rPr>
                <w:noProof/>
              </w:rPr>
              <w:fldChar w:fldCharType="separate"/>
            </w:r>
            <w:r w:rsidR="00EA04E3">
              <w:rPr>
                <w:noProof/>
              </w:rPr>
              <w:t>78</w:t>
            </w:r>
            <w:r w:rsidR="00DC52A6">
              <w:rPr>
                <w:noProof/>
              </w:rPr>
              <w:fldChar w:fldCharType="end"/>
            </w:r>
          </w:hyperlink>
        </w:p>
        <w:p w14:paraId="75B5CC34" w14:textId="7C403755" w:rsidR="008B1BDE" w:rsidRDefault="00F80BEB" w:rsidP="008F19B0">
          <w:pPr>
            <w:pStyle w:val="TOC2"/>
            <w:tabs>
              <w:tab w:val="right" w:leader="dot" w:pos="8630"/>
            </w:tabs>
            <w:ind w:left="1200" w:hanging="633"/>
            <w:rPr>
              <w:noProof/>
            </w:rPr>
          </w:pPr>
          <w:hyperlink w:anchor="_Toc232988013" w:history="1">
            <w:r w:rsidR="00DC52A6">
              <w:rPr>
                <w:rStyle w:val="Hyperlink"/>
                <w:noProof/>
              </w:rPr>
              <w:t>4.7.5</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White’s</w:t>
            </w:r>
            <w:r w:rsidR="00DC52A6">
              <w:rPr>
                <w:rStyle w:val="Hyperlink"/>
                <w:noProof/>
                <w:spacing w:val="-3"/>
              </w:rPr>
              <w:t xml:space="preserve"> </w:t>
            </w:r>
            <w:r w:rsidR="00DC52A6">
              <w:rPr>
                <w:rStyle w:val="Hyperlink"/>
                <w:noProof/>
              </w:rPr>
              <w:t>Test</w:t>
            </w:r>
            <w:r w:rsidR="00DC52A6">
              <w:rPr>
                <w:rStyle w:val="Hyperlink"/>
                <w:noProof/>
                <w:spacing w:val="-4"/>
              </w:rPr>
              <w:t xml:space="preserve"> </w:t>
            </w:r>
            <w:r w:rsidR="00DC52A6">
              <w:rPr>
                <w:rStyle w:val="Hyperlink"/>
                <w:noProof/>
              </w:rPr>
              <w:t>for</w:t>
            </w:r>
            <w:r w:rsidR="00DC52A6">
              <w:rPr>
                <w:rStyle w:val="Hyperlink"/>
                <w:noProof/>
                <w:spacing w:val="-2"/>
              </w:rPr>
              <w:t xml:space="preserve"> Heteroscedasticity</w:t>
            </w:r>
            <w:r w:rsidR="00DC52A6">
              <w:rPr>
                <w:noProof/>
              </w:rPr>
              <w:tab/>
            </w:r>
            <w:r w:rsidR="00DC52A6">
              <w:rPr>
                <w:noProof/>
              </w:rPr>
              <w:fldChar w:fldCharType="begin"/>
            </w:r>
            <w:r w:rsidR="00DC52A6">
              <w:rPr>
                <w:noProof/>
              </w:rPr>
              <w:instrText xml:space="preserve"> PAGEREF _Toc232988013 \h </w:instrText>
            </w:r>
            <w:r w:rsidR="00DC52A6">
              <w:rPr>
                <w:noProof/>
              </w:rPr>
            </w:r>
            <w:r w:rsidR="00DC52A6">
              <w:rPr>
                <w:noProof/>
              </w:rPr>
              <w:fldChar w:fldCharType="separate"/>
            </w:r>
            <w:r w:rsidR="00EA04E3">
              <w:rPr>
                <w:noProof/>
              </w:rPr>
              <w:t>79</w:t>
            </w:r>
            <w:r w:rsidR="00DC52A6">
              <w:rPr>
                <w:noProof/>
              </w:rPr>
              <w:fldChar w:fldCharType="end"/>
            </w:r>
          </w:hyperlink>
        </w:p>
        <w:p w14:paraId="1C71E5A3" w14:textId="1C627D0A" w:rsidR="008F19B0" w:rsidRPr="008F19B0" w:rsidRDefault="008F19B0"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r w:rsidRPr="008F19B0">
            <w:rPr>
              <w:noProof/>
            </w:rPr>
            <w:t xml:space="preserve">4.8 Auto Regressive Distributed Lag Model (ARDL) Long Run and Short Run </w:t>
          </w:r>
          <w:r w:rsidRPr="008F19B0">
            <w:rPr>
              <w:noProof/>
            </w:rPr>
            <w:lastRenderedPageBreak/>
            <w:t>Estimates</w:t>
          </w:r>
          <w:r w:rsidRPr="008F19B0">
            <w:rPr>
              <w:noProof/>
              <w:sz w:val="20"/>
              <w:szCs w:val="20"/>
            </w:rPr>
            <w:t>………………………………………</w:t>
          </w:r>
          <w:r>
            <w:rPr>
              <w:noProof/>
              <w:sz w:val="20"/>
              <w:szCs w:val="20"/>
            </w:rPr>
            <w:t>……………...</w:t>
          </w:r>
          <w:r w:rsidRPr="008F19B0">
            <w:rPr>
              <w:noProof/>
              <w:sz w:val="20"/>
              <w:szCs w:val="20"/>
            </w:rPr>
            <w:t>………………</w:t>
          </w:r>
          <w:r w:rsidR="00EA04E3">
            <w:rPr>
              <w:noProof/>
              <w:sz w:val="20"/>
              <w:szCs w:val="20"/>
            </w:rPr>
            <w:t>…..</w:t>
          </w:r>
          <w:r w:rsidRPr="008F19B0">
            <w:rPr>
              <w:noProof/>
              <w:sz w:val="20"/>
              <w:szCs w:val="20"/>
            </w:rPr>
            <w:t>……………..</w:t>
          </w:r>
          <w:r w:rsidRPr="008F19B0">
            <w:rPr>
              <w:noProof/>
            </w:rPr>
            <w:t>78</w:t>
          </w:r>
        </w:p>
        <w:p w14:paraId="5A67E0B9" w14:textId="4258F396" w:rsidR="008B1BDE" w:rsidRDefault="00F80BEB" w:rsidP="008F19B0">
          <w:pPr>
            <w:pStyle w:val="TOC2"/>
            <w:tabs>
              <w:tab w:val="right" w:leader="dot" w:pos="8630"/>
            </w:tabs>
            <w:ind w:left="567" w:hanging="633"/>
            <w:rPr>
              <w:rFonts w:asciiTheme="minorHAnsi" w:eastAsiaTheme="minorEastAsia" w:hAnsiTheme="minorHAnsi" w:cstheme="minorBidi"/>
              <w:noProof/>
              <w:sz w:val="22"/>
              <w:szCs w:val="22"/>
              <w:lang w:val="en-GB" w:eastAsia="en-GB"/>
            </w:rPr>
          </w:pPr>
          <w:hyperlink w:anchor="_Toc232988014" w:history="1">
            <w:r w:rsidR="00DC52A6">
              <w:rPr>
                <w:rStyle w:val="Hyperlink"/>
                <w:noProof/>
              </w:rPr>
              <w:t>4.8.1 Error</w:t>
            </w:r>
            <w:r w:rsidR="00DC52A6">
              <w:rPr>
                <w:rStyle w:val="Hyperlink"/>
                <w:noProof/>
                <w:spacing w:val="-3"/>
              </w:rPr>
              <w:t xml:space="preserve"> </w:t>
            </w:r>
            <w:r w:rsidR="00DC52A6">
              <w:rPr>
                <w:rStyle w:val="Hyperlink"/>
                <w:noProof/>
              </w:rPr>
              <w:t>Correction</w:t>
            </w:r>
            <w:r w:rsidR="00DC52A6">
              <w:rPr>
                <w:rStyle w:val="Hyperlink"/>
                <w:noProof/>
                <w:spacing w:val="-1"/>
              </w:rPr>
              <w:t xml:space="preserve"> </w:t>
            </w:r>
            <w:r w:rsidR="00DC52A6">
              <w:rPr>
                <w:rStyle w:val="Hyperlink"/>
                <w:noProof/>
              </w:rPr>
              <w:t>Term</w:t>
            </w:r>
            <w:r w:rsidR="00DC52A6">
              <w:rPr>
                <w:rStyle w:val="Hyperlink"/>
                <w:noProof/>
                <w:spacing w:val="-2"/>
              </w:rPr>
              <w:t xml:space="preserve"> </w:t>
            </w:r>
            <w:r w:rsidR="00DC52A6">
              <w:rPr>
                <w:rStyle w:val="Hyperlink"/>
                <w:noProof/>
              </w:rPr>
              <w:t>(ECT)</w:t>
            </w:r>
            <w:r w:rsidR="00DC52A6">
              <w:rPr>
                <w:rStyle w:val="Hyperlink"/>
                <w:noProof/>
                <w:spacing w:val="-1"/>
              </w:rPr>
              <w:t xml:space="preserve"> </w:t>
            </w:r>
            <w:r w:rsidR="00DC52A6">
              <w:rPr>
                <w:rStyle w:val="Hyperlink"/>
                <w:noProof/>
              </w:rPr>
              <w:t>and Speed</w:t>
            </w:r>
            <w:r w:rsidR="00DC52A6">
              <w:rPr>
                <w:rStyle w:val="Hyperlink"/>
                <w:noProof/>
                <w:spacing w:val="-1"/>
              </w:rPr>
              <w:t xml:space="preserve"> </w:t>
            </w:r>
            <w:r w:rsidR="00DC52A6">
              <w:rPr>
                <w:rStyle w:val="Hyperlink"/>
                <w:noProof/>
              </w:rPr>
              <w:t xml:space="preserve">of </w:t>
            </w:r>
            <w:r w:rsidR="00DC52A6">
              <w:rPr>
                <w:rStyle w:val="Hyperlink"/>
                <w:noProof/>
                <w:spacing w:val="-2"/>
              </w:rPr>
              <w:t>Adjustment</w:t>
            </w:r>
            <w:r w:rsidR="00DC52A6">
              <w:rPr>
                <w:noProof/>
              </w:rPr>
              <w:tab/>
            </w:r>
            <w:r w:rsidR="00DC52A6">
              <w:rPr>
                <w:noProof/>
              </w:rPr>
              <w:fldChar w:fldCharType="begin"/>
            </w:r>
            <w:r w:rsidR="00DC52A6">
              <w:rPr>
                <w:noProof/>
              </w:rPr>
              <w:instrText xml:space="preserve"> PAGEREF _Toc232988014 \h </w:instrText>
            </w:r>
            <w:r w:rsidR="00DC52A6">
              <w:rPr>
                <w:noProof/>
              </w:rPr>
            </w:r>
            <w:r w:rsidR="00DC52A6">
              <w:rPr>
                <w:noProof/>
              </w:rPr>
              <w:fldChar w:fldCharType="separate"/>
            </w:r>
            <w:r w:rsidR="00EA04E3">
              <w:rPr>
                <w:noProof/>
              </w:rPr>
              <w:t>82</w:t>
            </w:r>
            <w:r w:rsidR="00DC52A6">
              <w:rPr>
                <w:noProof/>
              </w:rPr>
              <w:fldChar w:fldCharType="end"/>
            </w:r>
          </w:hyperlink>
        </w:p>
        <w:p w14:paraId="5E250088" w14:textId="4711ED20" w:rsidR="008B1BDE" w:rsidRDefault="00F80BEB" w:rsidP="008F19B0">
          <w:pPr>
            <w:pStyle w:val="TOC2"/>
            <w:tabs>
              <w:tab w:val="left" w:pos="1339"/>
              <w:tab w:val="right" w:leader="dot" w:pos="8630"/>
            </w:tabs>
            <w:ind w:left="913"/>
            <w:rPr>
              <w:rFonts w:asciiTheme="minorHAnsi" w:eastAsiaTheme="minorEastAsia" w:hAnsiTheme="minorHAnsi" w:cstheme="minorBidi"/>
              <w:noProof/>
              <w:sz w:val="22"/>
              <w:szCs w:val="22"/>
              <w:lang w:val="en-GB" w:eastAsia="en-GB"/>
            </w:rPr>
          </w:pPr>
          <w:hyperlink w:anchor="_Toc232988015" w:history="1">
            <w:r w:rsidR="00DC52A6">
              <w:rPr>
                <w:rStyle w:val="Hyperlink"/>
                <w:noProof/>
              </w:rPr>
              <w:t>4.8.2.1</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Interest</w:t>
            </w:r>
            <w:r w:rsidR="00DC52A6">
              <w:rPr>
                <w:rStyle w:val="Hyperlink"/>
                <w:noProof/>
                <w:spacing w:val="-4"/>
              </w:rPr>
              <w:t xml:space="preserve"> </w:t>
            </w:r>
            <w:r w:rsidR="00DC52A6">
              <w:rPr>
                <w:rStyle w:val="Hyperlink"/>
                <w:noProof/>
              </w:rPr>
              <w:t>Rate</w:t>
            </w:r>
            <w:r w:rsidR="00DC52A6">
              <w:rPr>
                <w:rStyle w:val="Hyperlink"/>
                <w:noProof/>
                <w:spacing w:val="-3"/>
              </w:rPr>
              <w:t xml:space="preserve"> </w:t>
            </w:r>
            <w:r w:rsidR="00DC52A6">
              <w:rPr>
                <w:rStyle w:val="Hyperlink"/>
                <w:noProof/>
                <w:spacing w:val="-4"/>
              </w:rPr>
              <w:t>(RI)</w:t>
            </w:r>
            <w:r w:rsidR="00DC52A6">
              <w:rPr>
                <w:noProof/>
              </w:rPr>
              <w:tab/>
            </w:r>
            <w:r w:rsidR="00DC52A6">
              <w:rPr>
                <w:noProof/>
              </w:rPr>
              <w:fldChar w:fldCharType="begin"/>
            </w:r>
            <w:r w:rsidR="00DC52A6">
              <w:rPr>
                <w:noProof/>
              </w:rPr>
              <w:instrText xml:space="preserve"> PAGEREF _Toc232988015 \h </w:instrText>
            </w:r>
            <w:r w:rsidR="00DC52A6">
              <w:rPr>
                <w:noProof/>
              </w:rPr>
            </w:r>
            <w:r w:rsidR="00DC52A6">
              <w:rPr>
                <w:noProof/>
              </w:rPr>
              <w:fldChar w:fldCharType="separate"/>
            </w:r>
            <w:r w:rsidR="00EA04E3">
              <w:rPr>
                <w:noProof/>
              </w:rPr>
              <w:t>83</w:t>
            </w:r>
            <w:r w:rsidR="00DC52A6">
              <w:rPr>
                <w:noProof/>
              </w:rPr>
              <w:fldChar w:fldCharType="end"/>
            </w:r>
          </w:hyperlink>
        </w:p>
        <w:p w14:paraId="4C924DC1" w14:textId="6D0E7602" w:rsidR="008B1BDE" w:rsidRDefault="00F80BEB" w:rsidP="008F19B0">
          <w:pPr>
            <w:pStyle w:val="TOC2"/>
            <w:tabs>
              <w:tab w:val="right" w:leader="dot" w:pos="8630"/>
            </w:tabs>
            <w:ind w:left="913"/>
            <w:rPr>
              <w:rFonts w:asciiTheme="minorHAnsi" w:eastAsiaTheme="minorEastAsia" w:hAnsiTheme="minorHAnsi" w:cstheme="minorBidi"/>
              <w:noProof/>
              <w:sz w:val="22"/>
              <w:szCs w:val="22"/>
              <w:lang w:val="en-GB" w:eastAsia="en-GB"/>
            </w:rPr>
          </w:pPr>
          <w:hyperlink w:anchor="_Toc232988016" w:history="1">
            <w:r w:rsidR="00DC52A6">
              <w:rPr>
                <w:rStyle w:val="Hyperlink"/>
                <w:noProof/>
              </w:rPr>
              <w:t>4.8.2.2 Diagnostic</w:t>
            </w:r>
            <w:r w:rsidR="00DC52A6">
              <w:rPr>
                <w:rStyle w:val="Hyperlink"/>
                <w:noProof/>
                <w:spacing w:val="-2"/>
              </w:rPr>
              <w:t xml:space="preserve"> </w:t>
            </w:r>
            <w:r w:rsidR="00DC52A6">
              <w:rPr>
                <w:rStyle w:val="Hyperlink"/>
                <w:noProof/>
              </w:rPr>
              <w:t>and Model</w:t>
            </w:r>
            <w:r w:rsidR="00DC52A6">
              <w:rPr>
                <w:rStyle w:val="Hyperlink"/>
                <w:noProof/>
                <w:spacing w:val="-1"/>
              </w:rPr>
              <w:t xml:space="preserve"> </w:t>
            </w:r>
            <w:r w:rsidR="00DC52A6">
              <w:rPr>
                <w:rStyle w:val="Hyperlink"/>
                <w:noProof/>
              </w:rPr>
              <w:t xml:space="preserve">Validity </w:t>
            </w:r>
            <w:r w:rsidR="00DC52A6">
              <w:rPr>
                <w:rStyle w:val="Hyperlink"/>
                <w:noProof/>
                <w:spacing w:val="-2"/>
              </w:rPr>
              <w:t>Considerations</w:t>
            </w:r>
            <w:r w:rsidR="00DC52A6">
              <w:rPr>
                <w:noProof/>
              </w:rPr>
              <w:tab/>
            </w:r>
            <w:r w:rsidR="00DC52A6">
              <w:rPr>
                <w:noProof/>
              </w:rPr>
              <w:fldChar w:fldCharType="begin"/>
            </w:r>
            <w:r w:rsidR="00DC52A6">
              <w:rPr>
                <w:noProof/>
              </w:rPr>
              <w:instrText xml:space="preserve"> PAGEREF _Toc232988016 \h </w:instrText>
            </w:r>
            <w:r w:rsidR="00DC52A6">
              <w:rPr>
                <w:noProof/>
              </w:rPr>
            </w:r>
            <w:r w:rsidR="00DC52A6">
              <w:rPr>
                <w:noProof/>
              </w:rPr>
              <w:fldChar w:fldCharType="separate"/>
            </w:r>
            <w:r w:rsidR="00EA04E3">
              <w:rPr>
                <w:noProof/>
              </w:rPr>
              <w:t>83</w:t>
            </w:r>
            <w:r w:rsidR="00DC52A6">
              <w:rPr>
                <w:noProof/>
              </w:rPr>
              <w:fldChar w:fldCharType="end"/>
            </w:r>
          </w:hyperlink>
        </w:p>
        <w:p w14:paraId="23BDB19E" w14:textId="3FA05FF7"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8017" w:history="1">
            <w:r w:rsidR="00DC52A6">
              <w:rPr>
                <w:rStyle w:val="Hyperlink"/>
                <w:b/>
                <w:noProof/>
              </w:rPr>
              <w:t>CHAPTER</w:t>
            </w:r>
            <w:r w:rsidR="00DC52A6">
              <w:rPr>
                <w:rStyle w:val="Hyperlink"/>
                <w:b/>
                <w:noProof/>
                <w:spacing w:val="-13"/>
              </w:rPr>
              <w:t xml:space="preserve"> </w:t>
            </w:r>
            <w:r w:rsidR="00DC52A6">
              <w:rPr>
                <w:rStyle w:val="Hyperlink"/>
                <w:b/>
                <w:noProof/>
              </w:rPr>
              <w:t>FIVE</w:t>
            </w:r>
            <w:r w:rsidR="00DC52A6">
              <w:rPr>
                <w:b/>
                <w:noProof/>
              </w:rPr>
              <w:tab/>
            </w:r>
            <w:r w:rsidR="00DC52A6">
              <w:rPr>
                <w:b/>
                <w:noProof/>
              </w:rPr>
              <w:fldChar w:fldCharType="begin"/>
            </w:r>
            <w:r w:rsidR="00DC52A6">
              <w:rPr>
                <w:b/>
                <w:noProof/>
              </w:rPr>
              <w:instrText xml:space="preserve"> PAGEREF _Toc232988017 \h </w:instrText>
            </w:r>
            <w:r w:rsidR="00DC52A6">
              <w:rPr>
                <w:b/>
                <w:noProof/>
              </w:rPr>
            </w:r>
            <w:r w:rsidR="00DC52A6">
              <w:rPr>
                <w:b/>
                <w:noProof/>
              </w:rPr>
              <w:fldChar w:fldCharType="separate"/>
            </w:r>
            <w:r w:rsidR="00EA04E3">
              <w:rPr>
                <w:b/>
                <w:noProof/>
              </w:rPr>
              <w:t>86</w:t>
            </w:r>
            <w:r w:rsidR="00DC52A6">
              <w:rPr>
                <w:b/>
                <w:noProof/>
              </w:rPr>
              <w:fldChar w:fldCharType="end"/>
            </w:r>
          </w:hyperlink>
        </w:p>
        <w:p w14:paraId="3F53BF55" w14:textId="1DA8C365" w:rsidR="008B1BDE" w:rsidRDefault="00F80BEB" w:rsidP="008F19B0">
          <w:pPr>
            <w:pStyle w:val="TOC1"/>
            <w:tabs>
              <w:tab w:val="right" w:leader="dot" w:pos="8630"/>
            </w:tabs>
            <w:ind w:left="567"/>
            <w:rPr>
              <w:rFonts w:asciiTheme="minorHAnsi" w:eastAsiaTheme="minorEastAsia" w:hAnsiTheme="minorHAnsi" w:cstheme="minorBidi"/>
              <w:b/>
              <w:noProof/>
              <w:sz w:val="22"/>
              <w:szCs w:val="22"/>
              <w:lang w:val="en-GB" w:eastAsia="en-GB"/>
            </w:rPr>
          </w:pPr>
          <w:hyperlink w:anchor="_Toc232988018" w:history="1">
            <w:r w:rsidR="00DC52A6">
              <w:rPr>
                <w:rStyle w:val="Hyperlink"/>
                <w:b/>
                <w:noProof/>
              </w:rPr>
              <w:t>DISCUSSION</w:t>
            </w:r>
            <w:r w:rsidR="00DC52A6">
              <w:rPr>
                <w:b/>
                <w:noProof/>
              </w:rPr>
              <w:tab/>
            </w:r>
            <w:r w:rsidR="00DC52A6">
              <w:rPr>
                <w:b/>
                <w:noProof/>
              </w:rPr>
              <w:fldChar w:fldCharType="begin"/>
            </w:r>
            <w:r w:rsidR="00DC52A6">
              <w:rPr>
                <w:b/>
                <w:noProof/>
              </w:rPr>
              <w:instrText xml:space="preserve"> PAGEREF _Toc232988018 \h </w:instrText>
            </w:r>
            <w:r w:rsidR="00DC52A6">
              <w:rPr>
                <w:b/>
                <w:noProof/>
              </w:rPr>
            </w:r>
            <w:r w:rsidR="00DC52A6">
              <w:rPr>
                <w:b/>
                <w:noProof/>
              </w:rPr>
              <w:fldChar w:fldCharType="separate"/>
            </w:r>
            <w:r w:rsidR="00EA04E3">
              <w:rPr>
                <w:b/>
                <w:noProof/>
              </w:rPr>
              <w:t>86</w:t>
            </w:r>
            <w:r w:rsidR="00DC52A6">
              <w:rPr>
                <w:b/>
                <w:noProof/>
              </w:rPr>
              <w:fldChar w:fldCharType="end"/>
            </w:r>
          </w:hyperlink>
        </w:p>
        <w:p w14:paraId="0ADFFDEB" w14:textId="7948C44B"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8019" w:history="1">
            <w:r w:rsidR="00DC52A6">
              <w:rPr>
                <w:rStyle w:val="Hyperlink"/>
                <w:noProof/>
              </w:rPr>
              <w:t>5.1</w:t>
            </w:r>
            <w:r w:rsidR="00DC52A6">
              <w:rPr>
                <w:rFonts w:asciiTheme="minorHAnsi" w:eastAsiaTheme="minorEastAsia" w:hAnsiTheme="minorHAnsi" w:cstheme="minorBidi"/>
                <w:noProof/>
                <w:sz w:val="22"/>
                <w:szCs w:val="22"/>
                <w:lang w:val="en-GB" w:eastAsia="en-GB"/>
              </w:rPr>
              <w:tab/>
            </w:r>
            <w:r w:rsidR="00DC52A6">
              <w:rPr>
                <w:rStyle w:val="Hyperlink"/>
                <w:noProof/>
                <w:spacing w:val="-2"/>
              </w:rPr>
              <w:t>Overview</w:t>
            </w:r>
            <w:r w:rsidR="00DC52A6">
              <w:rPr>
                <w:noProof/>
              </w:rPr>
              <w:tab/>
            </w:r>
            <w:r w:rsidR="00DC52A6">
              <w:rPr>
                <w:noProof/>
              </w:rPr>
              <w:fldChar w:fldCharType="begin"/>
            </w:r>
            <w:r w:rsidR="00DC52A6">
              <w:rPr>
                <w:noProof/>
              </w:rPr>
              <w:instrText xml:space="preserve"> PAGEREF _Toc232988019 \h </w:instrText>
            </w:r>
            <w:r w:rsidR="00DC52A6">
              <w:rPr>
                <w:noProof/>
              </w:rPr>
            </w:r>
            <w:r w:rsidR="00DC52A6">
              <w:rPr>
                <w:noProof/>
              </w:rPr>
              <w:fldChar w:fldCharType="separate"/>
            </w:r>
            <w:r w:rsidR="00EA04E3">
              <w:rPr>
                <w:noProof/>
              </w:rPr>
              <w:t>86</w:t>
            </w:r>
            <w:r w:rsidR="00DC52A6">
              <w:rPr>
                <w:noProof/>
              </w:rPr>
              <w:fldChar w:fldCharType="end"/>
            </w:r>
          </w:hyperlink>
        </w:p>
        <w:p w14:paraId="4E1CD246" w14:textId="37CDBD2F"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8020" w:history="1">
            <w:r w:rsidR="00DC52A6">
              <w:rPr>
                <w:rStyle w:val="Hyperlink"/>
                <w:noProof/>
              </w:rPr>
              <w:t>5.2</w:t>
            </w:r>
            <w:r w:rsidR="00DC52A6">
              <w:rPr>
                <w:rFonts w:asciiTheme="minorHAnsi" w:eastAsiaTheme="minorEastAsia" w:hAnsiTheme="minorHAnsi" w:cstheme="minorBidi"/>
                <w:noProof/>
                <w:sz w:val="22"/>
                <w:szCs w:val="22"/>
                <w:lang w:val="en-GB" w:eastAsia="en-GB"/>
              </w:rPr>
              <w:tab/>
            </w:r>
            <w:r w:rsidR="00DC52A6">
              <w:rPr>
                <w:rStyle w:val="Hyperlink"/>
                <w:noProof/>
              </w:rPr>
              <w:t>Descriptive</w:t>
            </w:r>
            <w:r w:rsidR="00DC52A6">
              <w:rPr>
                <w:rStyle w:val="Hyperlink"/>
                <w:noProof/>
                <w:spacing w:val="-9"/>
              </w:rPr>
              <w:t xml:space="preserve"> </w:t>
            </w:r>
            <w:r w:rsidR="00DC52A6">
              <w:rPr>
                <w:rStyle w:val="Hyperlink"/>
                <w:noProof/>
                <w:spacing w:val="-2"/>
              </w:rPr>
              <w:t>Statistics</w:t>
            </w:r>
            <w:r w:rsidR="00DC52A6">
              <w:rPr>
                <w:noProof/>
              </w:rPr>
              <w:tab/>
            </w:r>
            <w:r w:rsidR="00DC52A6">
              <w:rPr>
                <w:noProof/>
              </w:rPr>
              <w:fldChar w:fldCharType="begin"/>
            </w:r>
            <w:r w:rsidR="00DC52A6">
              <w:rPr>
                <w:noProof/>
              </w:rPr>
              <w:instrText xml:space="preserve"> PAGEREF _Toc232988020 \h </w:instrText>
            </w:r>
            <w:r w:rsidR="00DC52A6">
              <w:rPr>
                <w:noProof/>
              </w:rPr>
            </w:r>
            <w:r w:rsidR="00DC52A6">
              <w:rPr>
                <w:noProof/>
              </w:rPr>
              <w:fldChar w:fldCharType="separate"/>
            </w:r>
            <w:r w:rsidR="00EA04E3">
              <w:rPr>
                <w:noProof/>
              </w:rPr>
              <w:t>86</w:t>
            </w:r>
            <w:r w:rsidR="00DC52A6">
              <w:rPr>
                <w:noProof/>
              </w:rPr>
              <w:fldChar w:fldCharType="end"/>
            </w:r>
          </w:hyperlink>
        </w:p>
        <w:p w14:paraId="42BBA038" w14:textId="1D1A9E45" w:rsidR="008B1BDE" w:rsidRDefault="00F80BEB" w:rsidP="008F19B0">
          <w:pPr>
            <w:pStyle w:val="TOC2"/>
            <w:tabs>
              <w:tab w:val="right" w:leader="dot" w:pos="8630"/>
            </w:tabs>
            <w:ind w:left="567" w:hanging="425"/>
            <w:rPr>
              <w:rFonts w:asciiTheme="minorHAnsi" w:eastAsiaTheme="minorEastAsia" w:hAnsiTheme="minorHAnsi" w:cstheme="minorBidi"/>
              <w:noProof/>
              <w:sz w:val="22"/>
              <w:szCs w:val="22"/>
              <w:lang w:val="en-GB" w:eastAsia="en-GB"/>
            </w:rPr>
          </w:pPr>
          <w:hyperlink w:anchor="_Toc232988021" w:history="1">
            <w:r w:rsidR="00DC52A6">
              <w:rPr>
                <w:rStyle w:val="Hyperlink"/>
                <w:noProof/>
              </w:rPr>
              <w:t>5.3</w:t>
            </w:r>
            <w:r w:rsidR="00DC52A6">
              <w:rPr>
                <w:rFonts w:asciiTheme="minorHAnsi" w:eastAsiaTheme="minorEastAsia" w:hAnsiTheme="minorHAnsi" w:cstheme="minorBidi"/>
                <w:noProof/>
                <w:sz w:val="22"/>
                <w:szCs w:val="22"/>
                <w:lang w:val="en-GB" w:eastAsia="en-GB"/>
              </w:rPr>
              <w:tab/>
            </w:r>
            <w:r w:rsidR="00DC52A6">
              <w:rPr>
                <w:rStyle w:val="Hyperlink"/>
                <w:noProof/>
              </w:rPr>
              <w:t>ARDL</w:t>
            </w:r>
            <w:r w:rsidR="00DC52A6">
              <w:rPr>
                <w:rStyle w:val="Hyperlink"/>
                <w:noProof/>
                <w:spacing w:val="-4"/>
              </w:rPr>
              <w:t xml:space="preserve"> </w:t>
            </w:r>
            <w:r w:rsidR="00DC52A6">
              <w:rPr>
                <w:rStyle w:val="Hyperlink"/>
                <w:noProof/>
              </w:rPr>
              <w:t>Long-Run</w:t>
            </w:r>
            <w:r w:rsidR="00DC52A6">
              <w:rPr>
                <w:rStyle w:val="Hyperlink"/>
                <w:noProof/>
                <w:spacing w:val="-4"/>
              </w:rPr>
              <w:t xml:space="preserve"> </w:t>
            </w:r>
            <w:r w:rsidR="00DC52A6">
              <w:rPr>
                <w:rStyle w:val="Hyperlink"/>
                <w:noProof/>
              </w:rPr>
              <w:t>Estimates</w:t>
            </w:r>
            <w:r w:rsidR="00DC52A6">
              <w:rPr>
                <w:rStyle w:val="Hyperlink"/>
                <w:noProof/>
                <w:spacing w:val="-1"/>
              </w:rPr>
              <w:t xml:space="preserve"> </w:t>
            </w:r>
            <w:r w:rsidR="00DC52A6">
              <w:rPr>
                <w:rStyle w:val="Hyperlink"/>
                <w:noProof/>
              </w:rPr>
              <w:t>and</w:t>
            </w:r>
            <w:r w:rsidR="00DC52A6">
              <w:rPr>
                <w:rStyle w:val="Hyperlink"/>
                <w:noProof/>
                <w:spacing w:val="-3"/>
              </w:rPr>
              <w:t xml:space="preserve"> </w:t>
            </w:r>
            <w:r w:rsidR="00DC52A6">
              <w:rPr>
                <w:rStyle w:val="Hyperlink"/>
                <w:noProof/>
                <w:spacing w:val="-2"/>
              </w:rPr>
              <w:t>Discussion</w:t>
            </w:r>
            <w:r w:rsidR="00DC52A6">
              <w:rPr>
                <w:noProof/>
              </w:rPr>
              <w:tab/>
            </w:r>
            <w:r w:rsidR="00DC52A6">
              <w:rPr>
                <w:noProof/>
              </w:rPr>
              <w:fldChar w:fldCharType="begin"/>
            </w:r>
            <w:r w:rsidR="00DC52A6">
              <w:rPr>
                <w:noProof/>
              </w:rPr>
              <w:instrText xml:space="preserve"> PAGEREF _Toc232988021 \h </w:instrText>
            </w:r>
            <w:r w:rsidR="00DC52A6">
              <w:rPr>
                <w:noProof/>
              </w:rPr>
            </w:r>
            <w:r w:rsidR="00DC52A6">
              <w:rPr>
                <w:noProof/>
              </w:rPr>
              <w:fldChar w:fldCharType="separate"/>
            </w:r>
            <w:r w:rsidR="00EA04E3">
              <w:rPr>
                <w:noProof/>
              </w:rPr>
              <w:t>87</w:t>
            </w:r>
            <w:r w:rsidR="00DC52A6">
              <w:rPr>
                <w:noProof/>
              </w:rPr>
              <w:fldChar w:fldCharType="end"/>
            </w:r>
          </w:hyperlink>
        </w:p>
        <w:p w14:paraId="32FE678D" w14:textId="41574CDB"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22" w:history="1">
            <w:r w:rsidR="00DC52A6">
              <w:rPr>
                <w:rStyle w:val="Hyperlink"/>
                <w:noProof/>
              </w:rPr>
              <w:t>5.3.1</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7"/>
              </w:rPr>
              <w:t xml:space="preserve"> </w:t>
            </w:r>
            <w:r w:rsidR="00DC52A6">
              <w:rPr>
                <w:rStyle w:val="Hyperlink"/>
                <w:noProof/>
              </w:rPr>
              <w:t>Effect</w:t>
            </w:r>
            <w:r w:rsidR="00DC52A6">
              <w:rPr>
                <w:rStyle w:val="Hyperlink"/>
                <w:noProof/>
                <w:spacing w:val="-5"/>
              </w:rPr>
              <w:t xml:space="preserve"> </w:t>
            </w:r>
            <w:r w:rsidR="00DC52A6">
              <w:rPr>
                <w:rStyle w:val="Hyperlink"/>
                <w:noProof/>
              </w:rPr>
              <w:t>of</w:t>
            </w:r>
            <w:r w:rsidR="00DC52A6">
              <w:rPr>
                <w:rStyle w:val="Hyperlink"/>
                <w:noProof/>
                <w:spacing w:val="-1"/>
              </w:rPr>
              <w:t xml:space="preserve"> </w:t>
            </w:r>
            <w:r w:rsidR="00DC52A6">
              <w:rPr>
                <w:rStyle w:val="Hyperlink"/>
                <w:noProof/>
              </w:rPr>
              <w:t>Foreign</w:t>
            </w:r>
            <w:r w:rsidR="00DC52A6">
              <w:rPr>
                <w:rStyle w:val="Hyperlink"/>
                <w:noProof/>
                <w:spacing w:val="1"/>
              </w:rPr>
              <w:t xml:space="preserve"> </w:t>
            </w:r>
            <w:r w:rsidR="00DC52A6">
              <w:rPr>
                <w:rStyle w:val="Hyperlink"/>
                <w:noProof/>
              </w:rPr>
              <w:t>Direct</w:t>
            </w:r>
            <w:r w:rsidR="00DC52A6">
              <w:rPr>
                <w:rStyle w:val="Hyperlink"/>
                <w:noProof/>
                <w:spacing w:val="-3"/>
              </w:rPr>
              <w:t xml:space="preserve"> </w:t>
            </w:r>
            <w:r w:rsidR="00DC52A6">
              <w:rPr>
                <w:rStyle w:val="Hyperlink"/>
                <w:noProof/>
              </w:rPr>
              <w:t>Investment</w:t>
            </w:r>
            <w:r w:rsidR="00DC52A6">
              <w:rPr>
                <w:rStyle w:val="Hyperlink"/>
                <w:noProof/>
                <w:spacing w:val="-5"/>
              </w:rPr>
              <w:t xml:space="preserve"> </w:t>
            </w:r>
            <w:r w:rsidR="00DC52A6">
              <w:rPr>
                <w:rStyle w:val="Hyperlink"/>
                <w:noProof/>
              </w:rPr>
              <w:t>(FDI)</w:t>
            </w:r>
            <w:r w:rsidR="00DC52A6">
              <w:rPr>
                <w:rStyle w:val="Hyperlink"/>
                <w:noProof/>
                <w:spacing w:val="-2"/>
              </w:rPr>
              <w:t xml:space="preserve"> </w:t>
            </w:r>
            <w:r w:rsidR="00DC52A6">
              <w:rPr>
                <w:rStyle w:val="Hyperlink"/>
                <w:noProof/>
              </w:rPr>
              <w:t>on</w:t>
            </w:r>
            <w:r w:rsidR="00DC52A6">
              <w:rPr>
                <w:rStyle w:val="Hyperlink"/>
                <w:noProof/>
                <w:spacing w:val="-3"/>
              </w:rPr>
              <w:t xml:space="preserve"> </w:t>
            </w:r>
            <w:r w:rsidR="00DC52A6">
              <w:rPr>
                <w:rStyle w:val="Hyperlink"/>
                <w:noProof/>
              </w:rPr>
              <w:t>Energy</w:t>
            </w:r>
            <w:r w:rsidR="00DC52A6">
              <w:rPr>
                <w:rStyle w:val="Hyperlink"/>
                <w:noProof/>
                <w:spacing w:val="-2"/>
              </w:rPr>
              <w:t xml:space="preserve"> </w:t>
            </w:r>
            <w:r w:rsidR="00DC52A6">
              <w:rPr>
                <w:rStyle w:val="Hyperlink"/>
                <w:noProof/>
              </w:rPr>
              <w:t>Consumption</w:t>
            </w:r>
            <w:r w:rsidR="00DC52A6">
              <w:rPr>
                <w:rStyle w:val="Hyperlink"/>
                <w:noProof/>
                <w:spacing w:val="-3"/>
              </w:rPr>
              <w:t xml:space="preserve"> </w:t>
            </w:r>
            <w:r w:rsidR="00DC52A6">
              <w:rPr>
                <w:rStyle w:val="Hyperlink"/>
                <w:noProof/>
              </w:rPr>
              <w:t xml:space="preserve">in </w:t>
            </w:r>
            <w:r w:rsidR="00DC52A6">
              <w:rPr>
                <w:rStyle w:val="Hyperlink"/>
                <w:noProof/>
                <w:spacing w:val="-2"/>
              </w:rPr>
              <w:t>Kenya</w:t>
            </w:r>
            <w:r w:rsidR="00DC52A6">
              <w:rPr>
                <w:noProof/>
              </w:rPr>
              <w:tab/>
            </w:r>
            <w:r w:rsidR="00DC52A6">
              <w:rPr>
                <w:noProof/>
              </w:rPr>
              <w:fldChar w:fldCharType="begin"/>
            </w:r>
            <w:r w:rsidR="00DC52A6">
              <w:rPr>
                <w:noProof/>
              </w:rPr>
              <w:instrText xml:space="preserve"> PAGEREF _Toc232988022 \h </w:instrText>
            </w:r>
            <w:r w:rsidR="00DC52A6">
              <w:rPr>
                <w:noProof/>
              </w:rPr>
            </w:r>
            <w:r w:rsidR="00DC52A6">
              <w:rPr>
                <w:noProof/>
              </w:rPr>
              <w:fldChar w:fldCharType="separate"/>
            </w:r>
            <w:r w:rsidR="00EA04E3">
              <w:rPr>
                <w:noProof/>
              </w:rPr>
              <w:t>87</w:t>
            </w:r>
            <w:r w:rsidR="00DC52A6">
              <w:rPr>
                <w:noProof/>
              </w:rPr>
              <w:fldChar w:fldCharType="end"/>
            </w:r>
          </w:hyperlink>
        </w:p>
        <w:p w14:paraId="64D75294" w14:textId="383194EA"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23" w:history="1">
            <w:r w:rsidR="00DC52A6">
              <w:rPr>
                <w:rStyle w:val="Hyperlink"/>
                <w:noProof/>
              </w:rPr>
              <w:t>5.3.2 The</w:t>
            </w:r>
            <w:r w:rsidR="00DC52A6">
              <w:rPr>
                <w:rStyle w:val="Hyperlink"/>
                <w:noProof/>
                <w:spacing w:val="-5"/>
              </w:rPr>
              <w:t xml:space="preserve"> </w:t>
            </w:r>
            <w:r w:rsidR="00DC52A6">
              <w:rPr>
                <w:rStyle w:val="Hyperlink"/>
                <w:noProof/>
              </w:rPr>
              <w:t>Effect</w:t>
            </w:r>
            <w:r w:rsidR="00DC52A6">
              <w:rPr>
                <w:rStyle w:val="Hyperlink"/>
                <w:noProof/>
                <w:spacing w:val="-2"/>
              </w:rPr>
              <w:t xml:space="preserve"> </w:t>
            </w:r>
            <w:r w:rsidR="00DC52A6">
              <w:rPr>
                <w:rStyle w:val="Hyperlink"/>
                <w:noProof/>
              </w:rPr>
              <w:t>of</w:t>
            </w:r>
            <w:r w:rsidR="00DC52A6">
              <w:rPr>
                <w:rStyle w:val="Hyperlink"/>
                <w:noProof/>
                <w:spacing w:val="-3"/>
              </w:rPr>
              <w:t xml:space="preserve"> </w:t>
            </w:r>
            <w:r w:rsidR="00DC52A6">
              <w:rPr>
                <w:rStyle w:val="Hyperlink"/>
                <w:noProof/>
              </w:rPr>
              <w:t>Interest</w:t>
            </w:r>
            <w:r w:rsidR="00DC52A6">
              <w:rPr>
                <w:rStyle w:val="Hyperlink"/>
                <w:noProof/>
                <w:spacing w:val="-1"/>
              </w:rPr>
              <w:t xml:space="preserve"> </w:t>
            </w:r>
            <w:r w:rsidR="00DC52A6">
              <w:rPr>
                <w:rStyle w:val="Hyperlink"/>
                <w:noProof/>
              </w:rPr>
              <w:t>Rate</w:t>
            </w:r>
            <w:r w:rsidR="00DC52A6">
              <w:rPr>
                <w:rStyle w:val="Hyperlink"/>
                <w:noProof/>
                <w:spacing w:val="-6"/>
              </w:rPr>
              <w:t xml:space="preserve"> </w:t>
            </w:r>
            <w:r w:rsidR="00DC52A6">
              <w:rPr>
                <w:rStyle w:val="Hyperlink"/>
                <w:noProof/>
              </w:rPr>
              <w:t>(RI)</w:t>
            </w:r>
            <w:r w:rsidR="00DC52A6">
              <w:rPr>
                <w:rStyle w:val="Hyperlink"/>
                <w:noProof/>
                <w:spacing w:val="-2"/>
              </w:rPr>
              <w:t xml:space="preserve"> </w:t>
            </w:r>
            <w:r w:rsidR="00DC52A6">
              <w:rPr>
                <w:rStyle w:val="Hyperlink"/>
                <w:noProof/>
              </w:rPr>
              <w:t>on</w:t>
            </w:r>
            <w:r w:rsidR="00DC52A6">
              <w:rPr>
                <w:rStyle w:val="Hyperlink"/>
                <w:noProof/>
                <w:spacing w:val="-2"/>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_Toc232988023 \h </w:instrText>
            </w:r>
            <w:r w:rsidR="00DC52A6">
              <w:rPr>
                <w:noProof/>
              </w:rPr>
            </w:r>
            <w:r w:rsidR="00DC52A6">
              <w:rPr>
                <w:noProof/>
              </w:rPr>
              <w:fldChar w:fldCharType="separate"/>
            </w:r>
            <w:r w:rsidR="00EA04E3">
              <w:rPr>
                <w:noProof/>
              </w:rPr>
              <w:t>88</w:t>
            </w:r>
            <w:r w:rsidR="00DC52A6">
              <w:rPr>
                <w:noProof/>
              </w:rPr>
              <w:fldChar w:fldCharType="end"/>
            </w:r>
          </w:hyperlink>
        </w:p>
        <w:p w14:paraId="3387E71C" w14:textId="3DA50AF4"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24" w:history="1">
            <w:r w:rsidR="00DC52A6">
              <w:rPr>
                <w:rStyle w:val="Hyperlink"/>
                <w:noProof/>
              </w:rPr>
              <w:t>5.3.3</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7"/>
              </w:rPr>
              <w:t xml:space="preserve"> </w:t>
            </w:r>
            <w:r w:rsidR="00DC52A6">
              <w:rPr>
                <w:rStyle w:val="Hyperlink"/>
                <w:noProof/>
              </w:rPr>
              <w:t>Effect</w:t>
            </w:r>
            <w:r w:rsidR="00DC52A6">
              <w:rPr>
                <w:rStyle w:val="Hyperlink"/>
                <w:noProof/>
                <w:spacing w:val="-2"/>
              </w:rPr>
              <w:t xml:space="preserve"> </w:t>
            </w:r>
            <w:r w:rsidR="00DC52A6">
              <w:rPr>
                <w:rStyle w:val="Hyperlink"/>
                <w:noProof/>
              </w:rPr>
              <w:t>of</w:t>
            </w:r>
            <w:r w:rsidR="00DC52A6">
              <w:rPr>
                <w:rStyle w:val="Hyperlink"/>
                <w:noProof/>
                <w:spacing w:val="-3"/>
              </w:rPr>
              <w:t xml:space="preserve"> </w:t>
            </w:r>
            <w:r w:rsidR="00DC52A6">
              <w:rPr>
                <w:rStyle w:val="Hyperlink"/>
                <w:noProof/>
              </w:rPr>
              <w:t>Trade</w:t>
            </w:r>
            <w:r w:rsidR="00DC52A6">
              <w:rPr>
                <w:rStyle w:val="Hyperlink"/>
                <w:noProof/>
                <w:spacing w:val="-4"/>
              </w:rPr>
              <w:t xml:space="preserve"> </w:t>
            </w:r>
            <w:r w:rsidR="00DC52A6">
              <w:rPr>
                <w:rStyle w:val="Hyperlink"/>
                <w:noProof/>
              </w:rPr>
              <w:t>Openness</w:t>
            </w:r>
            <w:r w:rsidR="00DC52A6">
              <w:rPr>
                <w:rStyle w:val="Hyperlink"/>
                <w:noProof/>
                <w:spacing w:val="-1"/>
              </w:rPr>
              <w:t xml:space="preserve"> </w:t>
            </w:r>
            <w:r w:rsidR="00DC52A6">
              <w:rPr>
                <w:rStyle w:val="Hyperlink"/>
                <w:noProof/>
              </w:rPr>
              <w:t>(TOP)</w:t>
            </w:r>
            <w:r w:rsidR="00DC52A6">
              <w:rPr>
                <w:rStyle w:val="Hyperlink"/>
                <w:noProof/>
                <w:spacing w:val="-6"/>
              </w:rPr>
              <w:t xml:space="preserve"> </w:t>
            </w:r>
            <w:r w:rsidR="00DC52A6">
              <w:rPr>
                <w:rStyle w:val="Hyperlink"/>
                <w:noProof/>
              </w:rPr>
              <w:t>on</w:t>
            </w:r>
            <w:r w:rsidR="00DC52A6">
              <w:rPr>
                <w:rStyle w:val="Hyperlink"/>
                <w:noProof/>
                <w:spacing w:val="-1"/>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_Toc232988024 \h </w:instrText>
            </w:r>
            <w:r w:rsidR="00DC52A6">
              <w:rPr>
                <w:noProof/>
              </w:rPr>
            </w:r>
            <w:r w:rsidR="00DC52A6">
              <w:rPr>
                <w:noProof/>
              </w:rPr>
              <w:fldChar w:fldCharType="separate"/>
            </w:r>
            <w:r w:rsidR="00EA04E3">
              <w:rPr>
                <w:noProof/>
              </w:rPr>
              <w:t>90</w:t>
            </w:r>
            <w:r w:rsidR="00DC52A6">
              <w:rPr>
                <w:noProof/>
              </w:rPr>
              <w:fldChar w:fldCharType="end"/>
            </w:r>
          </w:hyperlink>
        </w:p>
        <w:p w14:paraId="7FB9F3DC" w14:textId="050AF047"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25" w:history="1">
            <w:r w:rsidR="00DC52A6">
              <w:rPr>
                <w:rStyle w:val="Hyperlink"/>
                <w:noProof/>
              </w:rPr>
              <w:t>5.3.4</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7"/>
              </w:rPr>
              <w:t xml:space="preserve"> </w:t>
            </w:r>
            <w:r w:rsidR="00DC52A6">
              <w:rPr>
                <w:rStyle w:val="Hyperlink"/>
                <w:noProof/>
              </w:rPr>
              <w:t>Effect</w:t>
            </w:r>
            <w:r w:rsidR="00DC52A6">
              <w:rPr>
                <w:rStyle w:val="Hyperlink"/>
                <w:noProof/>
                <w:spacing w:val="-3"/>
              </w:rPr>
              <w:t xml:space="preserve"> </w:t>
            </w:r>
            <w:r w:rsidR="00DC52A6">
              <w:rPr>
                <w:rStyle w:val="Hyperlink"/>
                <w:noProof/>
              </w:rPr>
              <w:t>of</w:t>
            </w:r>
            <w:r w:rsidR="00DC52A6">
              <w:rPr>
                <w:rStyle w:val="Hyperlink"/>
                <w:noProof/>
                <w:spacing w:val="-3"/>
              </w:rPr>
              <w:t xml:space="preserve"> </w:t>
            </w:r>
            <w:r w:rsidR="00DC52A6">
              <w:rPr>
                <w:rStyle w:val="Hyperlink"/>
                <w:noProof/>
              </w:rPr>
              <w:t>Economic</w:t>
            </w:r>
            <w:r w:rsidR="00DC52A6">
              <w:rPr>
                <w:rStyle w:val="Hyperlink"/>
                <w:noProof/>
                <w:spacing w:val="-1"/>
              </w:rPr>
              <w:t xml:space="preserve"> </w:t>
            </w:r>
            <w:r w:rsidR="00DC52A6">
              <w:rPr>
                <w:rStyle w:val="Hyperlink"/>
                <w:noProof/>
              </w:rPr>
              <w:t>Growth</w:t>
            </w:r>
            <w:r w:rsidR="00DC52A6">
              <w:rPr>
                <w:rStyle w:val="Hyperlink"/>
                <w:noProof/>
                <w:spacing w:val="-2"/>
              </w:rPr>
              <w:t xml:space="preserve"> </w:t>
            </w:r>
            <w:r w:rsidR="00DC52A6">
              <w:rPr>
                <w:rStyle w:val="Hyperlink"/>
                <w:noProof/>
              </w:rPr>
              <w:t>(GDP)</w:t>
            </w:r>
            <w:r w:rsidR="00DC52A6">
              <w:rPr>
                <w:rStyle w:val="Hyperlink"/>
                <w:noProof/>
                <w:spacing w:val="-5"/>
              </w:rPr>
              <w:t xml:space="preserve"> </w:t>
            </w:r>
            <w:r w:rsidR="00DC52A6">
              <w:rPr>
                <w:rStyle w:val="Hyperlink"/>
                <w:noProof/>
              </w:rPr>
              <w:t>on</w:t>
            </w:r>
            <w:r w:rsidR="00DC52A6">
              <w:rPr>
                <w:rStyle w:val="Hyperlink"/>
                <w:noProof/>
                <w:spacing w:val="-4"/>
              </w:rPr>
              <w:t xml:space="preserve"> </w:t>
            </w:r>
            <w:r w:rsidR="00DC52A6">
              <w:rPr>
                <w:rStyle w:val="Hyperlink"/>
                <w:noProof/>
              </w:rPr>
              <w:t xml:space="preserve">Energy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_Toc232988025 \h </w:instrText>
            </w:r>
            <w:r w:rsidR="00DC52A6">
              <w:rPr>
                <w:noProof/>
              </w:rPr>
            </w:r>
            <w:r w:rsidR="00DC52A6">
              <w:rPr>
                <w:noProof/>
              </w:rPr>
              <w:fldChar w:fldCharType="separate"/>
            </w:r>
            <w:r w:rsidR="00EA04E3">
              <w:rPr>
                <w:noProof/>
              </w:rPr>
              <w:t>92</w:t>
            </w:r>
            <w:r w:rsidR="00DC52A6">
              <w:rPr>
                <w:noProof/>
              </w:rPr>
              <w:fldChar w:fldCharType="end"/>
            </w:r>
          </w:hyperlink>
        </w:p>
        <w:p w14:paraId="1BCD4532" w14:textId="7F9052C6" w:rsidR="008B1BDE" w:rsidRDefault="00F80BEB" w:rsidP="008F19B0">
          <w:pPr>
            <w:pStyle w:val="TOC2"/>
            <w:tabs>
              <w:tab w:val="right" w:leader="dot" w:pos="8630"/>
            </w:tabs>
            <w:ind w:left="567" w:firstLine="0"/>
            <w:rPr>
              <w:rFonts w:asciiTheme="minorHAnsi" w:eastAsiaTheme="minorEastAsia" w:hAnsiTheme="minorHAnsi" w:cstheme="minorBidi"/>
              <w:noProof/>
              <w:sz w:val="22"/>
              <w:szCs w:val="22"/>
              <w:lang w:val="en-GB" w:eastAsia="en-GB"/>
            </w:rPr>
          </w:pPr>
          <w:hyperlink w:anchor="_Toc232988026" w:history="1">
            <w:r w:rsidR="00DC52A6">
              <w:rPr>
                <w:rStyle w:val="Hyperlink"/>
                <w:noProof/>
              </w:rPr>
              <w:t>5.3.5</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4"/>
              </w:rPr>
              <w:t xml:space="preserve"> </w:t>
            </w:r>
            <w:r w:rsidR="00DC52A6">
              <w:rPr>
                <w:rStyle w:val="Hyperlink"/>
                <w:noProof/>
              </w:rPr>
              <w:t>Effect</w:t>
            </w:r>
            <w:r w:rsidR="00DC52A6">
              <w:rPr>
                <w:rStyle w:val="Hyperlink"/>
                <w:noProof/>
                <w:spacing w:val="-2"/>
              </w:rPr>
              <w:t xml:space="preserve"> </w:t>
            </w:r>
            <w:r w:rsidR="00DC52A6">
              <w:rPr>
                <w:rStyle w:val="Hyperlink"/>
                <w:noProof/>
              </w:rPr>
              <w:t>of</w:t>
            </w:r>
            <w:r w:rsidR="00DC52A6">
              <w:rPr>
                <w:rStyle w:val="Hyperlink"/>
                <w:noProof/>
                <w:spacing w:val="-2"/>
              </w:rPr>
              <w:t xml:space="preserve"> </w:t>
            </w:r>
            <w:r w:rsidR="00DC52A6">
              <w:rPr>
                <w:rStyle w:val="Hyperlink"/>
                <w:noProof/>
              </w:rPr>
              <w:t>Inflation</w:t>
            </w:r>
            <w:r w:rsidR="00DC52A6">
              <w:rPr>
                <w:rStyle w:val="Hyperlink"/>
                <w:noProof/>
                <w:spacing w:val="-2"/>
              </w:rPr>
              <w:t xml:space="preserve"> </w:t>
            </w:r>
            <w:r w:rsidR="00DC52A6">
              <w:rPr>
                <w:rStyle w:val="Hyperlink"/>
                <w:noProof/>
              </w:rPr>
              <w:t>(INF)</w:t>
            </w:r>
            <w:r w:rsidR="00DC52A6">
              <w:rPr>
                <w:rStyle w:val="Hyperlink"/>
                <w:noProof/>
                <w:spacing w:val="-5"/>
              </w:rPr>
              <w:t xml:space="preserve"> </w:t>
            </w:r>
            <w:r w:rsidR="00DC52A6">
              <w:rPr>
                <w:rStyle w:val="Hyperlink"/>
                <w:noProof/>
              </w:rPr>
              <w:t>on</w:t>
            </w:r>
            <w:r w:rsidR="00DC52A6">
              <w:rPr>
                <w:rStyle w:val="Hyperlink"/>
                <w:noProof/>
                <w:spacing w:val="-1"/>
              </w:rPr>
              <w:t xml:space="preserve"> </w:t>
            </w:r>
            <w:r w:rsidR="00DC52A6">
              <w:rPr>
                <w:rStyle w:val="Hyperlink"/>
                <w:noProof/>
              </w:rPr>
              <w:t xml:space="preserve">Energy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_Toc232988026 \h </w:instrText>
            </w:r>
            <w:r w:rsidR="00DC52A6">
              <w:rPr>
                <w:noProof/>
              </w:rPr>
            </w:r>
            <w:r w:rsidR="00DC52A6">
              <w:rPr>
                <w:noProof/>
              </w:rPr>
              <w:fldChar w:fldCharType="separate"/>
            </w:r>
            <w:r w:rsidR="00EA04E3">
              <w:rPr>
                <w:noProof/>
              </w:rPr>
              <w:t>92</w:t>
            </w:r>
            <w:r w:rsidR="00DC52A6">
              <w:rPr>
                <w:noProof/>
              </w:rPr>
              <w:fldChar w:fldCharType="end"/>
            </w:r>
          </w:hyperlink>
        </w:p>
        <w:p w14:paraId="2CE455D3" w14:textId="30A1975C" w:rsidR="008B1BDE" w:rsidRDefault="00B05FC1" w:rsidP="00B05FC1">
          <w:pPr>
            <w:pStyle w:val="TOC2"/>
            <w:tabs>
              <w:tab w:val="right" w:leader="dot" w:pos="8630"/>
            </w:tabs>
            <w:ind w:left="0" w:firstLine="0"/>
            <w:rPr>
              <w:rFonts w:asciiTheme="minorHAnsi" w:eastAsiaTheme="minorEastAsia" w:hAnsiTheme="minorHAnsi" w:cstheme="minorBidi"/>
              <w:noProof/>
              <w:sz w:val="22"/>
              <w:szCs w:val="22"/>
              <w:lang w:val="en-GB" w:eastAsia="en-GB"/>
            </w:rPr>
          </w:pPr>
          <w:r>
            <w:rPr>
              <w:noProof/>
            </w:rPr>
            <w:t xml:space="preserve"> </w:t>
          </w:r>
          <w:hyperlink w:anchor="_Toc232988027" w:history="1">
            <w:r w:rsidR="00DC52A6">
              <w:rPr>
                <w:rStyle w:val="Hyperlink"/>
                <w:noProof/>
              </w:rPr>
              <w:t>5.4 ARDL</w:t>
            </w:r>
            <w:r w:rsidR="00DC52A6">
              <w:rPr>
                <w:rStyle w:val="Hyperlink"/>
                <w:noProof/>
                <w:spacing w:val="-4"/>
              </w:rPr>
              <w:t xml:space="preserve"> </w:t>
            </w:r>
            <w:r w:rsidR="00DC52A6">
              <w:rPr>
                <w:rStyle w:val="Hyperlink"/>
                <w:noProof/>
              </w:rPr>
              <w:t>Short</w:t>
            </w:r>
            <w:r w:rsidR="00DC52A6">
              <w:rPr>
                <w:rStyle w:val="Hyperlink"/>
                <w:noProof/>
                <w:spacing w:val="-5"/>
              </w:rPr>
              <w:t xml:space="preserve"> </w:t>
            </w:r>
            <w:r w:rsidR="00DC52A6">
              <w:rPr>
                <w:rStyle w:val="Hyperlink"/>
                <w:noProof/>
              </w:rPr>
              <w:t>Run</w:t>
            </w:r>
            <w:r w:rsidR="00DC52A6">
              <w:rPr>
                <w:rStyle w:val="Hyperlink"/>
                <w:noProof/>
                <w:spacing w:val="-3"/>
              </w:rPr>
              <w:t xml:space="preserve"> </w:t>
            </w:r>
            <w:r w:rsidR="00DC52A6">
              <w:rPr>
                <w:rStyle w:val="Hyperlink"/>
                <w:noProof/>
              </w:rPr>
              <w:t>Estimates</w:t>
            </w:r>
            <w:r w:rsidR="00DC52A6">
              <w:rPr>
                <w:rStyle w:val="Hyperlink"/>
                <w:noProof/>
                <w:spacing w:val="-4"/>
              </w:rPr>
              <w:t xml:space="preserve"> </w:t>
            </w:r>
            <w:r w:rsidR="00DC52A6">
              <w:rPr>
                <w:rStyle w:val="Hyperlink"/>
                <w:noProof/>
              </w:rPr>
              <w:t>and</w:t>
            </w:r>
            <w:r w:rsidR="00DC52A6">
              <w:rPr>
                <w:rStyle w:val="Hyperlink"/>
                <w:noProof/>
                <w:spacing w:val="-3"/>
              </w:rPr>
              <w:t xml:space="preserve"> </w:t>
            </w:r>
            <w:r w:rsidR="00DC52A6">
              <w:rPr>
                <w:rStyle w:val="Hyperlink"/>
                <w:noProof/>
                <w:spacing w:val="-2"/>
              </w:rPr>
              <w:t>Discussions</w:t>
            </w:r>
            <w:r w:rsidR="00DC52A6">
              <w:rPr>
                <w:noProof/>
              </w:rPr>
              <w:tab/>
            </w:r>
            <w:r w:rsidR="00DC52A6">
              <w:rPr>
                <w:noProof/>
              </w:rPr>
              <w:fldChar w:fldCharType="begin"/>
            </w:r>
            <w:r w:rsidR="00DC52A6">
              <w:rPr>
                <w:noProof/>
              </w:rPr>
              <w:instrText xml:space="preserve"> PAGEREF _Toc232988027 \h </w:instrText>
            </w:r>
            <w:r w:rsidR="00DC52A6">
              <w:rPr>
                <w:noProof/>
              </w:rPr>
            </w:r>
            <w:r w:rsidR="00DC52A6">
              <w:rPr>
                <w:noProof/>
              </w:rPr>
              <w:fldChar w:fldCharType="separate"/>
            </w:r>
            <w:r w:rsidR="00EA04E3">
              <w:rPr>
                <w:noProof/>
              </w:rPr>
              <w:t>94</w:t>
            </w:r>
            <w:r w:rsidR="00DC52A6">
              <w:rPr>
                <w:noProof/>
              </w:rPr>
              <w:fldChar w:fldCharType="end"/>
            </w:r>
          </w:hyperlink>
        </w:p>
        <w:p w14:paraId="4EBD3E24" w14:textId="0B6D8C3B" w:rsidR="008B1BDE" w:rsidRDefault="00F80BEB" w:rsidP="008F19B0">
          <w:pPr>
            <w:pStyle w:val="TOC2"/>
            <w:tabs>
              <w:tab w:val="right" w:leader="dot" w:pos="8630"/>
            </w:tabs>
            <w:ind w:hanging="772"/>
            <w:rPr>
              <w:rFonts w:asciiTheme="minorHAnsi" w:eastAsiaTheme="minorEastAsia" w:hAnsiTheme="minorHAnsi" w:cstheme="minorBidi"/>
              <w:noProof/>
              <w:sz w:val="22"/>
              <w:szCs w:val="22"/>
              <w:lang w:val="en-GB" w:eastAsia="en-GB"/>
            </w:rPr>
          </w:pPr>
          <w:hyperlink w:anchor="_Toc232988028" w:history="1">
            <w:r w:rsidR="00DC52A6">
              <w:rPr>
                <w:rStyle w:val="Hyperlink"/>
                <w:noProof/>
              </w:rPr>
              <w:t>5.4.1 The Impact of Foreign Direct Investment (FDI) on Energy Consumption in Kenya</w:t>
            </w:r>
            <w:r w:rsidR="00DC52A6">
              <w:rPr>
                <w:noProof/>
              </w:rPr>
              <w:tab/>
            </w:r>
            <w:r w:rsidR="00DC52A6">
              <w:rPr>
                <w:noProof/>
              </w:rPr>
              <w:fldChar w:fldCharType="begin"/>
            </w:r>
            <w:r w:rsidR="00DC52A6">
              <w:rPr>
                <w:noProof/>
              </w:rPr>
              <w:instrText xml:space="preserve"> PAGEREF _Toc232988028 \h </w:instrText>
            </w:r>
            <w:r w:rsidR="00DC52A6">
              <w:rPr>
                <w:noProof/>
              </w:rPr>
            </w:r>
            <w:r w:rsidR="00DC52A6">
              <w:rPr>
                <w:noProof/>
              </w:rPr>
              <w:fldChar w:fldCharType="separate"/>
            </w:r>
            <w:r w:rsidR="00EA04E3">
              <w:rPr>
                <w:noProof/>
              </w:rPr>
              <w:t>94</w:t>
            </w:r>
            <w:r w:rsidR="00DC52A6">
              <w:rPr>
                <w:noProof/>
              </w:rPr>
              <w:fldChar w:fldCharType="end"/>
            </w:r>
          </w:hyperlink>
        </w:p>
        <w:p w14:paraId="4D05D7A6" w14:textId="74984AE3" w:rsidR="008B1BDE" w:rsidRDefault="00F80BEB" w:rsidP="008F19B0">
          <w:pPr>
            <w:pStyle w:val="TOC2"/>
            <w:tabs>
              <w:tab w:val="right" w:leader="dot" w:pos="8630"/>
            </w:tabs>
            <w:ind w:left="993" w:hanging="426"/>
            <w:rPr>
              <w:rFonts w:asciiTheme="minorHAnsi" w:eastAsiaTheme="minorEastAsia" w:hAnsiTheme="minorHAnsi" w:cstheme="minorBidi"/>
              <w:noProof/>
              <w:sz w:val="22"/>
              <w:szCs w:val="22"/>
              <w:lang w:val="en-GB" w:eastAsia="en-GB"/>
            </w:rPr>
          </w:pPr>
          <w:hyperlink w:anchor="_Toc232988029" w:history="1">
            <w:r w:rsidR="00DC52A6">
              <w:rPr>
                <w:rStyle w:val="Hyperlink"/>
                <w:noProof/>
              </w:rPr>
              <w:t>5.4.2</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5"/>
              </w:rPr>
              <w:t xml:space="preserve"> </w:t>
            </w:r>
            <w:r w:rsidR="00DC52A6">
              <w:rPr>
                <w:rStyle w:val="Hyperlink"/>
                <w:noProof/>
              </w:rPr>
              <w:t>Impact</w:t>
            </w:r>
            <w:r w:rsidR="00DC52A6">
              <w:rPr>
                <w:rStyle w:val="Hyperlink"/>
                <w:noProof/>
                <w:spacing w:val="-3"/>
              </w:rPr>
              <w:t xml:space="preserve"> </w:t>
            </w:r>
            <w:r w:rsidR="00DC52A6">
              <w:rPr>
                <w:rStyle w:val="Hyperlink"/>
                <w:noProof/>
              </w:rPr>
              <w:t>of</w:t>
            </w:r>
            <w:r w:rsidR="00DC52A6">
              <w:rPr>
                <w:rStyle w:val="Hyperlink"/>
                <w:noProof/>
                <w:spacing w:val="-3"/>
              </w:rPr>
              <w:t xml:space="preserve"> </w:t>
            </w:r>
            <w:r w:rsidR="00DC52A6">
              <w:rPr>
                <w:rStyle w:val="Hyperlink"/>
                <w:noProof/>
              </w:rPr>
              <w:t>Interest Rate</w:t>
            </w:r>
            <w:r w:rsidR="00DC52A6">
              <w:rPr>
                <w:rStyle w:val="Hyperlink"/>
                <w:noProof/>
                <w:spacing w:val="-2"/>
              </w:rPr>
              <w:t xml:space="preserve"> </w:t>
            </w:r>
            <w:r w:rsidR="00DC52A6">
              <w:rPr>
                <w:rStyle w:val="Hyperlink"/>
                <w:noProof/>
              </w:rPr>
              <w:t>(RI)</w:t>
            </w:r>
            <w:r w:rsidR="00DC52A6">
              <w:rPr>
                <w:rStyle w:val="Hyperlink"/>
                <w:noProof/>
                <w:spacing w:val="-3"/>
              </w:rPr>
              <w:t xml:space="preserve"> </w:t>
            </w:r>
            <w:r w:rsidR="00DC52A6">
              <w:rPr>
                <w:rStyle w:val="Hyperlink"/>
                <w:noProof/>
              </w:rPr>
              <w:t>on</w:t>
            </w:r>
            <w:r w:rsidR="00DC52A6">
              <w:rPr>
                <w:rStyle w:val="Hyperlink"/>
                <w:noProof/>
                <w:spacing w:val="-4"/>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_Toc232988029 \h </w:instrText>
            </w:r>
            <w:r w:rsidR="00DC52A6">
              <w:rPr>
                <w:noProof/>
              </w:rPr>
            </w:r>
            <w:r w:rsidR="00DC52A6">
              <w:rPr>
                <w:noProof/>
              </w:rPr>
              <w:fldChar w:fldCharType="separate"/>
            </w:r>
            <w:r w:rsidR="00EA04E3">
              <w:rPr>
                <w:noProof/>
              </w:rPr>
              <w:t>95</w:t>
            </w:r>
            <w:r w:rsidR="00DC52A6">
              <w:rPr>
                <w:noProof/>
              </w:rPr>
              <w:fldChar w:fldCharType="end"/>
            </w:r>
          </w:hyperlink>
        </w:p>
        <w:p w14:paraId="742EDCB5" w14:textId="255D676D" w:rsidR="008B1BDE" w:rsidRDefault="00F80BEB" w:rsidP="008F19B0">
          <w:pPr>
            <w:pStyle w:val="TOC2"/>
            <w:tabs>
              <w:tab w:val="right" w:leader="dot" w:pos="8630"/>
            </w:tabs>
            <w:ind w:left="993" w:hanging="426"/>
            <w:rPr>
              <w:rFonts w:asciiTheme="minorHAnsi" w:eastAsiaTheme="minorEastAsia" w:hAnsiTheme="minorHAnsi" w:cstheme="minorBidi"/>
              <w:noProof/>
              <w:sz w:val="22"/>
              <w:szCs w:val="22"/>
              <w:lang w:val="en-GB" w:eastAsia="en-GB"/>
            </w:rPr>
          </w:pPr>
          <w:hyperlink w:anchor="_Toc232988030" w:history="1">
            <w:r w:rsidR="00DC52A6">
              <w:rPr>
                <w:rStyle w:val="Hyperlink"/>
                <w:noProof/>
              </w:rPr>
              <w:t>5.4.3</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7"/>
              </w:rPr>
              <w:t xml:space="preserve"> </w:t>
            </w:r>
            <w:r w:rsidR="00DC52A6">
              <w:rPr>
                <w:rStyle w:val="Hyperlink"/>
                <w:noProof/>
              </w:rPr>
              <w:t>Impact</w:t>
            </w:r>
            <w:r w:rsidR="00DC52A6">
              <w:rPr>
                <w:rStyle w:val="Hyperlink"/>
                <w:noProof/>
                <w:spacing w:val="-4"/>
              </w:rPr>
              <w:t xml:space="preserve"> </w:t>
            </w:r>
            <w:r w:rsidR="00DC52A6">
              <w:rPr>
                <w:rStyle w:val="Hyperlink"/>
                <w:noProof/>
              </w:rPr>
              <w:t>of</w:t>
            </w:r>
            <w:r w:rsidR="00DC52A6">
              <w:rPr>
                <w:rStyle w:val="Hyperlink"/>
                <w:noProof/>
                <w:spacing w:val="-1"/>
              </w:rPr>
              <w:t xml:space="preserve"> </w:t>
            </w:r>
            <w:r w:rsidR="00DC52A6">
              <w:rPr>
                <w:rStyle w:val="Hyperlink"/>
                <w:noProof/>
              </w:rPr>
              <w:t>Trade</w:t>
            </w:r>
            <w:r w:rsidR="00DC52A6">
              <w:rPr>
                <w:rStyle w:val="Hyperlink"/>
                <w:noProof/>
                <w:spacing w:val="-3"/>
              </w:rPr>
              <w:t xml:space="preserve"> </w:t>
            </w:r>
            <w:r w:rsidR="00DC52A6">
              <w:rPr>
                <w:rStyle w:val="Hyperlink"/>
                <w:noProof/>
              </w:rPr>
              <w:t>Openness</w:t>
            </w:r>
            <w:r w:rsidR="00DC52A6">
              <w:rPr>
                <w:rStyle w:val="Hyperlink"/>
                <w:noProof/>
                <w:spacing w:val="-1"/>
              </w:rPr>
              <w:t xml:space="preserve"> </w:t>
            </w:r>
            <w:r w:rsidR="00DC52A6">
              <w:rPr>
                <w:rStyle w:val="Hyperlink"/>
                <w:noProof/>
              </w:rPr>
              <w:t>(TOP)</w:t>
            </w:r>
            <w:r w:rsidR="00DC52A6">
              <w:rPr>
                <w:rStyle w:val="Hyperlink"/>
                <w:noProof/>
                <w:spacing w:val="-2"/>
              </w:rPr>
              <w:t xml:space="preserve"> </w:t>
            </w:r>
            <w:r w:rsidR="00DC52A6">
              <w:rPr>
                <w:rStyle w:val="Hyperlink"/>
                <w:noProof/>
              </w:rPr>
              <w:t>on</w:t>
            </w:r>
            <w:r w:rsidR="00DC52A6">
              <w:rPr>
                <w:rStyle w:val="Hyperlink"/>
                <w:noProof/>
                <w:spacing w:val="-2"/>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_Toc232988030 \h </w:instrText>
            </w:r>
            <w:r w:rsidR="00DC52A6">
              <w:rPr>
                <w:noProof/>
              </w:rPr>
            </w:r>
            <w:r w:rsidR="00DC52A6">
              <w:rPr>
                <w:noProof/>
              </w:rPr>
              <w:fldChar w:fldCharType="separate"/>
            </w:r>
            <w:r w:rsidR="00EA04E3">
              <w:rPr>
                <w:noProof/>
              </w:rPr>
              <w:t>96</w:t>
            </w:r>
            <w:r w:rsidR="00DC52A6">
              <w:rPr>
                <w:noProof/>
              </w:rPr>
              <w:fldChar w:fldCharType="end"/>
            </w:r>
          </w:hyperlink>
        </w:p>
        <w:p w14:paraId="44D6110D" w14:textId="6A32D8F9" w:rsidR="008B1BDE" w:rsidRDefault="00F80BEB" w:rsidP="008F19B0">
          <w:pPr>
            <w:pStyle w:val="TOC2"/>
            <w:tabs>
              <w:tab w:val="right" w:leader="dot" w:pos="8630"/>
            </w:tabs>
            <w:ind w:left="993" w:hanging="426"/>
            <w:rPr>
              <w:rFonts w:asciiTheme="minorHAnsi" w:eastAsiaTheme="minorEastAsia" w:hAnsiTheme="minorHAnsi" w:cstheme="minorBidi"/>
              <w:noProof/>
              <w:sz w:val="22"/>
              <w:szCs w:val="22"/>
              <w:lang w:val="en-GB" w:eastAsia="en-GB"/>
            </w:rPr>
          </w:pPr>
          <w:hyperlink w:anchor="_Toc232988031" w:history="1">
            <w:r w:rsidR="00DC52A6">
              <w:rPr>
                <w:rStyle w:val="Hyperlink"/>
                <w:noProof/>
              </w:rPr>
              <w:t>5.4.4</w:t>
            </w:r>
            <w:r w:rsidR="008F19B0">
              <w:rPr>
                <w:rFonts w:asciiTheme="minorHAnsi" w:eastAsiaTheme="minorEastAsia" w:hAnsiTheme="minorHAnsi" w:cstheme="minorBidi"/>
                <w:noProof/>
                <w:sz w:val="22"/>
                <w:szCs w:val="22"/>
                <w:lang w:val="en-GB" w:eastAsia="en-GB"/>
              </w:rPr>
              <w:t xml:space="preserve"> </w:t>
            </w:r>
            <w:r w:rsidR="00DC52A6">
              <w:rPr>
                <w:rStyle w:val="Hyperlink"/>
                <w:noProof/>
              </w:rPr>
              <w:t>The</w:t>
            </w:r>
            <w:r w:rsidR="00DC52A6">
              <w:rPr>
                <w:rStyle w:val="Hyperlink"/>
                <w:noProof/>
                <w:spacing w:val="-7"/>
              </w:rPr>
              <w:t xml:space="preserve"> </w:t>
            </w:r>
            <w:r w:rsidR="00DC52A6">
              <w:rPr>
                <w:rStyle w:val="Hyperlink"/>
                <w:noProof/>
              </w:rPr>
              <w:t>Impact</w:t>
            </w:r>
            <w:r w:rsidR="00DC52A6">
              <w:rPr>
                <w:rStyle w:val="Hyperlink"/>
                <w:noProof/>
                <w:spacing w:val="-5"/>
              </w:rPr>
              <w:t xml:space="preserve"> </w:t>
            </w:r>
            <w:r w:rsidR="00DC52A6">
              <w:rPr>
                <w:rStyle w:val="Hyperlink"/>
                <w:noProof/>
              </w:rPr>
              <w:t>of</w:t>
            </w:r>
            <w:r w:rsidR="00DC52A6">
              <w:rPr>
                <w:rStyle w:val="Hyperlink"/>
                <w:noProof/>
                <w:spacing w:val="-1"/>
              </w:rPr>
              <w:t xml:space="preserve"> </w:t>
            </w:r>
            <w:r w:rsidR="00DC52A6">
              <w:rPr>
                <w:rStyle w:val="Hyperlink"/>
                <w:noProof/>
              </w:rPr>
              <w:t>Economic</w:t>
            </w:r>
            <w:r w:rsidR="00DC52A6">
              <w:rPr>
                <w:rStyle w:val="Hyperlink"/>
                <w:noProof/>
                <w:spacing w:val="-1"/>
              </w:rPr>
              <w:t xml:space="preserve"> </w:t>
            </w:r>
            <w:r w:rsidR="00DC52A6">
              <w:rPr>
                <w:rStyle w:val="Hyperlink"/>
                <w:noProof/>
              </w:rPr>
              <w:t>Growth</w:t>
            </w:r>
            <w:r w:rsidR="00DC52A6">
              <w:rPr>
                <w:rStyle w:val="Hyperlink"/>
                <w:noProof/>
                <w:spacing w:val="-4"/>
              </w:rPr>
              <w:t xml:space="preserve"> </w:t>
            </w:r>
            <w:r w:rsidR="00DC52A6">
              <w:rPr>
                <w:rStyle w:val="Hyperlink"/>
                <w:noProof/>
              </w:rPr>
              <w:t>(GDP)</w:t>
            </w:r>
            <w:r w:rsidR="00DC52A6">
              <w:rPr>
                <w:rStyle w:val="Hyperlink"/>
                <w:noProof/>
                <w:spacing w:val="-3"/>
              </w:rPr>
              <w:t xml:space="preserve"> </w:t>
            </w:r>
            <w:r w:rsidR="00DC52A6">
              <w:rPr>
                <w:rStyle w:val="Hyperlink"/>
                <w:noProof/>
              </w:rPr>
              <w:t>on</w:t>
            </w:r>
            <w:r w:rsidR="00DC52A6">
              <w:rPr>
                <w:rStyle w:val="Hyperlink"/>
                <w:noProof/>
                <w:spacing w:val="-4"/>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_Toc232988031 \h </w:instrText>
            </w:r>
            <w:r w:rsidR="00DC52A6">
              <w:rPr>
                <w:noProof/>
              </w:rPr>
            </w:r>
            <w:r w:rsidR="00DC52A6">
              <w:rPr>
                <w:noProof/>
              </w:rPr>
              <w:fldChar w:fldCharType="separate"/>
            </w:r>
            <w:r w:rsidR="00EA04E3">
              <w:rPr>
                <w:noProof/>
              </w:rPr>
              <w:t>97</w:t>
            </w:r>
            <w:r w:rsidR="00DC52A6">
              <w:rPr>
                <w:noProof/>
              </w:rPr>
              <w:fldChar w:fldCharType="end"/>
            </w:r>
          </w:hyperlink>
        </w:p>
        <w:p w14:paraId="6358FEF4" w14:textId="07F8A9D6" w:rsidR="008B1BDE" w:rsidRDefault="00F80BEB" w:rsidP="008F19B0">
          <w:pPr>
            <w:pStyle w:val="TOC2"/>
            <w:tabs>
              <w:tab w:val="right" w:leader="dot" w:pos="8630"/>
            </w:tabs>
            <w:ind w:hanging="772"/>
            <w:rPr>
              <w:rFonts w:asciiTheme="minorHAnsi" w:eastAsiaTheme="minorEastAsia" w:hAnsiTheme="minorHAnsi" w:cstheme="minorBidi"/>
              <w:noProof/>
              <w:sz w:val="22"/>
              <w:szCs w:val="22"/>
              <w:lang w:val="en-GB" w:eastAsia="en-GB"/>
            </w:rPr>
          </w:pPr>
          <w:hyperlink w:anchor="_Toc232988032" w:history="1">
            <w:r w:rsidR="00DC52A6">
              <w:rPr>
                <w:rStyle w:val="Hyperlink"/>
                <w:noProof/>
              </w:rPr>
              <w:t>5.4.5 The</w:t>
            </w:r>
            <w:r w:rsidR="00DC52A6">
              <w:rPr>
                <w:rStyle w:val="Hyperlink"/>
                <w:noProof/>
                <w:spacing w:val="-8"/>
              </w:rPr>
              <w:t xml:space="preserve"> </w:t>
            </w:r>
            <w:r w:rsidR="00DC52A6">
              <w:rPr>
                <w:rStyle w:val="Hyperlink"/>
                <w:noProof/>
              </w:rPr>
              <w:t>Impact</w:t>
            </w:r>
            <w:r w:rsidR="00DC52A6">
              <w:rPr>
                <w:rStyle w:val="Hyperlink"/>
                <w:noProof/>
                <w:spacing w:val="-2"/>
              </w:rPr>
              <w:t xml:space="preserve"> </w:t>
            </w:r>
            <w:r w:rsidR="00DC52A6">
              <w:rPr>
                <w:rStyle w:val="Hyperlink"/>
                <w:noProof/>
              </w:rPr>
              <w:t>of</w:t>
            </w:r>
            <w:r w:rsidR="00DC52A6">
              <w:rPr>
                <w:rStyle w:val="Hyperlink"/>
                <w:noProof/>
                <w:spacing w:val="-1"/>
              </w:rPr>
              <w:t xml:space="preserve"> </w:t>
            </w:r>
            <w:r w:rsidR="00DC52A6">
              <w:rPr>
                <w:rStyle w:val="Hyperlink"/>
                <w:noProof/>
              </w:rPr>
              <w:t>inflation</w:t>
            </w:r>
            <w:r w:rsidR="00DC52A6">
              <w:rPr>
                <w:rStyle w:val="Hyperlink"/>
                <w:noProof/>
                <w:spacing w:val="-2"/>
              </w:rPr>
              <w:t xml:space="preserve"> </w:t>
            </w:r>
            <w:r w:rsidR="00DC52A6">
              <w:rPr>
                <w:rStyle w:val="Hyperlink"/>
                <w:noProof/>
              </w:rPr>
              <w:t>(INF)</w:t>
            </w:r>
            <w:r w:rsidR="00DC52A6">
              <w:rPr>
                <w:rStyle w:val="Hyperlink"/>
                <w:noProof/>
                <w:spacing w:val="-5"/>
              </w:rPr>
              <w:t xml:space="preserve"> </w:t>
            </w:r>
            <w:r w:rsidR="00DC52A6">
              <w:rPr>
                <w:rStyle w:val="Hyperlink"/>
                <w:noProof/>
              </w:rPr>
              <w:t>on</w:t>
            </w:r>
            <w:r w:rsidR="00DC52A6">
              <w:rPr>
                <w:rStyle w:val="Hyperlink"/>
                <w:noProof/>
                <w:spacing w:val="-1"/>
              </w:rPr>
              <w:t xml:space="preserve"> </w:t>
            </w:r>
            <w:r w:rsidR="00DC52A6">
              <w:rPr>
                <w:rStyle w:val="Hyperlink"/>
                <w:noProof/>
              </w:rPr>
              <w:t>Energy</w:t>
            </w:r>
            <w:r w:rsidR="00DC52A6">
              <w:rPr>
                <w:rStyle w:val="Hyperlink"/>
                <w:noProof/>
                <w:spacing w:val="-1"/>
              </w:rPr>
              <w:t xml:space="preserve"> </w:t>
            </w:r>
            <w:r w:rsidR="00DC52A6">
              <w:rPr>
                <w:rStyle w:val="Hyperlink"/>
                <w:noProof/>
                <w:spacing w:val="-2"/>
              </w:rPr>
              <w:t>Consumption</w:t>
            </w:r>
            <w:r w:rsidR="00DC52A6">
              <w:rPr>
                <w:noProof/>
              </w:rPr>
              <w:tab/>
            </w:r>
            <w:r w:rsidR="00DC52A6">
              <w:rPr>
                <w:noProof/>
              </w:rPr>
              <w:fldChar w:fldCharType="begin"/>
            </w:r>
            <w:r w:rsidR="00DC52A6">
              <w:rPr>
                <w:noProof/>
              </w:rPr>
              <w:instrText xml:space="preserve"> PAGEREF _Toc232988032 \h </w:instrText>
            </w:r>
            <w:r w:rsidR="00DC52A6">
              <w:rPr>
                <w:noProof/>
              </w:rPr>
            </w:r>
            <w:r w:rsidR="00DC52A6">
              <w:rPr>
                <w:noProof/>
              </w:rPr>
              <w:fldChar w:fldCharType="separate"/>
            </w:r>
            <w:r w:rsidR="00EA04E3">
              <w:rPr>
                <w:noProof/>
              </w:rPr>
              <w:t>97</w:t>
            </w:r>
            <w:r w:rsidR="00DC52A6">
              <w:rPr>
                <w:noProof/>
              </w:rPr>
              <w:fldChar w:fldCharType="end"/>
            </w:r>
          </w:hyperlink>
        </w:p>
        <w:p w14:paraId="6839D1AC" w14:textId="0F5603F9" w:rsidR="008B1BDE" w:rsidRDefault="00F80BEB" w:rsidP="00B05FC1">
          <w:pPr>
            <w:pStyle w:val="TOC1"/>
            <w:tabs>
              <w:tab w:val="right" w:leader="dot" w:pos="8630"/>
            </w:tabs>
            <w:ind w:hanging="1429"/>
            <w:rPr>
              <w:rFonts w:asciiTheme="minorHAnsi" w:eastAsiaTheme="minorEastAsia" w:hAnsiTheme="minorHAnsi" w:cstheme="minorBidi"/>
              <w:b/>
              <w:noProof/>
              <w:sz w:val="22"/>
              <w:szCs w:val="22"/>
              <w:lang w:val="en-GB" w:eastAsia="en-GB"/>
            </w:rPr>
          </w:pPr>
          <w:hyperlink w:anchor="_Toc232988033" w:history="1">
            <w:r w:rsidR="00DC52A6">
              <w:rPr>
                <w:rStyle w:val="Hyperlink"/>
                <w:b/>
                <w:noProof/>
              </w:rPr>
              <w:t>CHAPTER</w:t>
            </w:r>
            <w:r w:rsidR="00DC52A6">
              <w:rPr>
                <w:rStyle w:val="Hyperlink"/>
                <w:b/>
                <w:noProof/>
                <w:spacing w:val="-9"/>
              </w:rPr>
              <w:t xml:space="preserve"> </w:t>
            </w:r>
            <w:r w:rsidR="00DC52A6">
              <w:rPr>
                <w:rStyle w:val="Hyperlink"/>
                <w:b/>
                <w:noProof/>
                <w:spacing w:val="-5"/>
              </w:rPr>
              <w:t>SIX</w:t>
            </w:r>
            <w:r w:rsidR="00DC52A6">
              <w:rPr>
                <w:b/>
                <w:noProof/>
              </w:rPr>
              <w:tab/>
            </w:r>
            <w:r w:rsidR="00DC52A6">
              <w:rPr>
                <w:b/>
                <w:noProof/>
              </w:rPr>
              <w:fldChar w:fldCharType="begin"/>
            </w:r>
            <w:r w:rsidR="00DC52A6">
              <w:rPr>
                <w:b/>
                <w:noProof/>
              </w:rPr>
              <w:instrText xml:space="preserve"> PAGEREF _Toc232988033 \h </w:instrText>
            </w:r>
            <w:r w:rsidR="00DC52A6">
              <w:rPr>
                <w:b/>
                <w:noProof/>
              </w:rPr>
            </w:r>
            <w:r w:rsidR="00DC52A6">
              <w:rPr>
                <w:b/>
                <w:noProof/>
              </w:rPr>
              <w:fldChar w:fldCharType="separate"/>
            </w:r>
            <w:r w:rsidR="00EA04E3">
              <w:rPr>
                <w:b/>
                <w:noProof/>
              </w:rPr>
              <w:t>99</w:t>
            </w:r>
            <w:r w:rsidR="00DC52A6">
              <w:rPr>
                <w:b/>
                <w:noProof/>
              </w:rPr>
              <w:fldChar w:fldCharType="end"/>
            </w:r>
          </w:hyperlink>
        </w:p>
        <w:p w14:paraId="0D2D9711" w14:textId="327E5E20" w:rsidR="008B1BDE" w:rsidRDefault="00F80BEB" w:rsidP="00B05FC1">
          <w:pPr>
            <w:pStyle w:val="TOC1"/>
            <w:tabs>
              <w:tab w:val="right" w:leader="dot" w:pos="8630"/>
            </w:tabs>
            <w:ind w:hanging="1429"/>
            <w:rPr>
              <w:rFonts w:asciiTheme="minorHAnsi" w:eastAsiaTheme="minorEastAsia" w:hAnsiTheme="minorHAnsi" w:cstheme="minorBidi"/>
              <w:b/>
              <w:noProof/>
              <w:sz w:val="22"/>
              <w:szCs w:val="22"/>
              <w:lang w:val="en-GB" w:eastAsia="en-GB"/>
            </w:rPr>
          </w:pPr>
          <w:hyperlink w:anchor="_Toc232988034" w:history="1">
            <w:r w:rsidR="00DC52A6">
              <w:rPr>
                <w:rStyle w:val="Hyperlink"/>
                <w:b/>
                <w:noProof/>
              </w:rPr>
              <w:t>CONCLUSIONS</w:t>
            </w:r>
            <w:r w:rsidR="00DC52A6">
              <w:rPr>
                <w:rStyle w:val="Hyperlink"/>
                <w:b/>
                <w:noProof/>
                <w:spacing w:val="-1"/>
              </w:rPr>
              <w:t xml:space="preserve"> </w:t>
            </w:r>
            <w:r w:rsidR="00DC52A6">
              <w:rPr>
                <w:rStyle w:val="Hyperlink"/>
                <w:b/>
                <w:noProof/>
              </w:rPr>
              <w:t>AND</w:t>
            </w:r>
            <w:r w:rsidR="00DC52A6">
              <w:rPr>
                <w:rStyle w:val="Hyperlink"/>
                <w:b/>
                <w:noProof/>
                <w:spacing w:val="-2"/>
              </w:rPr>
              <w:t xml:space="preserve"> RECOMMENDATIONS</w:t>
            </w:r>
            <w:r w:rsidR="00DC52A6">
              <w:rPr>
                <w:b/>
                <w:noProof/>
              </w:rPr>
              <w:tab/>
            </w:r>
            <w:r w:rsidR="00DC52A6">
              <w:rPr>
                <w:b/>
                <w:noProof/>
              </w:rPr>
              <w:fldChar w:fldCharType="begin"/>
            </w:r>
            <w:r w:rsidR="00DC52A6">
              <w:rPr>
                <w:b/>
                <w:noProof/>
              </w:rPr>
              <w:instrText xml:space="preserve"> PAGEREF _Toc232988034 \h </w:instrText>
            </w:r>
            <w:r w:rsidR="00DC52A6">
              <w:rPr>
                <w:b/>
                <w:noProof/>
              </w:rPr>
            </w:r>
            <w:r w:rsidR="00DC52A6">
              <w:rPr>
                <w:b/>
                <w:noProof/>
              </w:rPr>
              <w:fldChar w:fldCharType="separate"/>
            </w:r>
            <w:r w:rsidR="00EA04E3">
              <w:rPr>
                <w:b/>
                <w:noProof/>
              </w:rPr>
              <w:t>99</w:t>
            </w:r>
            <w:r w:rsidR="00DC52A6">
              <w:rPr>
                <w:b/>
                <w:noProof/>
              </w:rPr>
              <w:fldChar w:fldCharType="end"/>
            </w:r>
          </w:hyperlink>
        </w:p>
        <w:p w14:paraId="29092A03" w14:textId="1E398D38" w:rsidR="008B1BDE" w:rsidRDefault="00F80BEB">
          <w:pPr>
            <w:pStyle w:val="TOC2"/>
            <w:tabs>
              <w:tab w:val="right" w:leader="dot" w:pos="8630"/>
            </w:tabs>
            <w:rPr>
              <w:rFonts w:asciiTheme="minorHAnsi" w:eastAsiaTheme="minorEastAsia" w:hAnsiTheme="minorHAnsi" w:cstheme="minorBidi"/>
              <w:noProof/>
              <w:sz w:val="22"/>
              <w:szCs w:val="22"/>
              <w:lang w:val="en-GB" w:eastAsia="en-GB"/>
            </w:rPr>
          </w:pPr>
          <w:hyperlink w:anchor="_Toc232988035" w:history="1">
            <w:r w:rsidR="00DC52A6">
              <w:rPr>
                <w:rStyle w:val="Hyperlink"/>
                <w:noProof/>
              </w:rPr>
              <w:t>6.1 Overview</w:t>
            </w:r>
            <w:r w:rsidR="00DC52A6">
              <w:rPr>
                <w:noProof/>
              </w:rPr>
              <w:tab/>
            </w:r>
            <w:r w:rsidR="00DC52A6">
              <w:rPr>
                <w:noProof/>
              </w:rPr>
              <w:fldChar w:fldCharType="begin"/>
            </w:r>
            <w:r w:rsidR="00DC52A6">
              <w:rPr>
                <w:noProof/>
              </w:rPr>
              <w:instrText xml:space="preserve"> PAGEREF _Toc232988035 \h </w:instrText>
            </w:r>
            <w:r w:rsidR="00DC52A6">
              <w:rPr>
                <w:noProof/>
              </w:rPr>
            </w:r>
            <w:r w:rsidR="00DC52A6">
              <w:rPr>
                <w:noProof/>
              </w:rPr>
              <w:fldChar w:fldCharType="separate"/>
            </w:r>
            <w:r w:rsidR="00EA04E3">
              <w:rPr>
                <w:noProof/>
              </w:rPr>
              <w:t>99</w:t>
            </w:r>
            <w:r w:rsidR="00DC52A6">
              <w:rPr>
                <w:noProof/>
              </w:rPr>
              <w:fldChar w:fldCharType="end"/>
            </w:r>
          </w:hyperlink>
        </w:p>
        <w:p w14:paraId="5F9D8FD4" w14:textId="023CEF4A" w:rsidR="008B1BDE" w:rsidRDefault="00F80BEB">
          <w:pPr>
            <w:pStyle w:val="TOC2"/>
            <w:tabs>
              <w:tab w:val="right" w:leader="dot" w:pos="8630"/>
            </w:tabs>
            <w:rPr>
              <w:rFonts w:asciiTheme="minorHAnsi" w:eastAsiaTheme="minorEastAsia" w:hAnsiTheme="minorHAnsi" w:cstheme="minorBidi"/>
              <w:noProof/>
              <w:sz w:val="22"/>
              <w:szCs w:val="22"/>
              <w:lang w:val="en-GB" w:eastAsia="en-GB"/>
            </w:rPr>
          </w:pPr>
          <w:hyperlink w:anchor="_Toc232988036" w:history="1">
            <w:r w:rsidR="00DC52A6">
              <w:rPr>
                <w:rStyle w:val="Hyperlink"/>
                <w:noProof/>
              </w:rPr>
              <w:t>6.2</w:t>
            </w:r>
            <w:r w:rsidR="00DC52A6">
              <w:rPr>
                <w:rFonts w:asciiTheme="minorHAnsi" w:eastAsiaTheme="minorEastAsia" w:hAnsiTheme="minorHAnsi" w:cstheme="minorBidi"/>
                <w:noProof/>
                <w:sz w:val="22"/>
                <w:szCs w:val="22"/>
                <w:lang w:val="en-GB" w:eastAsia="en-GB"/>
              </w:rPr>
              <w:t xml:space="preserve"> </w:t>
            </w:r>
            <w:r w:rsidR="00DC52A6">
              <w:rPr>
                <w:rStyle w:val="Hyperlink"/>
                <w:noProof/>
              </w:rPr>
              <w:t>Summary</w:t>
            </w:r>
            <w:r w:rsidR="00DC52A6">
              <w:rPr>
                <w:rStyle w:val="Hyperlink"/>
                <w:noProof/>
                <w:spacing w:val="-5"/>
              </w:rPr>
              <w:t xml:space="preserve"> </w:t>
            </w:r>
            <w:r w:rsidR="00DC52A6">
              <w:rPr>
                <w:rStyle w:val="Hyperlink"/>
                <w:noProof/>
              </w:rPr>
              <w:t>of</w:t>
            </w:r>
            <w:r w:rsidR="00DC52A6">
              <w:rPr>
                <w:rStyle w:val="Hyperlink"/>
                <w:noProof/>
                <w:spacing w:val="-1"/>
              </w:rPr>
              <w:t xml:space="preserve"> </w:t>
            </w:r>
            <w:r w:rsidR="00DC52A6">
              <w:rPr>
                <w:rStyle w:val="Hyperlink"/>
                <w:noProof/>
              </w:rPr>
              <w:t>the</w:t>
            </w:r>
            <w:r w:rsidR="00DC52A6">
              <w:rPr>
                <w:rStyle w:val="Hyperlink"/>
                <w:noProof/>
                <w:spacing w:val="-3"/>
              </w:rPr>
              <w:t xml:space="preserve"> </w:t>
            </w:r>
            <w:r w:rsidR="00DC52A6">
              <w:rPr>
                <w:rStyle w:val="Hyperlink"/>
                <w:noProof/>
                <w:spacing w:val="-2"/>
              </w:rPr>
              <w:t>Findings</w:t>
            </w:r>
            <w:r w:rsidR="00DC52A6">
              <w:rPr>
                <w:noProof/>
              </w:rPr>
              <w:tab/>
            </w:r>
            <w:r w:rsidR="00DC52A6">
              <w:rPr>
                <w:noProof/>
              </w:rPr>
              <w:fldChar w:fldCharType="begin"/>
            </w:r>
            <w:r w:rsidR="00DC52A6">
              <w:rPr>
                <w:noProof/>
              </w:rPr>
              <w:instrText xml:space="preserve"> PAGEREF _Toc232988036 \h </w:instrText>
            </w:r>
            <w:r w:rsidR="00DC52A6">
              <w:rPr>
                <w:noProof/>
              </w:rPr>
            </w:r>
            <w:r w:rsidR="00DC52A6">
              <w:rPr>
                <w:noProof/>
              </w:rPr>
              <w:fldChar w:fldCharType="separate"/>
            </w:r>
            <w:r w:rsidR="00EA04E3">
              <w:rPr>
                <w:noProof/>
              </w:rPr>
              <w:t>99</w:t>
            </w:r>
            <w:r w:rsidR="00DC52A6">
              <w:rPr>
                <w:noProof/>
              </w:rPr>
              <w:fldChar w:fldCharType="end"/>
            </w:r>
          </w:hyperlink>
        </w:p>
        <w:p w14:paraId="3AA39095" w14:textId="075F429F" w:rsidR="008B1BDE" w:rsidRDefault="00F80BEB">
          <w:pPr>
            <w:pStyle w:val="TOC2"/>
            <w:tabs>
              <w:tab w:val="right" w:leader="dot" w:pos="8630"/>
            </w:tabs>
            <w:rPr>
              <w:rFonts w:asciiTheme="minorHAnsi" w:eastAsiaTheme="minorEastAsia" w:hAnsiTheme="minorHAnsi" w:cstheme="minorBidi"/>
              <w:noProof/>
              <w:sz w:val="22"/>
              <w:szCs w:val="22"/>
              <w:lang w:val="en-GB" w:eastAsia="en-GB"/>
            </w:rPr>
          </w:pPr>
          <w:hyperlink w:anchor="_Toc232988037" w:history="1">
            <w:r w:rsidR="00DC52A6">
              <w:rPr>
                <w:rStyle w:val="Hyperlink"/>
                <w:noProof/>
              </w:rPr>
              <w:t>6.3 Conclusion</w:t>
            </w:r>
            <w:r w:rsidR="00DC52A6">
              <w:rPr>
                <w:rStyle w:val="Hyperlink"/>
                <w:noProof/>
                <w:spacing w:val="-4"/>
              </w:rPr>
              <w:t xml:space="preserve"> </w:t>
            </w:r>
            <w:r w:rsidR="00DC52A6">
              <w:rPr>
                <w:rStyle w:val="Hyperlink"/>
                <w:noProof/>
              </w:rPr>
              <w:t>of</w:t>
            </w:r>
            <w:r w:rsidR="00DC52A6">
              <w:rPr>
                <w:rStyle w:val="Hyperlink"/>
                <w:noProof/>
                <w:spacing w:val="-1"/>
              </w:rPr>
              <w:t xml:space="preserve"> </w:t>
            </w:r>
            <w:r w:rsidR="00DC52A6">
              <w:rPr>
                <w:rStyle w:val="Hyperlink"/>
                <w:noProof/>
              </w:rPr>
              <w:t>the</w:t>
            </w:r>
            <w:r w:rsidR="00DC52A6">
              <w:rPr>
                <w:rStyle w:val="Hyperlink"/>
                <w:noProof/>
                <w:spacing w:val="-1"/>
              </w:rPr>
              <w:t xml:space="preserve"> </w:t>
            </w:r>
            <w:r w:rsidR="00DC52A6">
              <w:rPr>
                <w:rStyle w:val="Hyperlink"/>
                <w:noProof/>
                <w:spacing w:val="-4"/>
              </w:rPr>
              <w:t>Study</w:t>
            </w:r>
            <w:r w:rsidR="00DC52A6">
              <w:rPr>
                <w:noProof/>
              </w:rPr>
              <w:tab/>
            </w:r>
            <w:r w:rsidR="00DC52A6">
              <w:rPr>
                <w:noProof/>
              </w:rPr>
              <w:fldChar w:fldCharType="begin"/>
            </w:r>
            <w:r w:rsidR="00DC52A6">
              <w:rPr>
                <w:noProof/>
              </w:rPr>
              <w:instrText xml:space="preserve"> PAGEREF _Toc232988037 \h </w:instrText>
            </w:r>
            <w:r w:rsidR="00DC52A6">
              <w:rPr>
                <w:noProof/>
              </w:rPr>
            </w:r>
            <w:r w:rsidR="00DC52A6">
              <w:rPr>
                <w:noProof/>
              </w:rPr>
              <w:fldChar w:fldCharType="separate"/>
            </w:r>
            <w:r w:rsidR="00EA04E3">
              <w:rPr>
                <w:noProof/>
              </w:rPr>
              <w:t>99</w:t>
            </w:r>
            <w:r w:rsidR="00DC52A6">
              <w:rPr>
                <w:noProof/>
              </w:rPr>
              <w:fldChar w:fldCharType="end"/>
            </w:r>
          </w:hyperlink>
        </w:p>
        <w:p w14:paraId="2FEE726E" w14:textId="3E9396B6" w:rsidR="008B1BDE" w:rsidRDefault="00F80BEB">
          <w:pPr>
            <w:pStyle w:val="TOC2"/>
            <w:tabs>
              <w:tab w:val="right" w:leader="dot" w:pos="8630"/>
            </w:tabs>
            <w:rPr>
              <w:rFonts w:asciiTheme="minorHAnsi" w:eastAsiaTheme="minorEastAsia" w:hAnsiTheme="minorHAnsi" w:cstheme="minorBidi"/>
              <w:noProof/>
              <w:sz w:val="22"/>
              <w:szCs w:val="22"/>
              <w:lang w:val="en-GB" w:eastAsia="en-GB"/>
            </w:rPr>
          </w:pPr>
          <w:hyperlink w:anchor="_Toc232988038" w:history="1">
            <w:r w:rsidR="00DC52A6">
              <w:rPr>
                <w:rStyle w:val="Hyperlink"/>
                <w:noProof/>
              </w:rPr>
              <w:t>6.4 Recommendations of the study</w:t>
            </w:r>
            <w:r w:rsidR="00DC52A6">
              <w:rPr>
                <w:noProof/>
              </w:rPr>
              <w:tab/>
            </w:r>
            <w:r w:rsidR="00DC52A6">
              <w:rPr>
                <w:noProof/>
              </w:rPr>
              <w:fldChar w:fldCharType="begin"/>
            </w:r>
            <w:r w:rsidR="00DC52A6">
              <w:rPr>
                <w:noProof/>
              </w:rPr>
              <w:instrText xml:space="preserve"> PAGEREF _Toc232988038 \h </w:instrText>
            </w:r>
            <w:r w:rsidR="00DC52A6">
              <w:rPr>
                <w:noProof/>
              </w:rPr>
            </w:r>
            <w:r w:rsidR="00DC52A6">
              <w:rPr>
                <w:noProof/>
              </w:rPr>
              <w:fldChar w:fldCharType="separate"/>
            </w:r>
            <w:r w:rsidR="00EA04E3">
              <w:rPr>
                <w:noProof/>
              </w:rPr>
              <w:t>99</w:t>
            </w:r>
            <w:r w:rsidR="00DC52A6">
              <w:rPr>
                <w:noProof/>
              </w:rPr>
              <w:fldChar w:fldCharType="end"/>
            </w:r>
          </w:hyperlink>
        </w:p>
        <w:p w14:paraId="69A8B8AE" w14:textId="703403B5" w:rsidR="008B1BDE" w:rsidRDefault="00F80BEB">
          <w:pPr>
            <w:pStyle w:val="TOC1"/>
            <w:tabs>
              <w:tab w:val="right" w:leader="dot" w:pos="8630"/>
            </w:tabs>
            <w:rPr>
              <w:rFonts w:asciiTheme="minorHAnsi" w:eastAsiaTheme="minorEastAsia" w:hAnsiTheme="minorHAnsi" w:cstheme="minorBidi"/>
              <w:noProof/>
              <w:sz w:val="22"/>
              <w:szCs w:val="22"/>
              <w:lang w:val="en-GB" w:eastAsia="en-GB"/>
            </w:rPr>
          </w:pPr>
          <w:hyperlink w:anchor="_Toc232988039" w:history="1">
            <w:r w:rsidR="00DC52A6">
              <w:rPr>
                <w:rStyle w:val="Hyperlink"/>
                <w:noProof/>
              </w:rPr>
              <w:t>6.5 Suggestions</w:t>
            </w:r>
            <w:r w:rsidR="00DC52A6">
              <w:rPr>
                <w:rStyle w:val="Hyperlink"/>
                <w:noProof/>
                <w:spacing w:val="-7"/>
              </w:rPr>
              <w:t xml:space="preserve"> </w:t>
            </w:r>
            <w:r w:rsidR="00DC52A6">
              <w:rPr>
                <w:rStyle w:val="Hyperlink"/>
                <w:noProof/>
              </w:rPr>
              <w:t>for</w:t>
            </w:r>
            <w:r w:rsidR="00DC52A6">
              <w:rPr>
                <w:rStyle w:val="Hyperlink"/>
                <w:noProof/>
                <w:spacing w:val="-5"/>
              </w:rPr>
              <w:t xml:space="preserve"> </w:t>
            </w:r>
            <w:r w:rsidR="00DC52A6">
              <w:rPr>
                <w:rStyle w:val="Hyperlink"/>
                <w:noProof/>
              </w:rPr>
              <w:t>Future</w:t>
            </w:r>
            <w:r w:rsidR="00DC52A6">
              <w:rPr>
                <w:rStyle w:val="Hyperlink"/>
                <w:noProof/>
                <w:spacing w:val="-2"/>
              </w:rPr>
              <w:t xml:space="preserve"> Study</w:t>
            </w:r>
            <w:r w:rsidR="00DC52A6">
              <w:rPr>
                <w:noProof/>
              </w:rPr>
              <w:tab/>
            </w:r>
            <w:r w:rsidR="00DC52A6">
              <w:rPr>
                <w:noProof/>
              </w:rPr>
              <w:fldChar w:fldCharType="begin"/>
            </w:r>
            <w:r w:rsidR="00DC52A6">
              <w:rPr>
                <w:noProof/>
              </w:rPr>
              <w:instrText xml:space="preserve"> PAGEREF _Toc232988039 \h </w:instrText>
            </w:r>
            <w:r w:rsidR="00DC52A6">
              <w:rPr>
                <w:noProof/>
              </w:rPr>
            </w:r>
            <w:r w:rsidR="00DC52A6">
              <w:rPr>
                <w:noProof/>
              </w:rPr>
              <w:fldChar w:fldCharType="separate"/>
            </w:r>
            <w:r w:rsidR="00EA04E3">
              <w:rPr>
                <w:noProof/>
              </w:rPr>
              <w:t>100</w:t>
            </w:r>
            <w:r w:rsidR="00DC52A6">
              <w:rPr>
                <w:noProof/>
              </w:rPr>
              <w:fldChar w:fldCharType="end"/>
            </w:r>
          </w:hyperlink>
        </w:p>
        <w:p w14:paraId="40A0E4DA" w14:textId="77777777" w:rsidR="004207D1" w:rsidRDefault="004207D1">
          <w:pPr>
            <w:widowControl/>
            <w:autoSpaceDE/>
            <w:autoSpaceDN/>
            <w:rPr>
              <w:noProof/>
              <w:sz w:val="24"/>
              <w:szCs w:val="24"/>
            </w:rPr>
          </w:pPr>
          <w:r>
            <w:rPr>
              <w:noProof/>
            </w:rPr>
            <w:br w:type="page"/>
          </w:r>
        </w:p>
        <w:p w14:paraId="08C1D96F" w14:textId="25E58F5C" w:rsidR="008B1BDE" w:rsidRDefault="00F80BEB">
          <w:pPr>
            <w:pStyle w:val="TOC1"/>
            <w:tabs>
              <w:tab w:val="right" w:leader="dot" w:pos="8630"/>
            </w:tabs>
            <w:rPr>
              <w:rFonts w:asciiTheme="minorHAnsi" w:eastAsiaTheme="minorEastAsia" w:hAnsiTheme="minorHAnsi" w:cstheme="minorBidi"/>
              <w:b/>
              <w:noProof/>
              <w:sz w:val="22"/>
              <w:szCs w:val="22"/>
              <w:lang w:val="en-GB" w:eastAsia="en-GB"/>
            </w:rPr>
          </w:pPr>
          <w:hyperlink w:anchor="_Toc232988040" w:history="1">
            <w:r w:rsidR="00DC52A6">
              <w:rPr>
                <w:rStyle w:val="Hyperlink"/>
                <w:b/>
                <w:noProof/>
                <w:spacing w:val="-2"/>
              </w:rPr>
              <w:t>REFERENCES</w:t>
            </w:r>
            <w:r w:rsidR="00DC52A6">
              <w:rPr>
                <w:b/>
                <w:noProof/>
              </w:rPr>
              <w:tab/>
            </w:r>
            <w:r w:rsidR="00DC52A6">
              <w:rPr>
                <w:b/>
                <w:noProof/>
              </w:rPr>
              <w:fldChar w:fldCharType="begin"/>
            </w:r>
            <w:r w:rsidR="00DC52A6">
              <w:rPr>
                <w:b/>
                <w:noProof/>
              </w:rPr>
              <w:instrText xml:space="preserve"> PAGEREF _Toc232988040 \h </w:instrText>
            </w:r>
            <w:r w:rsidR="00DC52A6">
              <w:rPr>
                <w:b/>
                <w:noProof/>
              </w:rPr>
            </w:r>
            <w:r w:rsidR="00DC52A6">
              <w:rPr>
                <w:b/>
                <w:noProof/>
              </w:rPr>
              <w:fldChar w:fldCharType="separate"/>
            </w:r>
            <w:r w:rsidR="00EA04E3">
              <w:rPr>
                <w:b/>
                <w:noProof/>
              </w:rPr>
              <w:t>101</w:t>
            </w:r>
            <w:r w:rsidR="00DC52A6">
              <w:rPr>
                <w:b/>
                <w:noProof/>
              </w:rPr>
              <w:fldChar w:fldCharType="end"/>
            </w:r>
          </w:hyperlink>
        </w:p>
        <w:p w14:paraId="0FBF3239" w14:textId="5433C09B" w:rsidR="008B1BDE" w:rsidRDefault="00F80BEB">
          <w:pPr>
            <w:pStyle w:val="TOC1"/>
            <w:tabs>
              <w:tab w:val="right" w:leader="dot" w:pos="8630"/>
            </w:tabs>
            <w:rPr>
              <w:rFonts w:asciiTheme="minorHAnsi" w:eastAsiaTheme="minorEastAsia" w:hAnsiTheme="minorHAnsi" w:cstheme="minorBidi"/>
              <w:b/>
              <w:noProof/>
              <w:sz w:val="22"/>
              <w:szCs w:val="22"/>
              <w:lang w:val="en-GB" w:eastAsia="en-GB"/>
            </w:rPr>
          </w:pPr>
          <w:hyperlink w:anchor="_Toc232988041" w:history="1">
            <w:r w:rsidR="00DC52A6">
              <w:rPr>
                <w:rStyle w:val="Hyperlink"/>
                <w:b/>
                <w:noProof/>
                <w:spacing w:val="-2"/>
              </w:rPr>
              <w:t>APPENDICES</w:t>
            </w:r>
            <w:r w:rsidR="00DC52A6">
              <w:rPr>
                <w:b/>
                <w:noProof/>
              </w:rPr>
              <w:tab/>
            </w:r>
            <w:r w:rsidR="00DC52A6">
              <w:rPr>
                <w:b/>
                <w:noProof/>
              </w:rPr>
              <w:fldChar w:fldCharType="begin"/>
            </w:r>
            <w:r w:rsidR="00DC52A6">
              <w:rPr>
                <w:b/>
                <w:noProof/>
              </w:rPr>
              <w:instrText xml:space="preserve"> PAGEREF _Toc232988041 \h </w:instrText>
            </w:r>
            <w:r w:rsidR="00DC52A6">
              <w:rPr>
                <w:b/>
                <w:noProof/>
              </w:rPr>
            </w:r>
            <w:r w:rsidR="00DC52A6">
              <w:rPr>
                <w:b/>
                <w:noProof/>
              </w:rPr>
              <w:fldChar w:fldCharType="separate"/>
            </w:r>
            <w:r w:rsidR="00EA04E3">
              <w:rPr>
                <w:b/>
                <w:noProof/>
              </w:rPr>
              <w:t>119</w:t>
            </w:r>
            <w:r w:rsidR="00DC52A6">
              <w:rPr>
                <w:b/>
                <w:noProof/>
              </w:rPr>
              <w:fldChar w:fldCharType="end"/>
            </w:r>
          </w:hyperlink>
        </w:p>
        <w:p w14:paraId="34F65F58" w14:textId="66396870" w:rsidR="008B1BDE" w:rsidRDefault="00F80BEB">
          <w:pPr>
            <w:pStyle w:val="TOC2"/>
            <w:tabs>
              <w:tab w:val="right" w:leader="dot" w:pos="8630"/>
            </w:tabs>
            <w:spacing w:before="0" w:line="360" w:lineRule="auto"/>
            <w:rPr>
              <w:rFonts w:asciiTheme="minorHAnsi" w:eastAsiaTheme="minorEastAsia" w:hAnsiTheme="minorHAnsi" w:cstheme="minorBidi"/>
              <w:noProof/>
              <w:sz w:val="22"/>
              <w:szCs w:val="22"/>
              <w:lang w:val="en-GB" w:eastAsia="en-GB"/>
            </w:rPr>
          </w:pPr>
          <w:hyperlink w:anchor="_Toc232988042" w:history="1">
            <w:r w:rsidR="00DC52A6">
              <w:rPr>
                <w:rStyle w:val="Hyperlink"/>
                <w:rFonts w:eastAsiaTheme="majorEastAsia"/>
                <w:noProof/>
              </w:rPr>
              <w:t>Appendix A: Data Collection Schedule</w:t>
            </w:r>
            <w:r w:rsidR="00DC52A6">
              <w:rPr>
                <w:noProof/>
              </w:rPr>
              <w:tab/>
            </w:r>
            <w:r w:rsidR="00DC52A6">
              <w:rPr>
                <w:noProof/>
              </w:rPr>
              <w:fldChar w:fldCharType="begin"/>
            </w:r>
            <w:r w:rsidR="00DC52A6">
              <w:rPr>
                <w:noProof/>
              </w:rPr>
              <w:instrText xml:space="preserve"> PAGEREF _Toc232988042 \h </w:instrText>
            </w:r>
            <w:r w:rsidR="00DC52A6">
              <w:rPr>
                <w:noProof/>
              </w:rPr>
            </w:r>
            <w:r w:rsidR="00DC52A6">
              <w:rPr>
                <w:noProof/>
              </w:rPr>
              <w:fldChar w:fldCharType="separate"/>
            </w:r>
            <w:r w:rsidR="00EA04E3">
              <w:rPr>
                <w:noProof/>
              </w:rPr>
              <w:t>119</w:t>
            </w:r>
            <w:r w:rsidR="00DC52A6">
              <w:rPr>
                <w:noProof/>
              </w:rPr>
              <w:fldChar w:fldCharType="end"/>
            </w:r>
          </w:hyperlink>
        </w:p>
        <w:p w14:paraId="6AB47401" w14:textId="18FC4102" w:rsidR="008B1BDE" w:rsidRDefault="00DC52A6">
          <w:pPr>
            <w:pStyle w:val="TOC3"/>
            <w:rPr>
              <w:rFonts w:asciiTheme="minorHAnsi" w:eastAsiaTheme="minorEastAsia" w:hAnsiTheme="minorHAnsi" w:cstheme="minorBidi"/>
              <w:noProof/>
              <w:sz w:val="22"/>
              <w:szCs w:val="22"/>
              <w:lang w:val="en-GB" w:eastAsia="en-GB"/>
            </w:rPr>
          </w:pPr>
          <w:r>
            <w:rPr>
              <w:rStyle w:val="Hyperlink"/>
              <w:b/>
              <w:noProof/>
              <w:u w:val="none"/>
            </w:rPr>
            <w:t xml:space="preserve">      </w:t>
          </w:r>
          <w:hyperlink w:anchor="_Toc232988043" w:history="1">
            <w:r>
              <w:rPr>
                <w:rStyle w:val="Hyperlink"/>
                <w:noProof/>
              </w:rPr>
              <w:t>Appendix B: Authorization Letter</w:t>
            </w:r>
            <w:r>
              <w:rPr>
                <w:noProof/>
              </w:rPr>
              <w:tab/>
            </w:r>
            <w:r>
              <w:rPr>
                <w:noProof/>
              </w:rPr>
              <w:fldChar w:fldCharType="begin"/>
            </w:r>
            <w:r>
              <w:rPr>
                <w:noProof/>
              </w:rPr>
              <w:instrText xml:space="preserve"> PAGEREF _Toc232988043 \h </w:instrText>
            </w:r>
            <w:r>
              <w:rPr>
                <w:noProof/>
              </w:rPr>
            </w:r>
            <w:r>
              <w:rPr>
                <w:noProof/>
              </w:rPr>
              <w:fldChar w:fldCharType="separate"/>
            </w:r>
            <w:r w:rsidR="00EA04E3">
              <w:rPr>
                <w:noProof/>
              </w:rPr>
              <w:t>120</w:t>
            </w:r>
            <w:r>
              <w:rPr>
                <w:noProof/>
              </w:rPr>
              <w:fldChar w:fldCharType="end"/>
            </w:r>
          </w:hyperlink>
        </w:p>
        <w:p w14:paraId="27D33DAE" w14:textId="394EFDBB" w:rsidR="008B1BDE" w:rsidRDefault="00F80BEB">
          <w:pPr>
            <w:pStyle w:val="TOC2"/>
            <w:tabs>
              <w:tab w:val="right" w:leader="dot" w:pos="8630"/>
            </w:tabs>
            <w:spacing w:before="0" w:line="360" w:lineRule="auto"/>
            <w:rPr>
              <w:rFonts w:asciiTheme="minorHAnsi" w:eastAsiaTheme="minorEastAsia" w:hAnsiTheme="minorHAnsi" w:cstheme="minorBidi"/>
              <w:noProof/>
              <w:sz w:val="22"/>
              <w:szCs w:val="22"/>
              <w:lang w:val="en-GB" w:eastAsia="en-GB"/>
            </w:rPr>
          </w:pPr>
          <w:hyperlink w:anchor="_Toc232988044" w:history="1">
            <w:r w:rsidR="00DC52A6">
              <w:rPr>
                <w:rStyle w:val="Hyperlink"/>
                <w:noProof/>
              </w:rPr>
              <w:t>Appendix</w:t>
            </w:r>
            <w:r w:rsidR="00DC52A6">
              <w:rPr>
                <w:rStyle w:val="Hyperlink"/>
                <w:noProof/>
                <w:spacing w:val="-2"/>
              </w:rPr>
              <w:t xml:space="preserve"> </w:t>
            </w:r>
            <w:r w:rsidR="00DC52A6">
              <w:rPr>
                <w:rStyle w:val="Hyperlink"/>
                <w:noProof/>
              </w:rPr>
              <w:t>C:</w:t>
            </w:r>
            <w:r w:rsidR="00DC52A6">
              <w:rPr>
                <w:rStyle w:val="Hyperlink"/>
                <w:noProof/>
                <w:spacing w:val="-1"/>
              </w:rPr>
              <w:t xml:space="preserve"> </w:t>
            </w:r>
            <w:r w:rsidR="00DC52A6">
              <w:rPr>
                <w:rStyle w:val="Hyperlink"/>
                <w:noProof/>
              </w:rPr>
              <w:t xml:space="preserve">NACOSTI </w:t>
            </w:r>
            <w:r w:rsidR="00DC52A6">
              <w:rPr>
                <w:rStyle w:val="Hyperlink"/>
                <w:noProof/>
                <w:spacing w:val="-2"/>
              </w:rPr>
              <w:t>License</w:t>
            </w:r>
            <w:r w:rsidR="00DC52A6">
              <w:rPr>
                <w:noProof/>
              </w:rPr>
              <w:tab/>
            </w:r>
            <w:r w:rsidR="00DC52A6">
              <w:rPr>
                <w:noProof/>
              </w:rPr>
              <w:fldChar w:fldCharType="begin"/>
            </w:r>
            <w:r w:rsidR="00DC52A6">
              <w:rPr>
                <w:noProof/>
              </w:rPr>
              <w:instrText xml:space="preserve"> PAGEREF _Toc232988044 \h </w:instrText>
            </w:r>
            <w:r w:rsidR="00DC52A6">
              <w:rPr>
                <w:noProof/>
              </w:rPr>
            </w:r>
            <w:r w:rsidR="00DC52A6">
              <w:rPr>
                <w:noProof/>
              </w:rPr>
              <w:fldChar w:fldCharType="separate"/>
            </w:r>
            <w:r w:rsidR="00EA04E3">
              <w:rPr>
                <w:noProof/>
              </w:rPr>
              <w:t>121</w:t>
            </w:r>
            <w:r w:rsidR="00DC52A6">
              <w:rPr>
                <w:noProof/>
              </w:rPr>
              <w:fldChar w:fldCharType="end"/>
            </w:r>
          </w:hyperlink>
        </w:p>
        <w:p w14:paraId="6DF20497" w14:textId="1C5B6C12" w:rsidR="008B1BDE" w:rsidRDefault="00F80BEB">
          <w:pPr>
            <w:pStyle w:val="TOC2"/>
            <w:tabs>
              <w:tab w:val="right" w:leader="dot" w:pos="8630"/>
            </w:tabs>
            <w:spacing w:before="0" w:line="360" w:lineRule="auto"/>
          </w:pPr>
          <w:hyperlink w:anchor="_Toc232988045" w:history="1">
            <w:r w:rsidR="00DC52A6">
              <w:rPr>
                <w:rStyle w:val="Hyperlink"/>
                <w:noProof/>
              </w:rPr>
              <w:t>Appendix</w:t>
            </w:r>
            <w:r w:rsidR="00DC52A6">
              <w:rPr>
                <w:rStyle w:val="Hyperlink"/>
                <w:noProof/>
                <w:spacing w:val="-3"/>
              </w:rPr>
              <w:t xml:space="preserve"> </w:t>
            </w:r>
            <w:r w:rsidR="00DC52A6">
              <w:rPr>
                <w:rStyle w:val="Hyperlink"/>
                <w:noProof/>
              </w:rPr>
              <w:t>D:</w:t>
            </w:r>
            <w:r w:rsidR="00DC52A6">
              <w:rPr>
                <w:rStyle w:val="Hyperlink"/>
                <w:noProof/>
                <w:spacing w:val="-2"/>
              </w:rPr>
              <w:t xml:space="preserve"> </w:t>
            </w:r>
            <w:r w:rsidR="00DC52A6">
              <w:rPr>
                <w:rStyle w:val="Hyperlink"/>
                <w:noProof/>
              </w:rPr>
              <w:t>Similarity</w:t>
            </w:r>
            <w:r w:rsidR="00DC52A6">
              <w:rPr>
                <w:rStyle w:val="Hyperlink"/>
                <w:noProof/>
                <w:spacing w:val="-4"/>
              </w:rPr>
              <w:t xml:space="preserve"> </w:t>
            </w:r>
            <w:r w:rsidR="00DC52A6">
              <w:rPr>
                <w:rStyle w:val="Hyperlink"/>
                <w:noProof/>
                <w:spacing w:val="-2"/>
              </w:rPr>
              <w:t>Report</w:t>
            </w:r>
            <w:r w:rsidR="00DC52A6">
              <w:rPr>
                <w:noProof/>
              </w:rPr>
              <w:tab/>
            </w:r>
            <w:r w:rsidR="00DC52A6">
              <w:rPr>
                <w:noProof/>
              </w:rPr>
              <w:fldChar w:fldCharType="begin"/>
            </w:r>
            <w:r w:rsidR="00DC52A6">
              <w:rPr>
                <w:noProof/>
              </w:rPr>
              <w:instrText xml:space="preserve"> PAGEREF _Toc232988045 \h </w:instrText>
            </w:r>
            <w:r w:rsidR="00DC52A6">
              <w:rPr>
                <w:noProof/>
              </w:rPr>
            </w:r>
            <w:r w:rsidR="00DC52A6">
              <w:rPr>
                <w:noProof/>
              </w:rPr>
              <w:fldChar w:fldCharType="separate"/>
            </w:r>
            <w:r w:rsidR="00EA04E3">
              <w:rPr>
                <w:noProof/>
              </w:rPr>
              <w:t>122</w:t>
            </w:r>
            <w:r w:rsidR="00DC52A6">
              <w:rPr>
                <w:noProof/>
              </w:rPr>
              <w:fldChar w:fldCharType="end"/>
            </w:r>
          </w:hyperlink>
          <w:r w:rsidR="00DC52A6">
            <w:rPr>
              <w:color w:val="000000" w:themeColor="text1"/>
            </w:rPr>
            <w:fldChar w:fldCharType="end"/>
          </w:r>
        </w:p>
        <w:p w14:paraId="78A70086" w14:textId="77777777" w:rsidR="008B1BDE" w:rsidRDefault="00F80BEB">
          <w:pPr>
            <w:spacing w:line="360" w:lineRule="auto"/>
          </w:pPr>
        </w:p>
      </w:sdtContent>
    </w:sdt>
    <w:p w14:paraId="2E7BA95B" w14:textId="77777777" w:rsidR="008F19B0" w:rsidRDefault="008F19B0">
      <w:pPr>
        <w:widowControl/>
        <w:autoSpaceDE/>
        <w:autoSpaceDN/>
        <w:rPr>
          <w:b/>
          <w:bCs/>
          <w:sz w:val="24"/>
          <w:szCs w:val="24"/>
        </w:rPr>
      </w:pPr>
      <w:bookmarkStart w:id="24" w:name="_Toc232988773"/>
      <w:bookmarkStart w:id="25" w:name="_Toc232988541"/>
      <w:bookmarkStart w:id="26" w:name="_Toc232987924"/>
      <w:r>
        <w:br w:type="page"/>
      </w:r>
    </w:p>
    <w:p w14:paraId="39CC15A2" w14:textId="5673AB33" w:rsidR="008B1BDE" w:rsidRDefault="00DC52A6">
      <w:pPr>
        <w:pStyle w:val="Heading1"/>
        <w:spacing w:line="480" w:lineRule="auto"/>
        <w:ind w:right="0"/>
        <w:rPr>
          <w:spacing w:val="-2"/>
        </w:rPr>
      </w:pPr>
      <w:bookmarkStart w:id="27" w:name="_Toc233232305"/>
      <w:r>
        <w:lastRenderedPageBreak/>
        <w:t>LIST OF</w:t>
      </w:r>
      <w:r>
        <w:rPr>
          <w:spacing w:val="-4"/>
        </w:rPr>
        <w:t xml:space="preserve"> </w:t>
      </w:r>
      <w:r>
        <w:rPr>
          <w:spacing w:val="-2"/>
        </w:rPr>
        <w:t>TABLES</w:t>
      </w:r>
      <w:bookmarkEnd w:id="24"/>
      <w:bookmarkEnd w:id="25"/>
      <w:bookmarkEnd w:id="27"/>
    </w:p>
    <w:p w14:paraId="0BB08DC1" w14:textId="4D0699F9" w:rsidR="00D07104" w:rsidRPr="00D07104" w:rsidRDefault="00DC52A6" w:rsidP="00D07104">
      <w:pPr>
        <w:pStyle w:val="TOC1"/>
        <w:tabs>
          <w:tab w:val="right" w:leader="dot" w:pos="8522"/>
        </w:tabs>
        <w:spacing w:before="0" w:line="360" w:lineRule="auto"/>
        <w:rPr>
          <w:noProof/>
          <w:sz w:val="22"/>
          <w:szCs w:val="22"/>
          <w:lang w:val="en-GB" w:eastAsia="en-GB"/>
        </w:rPr>
      </w:pPr>
      <w:r w:rsidRPr="00D07104">
        <w:fldChar w:fldCharType="begin"/>
      </w:r>
      <w:r w:rsidRPr="00D07104">
        <w:instrText xml:space="preserve"> TOC \o "1-4" \h \z \u </w:instrText>
      </w:r>
      <w:r w:rsidRPr="00D07104">
        <w:fldChar w:fldCharType="separate"/>
      </w:r>
      <w:hyperlink w:anchor="_Toc233232346" w:history="1">
        <w:r w:rsidR="00D07104" w:rsidRPr="00D07104">
          <w:rPr>
            <w:rStyle w:val="Hyperlink"/>
            <w:noProof/>
          </w:rPr>
          <w:t>Table</w:t>
        </w:r>
        <w:r w:rsidR="00D07104" w:rsidRPr="00D07104">
          <w:rPr>
            <w:rStyle w:val="Hyperlink"/>
            <w:noProof/>
            <w:spacing w:val="-5"/>
          </w:rPr>
          <w:t xml:space="preserve"> </w:t>
        </w:r>
        <w:r w:rsidR="00D07104" w:rsidRPr="00D07104">
          <w:rPr>
            <w:rStyle w:val="Hyperlink"/>
            <w:noProof/>
          </w:rPr>
          <w:t>2.1:</w:t>
        </w:r>
        <w:r w:rsidR="00D07104" w:rsidRPr="00D07104">
          <w:rPr>
            <w:rStyle w:val="Hyperlink"/>
            <w:noProof/>
            <w:spacing w:val="-5"/>
          </w:rPr>
          <w:t xml:space="preserve"> </w:t>
        </w:r>
        <w:r w:rsidR="00D07104" w:rsidRPr="00D07104">
          <w:rPr>
            <w:rStyle w:val="Hyperlink"/>
            <w:noProof/>
          </w:rPr>
          <w:t>Summary</w:t>
        </w:r>
        <w:r w:rsidR="00D07104" w:rsidRPr="00D07104">
          <w:rPr>
            <w:rStyle w:val="Hyperlink"/>
            <w:noProof/>
            <w:spacing w:val="-6"/>
          </w:rPr>
          <w:t xml:space="preserve"> </w:t>
        </w:r>
        <w:r w:rsidR="00D07104" w:rsidRPr="00D07104">
          <w:rPr>
            <w:rStyle w:val="Hyperlink"/>
            <w:noProof/>
          </w:rPr>
          <w:t>of</w:t>
        </w:r>
        <w:r w:rsidR="00D07104" w:rsidRPr="00D07104">
          <w:rPr>
            <w:rStyle w:val="Hyperlink"/>
            <w:noProof/>
            <w:spacing w:val="-3"/>
          </w:rPr>
          <w:t xml:space="preserve"> </w:t>
        </w:r>
        <w:r w:rsidR="00D07104" w:rsidRPr="00D07104">
          <w:rPr>
            <w:rStyle w:val="Hyperlink"/>
            <w:noProof/>
          </w:rPr>
          <w:t>Knowledge</w:t>
        </w:r>
        <w:r w:rsidR="00D07104" w:rsidRPr="00D07104">
          <w:rPr>
            <w:rStyle w:val="Hyperlink"/>
            <w:noProof/>
            <w:spacing w:val="-4"/>
          </w:rPr>
          <w:t xml:space="preserve"> </w:t>
        </w:r>
        <w:r w:rsidR="00D07104" w:rsidRPr="00D07104">
          <w:rPr>
            <w:rStyle w:val="Hyperlink"/>
            <w:noProof/>
            <w:spacing w:val="-5"/>
          </w:rPr>
          <w:t>Gap</w:t>
        </w:r>
        <w:r w:rsidR="00D07104" w:rsidRPr="00D07104">
          <w:rPr>
            <w:noProof/>
            <w:webHidden/>
          </w:rPr>
          <w:tab/>
        </w:r>
        <w:r w:rsidR="00D07104" w:rsidRPr="00D07104">
          <w:rPr>
            <w:noProof/>
            <w:webHidden/>
          </w:rPr>
          <w:fldChar w:fldCharType="begin"/>
        </w:r>
        <w:r w:rsidR="00D07104" w:rsidRPr="00D07104">
          <w:rPr>
            <w:noProof/>
            <w:webHidden/>
          </w:rPr>
          <w:instrText xml:space="preserve"> PAGEREF _Toc233232346 \h </w:instrText>
        </w:r>
        <w:r w:rsidR="00D07104" w:rsidRPr="00D07104">
          <w:rPr>
            <w:noProof/>
            <w:webHidden/>
          </w:rPr>
        </w:r>
        <w:r w:rsidR="00D07104" w:rsidRPr="00D07104">
          <w:rPr>
            <w:noProof/>
            <w:webHidden/>
          </w:rPr>
          <w:fldChar w:fldCharType="separate"/>
        </w:r>
        <w:r w:rsidR="00EA04E3">
          <w:rPr>
            <w:noProof/>
            <w:webHidden/>
          </w:rPr>
          <w:t>24</w:t>
        </w:r>
        <w:r w:rsidR="00D07104" w:rsidRPr="00D07104">
          <w:rPr>
            <w:noProof/>
            <w:webHidden/>
          </w:rPr>
          <w:fldChar w:fldCharType="end"/>
        </w:r>
      </w:hyperlink>
    </w:p>
    <w:p w14:paraId="3C849916" w14:textId="6FA7CD28"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62"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3.1</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Data</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Source,</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Measurement</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and</w:t>
        </w:r>
        <w:r w:rsidR="00D07104" w:rsidRPr="00D07104">
          <w:rPr>
            <w:rStyle w:val="Hyperlink"/>
            <w:rFonts w:ascii="Times New Roman" w:hAnsi="Times New Roman" w:cs="Times New Roman"/>
            <w:noProof/>
            <w:spacing w:val="-1"/>
          </w:rPr>
          <w:t xml:space="preserve"> </w:t>
        </w:r>
        <w:r w:rsidR="00D07104" w:rsidRPr="00D07104">
          <w:rPr>
            <w:rStyle w:val="Hyperlink"/>
            <w:rFonts w:ascii="Times New Roman" w:hAnsi="Times New Roman" w:cs="Times New Roman"/>
            <w:noProof/>
          </w:rPr>
          <w:t>Description</w:t>
        </w:r>
        <w:r w:rsidR="00D07104" w:rsidRPr="00D07104">
          <w:rPr>
            <w:rStyle w:val="Hyperlink"/>
            <w:rFonts w:ascii="Times New Roman" w:hAnsi="Times New Roman" w:cs="Times New Roman"/>
            <w:noProof/>
            <w:spacing w:val="-1"/>
          </w:rPr>
          <w:t xml:space="preserve"> </w:t>
        </w:r>
        <w:r w:rsidR="00D07104" w:rsidRPr="00D07104">
          <w:rPr>
            <w:rStyle w:val="Hyperlink"/>
            <w:rFonts w:ascii="Times New Roman" w:hAnsi="Times New Roman" w:cs="Times New Roman"/>
            <w:noProof/>
          </w:rPr>
          <w:t xml:space="preserve">of </w:t>
        </w:r>
        <w:r w:rsidR="00D07104" w:rsidRPr="00D07104">
          <w:rPr>
            <w:rStyle w:val="Hyperlink"/>
            <w:rFonts w:ascii="Times New Roman" w:hAnsi="Times New Roman" w:cs="Times New Roman"/>
            <w:noProof/>
            <w:spacing w:val="-2"/>
          </w:rPr>
          <w:t>Variables</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_Toc233232362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35</w:t>
        </w:r>
        <w:r w:rsidR="00D07104" w:rsidRPr="00D07104">
          <w:rPr>
            <w:rFonts w:ascii="Times New Roman" w:hAnsi="Times New Roman" w:cs="Times New Roman"/>
            <w:noProof/>
            <w:webHidden/>
          </w:rPr>
          <w:fldChar w:fldCharType="end"/>
        </w:r>
      </w:hyperlink>
    </w:p>
    <w:p w14:paraId="54918054" w14:textId="416C4999"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76"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3.2:</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Hypothesis</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spacing w:val="-2"/>
          </w:rPr>
          <w:t>Testing</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_Toc233232376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47</w:t>
        </w:r>
        <w:r w:rsidR="00D07104" w:rsidRPr="00D07104">
          <w:rPr>
            <w:rFonts w:ascii="Times New Roman" w:hAnsi="Times New Roman" w:cs="Times New Roman"/>
            <w:noProof/>
            <w:webHidden/>
          </w:rPr>
          <w:fldChar w:fldCharType="end"/>
        </w:r>
      </w:hyperlink>
    </w:p>
    <w:p w14:paraId="7FE24E35" w14:textId="0D1AC236"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83"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4.1:</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Summary</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Descriptive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spacing w:val="-2"/>
          </w:rPr>
          <w:t>Statistics</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_Toc233232383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50</w:t>
        </w:r>
        <w:r w:rsidR="00D07104" w:rsidRPr="00D07104">
          <w:rPr>
            <w:rFonts w:ascii="Times New Roman" w:hAnsi="Times New Roman" w:cs="Times New Roman"/>
            <w:noProof/>
            <w:webHidden/>
          </w:rPr>
          <w:fldChar w:fldCharType="end"/>
        </w:r>
      </w:hyperlink>
    </w:p>
    <w:p w14:paraId="53F8F2BD" w14:textId="53412144"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87"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4.2:</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Correlation</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spacing w:val="-2"/>
          </w:rPr>
          <w:t>Matrix</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_Toc233232387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56</w:t>
        </w:r>
        <w:r w:rsidR="00D07104" w:rsidRPr="00D07104">
          <w:rPr>
            <w:rFonts w:ascii="Times New Roman" w:hAnsi="Times New Roman" w:cs="Times New Roman"/>
            <w:noProof/>
            <w:webHidden/>
          </w:rPr>
          <w:fldChar w:fldCharType="end"/>
        </w:r>
      </w:hyperlink>
    </w:p>
    <w:p w14:paraId="04642F24" w14:textId="72259E06"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95"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9"/>
          </w:rPr>
          <w:t xml:space="preserve"> </w:t>
        </w:r>
        <w:r w:rsidR="00D07104" w:rsidRPr="00D07104">
          <w:rPr>
            <w:rStyle w:val="Hyperlink"/>
            <w:rFonts w:ascii="Times New Roman" w:hAnsi="Times New Roman" w:cs="Times New Roman"/>
            <w:noProof/>
          </w:rPr>
          <w:t>4.3:</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Augmented</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Dickey-</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Fuller</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Unit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Root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Test</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at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Level</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and</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at</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First</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spacing w:val="-2"/>
          </w:rPr>
          <w:t>Difference</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_Toc233232395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61</w:t>
        </w:r>
        <w:r w:rsidR="00D07104" w:rsidRPr="00D07104">
          <w:rPr>
            <w:rFonts w:ascii="Times New Roman" w:hAnsi="Times New Roman" w:cs="Times New Roman"/>
            <w:noProof/>
            <w:webHidden/>
          </w:rPr>
          <w:fldChar w:fldCharType="end"/>
        </w:r>
      </w:hyperlink>
    </w:p>
    <w:p w14:paraId="1D5B38D6" w14:textId="46FF5766"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397"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4.4:</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Philips</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Perron</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Test</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for</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Unit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Root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at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Level</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and</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at</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 xml:space="preserve">First </w:t>
        </w:r>
        <w:r w:rsidR="00D07104" w:rsidRPr="00D07104">
          <w:rPr>
            <w:rStyle w:val="Hyperlink"/>
            <w:rFonts w:ascii="Times New Roman" w:hAnsi="Times New Roman" w:cs="Times New Roman"/>
            <w:noProof/>
            <w:spacing w:val="-2"/>
          </w:rPr>
          <w:t>Difference</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_Toc233232397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65</w:t>
        </w:r>
        <w:r w:rsidR="00D07104" w:rsidRPr="00D07104">
          <w:rPr>
            <w:rFonts w:ascii="Times New Roman" w:hAnsi="Times New Roman" w:cs="Times New Roman"/>
            <w:noProof/>
            <w:webHidden/>
          </w:rPr>
          <w:fldChar w:fldCharType="end"/>
        </w:r>
      </w:hyperlink>
    </w:p>
    <w:p w14:paraId="6DB311BA" w14:textId="4D7A1CBB"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01"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9"/>
          </w:rPr>
          <w:t xml:space="preserve"> </w:t>
        </w:r>
        <w:r w:rsidR="00D07104" w:rsidRPr="00D07104">
          <w:rPr>
            <w:rStyle w:val="Hyperlink"/>
            <w:rFonts w:ascii="Times New Roman" w:hAnsi="Times New Roman" w:cs="Times New Roman"/>
            <w:noProof/>
          </w:rPr>
          <w:t>4.5:</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Results</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Clemente-Montañés-Reyes</w:t>
        </w:r>
        <w:r w:rsidR="00D07104" w:rsidRPr="00D07104">
          <w:rPr>
            <w:rStyle w:val="Hyperlink"/>
            <w:rFonts w:ascii="Times New Roman" w:hAnsi="Times New Roman" w:cs="Times New Roman"/>
            <w:noProof/>
            <w:spacing w:val="-9"/>
          </w:rPr>
          <w:t xml:space="preserve"> </w:t>
        </w:r>
        <w:r w:rsidR="00D07104" w:rsidRPr="00D07104">
          <w:rPr>
            <w:rStyle w:val="Hyperlink"/>
            <w:rFonts w:ascii="Times New Roman" w:hAnsi="Times New Roman" w:cs="Times New Roman"/>
            <w:noProof/>
          </w:rPr>
          <w:t>Double</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Innovative</w:t>
        </w:r>
        <w:r w:rsidR="00D07104" w:rsidRPr="00D07104">
          <w:rPr>
            <w:rStyle w:val="Hyperlink"/>
            <w:rFonts w:ascii="Times New Roman" w:hAnsi="Times New Roman" w:cs="Times New Roman"/>
            <w:noProof/>
            <w:spacing w:val="-11"/>
          </w:rPr>
          <w:t xml:space="preserve"> </w:t>
        </w:r>
        <w:r w:rsidR="00D07104" w:rsidRPr="00D07104">
          <w:rPr>
            <w:rStyle w:val="Hyperlink"/>
            <w:rFonts w:ascii="Times New Roman" w:hAnsi="Times New Roman" w:cs="Times New Roman"/>
            <w:noProof/>
          </w:rPr>
          <w:t>Outlier</w:t>
        </w:r>
        <w:r w:rsidR="00D07104" w:rsidRPr="00D07104">
          <w:rPr>
            <w:rStyle w:val="Hyperlink"/>
            <w:rFonts w:ascii="Times New Roman" w:hAnsi="Times New Roman" w:cs="Times New Roman"/>
            <w:noProof/>
            <w:spacing w:val="-11"/>
          </w:rPr>
          <w:t xml:space="preserve"> </w:t>
        </w:r>
        <w:r w:rsidR="00D07104" w:rsidRPr="00D07104">
          <w:rPr>
            <w:rStyle w:val="Hyperlink"/>
            <w:rFonts w:ascii="Times New Roman" w:hAnsi="Times New Roman" w:cs="Times New Roman"/>
            <w:noProof/>
          </w:rPr>
          <w:t>Test</w:t>
        </w:r>
        <w:r w:rsidR="00D07104" w:rsidRPr="00D07104">
          <w:rPr>
            <w:rStyle w:val="Hyperlink"/>
            <w:rFonts w:ascii="Times New Roman" w:hAnsi="Times New Roman" w:cs="Times New Roman"/>
            <w:noProof/>
            <w:spacing w:val="-10"/>
          </w:rPr>
          <w:t xml:space="preserve"> </w:t>
        </w:r>
        <w:r w:rsidR="00D07104" w:rsidRPr="00D07104">
          <w:rPr>
            <w:rStyle w:val="Hyperlink"/>
            <w:rFonts w:ascii="Times New Roman" w:hAnsi="Times New Roman" w:cs="Times New Roman"/>
            <w:noProof/>
          </w:rPr>
          <w:t>for</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_Toc233232401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70</w:t>
        </w:r>
        <w:r w:rsidR="00D07104" w:rsidRPr="00D07104">
          <w:rPr>
            <w:rFonts w:ascii="Times New Roman" w:hAnsi="Times New Roman" w:cs="Times New Roman"/>
            <w:noProof/>
            <w:webHidden/>
          </w:rPr>
          <w:fldChar w:fldCharType="end"/>
        </w:r>
      </w:hyperlink>
    </w:p>
    <w:p w14:paraId="7A831999" w14:textId="6C1380CB"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04"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4.6:</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Selection</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Optimum</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Lag</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spacing w:val="-2"/>
          </w:rPr>
          <w:t>Criteria</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_Toc233232404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73</w:t>
        </w:r>
        <w:r w:rsidR="00D07104" w:rsidRPr="00D07104">
          <w:rPr>
            <w:rFonts w:ascii="Times New Roman" w:hAnsi="Times New Roman" w:cs="Times New Roman"/>
            <w:noProof/>
            <w:webHidden/>
          </w:rPr>
          <w:fldChar w:fldCharType="end"/>
        </w:r>
      </w:hyperlink>
    </w:p>
    <w:p w14:paraId="6D736EA5" w14:textId="2C0A8210"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06"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4.7:</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F-Bounds</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spacing w:val="-4"/>
          </w:rPr>
          <w:t>Test</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_Toc233232406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75</w:t>
        </w:r>
        <w:r w:rsidR="00D07104" w:rsidRPr="00D07104">
          <w:rPr>
            <w:rFonts w:ascii="Times New Roman" w:hAnsi="Times New Roman" w:cs="Times New Roman"/>
            <w:noProof/>
            <w:webHidden/>
          </w:rPr>
          <w:fldChar w:fldCharType="end"/>
        </w:r>
      </w:hyperlink>
    </w:p>
    <w:p w14:paraId="1F2286EF" w14:textId="06AB7433"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09"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4.8</w:t>
        </w:r>
        <w:r w:rsidR="00D07104" w:rsidRPr="00D07104">
          <w:rPr>
            <w:rStyle w:val="Hyperlink"/>
            <w:rFonts w:ascii="Times New Roman" w:hAnsi="Times New Roman" w:cs="Times New Roman"/>
            <w:noProof/>
            <w:spacing w:val="56"/>
          </w:rPr>
          <w:t xml:space="preserve"> </w:t>
        </w:r>
        <w:r w:rsidR="00D07104" w:rsidRPr="00D07104">
          <w:rPr>
            <w:rStyle w:val="Hyperlink"/>
            <w:rFonts w:ascii="Times New Roman" w:hAnsi="Times New Roman" w:cs="Times New Roman"/>
            <w:noProof/>
          </w:rPr>
          <w:t>Results</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for</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the</w:t>
        </w:r>
        <w:r w:rsidR="00D07104" w:rsidRPr="00D07104">
          <w:rPr>
            <w:rStyle w:val="Hyperlink"/>
            <w:rFonts w:ascii="Times New Roman" w:hAnsi="Times New Roman" w:cs="Times New Roman"/>
            <w:noProof/>
            <w:spacing w:val="-1"/>
          </w:rPr>
          <w:t xml:space="preserve"> </w:t>
        </w:r>
        <w:r w:rsidR="00D07104" w:rsidRPr="00D07104">
          <w:rPr>
            <w:rStyle w:val="Hyperlink"/>
            <w:rFonts w:ascii="Times New Roman" w:hAnsi="Times New Roman" w:cs="Times New Roman"/>
            <w:noProof/>
          </w:rPr>
          <w:t>Lominick-Jacque</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 xml:space="preserve">Bera </w:t>
        </w:r>
        <w:r w:rsidR="00D07104" w:rsidRPr="00D07104">
          <w:rPr>
            <w:rStyle w:val="Hyperlink"/>
            <w:rFonts w:ascii="Times New Roman" w:hAnsi="Times New Roman" w:cs="Times New Roman"/>
            <w:noProof/>
            <w:spacing w:val="-4"/>
          </w:rPr>
          <w:t>Test</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_Toc233232409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76</w:t>
        </w:r>
        <w:r w:rsidR="00D07104" w:rsidRPr="00D07104">
          <w:rPr>
            <w:rFonts w:ascii="Times New Roman" w:hAnsi="Times New Roman" w:cs="Times New Roman"/>
            <w:noProof/>
            <w:webHidden/>
          </w:rPr>
          <w:fldChar w:fldCharType="end"/>
        </w:r>
      </w:hyperlink>
    </w:p>
    <w:p w14:paraId="188D4352" w14:textId="51EE791D"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11"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4.9:</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Results</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Variance</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Inflation</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spacing w:val="-2"/>
          </w:rPr>
          <w:t>Factor</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_Toc233232411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77</w:t>
        </w:r>
        <w:r w:rsidR="00D07104" w:rsidRPr="00D07104">
          <w:rPr>
            <w:rFonts w:ascii="Times New Roman" w:hAnsi="Times New Roman" w:cs="Times New Roman"/>
            <w:noProof/>
            <w:webHidden/>
          </w:rPr>
          <w:fldChar w:fldCharType="end"/>
        </w:r>
      </w:hyperlink>
    </w:p>
    <w:p w14:paraId="703A8658" w14:textId="2B383E71"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15"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10"/>
          </w:rPr>
          <w:t xml:space="preserve"> </w:t>
        </w:r>
        <w:r w:rsidR="00D07104" w:rsidRPr="00D07104">
          <w:rPr>
            <w:rStyle w:val="Hyperlink"/>
            <w:rFonts w:ascii="Times New Roman" w:hAnsi="Times New Roman" w:cs="Times New Roman"/>
            <w:noProof/>
          </w:rPr>
          <w:t>4.10:</w:t>
        </w:r>
        <w:r w:rsidR="00D07104" w:rsidRPr="00D07104">
          <w:rPr>
            <w:rStyle w:val="Hyperlink"/>
            <w:rFonts w:ascii="Times New Roman" w:hAnsi="Times New Roman" w:cs="Times New Roman"/>
            <w:noProof/>
            <w:spacing w:val="-2"/>
          </w:rPr>
          <w:t xml:space="preserve"> </w:t>
        </w:r>
        <w:r w:rsidR="00D07104" w:rsidRPr="00D07104">
          <w:rPr>
            <w:rStyle w:val="Hyperlink"/>
            <w:rFonts w:ascii="Times New Roman" w:hAnsi="Times New Roman" w:cs="Times New Roman"/>
            <w:noProof/>
          </w:rPr>
          <w:t>Serial</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Autocorrelation</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Breusch-Godfrey</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LM</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test</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for</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spacing w:val="-2"/>
          </w:rPr>
          <w:t>autocorrelation</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_Toc233232415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78</w:t>
        </w:r>
        <w:r w:rsidR="00D07104" w:rsidRPr="00D07104">
          <w:rPr>
            <w:rFonts w:ascii="Times New Roman" w:hAnsi="Times New Roman" w:cs="Times New Roman"/>
            <w:noProof/>
            <w:webHidden/>
          </w:rPr>
          <w:fldChar w:fldCharType="end"/>
        </w:r>
      </w:hyperlink>
    </w:p>
    <w:p w14:paraId="22BD9990" w14:textId="14AE3463"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17"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4.11:</w:t>
        </w:r>
        <w:r w:rsidR="00D07104" w:rsidRPr="00D07104">
          <w:rPr>
            <w:rStyle w:val="Hyperlink"/>
            <w:rFonts w:ascii="Times New Roman" w:hAnsi="Times New Roman" w:cs="Times New Roman"/>
            <w:noProof/>
            <w:spacing w:val="26"/>
          </w:rPr>
          <w:t xml:space="preserve">  </w:t>
        </w:r>
        <w:r w:rsidR="00D07104" w:rsidRPr="00D07104">
          <w:rPr>
            <w:rStyle w:val="Hyperlink"/>
            <w:rFonts w:ascii="Times New Roman" w:hAnsi="Times New Roman" w:cs="Times New Roman"/>
            <w:noProof/>
          </w:rPr>
          <w:t>White’s Test</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for</w:t>
        </w:r>
        <w:r w:rsidR="00D07104" w:rsidRPr="00D07104">
          <w:rPr>
            <w:rStyle w:val="Hyperlink"/>
            <w:rFonts w:ascii="Times New Roman" w:hAnsi="Times New Roman" w:cs="Times New Roman"/>
            <w:noProof/>
            <w:spacing w:val="-2"/>
          </w:rPr>
          <w:t xml:space="preserve"> Heteroscedasticity</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_Toc233232417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79</w:t>
        </w:r>
        <w:r w:rsidR="00D07104" w:rsidRPr="00D07104">
          <w:rPr>
            <w:rFonts w:ascii="Times New Roman" w:hAnsi="Times New Roman" w:cs="Times New Roman"/>
            <w:noProof/>
            <w:webHidden/>
          </w:rPr>
          <w:fldChar w:fldCharType="end"/>
        </w:r>
      </w:hyperlink>
    </w:p>
    <w:p w14:paraId="5EB8E999" w14:textId="3062D0EE"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18"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4.12:</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Auto</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Regressive</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Distributed</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Lag</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Model</w:t>
        </w:r>
        <w:r w:rsidR="00D07104" w:rsidRPr="00D07104">
          <w:rPr>
            <w:rStyle w:val="Hyperlink"/>
            <w:rFonts w:ascii="Times New Roman" w:hAnsi="Times New Roman" w:cs="Times New Roman"/>
            <w:noProof/>
            <w:spacing w:val="-7"/>
          </w:rPr>
          <w:t xml:space="preserve"> </w:t>
        </w:r>
        <w:r w:rsidR="00D07104" w:rsidRPr="00D07104">
          <w:rPr>
            <w:rStyle w:val="Hyperlink"/>
            <w:rFonts w:ascii="Times New Roman" w:hAnsi="Times New Roman" w:cs="Times New Roman"/>
            <w:noProof/>
          </w:rPr>
          <w:t>(ARDL)</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with</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Error</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Correction</w:t>
        </w:r>
        <w:r w:rsidR="00D07104" w:rsidRPr="00D07104">
          <w:rPr>
            <w:rStyle w:val="Hyperlink"/>
            <w:rFonts w:ascii="Times New Roman" w:hAnsi="Times New Roman" w:cs="Times New Roman"/>
            <w:noProof/>
            <w:spacing w:val="-4"/>
          </w:rPr>
          <w:t xml:space="preserve"> Term</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_Toc233232418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81</w:t>
        </w:r>
        <w:r w:rsidR="00D07104" w:rsidRPr="00D07104">
          <w:rPr>
            <w:rFonts w:ascii="Times New Roman" w:hAnsi="Times New Roman" w:cs="Times New Roman"/>
            <w:noProof/>
            <w:webHidden/>
          </w:rPr>
          <w:fldChar w:fldCharType="end"/>
        </w:r>
      </w:hyperlink>
    </w:p>
    <w:p w14:paraId="31C5B1B6" w14:textId="4EA9B456" w:rsidR="00D07104" w:rsidRPr="00D07104" w:rsidRDefault="00F80BEB" w:rsidP="00D07104">
      <w:pPr>
        <w:pStyle w:val="TOC4"/>
        <w:spacing w:after="0" w:line="360" w:lineRule="auto"/>
        <w:rPr>
          <w:rFonts w:ascii="Times New Roman" w:hAnsi="Times New Roman" w:cs="Times New Roman"/>
          <w:noProof/>
          <w:kern w:val="0"/>
          <w:sz w:val="22"/>
          <w:szCs w:val="22"/>
          <w:lang w:val="en-GB" w:eastAsia="en-GB"/>
          <w14:ligatures w14:val="none"/>
        </w:rPr>
      </w:pPr>
      <w:hyperlink w:anchor="_Toc233232422"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4.13:</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Summary</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the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Hypothesis</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Tested</w:t>
        </w:r>
        <w:r w:rsidR="00D07104" w:rsidRPr="00D07104">
          <w:rPr>
            <w:rStyle w:val="Hyperlink"/>
            <w:rFonts w:ascii="Times New Roman" w:hAnsi="Times New Roman" w:cs="Times New Roman"/>
            <w:noProof/>
            <w:spacing w:val="-9"/>
          </w:rPr>
          <w:t xml:space="preserve"> </w:t>
        </w:r>
        <w:r w:rsidR="00D07104" w:rsidRPr="00D07104">
          <w:rPr>
            <w:rStyle w:val="Hyperlink"/>
            <w:rFonts w:ascii="Times New Roman" w:hAnsi="Times New Roman" w:cs="Times New Roman"/>
            <w:noProof/>
          </w:rPr>
          <w:t>using</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the</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ARDL</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Long</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Run</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spacing w:val="-2"/>
          </w:rPr>
          <w:t>Model</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_Toc233232422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84</w:t>
        </w:r>
        <w:r w:rsidR="00D07104" w:rsidRPr="00D07104">
          <w:rPr>
            <w:rFonts w:ascii="Times New Roman" w:hAnsi="Times New Roman" w:cs="Times New Roman"/>
            <w:noProof/>
            <w:webHidden/>
          </w:rPr>
          <w:fldChar w:fldCharType="end"/>
        </w:r>
      </w:hyperlink>
    </w:p>
    <w:p w14:paraId="083F6504" w14:textId="1F9CA8AA" w:rsidR="00D07104" w:rsidRPr="00D07104" w:rsidRDefault="00F80BEB" w:rsidP="00D07104">
      <w:pPr>
        <w:pStyle w:val="TOC4"/>
        <w:spacing w:after="0" w:line="360" w:lineRule="auto"/>
        <w:rPr>
          <w:noProof/>
          <w:kern w:val="0"/>
          <w:sz w:val="22"/>
          <w:szCs w:val="22"/>
          <w:lang w:val="en-GB" w:eastAsia="en-GB"/>
          <w14:ligatures w14:val="none"/>
        </w:rPr>
      </w:pPr>
      <w:hyperlink w:anchor="_Toc233232423" w:history="1">
        <w:r w:rsidR="00D07104" w:rsidRPr="00D07104">
          <w:rPr>
            <w:rStyle w:val="Hyperlink"/>
            <w:rFonts w:ascii="Times New Roman" w:hAnsi="Times New Roman" w:cs="Times New Roman"/>
            <w:noProof/>
          </w:rPr>
          <w:t>Table</w:t>
        </w:r>
        <w:r w:rsidR="00D07104" w:rsidRPr="00D07104">
          <w:rPr>
            <w:rStyle w:val="Hyperlink"/>
            <w:rFonts w:ascii="Times New Roman" w:hAnsi="Times New Roman" w:cs="Times New Roman"/>
            <w:noProof/>
            <w:spacing w:val="-8"/>
          </w:rPr>
          <w:t xml:space="preserve"> </w:t>
        </w:r>
        <w:r w:rsidR="00D07104" w:rsidRPr="00D07104">
          <w:rPr>
            <w:rStyle w:val="Hyperlink"/>
            <w:rFonts w:ascii="Times New Roman" w:hAnsi="Times New Roman" w:cs="Times New Roman"/>
            <w:noProof/>
          </w:rPr>
          <w:t>4.14:</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Summary</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of</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the</w:t>
        </w:r>
        <w:r w:rsidR="00D07104" w:rsidRPr="00D07104">
          <w:rPr>
            <w:rStyle w:val="Hyperlink"/>
            <w:rFonts w:ascii="Times New Roman" w:hAnsi="Times New Roman" w:cs="Times New Roman"/>
            <w:noProof/>
            <w:spacing w:val="-6"/>
          </w:rPr>
          <w:t xml:space="preserve"> </w:t>
        </w:r>
        <w:r w:rsidR="00D07104" w:rsidRPr="00D07104">
          <w:rPr>
            <w:rStyle w:val="Hyperlink"/>
            <w:rFonts w:ascii="Times New Roman" w:hAnsi="Times New Roman" w:cs="Times New Roman"/>
            <w:noProof/>
          </w:rPr>
          <w:t>Hypothesis</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Tested</w:t>
        </w:r>
        <w:r w:rsidR="00D07104" w:rsidRPr="00D07104">
          <w:rPr>
            <w:rStyle w:val="Hyperlink"/>
            <w:rFonts w:ascii="Times New Roman" w:hAnsi="Times New Roman" w:cs="Times New Roman"/>
            <w:noProof/>
            <w:spacing w:val="-9"/>
          </w:rPr>
          <w:t xml:space="preserve"> </w:t>
        </w:r>
        <w:r w:rsidR="00D07104" w:rsidRPr="00D07104">
          <w:rPr>
            <w:rStyle w:val="Hyperlink"/>
            <w:rFonts w:ascii="Times New Roman" w:hAnsi="Times New Roman" w:cs="Times New Roman"/>
            <w:noProof/>
          </w:rPr>
          <w:t>using</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rPr>
          <w:t>the</w:t>
        </w:r>
        <w:r w:rsidR="00D07104" w:rsidRPr="00D07104">
          <w:rPr>
            <w:rStyle w:val="Hyperlink"/>
            <w:rFonts w:ascii="Times New Roman" w:hAnsi="Times New Roman" w:cs="Times New Roman"/>
            <w:noProof/>
            <w:spacing w:val="-3"/>
          </w:rPr>
          <w:t xml:space="preserve"> </w:t>
        </w:r>
        <w:r w:rsidR="00D07104" w:rsidRPr="00D07104">
          <w:rPr>
            <w:rStyle w:val="Hyperlink"/>
            <w:rFonts w:ascii="Times New Roman" w:hAnsi="Times New Roman" w:cs="Times New Roman"/>
            <w:noProof/>
          </w:rPr>
          <w:t>ARDL</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Short</w:t>
        </w:r>
        <w:r w:rsidR="00D07104" w:rsidRPr="00D07104">
          <w:rPr>
            <w:rStyle w:val="Hyperlink"/>
            <w:rFonts w:ascii="Times New Roman" w:hAnsi="Times New Roman" w:cs="Times New Roman"/>
            <w:noProof/>
            <w:spacing w:val="-5"/>
          </w:rPr>
          <w:t xml:space="preserve"> </w:t>
        </w:r>
        <w:r w:rsidR="00D07104" w:rsidRPr="00D07104">
          <w:rPr>
            <w:rStyle w:val="Hyperlink"/>
            <w:rFonts w:ascii="Times New Roman" w:hAnsi="Times New Roman" w:cs="Times New Roman"/>
            <w:noProof/>
          </w:rPr>
          <w:t>Run</w:t>
        </w:r>
        <w:r w:rsidR="00D07104" w:rsidRPr="00D07104">
          <w:rPr>
            <w:rStyle w:val="Hyperlink"/>
            <w:rFonts w:ascii="Times New Roman" w:hAnsi="Times New Roman" w:cs="Times New Roman"/>
            <w:noProof/>
            <w:spacing w:val="-4"/>
          </w:rPr>
          <w:t xml:space="preserve"> </w:t>
        </w:r>
        <w:r w:rsidR="00D07104" w:rsidRPr="00D07104">
          <w:rPr>
            <w:rStyle w:val="Hyperlink"/>
            <w:rFonts w:ascii="Times New Roman" w:hAnsi="Times New Roman" w:cs="Times New Roman"/>
            <w:noProof/>
            <w:spacing w:val="-2"/>
          </w:rPr>
          <w:t>Model</w:t>
        </w:r>
        <w:r w:rsidR="00D07104" w:rsidRPr="00D07104">
          <w:rPr>
            <w:rFonts w:ascii="Times New Roman" w:hAnsi="Times New Roman" w:cs="Times New Roman"/>
            <w:noProof/>
            <w:webHidden/>
          </w:rPr>
          <w:tab/>
        </w:r>
        <w:r w:rsidR="00D07104" w:rsidRPr="00D07104">
          <w:rPr>
            <w:rFonts w:ascii="Times New Roman" w:hAnsi="Times New Roman" w:cs="Times New Roman"/>
            <w:noProof/>
            <w:webHidden/>
          </w:rPr>
          <w:fldChar w:fldCharType="begin"/>
        </w:r>
        <w:r w:rsidR="00D07104" w:rsidRPr="00D07104">
          <w:rPr>
            <w:rFonts w:ascii="Times New Roman" w:hAnsi="Times New Roman" w:cs="Times New Roman"/>
            <w:noProof/>
            <w:webHidden/>
          </w:rPr>
          <w:instrText xml:space="preserve"> PAGEREF _Toc233232423 \h </w:instrText>
        </w:r>
        <w:r w:rsidR="00D07104" w:rsidRPr="00D07104">
          <w:rPr>
            <w:rFonts w:ascii="Times New Roman" w:hAnsi="Times New Roman" w:cs="Times New Roman"/>
            <w:noProof/>
            <w:webHidden/>
          </w:rPr>
        </w:r>
        <w:r w:rsidR="00D07104" w:rsidRPr="00D07104">
          <w:rPr>
            <w:rFonts w:ascii="Times New Roman" w:hAnsi="Times New Roman" w:cs="Times New Roman"/>
            <w:noProof/>
            <w:webHidden/>
          </w:rPr>
          <w:fldChar w:fldCharType="separate"/>
        </w:r>
        <w:r w:rsidR="00EA04E3">
          <w:rPr>
            <w:rFonts w:ascii="Times New Roman" w:hAnsi="Times New Roman" w:cs="Times New Roman"/>
            <w:noProof/>
            <w:webHidden/>
          </w:rPr>
          <w:t>85</w:t>
        </w:r>
        <w:r w:rsidR="00D07104" w:rsidRPr="00D07104">
          <w:rPr>
            <w:rFonts w:ascii="Times New Roman" w:hAnsi="Times New Roman" w:cs="Times New Roman"/>
            <w:noProof/>
            <w:webHidden/>
          </w:rPr>
          <w:fldChar w:fldCharType="end"/>
        </w:r>
      </w:hyperlink>
    </w:p>
    <w:p w14:paraId="16E852CE" w14:textId="684E12CA" w:rsidR="008B1BDE" w:rsidRPr="00D07104" w:rsidRDefault="00DC52A6">
      <w:pPr>
        <w:pStyle w:val="Heading1"/>
        <w:spacing w:line="480" w:lineRule="auto"/>
        <w:ind w:right="0"/>
      </w:pPr>
      <w:r w:rsidRPr="00D07104">
        <w:fldChar w:fldCharType="end"/>
      </w:r>
      <w:bookmarkEnd w:id="26"/>
    </w:p>
    <w:p w14:paraId="69BD67D9" w14:textId="77777777" w:rsidR="008B1BDE" w:rsidRDefault="008B1BDE">
      <w:pPr>
        <w:pStyle w:val="BodyText"/>
        <w:tabs>
          <w:tab w:val="left" w:leader="dot" w:pos="9481"/>
        </w:tabs>
        <w:spacing w:line="480" w:lineRule="auto"/>
      </w:pPr>
    </w:p>
    <w:p w14:paraId="2245E6D2" w14:textId="77777777" w:rsidR="008B1BDE" w:rsidRDefault="008B1BDE">
      <w:pPr>
        <w:pStyle w:val="BodyText"/>
        <w:spacing w:before="10"/>
      </w:pPr>
    </w:p>
    <w:p w14:paraId="30FC1E4A" w14:textId="77777777" w:rsidR="008B1BDE" w:rsidRDefault="008B1BDE">
      <w:pPr>
        <w:pStyle w:val="BodyText"/>
        <w:spacing w:before="10"/>
      </w:pPr>
    </w:p>
    <w:p w14:paraId="5322B886" w14:textId="77777777" w:rsidR="008B1BDE" w:rsidRDefault="008B1BDE">
      <w:pPr>
        <w:pStyle w:val="BodyText"/>
        <w:spacing w:before="10"/>
      </w:pPr>
    </w:p>
    <w:p w14:paraId="760DDCFF" w14:textId="77777777" w:rsidR="008B1BDE" w:rsidRDefault="00DC52A6">
      <w:pPr>
        <w:widowControl/>
        <w:autoSpaceDE/>
        <w:autoSpaceDN/>
        <w:rPr>
          <w:b/>
          <w:bCs/>
          <w:sz w:val="24"/>
          <w:szCs w:val="24"/>
        </w:rPr>
      </w:pPr>
      <w:r>
        <w:br w:type="page"/>
      </w:r>
    </w:p>
    <w:p w14:paraId="0CE40732" w14:textId="77777777" w:rsidR="008B1BDE" w:rsidRDefault="00DC52A6">
      <w:pPr>
        <w:pStyle w:val="Heading1"/>
        <w:spacing w:line="480" w:lineRule="auto"/>
        <w:ind w:right="0"/>
        <w:rPr>
          <w:spacing w:val="-2"/>
        </w:rPr>
      </w:pPr>
      <w:bookmarkStart w:id="28" w:name="_Toc232988543"/>
      <w:bookmarkStart w:id="29" w:name="_Toc232987925"/>
      <w:bookmarkStart w:id="30" w:name="_Toc232988775"/>
      <w:bookmarkStart w:id="31" w:name="_Toc233232306"/>
      <w:r>
        <w:lastRenderedPageBreak/>
        <w:t>LIST</w:t>
      </w:r>
      <w:r>
        <w:rPr>
          <w:spacing w:val="-2"/>
        </w:rPr>
        <w:t xml:space="preserve"> </w:t>
      </w:r>
      <w:r>
        <w:t>OF</w:t>
      </w:r>
      <w:r>
        <w:rPr>
          <w:spacing w:val="-5"/>
        </w:rPr>
        <w:t xml:space="preserve"> </w:t>
      </w:r>
      <w:r>
        <w:rPr>
          <w:spacing w:val="-2"/>
        </w:rPr>
        <w:t>FIGURES</w:t>
      </w:r>
      <w:bookmarkEnd w:id="28"/>
      <w:bookmarkEnd w:id="29"/>
      <w:bookmarkEnd w:id="30"/>
      <w:bookmarkEnd w:id="31"/>
    </w:p>
    <w:p w14:paraId="22F4B3A7" w14:textId="77777777" w:rsidR="008B1BDE" w:rsidRDefault="008B1BDE">
      <w:pPr>
        <w:pStyle w:val="Heading1"/>
        <w:ind w:right="0"/>
        <w:jc w:val="left"/>
      </w:pPr>
    </w:p>
    <w:p w14:paraId="209CC0C5" w14:textId="7A499418" w:rsidR="008B1BDE" w:rsidRPr="00E51CFD" w:rsidRDefault="00DC52A6" w:rsidP="00E51CFD">
      <w:pPr>
        <w:pStyle w:val="TOC1"/>
        <w:tabs>
          <w:tab w:val="right" w:leader="dot" w:pos="8630"/>
        </w:tabs>
        <w:spacing w:before="0" w:line="480" w:lineRule="auto"/>
        <w:rPr>
          <w:noProof/>
          <w:sz w:val="22"/>
          <w:szCs w:val="22"/>
          <w:lang w:val="en-GB" w:eastAsia="en-GB"/>
        </w:rPr>
      </w:pPr>
      <w:r>
        <w:fldChar w:fldCharType="begin"/>
      </w:r>
      <w:r>
        <w:instrText xml:space="preserve"> TOC \o "1-4" \h \z \u </w:instrText>
      </w:r>
      <w:r>
        <w:fldChar w:fldCharType="separate"/>
      </w:r>
      <w:hyperlink w:anchor="_Toc232988783" w:history="1">
        <w:r w:rsidRPr="00E51CFD">
          <w:rPr>
            <w:rStyle w:val="Hyperlink"/>
            <w:noProof/>
          </w:rPr>
          <w:t>Figure</w:t>
        </w:r>
        <w:r w:rsidRPr="00E51CFD">
          <w:rPr>
            <w:rStyle w:val="Hyperlink"/>
            <w:noProof/>
            <w:spacing w:val="-3"/>
          </w:rPr>
          <w:t xml:space="preserve"> </w:t>
        </w:r>
        <w:r w:rsidRPr="00E51CFD">
          <w:rPr>
            <w:rStyle w:val="Hyperlink"/>
            <w:noProof/>
          </w:rPr>
          <w:t>1.1:</w:t>
        </w:r>
        <w:r w:rsidRPr="00E51CFD">
          <w:rPr>
            <w:rStyle w:val="Hyperlink"/>
            <w:noProof/>
            <w:spacing w:val="-2"/>
          </w:rPr>
          <w:t xml:space="preserve"> </w:t>
        </w:r>
        <w:r w:rsidRPr="00E51CFD">
          <w:rPr>
            <w:rStyle w:val="Hyperlink"/>
            <w:noProof/>
          </w:rPr>
          <w:t>Global</w:t>
        </w:r>
        <w:r w:rsidRPr="00E51CFD">
          <w:rPr>
            <w:rStyle w:val="Hyperlink"/>
            <w:noProof/>
            <w:spacing w:val="-2"/>
          </w:rPr>
          <w:t xml:space="preserve"> </w:t>
        </w:r>
        <w:r w:rsidRPr="00E51CFD">
          <w:rPr>
            <w:rStyle w:val="Hyperlink"/>
            <w:noProof/>
          </w:rPr>
          <w:t>Direct</w:t>
        </w:r>
        <w:r w:rsidRPr="00E51CFD">
          <w:rPr>
            <w:rStyle w:val="Hyperlink"/>
            <w:noProof/>
            <w:spacing w:val="-1"/>
          </w:rPr>
          <w:t xml:space="preserve"> </w:t>
        </w:r>
        <w:r w:rsidRPr="00E51CFD">
          <w:rPr>
            <w:rStyle w:val="Hyperlink"/>
            <w:noProof/>
          </w:rPr>
          <w:t>Primary</w:t>
        </w:r>
        <w:r w:rsidRPr="00E51CFD">
          <w:rPr>
            <w:rStyle w:val="Hyperlink"/>
            <w:noProof/>
            <w:spacing w:val="-2"/>
          </w:rPr>
          <w:t xml:space="preserve"> </w:t>
        </w:r>
        <w:r w:rsidRPr="00E51CFD">
          <w:rPr>
            <w:rStyle w:val="Hyperlink"/>
            <w:noProof/>
          </w:rPr>
          <w:t>Energy</w:t>
        </w:r>
        <w:r w:rsidRPr="00E51CFD">
          <w:rPr>
            <w:rStyle w:val="Hyperlink"/>
            <w:noProof/>
            <w:spacing w:val="-1"/>
          </w:rPr>
          <w:t xml:space="preserve"> </w:t>
        </w:r>
        <w:r w:rsidRPr="00E51CFD">
          <w:rPr>
            <w:rStyle w:val="Hyperlink"/>
            <w:noProof/>
            <w:spacing w:val="-2"/>
          </w:rPr>
          <w:t>Consumption</w:t>
        </w:r>
        <w:r w:rsidRPr="00E51CFD">
          <w:rPr>
            <w:noProof/>
          </w:rPr>
          <w:tab/>
        </w:r>
        <w:r w:rsidRPr="00E51CFD">
          <w:rPr>
            <w:noProof/>
          </w:rPr>
          <w:fldChar w:fldCharType="begin"/>
        </w:r>
        <w:r w:rsidRPr="00E51CFD">
          <w:rPr>
            <w:noProof/>
          </w:rPr>
          <w:instrText xml:space="preserve"> PAGEREF _Toc232988783 \h </w:instrText>
        </w:r>
        <w:r w:rsidRPr="00E51CFD">
          <w:rPr>
            <w:noProof/>
          </w:rPr>
        </w:r>
        <w:r w:rsidRPr="00E51CFD">
          <w:rPr>
            <w:noProof/>
          </w:rPr>
          <w:fldChar w:fldCharType="separate"/>
        </w:r>
        <w:r w:rsidR="00EA04E3">
          <w:rPr>
            <w:noProof/>
          </w:rPr>
          <w:t>2</w:t>
        </w:r>
        <w:r w:rsidRPr="00E51CFD">
          <w:rPr>
            <w:noProof/>
          </w:rPr>
          <w:fldChar w:fldCharType="end"/>
        </w:r>
      </w:hyperlink>
    </w:p>
    <w:p w14:paraId="389C1AC3" w14:textId="29F8AE3D"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784" w:history="1">
        <w:r w:rsidR="00DC52A6" w:rsidRPr="00E51CFD">
          <w:rPr>
            <w:rStyle w:val="Hyperlink"/>
            <w:rFonts w:ascii="Times New Roman" w:hAnsi="Times New Roman" w:cs="Times New Roman"/>
            <w:noProof/>
          </w:rPr>
          <w:t>Figure 1.2: Renewable Electricity Capacity Growth by Country/region</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_Toc232988784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3</w:t>
        </w:r>
        <w:r w:rsidR="00DC52A6" w:rsidRPr="00E51CFD">
          <w:rPr>
            <w:rFonts w:ascii="Times New Roman" w:hAnsi="Times New Roman" w:cs="Times New Roman"/>
            <w:noProof/>
          </w:rPr>
          <w:fldChar w:fldCharType="end"/>
        </w:r>
      </w:hyperlink>
    </w:p>
    <w:p w14:paraId="57BB7278" w14:textId="105E64C0"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19"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7"/>
          </w:rPr>
          <w:t xml:space="preserve"> </w:t>
        </w:r>
        <w:r w:rsidR="00DC52A6" w:rsidRPr="00E51CFD">
          <w:rPr>
            <w:rStyle w:val="Hyperlink"/>
            <w:rFonts w:ascii="Times New Roman" w:hAnsi="Times New Roman" w:cs="Times New Roman"/>
            <w:noProof/>
          </w:rPr>
          <w:t>2.1:</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rPr>
          <w:t>Conceptual</w:t>
        </w:r>
        <w:r w:rsidR="00DC52A6" w:rsidRPr="00E51CFD">
          <w:rPr>
            <w:rStyle w:val="Hyperlink"/>
            <w:rFonts w:ascii="Times New Roman" w:hAnsi="Times New Roman" w:cs="Times New Roman"/>
            <w:noProof/>
            <w:spacing w:val="-4"/>
          </w:rPr>
          <w:t xml:space="preserve"> </w:t>
        </w:r>
        <w:r w:rsidR="00DC52A6" w:rsidRPr="00E51CFD">
          <w:rPr>
            <w:rStyle w:val="Hyperlink"/>
            <w:rFonts w:ascii="Times New Roman" w:hAnsi="Times New Roman" w:cs="Times New Roman"/>
            <w:noProof/>
            <w:spacing w:val="-2"/>
          </w:rPr>
          <w:t>Framework</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_Toc232988819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28</w:t>
        </w:r>
        <w:r w:rsidR="00DC52A6" w:rsidRPr="00E51CFD">
          <w:rPr>
            <w:rFonts w:ascii="Times New Roman" w:hAnsi="Times New Roman" w:cs="Times New Roman"/>
            <w:noProof/>
          </w:rPr>
          <w:fldChar w:fldCharType="end"/>
        </w:r>
      </w:hyperlink>
    </w:p>
    <w:p w14:paraId="4D23584F" w14:textId="479135CB"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25"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rPr>
          <w:t>3.1:</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rPr>
          <w:t>Map</w:t>
        </w:r>
        <w:r w:rsidR="00DC52A6" w:rsidRPr="00E51CFD">
          <w:rPr>
            <w:rStyle w:val="Hyperlink"/>
            <w:rFonts w:ascii="Times New Roman" w:hAnsi="Times New Roman" w:cs="Times New Roman"/>
            <w:noProof/>
            <w:spacing w:val="-3"/>
          </w:rPr>
          <w:t xml:space="preserve"> </w:t>
        </w:r>
        <w:r w:rsidR="00DC52A6" w:rsidRPr="00E51CFD">
          <w:rPr>
            <w:rStyle w:val="Hyperlink"/>
            <w:rFonts w:ascii="Times New Roman" w:hAnsi="Times New Roman" w:cs="Times New Roman"/>
            <w:noProof/>
          </w:rPr>
          <w:t>of</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rPr>
          <w:t>Kenya</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showing</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the Study</w:t>
        </w:r>
        <w:r w:rsidR="00DC52A6" w:rsidRPr="00E51CFD">
          <w:rPr>
            <w:rStyle w:val="Hyperlink"/>
            <w:rFonts w:ascii="Times New Roman" w:hAnsi="Times New Roman" w:cs="Times New Roman"/>
            <w:noProof/>
            <w:spacing w:val="-3"/>
          </w:rPr>
          <w:t xml:space="preserve"> </w:t>
        </w:r>
        <w:r w:rsidR="00DC52A6" w:rsidRPr="00E51CFD">
          <w:rPr>
            <w:rStyle w:val="Hyperlink"/>
            <w:rFonts w:ascii="Times New Roman" w:hAnsi="Times New Roman" w:cs="Times New Roman"/>
            <w:noProof/>
          </w:rPr>
          <w:t>Area Source: Gündüz and Agayi (2021)</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_Toc232988825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32</w:t>
        </w:r>
        <w:r w:rsidR="00DC52A6" w:rsidRPr="00E51CFD">
          <w:rPr>
            <w:rFonts w:ascii="Times New Roman" w:hAnsi="Times New Roman" w:cs="Times New Roman"/>
            <w:noProof/>
          </w:rPr>
          <w:fldChar w:fldCharType="end"/>
        </w:r>
      </w:hyperlink>
    </w:p>
    <w:p w14:paraId="5FFFAC0F" w14:textId="5681F70F"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53"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4.1:</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Plots</w:t>
        </w:r>
        <w:r w:rsidR="00DC52A6" w:rsidRPr="00E51CFD">
          <w:rPr>
            <w:rStyle w:val="Hyperlink"/>
            <w:rFonts w:ascii="Times New Roman" w:hAnsi="Times New Roman" w:cs="Times New Roman"/>
            <w:noProof/>
            <w:spacing w:val="-4"/>
          </w:rPr>
          <w:t xml:space="preserve"> </w:t>
        </w:r>
        <w:r w:rsidR="00DC52A6" w:rsidRPr="00E51CFD">
          <w:rPr>
            <w:rStyle w:val="Hyperlink"/>
            <w:rFonts w:ascii="Times New Roman" w:hAnsi="Times New Roman" w:cs="Times New Roman"/>
            <w:noProof/>
          </w:rPr>
          <w:t>of</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variables</w:t>
        </w:r>
        <w:r w:rsidR="00DC52A6" w:rsidRPr="00E51CFD">
          <w:rPr>
            <w:rStyle w:val="Hyperlink"/>
            <w:rFonts w:ascii="Times New Roman" w:hAnsi="Times New Roman" w:cs="Times New Roman"/>
            <w:noProof/>
            <w:spacing w:val="-3"/>
          </w:rPr>
          <w:t xml:space="preserve"> </w:t>
        </w:r>
        <w:r w:rsidR="00DC52A6" w:rsidRPr="00E51CFD">
          <w:rPr>
            <w:rStyle w:val="Hyperlink"/>
            <w:rFonts w:ascii="Times New Roman" w:hAnsi="Times New Roman" w:cs="Times New Roman"/>
            <w:noProof/>
          </w:rPr>
          <w:t>at</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spacing w:val="-4"/>
          </w:rPr>
          <w:t>level</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_Toc232988853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52</w:t>
        </w:r>
        <w:r w:rsidR="00DC52A6" w:rsidRPr="00E51CFD">
          <w:rPr>
            <w:rFonts w:ascii="Times New Roman" w:hAnsi="Times New Roman" w:cs="Times New Roman"/>
            <w:noProof/>
          </w:rPr>
          <w:fldChar w:fldCharType="end"/>
        </w:r>
      </w:hyperlink>
    </w:p>
    <w:p w14:paraId="6E78A1B9" w14:textId="580B9165"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54"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4.2: Plots</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of variables</w:t>
        </w:r>
        <w:r w:rsidR="00DC52A6" w:rsidRPr="00E51CFD">
          <w:rPr>
            <w:rStyle w:val="Hyperlink"/>
            <w:rFonts w:ascii="Times New Roman" w:hAnsi="Times New Roman" w:cs="Times New Roman"/>
            <w:noProof/>
            <w:spacing w:val="-6"/>
          </w:rPr>
          <w:t xml:space="preserve"> </w:t>
        </w:r>
        <w:r w:rsidR="00DC52A6" w:rsidRPr="00E51CFD">
          <w:rPr>
            <w:rStyle w:val="Hyperlink"/>
            <w:rFonts w:ascii="Times New Roman" w:hAnsi="Times New Roman" w:cs="Times New Roman"/>
            <w:noProof/>
          </w:rPr>
          <w:t>at</w:t>
        </w:r>
        <w:r w:rsidR="00DC52A6" w:rsidRPr="00E51CFD">
          <w:rPr>
            <w:rStyle w:val="Hyperlink"/>
            <w:rFonts w:ascii="Times New Roman" w:hAnsi="Times New Roman" w:cs="Times New Roman"/>
            <w:noProof/>
            <w:spacing w:val="-5"/>
          </w:rPr>
          <w:t xml:space="preserve"> </w:t>
        </w:r>
        <w:r w:rsidR="00DC52A6" w:rsidRPr="00E51CFD">
          <w:rPr>
            <w:rStyle w:val="Hyperlink"/>
            <w:rFonts w:ascii="Times New Roman" w:hAnsi="Times New Roman" w:cs="Times New Roman"/>
            <w:noProof/>
          </w:rPr>
          <w:t>First</w:t>
        </w:r>
        <w:r w:rsidR="00DC52A6" w:rsidRPr="00E51CFD">
          <w:rPr>
            <w:rStyle w:val="Hyperlink"/>
            <w:rFonts w:ascii="Times New Roman" w:hAnsi="Times New Roman" w:cs="Times New Roman"/>
            <w:noProof/>
            <w:spacing w:val="-4"/>
          </w:rPr>
          <w:t xml:space="preserve"> </w:t>
        </w:r>
        <w:r w:rsidR="00DC52A6" w:rsidRPr="00E51CFD">
          <w:rPr>
            <w:rStyle w:val="Hyperlink"/>
            <w:rFonts w:ascii="Times New Roman" w:hAnsi="Times New Roman" w:cs="Times New Roman"/>
            <w:noProof/>
            <w:spacing w:val="-2"/>
          </w:rPr>
          <w:t>Difference</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_Toc232988854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53</w:t>
        </w:r>
        <w:r w:rsidR="00DC52A6" w:rsidRPr="00E51CFD">
          <w:rPr>
            <w:rFonts w:ascii="Times New Roman" w:hAnsi="Times New Roman" w:cs="Times New Roman"/>
            <w:noProof/>
          </w:rPr>
          <w:fldChar w:fldCharType="end"/>
        </w:r>
      </w:hyperlink>
    </w:p>
    <w:p w14:paraId="24E13417" w14:textId="784DFBA0"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68"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7"/>
          </w:rPr>
          <w:t xml:space="preserve"> </w:t>
        </w:r>
        <w:r w:rsidR="00DC52A6" w:rsidRPr="00E51CFD">
          <w:rPr>
            <w:rStyle w:val="Hyperlink"/>
            <w:rFonts w:ascii="Times New Roman" w:hAnsi="Times New Roman" w:cs="Times New Roman"/>
            <w:noProof/>
          </w:rPr>
          <w:t>4.3:</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Plots</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of</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Clemente-Montañés-Reyes</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Unit-root</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Test</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with</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Single</w:t>
        </w:r>
        <w:r w:rsidR="00DC52A6" w:rsidRPr="00E51CFD">
          <w:rPr>
            <w:rStyle w:val="Hyperlink"/>
            <w:rFonts w:ascii="Times New Roman" w:hAnsi="Times New Roman" w:cs="Times New Roman"/>
            <w:noProof/>
            <w:spacing w:val="-2"/>
          </w:rPr>
          <w:t xml:space="preserve"> </w:t>
        </w:r>
        <w:r w:rsidR="00DC52A6" w:rsidRPr="00E51CFD">
          <w:rPr>
            <w:rStyle w:val="Hyperlink"/>
            <w:rFonts w:ascii="Times New Roman" w:hAnsi="Times New Roman" w:cs="Times New Roman"/>
            <w:noProof/>
          </w:rPr>
          <w:t xml:space="preserve">Mean, </w:t>
        </w:r>
        <w:r w:rsidR="00DC52A6" w:rsidRPr="00E51CFD">
          <w:rPr>
            <w:rStyle w:val="Hyperlink"/>
            <w:rFonts w:ascii="Times New Roman" w:hAnsi="Times New Roman" w:cs="Times New Roman"/>
            <w:noProof/>
            <w:spacing w:val="-5"/>
          </w:rPr>
          <w:t>AO</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_Toc232988868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69</w:t>
        </w:r>
        <w:r w:rsidR="00DC52A6" w:rsidRPr="00E51CFD">
          <w:rPr>
            <w:rFonts w:ascii="Times New Roman" w:hAnsi="Times New Roman" w:cs="Times New Roman"/>
            <w:noProof/>
          </w:rPr>
          <w:fldChar w:fldCharType="end"/>
        </w:r>
      </w:hyperlink>
    </w:p>
    <w:p w14:paraId="6E980FD3" w14:textId="3D78B7F1" w:rsidR="008B1BDE" w:rsidRPr="00E51CFD" w:rsidRDefault="00F80BEB" w:rsidP="00E51CFD">
      <w:pPr>
        <w:pStyle w:val="TOC4"/>
        <w:spacing w:after="0" w:line="480" w:lineRule="auto"/>
        <w:rPr>
          <w:rFonts w:ascii="Times New Roman" w:hAnsi="Times New Roman" w:cs="Times New Roman"/>
          <w:noProof/>
          <w:kern w:val="0"/>
          <w:sz w:val="22"/>
          <w:szCs w:val="22"/>
          <w:lang w:val="en-GB" w:eastAsia="en-GB"/>
          <w14:ligatures w14:val="none"/>
        </w:rPr>
      </w:pPr>
      <w:hyperlink w:anchor="_Toc232988881" w:history="1">
        <w:r w:rsidR="00DC52A6" w:rsidRPr="00E51CFD">
          <w:rPr>
            <w:rStyle w:val="Hyperlink"/>
            <w:rFonts w:ascii="Times New Roman" w:hAnsi="Times New Roman" w:cs="Times New Roman"/>
            <w:noProof/>
          </w:rPr>
          <w:t>Figure</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4.4:</w:t>
        </w:r>
        <w:r w:rsidR="00DC52A6" w:rsidRPr="00E51CFD">
          <w:rPr>
            <w:rStyle w:val="Hyperlink"/>
            <w:rFonts w:ascii="Times New Roman" w:hAnsi="Times New Roman" w:cs="Times New Roman"/>
            <w:noProof/>
            <w:spacing w:val="-3"/>
          </w:rPr>
          <w:t xml:space="preserve"> </w:t>
        </w:r>
        <w:r w:rsidR="00DC52A6" w:rsidRPr="00E51CFD">
          <w:rPr>
            <w:rStyle w:val="Hyperlink"/>
            <w:rFonts w:ascii="Times New Roman" w:hAnsi="Times New Roman" w:cs="Times New Roman"/>
            <w:noProof/>
          </w:rPr>
          <w:t>CUSUMSQ Test</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for</w:t>
        </w:r>
        <w:r w:rsidR="00DC52A6" w:rsidRPr="00E51CFD">
          <w:rPr>
            <w:rStyle w:val="Hyperlink"/>
            <w:rFonts w:ascii="Times New Roman" w:hAnsi="Times New Roman" w:cs="Times New Roman"/>
            <w:noProof/>
            <w:spacing w:val="-1"/>
          </w:rPr>
          <w:t xml:space="preserve"> </w:t>
        </w:r>
        <w:r w:rsidR="00DC52A6" w:rsidRPr="00E51CFD">
          <w:rPr>
            <w:rStyle w:val="Hyperlink"/>
            <w:rFonts w:ascii="Times New Roman" w:hAnsi="Times New Roman" w:cs="Times New Roman"/>
            <w:noProof/>
          </w:rPr>
          <w:t xml:space="preserve">Model </w:t>
        </w:r>
        <w:r w:rsidR="00DC52A6" w:rsidRPr="00E51CFD">
          <w:rPr>
            <w:rStyle w:val="Hyperlink"/>
            <w:rFonts w:ascii="Times New Roman" w:hAnsi="Times New Roman" w:cs="Times New Roman"/>
            <w:noProof/>
            <w:spacing w:val="-2"/>
          </w:rPr>
          <w:t>Stability</w:t>
        </w:r>
        <w:r w:rsidR="00DC52A6" w:rsidRPr="00E51CFD">
          <w:rPr>
            <w:rFonts w:ascii="Times New Roman" w:hAnsi="Times New Roman" w:cs="Times New Roman"/>
            <w:noProof/>
          </w:rPr>
          <w:tab/>
        </w:r>
        <w:r w:rsidR="00DC52A6" w:rsidRPr="00E51CFD">
          <w:rPr>
            <w:rFonts w:ascii="Times New Roman" w:hAnsi="Times New Roman" w:cs="Times New Roman"/>
            <w:noProof/>
          </w:rPr>
          <w:fldChar w:fldCharType="begin"/>
        </w:r>
        <w:r w:rsidR="00DC52A6" w:rsidRPr="00E51CFD">
          <w:rPr>
            <w:rFonts w:ascii="Times New Roman" w:hAnsi="Times New Roman" w:cs="Times New Roman"/>
            <w:noProof/>
          </w:rPr>
          <w:instrText xml:space="preserve"> PAGEREF _Toc232988881 \h </w:instrText>
        </w:r>
        <w:r w:rsidR="00DC52A6" w:rsidRPr="00E51CFD">
          <w:rPr>
            <w:rFonts w:ascii="Times New Roman" w:hAnsi="Times New Roman" w:cs="Times New Roman"/>
            <w:noProof/>
          </w:rPr>
        </w:r>
        <w:r w:rsidR="00DC52A6" w:rsidRPr="00E51CFD">
          <w:rPr>
            <w:rFonts w:ascii="Times New Roman" w:hAnsi="Times New Roman" w:cs="Times New Roman"/>
            <w:noProof/>
          </w:rPr>
          <w:fldChar w:fldCharType="separate"/>
        </w:r>
        <w:r w:rsidR="00EA04E3">
          <w:rPr>
            <w:rFonts w:ascii="Times New Roman" w:hAnsi="Times New Roman" w:cs="Times New Roman"/>
            <w:noProof/>
          </w:rPr>
          <w:t>77</w:t>
        </w:r>
        <w:r w:rsidR="00DC52A6" w:rsidRPr="00E51CFD">
          <w:rPr>
            <w:rFonts w:ascii="Times New Roman" w:hAnsi="Times New Roman" w:cs="Times New Roman"/>
            <w:noProof/>
          </w:rPr>
          <w:fldChar w:fldCharType="end"/>
        </w:r>
      </w:hyperlink>
    </w:p>
    <w:p w14:paraId="5AA3F7B4" w14:textId="77777777" w:rsidR="008B1BDE" w:rsidRDefault="00DC52A6">
      <w:pPr>
        <w:pStyle w:val="BodyText"/>
        <w:tabs>
          <w:tab w:val="right" w:leader="dot" w:pos="9714"/>
        </w:tabs>
        <w:spacing w:line="480" w:lineRule="auto"/>
        <w:rPr>
          <w:spacing w:val="-5"/>
        </w:rPr>
      </w:pPr>
      <w:r>
        <w:fldChar w:fldCharType="end"/>
      </w:r>
    </w:p>
    <w:p w14:paraId="5F629D83" w14:textId="77777777" w:rsidR="008B1BDE" w:rsidRDefault="008B1BDE">
      <w:pPr>
        <w:pStyle w:val="BodyText"/>
        <w:tabs>
          <w:tab w:val="right" w:leader="dot" w:pos="9714"/>
        </w:tabs>
        <w:spacing w:line="480" w:lineRule="auto"/>
        <w:rPr>
          <w:spacing w:val="-5"/>
        </w:rPr>
      </w:pPr>
    </w:p>
    <w:p w14:paraId="6541A4B9" w14:textId="77777777" w:rsidR="008B1BDE" w:rsidRDefault="008B1BDE">
      <w:pPr>
        <w:pStyle w:val="BodyText"/>
        <w:tabs>
          <w:tab w:val="right" w:leader="dot" w:pos="9714"/>
        </w:tabs>
        <w:spacing w:line="480" w:lineRule="auto"/>
        <w:rPr>
          <w:spacing w:val="-5"/>
        </w:rPr>
      </w:pPr>
    </w:p>
    <w:p w14:paraId="225929E5" w14:textId="77777777" w:rsidR="008B1BDE" w:rsidRDefault="008B1BDE">
      <w:pPr>
        <w:pStyle w:val="BodyText"/>
        <w:tabs>
          <w:tab w:val="right" w:leader="dot" w:pos="9714"/>
        </w:tabs>
        <w:spacing w:line="480" w:lineRule="auto"/>
        <w:rPr>
          <w:spacing w:val="-5"/>
        </w:rPr>
      </w:pPr>
    </w:p>
    <w:p w14:paraId="51A9041E" w14:textId="77777777" w:rsidR="008B1BDE" w:rsidRDefault="008B1BDE">
      <w:pPr>
        <w:pStyle w:val="BodyText"/>
        <w:tabs>
          <w:tab w:val="right" w:leader="dot" w:pos="9714"/>
        </w:tabs>
        <w:spacing w:line="480" w:lineRule="auto"/>
        <w:rPr>
          <w:spacing w:val="-5"/>
        </w:rPr>
      </w:pPr>
    </w:p>
    <w:p w14:paraId="5C0FC924" w14:textId="77777777" w:rsidR="008B1BDE" w:rsidRDefault="008B1BDE">
      <w:pPr>
        <w:pStyle w:val="BodyText"/>
        <w:tabs>
          <w:tab w:val="right" w:leader="dot" w:pos="9714"/>
        </w:tabs>
        <w:spacing w:line="480" w:lineRule="auto"/>
        <w:rPr>
          <w:spacing w:val="-5"/>
        </w:rPr>
      </w:pPr>
    </w:p>
    <w:p w14:paraId="64A4468A" w14:textId="77777777" w:rsidR="008B1BDE" w:rsidRDefault="008B1BDE">
      <w:pPr>
        <w:pStyle w:val="BodyText"/>
        <w:tabs>
          <w:tab w:val="right" w:leader="dot" w:pos="9714"/>
        </w:tabs>
        <w:spacing w:line="480" w:lineRule="auto"/>
        <w:rPr>
          <w:spacing w:val="-5"/>
        </w:rPr>
      </w:pPr>
    </w:p>
    <w:p w14:paraId="0D32FB85" w14:textId="77777777" w:rsidR="008B1BDE" w:rsidRDefault="008B1BDE">
      <w:pPr>
        <w:pStyle w:val="BodyText"/>
        <w:tabs>
          <w:tab w:val="right" w:leader="dot" w:pos="9714"/>
        </w:tabs>
        <w:spacing w:line="480" w:lineRule="auto"/>
        <w:rPr>
          <w:spacing w:val="-5"/>
        </w:rPr>
      </w:pPr>
    </w:p>
    <w:p w14:paraId="77E7D98E" w14:textId="77777777" w:rsidR="008B1BDE" w:rsidRDefault="008B1BDE">
      <w:pPr>
        <w:pStyle w:val="BodyText"/>
        <w:tabs>
          <w:tab w:val="right" w:leader="dot" w:pos="9714"/>
        </w:tabs>
        <w:spacing w:line="480" w:lineRule="auto"/>
        <w:rPr>
          <w:spacing w:val="-5"/>
        </w:rPr>
      </w:pPr>
    </w:p>
    <w:p w14:paraId="14921E4A" w14:textId="77777777" w:rsidR="008B1BDE" w:rsidRDefault="008B1BDE">
      <w:pPr>
        <w:pStyle w:val="BodyText"/>
        <w:tabs>
          <w:tab w:val="right" w:leader="dot" w:pos="9714"/>
        </w:tabs>
        <w:spacing w:line="480" w:lineRule="auto"/>
        <w:rPr>
          <w:spacing w:val="-5"/>
        </w:rPr>
      </w:pPr>
    </w:p>
    <w:p w14:paraId="44A0C08B" w14:textId="77777777" w:rsidR="008B1BDE" w:rsidRDefault="008B1BDE">
      <w:pPr>
        <w:pStyle w:val="BodyText"/>
        <w:tabs>
          <w:tab w:val="right" w:leader="dot" w:pos="9714"/>
        </w:tabs>
        <w:spacing w:line="480" w:lineRule="auto"/>
        <w:rPr>
          <w:spacing w:val="-5"/>
        </w:rPr>
      </w:pPr>
    </w:p>
    <w:p w14:paraId="2B503932" w14:textId="77777777" w:rsidR="008B1BDE" w:rsidRDefault="00DC52A6">
      <w:pPr>
        <w:widowControl/>
        <w:autoSpaceDE/>
        <w:autoSpaceDN/>
        <w:rPr>
          <w:b/>
          <w:bCs/>
          <w:sz w:val="24"/>
          <w:szCs w:val="24"/>
        </w:rPr>
      </w:pPr>
      <w:r>
        <w:br w:type="page"/>
      </w:r>
    </w:p>
    <w:p w14:paraId="3FAF0583" w14:textId="77777777" w:rsidR="008B1BDE" w:rsidRDefault="00DC52A6">
      <w:pPr>
        <w:pStyle w:val="Heading1"/>
        <w:tabs>
          <w:tab w:val="left" w:pos="6398"/>
        </w:tabs>
        <w:spacing w:line="480" w:lineRule="auto"/>
        <w:ind w:right="0"/>
      </w:pPr>
      <w:bookmarkStart w:id="32" w:name="_Toc232987926"/>
      <w:bookmarkStart w:id="33" w:name="_Toc232988776"/>
      <w:bookmarkStart w:id="34" w:name="_Toc232988544"/>
      <w:bookmarkStart w:id="35" w:name="_Toc233232307"/>
      <w:r>
        <w:lastRenderedPageBreak/>
        <w:t>LIST</w:t>
      </w:r>
      <w:r>
        <w:rPr>
          <w:spacing w:val="-4"/>
        </w:rPr>
        <w:t xml:space="preserve"> </w:t>
      </w:r>
      <w:r>
        <w:t>OF</w:t>
      </w:r>
      <w:r>
        <w:rPr>
          <w:spacing w:val="-6"/>
        </w:rPr>
        <w:t xml:space="preserve"> </w:t>
      </w:r>
      <w:r>
        <w:t>ABBREVIATIONS AND</w:t>
      </w:r>
      <w:r>
        <w:rPr>
          <w:spacing w:val="-2"/>
        </w:rPr>
        <w:t xml:space="preserve"> ACCRONYMS</w:t>
      </w:r>
      <w:bookmarkEnd w:id="32"/>
      <w:bookmarkEnd w:id="33"/>
      <w:bookmarkEnd w:id="34"/>
      <w:bookmarkEnd w:id="35"/>
    </w:p>
    <w:p w14:paraId="38733DF8" w14:textId="77777777" w:rsidR="008B1BDE" w:rsidRDefault="008B1BDE">
      <w:pPr>
        <w:pStyle w:val="BodyText"/>
        <w:spacing w:line="480" w:lineRule="auto"/>
        <w:rPr>
          <w:b/>
          <w:sz w:val="13"/>
        </w:rPr>
      </w:pPr>
    </w:p>
    <w:tbl>
      <w:tblPr>
        <w:tblW w:w="8502" w:type="dxa"/>
        <w:tblInd w:w="570" w:type="dxa"/>
        <w:tblLayout w:type="fixed"/>
        <w:tblCellMar>
          <w:left w:w="0" w:type="dxa"/>
          <w:right w:w="0" w:type="dxa"/>
        </w:tblCellMar>
        <w:tblLook w:val="04A0" w:firstRow="1" w:lastRow="0" w:firstColumn="1" w:lastColumn="0" w:noHBand="0" w:noVBand="1"/>
      </w:tblPr>
      <w:tblGrid>
        <w:gridCol w:w="1724"/>
        <w:gridCol w:w="6778"/>
      </w:tblGrid>
      <w:tr w:rsidR="008B1BDE" w14:paraId="2E45329E" w14:textId="77777777">
        <w:trPr>
          <w:trHeight w:val="416"/>
        </w:trPr>
        <w:tc>
          <w:tcPr>
            <w:tcW w:w="1724" w:type="dxa"/>
          </w:tcPr>
          <w:p w14:paraId="381D2298" w14:textId="77777777" w:rsidR="008B1BDE" w:rsidRDefault="00DC52A6">
            <w:pPr>
              <w:pStyle w:val="TableParagraph"/>
              <w:spacing w:line="480" w:lineRule="auto"/>
              <w:ind w:left="50" w:right="-7061"/>
              <w:rPr>
                <w:b/>
                <w:sz w:val="24"/>
              </w:rPr>
            </w:pPr>
            <w:r>
              <w:rPr>
                <w:b/>
                <w:spacing w:val="-5"/>
                <w:sz w:val="24"/>
              </w:rPr>
              <w:t>ADF</w:t>
            </w:r>
          </w:p>
        </w:tc>
        <w:tc>
          <w:tcPr>
            <w:tcW w:w="6778" w:type="dxa"/>
          </w:tcPr>
          <w:p w14:paraId="50C4F058" w14:textId="77777777" w:rsidR="008B1BDE" w:rsidRDefault="00DC52A6">
            <w:pPr>
              <w:pStyle w:val="TableParagraph"/>
              <w:spacing w:line="480" w:lineRule="auto"/>
              <w:ind w:left="485" w:right="-7061"/>
              <w:rPr>
                <w:sz w:val="24"/>
              </w:rPr>
            </w:pPr>
            <w:r>
              <w:rPr>
                <w:sz w:val="24"/>
              </w:rPr>
              <w:t>Augmented</w:t>
            </w:r>
            <w:r>
              <w:rPr>
                <w:spacing w:val="-6"/>
                <w:sz w:val="24"/>
              </w:rPr>
              <w:t xml:space="preserve"> </w:t>
            </w:r>
            <w:r>
              <w:rPr>
                <w:sz w:val="24"/>
              </w:rPr>
              <w:t>Dickey-</w:t>
            </w:r>
            <w:r>
              <w:rPr>
                <w:spacing w:val="-2"/>
                <w:sz w:val="24"/>
              </w:rPr>
              <w:t>Fuller</w:t>
            </w:r>
          </w:p>
        </w:tc>
      </w:tr>
      <w:tr w:rsidR="008B1BDE" w14:paraId="6FB0012D" w14:textId="77777777">
        <w:trPr>
          <w:trHeight w:val="572"/>
        </w:trPr>
        <w:tc>
          <w:tcPr>
            <w:tcW w:w="1724" w:type="dxa"/>
          </w:tcPr>
          <w:p w14:paraId="2FB3984A" w14:textId="77777777" w:rsidR="008B1BDE" w:rsidRDefault="00DC52A6">
            <w:pPr>
              <w:pStyle w:val="TableParagraph"/>
              <w:spacing w:before="145"/>
              <w:ind w:left="50" w:right="-7061"/>
              <w:rPr>
                <w:b/>
                <w:sz w:val="24"/>
              </w:rPr>
            </w:pPr>
            <w:r>
              <w:rPr>
                <w:b/>
                <w:spacing w:val="-5"/>
                <w:sz w:val="24"/>
              </w:rPr>
              <w:t>AIC</w:t>
            </w:r>
          </w:p>
        </w:tc>
        <w:tc>
          <w:tcPr>
            <w:tcW w:w="6778" w:type="dxa"/>
          </w:tcPr>
          <w:p w14:paraId="17E60DE6" w14:textId="77777777" w:rsidR="008B1BDE" w:rsidRDefault="00DC52A6">
            <w:pPr>
              <w:pStyle w:val="TableParagraph"/>
              <w:spacing w:before="140"/>
              <w:ind w:left="485" w:right="-7061"/>
              <w:rPr>
                <w:sz w:val="24"/>
              </w:rPr>
            </w:pPr>
            <w:r>
              <w:rPr>
                <w:sz w:val="24"/>
              </w:rPr>
              <w:t>Akaike</w:t>
            </w:r>
            <w:r>
              <w:rPr>
                <w:spacing w:val="-4"/>
                <w:sz w:val="24"/>
              </w:rPr>
              <w:t xml:space="preserve"> </w:t>
            </w:r>
            <w:r>
              <w:rPr>
                <w:sz w:val="24"/>
              </w:rPr>
              <w:t>Information</w:t>
            </w:r>
            <w:r>
              <w:rPr>
                <w:spacing w:val="-5"/>
                <w:sz w:val="24"/>
              </w:rPr>
              <w:t xml:space="preserve"> </w:t>
            </w:r>
            <w:r>
              <w:rPr>
                <w:spacing w:val="-2"/>
                <w:sz w:val="24"/>
              </w:rPr>
              <w:t>Criterion</w:t>
            </w:r>
          </w:p>
        </w:tc>
      </w:tr>
      <w:tr w:rsidR="008B1BDE" w14:paraId="4453AE81" w14:textId="77777777">
        <w:trPr>
          <w:trHeight w:val="572"/>
        </w:trPr>
        <w:tc>
          <w:tcPr>
            <w:tcW w:w="1724" w:type="dxa"/>
          </w:tcPr>
          <w:p w14:paraId="4E2A0645" w14:textId="77777777" w:rsidR="008B1BDE" w:rsidRDefault="00DC52A6">
            <w:pPr>
              <w:pStyle w:val="TableParagraph"/>
              <w:spacing w:before="146"/>
              <w:ind w:left="50" w:right="-7061"/>
              <w:rPr>
                <w:b/>
                <w:sz w:val="24"/>
              </w:rPr>
            </w:pPr>
            <w:r>
              <w:rPr>
                <w:b/>
                <w:spacing w:val="-5"/>
                <w:sz w:val="24"/>
              </w:rPr>
              <w:t>AO</w:t>
            </w:r>
          </w:p>
        </w:tc>
        <w:tc>
          <w:tcPr>
            <w:tcW w:w="6778" w:type="dxa"/>
          </w:tcPr>
          <w:p w14:paraId="3D3F66B3" w14:textId="77777777" w:rsidR="008B1BDE" w:rsidRDefault="00DC52A6">
            <w:pPr>
              <w:pStyle w:val="TableParagraph"/>
              <w:spacing w:before="141"/>
              <w:ind w:left="485" w:right="-7061"/>
              <w:rPr>
                <w:sz w:val="24"/>
              </w:rPr>
            </w:pPr>
            <w:r>
              <w:rPr>
                <w:sz w:val="24"/>
              </w:rPr>
              <w:t xml:space="preserve">Additive </w:t>
            </w:r>
            <w:r>
              <w:rPr>
                <w:spacing w:val="-2"/>
                <w:sz w:val="24"/>
              </w:rPr>
              <w:t>Outlier</w:t>
            </w:r>
          </w:p>
        </w:tc>
      </w:tr>
      <w:tr w:rsidR="008B1BDE" w14:paraId="6297A07A" w14:textId="77777777">
        <w:trPr>
          <w:trHeight w:val="572"/>
        </w:trPr>
        <w:tc>
          <w:tcPr>
            <w:tcW w:w="1724" w:type="dxa"/>
          </w:tcPr>
          <w:p w14:paraId="595A5DA8" w14:textId="77777777" w:rsidR="008B1BDE" w:rsidRDefault="00DC52A6">
            <w:pPr>
              <w:pStyle w:val="TableParagraph"/>
              <w:spacing w:before="145"/>
              <w:ind w:left="50" w:right="-7061"/>
              <w:rPr>
                <w:b/>
                <w:sz w:val="24"/>
              </w:rPr>
            </w:pPr>
            <w:r>
              <w:rPr>
                <w:b/>
                <w:spacing w:val="-4"/>
                <w:sz w:val="24"/>
              </w:rPr>
              <w:t>ARDL</w:t>
            </w:r>
          </w:p>
        </w:tc>
        <w:tc>
          <w:tcPr>
            <w:tcW w:w="6778" w:type="dxa"/>
          </w:tcPr>
          <w:p w14:paraId="7AC7EB37" w14:textId="77777777" w:rsidR="008B1BDE" w:rsidRDefault="00DC52A6">
            <w:pPr>
              <w:pStyle w:val="TableParagraph"/>
              <w:spacing w:before="140"/>
              <w:ind w:left="485" w:right="-7061"/>
              <w:rPr>
                <w:sz w:val="24"/>
              </w:rPr>
            </w:pPr>
            <w:r>
              <w:rPr>
                <w:sz w:val="24"/>
              </w:rPr>
              <w:t>Autoregressive</w:t>
            </w:r>
            <w:r>
              <w:rPr>
                <w:spacing w:val="-3"/>
                <w:sz w:val="24"/>
              </w:rPr>
              <w:t xml:space="preserve"> </w:t>
            </w:r>
            <w:r>
              <w:rPr>
                <w:sz w:val="24"/>
              </w:rPr>
              <w:t xml:space="preserve">Distributive </w:t>
            </w:r>
            <w:r>
              <w:rPr>
                <w:spacing w:val="-5"/>
                <w:sz w:val="24"/>
              </w:rPr>
              <w:t>Lag</w:t>
            </w:r>
          </w:p>
        </w:tc>
      </w:tr>
      <w:tr w:rsidR="008B1BDE" w14:paraId="7711387A" w14:textId="77777777">
        <w:trPr>
          <w:trHeight w:val="575"/>
        </w:trPr>
        <w:tc>
          <w:tcPr>
            <w:tcW w:w="1724" w:type="dxa"/>
          </w:tcPr>
          <w:p w14:paraId="6DF46021" w14:textId="77777777" w:rsidR="008B1BDE" w:rsidRDefault="00DC52A6">
            <w:pPr>
              <w:pStyle w:val="TableParagraph"/>
              <w:spacing w:before="146"/>
              <w:ind w:left="50" w:right="-7061"/>
              <w:rPr>
                <w:b/>
                <w:sz w:val="24"/>
              </w:rPr>
            </w:pPr>
            <w:r>
              <w:rPr>
                <w:b/>
                <w:spacing w:val="-5"/>
                <w:sz w:val="24"/>
              </w:rPr>
              <w:t>CMR</w:t>
            </w:r>
          </w:p>
        </w:tc>
        <w:tc>
          <w:tcPr>
            <w:tcW w:w="6778" w:type="dxa"/>
          </w:tcPr>
          <w:p w14:paraId="5318BCD6" w14:textId="77777777" w:rsidR="008B1BDE" w:rsidRDefault="00DC52A6">
            <w:pPr>
              <w:pStyle w:val="TableParagraph"/>
              <w:spacing w:before="141"/>
              <w:ind w:left="485" w:right="-7061"/>
              <w:rPr>
                <w:sz w:val="24"/>
              </w:rPr>
            </w:pPr>
            <w:r>
              <w:rPr>
                <w:spacing w:val="-4"/>
                <w:sz w:val="24"/>
              </w:rPr>
              <w:t>Clemente-</w:t>
            </w:r>
            <w:proofErr w:type="spellStart"/>
            <w:r>
              <w:rPr>
                <w:spacing w:val="-4"/>
                <w:sz w:val="24"/>
              </w:rPr>
              <w:t>Montañés</w:t>
            </w:r>
            <w:proofErr w:type="spellEnd"/>
            <w:r>
              <w:rPr>
                <w:spacing w:val="-4"/>
                <w:sz w:val="24"/>
              </w:rPr>
              <w:t>-Reyes</w:t>
            </w:r>
          </w:p>
        </w:tc>
      </w:tr>
      <w:tr w:rsidR="008B1BDE" w14:paraId="10583BB0" w14:textId="77777777">
        <w:trPr>
          <w:trHeight w:val="575"/>
        </w:trPr>
        <w:tc>
          <w:tcPr>
            <w:tcW w:w="1724" w:type="dxa"/>
          </w:tcPr>
          <w:p w14:paraId="6AB09F3F" w14:textId="77777777" w:rsidR="008B1BDE" w:rsidRDefault="00DC52A6">
            <w:pPr>
              <w:pStyle w:val="TableParagraph"/>
              <w:spacing w:before="147"/>
              <w:ind w:left="50" w:right="-7061"/>
              <w:rPr>
                <w:b/>
                <w:sz w:val="24"/>
              </w:rPr>
            </w:pPr>
            <w:r>
              <w:rPr>
                <w:b/>
                <w:spacing w:val="-4"/>
                <w:sz w:val="24"/>
              </w:rPr>
              <w:t>COVID-</w:t>
            </w:r>
            <w:r>
              <w:rPr>
                <w:b/>
                <w:spacing w:val="-5"/>
                <w:sz w:val="24"/>
              </w:rPr>
              <w:t>19</w:t>
            </w:r>
          </w:p>
        </w:tc>
        <w:tc>
          <w:tcPr>
            <w:tcW w:w="6778" w:type="dxa"/>
          </w:tcPr>
          <w:p w14:paraId="14DA28B4" w14:textId="77777777" w:rsidR="008B1BDE" w:rsidRDefault="00DC52A6">
            <w:pPr>
              <w:pStyle w:val="TableParagraph"/>
              <w:spacing w:before="143"/>
              <w:ind w:left="485" w:right="-7061"/>
              <w:rPr>
                <w:sz w:val="24"/>
              </w:rPr>
            </w:pPr>
            <w:r>
              <w:rPr>
                <w:sz w:val="24"/>
              </w:rPr>
              <w:t>Coronavirus</w:t>
            </w:r>
            <w:r>
              <w:rPr>
                <w:spacing w:val="-4"/>
                <w:sz w:val="24"/>
              </w:rPr>
              <w:t xml:space="preserve"> </w:t>
            </w:r>
            <w:r>
              <w:rPr>
                <w:sz w:val="24"/>
              </w:rPr>
              <w:t>Disease</w:t>
            </w:r>
            <w:r>
              <w:rPr>
                <w:spacing w:val="-3"/>
                <w:sz w:val="24"/>
              </w:rPr>
              <w:t xml:space="preserve"> </w:t>
            </w:r>
            <w:r>
              <w:rPr>
                <w:spacing w:val="-4"/>
                <w:sz w:val="24"/>
              </w:rPr>
              <w:t>2019</w:t>
            </w:r>
          </w:p>
        </w:tc>
      </w:tr>
      <w:tr w:rsidR="008B1BDE" w14:paraId="384E3663" w14:textId="77777777">
        <w:trPr>
          <w:trHeight w:val="573"/>
        </w:trPr>
        <w:tc>
          <w:tcPr>
            <w:tcW w:w="1724" w:type="dxa"/>
          </w:tcPr>
          <w:p w14:paraId="23F68E8E" w14:textId="77777777" w:rsidR="008B1BDE" w:rsidRDefault="00DC52A6">
            <w:pPr>
              <w:pStyle w:val="TableParagraph"/>
              <w:spacing w:before="146"/>
              <w:ind w:left="50" w:right="-7061"/>
              <w:rPr>
                <w:b/>
                <w:sz w:val="24"/>
              </w:rPr>
            </w:pPr>
            <w:r>
              <w:rPr>
                <w:b/>
                <w:spacing w:val="-2"/>
                <w:sz w:val="24"/>
              </w:rPr>
              <w:t>CUSUMSQ</w:t>
            </w:r>
          </w:p>
        </w:tc>
        <w:tc>
          <w:tcPr>
            <w:tcW w:w="6778" w:type="dxa"/>
          </w:tcPr>
          <w:p w14:paraId="44C7993B" w14:textId="77777777" w:rsidR="008B1BDE" w:rsidRDefault="00DC52A6">
            <w:pPr>
              <w:pStyle w:val="TableParagraph"/>
              <w:spacing w:before="141"/>
              <w:ind w:left="485" w:right="-7061"/>
              <w:rPr>
                <w:sz w:val="24"/>
              </w:rPr>
            </w:pPr>
            <w:r>
              <w:rPr>
                <w:sz w:val="24"/>
              </w:rPr>
              <w:t>Cumulative</w:t>
            </w:r>
            <w:r>
              <w:rPr>
                <w:spacing w:val="-3"/>
                <w:sz w:val="24"/>
              </w:rPr>
              <w:t xml:space="preserve"> </w:t>
            </w:r>
            <w:r>
              <w:rPr>
                <w:sz w:val="24"/>
              </w:rPr>
              <w:t xml:space="preserve">Sum of </w:t>
            </w:r>
            <w:r>
              <w:rPr>
                <w:spacing w:val="-2"/>
                <w:sz w:val="24"/>
              </w:rPr>
              <w:t>Squares</w:t>
            </w:r>
          </w:p>
        </w:tc>
      </w:tr>
      <w:tr w:rsidR="008B1BDE" w14:paraId="0F1ADFFC" w14:textId="77777777">
        <w:trPr>
          <w:trHeight w:val="572"/>
        </w:trPr>
        <w:tc>
          <w:tcPr>
            <w:tcW w:w="1724" w:type="dxa"/>
          </w:tcPr>
          <w:p w14:paraId="2B895885" w14:textId="77777777" w:rsidR="008B1BDE" w:rsidRDefault="00DC52A6">
            <w:pPr>
              <w:pStyle w:val="TableParagraph"/>
              <w:spacing w:before="146"/>
              <w:ind w:left="50" w:right="-7061"/>
              <w:rPr>
                <w:b/>
                <w:sz w:val="24"/>
              </w:rPr>
            </w:pPr>
            <w:r>
              <w:rPr>
                <w:b/>
                <w:spacing w:val="-3"/>
                <w:sz w:val="24"/>
              </w:rPr>
              <w:t>CS-</w:t>
            </w:r>
            <w:r>
              <w:rPr>
                <w:b/>
                <w:spacing w:val="-4"/>
                <w:sz w:val="24"/>
              </w:rPr>
              <w:t>ARDL</w:t>
            </w:r>
          </w:p>
        </w:tc>
        <w:tc>
          <w:tcPr>
            <w:tcW w:w="6778" w:type="dxa"/>
          </w:tcPr>
          <w:p w14:paraId="2C8F2585" w14:textId="77777777" w:rsidR="00034727" w:rsidRDefault="00DC52A6">
            <w:pPr>
              <w:pStyle w:val="TableParagraph"/>
              <w:spacing w:before="141"/>
              <w:ind w:left="485" w:right="-7061"/>
              <w:rPr>
                <w:spacing w:val="-4"/>
                <w:sz w:val="24"/>
              </w:rPr>
            </w:pPr>
            <w:r>
              <w:rPr>
                <w:sz w:val="24"/>
              </w:rPr>
              <w:t>Cross-Sectionally</w:t>
            </w:r>
            <w:r>
              <w:rPr>
                <w:spacing w:val="-13"/>
                <w:sz w:val="24"/>
              </w:rPr>
              <w:t xml:space="preserve"> </w:t>
            </w:r>
            <w:r>
              <w:rPr>
                <w:sz w:val="24"/>
              </w:rPr>
              <w:t>Augmented</w:t>
            </w:r>
            <w:r>
              <w:rPr>
                <w:spacing w:val="-1"/>
                <w:sz w:val="24"/>
              </w:rPr>
              <w:t xml:space="preserve"> </w:t>
            </w:r>
            <w:r>
              <w:rPr>
                <w:sz w:val="24"/>
              </w:rPr>
              <w:t>Autoregressive</w:t>
            </w:r>
            <w:r>
              <w:rPr>
                <w:spacing w:val="-4"/>
                <w:sz w:val="24"/>
              </w:rPr>
              <w:t xml:space="preserve"> </w:t>
            </w:r>
          </w:p>
          <w:p w14:paraId="4F15B703" w14:textId="44452AFE" w:rsidR="008B1BDE" w:rsidRDefault="00DC52A6">
            <w:pPr>
              <w:pStyle w:val="TableParagraph"/>
              <w:spacing w:before="141"/>
              <w:ind w:left="485" w:right="-7061"/>
              <w:rPr>
                <w:sz w:val="24"/>
              </w:rPr>
            </w:pPr>
            <w:r>
              <w:rPr>
                <w:sz w:val="24"/>
              </w:rPr>
              <w:t>Distributed</w:t>
            </w:r>
            <w:r>
              <w:rPr>
                <w:spacing w:val="2"/>
                <w:sz w:val="24"/>
              </w:rPr>
              <w:t xml:space="preserve"> </w:t>
            </w:r>
            <w:r>
              <w:rPr>
                <w:spacing w:val="-4"/>
                <w:sz w:val="24"/>
              </w:rPr>
              <w:t>Lags</w:t>
            </w:r>
          </w:p>
        </w:tc>
      </w:tr>
      <w:tr w:rsidR="008B1BDE" w14:paraId="21BFA457" w14:textId="77777777">
        <w:trPr>
          <w:trHeight w:val="572"/>
        </w:trPr>
        <w:tc>
          <w:tcPr>
            <w:tcW w:w="1724" w:type="dxa"/>
          </w:tcPr>
          <w:p w14:paraId="150F7D9F" w14:textId="77777777" w:rsidR="008B1BDE" w:rsidRDefault="00DC52A6">
            <w:pPr>
              <w:pStyle w:val="TableParagraph"/>
              <w:spacing w:before="145"/>
              <w:ind w:left="50" w:right="-7061"/>
              <w:rPr>
                <w:b/>
                <w:sz w:val="24"/>
              </w:rPr>
            </w:pPr>
            <w:r>
              <w:rPr>
                <w:b/>
                <w:spacing w:val="-5"/>
                <w:sz w:val="24"/>
              </w:rPr>
              <w:t>EAC</w:t>
            </w:r>
          </w:p>
        </w:tc>
        <w:tc>
          <w:tcPr>
            <w:tcW w:w="6778" w:type="dxa"/>
          </w:tcPr>
          <w:p w14:paraId="0E5303A6" w14:textId="77777777" w:rsidR="008B1BDE" w:rsidRDefault="00DC52A6">
            <w:pPr>
              <w:pStyle w:val="TableParagraph"/>
              <w:spacing w:before="140"/>
              <w:ind w:left="485" w:right="-7061"/>
              <w:rPr>
                <w:sz w:val="24"/>
              </w:rPr>
            </w:pPr>
            <w:r>
              <w:rPr>
                <w:sz w:val="24"/>
              </w:rPr>
              <w:t>East</w:t>
            </w:r>
            <w:r>
              <w:rPr>
                <w:spacing w:val="-4"/>
                <w:sz w:val="24"/>
              </w:rPr>
              <w:t xml:space="preserve"> </w:t>
            </w:r>
            <w:r>
              <w:rPr>
                <w:sz w:val="24"/>
              </w:rPr>
              <w:t>African</w:t>
            </w:r>
            <w:r>
              <w:rPr>
                <w:spacing w:val="-5"/>
                <w:sz w:val="24"/>
              </w:rPr>
              <w:t xml:space="preserve"> </w:t>
            </w:r>
            <w:r>
              <w:rPr>
                <w:spacing w:val="-2"/>
                <w:sz w:val="24"/>
              </w:rPr>
              <w:t>Community</w:t>
            </w:r>
          </w:p>
        </w:tc>
      </w:tr>
      <w:tr w:rsidR="008B1BDE" w14:paraId="438CE012" w14:textId="77777777">
        <w:trPr>
          <w:trHeight w:val="573"/>
        </w:trPr>
        <w:tc>
          <w:tcPr>
            <w:tcW w:w="1724" w:type="dxa"/>
          </w:tcPr>
          <w:p w14:paraId="50105773" w14:textId="77777777" w:rsidR="008B1BDE" w:rsidRDefault="00DC52A6">
            <w:pPr>
              <w:pStyle w:val="TableParagraph"/>
              <w:spacing w:before="146"/>
              <w:ind w:left="50" w:right="-7061"/>
              <w:rPr>
                <w:b/>
                <w:sz w:val="24"/>
              </w:rPr>
            </w:pPr>
            <w:r>
              <w:rPr>
                <w:b/>
                <w:spacing w:val="-4"/>
                <w:sz w:val="24"/>
              </w:rPr>
              <w:t>EPRA</w:t>
            </w:r>
          </w:p>
        </w:tc>
        <w:tc>
          <w:tcPr>
            <w:tcW w:w="6778" w:type="dxa"/>
          </w:tcPr>
          <w:p w14:paraId="1DF7B94F" w14:textId="77777777" w:rsidR="008B1BDE" w:rsidRDefault="00DC52A6">
            <w:pPr>
              <w:pStyle w:val="TableParagraph"/>
              <w:spacing w:before="141"/>
              <w:ind w:left="485" w:right="-7061"/>
              <w:rPr>
                <w:sz w:val="24"/>
              </w:rPr>
            </w:pPr>
            <w:r>
              <w:rPr>
                <w:sz w:val="24"/>
              </w:rPr>
              <w:t>Energy</w:t>
            </w:r>
            <w:r>
              <w:rPr>
                <w:spacing w:val="-10"/>
                <w:sz w:val="24"/>
              </w:rPr>
              <w:t xml:space="preserve"> </w:t>
            </w:r>
            <w:r>
              <w:rPr>
                <w:sz w:val="24"/>
              </w:rPr>
              <w:t>and</w:t>
            </w:r>
            <w:r>
              <w:rPr>
                <w:spacing w:val="2"/>
                <w:sz w:val="24"/>
              </w:rPr>
              <w:t xml:space="preserve"> </w:t>
            </w:r>
            <w:r>
              <w:rPr>
                <w:sz w:val="24"/>
              </w:rPr>
              <w:t>Petroleum Regulatory</w:t>
            </w:r>
            <w:r>
              <w:rPr>
                <w:spacing w:val="-8"/>
                <w:sz w:val="24"/>
              </w:rPr>
              <w:t xml:space="preserve"> </w:t>
            </w:r>
            <w:r>
              <w:rPr>
                <w:spacing w:val="-2"/>
                <w:sz w:val="24"/>
              </w:rPr>
              <w:t>Authority</w:t>
            </w:r>
          </w:p>
        </w:tc>
      </w:tr>
      <w:tr w:rsidR="008B1BDE" w14:paraId="733CA87E" w14:textId="77777777">
        <w:trPr>
          <w:trHeight w:val="573"/>
        </w:trPr>
        <w:tc>
          <w:tcPr>
            <w:tcW w:w="1724" w:type="dxa"/>
          </w:tcPr>
          <w:p w14:paraId="0E7CDA40" w14:textId="77777777" w:rsidR="008B1BDE" w:rsidRDefault="00DC52A6">
            <w:pPr>
              <w:pStyle w:val="TableParagraph"/>
              <w:spacing w:before="146"/>
              <w:ind w:left="50" w:right="-7061"/>
              <w:rPr>
                <w:b/>
                <w:sz w:val="24"/>
              </w:rPr>
            </w:pPr>
            <w:r>
              <w:rPr>
                <w:b/>
                <w:spacing w:val="-4"/>
                <w:sz w:val="24"/>
              </w:rPr>
              <w:t>EPZs</w:t>
            </w:r>
          </w:p>
        </w:tc>
        <w:tc>
          <w:tcPr>
            <w:tcW w:w="6778" w:type="dxa"/>
          </w:tcPr>
          <w:p w14:paraId="66CD7634" w14:textId="77777777" w:rsidR="008B1BDE" w:rsidRDefault="00DC52A6">
            <w:pPr>
              <w:pStyle w:val="TableParagraph"/>
              <w:spacing w:before="141"/>
              <w:ind w:left="485" w:right="-7061"/>
              <w:rPr>
                <w:sz w:val="24"/>
              </w:rPr>
            </w:pPr>
            <w:r>
              <w:rPr>
                <w:sz w:val="24"/>
              </w:rPr>
              <w:t>Export</w:t>
            </w:r>
            <w:r>
              <w:rPr>
                <w:spacing w:val="-3"/>
                <w:sz w:val="24"/>
              </w:rPr>
              <w:t xml:space="preserve"> </w:t>
            </w:r>
            <w:r>
              <w:rPr>
                <w:sz w:val="24"/>
              </w:rPr>
              <w:t>Processing</w:t>
            </w:r>
            <w:r>
              <w:rPr>
                <w:spacing w:val="-3"/>
                <w:sz w:val="24"/>
              </w:rPr>
              <w:t xml:space="preserve"> </w:t>
            </w:r>
            <w:r>
              <w:rPr>
                <w:spacing w:val="-4"/>
                <w:sz w:val="24"/>
              </w:rPr>
              <w:t>Zones</w:t>
            </w:r>
          </w:p>
        </w:tc>
      </w:tr>
      <w:tr w:rsidR="008B1BDE" w14:paraId="5EE28743" w14:textId="77777777">
        <w:trPr>
          <w:trHeight w:val="575"/>
        </w:trPr>
        <w:tc>
          <w:tcPr>
            <w:tcW w:w="1724" w:type="dxa"/>
          </w:tcPr>
          <w:p w14:paraId="7918D06C" w14:textId="77777777" w:rsidR="008B1BDE" w:rsidRDefault="00DC52A6">
            <w:pPr>
              <w:pStyle w:val="TableParagraph"/>
              <w:spacing w:before="146"/>
              <w:ind w:left="50" w:right="-7061"/>
              <w:rPr>
                <w:b/>
                <w:sz w:val="24"/>
              </w:rPr>
            </w:pPr>
            <w:r>
              <w:rPr>
                <w:b/>
                <w:spacing w:val="-2"/>
                <w:sz w:val="24"/>
              </w:rPr>
              <w:t>ESCWA</w:t>
            </w:r>
          </w:p>
        </w:tc>
        <w:tc>
          <w:tcPr>
            <w:tcW w:w="6778" w:type="dxa"/>
          </w:tcPr>
          <w:p w14:paraId="183E3245" w14:textId="77777777" w:rsidR="00034727" w:rsidRDefault="00DC52A6">
            <w:pPr>
              <w:pStyle w:val="TableParagraph"/>
              <w:spacing w:before="141"/>
              <w:ind w:left="485" w:right="-7061"/>
              <w:rPr>
                <w:spacing w:val="-1"/>
                <w:sz w:val="24"/>
              </w:rPr>
            </w:pPr>
            <w:r>
              <w:rPr>
                <w:sz w:val="24"/>
              </w:rPr>
              <w:t>United</w:t>
            </w:r>
            <w:r>
              <w:rPr>
                <w:spacing w:val="-4"/>
                <w:sz w:val="24"/>
              </w:rPr>
              <w:t xml:space="preserve"> </w:t>
            </w:r>
            <w:r>
              <w:rPr>
                <w:sz w:val="24"/>
              </w:rPr>
              <w:t>Nations</w:t>
            </w:r>
            <w:r>
              <w:rPr>
                <w:spacing w:val="-1"/>
                <w:sz w:val="24"/>
              </w:rPr>
              <w:t xml:space="preserve"> </w:t>
            </w:r>
            <w:r>
              <w:rPr>
                <w:sz w:val="24"/>
              </w:rPr>
              <w:t>Economic</w:t>
            </w:r>
            <w:r>
              <w:rPr>
                <w:spacing w:val="-4"/>
                <w:sz w:val="24"/>
              </w:rPr>
              <w:t xml:space="preserve"> </w:t>
            </w:r>
            <w:r>
              <w:rPr>
                <w:sz w:val="24"/>
              </w:rPr>
              <w:t>and</w:t>
            </w:r>
            <w:r>
              <w:rPr>
                <w:spacing w:val="-1"/>
                <w:sz w:val="24"/>
              </w:rPr>
              <w:t xml:space="preserve"> </w:t>
            </w:r>
            <w:r>
              <w:rPr>
                <w:sz w:val="24"/>
              </w:rPr>
              <w:t>Social</w:t>
            </w:r>
            <w:r>
              <w:rPr>
                <w:spacing w:val="-1"/>
                <w:sz w:val="24"/>
              </w:rPr>
              <w:t xml:space="preserve"> </w:t>
            </w:r>
          </w:p>
          <w:p w14:paraId="4800B9BE" w14:textId="0A9F3197" w:rsidR="008B1BDE" w:rsidRDefault="00DC52A6">
            <w:pPr>
              <w:pStyle w:val="TableParagraph"/>
              <w:spacing w:before="141"/>
              <w:ind w:left="485" w:right="-7061"/>
              <w:rPr>
                <w:sz w:val="24"/>
              </w:rPr>
            </w:pPr>
            <w:r>
              <w:rPr>
                <w:sz w:val="24"/>
              </w:rPr>
              <w:t>Commission</w:t>
            </w:r>
            <w:r>
              <w:rPr>
                <w:spacing w:val="-5"/>
                <w:sz w:val="24"/>
              </w:rPr>
              <w:t xml:space="preserve"> </w:t>
            </w:r>
            <w:r>
              <w:rPr>
                <w:sz w:val="24"/>
              </w:rPr>
              <w:t>for</w:t>
            </w:r>
            <w:r>
              <w:rPr>
                <w:spacing w:val="-5"/>
                <w:sz w:val="24"/>
              </w:rPr>
              <w:t xml:space="preserve"> </w:t>
            </w:r>
            <w:r>
              <w:rPr>
                <w:sz w:val="24"/>
              </w:rPr>
              <w:t xml:space="preserve">Western </w:t>
            </w:r>
            <w:r>
              <w:rPr>
                <w:spacing w:val="-4"/>
                <w:sz w:val="24"/>
              </w:rPr>
              <w:t>Asia</w:t>
            </w:r>
          </w:p>
        </w:tc>
      </w:tr>
      <w:tr w:rsidR="008B1BDE" w14:paraId="6783094B" w14:textId="77777777">
        <w:trPr>
          <w:trHeight w:val="574"/>
        </w:trPr>
        <w:tc>
          <w:tcPr>
            <w:tcW w:w="1724" w:type="dxa"/>
          </w:tcPr>
          <w:p w14:paraId="336BFBFE" w14:textId="77777777" w:rsidR="008B1BDE" w:rsidRDefault="00DC52A6">
            <w:pPr>
              <w:pStyle w:val="TableParagraph"/>
              <w:spacing w:before="147"/>
              <w:ind w:left="50" w:right="-7061"/>
              <w:rPr>
                <w:b/>
                <w:sz w:val="24"/>
              </w:rPr>
            </w:pPr>
            <w:r>
              <w:rPr>
                <w:b/>
                <w:spacing w:val="-5"/>
                <w:sz w:val="24"/>
              </w:rPr>
              <w:t>FDI</w:t>
            </w:r>
          </w:p>
        </w:tc>
        <w:tc>
          <w:tcPr>
            <w:tcW w:w="6778" w:type="dxa"/>
          </w:tcPr>
          <w:p w14:paraId="50AF1344" w14:textId="77777777" w:rsidR="008B1BDE" w:rsidRDefault="00DC52A6">
            <w:pPr>
              <w:pStyle w:val="TableParagraph"/>
              <w:spacing w:before="142"/>
              <w:ind w:left="485" w:right="-7061"/>
              <w:rPr>
                <w:sz w:val="24"/>
              </w:rPr>
            </w:pPr>
            <w:r>
              <w:rPr>
                <w:sz w:val="24"/>
              </w:rPr>
              <w:t>Foreign</w:t>
            </w:r>
            <w:r>
              <w:rPr>
                <w:spacing w:val="-5"/>
                <w:sz w:val="24"/>
              </w:rPr>
              <w:t xml:space="preserve"> </w:t>
            </w:r>
            <w:r>
              <w:rPr>
                <w:sz w:val="24"/>
              </w:rPr>
              <w:t xml:space="preserve">Direct </w:t>
            </w:r>
            <w:r>
              <w:rPr>
                <w:spacing w:val="-2"/>
                <w:sz w:val="24"/>
              </w:rPr>
              <w:t>Investment</w:t>
            </w:r>
          </w:p>
        </w:tc>
      </w:tr>
      <w:tr w:rsidR="008B1BDE" w14:paraId="5780DB97" w14:textId="77777777">
        <w:trPr>
          <w:trHeight w:val="573"/>
        </w:trPr>
        <w:tc>
          <w:tcPr>
            <w:tcW w:w="1724" w:type="dxa"/>
          </w:tcPr>
          <w:p w14:paraId="29086A2C" w14:textId="77777777" w:rsidR="008B1BDE" w:rsidRDefault="00DC52A6">
            <w:pPr>
              <w:pStyle w:val="TableParagraph"/>
              <w:spacing w:before="146"/>
              <w:ind w:left="50" w:right="-7061"/>
              <w:rPr>
                <w:b/>
                <w:sz w:val="24"/>
              </w:rPr>
            </w:pPr>
            <w:r>
              <w:rPr>
                <w:b/>
                <w:spacing w:val="-5"/>
                <w:sz w:val="24"/>
              </w:rPr>
              <w:t>FPE</w:t>
            </w:r>
          </w:p>
        </w:tc>
        <w:tc>
          <w:tcPr>
            <w:tcW w:w="6778" w:type="dxa"/>
          </w:tcPr>
          <w:p w14:paraId="42DDF15A" w14:textId="77777777" w:rsidR="008B1BDE" w:rsidRDefault="00DC52A6">
            <w:pPr>
              <w:pStyle w:val="TableParagraph"/>
              <w:spacing w:before="141"/>
              <w:ind w:left="485" w:right="-7061"/>
              <w:rPr>
                <w:sz w:val="24"/>
              </w:rPr>
            </w:pPr>
            <w:r>
              <w:rPr>
                <w:sz w:val="24"/>
              </w:rPr>
              <w:t>Final</w:t>
            </w:r>
            <w:r>
              <w:rPr>
                <w:spacing w:val="-9"/>
                <w:sz w:val="24"/>
              </w:rPr>
              <w:t xml:space="preserve"> </w:t>
            </w:r>
            <w:r>
              <w:rPr>
                <w:sz w:val="24"/>
              </w:rPr>
              <w:t>Prediction</w:t>
            </w:r>
            <w:r>
              <w:rPr>
                <w:spacing w:val="-2"/>
                <w:sz w:val="24"/>
              </w:rPr>
              <w:t xml:space="preserve"> </w:t>
            </w:r>
            <w:r>
              <w:rPr>
                <w:spacing w:val="-4"/>
                <w:sz w:val="24"/>
              </w:rPr>
              <w:t>Error</w:t>
            </w:r>
          </w:p>
        </w:tc>
      </w:tr>
      <w:tr w:rsidR="008B1BDE" w14:paraId="55C67FC8" w14:textId="77777777">
        <w:trPr>
          <w:trHeight w:val="572"/>
        </w:trPr>
        <w:tc>
          <w:tcPr>
            <w:tcW w:w="1724" w:type="dxa"/>
          </w:tcPr>
          <w:p w14:paraId="05751E27" w14:textId="77777777" w:rsidR="008B1BDE" w:rsidRDefault="00DC52A6">
            <w:pPr>
              <w:pStyle w:val="TableParagraph"/>
              <w:spacing w:before="146"/>
              <w:ind w:left="50" w:right="-7061"/>
              <w:rPr>
                <w:b/>
                <w:sz w:val="24"/>
              </w:rPr>
            </w:pPr>
            <w:r>
              <w:rPr>
                <w:b/>
                <w:spacing w:val="-5"/>
                <w:sz w:val="24"/>
              </w:rPr>
              <w:t>GDC</w:t>
            </w:r>
          </w:p>
        </w:tc>
        <w:tc>
          <w:tcPr>
            <w:tcW w:w="6778" w:type="dxa"/>
          </w:tcPr>
          <w:p w14:paraId="79128007" w14:textId="77777777" w:rsidR="008B1BDE" w:rsidRDefault="00DC52A6">
            <w:pPr>
              <w:pStyle w:val="TableParagraph"/>
              <w:spacing w:before="141"/>
              <w:ind w:left="485" w:right="-7061"/>
              <w:rPr>
                <w:sz w:val="24"/>
              </w:rPr>
            </w:pPr>
            <w:r>
              <w:rPr>
                <w:sz w:val="24"/>
              </w:rPr>
              <w:t>Geothermal</w:t>
            </w:r>
            <w:r>
              <w:rPr>
                <w:spacing w:val="-4"/>
                <w:sz w:val="24"/>
              </w:rPr>
              <w:t xml:space="preserve"> </w:t>
            </w:r>
            <w:r>
              <w:rPr>
                <w:sz w:val="24"/>
              </w:rPr>
              <w:t>Development</w:t>
            </w:r>
            <w:r>
              <w:rPr>
                <w:spacing w:val="-3"/>
                <w:sz w:val="24"/>
              </w:rPr>
              <w:t xml:space="preserve"> </w:t>
            </w:r>
            <w:r>
              <w:rPr>
                <w:spacing w:val="-2"/>
                <w:sz w:val="24"/>
              </w:rPr>
              <w:t>Company</w:t>
            </w:r>
          </w:p>
        </w:tc>
      </w:tr>
      <w:tr w:rsidR="008B1BDE" w14:paraId="386AD409" w14:textId="77777777">
        <w:trPr>
          <w:trHeight w:val="572"/>
        </w:trPr>
        <w:tc>
          <w:tcPr>
            <w:tcW w:w="1724" w:type="dxa"/>
          </w:tcPr>
          <w:p w14:paraId="3B210395" w14:textId="77777777" w:rsidR="008B1BDE" w:rsidRDefault="00DC52A6">
            <w:pPr>
              <w:pStyle w:val="TableParagraph"/>
              <w:spacing w:before="145"/>
              <w:ind w:left="50" w:right="-7061"/>
              <w:rPr>
                <w:b/>
                <w:sz w:val="24"/>
              </w:rPr>
            </w:pPr>
            <w:r>
              <w:rPr>
                <w:b/>
                <w:spacing w:val="-5"/>
                <w:sz w:val="24"/>
              </w:rPr>
              <w:t>GDP</w:t>
            </w:r>
          </w:p>
        </w:tc>
        <w:tc>
          <w:tcPr>
            <w:tcW w:w="6778" w:type="dxa"/>
          </w:tcPr>
          <w:p w14:paraId="7C93427E" w14:textId="77777777" w:rsidR="008B1BDE" w:rsidRDefault="00DC52A6">
            <w:pPr>
              <w:pStyle w:val="TableParagraph"/>
              <w:spacing w:before="140"/>
              <w:ind w:left="485" w:right="-7061"/>
              <w:rPr>
                <w:sz w:val="24"/>
              </w:rPr>
            </w:pPr>
            <w:r>
              <w:rPr>
                <w:sz w:val="24"/>
              </w:rPr>
              <w:t>Gross</w:t>
            </w:r>
            <w:r>
              <w:rPr>
                <w:spacing w:val="-2"/>
                <w:sz w:val="24"/>
              </w:rPr>
              <w:t xml:space="preserve"> </w:t>
            </w:r>
            <w:r>
              <w:rPr>
                <w:sz w:val="24"/>
              </w:rPr>
              <w:t>Domestic</w:t>
            </w:r>
            <w:r>
              <w:rPr>
                <w:spacing w:val="-4"/>
                <w:sz w:val="24"/>
              </w:rPr>
              <w:t xml:space="preserve"> </w:t>
            </w:r>
            <w:r>
              <w:rPr>
                <w:spacing w:val="-2"/>
                <w:sz w:val="24"/>
              </w:rPr>
              <w:t>Product</w:t>
            </w:r>
          </w:p>
        </w:tc>
      </w:tr>
      <w:tr w:rsidR="008B1BDE" w14:paraId="03DA0BE2" w14:textId="77777777">
        <w:trPr>
          <w:trHeight w:val="573"/>
        </w:trPr>
        <w:tc>
          <w:tcPr>
            <w:tcW w:w="1724" w:type="dxa"/>
          </w:tcPr>
          <w:p w14:paraId="75552546" w14:textId="77777777" w:rsidR="008B1BDE" w:rsidRDefault="00DC52A6">
            <w:pPr>
              <w:pStyle w:val="TableParagraph"/>
              <w:spacing w:before="146"/>
              <w:ind w:left="50" w:right="-7061"/>
              <w:rPr>
                <w:b/>
                <w:sz w:val="24"/>
              </w:rPr>
            </w:pPr>
            <w:r>
              <w:rPr>
                <w:b/>
                <w:spacing w:val="-4"/>
                <w:sz w:val="24"/>
              </w:rPr>
              <w:t>HQIC</w:t>
            </w:r>
          </w:p>
        </w:tc>
        <w:tc>
          <w:tcPr>
            <w:tcW w:w="6778" w:type="dxa"/>
          </w:tcPr>
          <w:p w14:paraId="5E83DD9F" w14:textId="77777777" w:rsidR="008B1BDE" w:rsidRDefault="00DC52A6">
            <w:pPr>
              <w:pStyle w:val="TableParagraph"/>
              <w:spacing w:before="141"/>
              <w:ind w:left="485" w:right="-7061"/>
              <w:rPr>
                <w:sz w:val="24"/>
              </w:rPr>
            </w:pPr>
            <w:r>
              <w:rPr>
                <w:sz w:val="24"/>
              </w:rPr>
              <w:t>Hannan–Quinn</w:t>
            </w:r>
            <w:r>
              <w:rPr>
                <w:spacing w:val="-5"/>
                <w:sz w:val="24"/>
              </w:rPr>
              <w:t xml:space="preserve"> </w:t>
            </w:r>
            <w:r>
              <w:rPr>
                <w:sz w:val="24"/>
              </w:rPr>
              <w:t>Information</w:t>
            </w:r>
            <w:r>
              <w:rPr>
                <w:spacing w:val="-5"/>
                <w:sz w:val="24"/>
              </w:rPr>
              <w:t xml:space="preserve"> </w:t>
            </w:r>
            <w:r>
              <w:rPr>
                <w:spacing w:val="-2"/>
                <w:sz w:val="24"/>
              </w:rPr>
              <w:t>Criterion</w:t>
            </w:r>
          </w:p>
        </w:tc>
      </w:tr>
      <w:tr w:rsidR="008B1BDE" w14:paraId="53AE5631" w14:textId="77777777">
        <w:trPr>
          <w:trHeight w:val="575"/>
        </w:trPr>
        <w:tc>
          <w:tcPr>
            <w:tcW w:w="1724" w:type="dxa"/>
          </w:tcPr>
          <w:p w14:paraId="5F069EE3" w14:textId="77777777" w:rsidR="008B1BDE" w:rsidRDefault="00DC52A6">
            <w:pPr>
              <w:pStyle w:val="TableParagraph"/>
              <w:spacing w:before="146"/>
              <w:ind w:left="50" w:right="-7061"/>
              <w:rPr>
                <w:b/>
                <w:sz w:val="24"/>
              </w:rPr>
            </w:pPr>
            <w:r>
              <w:rPr>
                <w:b/>
                <w:spacing w:val="-5"/>
                <w:sz w:val="24"/>
              </w:rPr>
              <w:t>IEA</w:t>
            </w:r>
          </w:p>
        </w:tc>
        <w:tc>
          <w:tcPr>
            <w:tcW w:w="6778" w:type="dxa"/>
          </w:tcPr>
          <w:p w14:paraId="1C0A56BD" w14:textId="77777777" w:rsidR="008B1BDE" w:rsidRDefault="00DC52A6">
            <w:pPr>
              <w:pStyle w:val="TableParagraph"/>
              <w:spacing w:before="141"/>
              <w:ind w:left="485" w:right="-7061"/>
              <w:rPr>
                <w:sz w:val="24"/>
              </w:rPr>
            </w:pPr>
            <w:r>
              <w:rPr>
                <w:sz w:val="24"/>
              </w:rPr>
              <w:t>International</w:t>
            </w:r>
            <w:r>
              <w:rPr>
                <w:spacing w:val="-3"/>
                <w:sz w:val="24"/>
              </w:rPr>
              <w:t xml:space="preserve"> </w:t>
            </w:r>
            <w:r>
              <w:rPr>
                <w:sz w:val="24"/>
              </w:rPr>
              <w:t>Energy</w:t>
            </w:r>
            <w:r>
              <w:rPr>
                <w:spacing w:val="-10"/>
                <w:sz w:val="24"/>
              </w:rPr>
              <w:t xml:space="preserve"> </w:t>
            </w:r>
            <w:r>
              <w:rPr>
                <w:spacing w:val="-2"/>
                <w:sz w:val="24"/>
              </w:rPr>
              <w:t>Agency</w:t>
            </w:r>
          </w:p>
        </w:tc>
      </w:tr>
      <w:tr w:rsidR="008B1BDE" w14:paraId="05806928" w14:textId="77777777">
        <w:trPr>
          <w:trHeight w:val="574"/>
        </w:trPr>
        <w:tc>
          <w:tcPr>
            <w:tcW w:w="1724" w:type="dxa"/>
          </w:tcPr>
          <w:p w14:paraId="622D8538" w14:textId="77777777" w:rsidR="008B1BDE" w:rsidRDefault="00DC52A6">
            <w:pPr>
              <w:pStyle w:val="TableParagraph"/>
              <w:spacing w:before="147"/>
              <w:ind w:left="50" w:right="-7061"/>
              <w:rPr>
                <w:b/>
                <w:sz w:val="24"/>
              </w:rPr>
            </w:pPr>
            <w:proofErr w:type="spellStart"/>
            <w:r>
              <w:rPr>
                <w:b/>
                <w:spacing w:val="-2"/>
                <w:sz w:val="24"/>
              </w:rPr>
              <w:t>KenGen</w:t>
            </w:r>
            <w:proofErr w:type="spellEnd"/>
          </w:p>
        </w:tc>
        <w:tc>
          <w:tcPr>
            <w:tcW w:w="6778" w:type="dxa"/>
          </w:tcPr>
          <w:p w14:paraId="075C9302" w14:textId="77777777" w:rsidR="008B1BDE" w:rsidRDefault="00DC52A6">
            <w:pPr>
              <w:pStyle w:val="TableParagraph"/>
              <w:spacing w:before="142"/>
              <w:ind w:left="485" w:right="-7061"/>
              <w:rPr>
                <w:sz w:val="24"/>
              </w:rPr>
            </w:pPr>
            <w:r>
              <w:rPr>
                <w:sz w:val="24"/>
              </w:rPr>
              <w:t>Kenya</w:t>
            </w:r>
            <w:r>
              <w:rPr>
                <w:spacing w:val="-3"/>
                <w:sz w:val="24"/>
              </w:rPr>
              <w:t xml:space="preserve"> </w:t>
            </w:r>
            <w:r>
              <w:rPr>
                <w:sz w:val="24"/>
              </w:rPr>
              <w:t>Electricity</w:t>
            </w:r>
            <w:r>
              <w:rPr>
                <w:spacing w:val="-7"/>
                <w:sz w:val="24"/>
              </w:rPr>
              <w:t xml:space="preserve"> </w:t>
            </w:r>
            <w:r>
              <w:rPr>
                <w:sz w:val="24"/>
              </w:rPr>
              <w:t>Generating</w:t>
            </w:r>
            <w:r>
              <w:rPr>
                <w:spacing w:val="-4"/>
                <w:sz w:val="24"/>
              </w:rPr>
              <w:t xml:space="preserve"> </w:t>
            </w:r>
            <w:r>
              <w:rPr>
                <w:sz w:val="24"/>
              </w:rPr>
              <w:t>Company</w:t>
            </w:r>
            <w:r>
              <w:rPr>
                <w:spacing w:val="-8"/>
                <w:sz w:val="24"/>
              </w:rPr>
              <w:t xml:space="preserve"> </w:t>
            </w:r>
            <w:r>
              <w:rPr>
                <w:spacing w:val="-5"/>
                <w:sz w:val="24"/>
              </w:rPr>
              <w:t>PLC</w:t>
            </w:r>
          </w:p>
        </w:tc>
      </w:tr>
      <w:tr w:rsidR="008B1BDE" w14:paraId="17EC04E4" w14:textId="77777777">
        <w:trPr>
          <w:trHeight w:val="573"/>
        </w:trPr>
        <w:tc>
          <w:tcPr>
            <w:tcW w:w="1724" w:type="dxa"/>
          </w:tcPr>
          <w:p w14:paraId="2A4EC434" w14:textId="77777777" w:rsidR="008B1BDE" w:rsidRDefault="00DC52A6">
            <w:pPr>
              <w:pStyle w:val="TableParagraph"/>
              <w:spacing w:before="146"/>
              <w:ind w:left="50" w:right="-7061"/>
              <w:rPr>
                <w:b/>
                <w:sz w:val="24"/>
              </w:rPr>
            </w:pPr>
            <w:r>
              <w:rPr>
                <w:b/>
                <w:spacing w:val="-2"/>
                <w:sz w:val="24"/>
              </w:rPr>
              <w:t>KIPPRA</w:t>
            </w:r>
          </w:p>
        </w:tc>
        <w:tc>
          <w:tcPr>
            <w:tcW w:w="6778" w:type="dxa"/>
          </w:tcPr>
          <w:p w14:paraId="2AC9B9DC" w14:textId="77777777" w:rsidR="008B1BDE" w:rsidRDefault="00DC52A6">
            <w:pPr>
              <w:pStyle w:val="TableParagraph"/>
              <w:spacing w:before="141"/>
              <w:ind w:left="485" w:right="-7061"/>
              <w:rPr>
                <w:sz w:val="24"/>
              </w:rPr>
            </w:pPr>
            <w:r>
              <w:rPr>
                <w:sz w:val="24"/>
              </w:rPr>
              <w:t>Kenya</w:t>
            </w:r>
            <w:r>
              <w:rPr>
                <w:spacing w:val="-2"/>
                <w:sz w:val="24"/>
              </w:rPr>
              <w:t xml:space="preserve"> </w:t>
            </w:r>
            <w:r>
              <w:rPr>
                <w:sz w:val="24"/>
              </w:rPr>
              <w:t>Institute</w:t>
            </w:r>
            <w:r>
              <w:rPr>
                <w:spacing w:val="-4"/>
                <w:sz w:val="24"/>
              </w:rPr>
              <w:t xml:space="preserve"> </w:t>
            </w:r>
            <w:r>
              <w:rPr>
                <w:sz w:val="24"/>
              </w:rPr>
              <w:t>for</w:t>
            </w:r>
            <w:r>
              <w:rPr>
                <w:spacing w:val="-5"/>
                <w:sz w:val="24"/>
              </w:rPr>
              <w:t xml:space="preserve"> </w:t>
            </w:r>
            <w:r>
              <w:rPr>
                <w:sz w:val="24"/>
              </w:rPr>
              <w:t>Public</w:t>
            </w:r>
            <w:r>
              <w:rPr>
                <w:spacing w:val="-4"/>
                <w:sz w:val="24"/>
              </w:rPr>
              <w:t xml:space="preserve"> </w:t>
            </w:r>
            <w:r>
              <w:rPr>
                <w:sz w:val="24"/>
              </w:rPr>
              <w:t>Policy</w:t>
            </w:r>
            <w:r>
              <w:rPr>
                <w:spacing w:val="-12"/>
                <w:sz w:val="24"/>
              </w:rPr>
              <w:t xml:space="preserve"> </w:t>
            </w:r>
            <w:r>
              <w:rPr>
                <w:sz w:val="24"/>
              </w:rPr>
              <w:t>Research</w:t>
            </w:r>
            <w:r>
              <w:rPr>
                <w:spacing w:val="1"/>
                <w:sz w:val="24"/>
              </w:rPr>
              <w:t xml:space="preserve"> </w:t>
            </w:r>
            <w:r>
              <w:rPr>
                <w:sz w:val="24"/>
              </w:rPr>
              <w:t>and</w:t>
            </w:r>
            <w:r>
              <w:rPr>
                <w:spacing w:val="-1"/>
                <w:sz w:val="24"/>
              </w:rPr>
              <w:t xml:space="preserve"> </w:t>
            </w:r>
            <w:r>
              <w:rPr>
                <w:spacing w:val="-2"/>
                <w:sz w:val="24"/>
              </w:rPr>
              <w:t>Analysis</w:t>
            </w:r>
          </w:p>
        </w:tc>
      </w:tr>
      <w:tr w:rsidR="008B1BDE" w14:paraId="1756E058" w14:textId="77777777">
        <w:trPr>
          <w:trHeight w:val="566"/>
        </w:trPr>
        <w:tc>
          <w:tcPr>
            <w:tcW w:w="1724" w:type="dxa"/>
          </w:tcPr>
          <w:p w14:paraId="54845BBE" w14:textId="77777777" w:rsidR="008B1BDE" w:rsidRDefault="00DC52A6">
            <w:pPr>
              <w:pStyle w:val="TableParagraph"/>
              <w:spacing w:before="146"/>
              <w:ind w:left="50" w:right="-7061"/>
              <w:rPr>
                <w:b/>
                <w:sz w:val="24"/>
              </w:rPr>
            </w:pPr>
            <w:r>
              <w:rPr>
                <w:b/>
                <w:spacing w:val="-4"/>
                <w:sz w:val="24"/>
              </w:rPr>
              <w:lastRenderedPageBreak/>
              <w:t>KNBS</w:t>
            </w:r>
          </w:p>
        </w:tc>
        <w:tc>
          <w:tcPr>
            <w:tcW w:w="6778" w:type="dxa"/>
          </w:tcPr>
          <w:p w14:paraId="74C07BB6" w14:textId="77777777" w:rsidR="008B1BDE" w:rsidRDefault="00DC52A6">
            <w:pPr>
              <w:pStyle w:val="TableParagraph"/>
              <w:spacing w:before="141"/>
              <w:ind w:left="485" w:right="-7061"/>
              <w:rPr>
                <w:sz w:val="24"/>
              </w:rPr>
            </w:pPr>
            <w:r>
              <w:rPr>
                <w:sz w:val="24"/>
              </w:rPr>
              <w:t>Kenya</w:t>
            </w:r>
            <w:r>
              <w:rPr>
                <w:spacing w:val="-5"/>
                <w:sz w:val="24"/>
              </w:rPr>
              <w:t xml:space="preserve"> </w:t>
            </w:r>
            <w:r>
              <w:rPr>
                <w:sz w:val="24"/>
              </w:rPr>
              <w:t>National</w:t>
            </w:r>
            <w:r>
              <w:rPr>
                <w:spacing w:val="-2"/>
                <w:sz w:val="24"/>
              </w:rPr>
              <w:t xml:space="preserve"> </w:t>
            </w:r>
            <w:r>
              <w:rPr>
                <w:sz w:val="24"/>
              </w:rPr>
              <w:t>Bureau</w:t>
            </w:r>
            <w:r>
              <w:rPr>
                <w:spacing w:val="-2"/>
                <w:sz w:val="24"/>
              </w:rPr>
              <w:t xml:space="preserve"> </w:t>
            </w:r>
            <w:r>
              <w:rPr>
                <w:sz w:val="24"/>
              </w:rPr>
              <w:t>of</w:t>
            </w:r>
            <w:r>
              <w:rPr>
                <w:spacing w:val="-2"/>
                <w:sz w:val="24"/>
              </w:rPr>
              <w:t xml:space="preserve"> Statistics</w:t>
            </w:r>
          </w:p>
        </w:tc>
      </w:tr>
      <w:tr w:rsidR="008B1BDE" w14:paraId="17ECC778" w14:textId="77777777">
        <w:trPr>
          <w:trHeight w:val="464"/>
        </w:trPr>
        <w:tc>
          <w:tcPr>
            <w:tcW w:w="1724" w:type="dxa"/>
          </w:tcPr>
          <w:p w14:paraId="7AE940BE" w14:textId="77777777" w:rsidR="008B1BDE" w:rsidRDefault="00DC52A6">
            <w:pPr>
              <w:pStyle w:val="TableParagraph"/>
              <w:spacing w:before="134"/>
              <w:ind w:left="50" w:right="-7061"/>
              <w:rPr>
                <w:b/>
                <w:sz w:val="24"/>
              </w:rPr>
            </w:pPr>
            <w:r>
              <w:rPr>
                <w:b/>
                <w:spacing w:val="-4"/>
                <w:sz w:val="24"/>
              </w:rPr>
              <w:t>KPLC</w:t>
            </w:r>
          </w:p>
        </w:tc>
        <w:tc>
          <w:tcPr>
            <w:tcW w:w="6778" w:type="dxa"/>
          </w:tcPr>
          <w:p w14:paraId="6165C2BD" w14:textId="77777777" w:rsidR="008B1BDE" w:rsidRDefault="00DC52A6">
            <w:pPr>
              <w:pStyle w:val="TableParagraph"/>
              <w:spacing w:before="134"/>
              <w:ind w:left="485" w:right="-7061"/>
              <w:rPr>
                <w:sz w:val="24"/>
              </w:rPr>
            </w:pPr>
            <w:r>
              <w:rPr>
                <w:sz w:val="24"/>
              </w:rPr>
              <w:t>Kenya</w:t>
            </w:r>
            <w:r>
              <w:rPr>
                <w:spacing w:val="-6"/>
                <w:sz w:val="24"/>
              </w:rPr>
              <w:t xml:space="preserve"> </w:t>
            </w:r>
            <w:r>
              <w:rPr>
                <w:sz w:val="24"/>
              </w:rPr>
              <w:t>Power</w:t>
            </w:r>
            <w:r>
              <w:rPr>
                <w:spacing w:val="-1"/>
                <w:sz w:val="24"/>
              </w:rPr>
              <w:t xml:space="preserve"> </w:t>
            </w:r>
            <w:r>
              <w:rPr>
                <w:sz w:val="24"/>
              </w:rPr>
              <w:t>&amp;</w:t>
            </w:r>
            <w:r>
              <w:rPr>
                <w:spacing w:val="-4"/>
                <w:sz w:val="24"/>
              </w:rPr>
              <w:t xml:space="preserve"> </w:t>
            </w:r>
            <w:r>
              <w:rPr>
                <w:sz w:val="24"/>
              </w:rPr>
              <w:t>Lighting</w:t>
            </w:r>
            <w:r>
              <w:rPr>
                <w:spacing w:val="-2"/>
                <w:sz w:val="24"/>
              </w:rPr>
              <w:t xml:space="preserve"> Company</w:t>
            </w:r>
          </w:p>
        </w:tc>
      </w:tr>
      <w:tr w:rsidR="008B1BDE" w14:paraId="168A5565" w14:textId="77777777">
        <w:trPr>
          <w:trHeight w:val="320"/>
        </w:trPr>
        <w:tc>
          <w:tcPr>
            <w:tcW w:w="1724" w:type="dxa"/>
          </w:tcPr>
          <w:p w14:paraId="71AD1544" w14:textId="77777777" w:rsidR="008B1BDE" w:rsidRDefault="00DC52A6">
            <w:pPr>
              <w:pStyle w:val="TableParagraph"/>
              <w:spacing w:before="44" w:line="256" w:lineRule="exact"/>
              <w:ind w:left="50" w:right="-7061"/>
              <w:rPr>
                <w:b/>
                <w:sz w:val="24"/>
              </w:rPr>
            </w:pPr>
            <w:proofErr w:type="spellStart"/>
            <w:r>
              <w:rPr>
                <w:b/>
                <w:spacing w:val="-5"/>
                <w:sz w:val="24"/>
              </w:rPr>
              <w:t>KWh</w:t>
            </w:r>
            <w:proofErr w:type="spellEnd"/>
          </w:p>
        </w:tc>
        <w:tc>
          <w:tcPr>
            <w:tcW w:w="6778" w:type="dxa"/>
          </w:tcPr>
          <w:p w14:paraId="1815C745" w14:textId="77777777" w:rsidR="008B1BDE" w:rsidRDefault="00DC52A6">
            <w:pPr>
              <w:pStyle w:val="TableParagraph"/>
              <w:spacing w:before="44" w:line="256" w:lineRule="exact"/>
              <w:ind w:left="485" w:right="-7061"/>
              <w:rPr>
                <w:sz w:val="24"/>
              </w:rPr>
            </w:pPr>
            <w:r>
              <w:rPr>
                <w:sz w:val="24"/>
              </w:rPr>
              <w:t>Kilowatt-</w:t>
            </w:r>
            <w:r>
              <w:rPr>
                <w:spacing w:val="-1"/>
                <w:sz w:val="24"/>
              </w:rPr>
              <w:t xml:space="preserve"> </w:t>
            </w:r>
            <w:r>
              <w:rPr>
                <w:spacing w:val="-2"/>
                <w:sz w:val="24"/>
              </w:rPr>
              <w:t>hours</w:t>
            </w:r>
          </w:p>
        </w:tc>
      </w:tr>
    </w:tbl>
    <w:p w14:paraId="53FAC76D" w14:textId="77777777" w:rsidR="008B1BDE" w:rsidRDefault="008B1BDE">
      <w:pPr>
        <w:pStyle w:val="BodyText"/>
        <w:spacing w:before="42"/>
        <w:rPr>
          <w:b/>
          <w:sz w:val="20"/>
        </w:rPr>
      </w:pPr>
    </w:p>
    <w:tbl>
      <w:tblPr>
        <w:tblW w:w="8464" w:type="dxa"/>
        <w:tblInd w:w="567" w:type="dxa"/>
        <w:tblLayout w:type="fixed"/>
        <w:tblCellMar>
          <w:left w:w="0" w:type="dxa"/>
          <w:right w:w="0" w:type="dxa"/>
        </w:tblCellMar>
        <w:tblLook w:val="04A0" w:firstRow="1" w:lastRow="0" w:firstColumn="1" w:lastColumn="0" w:noHBand="0" w:noVBand="1"/>
      </w:tblPr>
      <w:tblGrid>
        <w:gridCol w:w="1701"/>
        <w:gridCol w:w="6763"/>
      </w:tblGrid>
      <w:tr w:rsidR="008B1BDE" w14:paraId="214D6371" w14:textId="77777777">
        <w:trPr>
          <w:trHeight w:val="423"/>
        </w:trPr>
        <w:tc>
          <w:tcPr>
            <w:tcW w:w="1701" w:type="dxa"/>
          </w:tcPr>
          <w:p w14:paraId="56C1823A" w14:textId="77777777" w:rsidR="008B1BDE" w:rsidRDefault="00DC52A6">
            <w:pPr>
              <w:pStyle w:val="TableParagraph"/>
              <w:spacing w:line="271" w:lineRule="exact"/>
              <w:ind w:left="50" w:right="-6495"/>
              <w:rPr>
                <w:b/>
                <w:sz w:val="24"/>
              </w:rPr>
            </w:pPr>
            <w:r>
              <w:rPr>
                <w:b/>
                <w:spacing w:val="-2"/>
                <w:sz w:val="24"/>
              </w:rPr>
              <w:t>LAPSSET</w:t>
            </w:r>
          </w:p>
        </w:tc>
        <w:tc>
          <w:tcPr>
            <w:tcW w:w="6763" w:type="dxa"/>
          </w:tcPr>
          <w:p w14:paraId="58ADDEE9" w14:textId="77777777" w:rsidR="008B1BDE" w:rsidRDefault="00DC52A6">
            <w:pPr>
              <w:pStyle w:val="TableParagraph"/>
              <w:spacing w:line="266" w:lineRule="exact"/>
              <w:ind w:left="539"/>
              <w:rPr>
                <w:sz w:val="24"/>
              </w:rPr>
            </w:pPr>
            <w:proofErr w:type="spellStart"/>
            <w:r>
              <w:rPr>
                <w:sz w:val="24"/>
              </w:rPr>
              <w:t>Lamu</w:t>
            </w:r>
            <w:proofErr w:type="spellEnd"/>
            <w:r>
              <w:rPr>
                <w:spacing w:val="-2"/>
                <w:sz w:val="24"/>
              </w:rPr>
              <w:t xml:space="preserve"> </w:t>
            </w:r>
            <w:r>
              <w:rPr>
                <w:sz w:val="24"/>
              </w:rPr>
              <w:t>Port-South</w:t>
            </w:r>
            <w:r>
              <w:rPr>
                <w:spacing w:val="-2"/>
                <w:sz w:val="24"/>
              </w:rPr>
              <w:t xml:space="preserve"> </w:t>
            </w:r>
            <w:r>
              <w:rPr>
                <w:sz w:val="24"/>
              </w:rPr>
              <w:t>Sudan-Ethiopia</w:t>
            </w:r>
            <w:r>
              <w:rPr>
                <w:spacing w:val="-2"/>
                <w:sz w:val="24"/>
              </w:rPr>
              <w:t xml:space="preserve"> Transport</w:t>
            </w:r>
          </w:p>
        </w:tc>
      </w:tr>
      <w:tr w:rsidR="008B1BDE" w14:paraId="560FBCF6" w14:textId="77777777">
        <w:trPr>
          <w:trHeight w:val="573"/>
        </w:trPr>
        <w:tc>
          <w:tcPr>
            <w:tcW w:w="1701" w:type="dxa"/>
          </w:tcPr>
          <w:p w14:paraId="30ECB4E0" w14:textId="77777777" w:rsidR="008B1BDE" w:rsidRDefault="00DC52A6">
            <w:pPr>
              <w:pStyle w:val="TableParagraph"/>
              <w:spacing w:before="147"/>
              <w:ind w:left="50"/>
              <w:rPr>
                <w:b/>
                <w:sz w:val="24"/>
              </w:rPr>
            </w:pPr>
            <w:r>
              <w:rPr>
                <w:b/>
                <w:spacing w:val="-5"/>
                <w:sz w:val="24"/>
              </w:rPr>
              <w:t>LNG</w:t>
            </w:r>
          </w:p>
        </w:tc>
        <w:tc>
          <w:tcPr>
            <w:tcW w:w="6763" w:type="dxa"/>
          </w:tcPr>
          <w:p w14:paraId="03E3D284" w14:textId="77777777" w:rsidR="008B1BDE" w:rsidRDefault="00DC52A6">
            <w:pPr>
              <w:pStyle w:val="TableParagraph"/>
              <w:spacing w:before="142"/>
              <w:ind w:left="539"/>
              <w:rPr>
                <w:sz w:val="24"/>
              </w:rPr>
            </w:pPr>
            <w:r>
              <w:rPr>
                <w:sz w:val="24"/>
              </w:rPr>
              <w:t>Liquefied</w:t>
            </w:r>
            <w:r>
              <w:rPr>
                <w:spacing w:val="-5"/>
                <w:sz w:val="24"/>
              </w:rPr>
              <w:t xml:space="preserve"> </w:t>
            </w:r>
            <w:r>
              <w:rPr>
                <w:sz w:val="24"/>
              </w:rPr>
              <w:t>Natural</w:t>
            </w:r>
            <w:r>
              <w:rPr>
                <w:spacing w:val="-5"/>
                <w:sz w:val="24"/>
              </w:rPr>
              <w:t xml:space="preserve"> Gas</w:t>
            </w:r>
          </w:p>
        </w:tc>
      </w:tr>
      <w:tr w:rsidR="008B1BDE" w14:paraId="43B49FD6" w14:textId="77777777">
        <w:trPr>
          <w:trHeight w:val="572"/>
        </w:trPr>
        <w:tc>
          <w:tcPr>
            <w:tcW w:w="1701" w:type="dxa"/>
          </w:tcPr>
          <w:p w14:paraId="34D10D3F" w14:textId="77777777" w:rsidR="008B1BDE" w:rsidRDefault="00DC52A6">
            <w:pPr>
              <w:pStyle w:val="TableParagraph"/>
              <w:spacing w:before="145"/>
              <w:ind w:left="50"/>
              <w:rPr>
                <w:b/>
                <w:sz w:val="24"/>
              </w:rPr>
            </w:pPr>
            <w:r>
              <w:rPr>
                <w:b/>
                <w:spacing w:val="-5"/>
                <w:sz w:val="24"/>
              </w:rPr>
              <w:t>LR</w:t>
            </w:r>
          </w:p>
        </w:tc>
        <w:tc>
          <w:tcPr>
            <w:tcW w:w="6763" w:type="dxa"/>
          </w:tcPr>
          <w:p w14:paraId="52F60898" w14:textId="77777777" w:rsidR="008B1BDE" w:rsidRDefault="00DC52A6">
            <w:pPr>
              <w:pStyle w:val="TableParagraph"/>
              <w:spacing w:before="140"/>
              <w:ind w:left="539"/>
              <w:rPr>
                <w:sz w:val="24"/>
              </w:rPr>
            </w:pPr>
            <w:r>
              <w:rPr>
                <w:sz w:val="24"/>
              </w:rPr>
              <w:t>Likelihood</w:t>
            </w:r>
            <w:r>
              <w:rPr>
                <w:spacing w:val="-5"/>
                <w:sz w:val="24"/>
              </w:rPr>
              <w:t xml:space="preserve"> </w:t>
            </w:r>
            <w:r>
              <w:rPr>
                <w:spacing w:val="-2"/>
                <w:sz w:val="24"/>
              </w:rPr>
              <w:t>ratio</w:t>
            </w:r>
          </w:p>
        </w:tc>
      </w:tr>
      <w:tr w:rsidR="008B1BDE" w14:paraId="49C3DE89" w14:textId="77777777">
        <w:trPr>
          <w:trHeight w:val="573"/>
        </w:trPr>
        <w:tc>
          <w:tcPr>
            <w:tcW w:w="1701" w:type="dxa"/>
          </w:tcPr>
          <w:p w14:paraId="0364AECF" w14:textId="77777777" w:rsidR="008B1BDE" w:rsidRDefault="00DC52A6">
            <w:pPr>
              <w:pStyle w:val="TableParagraph"/>
              <w:spacing w:before="146"/>
              <w:ind w:left="50"/>
              <w:rPr>
                <w:b/>
                <w:sz w:val="24"/>
              </w:rPr>
            </w:pPr>
            <w:r>
              <w:rPr>
                <w:b/>
                <w:spacing w:val="-2"/>
                <w:sz w:val="24"/>
              </w:rPr>
              <w:t>NACOSTI</w:t>
            </w:r>
          </w:p>
        </w:tc>
        <w:tc>
          <w:tcPr>
            <w:tcW w:w="6763" w:type="dxa"/>
          </w:tcPr>
          <w:p w14:paraId="1ECCF4E8" w14:textId="77777777" w:rsidR="00034727" w:rsidRDefault="00DC52A6">
            <w:pPr>
              <w:pStyle w:val="TableParagraph"/>
              <w:spacing w:before="141"/>
              <w:ind w:left="539"/>
              <w:rPr>
                <w:spacing w:val="-1"/>
                <w:sz w:val="24"/>
              </w:rPr>
            </w:pPr>
            <w:r>
              <w:rPr>
                <w:sz w:val="24"/>
              </w:rPr>
              <w:t>National</w:t>
            </w:r>
            <w:r>
              <w:rPr>
                <w:spacing w:val="-5"/>
                <w:sz w:val="24"/>
              </w:rPr>
              <w:t xml:space="preserve"> </w:t>
            </w:r>
            <w:r>
              <w:rPr>
                <w:sz w:val="24"/>
              </w:rPr>
              <w:t>Commission for</w:t>
            </w:r>
            <w:r>
              <w:rPr>
                <w:spacing w:val="-8"/>
                <w:sz w:val="24"/>
              </w:rPr>
              <w:t xml:space="preserve"> </w:t>
            </w:r>
            <w:r>
              <w:rPr>
                <w:sz w:val="24"/>
              </w:rPr>
              <w:t>Science,</w:t>
            </w:r>
            <w:r>
              <w:rPr>
                <w:spacing w:val="-4"/>
                <w:sz w:val="24"/>
              </w:rPr>
              <w:t xml:space="preserve"> </w:t>
            </w:r>
            <w:r>
              <w:rPr>
                <w:sz w:val="24"/>
              </w:rPr>
              <w:t>Technology,</w:t>
            </w:r>
            <w:r>
              <w:rPr>
                <w:spacing w:val="-1"/>
                <w:sz w:val="24"/>
              </w:rPr>
              <w:t xml:space="preserve"> </w:t>
            </w:r>
          </w:p>
          <w:p w14:paraId="4892FB6A" w14:textId="251B2E53" w:rsidR="008B1BDE" w:rsidRDefault="00DC52A6">
            <w:pPr>
              <w:pStyle w:val="TableParagraph"/>
              <w:spacing w:before="141"/>
              <w:ind w:left="539"/>
              <w:rPr>
                <w:sz w:val="24"/>
              </w:rPr>
            </w:pPr>
            <w:r>
              <w:rPr>
                <w:sz w:val="24"/>
              </w:rPr>
              <w:t>and</w:t>
            </w:r>
            <w:r>
              <w:rPr>
                <w:spacing w:val="1"/>
                <w:sz w:val="24"/>
              </w:rPr>
              <w:t xml:space="preserve"> </w:t>
            </w:r>
            <w:r>
              <w:rPr>
                <w:spacing w:val="-2"/>
                <w:sz w:val="24"/>
              </w:rPr>
              <w:t>Innovation</w:t>
            </w:r>
          </w:p>
        </w:tc>
      </w:tr>
      <w:tr w:rsidR="008B1BDE" w14:paraId="493FC9D1" w14:textId="77777777">
        <w:trPr>
          <w:trHeight w:val="573"/>
        </w:trPr>
        <w:tc>
          <w:tcPr>
            <w:tcW w:w="1701" w:type="dxa"/>
          </w:tcPr>
          <w:p w14:paraId="7A3CFD1E" w14:textId="77777777" w:rsidR="008B1BDE" w:rsidRDefault="00DC52A6">
            <w:pPr>
              <w:pStyle w:val="TableParagraph"/>
              <w:spacing w:before="146"/>
              <w:ind w:left="50"/>
              <w:rPr>
                <w:b/>
                <w:sz w:val="24"/>
              </w:rPr>
            </w:pPr>
            <w:r>
              <w:rPr>
                <w:b/>
                <w:spacing w:val="-4"/>
                <w:sz w:val="24"/>
              </w:rPr>
              <w:t>OECD</w:t>
            </w:r>
          </w:p>
        </w:tc>
        <w:tc>
          <w:tcPr>
            <w:tcW w:w="6763" w:type="dxa"/>
          </w:tcPr>
          <w:p w14:paraId="1194D97D" w14:textId="77777777" w:rsidR="00034727" w:rsidRDefault="00DC52A6">
            <w:pPr>
              <w:pStyle w:val="TableParagraph"/>
              <w:spacing w:before="141"/>
              <w:ind w:left="539"/>
              <w:rPr>
                <w:spacing w:val="-1"/>
                <w:sz w:val="24"/>
              </w:rPr>
            </w:pPr>
            <w:r>
              <w:rPr>
                <w:sz w:val="24"/>
              </w:rPr>
              <w:t>Organization</w:t>
            </w:r>
            <w:r>
              <w:rPr>
                <w:spacing w:val="-5"/>
                <w:sz w:val="24"/>
              </w:rPr>
              <w:t xml:space="preserve"> </w:t>
            </w:r>
            <w:r>
              <w:rPr>
                <w:sz w:val="24"/>
              </w:rPr>
              <w:t>for</w:t>
            </w:r>
            <w:r>
              <w:rPr>
                <w:spacing w:val="-6"/>
                <w:sz w:val="24"/>
              </w:rPr>
              <w:t xml:space="preserve"> </w:t>
            </w:r>
            <w:r>
              <w:rPr>
                <w:sz w:val="24"/>
              </w:rPr>
              <w:t>Economic</w:t>
            </w:r>
            <w:r>
              <w:rPr>
                <w:spacing w:val="-5"/>
                <w:sz w:val="24"/>
              </w:rPr>
              <w:t xml:space="preserve"> </w:t>
            </w:r>
            <w:r>
              <w:rPr>
                <w:sz w:val="24"/>
              </w:rPr>
              <w:t>Co-operation</w:t>
            </w:r>
            <w:r>
              <w:rPr>
                <w:spacing w:val="-2"/>
                <w:sz w:val="24"/>
              </w:rPr>
              <w:t xml:space="preserve"> </w:t>
            </w:r>
            <w:r>
              <w:rPr>
                <w:sz w:val="24"/>
              </w:rPr>
              <w:t>and</w:t>
            </w:r>
            <w:r>
              <w:rPr>
                <w:spacing w:val="-1"/>
                <w:sz w:val="24"/>
              </w:rPr>
              <w:t xml:space="preserve"> </w:t>
            </w:r>
          </w:p>
          <w:p w14:paraId="10C74F74" w14:textId="37DC1816" w:rsidR="008B1BDE" w:rsidRDefault="00DC52A6">
            <w:pPr>
              <w:pStyle w:val="TableParagraph"/>
              <w:spacing w:before="141"/>
              <w:ind w:left="539"/>
              <w:rPr>
                <w:sz w:val="24"/>
              </w:rPr>
            </w:pPr>
            <w:r>
              <w:rPr>
                <w:spacing w:val="-2"/>
                <w:sz w:val="24"/>
              </w:rPr>
              <w:t>Development</w:t>
            </w:r>
          </w:p>
        </w:tc>
      </w:tr>
      <w:tr w:rsidR="008B1BDE" w14:paraId="102699EF" w14:textId="77777777">
        <w:trPr>
          <w:trHeight w:val="573"/>
        </w:trPr>
        <w:tc>
          <w:tcPr>
            <w:tcW w:w="1701" w:type="dxa"/>
          </w:tcPr>
          <w:p w14:paraId="2F2E2501" w14:textId="77777777" w:rsidR="008B1BDE" w:rsidRDefault="00DC52A6">
            <w:pPr>
              <w:pStyle w:val="TableParagraph"/>
              <w:spacing w:before="146"/>
              <w:ind w:left="50"/>
              <w:rPr>
                <w:b/>
                <w:sz w:val="24"/>
              </w:rPr>
            </w:pPr>
            <w:r>
              <w:rPr>
                <w:b/>
                <w:spacing w:val="-5"/>
                <w:sz w:val="24"/>
              </w:rPr>
              <w:t>OLS</w:t>
            </w:r>
          </w:p>
        </w:tc>
        <w:tc>
          <w:tcPr>
            <w:tcW w:w="6763" w:type="dxa"/>
          </w:tcPr>
          <w:p w14:paraId="184E552F" w14:textId="77777777" w:rsidR="008B1BDE" w:rsidRDefault="00DC52A6">
            <w:pPr>
              <w:pStyle w:val="TableParagraph"/>
              <w:spacing w:before="141"/>
              <w:ind w:left="539"/>
              <w:rPr>
                <w:sz w:val="24"/>
              </w:rPr>
            </w:pPr>
            <w:r>
              <w:rPr>
                <w:sz w:val="24"/>
              </w:rPr>
              <w:t>Ordinary</w:t>
            </w:r>
            <w:r>
              <w:rPr>
                <w:spacing w:val="-8"/>
                <w:sz w:val="24"/>
              </w:rPr>
              <w:t xml:space="preserve"> </w:t>
            </w:r>
            <w:r>
              <w:rPr>
                <w:sz w:val="24"/>
              </w:rPr>
              <w:t xml:space="preserve">Least </w:t>
            </w:r>
            <w:r>
              <w:rPr>
                <w:spacing w:val="-2"/>
                <w:sz w:val="24"/>
              </w:rPr>
              <w:t>Squares</w:t>
            </w:r>
          </w:p>
        </w:tc>
      </w:tr>
      <w:tr w:rsidR="008B1BDE" w14:paraId="79700225" w14:textId="77777777">
        <w:trPr>
          <w:trHeight w:val="573"/>
        </w:trPr>
        <w:tc>
          <w:tcPr>
            <w:tcW w:w="1701" w:type="dxa"/>
          </w:tcPr>
          <w:p w14:paraId="33EC1F98" w14:textId="77777777" w:rsidR="008B1BDE" w:rsidRDefault="00DC52A6">
            <w:pPr>
              <w:pStyle w:val="TableParagraph"/>
              <w:spacing w:before="146"/>
              <w:ind w:left="50"/>
              <w:rPr>
                <w:b/>
                <w:sz w:val="24"/>
              </w:rPr>
            </w:pPr>
            <w:r>
              <w:rPr>
                <w:b/>
                <w:spacing w:val="-4"/>
                <w:sz w:val="24"/>
              </w:rPr>
              <w:t>SAPs</w:t>
            </w:r>
          </w:p>
        </w:tc>
        <w:tc>
          <w:tcPr>
            <w:tcW w:w="6763" w:type="dxa"/>
          </w:tcPr>
          <w:p w14:paraId="0484E5C9" w14:textId="77777777" w:rsidR="008B1BDE" w:rsidRDefault="00DC52A6">
            <w:pPr>
              <w:pStyle w:val="TableParagraph"/>
              <w:spacing w:before="141"/>
              <w:ind w:left="539"/>
              <w:rPr>
                <w:sz w:val="24"/>
              </w:rPr>
            </w:pPr>
            <w:r>
              <w:rPr>
                <w:sz w:val="24"/>
              </w:rPr>
              <w:t>Structural</w:t>
            </w:r>
            <w:r>
              <w:rPr>
                <w:spacing w:val="-4"/>
                <w:sz w:val="24"/>
              </w:rPr>
              <w:t xml:space="preserve"> </w:t>
            </w:r>
            <w:r>
              <w:rPr>
                <w:sz w:val="24"/>
              </w:rPr>
              <w:t>Adjustment</w:t>
            </w:r>
            <w:r>
              <w:rPr>
                <w:spacing w:val="-4"/>
                <w:sz w:val="24"/>
              </w:rPr>
              <w:t xml:space="preserve"> </w:t>
            </w:r>
            <w:r>
              <w:rPr>
                <w:spacing w:val="-2"/>
                <w:sz w:val="24"/>
              </w:rPr>
              <w:t>Programs</w:t>
            </w:r>
          </w:p>
        </w:tc>
      </w:tr>
      <w:tr w:rsidR="008B1BDE" w14:paraId="5267E16E" w14:textId="77777777">
        <w:trPr>
          <w:trHeight w:val="573"/>
        </w:trPr>
        <w:tc>
          <w:tcPr>
            <w:tcW w:w="1701" w:type="dxa"/>
          </w:tcPr>
          <w:p w14:paraId="590F3323" w14:textId="77777777" w:rsidR="008B1BDE" w:rsidRDefault="00DC52A6">
            <w:pPr>
              <w:pStyle w:val="TableParagraph"/>
              <w:spacing w:before="146"/>
              <w:ind w:left="50"/>
              <w:rPr>
                <w:b/>
                <w:sz w:val="24"/>
              </w:rPr>
            </w:pPr>
            <w:r>
              <w:rPr>
                <w:b/>
                <w:spacing w:val="-4"/>
                <w:sz w:val="24"/>
              </w:rPr>
              <w:t>SBIC</w:t>
            </w:r>
          </w:p>
        </w:tc>
        <w:tc>
          <w:tcPr>
            <w:tcW w:w="6763" w:type="dxa"/>
          </w:tcPr>
          <w:p w14:paraId="37299C8F" w14:textId="77777777" w:rsidR="008B1BDE" w:rsidRDefault="00DC52A6">
            <w:pPr>
              <w:pStyle w:val="TableParagraph"/>
              <w:spacing w:before="141"/>
              <w:ind w:left="539"/>
              <w:rPr>
                <w:sz w:val="24"/>
              </w:rPr>
            </w:pPr>
            <w:r>
              <w:rPr>
                <w:sz w:val="24"/>
              </w:rPr>
              <w:t>Schwarz</w:t>
            </w:r>
            <w:r>
              <w:rPr>
                <w:spacing w:val="-7"/>
                <w:sz w:val="24"/>
              </w:rPr>
              <w:t xml:space="preserve"> </w:t>
            </w:r>
            <w:r>
              <w:rPr>
                <w:sz w:val="24"/>
              </w:rPr>
              <w:t>Bayesian</w:t>
            </w:r>
            <w:r>
              <w:rPr>
                <w:spacing w:val="-3"/>
                <w:sz w:val="24"/>
              </w:rPr>
              <w:t xml:space="preserve"> </w:t>
            </w:r>
            <w:r>
              <w:rPr>
                <w:sz w:val="24"/>
              </w:rPr>
              <w:t>Information</w:t>
            </w:r>
            <w:r>
              <w:rPr>
                <w:spacing w:val="-3"/>
                <w:sz w:val="24"/>
              </w:rPr>
              <w:t xml:space="preserve"> </w:t>
            </w:r>
            <w:r>
              <w:rPr>
                <w:spacing w:val="-2"/>
                <w:sz w:val="24"/>
              </w:rPr>
              <w:t>Criterion</w:t>
            </w:r>
          </w:p>
        </w:tc>
      </w:tr>
      <w:tr w:rsidR="008B1BDE" w14:paraId="68200CDE" w14:textId="77777777">
        <w:trPr>
          <w:trHeight w:val="573"/>
        </w:trPr>
        <w:tc>
          <w:tcPr>
            <w:tcW w:w="1701" w:type="dxa"/>
          </w:tcPr>
          <w:p w14:paraId="76401DBD" w14:textId="77777777" w:rsidR="008B1BDE" w:rsidRDefault="00DC52A6">
            <w:pPr>
              <w:pStyle w:val="TableParagraph"/>
              <w:spacing w:before="146"/>
              <w:ind w:left="50"/>
              <w:rPr>
                <w:b/>
                <w:sz w:val="24"/>
              </w:rPr>
            </w:pPr>
            <w:r>
              <w:rPr>
                <w:b/>
                <w:spacing w:val="-4"/>
                <w:sz w:val="24"/>
              </w:rPr>
              <w:t>SEZs</w:t>
            </w:r>
          </w:p>
        </w:tc>
        <w:tc>
          <w:tcPr>
            <w:tcW w:w="6763" w:type="dxa"/>
          </w:tcPr>
          <w:p w14:paraId="14C1C144" w14:textId="77777777" w:rsidR="008B1BDE" w:rsidRDefault="00DC52A6">
            <w:pPr>
              <w:pStyle w:val="TableParagraph"/>
              <w:spacing w:before="141"/>
              <w:ind w:left="539"/>
              <w:rPr>
                <w:sz w:val="24"/>
              </w:rPr>
            </w:pPr>
            <w:r>
              <w:rPr>
                <w:sz w:val="24"/>
              </w:rPr>
              <w:t>Special</w:t>
            </w:r>
            <w:r>
              <w:rPr>
                <w:spacing w:val="-8"/>
                <w:sz w:val="24"/>
              </w:rPr>
              <w:t xml:space="preserve"> </w:t>
            </w:r>
            <w:r>
              <w:rPr>
                <w:sz w:val="24"/>
              </w:rPr>
              <w:t>Economic</w:t>
            </w:r>
            <w:r>
              <w:rPr>
                <w:spacing w:val="-1"/>
                <w:sz w:val="24"/>
              </w:rPr>
              <w:t xml:space="preserve"> </w:t>
            </w:r>
            <w:r>
              <w:rPr>
                <w:spacing w:val="-4"/>
                <w:sz w:val="24"/>
              </w:rPr>
              <w:t>Zones</w:t>
            </w:r>
          </w:p>
        </w:tc>
      </w:tr>
      <w:tr w:rsidR="008B1BDE" w14:paraId="03241122" w14:textId="77777777">
        <w:trPr>
          <w:trHeight w:val="573"/>
        </w:trPr>
        <w:tc>
          <w:tcPr>
            <w:tcW w:w="1701" w:type="dxa"/>
          </w:tcPr>
          <w:p w14:paraId="309A7F36" w14:textId="77777777" w:rsidR="008B1BDE" w:rsidRDefault="00DC52A6">
            <w:pPr>
              <w:pStyle w:val="TableParagraph"/>
              <w:spacing w:before="146"/>
              <w:ind w:left="50"/>
              <w:rPr>
                <w:b/>
                <w:sz w:val="24"/>
              </w:rPr>
            </w:pPr>
            <w:proofErr w:type="spellStart"/>
            <w:r>
              <w:rPr>
                <w:b/>
                <w:spacing w:val="-5"/>
                <w:sz w:val="24"/>
              </w:rPr>
              <w:t>TWh</w:t>
            </w:r>
            <w:proofErr w:type="spellEnd"/>
          </w:p>
        </w:tc>
        <w:tc>
          <w:tcPr>
            <w:tcW w:w="6763" w:type="dxa"/>
          </w:tcPr>
          <w:p w14:paraId="320EF6F0" w14:textId="77777777" w:rsidR="008B1BDE" w:rsidRDefault="00DC52A6">
            <w:pPr>
              <w:pStyle w:val="TableParagraph"/>
              <w:spacing w:before="141"/>
              <w:ind w:left="539"/>
              <w:rPr>
                <w:sz w:val="24"/>
              </w:rPr>
            </w:pPr>
            <w:r>
              <w:rPr>
                <w:sz w:val="24"/>
              </w:rPr>
              <w:t>Terawatt-</w:t>
            </w:r>
            <w:r>
              <w:rPr>
                <w:spacing w:val="-9"/>
                <w:sz w:val="24"/>
              </w:rPr>
              <w:t xml:space="preserve"> </w:t>
            </w:r>
            <w:r>
              <w:rPr>
                <w:spacing w:val="-2"/>
                <w:sz w:val="24"/>
              </w:rPr>
              <w:t>hours</w:t>
            </w:r>
          </w:p>
        </w:tc>
      </w:tr>
      <w:tr w:rsidR="008B1BDE" w14:paraId="1D73B4D7" w14:textId="77777777">
        <w:trPr>
          <w:trHeight w:val="572"/>
        </w:trPr>
        <w:tc>
          <w:tcPr>
            <w:tcW w:w="1701" w:type="dxa"/>
          </w:tcPr>
          <w:p w14:paraId="19B204D2" w14:textId="77777777" w:rsidR="008B1BDE" w:rsidRDefault="00DC52A6">
            <w:pPr>
              <w:pStyle w:val="TableParagraph"/>
              <w:spacing w:before="146"/>
              <w:ind w:left="50"/>
              <w:rPr>
                <w:b/>
                <w:sz w:val="24"/>
              </w:rPr>
            </w:pPr>
            <w:r>
              <w:rPr>
                <w:b/>
                <w:spacing w:val="-4"/>
                <w:sz w:val="24"/>
              </w:rPr>
              <w:t>UECM</w:t>
            </w:r>
          </w:p>
        </w:tc>
        <w:tc>
          <w:tcPr>
            <w:tcW w:w="6763" w:type="dxa"/>
          </w:tcPr>
          <w:p w14:paraId="5D6F99FF" w14:textId="77777777" w:rsidR="008B1BDE" w:rsidRDefault="00DC52A6">
            <w:pPr>
              <w:pStyle w:val="TableParagraph"/>
              <w:spacing w:before="141"/>
              <w:ind w:left="539"/>
              <w:rPr>
                <w:sz w:val="24"/>
              </w:rPr>
            </w:pPr>
            <w:r>
              <w:rPr>
                <w:sz w:val="24"/>
              </w:rPr>
              <w:t>Unrestricted</w:t>
            </w:r>
            <w:r>
              <w:rPr>
                <w:spacing w:val="-3"/>
                <w:sz w:val="24"/>
              </w:rPr>
              <w:t xml:space="preserve"> </w:t>
            </w:r>
            <w:r>
              <w:rPr>
                <w:sz w:val="24"/>
              </w:rPr>
              <w:t>Error</w:t>
            </w:r>
            <w:r>
              <w:rPr>
                <w:spacing w:val="-4"/>
                <w:sz w:val="24"/>
              </w:rPr>
              <w:t xml:space="preserve"> </w:t>
            </w:r>
            <w:r>
              <w:rPr>
                <w:sz w:val="24"/>
              </w:rPr>
              <w:t>Correction</w:t>
            </w:r>
            <w:r>
              <w:rPr>
                <w:spacing w:val="-2"/>
                <w:sz w:val="24"/>
              </w:rPr>
              <w:t xml:space="preserve"> Model</w:t>
            </w:r>
          </w:p>
        </w:tc>
      </w:tr>
      <w:tr w:rsidR="008B1BDE" w14:paraId="026100B4" w14:textId="77777777">
        <w:trPr>
          <w:trHeight w:val="566"/>
        </w:trPr>
        <w:tc>
          <w:tcPr>
            <w:tcW w:w="1701" w:type="dxa"/>
          </w:tcPr>
          <w:p w14:paraId="7AED507A" w14:textId="77777777" w:rsidR="008B1BDE" w:rsidRDefault="00DC52A6">
            <w:pPr>
              <w:pStyle w:val="TableParagraph"/>
              <w:spacing w:before="145"/>
              <w:ind w:left="50"/>
              <w:rPr>
                <w:b/>
                <w:sz w:val="24"/>
              </w:rPr>
            </w:pPr>
            <w:r>
              <w:rPr>
                <w:b/>
                <w:spacing w:val="-2"/>
                <w:sz w:val="24"/>
              </w:rPr>
              <w:t>UNSDGs</w:t>
            </w:r>
          </w:p>
        </w:tc>
        <w:tc>
          <w:tcPr>
            <w:tcW w:w="6763" w:type="dxa"/>
          </w:tcPr>
          <w:p w14:paraId="7D35573F" w14:textId="77777777" w:rsidR="008B1BDE" w:rsidRDefault="00DC52A6">
            <w:pPr>
              <w:pStyle w:val="TableParagraph"/>
              <w:spacing w:before="140"/>
              <w:ind w:left="539"/>
              <w:rPr>
                <w:sz w:val="24"/>
              </w:rPr>
            </w:pPr>
            <w:r>
              <w:rPr>
                <w:sz w:val="24"/>
              </w:rPr>
              <w:t>United</w:t>
            </w:r>
            <w:r>
              <w:rPr>
                <w:spacing w:val="-5"/>
                <w:sz w:val="24"/>
              </w:rPr>
              <w:t xml:space="preserve"> </w:t>
            </w:r>
            <w:r>
              <w:rPr>
                <w:sz w:val="24"/>
              </w:rPr>
              <w:t>Nations</w:t>
            </w:r>
            <w:r>
              <w:rPr>
                <w:spacing w:val="-4"/>
                <w:sz w:val="24"/>
              </w:rPr>
              <w:t xml:space="preserve"> </w:t>
            </w:r>
            <w:r>
              <w:rPr>
                <w:sz w:val="24"/>
              </w:rPr>
              <w:t>Sustainable</w:t>
            </w:r>
            <w:r>
              <w:rPr>
                <w:spacing w:val="-5"/>
                <w:sz w:val="24"/>
              </w:rPr>
              <w:t xml:space="preserve"> </w:t>
            </w:r>
            <w:r>
              <w:rPr>
                <w:sz w:val="24"/>
              </w:rPr>
              <w:t xml:space="preserve">Development </w:t>
            </w:r>
            <w:r>
              <w:rPr>
                <w:spacing w:val="-4"/>
                <w:sz w:val="24"/>
              </w:rPr>
              <w:t>Goals</w:t>
            </w:r>
          </w:p>
        </w:tc>
      </w:tr>
      <w:tr w:rsidR="008B1BDE" w14:paraId="0F74B9E0" w14:textId="77777777">
        <w:trPr>
          <w:trHeight w:val="411"/>
        </w:trPr>
        <w:tc>
          <w:tcPr>
            <w:tcW w:w="1701" w:type="dxa"/>
          </w:tcPr>
          <w:p w14:paraId="5E64B3C2" w14:textId="77777777" w:rsidR="008B1BDE" w:rsidRDefault="00DC52A6">
            <w:pPr>
              <w:pStyle w:val="TableParagraph"/>
              <w:spacing w:before="135" w:line="256" w:lineRule="exact"/>
              <w:ind w:left="50"/>
              <w:rPr>
                <w:b/>
                <w:sz w:val="24"/>
              </w:rPr>
            </w:pPr>
            <w:r>
              <w:rPr>
                <w:b/>
                <w:spacing w:val="-5"/>
                <w:sz w:val="24"/>
              </w:rPr>
              <w:t>VIF</w:t>
            </w:r>
          </w:p>
        </w:tc>
        <w:tc>
          <w:tcPr>
            <w:tcW w:w="6763" w:type="dxa"/>
          </w:tcPr>
          <w:p w14:paraId="5851066C" w14:textId="77777777" w:rsidR="008B1BDE" w:rsidRDefault="00DC52A6">
            <w:pPr>
              <w:pStyle w:val="TableParagraph"/>
              <w:spacing w:before="135" w:line="256" w:lineRule="exact"/>
              <w:ind w:left="539"/>
              <w:rPr>
                <w:spacing w:val="-2"/>
                <w:sz w:val="24"/>
              </w:rPr>
            </w:pPr>
            <w:r>
              <w:rPr>
                <w:sz w:val="24"/>
              </w:rPr>
              <w:t>Variance</w:t>
            </w:r>
            <w:r>
              <w:rPr>
                <w:spacing w:val="-4"/>
                <w:sz w:val="24"/>
              </w:rPr>
              <w:t xml:space="preserve"> </w:t>
            </w:r>
            <w:r>
              <w:rPr>
                <w:sz w:val="24"/>
              </w:rPr>
              <w:t>Inflation</w:t>
            </w:r>
            <w:r>
              <w:rPr>
                <w:spacing w:val="-5"/>
                <w:sz w:val="24"/>
              </w:rPr>
              <w:t xml:space="preserve"> </w:t>
            </w:r>
            <w:r>
              <w:rPr>
                <w:sz w:val="24"/>
              </w:rPr>
              <w:t>Rate</w:t>
            </w:r>
            <w:r>
              <w:rPr>
                <w:spacing w:val="-4"/>
                <w:sz w:val="24"/>
              </w:rPr>
              <w:t xml:space="preserve"> </w:t>
            </w:r>
            <w:r>
              <w:rPr>
                <w:spacing w:val="-2"/>
                <w:sz w:val="24"/>
              </w:rPr>
              <w:t>Factor</w:t>
            </w:r>
          </w:p>
          <w:p w14:paraId="37705220" w14:textId="77777777" w:rsidR="008B1BDE" w:rsidRDefault="008B1BDE">
            <w:pPr>
              <w:pStyle w:val="TableParagraph"/>
              <w:spacing w:before="135" w:line="256" w:lineRule="exact"/>
              <w:ind w:left="539"/>
              <w:rPr>
                <w:spacing w:val="-2"/>
                <w:sz w:val="24"/>
              </w:rPr>
            </w:pPr>
          </w:p>
          <w:p w14:paraId="6B0B56E3" w14:textId="77777777" w:rsidR="008B1BDE" w:rsidRDefault="008B1BDE">
            <w:pPr>
              <w:pStyle w:val="TableParagraph"/>
              <w:spacing w:before="135" w:line="256" w:lineRule="exact"/>
              <w:ind w:left="539"/>
              <w:rPr>
                <w:spacing w:val="-2"/>
                <w:sz w:val="24"/>
              </w:rPr>
            </w:pPr>
          </w:p>
          <w:p w14:paraId="2D112453" w14:textId="77777777" w:rsidR="008B1BDE" w:rsidRDefault="008B1BDE">
            <w:pPr>
              <w:pStyle w:val="TableParagraph"/>
              <w:spacing w:before="135" w:line="256" w:lineRule="exact"/>
              <w:ind w:left="539"/>
              <w:rPr>
                <w:spacing w:val="-2"/>
                <w:sz w:val="24"/>
              </w:rPr>
            </w:pPr>
          </w:p>
          <w:p w14:paraId="05AB4053" w14:textId="77777777" w:rsidR="008B1BDE" w:rsidRDefault="008B1BDE">
            <w:pPr>
              <w:pStyle w:val="TableParagraph"/>
              <w:spacing w:before="135" w:line="256" w:lineRule="exact"/>
              <w:ind w:left="539"/>
              <w:rPr>
                <w:spacing w:val="-2"/>
                <w:sz w:val="24"/>
              </w:rPr>
            </w:pPr>
          </w:p>
          <w:p w14:paraId="15CF5E29" w14:textId="77777777" w:rsidR="008B1BDE" w:rsidRDefault="008B1BDE">
            <w:pPr>
              <w:pStyle w:val="TableParagraph"/>
              <w:spacing w:before="135" w:line="256" w:lineRule="exact"/>
              <w:ind w:left="539"/>
              <w:rPr>
                <w:spacing w:val="-2"/>
                <w:sz w:val="24"/>
              </w:rPr>
            </w:pPr>
          </w:p>
          <w:p w14:paraId="4F5C129A" w14:textId="77777777" w:rsidR="008B1BDE" w:rsidRDefault="008B1BDE">
            <w:pPr>
              <w:pStyle w:val="TableParagraph"/>
              <w:spacing w:before="135" w:line="256" w:lineRule="exact"/>
              <w:ind w:left="539"/>
              <w:rPr>
                <w:spacing w:val="-2"/>
                <w:sz w:val="24"/>
              </w:rPr>
            </w:pPr>
          </w:p>
          <w:p w14:paraId="1A427145" w14:textId="77777777" w:rsidR="008B1BDE" w:rsidRDefault="008B1BDE">
            <w:pPr>
              <w:pStyle w:val="TableParagraph"/>
              <w:spacing w:before="135" w:line="256" w:lineRule="exact"/>
              <w:ind w:left="539"/>
              <w:rPr>
                <w:spacing w:val="-2"/>
                <w:sz w:val="24"/>
              </w:rPr>
            </w:pPr>
          </w:p>
          <w:p w14:paraId="020016F2" w14:textId="77777777" w:rsidR="008B1BDE" w:rsidRDefault="008B1BDE">
            <w:pPr>
              <w:pStyle w:val="TableParagraph"/>
              <w:spacing w:before="135" w:line="256" w:lineRule="exact"/>
              <w:ind w:left="539"/>
              <w:rPr>
                <w:spacing w:val="-2"/>
                <w:sz w:val="24"/>
              </w:rPr>
            </w:pPr>
          </w:p>
          <w:p w14:paraId="592C3186" w14:textId="77777777" w:rsidR="008B1BDE" w:rsidRDefault="008B1BDE">
            <w:pPr>
              <w:pStyle w:val="TableParagraph"/>
              <w:spacing w:before="135" w:line="256" w:lineRule="exact"/>
              <w:rPr>
                <w:sz w:val="24"/>
              </w:rPr>
            </w:pPr>
          </w:p>
        </w:tc>
      </w:tr>
    </w:tbl>
    <w:p w14:paraId="0C0B71D6" w14:textId="77777777" w:rsidR="008B1BDE" w:rsidRDefault="00DC52A6">
      <w:pPr>
        <w:pStyle w:val="Heading1"/>
        <w:spacing w:line="480" w:lineRule="auto"/>
        <w:ind w:right="0"/>
      </w:pPr>
      <w:bookmarkStart w:id="36" w:name="_Toc232988777"/>
      <w:bookmarkStart w:id="37" w:name="_Toc232988545"/>
      <w:bookmarkStart w:id="38" w:name="_Toc232987927"/>
      <w:bookmarkStart w:id="39" w:name="_Toc233232308"/>
      <w:r>
        <w:lastRenderedPageBreak/>
        <w:t>OPERATIONAL</w:t>
      </w:r>
      <w:r>
        <w:rPr>
          <w:spacing w:val="-5"/>
        </w:rPr>
        <w:t xml:space="preserve"> </w:t>
      </w:r>
      <w:r>
        <w:t>DEFINITION</w:t>
      </w:r>
      <w:r>
        <w:rPr>
          <w:spacing w:val="-1"/>
        </w:rPr>
        <w:t xml:space="preserve"> </w:t>
      </w:r>
      <w:r>
        <w:t>OF</w:t>
      </w:r>
      <w:r>
        <w:rPr>
          <w:spacing w:val="-5"/>
        </w:rPr>
        <w:t xml:space="preserve"> </w:t>
      </w:r>
      <w:r>
        <w:rPr>
          <w:spacing w:val="-4"/>
        </w:rPr>
        <w:t>TERMS</w:t>
      </w:r>
      <w:bookmarkEnd w:id="36"/>
      <w:bookmarkEnd w:id="37"/>
      <w:bookmarkEnd w:id="38"/>
      <w:bookmarkEnd w:id="39"/>
    </w:p>
    <w:p w14:paraId="2E1ADFB5" w14:textId="4BDD43D6" w:rsidR="008B1BDE" w:rsidRDefault="00DC52A6">
      <w:pPr>
        <w:pStyle w:val="BodyText"/>
        <w:tabs>
          <w:tab w:val="left" w:pos="3048"/>
        </w:tabs>
        <w:spacing w:before="132" w:line="360" w:lineRule="auto"/>
        <w:ind w:left="2872" w:right="-7" w:hangingChars="1192" w:hanging="2872"/>
        <w:jc w:val="both"/>
      </w:pPr>
      <w:r>
        <w:rPr>
          <w:b/>
        </w:rPr>
        <w:t>Economic Growth:</w:t>
      </w:r>
      <w:r w:rsidR="00F11BF6">
        <w:rPr>
          <w:b/>
        </w:rPr>
        <w:t xml:space="preserve">              </w:t>
      </w:r>
      <w:r>
        <w:t>Increase</w:t>
      </w:r>
      <w:r>
        <w:rPr>
          <w:spacing w:val="40"/>
        </w:rPr>
        <w:t xml:space="preserve"> </w:t>
      </w:r>
      <w:r>
        <w:t>in</w:t>
      </w:r>
      <w:r>
        <w:rPr>
          <w:spacing w:val="40"/>
        </w:rPr>
        <w:t xml:space="preserve"> </w:t>
      </w:r>
      <w:r>
        <w:t>the</w:t>
      </w:r>
      <w:r>
        <w:rPr>
          <w:spacing w:val="40"/>
        </w:rPr>
        <w:t xml:space="preserve"> </w:t>
      </w:r>
      <w:r>
        <w:t>quantity</w:t>
      </w:r>
      <w:r>
        <w:rPr>
          <w:spacing w:val="40"/>
        </w:rPr>
        <w:t xml:space="preserve"> </w:t>
      </w:r>
      <w:r>
        <w:t>of</w:t>
      </w:r>
      <w:r>
        <w:rPr>
          <w:spacing w:val="40"/>
        </w:rPr>
        <w:t xml:space="preserve"> </w:t>
      </w:r>
      <w:r>
        <w:t>goods</w:t>
      </w:r>
      <w:r>
        <w:rPr>
          <w:spacing w:val="40"/>
        </w:rPr>
        <w:t xml:space="preserve"> </w:t>
      </w:r>
      <w:r>
        <w:t>and</w:t>
      </w:r>
      <w:r>
        <w:rPr>
          <w:spacing w:val="40"/>
        </w:rPr>
        <w:t xml:space="preserve"> </w:t>
      </w:r>
      <w:r>
        <w:t>services</w:t>
      </w:r>
      <w:r>
        <w:rPr>
          <w:spacing w:val="40"/>
        </w:rPr>
        <w:t xml:space="preserve"> </w:t>
      </w:r>
      <w:r>
        <w:t>an</w:t>
      </w:r>
      <w:r>
        <w:rPr>
          <w:spacing w:val="40"/>
        </w:rPr>
        <w:t xml:space="preserve"> </w:t>
      </w:r>
      <w:r>
        <w:t>economy produces over a period, measured as a percentage of growth in real</w:t>
      </w:r>
      <w:r>
        <w:rPr>
          <w:spacing w:val="40"/>
        </w:rPr>
        <w:t xml:space="preserve"> </w:t>
      </w:r>
      <w:r>
        <w:t>GDP (World Bank, 2023).</w:t>
      </w:r>
    </w:p>
    <w:p w14:paraId="5804E8BC" w14:textId="77777777" w:rsidR="008B1BDE" w:rsidRDefault="00DC52A6">
      <w:pPr>
        <w:tabs>
          <w:tab w:val="left" w:pos="3111"/>
        </w:tabs>
        <w:spacing w:line="360" w:lineRule="auto"/>
        <w:jc w:val="both"/>
        <w:rPr>
          <w:spacing w:val="-2"/>
          <w:sz w:val="24"/>
        </w:rPr>
      </w:pPr>
      <w:r>
        <w:rPr>
          <w:b/>
          <w:sz w:val="24"/>
        </w:rPr>
        <w:t>Energy</w:t>
      </w:r>
      <w:r>
        <w:rPr>
          <w:b/>
          <w:spacing w:val="-4"/>
          <w:sz w:val="24"/>
        </w:rPr>
        <w:t xml:space="preserve"> </w:t>
      </w:r>
      <w:r>
        <w:rPr>
          <w:b/>
          <w:spacing w:val="-2"/>
          <w:sz w:val="24"/>
        </w:rPr>
        <w:t xml:space="preserve">Consumption:        </w:t>
      </w:r>
      <w:r>
        <w:rPr>
          <w:sz w:val="24"/>
        </w:rPr>
        <w:t>The</w:t>
      </w:r>
      <w:r>
        <w:rPr>
          <w:spacing w:val="-13"/>
          <w:sz w:val="24"/>
        </w:rPr>
        <w:t xml:space="preserve"> </w:t>
      </w:r>
      <w:r>
        <w:rPr>
          <w:sz w:val="24"/>
        </w:rPr>
        <w:t>total</w:t>
      </w:r>
      <w:r>
        <w:rPr>
          <w:spacing w:val="-10"/>
          <w:sz w:val="24"/>
        </w:rPr>
        <w:t xml:space="preserve"> </w:t>
      </w:r>
      <w:r>
        <w:rPr>
          <w:sz w:val="24"/>
        </w:rPr>
        <w:t>amount</w:t>
      </w:r>
      <w:r>
        <w:rPr>
          <w:spacing w:val="-12"/>
          <w:sz w:val="24"/>
        </w:rPr>
        <w:t xml:space="preserve"> </w:t>
      </w:r>
      <w:r>
        <w:rPr>
          <w:sz w:val="24"/>
        </w:rPr>
        <w:t>of</w:t>
      </w:r>
      <w:r>
        <w:rPr>
          <w:spacing w:val="-11"/>
          <w:sz w:val="24"/>
        </w:rPr>
        <w:t xml:space="preserve"> </w:t>
      </w:r>
      <w:r>
        <w:rPr>
          <w:sz w:val="24"/>
        </w:rPr>
        <w:t>energy</w:t>
      </w:r>
      <w:r>
        <w:rPr>
          <w:spacing w:val="-14"/>
          <w:sz w:val="24"/>
        </w:rPr>
        <w:t xml:space="preserve"> </w:t>
      </w:r>
      <w:r>
        <w:rPr>
          <w:sz w:val="24"/>
        </w:rPr>
        <w:t>used</w:t>
      </w:r>
      <w:r>
        <w:rPr>
          <w:spacing w:val="-12"/>
          <w:sz w:val="24"/>
        </w:rPr>
        <w:t xml:space="preserve"> </w:t>
      </w:r>
      <w:r>
        <w:rPr>
          <w:sz w:val="24"/>
        </w:rPr>
        <w:t>by</w:t>
      </w:r>
      <w:r>
        <w:rPr>
          <w:spacing w:val="-15"/>
          <w:sz w:val="24"/>
        </w:rPr>
        <w:t xml:space="preserve"> </w:t>
      </w:r>
      <w:r>
        <w:rPr>
          <w:sz w:val="24"/>
        </w:rPr>
        <w:t>a</w:t>
      </w:r>
      <w:r>
        <w:rPr>
          <w:spacing w:val="-12"/>
          <w:sz w:val="24"/>
        </w:rPr>
        <w:t xml:space="preserve"> </w:t>
      </w:r>
      <w:r>
        <w:rPr>
          <w:sz w:val="24"/>
        </w:rPr>
        <w:t>country,</w:t>
      </w:r>
      <w:r>
        <w:rPr>
          <w:spacing w:val="-11"/>
          <w:sz w:val="24"/>
        </w:rPr>
        <w:t xml:space="preserve"> </w:t>
      </w:r>
      <w:r>
        <w:rPr>
          <w:sz w:val="24"/>
        </w:rPr>
        <w:t>region,</w:t>
      </w:r>
      <w:r>
        <w:rPr>
          <w:spacing w:val="-11"/>
          <w:sz w:val="24"/>
        </w:rPr>
        <w:t xml:space="preserve"> </w:t>
      </w:r>
      <w:r>
        <w:rPr>
          <w:sz w:val="24"/>
        </w:rPr>
        <w:t>or</w:t>
      </w:r>
      <w:r>
        <w:rPr>
          <w:spacing w:val="-11"/>
          <w:sz w:val="24"/>
        </w:rPr>
        <w:t xml:space="preserve"> </w:t>
      </w:r>
      <w:r>
        <w:rPr>
          <w:spacing w:val="-2"/>
          <w:sz w:val="24"/>
        </w:rPr>
        <w:t>sector,</w:t>
      </w:r>
    </w:p>
    <w:p w14:paraId="4F616729" w14:textId="77777777" w:rsidR="008B1BDE" w:rsidRDefault="00DC52A6">
      <w:pPr>
        <w:pStyle w:val="BodyText"/>
        <w:spacing w:line="360" w:lineRule="auto"/>
        <w:ind w:leftChars="1267" w:left="2787" w:right="-7"/>
        <w:jc w:val="both"/>
      </w:pPr>
      <w:r>
        <w:rPr>
          <w:spacing w:val="-2"/>
        </w:rPr>
        <w:t>measured</w:t>
      </w:r>
      <w:r>
        <w:rPr>
          <w:spacing w:val="-9"/>
        </w:rPr>
        <w:t xml:space="preserve"> </w:t>
      </w:r>
      <w:r>
        <w:rPr>
          <w:spacing w:val="-2"/>
        </w:rPr>
        <w:t>in</w:t>
      </w:r>
      <w:r>
        <w:rPr>
          <w:spacing w:val="-9"/>
        </w:rPr>
        <w:t xml:space="preserve"> </w:t>
      </w:r>
      <w:r>
        <w:rPr>
          <w:spacing w:val="-2"/>
        </w:rPr>
        <w:t>units</w:t>
      </w:r>
      <w:r>
        <w:rPr>
          <w:spacing w:val="-7"/>
        </w:rPr>
        <w:t xml:space="preserve"> </w:t>
      </w:r>
      <w:r>
        <w:rPr>
          <w:spacing w:val="-2"/>
        </w:rPr>
        <w:t>such</w:t>
      </w:r>
      <w:r>
        <w:rPr>
          <w:spacing w:val="-7"/>
        </w:rPr>
        <w:t xml:space="preserve"> </w:t>
      </w:r>
      <w:r>
        <w:rPr>
          <w:spacing w:val="-2"/>
        </w:rPr>
        <w:t>as</w:t>
      </w:r>
      <w:r>
        <w:rPr>
          <w:spacing w:val="-7"/>
        </w:rPr>
        <w:t xml:space="preserve"> </w:t>
      </w:r>
      <w:r>
        <w:rPr>
          <w:spacing w:val="-2"/>
        </w:rPr>
        <w:t>kilowatt-hours</w:t>
      </w:r>
      <w:r>
        <w:rPr>
          <w:spacing w:val="-9"/>
        </w:rPr>
        <w:t xml:space="preserve"> </w:t>
      </w:r>
      <w:r>
        <w:rPr>
          <w:spacing w:val="-2"/>
        </w:rPr>
        <w:t>(kWh),</w:t>
      </w:r>
      <w:r>
        <w:rPr>
          <w:spacing w:val="-9"/>
        </w:rPr>
        <w:t xml:space="preserve"> </w:t>
      </w:r>
      <w:r>
        <w:rPr>
          <w:spacing w:val="-2"/>
        </w:rPr>
        <w:t xml:space="preserve">terawatt-hours </w:t>
      </w:r>
      <w:r>
        <w:t>(</w:t>
      </w:r>
      <w:proofErr w:type="spellStart"/>
      <w:r>
        <w:t>TWh</w:t>
      </w:r>
      <w:proofErr w:type="spellEnd"/>
      <w:r>
        <w:t>), British thermal units (BTUs), or gigajoules (GJ) (Sorrell &amp; Speirs, 2021).</w:t>
      </w:r>
    </w:p>
    <w:p w14:paraId="66BF7B31" w14:textId="77777777" w:rsidR="008B1BDE" w:rsidRDefault="00DC52A6">
      <w:pPr>
        <w:spacing w:line="360" w:lineRule="auto"/>
        <w:jc w:val="both"/>
        <w:rPr>
          <w:spacing w:val="-3"/>
          <w:sz w:val="24"/>
        </w:rPr>
      </w:pPr>
      <w:r>
        <w:rPr>
          <w:b/>
          <w:sz w:val="24"/>
        </w:rPr>
        <w:t>Foreign</w:t>
      </w:r>
      <w:r>
        <w:rPr>
          <w:b/>
          <w:spacing w:val="-4"/>
          <w:sz w:val="24"/>
        </w:rPr>
        <w:t xml:space="preserve"> </w:t>
      </w:r>
      <w:r>
        <w:rPr>
          <w:b/>
          <w:sz w:val="24"/>
        </w:rPr>
        <w:t>Direct</w:t>
      </w:r>
      <w:r>
        <w:rPr>
          <w:b/>
          <w:spacing w:val="-2"/>
          <w:sz w:val="24"/>
        </w:rPr>
        <w:t xml:space="preserve"> </w:t>
      </w:r>
      <w:r>
        <w:rPr>
          <w:b/>
          <w:sz w:val="24"/>
        </w:rPr>
        <w:t>Investment:</w:t>
      </w:r>
      <w:r>
        <w:rPr>
          <w:b/>
          <w:spacing w:val="-2"/>
          <w:sz w:val="24"/>
        </w:rPr>
        <w:t xml:space="preserve"> </w:t>
      </w:r>
      <w:r>
        <w:rPr>
          <w:sz w:val="24"/>
        </w:rPr>
        <w:t>An</w:t>
      </w:r>
      <w:r>
        <w:rPr>
          <w:spacing w:val="-1"/>
          <w:sz w:val="24"/>
        </w:rPr>
        <w:t xml:space="preserve"> </w:t>
      </w:r>
      <w:r>
        <w:rPr>
          <w:sz w:val="24"/>
        </w:rPr>
        <w:t>ownership</w:t>
      </w:r>
      <w:r>
        <w:rPr>
          <w:spacing w:val="-1"/>
          <w:sz w:val="24"/>
        </w:rPr>
        <w:t xml:space="preserve"> </w:t>
      </w:r>
      <w:r>
        <w:rPr>
          <w:sz w:val="24"/>
        </w:rPr>
        <w:t>stake in</w:t>
      </w:r>
      <w:r>
        <w:rPr>
          <w:spacing w:val="-1"/>
          <w:sz w:val="24"/>
        </w:rPr>
        <w:t xml:space="preserve"> </w:t>
      </w:r>
      <w:r>
        <w:rPr>
          <w:sz w:val="24"/>
        </w:rPr>
        <w:t>a foreign</w:t>
      </w:r>
      <w:r>
        <w:rPr>
          <w:spacing w:val="-1"/>
          <w:sz w:val="24"/>
        </w:rPr>
        <w:t xml:space="preserve"> </w:t>
      </w:r>
      <w:r>
        <w:rPr>
          <w:sz w:val="24"/>
        </w:rPr>
        <w:t>company</w:t>
      </w:r>
      <w:r>
        <w:rPr>
          <w:spacing w:val="-10"/>
          <w:sz w:val="24"/>
        </w:rPr>
        <w:t xml:space="preserve"> </w:t>
      </w:r>
      <w:r>
        <w:rPr>
          <w:sz w:val="24"/>
        </w:rPr>
        <w:t>or</w:t>
      </w:r>
      <w:r>
        <w:rPr>
          <w:spacing w:val="1"/>
          <w:sz w:val="24"/>
        </w:rPr>
        <w:t xml:space="preserve"> </w:t>
      </w:r>
      <w:r>
        <w:rPr>
          <w:sz w:val="24"/>
        </w:rPr>
        <w:t>project made</w:t>
      </w:r>
      <w:r>
        <w:rPr>
          <w:spacing w:val="-3"/>
          <w:sz w:val="24"/>
        </w:rPr>
        <w:t xml:space="preserve"> </w:t>
      </w:r>
    </w:p>
    <w:p w14:paraId="5AE5E4D6" w14:textId="77777777" w:rsidR="008B1BDE" w:rsidRDefault="00DC52A6">
      <w:pPr>
        <w:spacing w:line="360" w:lineRule="auto"/>
        <w:ind w:left="2160" w:firstLine="720"/>
        <w:jc w:val="both"/>
      </w:pPr>
      <w:r>
        <w:rPr>
          <w:sz w:val="24"/>
        </w:rPr>
        <w:t>by</w:t>
      </w:r>
      <w:r>
        <w:rPr>
          <w:spacing w:val="-8"/>
          <w:sz w:val="24"/>
        </w:rPr>
        <w:t xml:space="preserve"> </w:t>
      </w:r>
      <w:r>
        <w:rPr>
          <w:spacing w:val="-5"/>
          <w:sz w:val="24"/>
        </w:rPr>
        <w:t xml:space="preserve">an </w:t>
      </w:r>
      <w:r>
        <w:t xml:space="preserve">investor, company, or government from another country </w:t>
      </w:r>
    </w:p>
    <w:p w14:paraId="4088BE02" w14:textId="77777777" w:rsidR="008B1BDE" w:rsidRDefault="00DC52A6">
      <w:pPr>
        <w:spacing w:line="360" w:lineRule="auto"/>
        <w:ind w:left="2160" w:firstLine="720"/>
        <w:jc w:val="both"/>
      </w:pPr>
      <w:r>
        <w:t>(World Bank, 2023).</w:t>
      </w:r>
    </w:p>
    <w:p w14:paraId="58EE2B84" w14:textId="77777777" w:rsidR="008B1BDE" w:rsidRDefault="00DC52A6">
      <w:pPr>
        <w:tabs>
          <w:tab w:val="left" w:pos="2694"/>
        </w:tabs>
        <w:spacing w:line="360" w:lineRule="auto"/>
        <w:jc w:val="both"/>
        <w:rPr>
          <w:spacing w:val="55"/>
          <w:sz w:val="24"/>
        </w:rPr>
      </w:pPr>
      <w:r>
        <w:rPr>
          <w:b/>
          <w:sz w:val="24"/>
        </w:rPr>
        <w:t>Inflation</w:t>
      </w:r>
      <w:r>
        <w:rPr>
          <w:b/>
          <w:spacing w:val="-4"/>
          <w:sz w:val="24"/>
        </w:rPr>
        <w:t xml:space="preserve"> Rate:</w:t>
      </w:r>
      <w:r>
        <w:rPr>
          <w:b/>
          <w:sz w:val="24"/>
        </w:rPr>
        <w:tab/>
        <w:t xml:space="preserve"> </w:t>
      </w:r>
      <w:r w:rsidRPr="00DC52A6">
        <w:rPr>
          <w:sz w:val="24"/>
        </w:rPr>
        <w:t>The</w:t>
      </w:r>
      <w:r w:rsidRPr="00DC52A6">
        <w:rPr>
          <w:spacing w:val="51"/>
          <w:sz w:val="24"/>
        </w:rPr>
        <w:t xml:space="preserve"> </w:t>
      </w:r>
      <w:r>
        <w:rPr>
          <w:sz w:val="24"/>
        </w:rPr>
        <w:t>sustained</w:t>
      </w:r>
      <w:r>
        <w:rPr>
          <w:spacing w:val="54"/>
          <w:sz w:val="24"/>
        </w:rPr>
        <w:t xml:space="preserve"> </w:t>
      </w:r>
      <w:r>
        <w:rPr>
          <w:sz w:val="24"/>
        </w:rPr>
        <w:t>increase</w:t>
      </w:r>
      <w:r>
        <w:rPr>
          <w:spacing w:val="58"/>
          <w:sz w:val="24"/>
        </w:rPr>
        <w:t xml:space="preserve"> </w:t>
      </w:r>
      <w:r>
        <w:rPr>
          <w:sz w:val="24"/>
        </w:rPr>
        <w:t>in</w:t>
      </w:r>
      <w:r>
        <w:rPr>
          <w:spacing w:val="54"/>
          <w:sz w:val="24"/>
        </w:rPr>
        <w:t xml:space="preserve"> </w:t>
      </w:r>
      <w:r>
        <w:rPr>
          <w:sz w:val="24"/>
        </w:rPr>
        <w:t>the</w:t>
      </w:r>
      <w:r>
        <w:rPr>
          <w:spacing w:val="53"/>
          <w:sz w:val="24"/>
        </w:rPr>
        <w:t xml:space="preserve"> </w:t>
      </w:r>
      <w:r>
        <w:rPr>
          <w:sz w:val="24"/>
        </w:rPr>
        <w:t>general</w:t>
      </w:r>
      <w:r>
        <w:rPr>
          <w:spacing w:val="55"/>
          <w:sz w:val="24"/>
        </w:rPr>
        <w:t xml:space="preserve"> </w:t>
      </w:r>
      <w:r>
        <w:rPr>
          <w:sz w:val="24"/>
        </w:rPr>
        <w:t>price</w:t>
      </w:r>
      <w:r>
        <w:rPr>
          <w:spacing w:val="58"/>
          <w:sz w:val="24"/>
        </w:rPr>
        <w:t xml:space="preserve"> </w:t>
      </w:r>
      <w:r>
        <w:rPr>
          <w:sz w:val="24"/>
        </w:rPr>
        <w:t>level</w:t>
      </w:r>
      <w:r>
        <w:rPr>
          <w:spacing w:val="55"/>
          <w:sz w:val="24"/>
        </w:rPr>
        <w:t xml:space="preserve"> </w:t>
      </w:r>
      <w:r>
        <w:rPr>
          <w:sz w:val="24"/>
        </w:rPr>
        <w:t>of</w:t>
      </w:r>
      <w:r>
        <w:rPr>
          <w:spacing w:val="55"/>
          <w:sz w:val="24"/>
        </w:rPr>
        <w:t xml:space="preserve"> </w:t>
      </w:r>
    </w:p>
    <w:p w14:paraId="44084A29" w14:textId="77777777" w:rsidR="008B1BDE" w:rsidRDefault="00DC52A6">
      <w:pPr>
        <w:tabs>
          <w:tab w:val="left" w:pos="2694"/>
        </w:tabs>
        <w:spacing w:line="360" w:lineRule="auto"/>
        <w:jc w:val="both"/>
      </w:pPr>
      <w:r>
        <w:rPr>
          <w:spacing w:val="55"/>
          <w:sz w:val="24"/>
        </w:rPr>
        <w:tab/>
        <w:t xml:space="preserve"> </w:t>
      </w:r>
      <w:r>
        <w:rPr>
          <w:sz w:val="24"/>
        </w:rPr>
        <w:t>goods</w:t>
      </w:r>
      <w:r>
        <w:rPr>
          <w:spacing w:val="59"/>
          <w:sz w:val="24"/>
        </w:rPr>
        <w:t xml:space="preserve"> </w:t>
      </w:r>
      <w:r>
        <w:rPr>
          <w:spacing w:val="-5"/>
          <w:sz w:val="24"/>
        </w:rPr>
        <w:t xml:space="preserve">and </w:t>
      </w:r>
      <w:r>
        <w:t>services</w:t>
      </w:r>
      <w:r>
        <w:rPr>
          <w:spacing w:val="-1"/>
        </w:rPr>
        <w:t xml:space="preserve"> </w:t>
      </w:r>
      <w:r>
        <w:t>in an</w:t>
      </w:r>
      <w:r>
        <w:rPr>
          <w:spacing w:val="2"/>
        </w:rPr>
        <w:t xml:space="preserve"> </w:t>
      </w:r>
      <w:r>
        <w:t>economy</w:t>
      </w:r>
      <w:r>
        <w:rPr>
          <w:spacing w:val="-9"/>
        </w:rPr>
        <w:t xml:space="preserve"> </w:t>
      </w:r>
      <w:r>
        <w:t xml:space="preserve">(Mankiw, </w:t>
      </w:r>
      <w:r>
        <w:rPr>
          <w:spacing w:val="-2"/>
        </w:rPr>
        <w:t>2021).</w:t>
      </w:r>
    </w:p>
    <w:p w14:paraId="0D11CD41" w14:textId="77777777" w:rsidR="008B1BDE" w:rsidRDefault="00DC52A6">
      <w:pPr>
        <w:tabs>
          <w:tab w:val="left" w:pos="2694"/>
        </w:tabs>
        <w:spacing w:line="360" w:lineRule="auto"/>
        <w:ind w:left="2160" w:hanging="2160"/>
        <w:jc w:val="both"/>
        <w:rPr>
          <w:spacing w:val="66"/>
          <w:sz w:val="24"/>
        </w:rPr>
      </w:pPr>
      <w:r>
        <w:rPr>
          <w:b/>
          <w:sz w:val="24"/>
        </w:rPr>
        <w:t>Interest</w:t>
      </w:r>
      <w:r>
        <w:rPr>
          <w:b/>
          <w:spacing w:val="-12"/>
          <w:sz w:val="24"/>
        </w:rPr>
        <w:t xml:space="preserve"> </w:t>
      </w:r>
      <w:r>
        <w:rPr>
          <w:b/>
          <w:spacing w:val="-2"/>
          <w:sz w:val="24"/>
        </w:rPr>
        <w:t>Rates:</w:t>
      </w:r>
      <w:r>
        <w:rPr>
          <w:b/>
          <w:sz w:val="24"/>
        </w:rPr>
        <w:tab/>
      </w:r>
      <w:r>
        <w:rPr>
          <w:b/>
          <w:sz w:val="24"/>
        </w:rPr>
        <w:tab/>
        <w:t xml:space="preserve"> </w:t>
      </w:r>
      <w:r>
        <w:rPr>
          <w:sz w:val="24"/>
        </w:rPr>
        <w:t>The</w:t>
      </w:r>
      <w:r>
        <w:rPr>
          <w:spacing w:val="60"/>
          <w:sz w:val="24"/>
        </w:rPr>
        <w:t xml:space="preserve"> </w:t>
      </w:r>
      <w:r>
        <w:rPr>
          <w:sz w:val="24"/>
        </w:rPr>
        <w:t>proportion</w:t>
      </w:r>
      <w:r>
        <w:rPr>
          <w:spacing w:val="66"/>
          <w:sz w:val="24"/>
        </w:rPr>
        <w:t xml:space="preserve"> </w:t>
      </w:r>
      <w:r>
        <w:rPr>
          <w:sz w:val="24"/>
        </w:rPr>
        <w:t>of</w:t>
      </w:r>
      <w:r>
        <w:rPr>
          <w:spacing w:val="68"/>
          <w:sz w:val="24"/>
        </w:rPr>
        <w:t xml:space="preserve"> </w:t>
      </w:r>
      <w:r>
        <w:rPr>
          <w:sz w:val="24"/>
        </w:rPr>
        <w:t>a</w:t>
      </w:r>
      <w:r>
        <w:rPr>
          <w:spacing w:val="65"/>
          <w:sz w:val="24"/>
        </w:rPr>
        <w:t xml:space="preserve"> </w:t>
      </w:r>
      <w:r>
        <w:rPr>
          <w:sz w:val="24"/>
        </w:rPr>
        <w:t>loan</w:t>
      </w:r>
      <w:r>
        <w:rPr>
          <w:spacing w:val="67"/>
          <w:sz w:val="24"/>
        </w:rPr>
        <w:t xml:space="preserve"> </w:t>
      </w:r>
      <w:r>
        <w:rPr>
          <w:sz w:val="24"/>
        </w:rPr>
        <w:t>charged</w:t>
      </w:r>
      <w:r>
        <w:rPr>
          <w:spacing w:val="68"/>
          <w:sz w:val="24"/>
        </w:rPr>
        <w:t xml:space="preserve"> </w:t>
      </w:r>
      <w:r>
        <w:rPr>
          <w:sz w:val="24"/>
        </w:rPr>
        <w:t>as</w:t>
      </w:r>
      <w:r>
        <w:rPr>
          <w:spacing w:val="68"/>
          <w:sz w:val="24"/>
        </w:rPr>
        <w:t xml:space="preserve"> </w:t>
      </w:r>
      <w:r>
        <w:rPr>
          <w:sz w:val="24"/>
        </w:rPr>
        <w:t>interest</w:t>
      </w:r>
      <w:r>
        <w:rPr>
          <w:spacing w:val="70"/>
          <w:sz w:val="24"/>
        </w:rPr>
        <w:t xml:space="preserve"> </w:t>
      </w:r>
      <w:r>
        <w:rPr>
          <w:sz w:val="24"/>
        </w:rPr>
        <w:t>to</w:t>
      </w:r>
      <w:r>
        <w:rPr>
          <w:spacing w:val="66"/>
          <w:sz w:val="24"/>
        </w:rPr>
        <w:t xml:space="preserve"> </w:t>
      </w:r>
      <w:r>
        <w:rPr>
          <w:sz w:val="24"/>
        </w:rPr>
        <w:t>the</w:t>
      </w:r>
      <w:r>
        <w:rPr>
          <w:spacing w:val="66"/>
          <w:sz w:val="24"/>
        </w:rPr>
        <w:t xml:space="preserve"> </w:t>
      </w:r>
    </w:p>
    <w:p w14:paraId="7EFBFF97" w14:textId="77777777" w:rsidR="008B1BDE" w:rsidRDefault="00DC52A6">
      <w:pPr>
        <w:tabs>
          <w:tab w:val="left" w:pos="2694"/>
        </w:tabs>
        <w:spacing w:line="360" w:lineRule="auto"/>
        <w:ind w:left="2160" w:hanging="2160"/>
        <w:jc w:val="both"/>
      </w:pPr>
      <w:r>
        <w:rPr>
          <w:b/>
          <w:sz w:val="24"/>
        </w:rPr>
        <w:tab/>
      </w:r>
      <w:r>
        <w:rPr>
          <w:b/>
          <w:sz w:val="24"/>
        </w:rPr>
        <w:tab/>
        <w:t xml:space="preserve"> </w:t>
      </w:r>
      <w:r>
        <w:rPr>
          <w:spacing w:val="-2"/>
          <w:sz w:val="24"/>
        </w:rPr>
        <w:t xml:space="preserve">borrower, </w:t>
      </w:r>
      <w:r>
        <w:t xml:space="preserve">expressed as an annual percentage of the loan amount </w:t>
      </w:r>
    </w:p>
    <w:p w14:paraId="248940EA" w14:textId="77777777" w:rsidR="008B1BDE" w:rsidRDefault="00DC52A6">
      <w:pPr>
        <w:tabs>
          <w:tab w:val="left" w:pos="2694"/>
        </w:tabs>
        <w:spacing w:line="360" w:lineRule="auto"/>
        <w:ind w:left="2160" w:hanging="2160"/>
        <w:jc w:val="both"/>
      </w:pPr>
      <w:r>
        <w:tab/>
      </w:r>
      <w:r>
        <w:tab/>
        <w:t xml:space="preserve"> (Mishkin,</w:t>
      </w:r>
      <w:r>
        <w:rPr>
          <w:spacing w:val="80"/>
        </w:rPr>
        <w:t xml:space="preserve"> </w:t>
      </w:r>
      <w:r>
        <w:rPr>
          <w:spacing w:val="-2"/>
        </w:rPr>
        <w:t>2007).</w:t>
      </w:r>
    </w:p>
    <w:p w14:paraId="408C0AA1" w14:textId="77777777" w:rsidR="008B1BDE" w:rsidRDefault="00DC52A6">
      <w:pPr>
        <w:spacing w:line="360" w:lineRule="auto"/>
        <w:jc w:val="both"/>
        <w:rPr>
          <w:spacing w:val="-2"/>
          <w:sz w:val="24"/>
        </w:rPr>
      </w:pPr>
      <w:r>
        <w:rPr>
          <w:b/>
          <w:sz w:val="24"/>
        </w:rPr>
        <w:t>Macroeconomic</w:t>
      </w:r>
      <w:r>
        <w:rPr>
          <w:b/>
          <w:spacing w:val="-7"/>
          <w:sz w:val="24"/>
        </w:rPr>
        <w:t xml:space="preserve"> </w:t>
      </w:r>
      <w:r>
        <w:rPr>
          <w:b/>
          <w:sz w:val="24"/>
        </w:rPr>
        <w:t xml:space="preserve">Variables: </w:t>
      </w:r>
      <w:r>
        <w:rPr>
          <w:sz w:val="24"/>
        </w:rPr>
        <w:t>Indicators</w:t>
      </w:r>
      <w:r>
        <w:rPr>
          <w:spacing w:val="-1"/>
          <w:sz w:val="24"/>
        </w:rPr>
        <w:t xml:space="preserve"> </w:t>
      </w:r>
      <w:r>
        <w:rPr>
          <w:sz w:val="24"/>
        </w:rPr>
        <w:t>reflect</w:t>
      </w:r>
      <w:r>
        <w:rPr>
          <w:spacing w:val="-1"/>
          <w:sz w:val="24"/>
        </w:rPr>
        <w:t xml:space="preserve">ing </w:t>
      </w:r>
      <w:r>
        <w:rPr>
          <w:sz w:val="24"/>
        </w:rPr>
        <w:t>the</w:t>
      </w:r>
      <w:r>
        <w:rPr>
          <w:spacing w:val="-2"/>
          <w:sz w:val="24"/>
        </w:rPr>
        <w:t xml:space="preserve"> </w:t>
      </w:r>
      <w:r>
        <w:rPr>
          <w:sz w:val="24"/>
        </w:rPr>
        <w:t>overall</w:t>
      </w:r>
      <w:r>
        <w:rPr>
          <w:spacing w:val="-3"/>
          <w:sz w:val="24"/>
        </w:rPr>
        <w:t xml:space="preserve"> pattern, </w:t>
      </w:r>
      <w:r>
        <w:rPr>
          <w:sz w:val="24"/>
        </w:rPr>
        <w:t>performance,</w:t>
      </w:r>
      <w:r>
        <w:rPr>
          <w:spacing w:val="-2"/>
          <w:sz w:val="24"/>
        </w:rPr>
        <w:t xml:space="preserve"> and </w:t>
      </w:r>
    </w:p>
    <w:p w14:paraId="5780901D" w14:textId="77777777" w:rsidR="008B1BDE" w:rsidRDefault="00DC52A6">
      <w:pPr>
        <w:spacing w:line="360" w:lineRule="auto"/>
        <w:ind w:left="2160" w:firstLine="720"/>
        <w:jc w:val="both"/>
      </w:pPr>
      <w:r>
        <w:rPr>
          <w:spacing w:val="-2"/>
          <w:sz w:val="24"/>
        </w:rPr>
        <w:t>s</w:t>
      </w:r>
      <w:r>
        <w:rPr>
          <w:sz w:val="24"/>
        </w:rPr>
        <w:t xml:space="preserve">tructure </w:t>
      </w:r>
      <w:r>
        <w:t xml:space="preserve">in the context of the national economy or economy of </w:t>
      </w:r>
    </w:p>
    <w:p w14:paraId="7A258944" w14:textId="77777777" w:rsidR="008B1BDE" w:rsidRDefault="00DC52A6">
      <w:pPr>
        <w:spacing w:line="360" w:lineRule="auto"/>
        <w:ind w:left="2880"/>
        <w:jc w:val="both"/>
      </w:pPr>
      <w:r>
        <w:t>a region. They enable economists, policy makers, and researchers to gain insight into the workings of an economy and inform fiscal, monetary and development policy decisions (Case, Fair, &amp; Oster, 2017).</w:t>
      </w:r>
    </w:p>
    <w:p w14:paraId="0D0FE2A7" w14:textId="77777777" w:rsidR="008B1BDE" w:rsidRDefault="00DC52A6">
      <w:pPr>
        <w:tabs>
          <w:tab w:val="left" w:pos="2835"/>
        </w:tabs>
        <w:spacing w:line="360" w:lineRule="auto"/>
        <w:jc w:val="both"/>
      </w:pPr>
      <w:r>
        <w:rPr>
          <w:b/>
          <w:sz w:val="24"/>
        </w:rPr>
        <w:t>Trade</w:t>
      </w:r>
      <w:r>
        <w:rPr>
          <w:b/>
          <w:spacing w:val="-4"/>
          <w:sz w:val="24"/>
        </w:rPr>
        <w:t xml:space="preserve"> </w:t>
      </w:r>
      <w:r>
        <w:rPr>
          <w:b/>
          <w:spacing w:val="-2"/>
          <w:sz w:val="24"/>
        </w:rPr>
        <w:t>Openness:</w:t>
      </w:r>
      <w:r>
        <w:rPr>
          <w:b/>
          <w:sz w:val="24"/>
        </w:rPr>
        <w:tab/>
      </w:r>
      <w:r>
        <w:rPr>
          <w:sz w:val="24"/>
        </w:rPr>
        <w:t>The</w:t>
      </w:r>
      <w:r>
        <w:rPr>
          <w:spacing w:val="33"/>
          <w:sz w:val="24"/>
        </w:rPr>
        <w:t xml:space="preserve"> </w:t>
      </w:r>
      <w:r>
        <w:rPr>
          <w:sz w:val="24"/>
        </w:rPr>
        <w:t>extent</w:t>
      </w:r>
      <w:r>
        <w:rPr>
          <w:spacing w:val="39"/>
          <w:sz w:val="24"/>
        </w:rPr>
        <w:t xml:space="preserve"> </w:t>
      </w:r>
      <w:r>
        <w:rPr>
          <w:sz w:val="24"/>
        </w:rPr>
        <w:t>which</w:t>
      </w:r>
      <w:r>
        <w:rPr>
          <w:spacing w:val="42"/>
          <w:sz w:val="24"/>
        </w:rPr>
        <w:t xml:space="preserve"> </w:t>
      </w:r>
      <w:r>
        <w:rPr>
          <w:sz w:val="24"/>
        </w:rPr>
        <w:t>a</w:t>
      </w:r>
      <w:r>
        <w:rPr>
          <w:spacing w:val="41"/>
          <w:sz w:val="24"/>
        </w:rPr>
        <w:t xml:space="preserve"> </w:t>
      </w:r>
      <w:r>
        <w:rPr>
          <w:sz w:val="24"/>
        </w:rPr>
        <w:t>country</w:t>
      </w:r>
      <w:r>
        <w:rPr>
          <w:spacing w:val="35"/>
          <w:sz w:val="24"/>
        </w:rPr>
        <w:t xml:space="preserve"> </w:t>
      </w:r>
      <w:r>
        <w:rPr>
          <w:sz w:val="24"/>
        </w:rPr>
        <w:t>permits</w:t>
      </w:r>
      <w:r>
        <w:rPr>
          <w:spacing w:val="42"/>
          <w:sz w:val="24"/>
        </w:rPr>
        <w:t xml:space="preserve"> </w:t>
      </w:r>
      <w:r>
        <w:rPr>
          <w:sz w:val="24"/>
        </w:rPr>
        <w:t>goods</w:t>
      </w:r>
      <w:r>
        <w:rPr>
          <w:spacing w:val="40"/>
          <w:sz w:val="24"/>
        </w:rPr>
        <w:t xml:space="preserve"> </w:t>
      </w:r>
      <w:r>
        <w:rPr>
          <w:sz w:val="24"/>
        </w:rPr>
        <w:t>and</w:t>
      </w:r>
      <w:r>
        <w:rPr>
          <w:spacing w:val="38"/>
          <w:sz w:val="24"/>
        </w:rPr>
        <w:t xml:space="preserve"> </w:t>
      </w:r>
      <w:r>
        <w:rPr>
          <w:sz w:val="24"/>
        </w:rPr>
        <w:t>services</w:t>
      </w:r>
      <w:r>
        <w:rPr>
          <w:spacing w:val="40"/>
          <w:sz w:val="24"/>
        </w:rPr>
        <w:t xml:space="preserve"> </w:t>
      </w:r>
      <w:r>
        <w:rPr>
          <w:spacing w:val="40"/>
          <w:sz w:val="24"/>
        </w:rPr>
        <w:tab/>
      </w:r>
      <w:r>
        <w:rPr>
          <w:spacing w:val="40"/>
          <w:sz w:val="24"/>
        </w:rPr>
        <w:tab/>
      </w:r>
      <w:r>
        <w:rPr>
          <w:sz w:val="24"/>
        </w:rPr>
        <w:t>to be</w:t>
      </w:r>
      <w:r>
        <w:rPr>
          <w:spacing w:val="-5"/>
          <w:sz w:val="24"/>
        </w:rPr>
        <w:t xml:space="preserve"> </w:t>
      </w:r>
      <w:r>
        <w:t xml:space="preserve">exchanged with other countries, based on export-import to </w:t>
      </w:r>
    </w:p>
    <w:p w14:paraId="3576D857" w14:textId="77777777" w:rsidR="008B1BDE" w:rsidRDefault="00DC52A6">
      <w:pPr>
        <w:tabs>
          <w:tab w:val="left" w:pos="2835"/>
        </w:tabs>
        <w:spacing w:line="360" w:lineRule="auto"/>
        <w:jc w:val="both"/>
        <w:rPr>
          <w:rFonts w:ascii="Geist Fallback" w:hAnsi="Geist Fallback"/>
          <w:sz w:val="23"/>
          <w:szCs w:val="23"/>
        </w:rPr>
      </w:pPr>
      <w:r>
        <w:tab/>
      </w:r>
      <w:r>
        <w:tab/>
        <w:t xml:space="preserve">GNP. </w:t>
      </w:r>
      <w:r>
        <w:rPr>
          <w:rFonts w:ascii="Geist Fallback" w:hAnsi="Geist Fallback"/>
          <w:sz w:val="23"/>
          <w:szCs w:val="23"/>
        </w:rPr>
        <w:t xml:space="preserve">It captures whether the economy of a country is open or </w:t>
      </w:r>
    </w:p>
    <w:p w14:paraId="2B5659DF" w14:textId="77777777" w:rsidR="008B1BDE" w:rsidRDefault="00DC52A6">
      <w:pPr>
        <w:tabs>
          <w:tab w:val="left" w:pos="2835"/>
        </w:tabs>
        <w:spacing w:line="360" w:lineRule="auto"/>
        <w:jc w:val="both"/>
        <w:rPr>
          <w:rFonts w:ascii="Geist Fallback" w:hAnsi="Geist Fallback"/>
          <w:sz w:val="23"/>
          <w:szCs w:val="23"/>
        </w:rPr>
      </w:pPr>
      <w:r>
        <w:rPr>
          <w:rFonts w:ascii="Geist Fallback" w:hAnsi="Geist Fallback"/>
          <w:sz w:val="23"/>
          <w:szCs w:val="23"/>
        </w:rPr>
        <w:tab/>
      </w:r>
      <w:r>
        <w:rPr>
          <w:rFonts w:ascii="Geist Fallback" w:hAnsi="Geist Fallback"/>
          <w:sz w:val="23"/>
          <w:szCs w:val="23"/>
        </w:rPr>
        <w:tab/>
        <w:t xml:space="preserve">closed to foreign trade and how open a nation is to the rest of </w:t>
      </w:r>
    </w:p>
    <w:p w14:paraId="2AC298CE" w14:textId="77777777" w:rsidR="008B1BDE" w:rsidRDefault="00DC52A6">
      <w:pPr>
        <w:tabs>
          <w:tab w:val="left" w:pos="2835"/>
        </w:tabs>
        <w:spacing w:line="360" w:lineRule="auto"/>
        <w:jc w:val="both"/>
        <w:rPr>
          <w:rFonts w:ascii="Geist Fallback" w:hAnsi="Geist Fallback"/>
          <w:sz w:val="23"/>
          <w:szCs w:val="23"/>
        </w:rPr>
      </w:pPr>
      <w:r>
        <w:rPr>
          <w:rFonts w:ascii="Geist Fallback" w:hAnsi="Geist Fallback"/>
          <w:sz w:val="23"/>
          <w:szCs w:val="23"/>
        </w:rPr>
        <w:tab/>
        <w:t>the world's economy (ESCWA, 2025)</w:t>
      </w:r>
    </w:p>
    <w:p w14:paraId="066CD3AE" w14:textId="77777777" w:rsidR="008B1BDE" w:rsidRDefault="008B1BDE">
      <w:pPr>
        <w:tabs>
          <w:tab w:val="left" w:pos="2835"/>
        </w:tabs>
        <w:spacing w:line="360" w:lineRule="auto"/>
        <w:jc w:val="both"/>
        <w:sectPr w:rsidR="008B1BDE" w:rsidSect="004207D1">
          <w:headerReference w:type="default" r:id="rId10"/>
          <w:type w:val="nextColumn"/>
          <w:pgSz w:w="12240" w:h="15840"/>
          <w:pgMar w:top="1440" w:right="1440" w:bottom="1440" w:left="2268" w:header="754" w:footer="0" w:gutter="0"/>
          <w:pgNumType w:fmt="lowerRoman" w:start="2"/>
          <w:cols w:space="720"/>
        </w:sectPr>
      </w:pPr>
    </w:p>
    <w:p w14:paraId="18018092" w14:textId="77777777" w:rsidR="008B1BDE" w:rsidRDefault="00DC52A6">
      <w:pPr>
        <w:pStyle w:val="Heading1"/>
        <w:spacing w:line="480" w:lineRule="auto"/>
        <w:ind w:right="-7"/>
        <w:rPr>
          <w:spacing w:val="-4"/>
        </w:rPr>
      </w:pPr>
      <w:bookmarkStart w:id="40" w:name="_Toc232988546"/>
      <w:bookmarkStart w:id="41" w:name="_Toc232988778"/>
      <w:bookmarkStart w:id="42" w:name="_Toc232987928"/>
      <w:bookmarkStart w:id="43" w:name="_Toc233232309"/>
      <w:r>
        <w:lastRenderedPageBreak/>
        <w:t xml:space="preserve">CHAPTER </w:t>
      </w:r>
      <w:r>
        <w:rPr>
          <w:spacing w:val="-4"/>
        </w:rPr>
        <w:t>ONE</w:t>
      </w:r>
      <w:bookmarkEnd w:id="40"/>
      <w:bookmarkEnd w:id="41"/>
      <w:bookmarkEnd w:id="42"/>
      <w:bookmarkEnd w:id="43"/>
    </w:p>
    <w:p w14:paraId="0CAE2A06" w14:textId="77777777" w:rsidR="008B1BDE" w:rsidRDefault="00DC52A6">
      <w:pPr>
        <w:pStyle w:val="Heading1"/>
        <w:spacing w:line="480" w:lineRule="auto"/>
        <w:ind w:right="-7"/>
        <w:rPr>
          <w:rStyle w:val="Heading3Char"/>
          <w:rFonts w:ascii="Times New Roman" w:hAnsi="Times New Roman" w:cs="Times New Roman"/>
          <w:bCs w:val="0"/>
          <w:color w:val="000000" w:themeColor="text1"/>
        </w:rPr>
      </w:pPr>
      <w:bookmarkStart w:id="44" w:name="_Toc232987929"/>
      <w:bookmarkStart w:id="45" w:name="_Toc232988779"/>
      <w:bookmarkStart w:id="46" w:name="_Toc232988547"/>
      <w:bookmarkStart w:id="47" w:name="_Toc233232310"/>
      <w:r>
        <w:rPr>
          <w:rStyle w:val="Heading3Char"/>
          <w:rFonts w:ascii="Times New Roman" w:hAnsi="Times New Roman" w:cs="Times New Roman"/>
          <w:bCs w:val="0"/>
          <w:color w:val="000000" w:themeColor="text1"/>
        </w:rPr>
        <w:t>INTRODUCTION</w:t>
      </w:r>
      <w:bookmarkEnd w:id="44"/>
      <w:bookmarkEnd w:id="45"/>
      <w:bookmarkEnd w:id="46"/>
      <w:bookmarkEnd w:id="47"/>
    </w:p>
    <w:p w14:paraId="108ED883" w14:textId="77777777" w:rsidR="008B1BDE" w:rsidRDefault="00DC52A6">
      <w:pPr>
        <w:pStyle w:val="Heading2"/>
        <w:numPr>
          <w:ilvl w:val="1"/>
          <w:numId w:val="1"/>
        </w:numPr>
        <w:tabs>
          <w:tab w:val="left" w:pos="0"/>
        </w:tabs>
        <w:spacing w:line="480" w:lineRule="auto"/>
        <w:ind w:left="0" w:firstLine="0"/>
      </w:pPr>
      <w:bookmarkStart w:id="48" w:name="_Toc232987930"/>
      <w:bookmarkStart w:id="49" w:name="_Toc232988780"/>
      <w:bookmarkStart w:id="50" w:name="_Toc232988548"/>
      <w:bookmarkStart w:id="51" w:name="_Toc233232311"/>
      <w:r>
        <w:rPr>
          <w:spacing w:val="-2"/>
        </w:rPr>
        <w:t>Overview</w:t>
      </w:r>
      <w:bookmarkEnd w:id="48"/>
      <w:bookmarkEnd w:id="49"/>
      <w:bookmarkEnd w:id="50"/>
      <w:bookmarkEnd w:id="51"/>
    </w:p>
    <w:p w14:paraId="5314D322" w14:textId="77777777" w:rsidR="008B1BDE" w:rsidRDefault="00DC52A6">
      <w:pPr>
        <w:pStyle w:val="BodyText"/>
        <w:tabs>
          <w:tab w:val="left" w:pos="0"/>
        </w:tabs>
        <w:spacing w:line="480" w:lineRule="auto"/>
        <w:ind w:right="-7"/>
        <w:jc w:val="both"/>
      </w:pPr>
      <w:r>
        <w:t>This</w:t>
      </w:r>
      <w:r>
        <w:rPr>
          <w:spacing w:val="-15"/>
        </w:rPr>
        <w:t xml:space="preserve"> </w:t>
      </w:r>
      <w:r>
        <w:t>section</w:t>
      </w:r>
      <w:r>
        <w:rPr>
          <w:spacing w:val="-15"/>
        </w:rPr>
        <w:t xml:space="preserve"> </w:t>
      </w:r>
      <w:r>
        <w:t>introduces</w:t>
      </w:r>
      <w:r>
        <w:rPr>
          <w:spacing w:val="-12"/>
        </w:rPr>
        <w:t xml:space="preserve"> </w:t>
      </w:r>
      <w:r>
        <w:t>the</w:t>
      </w:r>
      <w:r>
        <w:rPr>
          <w:spacing w:val="-14"/>
        </w:rPr>
        <w:t xml:space="preserve"> </w:t>
      </w:r>
      <w:r>
        <w:t>study</w:t>
      </w:r>
      <w:r>
        <w:rPr>
          <w:spacing w:val="-15"/>
        </w:rPr>
        <w:t xml:space="preserve"> </w:t>
      </w:r>
      <w:r>
        <w:t>topic,</w:t>
      </w:r>
      <w:r>
        <w:rPr>
          <w:spacing w:val="-12"/>
        </w:rPr>
        <w:t xml:space="preserve"> </w:t>
      </w:r>
      <w:r>
        <w:t>discusses</w:t>
      </w:r>
      <w:r>
        <w:rPr>
          <w:spacing w:val="-11"/>
        </w:rPr>
        <w:t xml:space="preserve"> </w:t>
      </w:r>
      <w:r>
        <w:t>the</w:t>
      </w:r>
      <w:r>
        <w:rPr>
          <w:spacing w:val="-14"/>
        </w:rPr>
        <w:t xml:space="preserve"> </w:t>
      </w:r>
      <w:r>
        <w:t>problem</w:t>
      </w:r>
      <w:r>
        <w:rPr>
          <w:spacing w:val="-11"/>
        </w:rPr>
        <w:t xml:space="preserve"> </w:t>
      </w:r>
      <w:r>
        <w:t>statement,</w:t>
      </w:r>
      <w:r>
        <w:rPr>
          <w:spacing w:val="-11"/>
        </w:rPr>
        <w:t xml:space="preserve"> </w:t>
      </w:r>
      <w:r>
        <w:t>the</w:t>
      </w:r>
      <w:r>
        <w:rPr>
          <w:spacing w:val="-12"/>
        </w:rPr>
        <w:t xml:space="preserve"> </w:t>
      </w:r>
      <w:r>
        <w:t>study's</w:t>
      </w:r>
      <w:r>
        <w:rPr>
          <w:spacing w:val="-11"/>
        </w:rPr>
        <w:t xml:space="preserve"> </w:t>
      </w:r>
      <w:r>
        <w:t>objectives,</w:t>
      </w:r>
      <w:r>
        <w:rPr>
          <w:spacing w:val="-11"/>
        </w:rPr>
        <w:t xml:space="preserve"> and </w:t>
      </w:r>
      <w:r>
        <w:t>the hypotheses formulated and tested.</w:t>
      </w:r>
    </w:p>
    <w:p w14:paraId="60F4AC5F" w14:textId="77777777" w:rsidR="008B1BDE" w:rsidRDefault="00DC52A6">
      <w:pPr>
        <w:pStyle w:val="Heading2"/>
        <w:numPr>
          <w:ilvl w:val="1"/>
          <w:numId w:val="1"/>
        </w:numPr>
        <w:tabs>
          <w:tab w:val="left" w:pos="0"/>
        </w:tabs>
        <w:spacing w:line="480" w:lineRule="auto"/>
        <w:ind w:left="0" w:firstLine="0"/>
      </w:pPr>
      <w:bookmarkStart w:id="52" w:name="_Toc232988549"/>
      <w:bookmarkStart w:id="53" w:name="_Toc232987931"/>
      <w:bookmarkStart w:id="54" w:name="_Toc232988781"/>
      <w:bookmarkStart w:id="55" w:name="_Toc233232312"/>
      <w:r>
        <w:t>Background</w:t>
      </w:r>
      <w:r>
        <w:rPr>
          <w:spacing w:val="-3"/>
        </w:rPr>
        <w:t xml:space="preserve"> </w:t>
      </w:r>
      <w:r>
        <w:t>Information</w:t>
      </w:r>
      <w:bookmarkEnd w:id="52"/>
      <w:bookmarkEnd w:id="53"/>
      <w:bookmarkEnd w:id="54"/>
      <w:bookmarkEnd w:id="55"/>
      <w:r>
        <w:rPr>
          <w:spacing w:val="-2"/>
        </w:rPr>
        <w:t xml:space="preserve"> </w:t>
      </w:r>
    </w:p>
    <w:p w14:paraId="25859D5E" w14:textId="77777777" w:rsidR="008B1BDE" w:rsidRDefault="00DC52A6">
      <w:pPr>
        <w:pStyle w:val="BodyText"/>
        <w:tabs>
          <w:tab w:val="left" w:pos="0"/>
        </w:tabs>
        <w:spacing w:line="480" w:lineRule="auto"/>
        <w:ind w:right="-7"/>
        <w:jc w:val="both"/>
        <w:rPr>
          <w:spacing w:val="-2"/>
        </w:rPr>
      </w:pPr>
      <w:r>
        <w:t>Energy consumption is a fundamental driver of economic growth and development, shaping industrial productivity, household welfare, and overall macroeconomic stability. It represents the total amount of energy used across sectors: households, industry, transport, and services, and is closely linked to economic transformation, infrastructure expansion, and living standards (Stern, 2019; IEA, 2024). Over</w:t>
      </w:r>
      <w:r>
        <w:rPr>
          <w:spacing w:val="-1"/>
        </w:rPr>
        <w:t xml:space="preserve"> </w:t>
      </w:r>
      <w:r>
        <w:t>the</w:t>
      </w:r>
      <w:r>
        <w:rPr>
          <w:spacing w:val="-1"/>
        </w:rPr>
        <w:t xml:space="preserve"> </w:t>
      </w:r>
      <w:r>
        <w:t>past two decades, Kenya has experienced a steady</w:t>
      </w:r>
      <w:r>
        <w:rPr>
          <w:spacing w:val="-5"/>
        </w:rPr>
        <w:t xml:space="preserve"> </w:t>
      </w:r>
      <w:r>
        <w:t>increase</w:t>
      </w:r>
      <w:r>
        <w:rPr>
          <w:spacing w:val="-1"/>
        </w:rPr>
        <w:t xml:space="preserve"> </w:t>
      </w:r>
      <w:r>
        <w:t xml:space="preserve">in energy demand driven by population growth, urbanization, industrial expansion, and rising household </w:t>
      </w:r>
      <w:r>
        <w:rPr>
          <w:spacing w:val="-2"/>
        </w:rPr>
        <w:t xml:space="preserve">incomes (World Bank, 2023). While this relationship is important, the current empirical evidence on the impact of certain macroeconomic variables on Energy consumption in Kenya is still limited and fragmented. </w:t>
      </w:r>
    </w:p>
    <w:p w14:paraId="11F2E55C" w14:textId="77777777" w:rsidR="008B1BDE" w:rsidRDefault="00DC52A6">
      <w:pPr>
        <w:pStyle w:val="BodyText"/>
        <w:tabs>
          <w:tab w:val="left" w:pos="0"/>
        </w:tabs>
        <w:spacing w:before="140" w:line="480" w:lineRule="auto"/>
        <w:ind w:right="-7"/>
        <w:jc w:val="both"/>
        <w:rPr>
          <w:spacing w:val="-2"/>
        </w:rPr>
      </w:pPr>
      <w:r>
        <w:t>This study</w:t>
      </w:r>
      <w:r>
        <w:rPr>
          <w:spacing w:val="-5"/>
        </w:rPr>
        <w:t xml:space="preserve"> </w:t>
      </w:r>
      <w:r>
        <w:t>therefore, narrows</w:t>
      </w:r>
      <w:r>
        <w:rPr>
          <w:spacing w:val="-1"/>
        </w:rPr>
        <w:t xml:space="preserve"> </w:t>
      </w:r>
      <w:r>
        <w:t>its focus to selected macroeconomic</w:t>
      </w:r>
      <w:r>
        <w:rPr>
          <w:spacing w:val="-1"/>
        </w:rPr>
        <w:t xml:space="preserve"> </w:t>
      </w:r>
      <w:r>
        <w:t>variables that are</w:t>
      </w:r>
      <w:r>
        <w:rPr>
          <w:spacing w:val="-1"/>
        </w:rPr>
        <w:t xml:space="preserve"> </w:t>
      </w:r>
      <w:r>
        <w:t>theoretically and</w:t>
      </w:r>
      <w:r>
        <w:rPr>
          <w:spacing w:val="-3"/>
        </w:rPr>
        <w:t xml:space="preserve"> </w:t>
      </w:r>
      <w:r>
        <w:t>empirically</w:t>
      </w:r>
      <w:r>
        <w:rPr>
          <w:spacing w:val="-7"/>
        </w:rPr>
        <w:t xml:space="preserve"> </w:t>
      </w:r>
      <w:r>
        <w:t>linked</w:t>
      </w:r>
      <w:r>
        <w:rPr>
          <w:spacing w:val="-3"/>
        </w:rPr>
        <w:t xml:space="preserve"> </w:t>
      </w:r>
      <w:r>
        <w:t>to</w:t>
      </w:r>
      <w:r>
        <w:rPr>
          <w:spacing w:val="-1"/>
        </w:rPr>
        <w:t xml:space="preserve"> </w:t>
      </w:r>
      <w:r>
        <w:t>energy</w:t>
      </w:r>
      <w:r>
        <w:rPr>
          <w:spacing w:val="-5"/>
        </w:rPr>
        <w:t xml:space="preserve"> </w:t>
      </w:r>
      <w:r>
        <w:t>consumption</w:t>
      </w:r>
      <w:r>
        <w:rPr>
          <w:spacing w:val="-3"/>
        </w:rPr>
        <w:t xml:space="preserve"> </w:t>
      </w:r>
      <w:r>
        <w:t>in</w:t>
      </w:r>
      <w:r>
        <w:rPr>
          <w:spacing w:val="-3"/>
        </w:rPr>
        <w:t xml:space="preserve"> </w:t>
      </w:r>
      <w:r>
        <w:t>Kenya.</w:t>
      </w:r>
      <w:r>
        <w:rPr>
          <w:spacing w:val="-3"/>
        </w:rPr>
        <w:t xml:space="preserve"> </w:t>
      </w:r>
      <w:r>
        <w:t>The</w:t>
      </w:r>
      <w:r>
        <w:rPr>
          <w:spacing w:val="-4"/>
        </w:rPr>
        <w:t xml:space="preserve"> </w:t>
      </w:r>
      <w:r>
        <w:t>selected</w:t>
      </w:r>
      <w:r>
        <w:rPr>
          <w:spacing w:val="-3"/>
        </w:rPr>
        <w:t xml:space="preserve"> </w:t>
      </w:r>
      <w:r>
        <w:t>variables</w:t>
      </w:r>
      <w:r>
        <w:rPr>
          <w:spacing w:val="-3"/>
        </w:rPr>
        <w:t xml:space="preserve"> </w:t>
      </w:r>
      <w:r>
        <w:t>include</w:t>
      </w:r>
      <w:r>
        <w:rPr>
          <w:spacing w:val="-3"/>
        </w:rPr>
        <w:t xml:space="preserve"> </w:t>
      </w:r>
      <w:r>
        <w:t>economic growth</w:t>
      </w:r>
      <w:r>
        <w:rPr>
          <w:spacing w:val="-12"/>
        </w:rPr>
        <w:t xml:space="preserve"> </w:t>
      </w:r>
      <w:r>
        <w:t>(real</w:t>
      </w:r>
      <w:r>
        <w:rPr>
          <w:spacing w:val="-9"/>
        </w:rPr>
        <w:t xml:space="preserve"> </w:t>
      </w:r>
      <w:r>
        <w:t>GDP),</w:t>
      </w:r>
      <w:r>
        <w:rPr>
          <w:spacing w:val="-13"/>
        </w:rPr>
        <w:t xml:space="preserve"> </w:t>
      </w:r>
      <w:r>
        <w:t>inflation</w:t>
      </w:r>
      <w:r>
        <w:rPr>
          <w:spacing w:val="-12"/>
        </w:rPr>
        <w:t xml:space="preserve"> </w:t>
      </w:r>
      <w:r>
        <w:t>rate,</w:t>
      </w:r>
      <w:r>
        <w:rPr>
          <w:spacing w:val="-10"/>
        </w:rPr>
        <w:t xml:space="preserve"> </w:t>
      </w:r>
      <w:r>
        <w:t>exchange</w:t>
      </w:r>
      <w:r>
        <w:rPr>
          <w:spacing w:val="-11"/>
        </w:rPr>
        <w:t xml:space="preserve"> </w:t>
      </w:r>
      <w:r>
        <w:t>rate,</w:t>
      </w:r>
      <w:r>
        <w:rPr>
          <w:spacing w:val="-10"/>
        </w:rPr>
        <w:t xml:space="preserve"> </w:t>
      </w:r>
      <w:r>
        <w:t>interest</w:t>
      </w:r>
      <w:r>
        <w:rPr>
          <w:spacing w:val="-11"/>
        </w:rPr>
        <w:t xml:space="preserve"> </w:t>
      </w:r>
      <w:r>
        <w:t>rate,</w:t>
      </w:r>
      <w:r>
        <w:rPr>
          <w:spacing w:val="-10"/>
        </w:rPr>
        <w:t xml:space="preserve"> </w:t>
      </w:r>
      <w:r>
        <w:t>and</w:t>
      </w:r>
      <w:r>
        <w:rPr>
          <w:spacing w:val="-12"/>
        </w:rPr>
        <w:t xml:space="preserve"> </w:t>
      </w:r>
      <w:r>
        <w:t>foreign</w:t>
      </w:r>
      <w:r>
        <w:rPr>
          <w:spacing w:val="-12"/>
        </w:rPr>
        <w:t xml:space="preserve"> </w:t>
      </w:r>
      <w:r>
        <w:t>direct</w:t>
      </w:r>
      <w:r>
        <w:rPr>
          <w:spacing w:val="-12"/>
        </w:rPr>
        <w:t xml:space="preserve"> </w:t>
      </w:r>
      <w:r>
        <w:t>investment.</w:t>
      </w:r>
      <w:r>
        <w:rPr>
          <w:spacing w:val="-12"/>
        </w:rPr>
        <w:t xml:space="preserve"> </w:t>
      </w:r>
      <w:r>
        <w:t>These variables</w:t>
      </w:r>
      <w:r>
        <w:rPr>
          <w:spacing w:val="-3"/>
        </w:rPr>
        <w:t xml:space="preserve"> </w:t>
      </w:r>
      <w:r>
        <w:t>were</w:t>
      </w:r>
      <w:r>
        <w:rPr>
          <w:spacing w:val="-3"/>
        </w:rPr>
        <w:t xml:space="preserve"> </w:t>
      </w:r>
      <w:r>
        <w:t>chosen</w:t>
      </w:r>
      <w:r>
        <w:rPr>
          <w:spacing w:val="-5"/>
        </w:rPr>
        <w:t xml:space="preserve"> </w:t>
      </w:r>
      <w:r>
        <w:t>based</w:t>
      </w:r>
      <w:r>
        <w:rPr>
          <w:spacing w:val="-5"/>
        </w:rPr>
        <w:t xml:space="preserve"> </w:t>
      </w:r>
      <w:r>
        <w:t>on</w:t>
      </w:r>
      <w:r>
        <w:rPr>
          <w:spacing w:val="-5"/>
        </w:rPr>
        <w:t xml:space="preserve"> </w:t>
      </w:r>
      <w:r>
        <w:t>their</w:t>
      </w:r>
      <w:r>
        <w:rPr>
          <w:spacing w:val="-3"/>
        </w:rPr>
        <w:t xml:space="preserve"> </w:t>
      </w:r>
      <w:r>
        <w:t>strong</w:t>
      </w:r>
      <w:r>
        <w:rPr>
          <w:spacing w:val="-5"/>
        </w:rPr>
        <w:t xml:space="preserve"> </w:t>
      </w:r>
      <w:r>
        <w:t>relevance</w:t>
      </w:r>
      <w:r>
        <w:rPr>
          <w:spacing w:val="-6"/>
        </w:rPr>
        <w:t xml:space="preserve"> </w:t>
      </w:r>
      <w:r>
        <w:t>to</w:t>
      </w:r>
      <w:r>
        <w:rPr>
          <w:spacing w:val="-3"/>
        </w:rPr>
        <w:t xml:space="preserve"> </w:t>
      </w:r>
      <w:r>
        <w:t>Kenya’s</w:t>
      </w:r>
      <w:r>
        <w:rPr>
          <w:spacing w:val="-3"/>
        </w:rPr>
        <w:t xml:space="preserve"> </w:t>
      </w:r>
      <w:r>
        <w:t>economic</w:t>
      </w:r>
      <w:r>
        <w:rPr>
          <w:spacing w:val="-4"/>
        </w:rPr>
        <w:t xml:space="preserve"> </w:t>
      </w:r>
      <w:r>
        <w:t>structure,</w:t>
      </w:r>
      <w:r>
        <w:rPr>
          <w:spacing w:val="-3"/>
        </w:rPr>
        <w:t xml:space="preserve"> </w:t>
      </w:r>
      <w:r>
        <w:t>their</w:t>
      </w:r>
      <w:r>
        <w:rPr>
          <w:spacing w:val="-6"/>
        </w:rPr>
        <w:t xml:space="preserve"> </w:t>
      </w:r>
      <w:r>
        <w:t>policy significance,</w:t>
      </w:r>
      <w:r>
        <w:rPr>
          <w:spacing w:val="-11"/>
        </w:rPr>
        <w:t xml:space="preserve"> </w:t>
      </w:r>
      <w:r>
        <w:t>and</w:t>
      </w:r>
      <w:r>
        <w:rPr>
          <w:spacing w:val="-11"/>
        </w:rPr>
        <w:t xml:space="preserve"> </w:t>
      </w:r>
      <w:r>
        <w:t>their</w:t>
      </w:r>
      <w:r>
        <w:rPr>
          <w:spacing w:val="-11"/>
        </w:rPr>
        <w:t xml:space="preserve"> </w:t>
      </w:r>
      <w:r>
        <w:t>documented</w:t>
      </w:r>
      <w:r>
        <w:rPr>
          <w:spacing w:val="-11"/>
        </w:rPr>
        <w:t xml:space="preserve"> </w:t>
      </w:r>
      <w:r>
        <w:t>influence</w:t>
      </w:r>
      <w:r>
        <w:rPr>
          <w:spacing w:val="-12"/>
        </w:rPr>
        <w:t xml:space="preserve"> </w:t>
      </w:r>
      <w:r>
        <w:t>on</w:t>
      </w:r>
      <w:r>
        <w:rPr>
          <w:spacing w:val="-11"/>
        </w:rPr>
        <w:t xml:space="preserve"> </w:t>
      </w:r>
      <w:r>
        <w:t>energy</w:t>
      </w:r>
      <w:r>
        <w:rPr>
          <w:spacing w:val="-14"/>
        </w:rPr>
        <w:t xml:space="preserve"> </w:t>
      </w:r>
      <w:r>
        <w:t>demand.</w:t>
      </w:r>
    </w:p>
    <w:p w14:paraId="2E55B577" w14:textId="77777777" w:rsidR="008B1BDE" w:rsidRDefault="00DC52A6">
      <w:pPr>
        <w:pStyle w:val="BodyText"/>
        <w:tabs>
          <w:tab w:val="left" w:pos="0"/>
        </w:tabs>
        <w:spacing w:line="480" w:lineRule="auto"/>
        <w:ind w:right="-7"/>
        <w:jc w:val="both"/>
      </w:pPr>
      <w:r>
        <w:t xml:space="preserve">By examining the effects of these selected macroeconomic variables on energy consumption in Kenya, the study seeks to provide evidence-based insights that can inform </w:t>
      </w:r>
      <w:r>
        <w:lastRenderedPageBreak/>
        <w:t>macroeconomic and energy policy formulation. Understanding these relationships is essential for promoting efficient energy use, enhancing energy security, and supporting sustainable economic grow</w:t>
      </w:r>
    </w:p>
    <w:p w14:paraId="291F752B" w14:textId="77777777" w:rsidR="008B1BDE" w:rsidRDefault="00DC52A6">
      <w:pPr>
        <w:pStyle w:val="Heading2"/>
        <w:numPr>
          <w:ilvl w:val="2"/>
          <w:numId w:val="1"/>
        </w:numPr>
        <w:tabs>
          <w:tab w:val="left" w:pos="0"/>
          <w:tab w:val="left" w:pos="900"/>
        </w:tabs>
        <w:spacing w:line="480" w:lineRule="auto"/>
        <w:ind w:left="0" w:right="-7" w:firstLine="0"/>
      </w:pPr>
      <w:bookmarkStart w:id="56" w:name="_Toc232988550"/>
      <w:bookmarkStart w:id="57" w:name="_Toc232988782"/>
      <w:bookmarkStart w:id="58" w:name="_Toc232987932"/>
      <w:bookmarkStart w:id="59" w:name="_Toc233232313"/>
      <w:r>
        <w:t>Global</w:t>
      </w:r>
      <w:r>
        <w:rPr>
          <w:spacing w:val="-1"/>
        </w:rPr>
        <w:t xml:space="preserve"> </w:t>
      </w:r>
      <w:r>
        <w:rPr>
          <w:spacing w:val="-2"/>
        </w:rPr>
        <w:t>Perspective</w:t>
      </w:r>
      <w:bookmarkEnd w:id="56"/>
      <w:bookmarkEnd w:id="57"/>
      <w:bookmarkEnd w:id="58"/>
      <w:bookmarkEnd w:id="59"/>
    </w:p>
    <w:p w14:paraId="36DEAB6B" w14:textId="77777777" w:rsidR="008B1BDE" w:rsidRDefault="00DC52A6">
      <w:pPr>
        <w:pStyle w:val="BodyText"/>
        <w:tabs>
          <w:tab w:val="left" w:pos="0"/>
        </w:tabs>
        <w:spacing w:line="480" w:lineRule="auto"/>
        <w:ind w:right="-7"/>
        <w:jc w:val="both"/>
      </w:pPr>
      <w:r>
        <w:t xml:space="preserve">Energy consumption is a key driver of development worldwide. </w:t>
      </w:r>
    </w:p>
    <w:p w14:paraId="1762F593" w14:textId="77777777" w:rsidR="008B1BDE" w:rsidRDefault="00DC52A6">
      <w:pPr>
        <w:pStyle w:val="BodyText"/>
        <w:tabs>
          <w:tab w:val="left" w:pos="0"/>
        </w:tabs>
        <w:spacing w:line="480" w:lineRule="auto"/>
        <w:ind w:right="1071"/>
        <w:jc w:val="both"/>
      </w:pPr>
      <w:r>
        <w:t xml:space="preserve">Figure 1.1 below shows the Statistical Review of World </w:t>
      </w:r>
      <w:r>
        <w:rPr>
          <w:spacing w:val="-2"/>
        </w:rPr>
        <w:t>Energy.</w:t>
      </w:r>
    </w:p>
    <w:p w14:paraId="4A73C9BD" w14:textId="77777777" w:rsidR="008B1BDE" w:rsidRDefault="008B1BDE">
      <w:pPr>
        <w:pStyle w:val="BodyText"/>
        <w:tabs>
          <w:tab w:val="left" w:pos="0"/>
        </w:tabs>
        <w:spacing w:line="480" w:lineRule="auto"/>
        <w:jc w:val="both"/>
      </w:pPr>
    </w:p>
    <w:p w14:paraId="570F407C" w14:textId="77777777" w:rsidR="008B1BDE" w:rsidRDefault="00DC52A6">
      <w:pPr>
        <w:pStyle w:val="BodyText"/>
        <w:tabs>
          <w:tab w:val="left" w:pos="0"/>
        </w:tabs>
        <w:spacing w:line="480" w:lineRule="auto"/>
        <w:jc w:val="both"/>
      </w:pPr>
      <w:r>
        <w:rPr>
          <w:noProof/>
          <w:sz w:val="20"/>
          <w:lang w:val="en-GB" w:eastAsia="en-GB"/>
        </w:rPr>
        <w:drawing>
          <wp:inline distT="0" distB="0" distL="0" distR="0" wp14:anchorId="1883A287" wp14:editId="0CFEDE1A">
            <wp:extent cx="4702175" cy="2358390"/>
            <wp:effectExtent l="0" t="0" r="3175" b="381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4708471" cy="2361930"/>
                    </a:xfrm>
                    <a:prstGeom prst="rect">
                      <a:avLst/>
                    </a:prstGeom>
                  </pic:spPr>
                </pic:pic>
              </a:graphicData>
            </a:graphic>
          </wp:inline>
        </w:drawing>
      </w:r>
    </w:p>
    <w:p w14:paraId="7F29B34E" w14:textId="77777777" w:rsidR="008B1BDE" w:rsidRDefault="008B1BDE">
      <w:pPr>
        <w:tabs>
          <w:tab w:val="left" w:pos="0"/>
        </w:tabs>
        <w:spacing w:line="480" w:lineRule="auto"/>
        <w:jc w:val="both"/>
        <w:rPr>
          <w:b/>
          <w:bCs/>
          <w:i/>
          <w:sz w:val="24"/>
        </w:rPr>
      </w:pPr>
    </w:p>
    <w:p w14:paraId="7DD0A481" w14:textId="77777777" w:rsidR="008B1BDE" w:rsidRDefault="00DC52A6">
      <w:pPr>
        <w:pStyle w:val="4"/>
        <w:rPr>
          <w:rFonts w:eastAsia="Times New Roman"/>
          <w:bCs/>
          <w:szCs w:val="22"/>
        </w:rPr>
      </w:pPr>
      <w:bookmarkStart w:id="60" w:name="_Toc232988783"/>
      <w:bookmarkStart w:id="61" w:name="_Toc232988551"/>
      <w:bookmarkStart w:id="62" w:name="_Toc233232314"/>
      <w:r>
        <w:t>Figure</w:t>
      </w:r>
      <w:r>
        <w:rPr>
          <w:spacing w:val="-3"/>
        </w:rPr>
        <w:t xml:space="preserve"> </w:t>
      </w:r>
      <w:r>
        <w:t>1.1:</w:t>
      </w:r>
      <w:r>
        <w:rPr>
          <w:spacing w:val="-2"/>
        </w:rPr>
        <w:t xml:space="preserve"> </w:t>
      </w:r>
      <w:r>
        <w:t>Global</w:t>
      </w:r>
      <w:r>
        <w:rPr>
          <w:spacing w:val="-2"/>
        </w:rPr>
        <w:t xml:space="preserve"> </w:t>
      </w:r>
      <w:r>
        <w:t>Direct</w:t>
      </w:r>
      <w:r>
        <w:rPr>
          <w:spacing w:val="-1"/>
        </w:rPr>
        <w:t xml:space="preserve"> </w:t>
      </w:r>
      <w:r>
        <w:t>Primary</w:t>
      </w:r>
      <w:r>
        <w:rPr>
          <w:spacing w:val="-2"/>
        </w:rPr>
        <w:t xml:space="preserve"> </w:t>
      </w:r>
      <w:r>
        <w:t>Energy</w:t>
      </w:r>
      <w:r>
        <w:rPr>
          <w:spacing w:val="-1"/>
        </w:rPr>
        <w:t xml:space="preserve"> </w:t>
      </w:r>
      <w:r>
        <w:rPr>
          <w:spacing w:val="-2"/>
        </w:rPr>
        <w:t>Consumption</w:t>
      </w:r>
      <w:bookmarkEnd w:id="60"/>
      <w:bookmarkEnd w:id="61"/>
      <w:bookmarkEnd w:id="62"/>
    </w:p>
    <w:p w14:paraId="4843DBBA" w14:textId="77777777" w:rsidR="008B1BDE" w:rsidRDefault="00DC52A6">
      <w:pPr>
        <w:tabs>
          <w:tab w:val="left" w:pos="0"/>
        </w:tabs>
        <w:spacing w:line="480" w:lineRule="auto"/>
        <w:jc w:val="both"/>
        <w:rPr>
          <w:b/>
          <w:bCs/>
          <w:i/>
          <w:spacing w:val="-2"/>
          <w:sz w:val="24"/>
        </w:rPr>
      </w:pPr>
      <w:r>
        <w:rPr>
          <w:b/>
          <w:bCs/>
          <w:i/>
          <w:sz w:val="24"/>
        </w:rPr>
        <w:t>Source:</w:t>
      </w:r>
      <w:r>
        <w:rPr>
          <w:b/>
          <w:bCs/>
          <w:i/>
          <w:spacing w:val="-3"/>
          <w:sz w:val="24"/>
        </w:rPr>
        <w:t xml:space="preserve"> </w:t>
      </w:r>
      <w:r>
        <w:rPr>
          <w:b/>
          <w:bCs/>
          <w:i/>
          <w:sz w:val="24"/>
        </w:rPr>
        <w:t>Energy</w:t>
      </w:r>
      <w:r>
        <w:rPr>
          <w:b/>
          <w:bCs/>
          <w:i/>
          <w:spacing w:val="-1"/>
          <w:sz w:val="24"/>
        </w:rPr>
        <w:t xml:space="preserve"> </w:t>
      </w:r>
      <w:r>
        <w:rPr>
          <w:b/>
          <w:bCs/>
          <w:i/>
          <w:sz w:val="24"/>
        </w:rPr>
        <w:t>Institute</w:t>
      </w:r>
      <w:r>
        <w:rPr>
          <w:b/>
          <w:bCs/>
          <w:i/>
          <w:spacing w:val="-2"/>
          <w:sz w:val="24"/>
        </w:rPr>
        <w:t xml:space="preserve"> </w:t>
      </w:r>
      <w:r>
        <w:rPr>
          <w:b/>
          <w:bCs/>
          <w:i/>
          <w:sz w:val="24"/>
        </w:rPr>
        <w:t>-</w:t>
      </w:r>
      <w:r>
        <w:rPr>
          <w:b/>
          <w:bCs/>
          <w:i/>
          <w:spacing w:val="-6"/>
          <w:sz w:val="24"/>
        </w:rPr>
        <w:t xml:space="preserve"> </w:t>
      </w:r>
      <w:r>
        <w:rPr>
          <w:b/>
          <w:bCs/>
          <w:i/>
          <w:sz w:val="24"/>
        </w:rPr>
        <w:t>Statistical</w:t>
      </w:r>
      <w:r>
        <w:rPr>
          <w:b/>
          <w:bCs/>
          <w:i/>
          <w:spacing w:val="-1"/>
          <w:sz w:val="24"/>
        </w:rPr>
        <w:t xml:space="preserve"> </w:t>
      </w:r>
      <w:r>
        <w:rPr>
          <w:b/>
          <w:bCs/>
          <w:i/>
          <w:sz w:val="24"/>
        </w:rPr>
        <w:t>Review of</w:t>
      </w:r>
      <w:r>
        <w:rPr>
          <w:b/>
          <w:bCs/>
          <w:i/>
          <w:spacing w:val="-3"/>
          <w:sz w:val="24"/>
        </w:rPr>
        <w:t xml:space="preserve"> </w:t>
      </w:r>
      <w:r>
        <w:rPr>
          <w:b/>
          <w:bCs/>
          <w:i/>
          <w:sz w:val="24"/>
        </w:rPr>
        <w:t xml:space="preserve">World Energy </w:t>
      </w:r>
      <w:r>
        <w:rPr>
          <w:b/>
          <w:bCs/>
          <w:i/>
          <w:spacing w:val="-2"/>
          <w:sz w:val="24"/>
        </w:rPr>
        <w:t>(2025)</w:t>
      </w:r>
    </w:p>
    <w:p w14:paraId="6E5159F1" w14:textId="77777777" w:rsidR="008B1BDE" w:rsidRDefault="008B1BDE">
      <w:pPr>
        <w:tabs>
          <w:tab w:val="left" w:pos="0"/>
        </w:tabs>
        <w:spacing w:line="480" w:lineRule="auto"/>
        <w:jc w:val="both"/>
        <w:rPr>
          <w:b/>
          <w:bCs/>
          <w:i/>
          <w:sz w:val="24"/>
        </w:rPr>
      </w:pPr>
    </w:p>
    <w:p w14:paraId="41F4578E" w14:textId="77777777" w:rsidR="008B1BDE" w:rsidRDefault="00DC52A6">
      <w:pPr>
        <w:pStyle w:val="BodyText"/>
        <w:tabs>
          <w:tab w:val="left" w:pos="0"/>
        </w:tabs>
        <w:spacing w:before="53" w:line="480" w:lineRule="auto"/>
        <w:jc w:val="both"/>
      </w:pPr>
      <w:r>
        <w:t>The global direct primary</w:t>
      </w:r>
      <w:r>
        <w:rPr>
          <w:spacing w:val="-1"/>
        </w:rPr>
        <w:t xml:space="preserve"> </w:t>
      </w:r>
      <w:r>
        <w:t>energy</w:t>
      </w:r>
      <w:r>
        <w:rPr>
          <w:spacing w:val="-7"/>
        </w:rPr>
        <w:t xml:space="preserve"> </w:t>
      </w:r>
      <w:r>
        <w:t xml:space="preserve">consumption has advanced rapidly. </w:t>
      </w:r>
    </w:p>
    <w:p w14:paraId="55CFB6BB" w14:textId="77777777" w:rsidR="008B1BDE" w:rsidRDefault="00DC52A6">
      <w:pPr>
        <w:tabs>
          <w:tab w:val="left" w:pos="0"/>
        </w:tabs>
        <w:spacing w:line="480" w:lineRule="auto"/>
        <w:rPr>
          <w:b/>
          <w:sz w:val="20"/>
        </w:rPr>
      </w:pPr>
      <w:r>
        <w:rPr>
          <w:b/>
          <w:noProof/>
          <w:sz w:val="20"/>
          <w:lang w:val="en-GB" w:eastAsia="en-GB"/>
        </w:rPr>
        <w:lastRenderedPageBreak/>
        <w:drawing>
          <wp:inline distT="0" distB="0" distL="0" distR="0" wp14:anchorId="289B42BF" wp14:editId="675C4ECF">
            <wp:extent cx="5314950" cy="2828925"/>
            <wp:effectExtent l="0" t="0" r="0" b="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314950" cy="2828925"/>
                    </a:xfrm>
                    <a:prstGeom prst="rect">
                      <a:avLst/>
                    </a:prstGeom>
                  </pic:spPr>
                </pic:pic>
              </a:graphicData>
            </a:graphic>
          </wp:inline>
        </w:drawing>
      </w:r>
    </w:p>
    <w:p w14:paraId="1CA1FD1A" w14:textId="77777777" w:rsidR="008B1BDE" w:rsidRDefault="008B1BDE">
      <w:pPr>
        <w:tabs>
          <w:tab w:val="left" w:pos="0"/>
        </w:tabs>
        <w:spacing w:before="1" w:line="480" w:lineRule="auto"/>
        <w:ind w:right="-7"/>
        <w:jc w:val="both"/>
        <w:rPr>
          <w:b/>
          <w:i/>
          <w:iCs/>
          <w:sz w:val="24"/>
        </w:rPr>
      </w:pPr>
    </w:p>
    <w:p w14:paraId="0D7787C5" w14:textId="77777777" w:rsidR="008B1BDE" w:rsidRDefault="00DC52A6">
      <w:pPr>
        <w:tabs>
          <w:tab w:val="left" w:pos="0"/>
        </w:tabs>
        <w:spacing w:before="1" w:line="480" w:lineRule="auto"/>
        <w:ind w:right="-7"/>
        <w:jc w:val="both"/>
        <w:rPr>
          <w:b/>
          <w:i/>
          <w:iCs/>
          <w:sz w:val="24"/>
        </w:rPr>
      </w:pPr>
      <w:bookmarkStart w:id="63" w:name="_Toc232988784"/>
      <w:bookmarkStart w:id="64" w:name="_Toc232988552"/>
      <w:bookmarkStart w:id="65" w:name="_Toc233232315"/>
      <w:r>
        <w:rPr>
          <w:rStyle w:val="4Char"/>
          <w:rFonts w:ascii="Times New Roman" w:hAnsi="Times New Roman" w:cs="Times New Roman"/>
          <w:color w:val="auto"/>
        </w:rPr>
        <w:t>Figure 1.2: Renewable Electricity Capacity Growth by Country/region</w:t>
      </w:r>
      <w:bookmarkEnd w:id="63"/>
      <w:bookmarkEnd w:id="64"/>
      <w:bookmarkEnd w:id="65"/>
      <w:r>
        <w:rPr>
          <w:b/>
          <w:i/>
          <w:iCs/>
          <w:sz w:val="24"/>
        </w:rPr>
        <w:t xml:space="preserve"> Source: IEA (2023)</w:t>
      </w:r>
    </w:p>
    <w:p w14:paraId="3DA04252" w14:textId="77777777" w:rsidR="008B1BDE" w:rsidRDefault="00DC52A6">
      <w:pPr>
        <w:tabs>
          <w:tab w:val="left" w:pos="0"/>
        </w:tabs>
        <w:spacing w:before="1" w:line="480" w:lineRule="auto"/>
        <w:ind w:right="-7"/>
        <w:jc w:val="both"/>
      </w:pPr>
      <w:r>
        <w:rPr>
          <w:sz w:val="24"/>
          <w:szCs w:val="24"/>
        </w:rPr>
        <w:t>In</w:t>
      </w:r>
      <w:r>
        <w:rPr>
          <w:spacing w:val="-13"/>
          <w:sz w:val="24"/>
          <w:szCs w:val="24"/>
        </w:rPr>
        <w:t xml:space="preserve"> </w:t>
      </w:r>
      <w:r>
        <w:rPr>
          <w:sz w:val="24"/>
          <w:szCs w:val="24"/>
        </w:rPr>
        <w:t>China,</w:t>
      </w:r>
      <w:r>
        <w:rPr>
          <w:spacing w:val="-10"/>
          <w:sz w:val="24"/>
          <w:szCs w:val="24"/>
        </w:rPr>
        <w:t xml:space="preserve"> </w:t>
      </w:r>
      <w:r>
        <w:rPr>
          <w:sz w:val="24"/>
          <w:szCs w:val="24"/>
        </w:rPr>
        <w:t>for</w:t>
      </w:r>
      <w:r>
        <w:rPr>
          <w:spacing w:val="-10"/>
          <w:sz w:val="24"/>
          <w:szCs w:val="24"/>
        </w:rPr>
        <w:t xml:space="preserve"> </w:t>
      </w:r>
      <w:r>
        <w:rPr>
          <w:sz w:val="24"/>
          <w:szCs w:val="24"/>
        </w:rPr>
        <w:t>example,</w:t>
      </w:r>
      <w:r>
        <w:rPr>
          <w:spacing w:val="-9"/>
          <w:sz w:val="24"/>
          <w:szCs w:val="24"/>
        </w:rPr>
        <w:t xml:space="preserve"> </w:t>
      </w:r>
      <w:r>
        <w:rPr>
          <w:sz w:val="24"/>
          <w:szCs w:val="24"/>
        </w:rPr>
        <w:t>energy</w:t>
      </w:r>
      <w:r>
        <w:rPr>
          <w:spacing w:val="-15"/>
          <w:sz w:val="24"/>
          <w:szCs w:val="24"/>
        </w:rPr>
        <w:t xml:space="preserve"> </w:t>
      </w:r>
      <w:r>
        <w:rPr>
          <w:sz w:val="24"/>
          <w:szCs w:val="24"/>
        </w:rPr>
        <w:t>consumption</w:t>
      </w:r>
      <w:r>
        <w:rPr>
          <w:spacing w:val="-9"/>
          <w:sz w:val="24"/>
          <w:szCs w:val="24"/>
        </w:rPr>
        <w:t xml:space="preserve"> </w:t>
      </w:r>
      <w:r>
        <w:rPr>
          <w:sz w:val="24"/>
          <w:szCs w:val="24"/>
        </w:rPr>
        <w:t>surged</w:t>
      </w:r>
      <w:r>
        <w:rPr>
          <w:spacing w:val="-7"/>
          <w:sz w:val="24"/>
          <w:szCs w:val="24"/>
        </w:rPr>
        <w:t xml:space="preserve"> </w:t>
      </w:r>
      <w:r>
        <w:rPr>
          <w:sz w:val="24"/>
          <w:szCs w:val="24"/>
        </w:rPr>
        <w:t>from</w:t>
      </w:r>
      <w:r>
        <w:rPr>
          <w:spacing w:val="-9"/>
          <w:sz w:val="24"/>
          <w:szCs w:val="24"/>
        </w:rPr>
        <w:t xml:space="preserve"> </w:t>
      </w:r>
      <w:r>
        <w:rPr>
          <w:sz w:val="24"/>
          <w:szCs w:val="24"/>
        </w:rPr>
        <w:t>about</w:t>
      </w:r>
      <w:r>
        <w:rPr>
          <w:spacing w:val="-9"/>
          <w:sz w:val="24"/>
          <w:szCs w:val="24"/>
        </w:rPr>
        <w:t xml:space="preserve"> </w:t>
      </w:r>
      <w:r>
        <w:rPr>
          <w:sz w:val="24"/>
          <w:szCs w:val="24"/>
        </w:rPr>
        <w:t>20</w:t>
      </w:r>
      <w:r>
        <w:rPr>
          <w:spacing w:val="-10"/>
          <w:sz w:val="24"/>
          <w:szCs w:val="24"/>
        </w:rPr>
        <w:t xml:space="preserve"> </w:t>
      </w:r>
      <w:r>
        <w:rPr>
          <w:sz w:val="24"/>
          <w:szCs w:val="24"/>
        </w:rPr>
        <w:t>EJ</w:t>
      </w:r>
      <w:r>
        <w:rPr>
          <w:spacing w:val="-7"/>
          <w:sz w:val="24"/>
          <w:szCs w:val="24"/>
        </w:rPr>
        <w:t xml:space="preserve"> </w:t>
      </w:r>
      <w:r>
        <w:rPr>
          <w:sz w:val="24"/>
          <w:szCs w:val="24"/>
        </w:rPr>
        <w:t>in</w:t>
      </w:r>
      <w:r>
        <w:rPr>
          <w:spacing w:val="-10"/>
          <w:sz w:val="24"/>
          <w:szCs w:val="24"/>
        </w:rPr>
        <w:t xml:space="preserve"> </w:t>
      </w:r>
      <w:r>
        <w:rPr>
          <w:sz w:val="24"/>
          <w:szCs w:val="24"/>
        </w:rPr>
        <w:t>1980</w:t>
      </w:r>
      <w:r>
        <w:rPr>
          <w:spacing w:val="-10"/>
          <w:sz w:val="24"/>
          <w:szCs w:val="24"/>
        </w:rPr>
        <w:t xml:space="preserve"> </w:t>
      </w:r>
      <w:r>
        <w:rPr>
          <w:sz w:val="24"/>
          <w:szCs w:val="24"/>
        </w:rPr>
        <w:t>to</w:t>
      </w:r>
      <w:r>
        <w:rPr>
          <w:spacing w:val="-10"/>
          <w:sz w:val="24"/>
          <w:szCs w:val="24"/>
        </w:rPr>
        <w:t xml:space="preserve"> </w:t>
      </w:r>
      <w:r>
        <w:rPr>
          <w:sz w:val="24"/>
          <w:szCs w:val="24"/>
        </w:rPr>
        <w:t>more</w:t>
      </w:r>
      <w:r>
        <w:rPr>
          <w:spacing w:val="-13"/>
          <w:sz w:val="24"/>
          <w:szCs w:val="24"/>
        </w:rPr>
        <w:t xml:space="preserve"> </w:t>
      </w:r>
      <w:r>
        <w:rPr>
          <w:sz w:val="24"/>
          <w:szCs w:val="24"/>
        </w:rPr>
        <w:t>than</w:t>
      </w:r>
      <w:r>
        <w:rPr>
          <w:spacing w:val="-10"/>
          <w:sz w:val="24"/>
          <w:szCs w:val="24"/>
        </w:rPr>
        <w:t xml:space="preserve"> </w:t>
      </w:r>
      <w:r>
        <w:rPr>
          <w:sz w:val="24"/>
          <w:szCs w:val="24"/>
        </w:rPr>
        <w:t>160</w:t>
      </w:r>
      <w:r>
        <w:rPr>
          <w:spacing w:val="-14"/>
          <w:sz w:val="24"/>
          <w:szCs w:val="24"/>
        </w:rPr>
        <w:t xml:space="preserve"> </w:t>
      </w:r>
      <w:r>
        <w:rPr>
          <w:sz w:val="24"/>
          <w:szCs w:val="24"/>
        </w:rPr>
        <w:t>EJ</w:t>
      </w:r>
      <w:r>
        <w:rPr>
          <w:spacing w:val="-5"/>
          <w:sz w:val="24"/>
          <w:szCs w:val="24"/>
        </w:rPr>
        <w:t xml:space="preserve"> </w:t>
      </w:r>
      <w:r>
        <w:rPr>
          <w:sz w:val="24"/>
          <w:szCs w:val="24"/>
        </w:rPr>
        <w:t>in 2022, making it the world's largest energy consumer. It’s renewable electricity capacity growth tripled</w:t>
      </w:r>
      <w:r>
        <w:rPr>
          <w:spacing w:val="-2"/>
          <w:sz w:val="24"/>
          <w:szCs w:val="24"/>
        </w:rPr>
        <w:t xml:space="preserve"> </w:t>
      </w:r>
      <w:r>
        <w:rPr>
          <w:sz w:val="24"/>
          <w:szCs w:val="24"/>
        </w:rPr>
        <w:t>between 2023-2025</w:t>
      </w:r>
      <w:r>
        <w:rPr>
          <w:spacing w:val="-2"/>
          <w:sz w:val="24"/>
          <w:szCs w:val="24"/>
        </w:rPr>
        <w:t xml:space="preserve"> </w:t>
      </w:r>
      <w:r>
        <w:rPr>
          <w:sz w:val="24"/>
          <w:szCs w:val="24"/>
        </w:rPr>
        <w:t>compared with the previous five years,</w:t>
      </w:r>
      <w:r>
        <w:rPr>
          <w:spacing w:val="-3"/>
          <w:sz w:val="24"/>
          <w:szCs w:val="24"/>
        </w:rPr>
        <w:t xml:space="preserve"> </w:t>
      </w:r>
      <w:r>
        <w:rPr>
          <w:sz w:val="24"/>
          <w:szCs w:val="24"/>
        </w:rPr>
        <w:t>with the</w:t>
      </w:r>
      <w:r>
        <w:rPr>
          <w:spacing w:val="-3"/>
          <w:sz w:val="24"/>
          <w:szCs w:val="24"/>
        </w:rPr>
        <w:t xml:space="preserve"> </w:t>
      </w:r>
      <w:r>
        <w:rPr>
          <w:sz w:val="24"/>
          <w:szCs w:val="24"/>
        </w:rPr>
        <w:t>country</w:t>
      </w:r>
      <w:r>
        <w:rPr>
          <w:spacing w:val="-9"/>
          <w:sz w:val="24"/>
          <w:szCs w:val="24"/>
        </w:rPr>
        <w:t xml:space="preserve"> </w:t>
      </w:r>
      <w:r>
        <w:rPr>
          <w:sz w:val="24"/>
          <w:szCs w:val="24"/>
        </w:rPr>
        <w:t>accounting</w:t>
      </w:r>
      <w:r>
        <w:rPr>
          <w:spacing w:val="-4"/>
          <w:sz w:val="24"/>
          <w:szCs w:val="24"/>
        </w:rPr>
        <w:t xml:space="preserve"> </w:t>
      </w:r>
      <w:r>
        <w:rPr>
          <w:sz w:val="24"/>
          <w:szCs w:val="24"/>
        </w:rPr>
        <w:t>for an unprecedented 56% of global expansion. The Chinese government’s Net Zero by 2060 target, supported by incentives under the 14th Five-Year Plan (2021-2025) and the ample availability of locally</w:t>
      </w:r>
      <w:r>
        <w:rPr>
          <w:spacing w:val="-3"/>
          <w:sz w:val="24"/>
          <w:szCs w:val="24"/>
        </w:rPr>
        <w:t xml:space="preserve"> </w:t>
      </w:r>
      <w:r>
        <w:rPr>
          <w:sz w:val="24"/>
          <w:szCs w:val="24"/>
        </w:rPr>
        <w:t>manufactured equipment and low-cost financing, stimulate the country’s renewable power expansion over the forecast period.</w:t>
      </w:r>
      <w:r>
        <w:rPr>
          <w:spacing w:val="40"/>
          <w:sz w:val="24"/>
          <w:szCs w:val="24"/>
        </w:rPr>
        <w:t xml:space="preserve"> </w:t>
      </w:r>
      <w:r>
        <w:rPr>
          <w:sz w:val="24"/>
          <w:szCs w:val="24"/>
        </w:rPr>
        <w:t>This growth mirrors China's rapid industrialization and urbanization over the past 40 years (BP Plc, 2021).</w:t>
      </w:r>
    </w:p>
    <w:p w14:paraId="481D0EA4" w14:textId="77777777" w:rsidR="008B1BDE" w:rsidRDefault="00DC52A6">
      <w:pPr>
        <w:pStyle w:val="BodyText"/>
        <w:tabs>
          <w:tab w:val="left" w:pos="0"/>
        </w:tabs>
        <w:spacing w:before="1" w:line="480" w:lineRule="auto"/>
        <w:ind w:right="-7"/>
        <w:jc w:val="both"/>
      </w:pPr>
      <w:r>
        <w:t>Similarly, India's energy demand increased from around 6 EJ in 1980 to over 40 EJ by 2022, reflecting its expanding middle class and development of large-scale infrastructure (IEA, 2022). Progressive</w:t>
      </w:r>
      <w:r>
        <w:rPr>
          <w:spacing w:val="-5"/>
        </w:rPr>
        <w:t xml:space="preserve"> </w:t>
      </w:r>
      <w:r>
        <w:t>policy</w:t>
      </w:r>
      <w:r>
        <w:rPr>
          <w:spacing w:val="-13"/>
        </w:rPr>
        <w:t xml:space="preserve"> </w:t>
      </w:r>
      <w:r>
        <w:t>improvements</w:t>
      </w:r>
      <w:r>
        <w:rPr>
          <w:spacing w:val="-2"/>
        </w:rPr>
        <w:t xml:space="preserve"> </w:t>
      </w:r>
      <w:r>
        <w:t>to</w:t>
      </w:r>
      <w:r>
        <w:rPr>
          <w:spacing w:val="-2"/>
        </w:rPr>
        <w:t xml:space="preserve"> </w:t>
      </w:r>
      <w:r>
        <w:t>mediate</w:t>
      </w:r>
      <w:r>
        <w:rPr>
          <w:spacing w:val="-7"/>
        </w:rPr>
        <w:t xml:space="preserve"> </w:t>
      </w:r>
      <w:r>
        <w:t>auction</w:t>
      </w:r>
      <w:r>
        <w:rPr>
          <w:spacing w:val="-2"/>
        </w:rPr>
        <w:t xml:space="preserve"> </w:t>
      </w:r>
      <w:r>
        <w:t>participation,</w:t>
      </w:r>
      <w:r>
        <w:rPr>
          <w:spacing w:val="-2"/>
        </w:rPr>
        <w:t xml:space="preserve"> </w:t>
      </w:r>
      <w:r>
        <w:t>financing</w:t>
      </w:r>
      <w:r>
        <w:rPr>
          <w:spacing w:val="-3"/>
        </w:rPr>
        <w:t xml:space="preserve"> </w:t>
      </w:r>
      <w:r>
        <w:lastRenderedPageBreak/>
        <w:t>and</w:t>
      </w:r>
      <w:r>
        <w:rPr>
          <w:spacing w:val="-2"/>
        </w:rPr>
        <w:t xml:space="preserve"> </w:t>
      </w:r>
      <w:r>
        <w:t>distributed</w:t>
      </w:r>
      <w:r>
        <w:rPr>
          <w:spacing w:val="-2"/>
        </w:rPr>
        <w:t xml:space="preserve"> </w:t>
      </w:r>
      <w:r>
        <w:t>solar PV challenges pays off with faster renewable power growth through 2028.</w:t>
      </w:r>
      <w:r>
        <w:rPr>
          <w:spacing w:val="40"/>
        </w:rPr>
        <w:t xml:space="preserve"> </w:t>
      </w:r>
      <w:r>
        <w:t>In contrast, OECD countries</w:t>
      </w:r>
      <w:r>
        <w:rPr>
          <w:spacing w:val="-3"/>
        </w:rPr>
        <w:t xml:space="preserve"> </w:t>
      </w:r>
      <w:r>
        <w:t>such</w:t>
      </w:r>
      <w:r>
        <w:rPr>
          <w:spacing w:val="-3"/>
        </w:rPr>
        <w:t xml:space="preserve"> </w:t>
      </w:r>
      <w:r>
        <w:t>as</w:t>
      </w:r>
      <w:r>
        <w:rPr>
          <w:spacing w:val="-3"/>
        </w:rPr>
        <w:t xml:space="preserve"> </w:t>
      </w:r>
      <w:r>
        <w:t>the</w:t>
      </w:r>
      <w:r>
        <w:rPr>
          <w:spacing w:val="-4"/>
        </w:rPr>
        <w:t xml:space="preserve"> </w:t>
      </w:r>
      <w:r>
        <w:t>United</w:t>
      </w:r>
      <w:r>
        <w:rPr>
          <w:spacing w:val="-3"/>
        </w:rPr>
        <w:t xml:space="preserve"> </w:t>
      </w:r>
      <w:r>
        <w:t>States</w:t>
      </w:r>
      <w:r>
        <w:rPr>
          <w:spacing w:val="-3"/>
        </w:rPr>
        <w:t xml:space="preserve"> </w:t>
      </w:r>
      <w:r>
        <w:t>and</w:t>
      </w:r>
      <w:r>
        <w:rPr>
          <w:spacing w:val="-3"/>
        </w:rPr>
        <w:t xml:space="preserve"> </w:t>
      </w:r>
      <w:r>
        <w:t>members</w:t>
      </w:r>
      <w:r>
        <w:rPr>
          <w:spacing w:val="-4"/>
        </w:rPr>
        <w:t xml:space="preserve"> </w:t>
      </w:r>
      <w:r>
        <w:t>of</w:t>
      </w:r>
      <w:r>
        <w:rPr>
          <w:spacing w:val="-7"/>
        </w:rPr>
        <w:t xml:space="preserve"> </w:t>
      </w:r>
      <w:r>
        <w:t>the</w:t>
      </w:r>
      <w:r>
        <w:rPr>
          <w:spacing w:val="-3"/>
        </w:rPr>
        <w:t xml:space="preserve"> </w:t>
      </w:r>
      <w:r>
        <w:t>European</w:t>
      </w:r>
      <w:r>
        <w:rPr>
          <w:spacing w:val="-3"/>
        </w:rPr>
        <w:t xml:space="preserve"> </w:t>
      </w:r>
      <w:r>
        <w:t>Union</w:t>
      </w:r>
      <w:r>
        <w:rPr>
          <w:spacing w:val="-3"/>
        </w:rPr>
        <w:t xml:space="preserve"> </w:t>
      </w:r>
      <w:r>
        <w:t>have</w:t>
      </w:r>
      <w:r>
        <w:rPr>
          <w:spacing w:val="-4"/>
        </w:rPr>
        <w:t xml:space="preserve"> </w:t>
      </w:r>
      <w:r>
        <w:t>experienced</w:t>
      </w:r>
      <w:r>
        <w:rPr>
          <w:spacing w:val="-2"/>
        </w:rPr>
        <w:t xml:space="preserve"> </w:t>
      </w:r>
      <w:r>
        <w:t>slower energy consumption growth and, in some cases, a plateau or decline. The United States, for example, saw energy use increase modestly from 80 EJ in 1980 to around 95 EJ in 2022, due largely to improvements in energy efficiency and a shift toward service-based economies (U.S. EIA, 2023).</w:t>
      </w:r>
      <w:r>
        <w:rPr>
          <w:spacing w:val="40"/>
        </w:rPr>
        <w:t xml:space="preserve"> </w:t>
      </w:r>
      <w:r>
        <w:t>The increase has been exacerbated by the US Inflation Reduction Act (IRA) and country-level policy incentives supporting EU decarbonization and energy security targets. Simultaneously, these countries are under pressure to balance energy expansion with sustainability, especially amid rising energy prices and climate change commitments.</w:t>
      </w:r>
    </w:p>
    <w:p w14:paraId="1DC79507" w14:textId="77777777" w:rsidR="008B1BDE" w:rsidRDefault="00DC52A6">
      <w:pPr>
        <w:pStyle w:val="Heading2"/>
        <w:numPr>
          <w:ilvl w:val="2"/>
          <w:numId w:val="1"/>
        </w:numPr>
        <w:tabs>
          <w:tab w:val="left" w:pos="0"/>
        </w:tabs>
        <w:spacing w:line="480" w:lineRule="auto"/>
        <w:ind w:left="0" w:firstLine="0"/>
      </w:pPr>
      <w:bookmarkStart w:id="66" w:name="_Toc232987933"/>
      <w:bookmarkStart w:id="67" w:name="_Toc232988785"/>
      <w:bookmarkStart w:id="68" w:name="_Toc232988553"/>
      <w:bookmarkStart w:id="69" w:name="_Toc233232316"/>
      <w:r>
        <w:t>Regional</w:t>
      </w:r>
      <w:r>
        <w:rPr>
          <w:spacing w:val="-3"/>
        </w:rPr>
        <w:t xml:space="preserve"> </w:t>
      </w:r>
      <w:r>
        <w:rPr>
          <w:spacing w:val="-2"/>
        </w:rPr>
        <w:t>Perspective</w:t>
      </w:r>
      <w:bookmarkEnd w:id="66"/>
      <w:bookmarkEnd w:id="67"/>
      <w:bookmarkEnd w:id="68"/>
      <w:bookmarkEnd w:id="69"/>
    </w:p>
    <w:p w14:paraId="0CACF328" w14:textId="77777777" w:rsidR="008B1BDE" w:rsidRDefault="00DC52A6">
      <w:pPr>
        <w:pStyle w:val="BodyText"/>
        <w:tabs>
          <w:tab w:val="left" w:pos="0"/>
        </w:tabs>
        <w:spacing w:line="480" w:lineRule="auto"/>
        <w:ind w:right="-7"/>
        <w:jc w:val="both"/>
        <w:rPr>
          <w:spacing w:val="-3"/>
        </w:rPr>
      </w:pPr>
      <w:r>
        <w:t>While maintaining the lowest per capita energy consumption globally, Sub-Saharan Africa has experienced steady growth in absolute energy demand over the past four decades. South Africa, by contrast, is the region’s most energy-intensive economy, with primary energy consumption of approximately 5.8 EJ in 2022 (BP Plc, 2021). Its high energy use stems from mining,</w:t>
      </w:r>
      <w:r>
        <w:rPr>
          <w:spacing w:val="-6"/>
        </w:rPr>
        <w:t xml:space="preserve"> </w:t>
      </w:r>
      <w:r>
        <w:t>heavy</w:t>
      </w:r>
      <w:r>
        <w:rPr>
          <w:spacing w:val="-15"/>
        </w:rPr>
        <w:t xml:space="preserve"> </w:t>
      </w:r>
      <w:r>
        <w:t>industry,</w:t>
      </w:r>
      <w:r>
        <w:rPr>
          <w:spacing w:val="-5"/>
        </w:rPr>
        <w:t xml:space="preserve"> </w:t>
      </w:r>
      <w:r>
        <w:t>and</w:t>
      </w:r>
      <w:r>
        <w:rPr>
          <w:spacing w:val="-5"/>
        </w:rPr>
        <w:t xml:space="preserve"> </w:t>
      </w:r>
      <w:r>
        <w:t>transport,</w:t>
      </w:r>
      <w:r>
        <w:rPr>
          <w:spacing w:val="-6"/>
        </w:rPr>
        <w:t xml:space="preserve"> </w:t>
      </w:r>
      <w:r>
        <w:t>sectors</w:t>
      </w:r>
      <w:r>
        <w:rPr>
          <w:spacing w:val="-6"/>
        </w:rPr>
        <w:t xml:space="preserve"> </w:t>
      </w:r>
      <w:r>
        <w:t>that</w:t>
      </w:r>
      <w:r>
        <w:rPr>
          <w:spacing w:val="-8"/>
        </w:rPr>
        <w:t xml:space="preserve"> </w:t>
      </w:r>
      <w:r>
        <w:t>are</w:t>
      </w:r>
      <w:r>
        <w:rPr>
          <w:spacing w:val="-9"/>
        </w:rPr>
        <w:t xml:space="preserve"> </w:t>
      </w:r>
      <w:r>
        <w:t>central</w:t>
      </w:r>
      <w:r>
        <w:rPr>
          <w:spacing w:val="-5"/>
        </w:rPr>
        <w:t xml:space="preserve"> </w:t>
      </w:r>
      <w:r>
        <w:t>to</w:t>
      </w:r>
      <w:r>
        <w:rPr>
          <w:spacing w:val="-8"/>
        </w:rPr>
        <w:t xml:space="preserve"> </w:t>
      </w:r>
      <w:r>
        <w:t>its</w:t>
      </w:r>
      <w:r>
        <w:rPr>
          <w:spacing w:val="-8"/>
        </w:rPr>
        <w:t xml:space="preserve"> </w:t>
      </w:r>
      <w:r>
        <w:t>economy.</w:t>
      </w:r>
      <w:r>
        <w:rPr>
          <w:spacing w:val="-3"/>
        </w:rPr>
        <w:t xml:space="preserve"> </w:t>
      </w:r>
      <w:r>
        <w:t>However,</w:t>
      </w:r>
      <w:r>
        <w:rPr>
          <w:spacing w:val="-8"/>
        </w:rPr>
        <w:t xml:space="preserve"> </w:t>
      </w:r>
      <w:r>
        <w:t>more</w:t>
      </w:r>
      <w:r>
        <w:rPr>
          <w:spacing w:val="-9"/>
        </w:rPr>
        <w:t xml:space="preserve"> </w:t>
      </w:r>
      <w:r>
        <w:t>than 85% of South Africa’s electricity</w:t>
      </w:r>
      <w:r>
        <w:rPr>
          <w:spacing w:val="-2"/>
        </w:rPr>
        <w:t xml:space="preserve"> </w:t>
      </w:r>
      <w:r>
        <w:t>is generated from coal, making it one of the continent’s largest greenhouse gas emitters. Despite recent investments in renewables, coal dependence remains a structural constraint, linking the country’s macroeconomic variables such as trade balances, inflationary pressures from coal exports, and interest-rate driven energy investment directly to consumption</w:t>
      </w:r>
      <w:r>
        <w:rPr>
          <w:spacing w:val="-15"/>
        </w:rPr>
        <w:t xml:space="preserve"> </w:t>
      </w:r>
      <w:r>
        <w:t>dynamics</w:t>
      </w:r>
      <w:r>
        <w:rPr>
          <w:spacing w:val="-12"/>
        </w:rPr>
        <w:t xml:space="preserve"> </w:t>
      </w:r>
      <w:r>
        <w:t>(</w:t>
      </w:r>
      <w:proofErr w:type="spellStart"/>
      <w:r>
        <w:t>Brunnhuber</w:t>
      </w:r>
      <w:proofErr w:type="spellEnd"/>
      <w:r>
        <w:t>,</w:t>
      </w:r>
      <w:r>
        <w:rPr>
          <w:spacing w:val="-7"/>
        </w:rPr>
        <w:t xml:space="preserve"> </w:t>
      </w:r>
      <w:r>
        <w:t>2025).</w:t>
      </w:r>
      <w:r>
        <w:rPr>
          <w:spacing w:val="-3"/>
        </w:rPr>
        <w:t xml:space="preserve"> </w:t>
      </w:r>
    </w:p>
    <w:p w14:paraId="61F8EF31" w14:textId="77777777" w:rsidR="008B1BDE" w:rsidRDefault="00DC52A6">
      <w:pPr>
        <w:pStyle w:val="BodyText"/>
        <w:tabs>
          <w:tab w:val="left" w:pos="0"/>
        </w:tabs>
        <w:spacing w:line="480" w:lineRule="auto"/>
        <w:ind w:right="-7"/>
        <w:jc w:val="both"/>
      </w:pPr>
      <w:r>
        <w:t>In</w:t>
      </w:r>
      <w:r>
        <w:rPr>
          <w:spacing w:val="-10"/>
        </w:rPr>
        <w:t xml:space="preserve"> </w:t>
      </w:r>
      <w:r>
        <w:t>Ethiopia,</w:t>
      </w:r>
      <w:r>
        <w:rPr>
          <w:spacing w:val="-14"/>
        </w:rPr>
        <w:t xml:space="preserve"> </w:t>
      </w:r>
      <w:r>
        <w:t>energy</w:t>
      </w:r>
      <w:r>
        <w:rPr>
          <w:spacing w:val="-15"/>
        </w:rPr>
        <w:t xml:space="preserve"> </w:t>
      </w:r>
      <w:r>
        <w:t>consumption</w:t>
      </w:r>
      <w:r>
        <w:rPr>
          <w:spacing w:val="-12"/>
        </w:rPr>
        <w:t xml:space="preserve"> </w:t>
      </w:r>
      <w:r>
        <w:t>rose</w:t>
      </w:r>
      <w:r>
        <w:rPr>
          <w:spacing w:val="-15"/>
        </w:rPr>
        <w:t xml:space="preserve"> </w:t>
      </w:r>
      <w:r>
        <w:t>from</w:t>
      </w:r>
      <w:r>
        <w:rPr>
          <w:spacing w:val="-13"/>
        </w:rPr>
        <w:t xml:space="preserve"> </w:t>
      </w:r>
      <w:r>
        <w:t>0.25</w:t>
      </w:r>
      <w:r>
        <w:rPr>
          <w:spacing w:val="-13"/>
        </w:rPr>
        <w:t xml:space="preserve"> </w:t>
      </w:r>
      <w:r>
        <w:t>EJ</w:t>
      </w:r>
      <w:r>
        <w:rPr>
          <w:spacing w:val="-4"/>
        </w:rPr>
        <w:t xml:space="preserve"> </w:t>
      </w:r>
      <w:r>
        <w:t xml:space="preserve">in 1990 to around 1.0 EJ by 2022, largely </w:t>
      </w:r>
      <w:r>
        <w:lastRenderedPageBreak/>
        <w:t>driven by ambitious hydropower expansion projects including the Grand Ethiopian Renaissance Dam (GERD) (IEA, 2022). Despite these investments, more than 65% of households continue to rely on traditional biomass due to low-income levels and inadequate rural infrastructure. This dual structure modern hydropower development</w:t>
      </w:r>
      <w:r>
        <w:rPr>
          <w:spacing w:val="-15"/>
        </w:rPr>
        <w:t xml:space="preserve"> </w:t>
      </w:r>
      <w:r>
        <w:t>coexisting</w:t>
      </w:r>
      <w:r>
        <w:rPr>
          <w:spacing w:val="-15"/>
        </w:rPr>
        <w:t xml:space="preserve"> </w:t>
      </w:r>
      <w:r>
        <w:t>with</w:t>
      </w:r>
      <w:r>
        <w:rPr>
          <w:spacing w:val="-15"/>
        </w:rPr>
        <w:t xml:space="preserve"> </w:t>
      </w:r>
      <w:r>
        <w:t>persistent</w:t>
      </w:r>
      <w:r>
        <w:rPr>
          <w:spacing w:val="-15"/>
        </w:rPr>
        <w:t xml:space="preserve"> </w:t>
      </w:r>
      <w:r>
        <w:t>biomass</w:t>
      </w:r>
      <w:r>
        <w:rPr>
          <w:spacing w:val="-15"/>
        </w:rPr>
        <w:t xml:space="preserve"> </w:t>
      </w:r>
      <w:r>
        <w:t>dependence</w:t>
      </w:r>
      <w:r>
        <w:rPr>
          <w:spacing w:val="-15"/>
        </w:rPr>
        <w:t xml:space="preserve"> </w:t>
      </w:r>
      <w:r>
        <w:t>illustrates</w:t>
      </w:r>
      <w:r>
        <w:rPr>
          <w:spacing w:val="-15"/>
        </w:rPr>
        <w:t xml:space="preserve"> </w:t>
      </w:r>
      <w:r>
        <w:t>the</w:t>
      </w:r>
      <w:r>
        <w:rPr>
          <w:spacing w:val="-15"/>
        </w:rPr>
        <w:t xml:space="preserve"> </w:t>
      </w:r>
      <w:r>
        <w:t>uneven</w:t>
      </w:r>
      <w:r>
        <w:rPr>
          <w:spacing w:val="-15"/>
        </w:rPr>
        <w:t xml:space="preserve"> </w:t>
      </w:r>
      <w:r>
        <w:t>nature</w:t>
      </w:r>
      <w:r>
        <w:rPr>
          <w:spacing w:val="-15"/>
        </w:rPr>
        <w:t xml:space="preserve"> </w:t>
      </w:r>
      <w:r>
        <w:t>of</w:t>
      </w:r>
      <w:r>
        <w:rPr>
          <w:spacing w:val="-15"/>
        </w:rPr>
        <w:t xml:space="preserve"> </w:t>
      </w:r>
      <w:r>
        <w:t>energy transitions in low-income African economies (Bekele, Ugo, &amp; Chauhan, 2021). Recognizing energy’s critical role, international frameworks like the Sustainable Development Goals and the African Agenda 2063 have prioritized sustainable energy practices for inclusive economic growth (</w:t>
      </w:r>
      <w:proofErr w:type="spellStart"/>
      <w:r>
        <w:t>Royo</w:t>
      </w:r>
      <w:proofErr w:type="spellEnd"/>
      <w:r>
        <w:t xml:space="preserve"> </w:t>
      </w:r>
      <w:r>
        <w:rPr>
          <w:i/>
        </w:rPr>
        <w:t>et al</w:t>
      </w:r>
      <w:r>
        <w:t xml:space="preserve">., 2022; Leal Filho </w:t>
      </w:r>
      <w:r>
        <w:rPr>
          <w:i/>
        </w:rPr>
        <w:t>et al</w:t>
      </w:r>
      <w:r>
        <w:t xml:space="preserve">., 2021). </w:t>
      </w:r>
    </w:p>
    <w:p w14:paraId="25FD0458" w14:textId="77777777" w:rsidR="008B1BDE" w:rsidRDefault="00DC52A6">
      <w:pPr>
        <w:pStyle w:val="BodyText"/>
        <w:tabs>
          <w:tab w:val="left" w:pos="0"/>
        </w:tabs>
        <w:spacing w:line="480" w:lineRule="auto"/>
        <w:ind w:right="-7"/>
        <w:jc w:val="both"/>
      </w:pPr>
      <w:r>
        <w:t>The energy challenge is aggravated by the dynamics of fast-growing urbanization and industrialization pressures on a regional level.</w:t>
      </w:r>
      <w:r>
        <w:rPr>
          <w:spacing w:val="-6"/>
        </w:rPr>
        <w:t xml:space="preserve"> </w:t>
      </w:r>
      <w:r>
        <w:t>The</w:t>
      </w:r>
      <w:r>
        <w:rPr>
          <w:spacing w:val="-7"/>
        </w:rPr>
        <w:t xml:space="preserve"> </w:t>
      </w:r>
      <w:r>
        <w:t>UN</w:t>
      </w:r>
      <w:r>
        <w:rPr>
          <w:spacing w:val="-6"/>
        </w:rPr>
        <w:t xml:space="preserve"> </w:t>
      </w:r>
      <w:r>
        <w:t>projects</w:t>
      </w:r>
      <w:r>
        <w:rPr>
          <w:spacing w:val="-2"/>
        </w:rPr>
        <w:t xml:space="preserve"> </w:t>
      </w:r>
      <w:r>
        <w:t>that</w:t>
      </w:r>
      <w:r>
        <w:rPr>
          <w:spacing w:val="-6"/>
        </w:rPr>
        <w:t xml:space="preserve"> </w:t>
      </w:r>
      <w:r>
        <w:t>Sub-Saharan</w:t>
      </w:r>
      <w:r>
        <w:rPr>
          <w:spacing w:val="-6"/>
        </w:rPr>
        <w:t xml:space="preserve"> </w:t>
      </w:r>
      <w:r>
        <w:t>Africa’s</w:t>
      </w:r>
      <w:r>
        <w:rPr>
          <w:spacing w:val="-6"/>
        </w:rPr>
        <w:t xml:space="preserve"> </w:t>
      </w:r>
      <w:r>
        <w:t>population</w:t>
      </w:r>
      <w:r>
        <w:rPr>
          <w:spacing w:val="-3"/>
        </w:rPr>
        <w:t xml:space="preserve"> </w:t>
      </w:r>
      <w:r>
        <w:t>will</w:t>
      </w:r>
      <w:r>
        <w:rPr>
          <w:spacing w:val="-2"/>
        </w:rPr>
        <w:t xml:space="preserve"> </w:t>
      </w:r>
      <w:r>
        <w:t>double</w:t>
      </w:r>
      <w:r>
        <w:rPr>
          <w:spacing w:val="-7"/>
        </w:rPr>
        <w:t xml:space="preserve"> </w:t>
      </w:r>
      <w:r>
        <w:t>by</w:t>
      </w:r>
      <w:r>
        <w:rPr>
          <w:spacing w:val="-14"/>
        </w:rPr>
        <w:t xml:space="preserve"> </w:t>
      </w:r>
      <w:r>
        <w:t>2050, with</w:t>
      </w:r>
      <w:r>
        <w:rPr>
          <w:spacing w:val="-5"/>
        </w:rPr>
        <w:t xml:space="preserve"> </w:t>
      </w:r>
      <w:r>
        <w:t>urban areas</w:t>
      </w:r>
      <w:r>
        <w:rPr>
          <w:spacing w:val="-3"/>
        </w:rPr>
        <w:t xml:space="preserve"> </w:t>
      </w:r>
      <w:r>
        <w:t>absorbing</w:t>
      </w:r>
      <w:r>
        <w:rPr>
          <w:spacing w:val="-13"/>
        </w:rPr>
        <w:t xml:space="preserve"> </w:t>
      </w:r>
      <w:r>
        <w:t>most</w:t>
      </w:r>
      <w:r>
        <w:rPr>
          <w:spacing w:val="-5"/>
        </w:rPr>
        <w:t xml:space="preserve"> </w:t>
      </w:r>
      <w:r>
        <w:t>of</w:t>
      </w:r>
      <w:r>
        <w:rPr>
          <w:spacing w:val="-7"/>
        </w:rPr>
        <w:t xml:space="preserve"> </w:t>
      </w:r>
      <w:r>
        <w:t>this</w:t>
      </w:r>
      <w:r>
        <w:rPr>
          <w:spacing w:val="-4"/>
        </w:rPr>
        <w:t xml:space="preserve"> </w:t>
      </w:r>
      <w:r>
        <w:t>growth</w:t>
      </w:r>
      <w:r>
        <w:rPr>
          <w:spacing w:val="-5"/>
        </w:rPr>
        <w:t xml:space="preserve"> </w:t>
      </w:r>
      <w:r>
        <w:t>(United</w:t>
      </w:r>
      <w:r>
        <w:rPr>
          <w:spacing w:val="-6"/>
        </w:rPr>
        <w:t xml:space="preserve"> </w:t>
      </w:r>
      <w:r>
        <w:t>Nations,</w:t>
      </w:r>
      <w:r>
        <w:rPr>
          <w:spacing w:val="-7"/>
        </w:rPr>
        <w:t xml:space="preserve"> </w:t>
      </w:r>
      <w:r>
        <w:t>2021).</w:t>
      </w:r>
      <w:r>
        <w:rPr>
          <w:spacing w:val="-6"/>
        </w:rPr>
        <w:t xml:space="preserve"> </w:t>
      </w:r>
      <w:r>
        <w:t>Urbanization</w:t>
      </w:r>
      <w:r>
        <w:rPr>
          <w:spacing w:val="-7"/>
        </w:rPr>
        <w:t xml:space="preserve"> </w:t>
      </w:r>
      <w:r>
        <w:t>often</w:t>
      </w:r>
      <w:r>
        <w:rPr>
          <w:spacing w:val="-8"/>
        </w:rPr>
        <w:t xml:space="preserve"> </w:t>
      </w:r>
      <w:r>
        <w:t>increases</w:t>
      </w:r>
      <w:r>
        <w:rPr>
          <w:spacing w:val="-4"/>
        </w:rPr>
        <w:t xml:space="preserve"> </w:t>
      </w:r>
      <w:r>
        <w:t>demand for modern energy</w:t>
      </w:r>
      <w:r>
        <w:rPr>
          <w:spacing w:val="-2"/>
        </w:rPr>
        <w:t xml:space="preserve"> </w:t>
      </w:r>
      <w:r>
        <w:t>sources such as electricity, petroleum, and natural gas, while industrialization raises energy intensity. Yet weak institutions, high borrowing costs, and limited foreign direct investment constrain the financing of new infrastructure. Cross-country evidence suggests that energy</w:t>
      </w:r>
      <w:r>
        <w:rPr>
          <w:spacing w:val="-14"/>
        </w:rPr>
        <w:t xml:space="preserve"> </w:t>
      </w:r>
      <w:r>
        <w:t>access</w:t>
      </w:r>
      <w:r>
        <w:rPr>
          <w:spacing w:val="-5"/>
        </w:rPr>
        <w:t xml:space="preserve"> </w:t>
      </w:r>
      <w:r>
        <w:t>remains</w:t>
      </w:r>
      <w:r>
        <w:rPr>
          <w:spacing w:val="-6"/>
        </w:rPr>
        <w:t xml:space="preserve"> </w:t>
      </w:r>
      <w:r>
        <w:t>highly</w:t>
      </w:r>
      <w:r>
        <w:rPr>
          <w:spacing w:val="-15"/>
        </w:rPr>
        <w:t xml:space="preserve"> </w:t>
      </w:r>
      <w:r>
        <w:t>unequal:</w:t>
      </w:r>
      <w:r>
        <w:rPr>
          <w:spacing w:val="-5"/>
        </w:rPr>
        <w:t xml:space="preserve"> </w:t>
      </w:r>
      <w:r>
        <w:t>while</w:t>
      </w:r>
      <w:r>
        <w:rPr>
          <w:spacing w:val="-6"/>
        </w:rPr>
        <w:t xml:space="preserve"> </w:t>
      </w:r>
      <w:r>
        <w:t>electrification</w:t>
      </w:r>
      <w:r>
        <w:rPr>
          <w:spacing w:val="-6"/>
        </w:rPr>
        <w:t xml:space="preserve"> </w:t>
      </w:r>
      <w:r>
        <w:t>rates</w:t>
      </w:r>
      <w:r>
        <w:rPr>
          <w:spacing w:val="-6"/>
        </w:rPr>
        <w:t xml:space="preserve"> </w:t>
      </w:r>
      <w:r>
        <w:t>surpass</w:t>
      </w:r>
      <w:r>
        <w:rPr>
          <w:spacing w:val="-5"/>
        </w:rPr>
        <w:t xml:space="preserve"> </w:t>
      </w:r>
      <w:r>
        <w:t>80%</w:t>
      </w:r>
      <w:r>
        <w:rPr>
          <w:spacing w:val="-6"/>
        </w:rPr>
        <w:t xml:space="preserve"> </w:t>
      </w:r>
      <w:r>
        <w:t>in</w:t>
      </w:r>
      <w:r>
        <w:rPr>
          <w:spacing w:val="-6"/>
        </w:rPr>
        <w:t xml:space="preserve"> </w:t>
      </w:r>
      <w:r>
        <w:t>countries</w:t>
      </w:r>
      <w:r>
        <w:rPr>
          <w:spacing w:val="-5"/>
        </w:rPr>
        <w:t xml:space="preserve"> </w:t>
      </w:r>
      <w:r>
        <w:t>such</w:t>
      </w:r>
      <w:r>
        <w:rPr>
          <w:spacing w:val="-6"/>
        </w:rPr>
        <w:t xml:space="preserve"> </w:t>
      </w:r>
      <w:r>
        <w:t>as South Africa and Egypt, they remain below 50% in Nigeria, Tanzania, and the Democratic Republic of Congo (IEA, 2023).</w:t>
      </w:r>
    </w:p>
    <w:p w14:paraId="769C59C4" w14:textId="77777777" w:rsidR="008B1BDE" w:rsidRDefault="00DC52A6">
      <w:pPr>
        <w:pStyle w:val="Heading2"/>
        <w:numPr>
          <w:ilvl w:val="2"/>
          <w:numId w:val="1"/>
        </w:numPr>
        <w:tabs>
          <w:tab w:val="left" w:pos="0"/>
          <w:tab w:val="left" w:pos="567"/>
        </w:tabs>
        <w:spacing w:line="480" w:lineRule="auto"/>
        <w:ind w:left="0" w:right="-7" w:firstLine="0"/>
      </w:pPr>
      <w:bookmarkStart w:id="70" w:name="_Toc232988786"/>
      <w:bookmarkStart w:id="71" w:name="_Toc232988554"/>
      <w:bookmarkStart w:id="72" w:name="_Toc232987934"/>
      <w:bookmarkStart w:id="73" w:name="_Toc233232317"/>
      <w:r>
        <w:t>National</w:t>
      </w:r>
      <w:r>
        <w:rPr>
          <w:spacing w:val="-3"/>
        </w:rPr>
        <w:t xml:space="preserve"> </w:t>
      </w:r>
      <w:r>
        <w:rPr>
          <w:spacing w:val="-2"/>
        </w:rPr>
        <w:t>Perspective</w:t>
      </w:r>
      <w:bookmarkEnd w:id="70"/>
      <w:bookmarkEnd w:id="71"/>
      <w:bookmarkEnd w:id="72"/>
      <w:bookmarkEnd w:id="73"/>
    </w:p>
    <w:p w14:paraId="672C9E13" w14:textId="77777777" w:rsidR="008B1BDE" w:rsidRDefault="00DC52A6">
      <w:pPr>
        <w:pStyle w:val="BodyText"/>
        <w:tabs>
          <w:tab w:val="left" w:pos="0"/>
        </w:tabs>
        <w:spacing w:line="480" w:lineRule="auto"/>
        <w:ind w:right="-7"/>
        <w:jc w:val="both"/>
      </w:pPr>
      <w:r>
        <w:t>Kenya, a lower-middle-income country in East Africa with over 55 million people, has experienced</w:t>
      </w:r>
      <w:r>
        <w:rPr>
          <w:spacing w:val="-2"/>
        </w:rPr>
        <w:t xml:space="preserve"> </w:t>
      </w:r>
      <w:r>
        <w:t>significant structural</w:t>
      </w:r>
      <w:r>
        <w:rPr>
          <w:spacing w:val="-1"/>
        </w:rPr>
        <w:t xml:space="preserve"> </w:t>
      </w:r>
      <w:r>
        <w:t>transformation</w:t>
      </w:r>
      <w:r>
        <w:rPr>
          <w:spacing w:val="-1"/>
        </w:rPr>
        <w:t xml:space="preserve"> </w:t>
      </w:r>
      <w:r>
        <w:t>in</w:t>
      </w:r>
      <w:r>
        <w:rPr>
          <w:spacing w:val="-2"/>
        </w:rPr>
        <w:t xml:space="preserve"> </w:t>
      </w:r>
      <w:r>
        <w:t>recent</w:t>
      </w:r>
      <w:r>
        <w:rPr>
          <w:spacing w:val="-1"/>
        </w:rPr>
        <w:t xml:space="preserve"> </w:t>
      </w:r>
      <w:r>
        <w:t>decades.</w:t>
      </w:r>
      <w:r>
        <w:rPr>
          <w:spacing w:val="-1"/>
        </w:rPr>
        <w:t xml:space="preserve"> </w:t>
      </w:r>
    </w:p>
    <w:p w14:paraId="35B93211" w14:textId="77777777" w:rsidR="008B1BDE" w:rsidRDefault="00DC52A6">
      <w:pPr>
        <w:pStyle w:val="BodyText"/>
        <w:tabs>
          <w:tab w:val="left" w:pos="0"/>
        </w:tabs>
        <w:spacing w:line="480" w:lineRule="auto"/>
        <w:ind w:right="-7"/>
        <w:jc w:val="both"/>
      </w:pPr>
      <w:r>
        <w:t>Alongside</w:t>
      </w:r>
      <w:r>
        <w:rPr>
          <w:spacing w:val="-13"/>
        </w:rPr>
        <w:t xml:space="preserve"> </w:t>
      </w:r>
      <w:r>
        <w:t>geothermal,</w:t>
      </w:r>
      <w:r>
        <w:rPr>
          <w:spacing w:val="-15"/>
        </w:rPr>
        <w:t xml:space="preserve"> </w:t>
      </w:r>
      <w:r>
        <w:t>Kenya</w:t>
      </w:r>
      <w:r>
        <w:rPr>
          <w:spacing w:val="-13"/>
        </w:rPr>
        <w:t xml:space="preserve"> </w:t>
      </w:r>
      <w:r>
        <w:t>has</w:t>
      </w:r>
      <w:r>
        <w:rPr>
          <w:spacing w:val="-15"/>
        </w:rPr>
        <w:t xml:space="preserve"> </w:t>
      </w:r>
      <w:r>
        <w:t>invested</w:t>
      </w:r>
      <w:r>
        <w:rPr>
          <w:spacing w:val="-13"/>
        </w:rPr>
        <w:t xml:space="preserve"> </w:t>
      </w:r>
      <w:r>
        <w:t>heavily</w:t>
      </w:r>
      <w:r>
        <w:rPr>
          <w:spacing w:val="-15"/>
        </w:rPr>
        <w:t xml:space="preserve"> </w:t>
      </w:r>
      <w:r>
        <w:t>in</w:t>
      </w:r>
      <w:r>
        <w:rPr>
          <w:spacing w:val="-15"/>
        </w:rPr>
        <w:t xml:space="preserve"> </w:t>
      </w:r>
      <w:r>
        <w:t>renewable</w:t>
      </w:r>
      <w:r>
        <w:rPr>
          <w:spacing w:val="-13"/>
        </w:rPr>
        <w:t xml:space="preserve"> </w:t>
      </w:r>
      <w:r>
        <w:t>projects</w:t>
      </w:r>
      <w:r>
        <w:rPr>
          <w:spacing w:val="-15"/>
        </w:rPr>
        <w:t xml:space="preserve"> </w:t>
      </w:r>
      <w:r>
        <w:t>such</w:t>
      </w:r>
      <w:r>
        <w:rPr>
          <w:spacing w:val="-15"/>
        </w:rPr>
        <w:t xml:space="preserve"> </w:t>
      </w:r>
      <w:r>
        <w:t>as</w:t>
      </w:r>
      <w:r>
        <w:rPr>
          <w:spacing w:val="-15"/>
        </w:rPr>
        <w:t xml:space="preserve"> </w:t>
      </w:r>
      <w:r>
        <w:t>the</w:t>
      </w:r>
      <w:r>
        <w:rPr>
          <w:spacing w:val="-8"/>
        </w:rPr>
        <w:t xml:space="preserve"> </w:t>
      </w:r>
      <w:r>
        <w:t>Lake</w:t>
      </w:r>
      <w:r>
        <w:rPr>
          <w:spacing w:val="-15"/>
        </w:rPr>
        <w:t xml:space="preserve"> </w:t>
      </w:r>
      <w:r>
        <w:lastRenderedPageBreak/>
        <w:t>Turkana Wind Power Project (310 MW), one of Africa’s largest wind farms, and extensive solar photovoltaic initiatives in both grid-connected and off-grid systems (World Bank, 2023). In Kenya, energy consumption has steadily increased over the past four decades, reflecting the country’s efforts toward industrialization, urbanization, and economic transformation. From a consumption</w:t>
      </w:r>
      <w:r>
        <w:rPr>
          <w:spacing w:val="-12"/>
        </w:rPr>
        <w:t xml:space="preserve"> </w:t>
      </w:r>
      <w:r>
        <w:t>level</w:t>
      </w:r>
      <w:r>
        <w:rPr>
          <w:spacing w:val="-11"/>
        </w:rPr>
        <w:t xml:space="preserve"> </w:t>
      </w:r>
      <w:r>
        <w:t>of</w:t>
      </w:r>
      <w:r>
        <w:rPr>
          <w:spacing w:val="-13"/>
        </w:rPr>
        <w:t xml:space="preserve"> </w:t>
      </w:r>
      <w:r>
        <w:t>0.084</w:t>
      </w:r>
      <w:r>
        <w:rPr>
          <w:spacing w:val="-11"/>
        </w:rPr>
        <w:t xml:space="preserve"> </w:t>
      </w:r>
      <w:r>
        <w:t>BTU</w:t>
      </w:r>
      <w:r>
        <w:rPr>
          <w:spacing w:val="-13"/>
        </w:rPr>
        <w:t xml:space="preserve"> </w:t>
      </w:r>
      <w:proofErr w:type="spellStart"/>
      <w:r>
        <w:t>qn</w:t>
      </w:r>
      <w:proofErr w:type="spellEnd"/>
      <w:r>
        <w:rPr>
          <w:spacing w:val="-12"/>
        </w:rPr>
        <w:t xml:space="preserve"> </w:t>
      </w:r>
      <w:r>
        <w:t>in</w:t>
      </w:r>
      <w:r>
        <w:rPr>
          <w:spacing w:val="-12"/>
        </w:rPr>
        <w:t xml:space="preserve"> </w:t>
      </w:r>
      <w:r>
        <w:t>1987</w:t>
      </w:r>
      <w:r>
        <w:rPr>
          <w:spacing w:val="-12"/>
        </w:rPr>
        <w:t xml:space="preserve"> </w:t>
      </w:r>
      <w:r>
        <w:t>to</w:t>
      </w:r>
      <w:r>
        <w:rPr>
          <w:spacing w:val="-12"/>
        </w:rPr>
        <w:t xml:space="preserve"> </w:t>
      </w:r>
      <w:r>
        <w:t>0.304</w:t>
      </w:r>
      <w:r>
        <w:rPr>
          <w:spacing w:val="-12"/>
        </w:rPr>
        <w:t xml:space="preserve"> </w:t>
      </w:r>
      <w:r>
        <w:t>BTU</w:t>
      </w:r>
      <w:r>
        <w:rPr>
          <w:spacing w:val="-12"/>
        </w:rPr>
        <w:t xml:space="preserve"> </w:t>
      </w:r>
      <w:proofErr w:type="spellStart"/>
      <w:r>
        <w:t>qn</w:t>
      </w:r>
      <w:proofErr w:type="spellEnd"/>
      <w:r>
        <w:rPr>
          <w:spacing w:val="-12"/>
        </w:rPr>
        <w:t xml:space="preserve"> </w:t>
      </w:r>
      <w:r>
        <w:t>in</w:t>
      </w:r>
      <w:r>
        <w:rPr>
          <w:spacing w:val="-12"/>
        </w:rPr>
        <w:t xml:space="preserve"> </w:t>
      </w:r>
      <w:r>
        <w:t>2023,</w:t>
      </w:r>
      <w:r>
        <w:rPr>
          <w:spacing w:val="-12"/>
        </w:rPr>
        <w:t xml:space="preserve"> </w:t>
      </w:r>
      <w:r>
        <w:t>this</w:t>
      </w:r>
      <w:r>
        <w:rPr>
          <w:spacing w:val="-12"/>
        </w:rPr>
        <w:t xml:space="preserve"> </w:t>
      </w:r>
      <w:r>
        <w:t>rise</w:t>
      </w:r>
      <w:r>
        <w:rPr>
          <w:spacing w:val="-13"/>
        </w:rPr>
        <w:t xml:space="preserve"> </w:t>
      </w:r>
      <w:r>
        <w:t>indicates</w:t>
      </w:r>
      <w:r>
        <w:rPr>
          <w:spacing w:val="-11"/>
        </w:rPr>
        <w:t xml:space="preserve"> </w:t>
      </w:r>
      <w:r>
        <w:t>a</w:t>
      </w:r>
      <w:r>
        <w:rPr>
          <w:spacing w:val="-11"/>
        </w:rPr>
        <w:t xml:space="preserve"> </w:t>
      </w:r>
      <w:r>
        <w:t>growing demand for electricity, petroleum products, and renewable sources to support expanding industries, infrastructure, and household usage (IEA, 2023). Petroleum products remain a dominant source of energy for transport and industry, accounting for nearly 25% of the national energy</w:t>
      </w:r>
      <w:r>
        <w:rPr>
          <w:spacing w:val="-14"/>
        </w:rPr>
        <w:t xml:space="preserve"> </w:t>
      </w:r>
      <w:r>
        <w:t>balance.</w:t>
      </w:r>
    </w:p>
    <w:p w14:paraId="1CC296FC" w14:textId="77777777" w:rsidR="008B1BDE" w:rsidRDefault="00DC52A6">
      <w:pPr>
        <w:pStyle w:val="BodyText"/>
        <w:tabs>
          <w:tab w:val="left" w:pos="0"/>
        </w:tabs>
        <w:spacing w:line="480" w:lineRule="auto"/>
        <w:ind w:right="-7"/>
        <w:jc w:val="both"/>
      </w:pPr>
      <w:r>
        <w:t>Meanwhile,</w:t>
      </w:r>
      <w:r>
        <w:rPr>
          <w:spacing w:val="-4"/>
        </w:rPr>
        <w:t xml:space="preserve"> </w:t>
      </w:r>
      <w:r>
        <w:t>traditional</w:t>
      </w:r>
      <w:r>
        <w:rPr>
          <w:spacing w:val="-5"/>
        </w:rPr>
        <w:t xml:space="preserve"> </w:t>
      </w:r>
      <w:r>
        <w:t>biomass</w:t>
      </w:r>
      <w:r>
        <w:rPr>
          <w:spacing w:val="-8"/>
        </w:rPr>
        <w:t xml:space="preserve"> </w:t>
      </w:r>
      <w:r>
        <w:t>still</w:t>
      </w:r>
      <w:r>
        <w:rPr>
          <w:spacing w:val="-2"/>
        </w:rPr>
        <w:t xml:space="preserve"> </w:t>
      </w:r>
      <w:r>
        <w:t>contributes</w:t>
      </w:r>
      <w:r>
        <w:rPr>
          <w:spacing w:val="-5"/>
        </w:rPr>
        <w:t xml:space="preserve"> </w:t>
      </w:r>
      <w:r>
        <w:t>close</w:t>
      </w:r>
      <w:r>
        <w:rPr>
          <w:spacing w:val="-6"/>
        </w:rPr>
        <w:t xml:space="preserve"> </w:t>
      </w:r>
      <w:r>
        <w:t>to</w:t>
      </w:r>
      <w:r>
        <w:rPr>
          <w:spacing w:val="-8"/>
        </w:rPr>
        <w:t xml:space="preserve"> </w:t>
      </w:r>
      <w:r>
        <w:t>55%</w:t>
      </w:r>
      <w:r>
        <w:rPr>
          <w:spacing w:val="-9"/>
        </w:rPr>
        <w:t xml:space="preserve"> </w:t>
      </w:r>
      <w:r>
        <w:t>of</w:t>
      </w:r>
      <w:r>
        <w:rPr>
          <w:spacing w:val="-7"/>
        </w:rPr>
        <w:t xml:space="preserve"> </w:t>
      </w:r>
      <w:r>
        <w:t>total</w:t>
      </w:r>
      <w:r>
        <w:rPr>
          <w:spacing w:val="-2"/>
        </w:rPr>
        <w:t xml:space="preserve"> </w:t>
      </w:r>
      <w:r>
        <w:t>final</w:t>
      </w:r>
      <w:r>
        <w:rPr>
          <w:spacing w:val="-3"/>
        </w:rPr>
        <w:t xml:space="preserve"> </w:t>
      </w:r>
      <w:r>
        <w:t xml:space="preserve">energy consumption, reflecting persistent energy poverty in rural and peri-urban areas (IEA, 2023). The increase is also mirrored by a surge in electricity generation capacity, major renewable energy projects such as geothermal plants in </w:t>
      </w:r>
      <w:proofErr w:type="spellStart"/>
      <w:r>
        <w:t>Olkaria</w:t>
      </w:r>
      <w:proofErr w:type="spellEnd"/>
      <w:r>
        <w:t xml:space="preserve"> and wind farms in Turkana, and broader access to off-grid</w:t>
      </w:r>
      <w:r>
        <w:rPr>
          <w:spacing w:val="-1"/>
        </w:rPr>
        <w:t xml:space="preserve"> </w:t>
      </w:r>
      <w:r>
        <w:t>solutions. Kenya’s installed geothermal capacity</w:t>
      </w:r>
      <w:r>
        <w:rPr>
          <w:spacing w:val="-15"/>
        </w:rPr>
        <w:t xml:space="preserve"> </w:t>
      </w:r>
      <w:r>
        <w:t>is approximately</w:t>
      </w:r>
      <w:r>
        <w:rPr>
          <w:spacing w:val="-5"/>
        </w:rPr>
        <w:t xml:space="preserve"> </w:t>
      </w:r>
      <w:r>
        <w:t>943.7 MW</w:t>
      </w:r>
      <w:r>
        <w:rPr>
          <w:spacing w:val="-2"/>
        </w:rPr>
        <w:t xml:space="preserve"> </w:t>
      </w:r>
      <w:r>
        <w:t>and has</w:t>
      </w:r>
      <w:r>
        <w:rPr>
          <w:spacing w:val="-1"/>
        </w:rPr>
        <w:t xml:space="preserve"> </w:t>
      </w:r>
      <w:r>
        <w:t>set to add 1,500 MW of green energy capacity by 2034 (including about 800 MW from geothermal sources) (World Bank, 2023). However, this growth faces challenges, including energy poverty, economic constraints, and infrastructural limitations (Smith &amp; Jones, 2021). As Kenya strives to achieve</w:t>
      </w:r>
      <w:r>
        <w:rPr>
          <w:spacing w:val="26"/>
        </w:rPr>
        <w:t xml:space="preserve"> </w:t>
      </w:r>
      <w:r>
        <w:t>SDG</w:t>
      </w:r>
      <w:r>
        <w:rPr>
          <w:spacing w:val="26"/>
        </w:rPr>
        <w:t xml:space="preserve"> </w:t>
      </w:r>
      <w:r>
        <w:t>7</w:t>
      </w:r>
      <w:r>
        <w:rPr>
          <w:spacing w:val="28"/>
        </w:rPr>
        <w:t xml:space="preserve"> </w:t>
      </w:r>
      <w:r>
        <w:t>(affordable</w:t>
      </w:r>
      <w:r>
        <w:rPr>
          <w:spacing w:val="27"/>
        </w:rPr>
        <w:t xml:space="preserve"> </w:t>
      </w:r>
      <w:r>
        <w:t>and</w:t>
      </w:r>
      <w:r>
        <w:rPr>
          <w:spacing w:val="28"/>
        </w:rPr>
        <w:t xml:space="preserve"> </w:t>
      </w:r>
      <w:r>
        <w:t>clean</w:t>
      </w:r>
      <w:r>
        <w:rPr>
          <w:spacing w:val="29"/>
        </w:rPr>
        <w:t xml:space="preserve"> </w:t>
      </w:r>
      <w:r>
        <w:t>energy),</w:t>
      </w:r>
      <w:r>
        <w:rPr>
          <w:spacing w:val="28"/>
        </w:rPr>
        <w:t xml:space="preserve"> </w:t>
      </w:r>
      <w:r>
        <w:t>understanding</w:t>
      </w:r>
      <w:r>
        <w:rPr>
          <w:spacing w:val="25"/>
        </w:rPr>
        <w:t xml:space="preserve"> </w:t>
      </w:r>
      <w:r>
        <w:t>what</w:t>
      </w:r>
      <w:r>
        <w:rPr>
          <w:spacing w:val="29"/>
        </w:rPr>
        <w:t xml:space="preserve"> </w:t>
      </w:r>
      <w:r>
        <w:t>drives</w:t>
      </w:r>
      <w:r>
        <w:rPr>
          <w:spacing w:val="27"/>
        </w:rPr>
        <w:t xml:space="preserve"> </w:t>
      </w:r>
      <w:r>
        <w:t>this</w:t>
      </w:r>
      <w:r>
        <w:rPr>
          <w:spacing w:val="28"/>
        </w:rPr>
        <w:t xml:space="preserve"> </w:t>
      </w:r>
      <w:r>
        <w:t>upward</w:t>
      </w:r>
      <w:r>
        <w:rPr>
          <w:spacing w:val="26"/>
        </w:rPr>
        <w:t xml:space="preserve"> </w:t>
      </w:r>
      <w:r>
        <w:t>trend</w:t>
      </w:r>
      <w:r>
        <w:rPr>
          <w:spacing w:val="28"/>
        </w:rPr>
        <w:t xml:space="preserve"> </w:t>
      </w:r>
      <w:r>
        <w:rPr>
          <w:spacing w:val="-5"/>
        </w:rPr>
        <w:t>in</w:t>
      </w:r>
      <w:r>
        <w:t xml:space="preserve"> energy</w:t>
      </w:r>
      <w:r>
        <w:rPr>
          <w:spacing w:val="-6"/>
        </w:rPr>
        <w:t xml:space="preserve"> </w:t>
      </w:r>
      <w:r>
        <w:t>demand is essential (Khan</w:t>
      </w:r>
      <w:r>
        <w:rPr>
          <w:spacing w:val="2"/>
        </w:rPr>
        <w:t xml:space="preserve"> </w:t>
      </w:r>
      <w:r>
        <w:rPr>
          <w:i/>
        </w:rPr>
        <w:t>et al</w:t>
      </w:r>
      <w:r>
        <w:t xml:space="preserve">., </w:t>
      </w:r>
      <w:r>
        <w:rPr>
          <w:spacing w:val="-2"/>
        </w:rPr>
        <w:t>2019).</w:t>
      </w:r>
    </w:p>
    <w:p w14:paraId="70270F18" w14:textId="77777777" w:rsidR="008B1BDE" w:rsidRDefault="00DC52A6">
      <w:pPr>
        <w:pStyle w:val="BodyText"/>
        <w:tabs>
          <w:tab w:val="left" w:pos="0"/>
        </w:tabs>
        <w:spacing w:before="142" w:line="480" w:lineRule="auto"/>
        <w:ind w:right="-7"/>
        <w:jc w:val="both"/>
      </w:pPr>
      <w:r>
        <w:t xml:space="preserve">The surge has been exacerbated by various macroeconomic variables, such as inflation rates, interest rates, trade openness, and foreign direct investment, which significantly affect energy consumption patterns (IEA, 2021). Economic growth has remained </w:t>
      </w:r>
      <w:r>
        <w:lastRenderedPageBreak/>
        <w:t>moderately strong, averaging about 5% over the past decade, with periods of accelerated growth during infrastructure</w:t>
      </w:r>
      <w:r>
        <w:rPr>
          <w:spacing w:val="-7"/>
        </w:rPr>
        <w:t xml:space="preserve"> </w:t>
      </w:r>
      <w:r>
        <w:t>expansion</w:t>
      </w:r>
      <w:r>
        <w:rPr>
          <w:spacing w:val="-2"/>
        </w:rPr>
        <w:t xml:space="preserve"> </w:t>
      </w:r>
      <w:r>
        <w:t>and</w:t>
      </w:r>
      <w:r>
        <w:rPr>
          <w:spacing w:val="-5"/>
        </w:rPr>
        <w:t xml:space="preserve"> </w:t>
      </w:r>
      <w:r>
        <w:t>diversification</w:t>
      </w:r>
      <w:r>
        <w:rPr>
          <w:spacing w:val="-5"/>
        </w:rPr>
        <w:t xml:space="preserve"> </w:t>
      </w:r>
      <w:r>
        <w:t>of</w:t>
      </w:r>
      <w:r>
        <w:rPr>
          <w:spacing w:val="-7"/>
        </w:rPr>
        <w:t xml:space="preserve"> </w:t>
      </w:r>
      <w:r>
        <w:t>the</w:t>
      </w:r>
      <w:r>
        <w:rPr>
          <w:spacing w:val="-2"/>
        </w:rPr>
        <w:t xml:space="preserve"> </w:t>
      </w:r>
      <w:r>
        <w:t>economy,</w:t>
      </w:r>
      <w:r>
        <w:rPr>
          <w:spacing w:val="-5"/>
        </w:rPr>
        <w:t xml:space="preserve"> </w:t>
      </w:r>
      <w:r>
        <w:t>fueling</w:t>
      </w:r>
      <w:r>
        <w:rPr>
          <w:spacing w:val="-8"/>
        </w:rPr>
        <w:t xml:space="preserve"> </w:t>
      </w:r>
      <w:r>
        <w:t>higher</w:t>
      </w:r>
      <w:r>
        <w:rPr>
          <w:spacing w:val="-2"/>
        </w:rPr>
        <w:t xml:space="preserve"> </w:t>
      </w:r>
      <w:r>
        <w:t>demand</w:t>
      </w:r>
      <w:r>
        <w:rPr>
          <w:spacing w:val="-6"/>
        </w:rPr>
        <w:t xml:space="preserve"> </w:t>
      </w:r>
      <w:r>
        <w:t>for</w:t>
      </w:r>
      <w:r>
        <w:rPr>
          <w:spacing w:val="-4"/>
        </w:rPr>
        <w:t xml:space="preserve"> </w:t>
      </w:r>
      <w:r>
        <w:t>electricity and petroleum products (KNBS, 2023). Foreign Direct Investment (FDI) inflows, which rose significantly after 2010 with large projects such as the LAPSSET corridor, renewable energy plants, and ICT hubs, have stimulated energy-intensive industrial and infrastructural activities (UNCTAD, 2021). Inflation, while historically volatile, particularly during the early 1990s, has stabilized the last two decades, hence more predictable household energy consumption patterns (CBK, 2020). Interest rate liberalization in the 1990s introduced fluctuations in credit availability,</w:t>
      </w:r>
      <w:r>
        <w:rPr>
          <w:spacing w:val="-14"/>
        </w:rPr>
        <w:t xml:space="preserve"> </w:t>
      </w:r>
      <w:r>
        <w:t>with</w:t>
      </w:r>
      <w:r>
        <w:rPr>
          <w:spacing w:val="-8"/>
        </w:rPr>
        <w:t xml:space="preserve"> </w:t>
      </w:r>
      <w:r>
        <w:t>lower</w:t>
      </w:r>
      <w:r>
        <w:rPr>
          <w:spacing w:val="-11"/>
        </w:rPr>
        <w:t xml:space="preserve"> </w:t>
      </w:r>
      <w:r>
        <w:t>rates</w:t>
      </w:r>
      <w:r>
        <w:rPr>
          <w:spacing w:val="-10"/>
        </w:rPr>
        <w:t xml:space="preserve"> </w:t>
      </w:r>
      <w:r>
        <w:t>in</w:t>
      </w:r>
      <w:r>
        <w:rPr>
          <w:spacing w:val="-8"/>
        </w:rPr>
        <w:t xml:space="preserve"> </w:t>
      </w:r>
      <w:r>
        <w:t>recent years</w:t>
      </w:r>
      <w:r>
        <w:rPr>
          <w:spacing w:val="-11"/>
        </w:rPr>
        <w:t xml:space="preserve"> </w:t>
      </w:r>
      <w:r>
        <w:t>boosting</w:t>
      </w:r>
      <w:r>
        <w:rPr>
          <w:spacing w:val="-12"/>
        </w:rPr>
        <w:t xml:space="preserve"> </w:t>
      </w:r>
      <w:r>
        <w:t>access</w:t>
      </w:r>
      <w:r>
        <w:rPr>
          <w:spacing w:val="-4"/>
        </w:rPr>
        <w:t xml:space="preserve"> </w:t>
      </w:r>
      <w:r>
        <w:t>to</w:t>
      </w:r>
      <w:r>
        <w:rPr>
          <w:spacing w:val="-8"/>
        </w:rPr>
        <w:t xml:space="preserve"> </w:t>
      </w:r>
      <w:r>
        <w:t>energy</w:t>
      </w:r>
      <w:r>
        <w:rPr>
          <w:spacing w:val="-15"/>
        </w:rPr>
        <w:t xml:space="preserve"> </w:t>
      </w:r>
      <w:r>
        <w:t>technologies</w:t>
      </w:r>
      <w:r>
        <w:rPr>
          <w:spacing w:val="-10"/>
        </w:rPr>
        <w:t xml:space="preserve"> </w:t>
      </w:r>
      <w:r>
        <w:t>and</w:t>
      </w:r>
      <w:r>
        <w:rPr>
          <w:spacing w:val="-11"/>
        </w:rPr>
        <w:t xml:space="preserve"> </w:t>
      </w:r>
      <w:r>
        <w:t>household connectivity (IMF, 2018). At the same time, Kenya’s trade openness, driven by the East African Community (EAC) Common Market and rising engagement with China and other emerging partners,</w:t>
      </w:r>
      <w:r>
        <w:rPr>
          <w:spacing w:val="-4"/>
        </w:rPr>
        <w:t xml:space="preserve"> </w:t>
      </w:r>
      <w:r>
        <w:t>has</w:t>
      </w:r>
      <w:r>
        <w:rPr>
          <w:spacing w:val="-4"/>
        </w:rPr>
        <w:t xml:space="preserve"> </w:t>
      </w:r>
      <w:r>
        <w:t>encouraged</w:t>
      </w:r>
      <w:r>
        <w:rPr>
          <w:spacing w:val="-1"/>
        </w:rPr>
        <w:t xml:space="preserve"> </w:t>
      </w:r>
      <w:r>
        <w:t>the</w:t>
      </w:r>
      <w:r>
        <w:rPr>
          <w:spacing w:val="-6"/>
        </w:rPr>
        <w:t xml:space="preserve"> </w:t>
      </w:r>
      <w:r>
        <w:t>importation</w:t>
      </w:r>
      <w:r>
        <w:rPr>
          <w:spacing w:val="-4"/>
        </w:rPr>
        <w:t xml:space="preserve"> </w:t>
      </w:r>
      <w:r>
        <w:t>of</w:t>
      </w:r>
      <w:r>
        <w:rPr>
          <w:spacing w:val="-4"/>
        </w:rPr>
        <w:t xml:space="preserve"> </w:t>
      </w:r>
      <w:r>
        <w:t>modern</w:t>
      </w:r>
      <w:r>
        <w:rPr>
          <w:spacing w:val="-6"/>
        </w:rPr>
        <w:t xml:space="preserve"> </w:t>
      </w:r>
      <w:r>
        <w:t>technologies</w:t>
      </w:r>
      <w:r>
        <w:rPr>
          <w:spacing w:val="-4"/>
        </w:rPr>
        <w:t xml:space="preserve"> </w:t>
      </w:r>
      <w:r>
        <w:t>and</w:t>
      </w:r>
      <w:r>
        <w:rPr>
          <w:spacing w:val="-4"/>
        </w:rPr>
        <w:t xml:space="preserve"> </w:t>
      </w:r>
      <w:r>
        <w:t>energy-efficient</w:t>
      </w:r>
      <w:r>
        <w:rPr>
          <w:spacing w:val="-4"/>
        </w:rPr>
        <w:t xml:space="preserve"> </w:t>
      </w:r>
      <w:r>
        <w:t>equipment, directly influencing energy use in industry and transport (World Bank, 2016).</w:t>
      </w:r>
    </w:p>
    <w:p w14:paraId="257B0BD9" w14:textId="77777777" w:rsidR="008B1BDE" w:rsidRDefault="00DC52A6">
      <w:pPr>
        <w:pStyle w:val="BodyText"/>
        <w:tabs>
          <w:tab w:val="left" w:pos="0"/>
        </w:tabs>
        <w:spacing w:before="1" w:line="480" w:lineRule="auto"/>
        <w:ind w:right="-7"/>
        <w:jc w:val="both"/>
      </w:pPr>
      <w:r>
        <w:t>Kenya’s</w:t>
      </w:r>
      <w:r>
        <w:rPr>
          <w:spacing w:val="-15"/>
        </w:rPr>
        <w:t xml:space="preserve"> </w:t>
      </w:r>
      <w:r>
        <w:t>energy</w:t>
      </w:r>
      <w:r>
        <w:rPr>
          <w:spacing w:val="-15"/>
        </w:rPr>
        <w:t xml:space="preserve"> </w:t>
      </w:r>
      <w:r>
        <w:t>policies</w:t>
      </w:r>
      <w:r>
        <w:rPr>
          <w:spacing w:val="-15"/>
        </w:rPr>
        <w:t xml:space="preserve"> </w:t>
      </w:r>
      <w:r>
        <w:t>are</w:t>
      </w:r>
      <w:r>
        <w:rPr>
          <w:spacing w:val="-15"/>
        </w:rPr>
        <w:t xml:space="preserve"> </w:t>
      </w:r>
      <w:r>
        <w:t>guided</w:t>
      </w:r>
      <w:r>
        <w:rPr>
          <w:spacing w:val="-15"/>
        </w:rPr>
        <w:t xml:space="preserve"> </w:t>
      </w:r>
      <w:r>
        <w:t>by</w:t>
      </w:r>
      <w:r>
        <w:rPr>
          <w:spacing w:val="-15"/>
        </w:rPr>
        <w:t xml:space="preserve"> </w:t>
      </w:r>
      <w:r>
        <w:t>long-term</w:t>
      </w:r>
      <w:r>
        <w:rPr>
          <w:spacing w:val="-15"/>
        </w:rPr>
        <w:t xml:space="preserve"> </w:t>
      </w:r>
      <w:r>
        <w:t>national</w:t>
      </w:r>
      <w:r>
        <w:rPr>
          <w:spacing w:val="-14"/>
        </w:rPr>
        <w:t xml:space="preserve"> </w:t>
      </w:r>
      <w:r>
        <w:t>development</w:t>
      </w:r>
      <w:r>
        <w:rPr>
          <w:spacing w:val="-10"/>
        </w:rPr>
        <w:t xml:space="preserve"> </w:t>
      </w:r>
      <w:r>
        <w:t>frameworks</w:t>
      </w:r>
      <w:r>
        <w:rPr>
          <w:spacing w:val="-14"/>
        </w:rPr>
        <w:t xml:space="preserve"> </w:t>
      </w:r>
      <w:r>
        <w:t>such</w:t>
      </w:r>
      <w:r>
        <w:rPr>
          <w:spacing w:val="-11"/>
        </w:rPr>
        <w:t xml:space="preserve"> </w:t>
      </w:r>
      <w:r>
        <w:t>as</w:t>
      </w:r>
      <w:r>
        <w:rPr>
          <w:spacing w:val="-10"/>
        </w:rPr>
        <w:t xml:space="preserve"> </w:t>
      </w:r>
      <w:r>
        <w:t>Vision 2030</w:t>
      </w:r>
      <w:r>
        <w:rPr>
          <w:spacing w:val="-11"/>
        </w:rPr>
        <w:t xml:space="preserve"> </w:t>
      </w:r>
      <w:r>
        <w:t>and</w:t>
      </w:r>
      <w:r>
        <w:rPr>
          <w:spacing w:val="-7"/>
        </w:rPr>
        <w:t xml:space="preserve"> </w:t>
      </w:r>
      <w:r>
        <w:t>the</w:t>
      </w:r>
      <w:r>
        <w:rPr>
          <w:spacing w:val="-10"/>
        </w:rPr>
        <w:t xml:space="preserve"> </w:t>
      </w:r>
      <w:r>
        <w:t>National</w:t>
      </w:r>
      <w:r>
        <w:rPr>
          <w:spacing w:val="-6"/>
        </w:rPr>
        <w:t xml:space="preserve"> </w:t>
      </w:r>
      <w:r>
        <w:t>Energy</w:t>
      </w:r>
      <w:r>
        <w:rPr>
          <w:spacing w:val="-15"/>
        </w:rPr>
        <w:t xml:space="preserve"> </w:t>
      </w:r>
      <w:r>
        <w:t>Policy,</w:t>
      </w:r>
      <w:r>
        <w:rPr>
          <w:spacing w:val="-6"/>
        </w:rPr>
        <w:t xml:space="preserve"> </w:t>
      </w:r>
      <w:r>
        <w:t>which</w:t>
      </w:r>
      <w:r>
        <w:rPr>
          <w:spacing w:val="-7"/>
        </w:rPr>
        <w:t xml:space="preserve"> </w:t>
      </w:r>
      <w:r>
        <w:t>emphasize</w:t>
      </w:r>
      <w:r>
        <w:rPr>
          <w:spacing w:val="-9"/>
        </w:rPr>
        <w:t xml:space="preserve"> </w:t>
      </w:r>
      <w:r>
        <w:t>universal</w:t>
      </w:r>
      <w:r>
        <w:rPr>
          <w:spacing w:val="-6"/>
        </w:rPr>
        <w:t xml:space="preserve"> </w:t>
      </w:r>
      <w:r>
        <w:t>access,</w:t>
      </w:r>
      <w:r>
        <w:rPr>
          <w:spacing w:val="-6"/>
        </w:rPr>
        <w:t xml:space="preserve"> </w:t>
      </w:r>
      <w:r>
        <w:t>diversification</w:t>
      </w:r>
      <w:r>
        <w:rPr>
          <w:spacing w:val="-6"/>
        </w:rPr>
        <w:t xml:space="preserve"> </w:t>
      </w:r>
      <w:r>
        <w:t>of</w:t>
      </w:r>
      <w:r>
        <w:rPr>
          <w:spacing w:val="-10"/>
        </w:rPr>
        <w:t xml:space="preserve"> </w:t>
      </w:r>
      <w:r>
        <w:t>energy sources, and expansion of renewable energy. Regional integration through the Eastern Africa Power Pool (EAPP) also plays a role, as Kenya seeks to export surplus electricity</w:t>
      </w:r>
      <w:r>
        <w:rPr>
          <w:spacing w:val="-1"/>
        </w:rPr>
        <w:t xml:space="preserve"> </w:t>
      </w:r>
      <w:r>
        <w:t>to neighboring countries such as Uganda, Tanzania, and Ethiopia. Nevertheless, the sector continues to face challenges</w:t>
      </w:r>
      <w:r>
        <w:rPr>
          <w:spacing w:val="-6"/>
        </w:rPr>
        <w:t xml:space="preserve"> </w:t>
      </w:r>
      <w:r>
        <w:t>including</w:t>
      </w:r>
      <w:r>
        <w:rPr>
          <w:spacing w:val="-12"/>
        </w:rPr>
        <w:t xml:space="preserve"> </w:t>
      </w:r>
      <w:r>
        <w:t>high</w:t>
      </w:r>
      <w:r>
        <w:rPr>
          <w:spacing w:val="-4"/>
        </w:rPr>
        <w:t xml:space="preserve"> </w:t>
      </w:r>
      <w:r>
        <w:t>system</w:t>
      </w:r>
      <w:r>
        <w:rPr>
          <w:spacing w:val="-6"/>
        </w:rPr>
        <w:t xml:space="preserve"> </w:t>
      </w:r>
      <w:r>
        <w:t>losses</w:t>
      </w:r>
      <w:r>
        <w:rPr>
          <w:spacing w:val="-6"/>
        </w:rPr>
        <w:t xml:space="preserve"> </w:t>
      </w:r>
      <w:r>
        <w:t>(above</w:t>
      </w:r>
      <w:r>
        <w:rPr>
          <w:spacing w:val="-9"/>
        </w:rPr>
        <w:t xml:space="preserve"> </w:t>
      </w:r>
      <w:r>
        <w:t>20%),</w:t>
      </w:r>
      <w:r>
        <w:rPr>
          <w:spacing w:val="-8"/>
        </w:rPr>
        <w:t xml:space="preserve"> </w:t>
      </w:r>
      <w:r>
        <w:t>rising</w:t>
      </w:r>
      <w:r>
        <w:rPr>
          <w:spacing w:val="-10"/>
        </w:rPr>
        <w:t xml:space="preserve"> </w:t>
      </w:r>
      <w:r>
        <w:t>tariffs,</w:t>
      </w:r>
      <w:r>
        <w:rPr>
          <w:spacing w:val="-7"/>
        </w:rPr>
        <w:t xml:space="preserve"> </w:t>
      </w:r>
      <w:r>
        <w:t>inadequate</w:t>
      </w:r>
      <w:r>
        <w:rPr>
          <w:spacing w:val="-9"/>
        </w:rPr>
        <w:t xml:space="preserve"> </w:t>
      </w:r>
      <w:r>
        <w:t>financing</w:t>
      </w:r>
      <w:r>
        <w:rPr>
          <w:spacing w:val="-12"/>
        </w:rPr>
        <w:t xml:space="preserve"> </w:t>
      </w:r>
      <w:r>
        <w:t>for</w:t>
      </w:r>
      <w:r>
        <w:rPr>
          <w:spacing w:val="-9"/>
        </w:rPr>
        <w:t xml:space="preserve"> </w:t>
      </w:r>
      <w:r>
        <w:t>large projects, and heavy reliance on hydropower during dry periods (EPRA, 2022).</w:t>
      </w:r>
    </w:p>
    <w:p w14:paraId="7C824EAF" w14:textId="77777777" w:rsidR="008B1BDE" w:rsidRDefault="00DC52A6">
      <w:pPr>
        <w:pStyle w:val="BodyText"/>
        <w:tabs>
          <w:tab w:val="left" w:pos="0"/>
        </w:tabs>
        <w:spacing w:line="480" w:lineRule="auto"/>
        <w:ind w:right="-7"/>
        <w:jc w:val="both"/>
      </w:pPr>
      <w:r>
        <w:t>The</w:t>
      </w:r>
      <w:r>
        <w:rPr>
          <w:spacing w:val="-8"/>
        </w:rPr>
        <w:t xml:space="preserve"> </w:t>
      </w:r>
      <w:r>
        <w:t>result</w:t>
      </w:r>
      <w:r>
        <w:rPr>
          <w:spacing w:val="-4"/>
        </w:rPr>
        <w:t xml:space="preserve"> </w:t>
      </w:r>
      <w:r>
        <w:t>has</w:t>
      </w:r>
      <w:r>
        <w:rPr>
          <w:spacing w:val="-5"/>
        </w:rPr>
        <w:t xml:space="preserve"> </w:t>
      </w:r>
      <w:r>
        <w:t>been</w:t>
      </w:r>
      <w:r>
        <w:rPr>
          <w:spacing w:val="-3"/>
        </w:rPr>
        <w:t xml:space="preserve"> </w:t>
      </w:r>
      <w:r>
        <w:t>a</w:t>
      </w:r>
      <w:r>
        <w:rPr>
          <w:spacing w:val="-6"/>
        </w:rPr>
        <w:t xml:space="preserve"> </w:t>
      </w:r>
      <w:r>
        <w:t>shift</w:t>
      </w:r>
      <w:r>
        <w:rPr>
          <w:spacing w:val="-4"/>
        </w:rPr>
        <w:t xml:space="preserve"> </w:t>
      </w:r>
      <w:r>
        <w:t>towards</w:t>
      </w:r>
      <w:r>
        <w:rPr>
          <w:spacing w:val="-5"/>
        </w:rPr>
        <w:t xml:space="preserve"> </w:t>
      </w:r>
      <w:r>
        <w:t>renewable</w:t>
      </w:r>
      <w:r>
        <w:rPr>
          <w:spacing w:val="-4"/>
        </w:rPr>
        <w:t xml:space="preserve"> </w:t>
      </w:r>
      <w:r>
        <w:t>energy</w:t>
      </w:r>
      <w:r>
        <w:rPr>
          <w:spacing w:val="-13"/>
        </w:rPr>
        <w:t xml:space="preserve"> </w:t>
      </w:r>
      <w:r>
        <w:t>sources</w:t>
      </w:r>
      <w:r>
        <w:rPr>
          <w:spacing w:val="-4"/>
        </w:rPr>
        <w:t xml:space="preserve"> </w:t>
      </w:r>
      <w:r>
        <w:t>such</w:t>
      </w:r>
      <w:r>
        <w:rPr>
          <w:spacing w:val="-3"/>
        </w:rPr>
        <w:t xml:space="preserve"> </w:t>
      </w:r>
      <w:r>
        <w:t>as</w:t>
      </w:r>
      <w:r>
        <w:rPr>
          <w:spacing w:val="-5"/>
        </w:rPr>
        <w:t xml:space="preserve"> </w:t>
      </w:r>
      <w:r>
        <w:t>coal,</w:t>
      </w:r>
      <w:r>
        <w:rPr>
          <w:spacing w:val="-3"/>
        </w:rPr>
        <w:t xml:space="preserve"> </w:t>
      </w:r>
      <w:r>
        <w:t>wind</w:t>
      </w:r>
      <w:r>
        <w:rPr>
          <w:spacing w:val="-5"/>
        </w:rPr>
        <w:t xml:space="preserve"> </w:t>
      </w:r>
      <w:r>
        <w:t>power,</w:t>
      </w:r>
      <w:r>
        <w:rPr>
          <w:spacing w:val="-5"/>
        </w:rPr>
        <w:t xml:space="preserve"> </w:t>
      </w:r>
      <w:r>
        <w:t>and</w:t>
      </w:r>
      <w:r>
        <w:rPr>
          <w:spacing w:val="-5"/>
        </w:rPr>
        <w:t xml:space="preserve"> </w:t>
      </w:r>
      <w:r>
        <w:lastRenderedPageBreak/>
        <w:t>solar. Developed countries, driven by environmental policies and technological innovations, are increasingly investing in renewable energy, which impacts global energy markets and consumption trends (IRENA, 2023). Developing countries still lag in transitioning to renewable energy due to economic constraints and infrastructure limitations (Smith &amp; Jones, 2021).</w:t>
      </w:r>
    </w:p>
    <w:p w14:paraId="2E117B06" w14:textId="77777777" w:rsidR="008B1BDE" w:rsidRDefault="00DC52A6">
      <w:pPr>
        <w:pStyle w:val="Heading2"/>
        <w:numPr>
          <w:ilvl w:val="1"/>
          <w:numId w:val="1"/>
        </w:numPr>
        <w:tabs>
          <w:tab w:val="left" w:pos="0"/>
          <w:tab w:val="left" w:pos="426"/>
        </w:tabs>
        <w:spacing w:line="480" w:lineRule="auto"/>
        <w:ind w:left="0" w:right="-7" w:firstLine="0"/>
      </w:pPr>
      <w:bookmarkStart w:id="74" w:name="_Toc232988555"/>
      <w:bookmarkStart w:id="75" w:name="_Toc232987935"/>
      <w:bookmarkStart w:id="76" w:name="_Toc232988787"/>
      <w:bookmarkStart w:id="77" w:name="_Toc233232318"/>
      <w:r>
        <w:t>Statement</w:t>
      </w:r>
      <w:r>
        <w:rPr>
          <w:spacing w:val="-5"/>
        </w:rPr>
        <w:t xml:space="preserve"> </w:t>
      </w:r>
      <w:r>
        <w:t>of</w:t>
      </w:r>
      <w:r>
        <w:rPr>
          <w:spacing w:val="-3"/>
        </w:rPr>
        <w:t xml:space="preserve"> </w:t>
      </w:r>
      <w:r>
        <w:t>the</w:t>
      </w:r>
      <w:r>
        <w:rPr>
          <w:spacing w:val="-1"/>
        </w:rPr>
        <w:t xml:space="preserve"> </w:t>
      </w:r>
      <w:r>
        <w:rPr>
          <w:spacing w:val="-2"/>
        </w:rPr>
        <w:t>Problem</w:t>
      </w:r>
      <w:bookmarkEnd w:id="74"/>
      <w:bookmarkEnd w:id="75"/>
      <w:bookmarkEnd w:id="76"/>
      <w:bookmarkEnd w:id="77"/>
    </w:p>
    <w:p w14:paraId="6FA95AEF" w14:textId="77777777" w:rsidR="008B1BDE" w:rsidRDefault="00DC52A6">
      <w:pPr>
        <w:pStyle w:val="BodyText"/>
        <w:tabs>
          <w:tab w:val="left" w:pos="0"/>
        </w:tabs>
        <w:spacing w:before="135" w:line="480" w:lineRule="auto"/>
        <w:ind w:right="-7"/>
        <w:jc w:val="both"/>
      </w:pPr>
      <w:r>
        <w:t>Kenya’s</w:t>
      </w:r>
      <w:r>
        <w:rPr>
          <w:spacing w:val="7"/>
        </w:rPr>
        <w:t xml:space="preserve"> </w:t>
      </w:r>
      <w:r>
        <w:t>energy</w:t>
      </w:r>
      <w:r>
        <w:rPr>
          <w:spacing w:val="4"/>
        </w:rPr>
        <w:t xml:space="preserve"> </w:t>
      </w:r>
      <w:r>
        <w:t>sector</w:t>
      </w:r>
      <w:r>
        <w:rPr>
          <w:spacing w:val="8"/>
        </w:rPr>
        <w:t xml:space="preserve"> </w:t>
      </w:r>
      <w:r>
        <w:t>has</w:t>
      </w:r>
      <w:r>
        <w:rPr>
          <w:spacing w:val="8"/>
        </w:rPr>
        <w:t xml:space="preserve"> </w:t>
      </w:r>
      <w:r>
        <w:t>grown</w:t>
      </w:r>
      <w:r>
        <w:rPr>
          <w:spacing w:val="7"/>
        </w:rPr>
        <w:t xml:space="preserve"> </w:t>
      </w:r>
      <w:r>
        <w:t>significantly</w:t>
      </w:r>
      <w:r>
        <w:rPr>
          <w:spacing w:val="4"/>
        </w:rPr>
        <w:t xml:space="preserve"> </w:t>
      </w:r>
      <w:r>
        <w:t>through</w:t>
      </w:r>
      <w:r>
        <w:rPr>
          <w:spacing w:val="8"/>
        </w:rPr>
        <w:t xml:space="preserve"> </w:t>
      </w:r>
      <w:r>
        <w:t>investments</w:t>
      </w:r>
      <w:r>
        <w:rPr>
          <w:spacing w:val="9"/>
        </w:rPr>
        <w:t xml:space="preserve"> </w:t>
      </w:r>
      <w:r>
        <w:t>in</w:t>
      </w:r>
      <w:r>
        <w:rPr>
          <w:spacing w:val="7"/>
        </w:rPr>
        <w:t xml:space="preserve"> </w:t>
      </w:r>
      <w:r>
        <w:t>renewable</w:t>
      </w:r>
      <w:r>
        <w:rPr>
          <w:spacing w:val="10"/>
        </w:rPr>
        <w:t xml:space="preserve"> </w:t>
      </w:r>
      <w:r>
        <w:t>energy</w:t>
      </w:r>
      <w:r>
        <w:rPr>
          <w:spacing w:val="4"/>
        </w:rPr>
        <w:t xml:space="preserve"> </w:t>
      </w:r>
      <w:r>
        <w:rPr>
          <w:spacing w:val="-2"/>
        </w:rPr>
        <w:t>sources</w:t>
      </w:r>
      <w:r>
        <w:t xml:space="preserve"> and infrastructure. Despite these efforts, energy consumption patterns in the country remain inconsistent with broader economic growth objectives, characterized by persistent inefficiencies, uneven access, rising demand pressures, and growing concerns over sustainability. While energy demand continues to increase alongside population growth and economic expansion, the responsiveness of energy consumption to key macroeconomic conditions remains insufficiently understood. For decades now, biomass is reported as the</w:t>
      </w:r>
      <w:r>
        <w:rPr>
          <w:spacing w:val="40"/>
        </w:rPr>
        <w:t xml:space="preserve"> </w:t>
      </w:r>
      <w:r>
        <w:t>dominant energy source in Kenya, accounting</w:t>
      </w:r>
      <w:r>
        <w:rPr>
          <w:spacing w:val="-3"/>
        </w:rPr>
        <w:t xml:space="preserve"> </w:t>
      </w:r>
      <w:r>
        <w:t>for about 68% of</w:t>
      </w:r>
      <w:r>
        <w:rPr>
          <w:spacing w:val="-1"/>
        </w:rPr>
        <w:t xml:space="preserve"> </w:t>
      </w:r>
      <w:r>
        <w:t>the</w:t>
      </w:r>
      <w:r>
        <w:rPr>
          <w:spacing w:val="-1"/>
        </w:rPr>
        <w:t xml:space="preserve"> </w:t>
      </w:r>
      <w:r>
        <w:t>energy</w:t>
      </w:r>
      <w:r>
        <w:rPr>
          <w:spacing w:val="-6"/>
        </w:rPr>
        <w:t xml:space="preserve"> </w:t>
      </w:r>
      <w:r>
        <w:t xml:space="preserve">utilized (Mai-Moulin, </w:t>
      </w:r>
      <w:proofErr w:type="spellStart"/>
      <w:r>
        <w:t>Dardamanis</w:t>
      </w:r>
      <w:proofErr w:type="spellEnd"/>
      <w:r>
        <w:t>,</w:t>
      </w:r>
      <w:r>
        <w:rPr>
          <w:spacing w:val="38"/>
        </w:rPr>
        <w:t xml:space="preserve"> </w:t>
      </w:r>
      <w:r>
        <w:t xml:space="preserve">&amp; </w:t>
      </w:r>
      <w:proofErr w:type="spellStart"/>
      <w:r>
        <w:t>Junginger</w:t>
      </w:r>
      <w:proofErr w:type="spellEnd"/>
      <w:r>
        <w:t>,</w:t>
      </w:r>
      <w:r>
        <w:rPr>
          <w:spacing w:val="32"/>
        </w:rPr>
        <w:t xml:space="preserve"> </w:t>
      </w:r>
      <w:r>
        <w:t>2016). Other major</w:t>
      </w:r>
      <w:r>
        <w:rPr>
          <w:spacing w:val="40"/>
        </w:rPr>
        <w:t xml:space="preserve"> </w:t>
      </w:r>
      <w:r>
        <w:t>energy sources</w:t>
      </w:r>
      <w:r>
        <w:rPr>
          <w:spacing w:val="40"/>
        </w:rPr>
        <w:t xml:space="preserve"> </w:t>
      </w:r>
      <w:r>
        <w:t>accounting for the total energy consumed include petroleum products and electricity at 22% and 9%, respectively (</w:t>
      </w:r>
      <w:proofErr w:type="spellStart"/>
      <w:r>
        <w:t>Owiro</w:t>
      </w:r>
      <w:proofErr w:type="spellEnd"/>
      <w:r>
        <w:t xml:space="preserve"> </w:t>
      </w:r>
      <w:r>
        <w:rPr>
          <w:i/>
        </w:rPr>
        <w:t>et.al</w:t>
      </w:r>
      <w:r>
        <w:t xml:space="preserve">, 2021). Around 90% of rural households rely on biomass for basic energy needs like cooking, heating, </w:t>
      </w:r>
      <w:proofErr w:type="spellStart"/>
      <w:r>
        <w:t>etc</w:t>
      </w:r>
      <w:proofErr w:type="spellEnd"/>
      <w:r>
        <w:t>, while approximately</w:t>
      </w:r>
      <w:r>
        <w:rPr>
          <w:spacing w:val="-3"/>
        </w:rPr>
        <w:t xml:space="preserve"> </w:t>
      </w:r>
      <w:r>
        <w:t>68.5% of both urban and rural households still use traditional biomass fuels (IEA, 2013). In addition to posing significant health hazards, this dependence on</w:t>
      </w:r>
      <w:r>
        <w:rPr>
          <w:spacing w:val="40"/>
        </w:rPr>
        <w:t xml:space="preserve"> </w:t>
      </w:r>
      <w:r>
        <w:t>non-renewable and environmentally harmful energy sources also fuels deforestation, greenhouse gas emissions, and economic vulnerability.</w:t>
      </w:r>
    </w:p>
    <w:p w14:paraId="4F128726" w14:textId="77777777" w:rsidR="008B1BDE" w:rsidRDefault="00DC52A6">
      <w:pPr>
        <w:pStyle w:val="BodyText"/>
        <w:tabs>
          <w:tab w:val="left" w:pos="0"/>
        </w:tabs>
        <w:spacing w:before="1" w:line="480" w:lineRule="auto"/>
        <w:ind w:right="-7"/>
        <w:jc w:val="both"/>
      </w:pPr>
      <w:r>
        <w:t xml:space="preserve">Despite increased generation capacity through geothermal plants in </w:t>
      </w:r>
      <w:proofErr w:type="spellStart"/>
      <w:r>
        <w:t>Olkaria</w:t>
      </w:r>
      <w:proofErr w:type="spellEnd"/>
      <w:r>
        <w:t xml:space="preserve">, wind farms in </w:t>
      </w:r>
      <w:r>
        <w:lastRenderedPageBreak/>
        <w:t xml:space="preserve">Turkana, and broader off-grid solutions, Kenya’s electricity sector continues to face a widening gap between demand and supply. In the past year, Kenya generated 14,472 GWh, but only 11,329.88 GWh were consumed, with nearly a quarter (23.36%) lost due to technical and commercial system inefficiencies, well above the Energy and Petroleum Regulatory Authority’s (EPRA) target of 17.5%. Demand surged to 2,316 MW, up 6.4%, while generation grew 5.8%, further straining the national grid. </w:t>
      </w:r>
    </w:p>
    <w:p w14:paraId="14D78E41" w14:textId="77777777" w:rsidR="008B1BDE" w:rsidRDefault="00DC52A6">
      <w:pPr>
        <w:pStyle w:val="BodyText"/>
        <w:tabs>
          <w:tab w:val="left" w:pos="0"/>
        </w:tabs>
        <w:spacing w:before="1" w:line="480" w:lineRule="auto"/>
        <w:ind w:right="-7"/>
        <w:jc w:val="both"/>
      </w:pPr>
      <w:r>
        <w:t>Other sectors which</w:t>
      </w:r>
      <w:r>
        <w:rPr>
          <w:spacing w:val="-6"/>
        </w:rPr>
        <w:t xml:space="preserve"> </w:t>
      </w:r>
      <w:r>
        <w:t>rely</w:t>
      </w:r>
      <w:r>
        <w:rPr>
          <w:spacing w:val="-15"/>
        </w:rPr>
        <w:t xml:space="preserve"> </w:t>
      </w:r>
      <w:r>
        <w:t>on</w:t>
      </w:r>
      <w:r>
        <w:rPr>
          <w:spacing w:val="-6"/>
        </w:rPr>
        <w:t xml:space="preserve"> </w:t>
      </w:r>
      <w:r>
        <w:t>biomass</w:t>
      </w:r>
      <w:r>
        <w:rPr>
          <w:spacing w:val="-3"/>
        </w:rPr>
        <w:t xml:space="preserve"> </w:t>
      </w:r>
      <w:r>
        <w:t>include</w:t>
      </w:r>
      <w:r>
        <w:rPr>
          <w:spacing w:val="-6"/>
        </w:rPr>
        <w:t xml:space="preserve"> </w:t>
      </w:r>
      <w:r>
        <w:t>the</w:t>
      </w:r>
      <w:r>
        <w:rPr>
          <w:spacing w:val="-6"/>
        </w:rPr>
        <w:t xml:space="preserve"> </w:t>
      </w:r>
      <w:r>
        <w:t>industries</w:t>
      </w:r>
      <w:r>
        <w:rPr>
          <w:spacing w:val="-5"/>
        </w:rPr>
        <w:t xml:space="preserve"> </w:t>
      </w:r>
      <w:r>
        <w:t>micro</w:t>
      </w:r>
      <w:r>
        <w:rPr>
          <w:spacing w:val="-6"/>
        </w:rPr>
        <w:t xml:space="preserve"> </w:t>
      </w:r>
      <w:r>
        <w:t>and</w:t>
      </w:r>
      <w:r>
        <w:rPr>
          <w:spacing w:val="-5"/>
        </w:rPr>
        <w:t xml:space="preserve"> </w:t>
      </w:r>
      <w:r>
        <w:t>small</w:t>
      </w:r>
      <w:r>
        <w:rPr>
          <w:spacing w:val="-3"/>
        </w:rPr>
        <w:t xml:space="preserve"> </w:t>
      </w:r>
      <w:r>
        <w:t>enterprises</w:t>
      </w:r>
      <w:r>
        <w:rPr>
          <w:spacing w:val="-6"/>
        </w:rPr>
        <w:t xml:space="preserve"> </w:t>
      </w:r>
      <w:r>
        <w:t>which</w:t>
      </w:r>
      <w:r>
        <w:rPr>
          <w:spacing w:val="-6"/>
        </w:rPr>
        <w:t xml:space="preserve"> </w:t>
      </w:r>
      <w:r>
        <w:t>face</w:t>
      </w:r>
      <w:r>
        <w:rPr>
          <w:spacing w:val="-6"/>
        </w:rPr>
        <w:t xml:space="preserve"> </w:t>
      </w:r>
      <w:r>
        <w:t>challenges</w:t>
      </w:r>
      <w:r>
        <w:rPr>
          <w:spacing w:val="-5"/>
        </w:rPr>
        <w:t xml:space="preserve"> </w:t>
      </w:r>
      <w:r>
        <w:t xml:space="preserve">in adopting sustainable energy technologies when energy costs remain unstable and expensive (World Bank, 2023). Addressing these gaps is essential for improving energy planning, enhancing policy coherence, and supporting sustainable economic development. </w:t>
      </w:r>
    </w:p>
    <w:p w14:paraId="2C791819" w14:textId="77777777" w:rsidR="008B1BDE" w:rsidRDefault="00DC52A6">
      <w:pPr>
        <w:pStyle w:val="Heading2"/>
        <w:numPr>
          <w:ilvl w:val="1"/>
          <w:numId w:val="1"/>
        </w:numPr>
        <w:tabs>
          <w:tab w:val="left" w:pos="0"/>
          <w:tab w:val="left" w:pos="426"/>
        </w:tabs>
        <w:spacing w:line="480" w:lineRule="auto"/>
        <w:ind w:left="0" w:firstLine="0"/>
      </w:pPr>
      <w:bookmarkStart w:id="78" w:name="_Toc232987936"/>
      <w:bookmarkStart w:id="79" w:name="_Toc232988556"/>
      <w:bookmarkStart w:id="80" w:name="_Toc232988788"/>
      <w:bookmarkStart w:id="81" w:name="_Toc233232319"/>
      <w:r>
        <w:t>Objectives</w:t>
      </w:r>
      <w:r>
        <w:rPr>
          <w:spacing w:val="-4"/>
        </w:rPr>
        <w:t xml:space="preserve"> </w:t>
      </w:r>
      <w:r>
        <w:t>of the</w:t>
      </w:r>
      <w:r>
        <w:rPr>
          <w:spacing w:val="-2"/>
        </w:rPr>
        <w:t xml:space="preserve"> Study</w:t>
      </w:r>
      <w:bookmarkEnd w:id="78"/>
      <w:bookmarkEnd w:id="79"/>
      <w:bookmarkEnd w:id="80"/>
      <w:bookmarkEnd w:id="81"/>
    </w:p>
    <w:p w14:paraId="3C9E51AC" w14:textId="77777777" w:rsidR="008B1BDE" w:rsidRDefault="00DC52A6">
      <w:pPr>
        <w:pStyle w:val="Heading2"/>
        <w:numPr>
          <w:ilvl w:val="2"/>
          <w:numId w:val="1"/>
        </w:numPr>
        <w:tabs>
          <w:tab w:val="left" w:pos="0"/>
        </w:tabs>
        <w:spacing w:line="480" w:lineRule="auto"/>
        <w:ind w:left="0" w:firstLine="0"/>
      </w:pPr>
      <w:bookmarkStart w:id="82" w:name="_Toc232987937"/>
      <w:bookmarkStart w:id="83" w:name="_Toc232988557"/>
      <w:bookmarkStart w:id="84" w:name="_Toc232988789"/>
      <w:bookmarkStart w:id="85" w:name="_Toc233232320"/>
      <w:r>
        <w:t>General</w:t>
      </w:r>
      <w:r>
        <w:rPr>
          <w:spacing w:val="-3"/>
        </w:rPr>
        <w:t xml:space="preserve"> </w:t>
      </w:r>
      <w:r>
        <w:rPr>
          <w:spacing w:val="-2"/>
        </w:rPr>
        <w:t>Objective</w:t>
      </w:r>
      <w:bookmarkEnd w:id="82"/>
      <w:bookmarkEnd w:id="83"/>
      <w:bookmarkEnd w:id="84"/>
      <w:bookmarkEnd w:id="85"/>
    </w:p>
    <w:p w14:paraId="20AFFE1D" w14:textId="77777777" w:rsidR="008B1BDE" w:rsidRDefault="00DC52A6">
      <w:pPr>
        <w:pStyle w:val="BodyText"/>
        <w:tabs>
          <w:tab w:val="left" w:pos="0"/>
        </w:tabs>
        <w:spacing w:line="480" w:lineRule="auto"/>
        <w:ind w:right="-7"/>
        <w:jc w:val="both"/>
      </w:pPr>
      <w:r>
        <w:t>The</w:t>
      </w:r>
      <w:r>
        <w:rPr>
          <w:spacing w:val="-10"/>
        </w:rPr>
        <w:t xml:space="preserve"> </w:t>
      </w:r>
      <w:r>
        <w:t>general</w:t>
      </w:r>
      <w:r>
        <w:rPr>
          <w:spacing w:val="-9"/>
        </w:rPr>
        <w:t xml:space="preserve"> </w:t>
      </w:r>
      <w:r>
        <w:t>objective</w:t>
      </w:r>
      <w:r>
        <w:rPr>
          <w:spacing w:val="-15"/>
        </w:rPr>
        <w:t xml:space="preserve"> </w:t>
      </w:r>
      <w:r>
        <w:t>was</w:t>
      </w:r>
      <w:r>
        <w:rPr>
          <w:spacing w:val="-9"/>
        </w:rPr>
        <w:t xml:space="preserve"> </w:t>
      </w:r>
      <w:r>
        <w:t>to</w:t>
      </w:r>
      <w:r>
        <w:rPr>
          <w:spacing w:val="-7"/>
        </w:rPr>
        <w:t xml:space="preserve"> </w:t>
      </w:r>
      <w:r>
        <w:t>examine</w:t>
      </w:r>
      <w:r>
        <w:rPr>
          <w:spacing w:val="-8"/>
        </w:rPr>
        <w:t xml:space="preserve"> </w:t>
      </w:r>
      <w:r>
        <w:t>the</w:t>
      </w:r>
      <w:r>
        <w:rPr>
          <w:spacing w:val="-10"/>
        </w:rPr>
        <w:t xml:space="preserve"> </w:t>
      </w:r>
      <w:r>
        <w:t>effect</w:t>
      </w:r>
      <w:r>
        <w:rPr>
          <w:spacing w:val="-9"/>
        </w:rPr>
        <w:t xml:space="preserve"> </w:t>
      </w:r>
      <w:r>
        <w:t>of</w:t>
      </w:r>
      <w:r>
        <w:rPr>
          <w:spacing w:val="-10"/>
        </w:rPr>
        <w:t xml:space="preserve"> </w:t>
      </w:r>
      <w:r>
        <w:t>selected</w:t>
      </w:r>
      <w:r>
        <w:rPr>
          <w:spacing w:val="-10"/>
        </w:rPr>
        <w:t xml:space="preserve"> </w:t>
      </w:r>
      <w:r>
        <w:t>macroeconomic</w:t>
      </w:r>
      <w:r>
        <w:rPr>
          <w:spacing w:val="-9"/>
        </w:rPr>
        <w:t xml:space="preserve"> </w:t>
      </w:r>
      <w:r>
        <w:t>variables on energy consumption in Kenya.</w:t>
      </w:r>
    </w:p>
    <w:p w14:paraId="1AB47514" w14:textId="77777777" w:rsidR="008B1BDE" w:rsidRDefault="00DC52A6">
      <w:pPr>
        <w:pStyle w:val="Heading2"/>
        <w:numPr>
          <w:ilvl w:val="2"/>
          <w:numId w:val="1"/>
        </w:numPr>
        <w:tabs>
          <w:tab w:val="left" w:pos="0"/>
          <w:tab w:val="left" w:pos="714"/>
        </w:tabs>
        <w:spacing w:line="480" w:lineRule="auto"/>
        <w:ind w:left="0" w:right="-7" w:firstLine="0"/>
      </w:pPr>
      <w:r>
        <w:t xml:space="preserve">  </w:t>
      </w:r>
      <w:bookmarkStart w:id="86" w:name="_Toc232988558"/>
      <w:bookmarkStart w:id="87" w:name="_Toc232987938"/>
      <w:bookmarkStart w:id="88" w:name="_Toc232988790"/>
      <w:bookmarkStart w:id="89" w:name="_Toc233232321"/>
      <w:r>
        <w:t>Specific</w:t>
      </w:r>
      <w:r>
        <w:rPr>
          <w:spacing w:val="-1"/>
        </w:rPr>
        <w:t xml:space="preserve"> </w:t>
      </w:r>
      <w:r>
        <w:rPr>
          <w:spacing w:val="-2"/>
        </w:rPr>
        <w:t>objectives</w:t>
      </w:r>
      <w:bookmarkEnd w:id="86"/>
      <w:bookmarkEnd w:id="87"/>
      <w:bookmarkEnd w:id="88"/>
      <w:bookmarkEnd w:id="89"/>
    </w:p>
    <w:p w14:paraId="17FC523D" w14:textId="77777777" w:rsidR="008B1BDE" w:rsidRDefault="00DC52A6" w:rsidP="00346BF0">
      <w:pPr>
        <w:pStyle w:val="BodyText"/>
        <w:tabs>
          <w:tab w:val="left" w:pos="0"/>
        </w:tabs>
        <w:spacing w:line="480" w:lineRule="auto"/>
        <w:ind w:right="-7"/>
      </w:pPr>
      <w:r>
        <w:t>The</w:t>
      </w:r>
      <w:r>
        <w:rPr>
          <w:spacing w:val="-5"/>
        </w:rPr>
        <w:t xml:space="preserve"> </w:t>
      </w:r>
      <w:r>
        <w:t>specific</w:t>
      </w:r>
      <w:r>
        <w:rPr>
          <w:spacing w:val="-1"/>
        </w:rPr>
        <w:t xml:space="preserve"> </w:t>
      </w:r>
      <w:r>
        <w:t>objectives of the</w:t>
      </w:r>
      <w:r>
        <w:rPr>
          <w:spacing w:val="-3"/>
        </w:rPr>
        <w:t xml:space="preserve"> </w:t>
      </w:r>
      <w:r>
        <w:t>study</w:t>
      </w:r>
      <w:r>
        <w:rPr>
          <w:spacing w:val="-7"/>
        </w:rPr>
        <w:t xml:space="preserve"> </w:t>
      </w:r>
      <w:r>
        <w:t>were</w:t>
      </w:r>
      <w:r>
        <w:rPr>
          <w:spacing w:val="-1"/>
        </w:rPr>
        <w:t xml:space="preserve"> </w:t>
      </w:r>
      <w:r>
        <w:t xml:space="preserve">as </w:t>
      </w:r>
      <w:r>
        <w:rPr>
          <w:spacing w:val="-2"/>
        </w:rPr>
        <w:t>follows:</w:t>
      </w:r>
    </w:p>
    <w:p w14:paraId="45EBBD0F" w14:textId="77777777" w:rsidR="008B1BDE" w:rsidRDefault="00DC52A6" w:rsidP="00346BF0">
      <w:pPr>
        <w:pStyle w:val="ListParagraph"/>
        <w:numPr>
          <w:ilvl w:val="0"/>
          <w:numId w:val="2"/>
        </w:numPr>
        <w:tabs>
          <w:tab w:val="left" w:pos="0"/>
          <w:tab w:val="left" w:pos="785"/>
          <w:tab w:val="left" w:pos="8647"/>
        </w:tabs>
        <w:spacing w:before="0" w:line="480" w:lineRule="auto"/>
        <w:ind w:left="0" w:right="-7" w:firstLine="0"/>
        <w:rPr>
          <w:sz w:val="24"/>
        </w:rPr>
      </w:pPr>
      <w:r>
        <w:rPr>
          <w:sz w:val="24"/>
        </w:rPr>
        <w:t>To</w:t>
      </w:r>
      <w:r>
        <w:rPr>
          <w:spacing w:val="-4"/>
          <w:sz w:val="24"/>
        </w:rPr>
        <w:t xml:space="preserve"> </w:t>
      </w:r>
      <w:r>
        <w:rPr>
          <w:sz w:val="24"/>
        </w:rPr>
        <w:t>assess</w:t>
      </w:r>
      <w:r>
        <w:rPr>
          <w:spacing w:val="-2"/>
          <w:sz w:val="24"/>
        </w:rPr>
        <w:t xml:space="preserve"> </w:t>
      </w:r>
      <w:r>
        <w:rPr>
          <w:sz w:val="24"/>
        </w:rPr>
        <w:t>the</w:t>
      </w:r>
      <w:r>
        <w:rPr>
          <w:spacing w:val="-2"/>
          <w:sz w:val="24"/>
        </w:rPr>
        <w:t xml:space="preserve"> </w:t>
      </w:r>
      <w:r>
        <w:rPr>
          <w:sz w:val="24"/>
        </w:rPr>
        <w:t>effect</w:t>
      </w:r>
      <w:r>
        <w:rPr>
          <w:spacing w:val="-1"/>
          <w:sz w:val="24"/>
        </w:rPr>
        <w:t xml:space="preserve"> </w:t>
      </w:r>
      <w:r>
        <w:rPr>
          <w:sz w:val="24"/>
        </w:rPr>
        <w:t>of</w:t>
      </w:r>
      <w:r>
        <w:rPr>
          <w:spacing w:val="-2"/>
          <w:sz w:val="24"/>
        </w:rPr>
        <w:t xml:space="preserve"> </w:t>
      </w:r>
      <w:r>
        <w:rPr>
          <w:sz w:val="24"/>
        </w:rPr>
        <w:t>economic</w:t>
      </w:r>
      <w:r>
        <w:rPr>
          <w:spacing w:val="-3"/>
          <w:sz w:val="24"/>
        </w:rPr>
        <w:t xml:space="preserve"> </w:t>
      </w:r>
      <w:r>
        <w:rPr>
          <w:sz w:val="24"/>
        </w:rPr>
        <w:t>growth</w:t>
      </w:r>
      <w:r>
        <w:rPr>
          <w:spacing w:val="-1"/>
          <w:sz w:val="24"/>
        </w:rPr>
        <w:t xml:space="preserve"> </w:t>
      </w:r>
      <w:r>
        <w:rPr>
          <w:sz w:val="24"/>
        </w:rPr>
        <w:t>on</w:t>
      </w:r>
      <w:r>
        <w:rPr>
          <w:spacing w:val="-1"/>
          <w:sz w:val="24"/>
        </w:rPr>
        <w:t xml:space="preserve"> </w:t>
      </w:r>
      <w:r>
        <w:rPr>
          <w:sz w:val="24"/>
        </w:rPr>
        <w:t>energy</w:t>
      </w:r>
      <w:r>
        <w:rPr>
          <w:spacing w:val="-7"/>
          <w:sz w:val="24"/>
        </w:rPr>
        <w:t xml:space="preserve"> </w:t>
      </w:r>
      <w:r>
        <w:rPr>
          <w:sz w:val="24"/>
        </w:rPr>
        <w:t>consumption</w:t>
      </w:r>
      <w:r>
        <w:rPr>
          <w:spacing w:val="-1"/>
          <w:sz w:val="24"/>
        </w:rPr>
        <w:t xml:space="preserve"> </w:t>
      </w:r>
      <w:r>
        <w:rPr>
          <w:sz w:val="24"/>
        </w:rPr>
        <w:t>in</w:t>
      </w:r>
      <w:r>
        <w:rPr>
          <w:spacing w:val="-1"/>
          <w:sz w:val="24"/>
        </w:rPr>
        <w:t xml:space="preserve"> </w:t>
      </w:r>
      <w:r>
        <w:rPr>
          <w:spacing w:val="-2"/>
          <w:sz w:val="24"/>
        </w:rPr>
        <w:t>Kenya</w:t>
      </w:r>
    </w:p>
    <w:p w14:paraId="7FC0CC8D" w14:textId="77777777" w:rsidR="008B1BDE" w:rsidRDefault="00DC52A6" w:rsidP="00346BF0">
      <w:pPr>
        <w:pStyle w:val="ListParagraph"/>
        <w:numPr>
          <w:ilvl w:val="0"/>
          <w:numId w:val="2"/>
        </w:numPr>
        <w:tabs>
          <w:tab w:val="left" w:pos="0"/>
          <w:tab w:val="left" w:pos="785"/>
          <w:tab w:val="left" w:pos="8647"/>
        </w:tabs>
        <w:spacing w:before="0" w:line="480" w:lineRule="auto"/>
        <w:ind w:left="0" w:right="-7" w:firstLine="0"/>
        <w:jc w:val="both"/>
        <w:rPr>
          <w:sz w:val="24"/>
        </w:rPr>
      </w:pPr>
      <w:r>
        <w:rPr>
          <w:sz w:val="24"/>
        </w:rPr>
        <w:t>To</w:t>
      </w:r>
      <w:r>
        <w:rPr>
          <w:spacing w:val="-6"/>
          <w:sz w:val="24"/>
        </w:rPr>
        <w:t xml:space="preserve"> </w:t>
      </w:r>
      <w:r>
        <w:rPr>
          <w:sz w:val="24"/>
        </w:rPr>
        <w:t>determine</w:t>
      </w:r>
      <w:r>
        <w:rPr>
          <w:spacing w:val="-4"/>
          <w:sz w:val="24"/>
        </w:rPr>
        <w:t xml:space="preserve"> </w:t>
      </w:r>
      <w:r>
        <w:rPr>
          <w:sz w:val="24"/>
        </w:rPr>
        <w:t>the</w:t>
      </w:r>
      <w:r>
        <w:rPr>
          <w:spacing w:val="1"/>
          <w:sz w:val="24"/>
        </w:rPr>
        <w:t xml:space="preserve"> </w:t>
      </w:r>
      <w:r>
        <w:rPr>
          <w:sz w:val="24"/>
        </w:rPr>
        <w:t>effect</w:t>
      </w:r>
      <w:r>
        <w:rPr>
          <w:spacing w:val="1"/>
          <w:sz w:val="24"/>
        </w:rPr>
        <w:t xml:space="preserve"> </w:t>
      </w:r>
      <w:r>
        <w:rPr>
          <w:sz w:val="24"/>
        </w:rPr>
        <w:t>of</w:t>
      </w:r>
      <w:r>
        <w:rPr>
          <w:spacing w:val="-2"/>
          <w:sz w:val="24"/>
        </w:rPr>
        <w:t xml:space="preserve"> </w:t>
      </w:r>
      <w:r>
        <w:rPr>
          <w:sz w:val="24"/>
        </w:rPr>
        <w:t>inflation</w:t>
      </w:r>
      <w:r>
        <w:rPr>
          <w:spacing w:val="-1"/>
          <w:sz w:val="24"/>
        </w:rPr>
        <w:t xml:space="preserve"> </w:t>
      </w:r>
      <w:r>
        <w:rPr>
          <w:sz w:val="24"/>
        </w:rPr>
        <w:t>rate</w:t>
      </w:r>
      <w:r>
        <w:rPr>
          <w:spacing w:val="-1"/>
          <w:sz w:val="24"/>
        </w:rPr>
        <w:t xml:space="preserve"> </w:t>
      </w:r>
      <w:r>
        <w:rPr>
          <w:sz w:val="24"/>
        </w:rPr>
        <w:t>on energy</w:t>
      </w:r>
      <w:r>
        <w:rPr>
          <w:spacing w:val="-5"/>
          <w:sz w:val="24"/>
        </w:rPr>
        <w:t xml:space="preserve"> </w:t>
      </w:r>
      <w:r>
        <w:rPr>
          <w:sz w:val="24"/>
        </w:rPr>
        <w:t>consumption</w:t>
      </w:r>
      <w:r>
        <w:rPr>
          <w:spacing w:val="-1"/>
          <w:sz w:val="24"/>
        </w:rPr>
        <w:t xml:space="preserve"> </w:t>
      </w:r>
      <w:r>
        <w:rPr>
          <w:sz w:val="24"/>
        </w:rPr>
        <w:t xml:space="preserve">in </w:t>
      </w:r>
      <w:r>
        <w:rPr>
          <w:spacing w:val="-2"/>
          <w:sz w:val="24"/>
        </w:rPr>
        <w:t>Kenya.</w:t>
      </w:r>
    </w:p>
    <w:p w14:paraId="227430D7" w14:textId="77777777" w:rsidR="008B1BDE" w:rsidRDefault="00DC52A6" w:rsidP="00346BF0">
      <w:pPr>
        <w:pStyle w:val="ListParagraph"/>
        <w:numPr>
          <w:ilvl w:val="0"/>
          <w:numId w:val="2"/>
        </w:numPr>
        <w:tabs>
          <w:tab w:val="left" w:pos="0"/>
          <w:tab w:val="left" w:pos="780"/>
          <w:tab w:val="left" w:pos="8647"/>
        </w:tabs>
        <w:spacing w:before="0" w:line="480" w:lineRule="auto"/>
        <w:ind w:left="0" w:right="-7" w:firstLine="0"/>
        <w:jc w:val="both"/>
        <w:rPr>
          <w:sz w:val="24"/>
        </w:rPr>
      </w:pPr>
      <w:r>
        <w:rPr>
          <w:sz w:val="24"/>
        </w:rPr>
        <w:t>To</w:t>
      </w:r>
      <w:r>
        <w:rPr>
          <w:spacing w:val="-6"/>
          <w:sz w:val="24"/>
        </w:rPr>
        <w:t xml:space="preserve"> </w:t>
      </w:r>
      <w:r>
        <w:rPr>
          <w:sz w:val="24"/>
        </w:rPr>
        <w:t>evaluate</w:t>
      </w:r>
      <w:r>
        <w:rPr>
          <w:spacing w:val="-4"/>
          <w:sz w:val="24"/>
        </w:rPr>
        <w:t xml:space="preserve"> </w:t>
      </w:r>
      <w:r>
        <w:rPr>
          <w:sz w:val="24"/>
        </w:rPr>
        <w:t>the</w:t>
      </w:r>
      <w:r>
        <w:rPr>
          <w:spacing w:val="1"/>
          <w:sz w:val="24"/>
        </w:rPr>
        <w:t xml:space="preserve"> </w:t>
      </w:r>
      <w:r>
        <w:rPr>
          <w:sz w:val="24"/>
        </w:rPr>
        <w:t>effect</w:t>
      </w:r>
      <w:r>
        <w:rPr>
          <w:spacing w:val="1"/>
          <w:sz w:val="24"/>
        </w:rPr>
        <w:t xml:space="preserve"> </w:t>
      </w:r>
      <w:r>
        <w:rPr>
          <w:sz w:val="24"/>
        </w:rPr>
        <w:t>of interest</w:t>
      </w:r>
      <w:r>
        <w:rPr>
          <w:spacing w:val="-1"/>
          <w:sz w:val="24"/>
        </w:rPr>
        <w:t xml:space="preserve"> </w:t>
      </w:r>
      <w:r>
        <w:rPr>
          <w:sz w:val="24"/>
        </w:rPr>
        <w:t>rate</w:t>
      </w:r>
      <w:r>
        <w:rPr>
          <w:spacing w:val="-1"/>
          <w:sz w:val="24"/>
        </w:rPr>
        <w:t xml:space="preserve"> </w:t>
      </w:r>
      <w:r>
        <w:rPr>
          <w:sz w:val="24"/>
        </w:rPr>
        <w:t>on energy</w:t>
      </w:r>
      <w:r>
        <w:rPr>
          <w:spacing w:val="-8"/>
          <w:sz w:val="24"/>
        </w:rPr>
        <w:t xml:space="preserve"> </w:t>
      </w:r>
      <w:r>
        <w:rPr>
          <w:sz w:val="24"/>
        </w:rPr>
        <w:t>consumption</w:t>
      </w:r>
      <w:r>
        <w:rPr>
          <w:spacing w:val="1"/>
          <w:sz w:val="24"/>
        </w:rPr>
        <w:t xml:space="preserve"> </w:t>
      </w:r>
      <w:r>
        <w:rPr>
          <w:sz w:val="24"/>
        </w:rPr>
        <w:t xml:space="preserve">in </w:t>
      </w:r>
      <w:r>
        <w:rPr>
          <w:spacing w:val="-2"/>
          <w:sz w:val="24"/>
        </w:rPr>
        <w:t>Kenya.</w:t>
      </w:r>
    </w:p>
    <w:p w14:paraId="5E826612" w14:textId="77777777" w:rsidR="008B1BDE" w:rsidRDefault="00DC52A6" w:rsidP="00346BF0">
      <w:pPr>
        <w:pStyle w:val="ListParagraph"/>
        <w:numPr>
          <w:ilvl w:val="0"/>
          <w:numId w:val="2"/>
        </w:numPr>
        <w:tabs>
          <w:tab w:val="left" w:pos="0"/>
          <w:tab w:val="left" w:pos="784"/>
          <w:tab w:val="left" w:pos="8647"/>
        </w:tabs>
        <w:spacing w:before="0" w:line="480" w:lineRule="auto"/>
        <w:ind w:left="0" w:firstLine="0"/>
        <w:jc w:val="both"/>
        <w:rPr>
          <w:sz w:val="24"/>
        </w:rPr>
      </w:pPr>
      <w:r>
        <w:rPr>
          <w:sz w:val="24"/>
        </w:rPr>
        <w:t>To</w:t>
      </w:r>
      <w:r>
        <w:rPr>
          <w:spacing w:val="-6"/>
          <w:sz w:val="24"/>
        </w:rPr>
        <w:t xml:space="preserve"> </w:t>
      </w:r>
      <w:r>
        <w:rPr>
          <w:sz w:val="24"/>
        </w:rPr>
        <w:t>examine</w:t>
      </w:r>
      <w:r>
        <w:rPr>
          <w:spacing w:val="-2"/>
          <w:sz w:val="24"/>
        </w:rPr>
        <w:t xml:space="preserve"> </w:t>
      </w:r>
      <w:r>
        <w:rPr>
          <w:sz w:val="24"/>
        </w:rPr>
        <w:t>the</w:t>
      </w:r>
      <w:r>
        <w:rPr>
          <w:spacing w:val="-2"/>
          <w:sz w:val="24"/>
        </w:rPr>
        <w:t xml:space="preserve"> </w:t>
      </w:r>
      <w:r>
        <w:rPr>
          <w:sz w:val="24"/>
        </w:rPr>
        <w:t>effect of trade</w:t>
      </w:r>
      <w:r>
        <w:rPr>
          <w:spacing w:val="-1"/>
          <w:sz w:val="24"/>
        </w:rPr>
        <w:t xml:space="preserve"> </w:t>
      </w:r>
      <w:r>
        <w:rPr>
          <w:sz w:val="24"/>
        </w:rPr>
        <w:t>openness</w:t>
      </w:r>
      <w:r>
        <w:rPr>
          <w:spacing w:val="-1"/>
          <w:sz w:val="24"/>
        </w:rPr>
        <w:t xml:space="preserve"> </w:t>
      </w:r>
      <w:r>
        <w:rPr>
          <w:sz w:val="24"/>
        </w:rPr>
        <w:t>on energy</w:t>
      </w:r>
      <w:r>
        <w:rPr>
          <w:spacing w:val="-7"/>
          <w:sz w:val="24"/>
        </w:rPr>
        <w:t xml:space="preserve"> </w:t>
      </w:r>
      <w:r>
        <w:rPr>
          <w:sz w:val="24"/>
        </w:rPr>
        <w:t>consumption</w:t>
      </w:r>
      <w:r>
        <w:rPr>
          <w:spacing w:val="-1"/>
          <w:sz w:val="24"/>
        </w:rPr>
        <w:t xml:space="preserve"> </w:t>
      </w:r>
      <w:r>
        <w:rPr>
          <w:sz w:val="24"/>
        </w:rPr>
        <w:t>in</w:t>
      </w:r>
      <w:r>
        <w:rPr>
          <w:spacing w:val="1"/>
          <w:sz w:val="24"/>
        </w:rPr>
        <w:t xml:space="preserve"> </w:t>
      </w:r>
      <w:r>
        <w:rPr>
          <w:spacing w:val="-2"/>
          <w:sz w:val="24"/>
        </w:rPr>
        <w:t>Kenya.</w:t>
      </w:r>
    </w:p>
    <w:p w14:paraId="4B78289F" w14:textId="77777777" w:rsidR="00346BF0" w:rsidRDefault="00DC52A6" w:rsidP="00346BF0">
      <w:pPr>
        <w:pStyle w:val="ListParagraph"/>
        <w:numPr>
          <w:ilvl w:val="0"/>
          <w:numId w:val="2"/>
        </w:numPr>
        <w:tabs>
          <w:tab w:val="left" w:pos="0"/>
          <w:tab w:val="left" w:pos="785"/>
        </w:tabs>
        <w:spacing w:before="0" w:line="480" w:lineRule="auto"/>
        <w:ind w:left="0" w:firstLine="0"/>
        <w:jc w:val="both"/>
        <w:rPr>
          <w:sz w:val="24"/>
        </w:rPr>
      </w:pPr>
      <w:r>
        <w:rPr>
          <w:sz w:val="24"/>
        </w:rPr>
        <w:t>To</w:t>
      </w:r>
      <w:r>
        <w:rPr>
          <w:spacing w:val="-7"/>
          <w:sz w:val="24"/>
        </w:rPr>
        <w:t xml:space="preserve"> </w:t>
      </w:r>
      <w:r>
        <w:rPr>
          <w:sz w:val="24"/>
        </w:rPr>
        <w:t>establish</w:t>
      </w:r>
      <w:r>
        <w:rPr>
          <w:spacing w:val="-1"/>
          <w:sz w:val="24"/>
        </w:rPr>
        <w:t xml:space="preserve"> </w:t>
      </w:r>
      <w:r>
        <w:rPr>
          <w:sz w:val="24"/>
        </w:rPr>
        <w:t>the</w:t>
      </w:r>
      <w:r>
        <w:rPr>
          <w:spacing w:val="-3"/>
          <w:sz w:val="24"/>
        </w:rPr>
        <w:t xml:space="preserve"> </w:t>
      </w:r>
      <w:r>
        <w:rPr>
          <w:sz w:val="24"/>
        </w:rPr>
        <w:t>effect of</w:t>
      </w:r>
      <w:r>
        <w:rPr>
          <w:spacing w:val="-1"/>
          <w:sz w:val="24"/>
        </w:rPr>
        <w:t xml:space="preserve"> </w:t>
      </w:r>
      <w:r>
        <w:rPr>
          <w:sz w:val="24"/>
        </w:rPr>
        <w:t>foreign</w:t>
      </w:r>
      <w:r>
        <w:rPr>
          <w:spacing w:val="-1"/>
          <w:sz w:val="24"/>
        </w:rPr>
        <w:t xml:space="preserve"> </w:t>
      </w:r>
      <w:r>
        <w:rPr>
          <w:sz w:val="24"/>
        </w:rPr>
        <w:t>direct</w:t>
      </w:r>
      <w:r>
        <w:rPr>
          <w:spacing w:val="-1"/>
          <w:sz w:val="24"/>
        </w:rPr>
        <w:t xml:space="preserve"> </w:t>
      </w:r>
      <w:r>
        <w:rPr>
          <w:sz w:val="24"/>
        </w:rPr>
        <w:t>investment</w:t>
      </w:r>
      <w:r>
        <w:rPr>
          <w:spacing w:val="-1"/>
          <w:sz w:val="24"/>
        </w:rPr>
        <w:t xml:space="preserve"> </w:t>
      </w:r>
      <w:r>
        <w:rPr>
          <w:sz w:val="24"/>
        </w:rPr>
        <w:t>on</w:t>
      </w:r>
      <w:r>
        <w:rPr>
          <w:spacing w:val="-1"/>
          <w:sz w:val="24"/>
        </w:rPr>
        <w:t xml:space="preserve"> </w:t>
      </w:r>
      <w:r>
        <w:rPr>
          <w:sz w:val="24"/>
        </w:rPr>
        <w:t>energy</w:t>
      </w:r>
      <w:r>
        <w:rPr>
          <w:spacing w:val="-12"/>
          <w:sz w:val="24"/>
        </w:rPr>
        <w:t xml:space="preserve"> </w:t>
      </w:r>
      <w:r>
        <w:rPr>
          <w:sz w:val="24"/>
        </w:rPr>
        <w:t>consumption</w:t>
      </w:r>
      <w:r>
        <w:rPr>
          <w:spacing w:val="-1"/>
          <w:sz w:val="24"/>
        </w:rPr>
        <w:t xml:space="preserve"> </w:t>
      </w:r>
      <w:r>
        <w:rPr>
          <w:sz w:val="24"/>
        </w:rPr>
        <w:t xml:space="preserve">in </w:t>
      </w:r>
    </w:p>
    <w:p w14:paraId="4B92A2B2" w14:textId="275A3A37" w:rsidR="008B1BDE" w:rsidRPr="00346BF0" w:rsidRDefault="00DC52A6" w:rsidP="00346BF0">
      <w:pPr>
        <w:tabs>
          <w:tab w:val="left" w:pos="0"/>
          <w:tab w:val="left" w:pos="785"/>
        </w:tabs>
        <w:spacing w:line="480" w:lineRule="auto"/>
        <w:ind w:left="720"/>
        <w:jc w:val="both"/>
        <w:rPr>
          <w:sz w:val="24"/>
        </w:rPr>
      </w:pPr>
      <w:r w:rsidRPr="00346BF0">
        <w:rPr>
          <w:spacing w:val="-2"/>
          <w:sz w:val="24"/>
        </w:rPr>
        <w:t>Kenya.</w:t>
      </w:r>
    </w:p>
    <w:p w14:paraId="53785E8E" w14:textId="77777777" w:rsidR="008B1BDE" w:rsidRDefault="00DC52A6">
      <w:pPr>
        <w:pStyle w:val="Heading2"/>
        <w:numPr>
          <w:ilvl w:val="1"/>
          <w:numId w:val="1"/>
        </w:numPr>
        <w:tabs>
          <w:tab w:val="left" w:pos="0"/>
        </w:tabs>
        <w:spacing w:line="480" w:lineRule="auto"/>
        <w:ind w:left="0" w:firstLine="0"/>
      </w:pPr>
      <w:bookmarkStart w:id="90" w:name="_Toc232988559"/>
      <w:bookmarkStart w:id="91" w:name="_Toc232987939"/>
      <w:bookmarkStart w:id="92" w:name="_Toc232988791"/>
      <w:bookmarkStart w:id="93" w:name="_Toc233232322"/>
      <w:r>
        <w:lastRenderedPageBreak/>
        <w:t>Research</w:t>
      </w:r>
      <w:r>
        <w:rPr>
          <w:spacing w:val="-5"/>
        </w:rPr>
        <w:t xml:space="preserve"> </w:t>
      </w:r>
      <w:r>
        <w:rPr>
          <w:spacing w:val="-2"/>
        </w:rPr>
        <w:t>Hypotheses</w:t>
      </w:r>
      <w:bookmarkEnd w:id="90"/>
      <w:bookmarkEnd w:id="91"/>
      <w:bookmarkEnd w:id="92"/>
      <w:bookmarkEnd w:id="93"/>
    </w:p>
    <w:p w14:paraId="4BD049E6" w14:textId="77777777" w:rsidR="008B1BDE" w:rsidRDefault="00DC52A6" w:rsidP="00346BF0">
      <w:pPr>
        <w:pStyle w:val="BodyText"/>
        <w:tabs>
          <w:tab w:val="left" w:pos="0"/>
        </w:tabs>
        <w:spacing w:line="480" w:lineRule="auto"/>
        <w:jc w:val="both"/>
      </w:pPr>
      <w:r>
        <w:t>The</w:t>
      </w:r>
      <w:r>
        <w:rPr>
          <w:spacing w:val="-4"/>
        </w:rPr>
        <w:t xml:space="preserve"> </w:t>
      </w:r>
      <w:r>
        <w:t>study</w:t>
      </w:r>
      <w:r>
        <w:rPr>
          <w:spacing w:val="-10"/>
        </w:rPr>
        <w:t xml:space="preserve"> </w:t>
      </w:r>
      <w:r>
        <w:t>tested</w:t>
      </w:r>
      <w:r>
        <w:rPr>
          <w:spacing w:val="1"/>
        </w:rPr>
        <w:t xml:space="preserve"> </w:t>
      </w:r>
      <w:r>
        <w:t>the</w:t>
      </w:r>
      <w:r>
        <w:rPr>
          <w:spacing w:val="-1"/>
        </w:rPr>
        <w:t xml:space="preserve"> </w:t>
      </w:r>
      <w:r>
        <w:t>following</w:t>
      </w:r>
      <w:r>
        <w:rPr>
          <w:spacing w:val="-3"/>
        </w:rPr>
        <w:t xml:space="preserve"> </w:t>
      </w:r>
      <w:r>
        <w:t>null</w:t>
      </w:r>
      <w:r>
        <w:rPr>
          <w:spacing w:val="1"/>
        </w:rPr>
        <w:t xml:space="preserve"> </w:t>
      </w:r>
      <w:r>
        <w:t>research</w:t>
      </w:r>
      <w:r>
        <w:rPr>
          <w:spacing w:val="3"/>
        </w:rPr>
        <w:t xml:space="preserve"> </w:t>
      </w:r>
      <w:r>
        <w:rPr>
          <w:spacing w:val="-2"/>
        </w:rPr>
        <w:t>hypotheses;</w:t>
      </w:r>
    </w:p>
    <w:p w14:paraId="10AFCE01" w14:textId="77777777" w:rsidR="008B1BDE" w:rsidRDefault="00DC52A6" w:rsidP="00346BF0">
      <w:pPr>
        <w:pStyle w:val="BodyText"/>
        <w:tabs>
          <w:tab w:val="left" w:pos="0"/>
        </w:tabs>
        <w:spacing w:line="480" w:lineRule="auto"/>
        <w:ind w:right="-7"/>
        <w:jc w:val="both"/>
        <w:rPr>
          <w:position w:val="2"/>
        </w:rPr>
      </w:pPr>
      <w:r>
        <w:rPr>
          <w:position w:val="2"/>
        </w:rPr>
        <w:t>H</w:t>
      </w:r>
      <w:r>
        <w:rPr>
          <w:sz w:val="16"/>
        </w:rPr>
        <w:t>O1</w:t>
      </w:r>
      <w:r>
        <w:rPr>
          <w:position w:val="2"/>
        </w:rPr>
        <w:t>: Economic growth has no significant effect on energy</w:t>
      </w:r>
      <w:r>
        <w:rPr>
          <w:spacing w:val="-5"/>
          <w:position w:val="2"/>
        </w:rPr>
        <w:t xml:space="preserve"> </w:t>
      </w:r>
      <w:r>
        <w:rPr>
          <w:position w:val="2"/>
        </w:rPr>
        <w:t>consumption in Kenya.</w:t>
      </w:r>
    </w:p>
    <w:p w14:paraId="437EC0D9" w14:textId="77777777" w:rsidR="008B1BDE" w:rsidRDefault="00DC52A6" w:rsidP="00346BF0">
      <w:pPr>
        <w:pStyle w:val="BodyText"/>
        <w:tabs>
          <w:tab w:val="left" w:pos="0"/>
        </w:tabs>
        <w:spacing w:line="480" w:lineRule="auto"/>
        <w:ind w:right="-7"/>
        <w:jc w:val="both"/>
        <w:rPr>
          <w:position w:val="2"/>
        </w:rPr>
      </w:pPr>
      <w:r>
        <w:rPr>
          <w:position w:val="2"/>
        </w:rPr>
        <w:t>H</w:t>
      </w:r>
      <w:r>
        <w:rPr>
          <w:sz w:val="16"/>
        </w:rPr>
        <w:t>O2</w:t>
      </w:r>
      <w:r>
        <w:rPr>
          <w:position w:val="2"/>
        </w:rPr>
        <w:t>: Inflation rate has no significant effect on energy consumption in Kenya.</w:t>
      </w:r>
    </w:p>
    <w:p w14:paraId="70B91F6B" w14:textId="77777777" w:rsidR="008B1BDE" w:rsidRDefault="00DC52A6" w:rsidP="00346BF0">
      <w:pPr>
        <w:pStyle w:val="BodyText"/>
        <w:tabs>
          <w:tab w:val="left" w:pos="0"/>
        </w:tabs>
        <w:spacing w:line="480" w:lineRule="auto"/>
        <w:jc w:val="both"/>
        <w:rPr>
          <w:spacing w:val="-6"/>
          <w:position w:val="2"/>
        </w:rPr>
      </w:pPr>
      <w:r>
        <w:rPr>
          <w:position w:val="2"/>
        </w:rPr>
        <w:t>H</w:t>
      </w:r>
      <w:r>
        <w:rPr>
          <w:sz w:val="16"/>
        </w:rPr>
        <w:t>O3</w:t>
      </w:r>
      <w:r>
        <w:rPr>
          <w:position w:val="2"/>
        </w:rPr>
        <w:t>:</w:t>
      </w:r>
      <w:r>
        <w:rPr>
          <w:spacing w:val="-9"/>
          <w:position w:val="2"/>
        </w:rPr>
        <w:t xml:space="preserve"> </w:t>
      </w:r>
      <w:r>
        <w:rPr>
          <w:position w:val="2"/>
        </w:rPr>
        <w:t>Interest</w:t>
      </w:r>
      <w:r>
        <w:rPr>
          <w:spacing w:val="-8"/>
          <w:position w:val="2"/>
        </w:rPr>
        <w:t xml:space="preserve"> </w:t>
      </w:r>
      <w:r>
        <w:rPr>
          <w:position w:val="2"/>
        </w:rPr>
        <w:t>rate</w:t>
      </w:r>
      <w:r>
        <w:rPr>
          <w:spacing w:val="-9"/>
          <w:position w:val="2"/>
        </w:rPr>
        <w:t xml:space="preserve"> </w:t>
      </w:r>
      <w:r>
        <w:rPr>
          <w:position w:val="2"/>
        </w:rPr>
        <w:t>has</w:t>
      </w:r>
      <w:r>
        <w:rPr>
          <w:spacing w:val="-7"/>
          <w:position w:val="2"/>
        </w:rPr>
        <w:t xml:space="preserve"> </w:t>
      </w:r>
      <w:r>
        <w:rPr>
          <w:position w:val="2"/>
        </w:rPr>
        <w:t>no</w:t>
      </w:r>
      <w:r>
        <w:rPr>
          <w:spacing w:val="-9"/>
          <w:position w:val="2"/>
        </w:rPr>
        <w:t xml:space="preserve"> </w:t>
      </w:r>
      <w:r>
        <w:rPr>
          <w:position w:val="2"/>
        </w:rPr>
        <w:t>significant</w:t>
      </w:r>
      <w:r>
        <w:rPr>
          <w:spacing w:val="-7"/>
          <w:position w:val="2"/>
        </w:rPr>
        <w:t xml:space="preserve"> </w:t>
      </w:r>
      <w:r>
        <w:rPr>
          <w:position w:val="2"/>
        </w:rPr>
        <w:t>effect</w:t>
      </w:r>
      <w:r>
        <w:rPr>
          <w:spacing w:val="-8"/>
          <w:position w:val="2"/>
        </w:rPr>
        <w:t xml:space="preserve"> </w:t>
      </w:r>
      <w:r>
        <w:rPr>
          <w:position w:val="2"/>
        </w:rPr>
        <w:t>on</w:t>
      </w:r>
      <w:r>
        <w:rPr>
          <w:spacing w:val="-7"/>
          <w:position w:val="2"/>
        </w:rPr>
        <w:t xml:space="preserve"> </w:t>
      </w:r>
      <w:r>
        <w:rPr>
          <w:position w:val="2"/>
        </w:rPr>
        <w:t>energy</w:t>
      </w:r>
      <w:r>
        <w:rPr>
          <w:spacing w:val="-11"/>
          <w:position w:val="2"/>
        </w:rPr>
        <w:t xml:space="preserve"> </w:t>
      </w:r>
      <w:r>
        <w:rPr>
          <w:position w:val="2"/>
        </w:rPr>
        <w:t>consumption</w:t>
      </w:r>
      <w:r>
        <w:rPr>
          <w:spacing w:val="-10"/>
          <w:position w:val="2"/>
        </w:rPr>
        <w:t xml:space="preserve"> </w:t>
      </w:r>
      <w:r>
        <w:rPr>
          <w:position w:val="2"/>
        </w:rPr>
        <w:t>in</w:t>
      </w:r>
      <w:r>
        <w:rPr>
          <w:spacing w:val="-8"/>
          <w:position w:val="2"/>
        </w:rPr>
        <w:t xml:space="preserve"> </w:t>
      </w:r>
      <w:r>
        <w:rPr>
          <w:position w:val="2"/>
        </w:rPr>
        <w:t>Kenya.</w:t>
      </w:r>
      <w:r>
        <w:rPr>
          <w:spacing w:val="-6"/>
          <w:position w:val="2"/>
        </w:rPr>
        <w:t xml:space="preserve"> </w:t>
      </w:r>
    </w:p>
    <w:p w14:paraId="08F73CDE" w14:textId="77777777" w:rsidR="008B1BDE" w:rsidRDefault="00DC52A6" w:rsidP="00346BF0">
      <w:pPr>
        <w:pStyle w:val="BodyText"/>
        <w:tabs>
          <w:tab w:val="left" w:pos="0"/>
        </w:tabs>
        <w:spacing w:line="480" w:lineRule="auto"/>
        <w:jc w:val="both"/>
        <w:rPr>
          <w:position w:val="2"/>
        </w:rPr>
      </w:pPr>
      <w:r>
        <w:rPr>
          <w:spacing w:val="-4"/>
          <w:position w:val="2"/>
        </w:rPr>
        <w:t>H</w:t>
      </w:r>
      <w:r>
        <w:rPr>
          <w:spacing w:val="-4"/>
          <w:sz w:val="16"/>
        </w:rPr>
        <w:t>O4</w:t>
      </w:r>
      <w:r>
        <w:rPr>
          <w:spacing w:val="-4"/>
          <w:position w:val="2"/>
        </w:rPr>
        <w:t>:</w:t>
      </w:r>
      <w:r>
        <w:rPr>
          <w:position w:val="2"/>
        </w:rPr>
        <w:t xml:space="preserve"> </w:t>
      </w:r>
      <w:r>
        <w:t>Trade</w:t>
      </w:r>
      <w:r>
        <w:rPr>
          <w:spacing w:val="-9"/>
        </w:rPr>
        <w:t xml:space="preserve"> </w:t>
      </w:r>
      <w:r>
        <w:t>openness</w:t>
      </w:r>
      <w:r>
        <w:rPr>
          <w:spacing w:val="-5"/>
        </w:rPr>
        <w:t xml:space="preserve"> </w:t>
      </w:r>
      <w:r>
        <w:t>has</w:t>
      </w:r>
      <w:r>
        <w:rPr>
          <w:spacing w:val="-1"/>
        </w:rPr>
        <w:t xml:space="preserve"> </w:t>
      </w:r>
      <w:r>
        <w:t>no</w:t>
      </w:r>
      <w:r>
        <w:rPr>
          <w:spacing w:val="-6"/>
        </w:rPr>
        <w:t xml:space="preserve"> </w:t>
      </w:r>
      <w:r>
        <w:t>significant</w:t>
      </w:r>
      <w:r>
        <w:rPr>
          <w:spacing w:val="-1"/>
        </w:rPr>
        <w:t xml:space="preserve"> </w:t>
      </w:r>
      <w:r>
        <w:t>effect</w:t>
      </w:r>
      <w:r>
        <w:rPr>
          <w:spacing w:val="-3"/>
        </w:rPr>
        <w:t xml:space="preserve"> </w:t>
      </w:r>
      <w:r>
        <w:t>on</w:t>
      </w:r>
      <w:r>
        <w:rPr>
          <w:spacing w:val="-5"/>
        </w:rPr>
        <w:t xml:space="preserve"> </w:t>
      </w:r>
      <w:r>
        <w:t>energy</w:t>
      </w:r>
      <w:r>
        <w:rPr>
          <w:spacing w:val="-12"/>
        </w:rPr>
        <w:t xml:space="preserve"> </w:t>
      </w:r>
      <w:r>
        <w:t>consumption</w:t>
      </w:r>
      <w:r>
        <w:rPr>
          <w:spacing w:val="-5"/>
        </w:rPr>
        <w:t xml:space="preserve"> </w:t>
      </w:r>
      <w:r>
        <w:t>in</w:t>
      </w:r>
      <w:r>
        <w:rPr>
          <w:spacing w:val="-5"/>
        </w:rPr>
        <w:t xml:space="preserve"> </w:t>
      </w:r>
      <w:r>
        <w:rPr>
          <w:spacing w:val="-2"/>
        </w:rPr>
        <w:t>Kenya.</w:t>
      </w:r>
    </w:p>
    <w:p w14:paraId="0FE6C0D5" w14:textId="77777777" w:rsidR="008B1BDE" w:rsidRDefault="00DC52A6" w:rsidP="00346BF0">
      <w:pPr>
        <w:pStyle w:val="BodyText"/>
        <w:tabs>
          <w:tab w:val="left" w:pos="0"/>
        </w:tabs>
        <w:spacing w:line="480" w:lineRule="auto"/>
        <w:jc w:val="both"/>
        <w:rPr>
          <w:position w:val="2"/>
        </w:rPr>
      </w:pPr>
      <w:r>
        <w:rPr>
          <w:position w:val="2"/>
        </w:rPr>
        <w:t>H</w:t>
      </w:r>
      <w:r>
        <w:rPr>
          <w:sz w:val="16"/>
        </w:rPr>
        <w:t>O5</w:t>
      </w:r>
      <w:r>
        <w:rPr>
          <w:position w:val="2"/>
        </w:rPr>
        <w:t>:</w:t>
      </w:r>
      <w:r>
        <w:rPr>
          <w:spacing w:val="-2"/>
          <w:position w:val="2"/>
        </w:rPr>
        <w:t xml:space="preserve"> </w:t>
      </w:r>
      <w:r>
        <w:rPr>
          <w:position w:val="2"/>
        </w:rPr>
        <w:t>Foreign</w:t>
      </w:r>
      <w:r>
        <w:rPr>
          <w:spacing w:val="-2"/>
          <w:position w:val="2"/>
        </w:rPr>
        <w:t xml:space="preserve"> </w:t>
      </w:r>
      <w:r>
        <w:rPr>
          <w:position w:val="2"/>
        </w:rPr>
        <w:t>direct</w:t>
      </w:r>
      <w:r>
        <w:rPr>
          <w:spacing w:val="-3"/>
          <w:position w:val="2"/>
        </w:rPr>
        <w:t xml:space="preserve"> </w:t>
      </w:r>
      <w:r>
        <w:rPr>
          <w:position w:val="2"/>
        </w:rPr>
        <w:t>investment has</w:t>
      </w:r>
      <w:r>
        <w:rPr>
          <w:spacing w:val="-1"/>
          <w:position w:val="2"/>
        </w:rPr>
        <w:t xml:space="preserve"> </w:t>
      </w:r>
      <w:r>
        <w:rPr>
          <w:position w:val="2"/>
        </w:rPr>
        <w:t>no</w:t>
      </w:r>
      <w:r>
        <w:rPr>
          <w:spacing w:val="-2"/>
          <w:position w:val="2"/>
        </w:rPr>
        <w:t xml:space="preserve"> </w:t>
      </w:r>
      <w:r>
        <w:rPr>
          <w:position w:val="2"/>
        </w:rPr>
        <w:t>significant</w:t>
      </w:r>
      <w:r>
        <w:rPr>
          <w:spacing w:val="-1"/>
          <w:position w:val="2"/>
        </w:rPr>
        <w:t xml:space="preserve"> </w:t>
      </w:r>
      <w:r>
        <w:rPr>
          <w:position w:val="2"/>
        </w:rPr>
        <w:t>effect on</w:t>
      </w:r>
      <w:r>
        <w:rPr>
          <w:spacing w:val="-1"/>
          <w:position w:val="2"/>
        </w:rPr>
        <w:t xml:space="preserve"> </w:t>
      </w:r>
      <w:r>
        <w:rPr>
          <w:position w:val="2"/>
        </w:rPr>
        <w:t>energy</w:t>
      </w:r>
      <w:r>
        <w:rPr>
          <w:spacing w:val="-11"/>
          <w:position w:val="2"/>
        </w:rPr>
        <w:t xml:space="preserve"> </w:t>
      </w:r>
      <w:r>
        <w:rPr>
          <w:position w:val="2"/>
        </w:rPr>
        <w:t>consumption</w:t>
      </w:r>
      <w:r>
        <w:rPr>
          <w:spacing w:val="-1"/>
          <w:position w:val="2"/>
        </w:rPr>
        <w:t xml:space="preserve"> </w:t>
      </w:r>
      <w:r>
        <w:rPr>
          <w:position w:val="2"/>
        </w:rPr>
        <w:t>in</w:t>
      </w:r>
      <w:r>
        <w:rPr>
          <w:spacing w:val="-1"/>
          <w:position w:val="2"/>
        </w:rPr>
        <w:t xml:space="preserve"> </w:t>
      </w:r>
      <w:r>
        <w:rPr>
          <w:spacing w:val="-2"/>
          <w:position w:val="2"/>
        </w:rPr>
        <w:t>Kenya.</w:t>
      </w:r>
    </w:p>
    <w:p w14:paraId="228056FD" w14:textId="77777777" w:rsidR="008B1BDE" w:rsidRDefault="00DC52A6" w:rsidP="00346BF0">
      <w:pPr>
        <w:pStyle w:val="Heading2"/>
        <w:numPr>
          <w:ilvl w:val="1"/>
          <w:numId w:val="1"/>
        </w:numPr>
        <w:tabs>
          <w:tab w:val="left" w:pos="0"/>
        </w:tabs>
        <w:spacing w:line="480" w:lineRule="auto"/>
        <w:ind w:left="0" w:firstLine="0"/>
      </w:pPr>
      <w:bookmarkStart w:id="94" w:name="_Toc232988560"/>
      <w:bookmarkStart w:id="95" w:name="_Toc232987940"/>
      <w:bookmarkStart w:id="96" w:name="_Toc232988792"/>
      <w:bookmarkStart w:id="97" w:name="_Toc233232323"/>
      <w:r>
        <w:t>Significance</w:t>
      </w:r>
      <w:r>
        <w:rPr>
          <w:spacing w:val="-6"/>
        </w:rPr>
        <w:t xml:space="preserve"> </w:t>
      </w:r>
      <w:r>
        <w:t>of</w:t>
      </w:r>
      <w:r>
        <w:rPr>
          <w:spacing w:val="1"/>
        </w:rPr>
        <w:t xml:space="preserve"> </w:t>
      </w:r>
      <w:r>
        <w:t>the</w:t>
      </w:r>
      <w:r>
        <w:rPr>
          <w:spacing w:val="-1"/>
        </w:rPr>
        <w:t xml:space="preserve"> </w:t>
      </w:r>
      <w:r>
        <w:rPr>
          <w:spacing w:val="-4"/>
        </w:rPr>
        <w:t>Study</w:t>
      </w:r>
      <w:bookmarkEnd w:id="94"/>
      <w:bookmarkEnd w:id="95"/>
      <w:bookmarkEnd w:id="96"/>
      <w:bookmarkEnd w:id="97"/>
    </w:p>
    <w:p w14:paraId="3095F6D0" w14:textId="77777777" w:rsidR="008B1BDE" w:rsidRDefault="00DC52A6">
      <w:pPr>
        <w:pStyle w:val="BodyText"/>
        <w:tabs>
          <w:tab w:val="left" w:pos="0"/>
        </w:tabs>
        <w:spacing w:before="132" w:line="480" w:lineRule="auto"/>
        <w:ind w:right="-7"/>
        <w:jc w:val="both"/>
      </w:pPr>
      <w:r>
        <w:t>This</w:t>
      </w:r>
      <w:r>
        <w:rPr>
          <w:spacing w:val="-3"/>
        </w:rPr>
        <w:t xml:space="preserve"> </w:t>
      </w:r>
      <w:r>
        <w:t>study</w:t>
      </w:r>
      <w:r>
        <w:rPr>
          <w:spacing w:val="-11"/>
        </w:rPr>
        <w:t xml:space="preserve"> </w:t>
      </w:r>
      <w:r>
        <w:t>makes</w:t>
      </w:r>
      <w:r>
        <w:rPr>
          <w:spacing w:val="-3"/>
        </w:rPr>
        <w:t xml:space="preserve"> </w:t>
      </w:r>
      <w:r>
        <w:t>an</w:t>
      </w:r>
      <w:r>
        <w:rPr>
          <w:spacing w:val="-3"/>
        </w:rPr>
        <w:t xml:space="preserve"> </w:t>
      </w:r>
      <w:r>
        <w:t>important</w:t>
      </w:r>
      <w:r>
        <w:rPr>
          <w:spacing w:val="-3"/>
        </w:rPr>
        <w:t xml:space="preserve"> </w:t>
      </w:r>
      <w:r>
        <w:t>contribution</w:t>
      </w:r>
      <w:r>
        <w:rPr>
          <w:spacing w:val="-3"/>
        </w:rPr>
        <w:t xml:space="preserve"> </w:t>
      </w:r>
      <w:r>
        <w:t>to</w:t>
      </w:r>
      <w:r>
        <w:rPr>
          <w:spacing w:val="-3"/>
        </w:rPr>
        <w:t xml:space="preserve"> </w:t>
      </w:r>
      <w:r>
        <w:t>energy</w:t>
      </w:r>
      <w:r>
        <w:rPr>
          <w:spacing w:val="-8"/>
        </w:rPr>
        <w:t xml:space="preserve"> </w:t>
      </w:r>
      <w:r>
        <w:t>economics</w:t>
      </w:r>
      <w:r>
        <w:rPr>
          <w:spacing w:val="-3"/>
        </w:rPr>
        <w:t xml:space="preserve"> </w:t>
      </w:r>
      <w:r>
        <w:t>and</w:t>
      </w:r>
      <w:r>
        <w:rPr>
          <w:spacing w:val="-3"/>
        </w:rPr>
        <w:t xml:space="preserve"> </w:t>
      </w:r>
      <w:r>
        <w:t>policy</w:t>
      </w:r>
      <w:r>
        <w:rPr>
          <w:spacing w:val="-6"/>
        </w:rPr>
        <w:t xml:space="preserve"> </w:t>
      </w:r>
      <w:r>
        <w:t>formulation</w:t>
      </w:r>
      <w:r>
        <w:rPr>
          <w:spacing w:val="-3"/>
        </w:rPr>
        <w:t xml:space="preserve"> </w:t>
      </w:r>
      <w:r>
        <w:t>in</w:t>
      </w:r>
      <w:r>
        <w:rPr>
          <w:spacing w:val="-3"/>
        </w:rPr>
        <w:t xml:space="preserve"> </w:t>
      </w:r>
      <w:r>
        <w:t>Kenya</w:t>
      </w:r>
      <w:r>
        <w:rPr>
          <w:spacing w:val="-4"/>
        </w:rPr>
        <w:t xml:space="preserve"> </w:t>
      </w:r>
      <w:r>
        <w:t>by providing an empirical assessment of how selected macroeconomic variables influence energy consumption.</w:t>
      </w:r>
      <w:r>
        <w:rPr>
          <w:spacing w:val="-11"/>
        </w:rPr>
        <w:t xml:space="preserve"> </w:t>
      </w:r>
      <w:r>
        <w:t>By</w:t>
      </w:r>
      <w:r>
        <w:rPr>
          <w:spacing w:val="-15"/>
        </w:rPr>
        <w:t xml:space="preserve"> </w:t>
      </w:r>
      <w:r>
        <w:t>systematically</w:t>
      </w:r>
      <w:r>
        <w:rPr>
          <w:spacing w:val="-13"/>
        </w:rPr>
        <w:t xml:space="preserve"> </w:t>
      </w:r>
      <w:r>
        <w:t>analyzing</w:t>
      </w:r>
      <w:r>
        <w:rPr>
          <w:spacing w:val="-13"/>
        </w:rPr>
        <w:t xml:space="preserve"> </w:t>
      </w:r>
      <w:r>
        <w:t>the</w:t>
      </w:r>
      <w:r>
        <w:rPr>
          <w:spacing w:val="-11"/>
        </w:rPr>
        <w:t xml:space="preserve"> </w:t>
      </w:r>
      <w:r>
        <w:t>roles</w:t>
      </w:r>
      <w:r>
        <w:rPr>
          <w:spacing w:val="-10"/>
        </w:rPr>
        <w:t xml:space="preserve"> </w:t>
      </w:r>
      <w:r>
        <w:t>of</w:t>
      </w:r>
      <w:r>
        <w:rPr>
          <w:spacing w:val="-11"/>
        </w:rPr>
        <w:t xml:space="preserve"> </w:t>
      </w:r>
      <w:r>
        <w:t>economic</w:t>
      </w:r>
      <w:r>
        <w:rPr>
          <w:spacing w:val="-9"/>
        </w:rPr>
        <w:t xml:space="preserve"> </w:t>
      </w:r>
      <w:r>
        <w:t>growth,</w:t>
      </w:r>
      <w:r>
        <w:rPr>
          <w:spacing w:val="-10"/>
        </w:rPr>
        <w:t xml:space="preserve"> </w:t>
      </w:r>
      <w:r>
        <w:t>inflation,</w:t>
      </w:r>
      <w:r>
        <w:rPr>
          <w:spacing w:val="-11"/>
        </w:rPr>
        <w:t xml:space="preserve"> </w:t>
      </w:r>
      <w:r>
        <w:t>interest</w:t>
      </w:r>
      <w:r>
        <w:rPr>
          <w:spacing w:val="-10"/>
        </w:rPr>
        <w:t xml:space="preserve"> </w:t>
      </w:r>
      <w:r>
        <w:t>rates,</w:t>
      </w:r>
      <w:r>
        <w:rPr>
          <w:spacing w:val="-11"/>
        </w:rPr>
        <w:t xml:space="preserve"> </w:t>
      </w:r>
      <w:r>
        <w:t>trade openness,</w:t>
      </w:r>
      <w:r>
        <w:rPr>
          <w:spacing w:val="-4"/>
        </w:rPr>
        <w:t xml:space="preserve"> </w:t>
      </w:r>
      <w:r>
        <w:t>and</w:t>
      </w:r>
      <w:r>
        <w:rPr>
          <w:spacing w:val="-4"/>
        </w:rPr>
        <w:t xml:space="preserve"> </w:t>
      </w:r>
      <w:r>
        <w:t>foreign</w:t>
      </w:r>
      <w:r>
        <w:rPr>
          <w:spacing w:val="-4"/>
        </w:rPr>
        <w:t xml:space="preserve"> </w:t>
      </w:r>
      <w:r>
        <w:t>direct</w:t>
      </w:r>
      <w:r>
        <w:rPr>
          <w:spacing w:val="-4"/>
        </w:rPr>
        <w:t xml:space="preserve"> </w:t>
      </w:r>
      <w:r>
        <w:t>investment,</w:t>
      </w:r>
      <w:r>
        <w:rPr>
          <w:spacing w:val="-4"/>
        </w:rPr>
        <w:t xml:space="preserve"> </w:t>
      </w:r>
      <w:r>
        <w:t>the</w:t>
      </w:r>
      <w:r>
        <w:rPr>
          <w:spacing w:val="-5"/>
        </w:rPr>
        <w:t xml:space="preserve"> </w:t>
      </w:r>
      <w:r>
        <w:t>study</w:t>
      </w:r>
      <w:r>
        <w:rPr>
          <w:spacing w:val="-9"/>
        </w:rPr>
        <w:t xml:space="preserve"> </w:t>
      </w:r>
      <w:r>
        <w:t>generates</w:t>
      </w:r>
      <w:r>
        <w:rPr>
          <w:spacing w:val="-4"/>
        </w:rPr>
        <w:t xml:space="preserve"> </w:t>
      </w:r>
      <w:r>
        <w:t>evidence</w:t>
      </w:r>
      <w:r>
        <w:rPr>
          <w:spacing w:val="-5"/>
        </w:rPr>
        <w:t xml:space="preserve"> </w:t>
      </w:r>
      <w:r>
        <w:t>that</w:t>
      </w:r>
      <w:r>
        <w:rPr>
          <w:spacing w:val="-4"/>
        </w:rPr>
        <w:t xml:space="preserve"> </w:t>
      </w:r>
      <w:r>
        <w:t>enhances</w:t>
      </w:r>
      <w:r>
        <w:rPr>
          <w:spacing w:val="-4"/>
        </w:rPr>
        <w:t xml:space="preserve"> </w:t>
      </w:r>
      <w:r>
        <w:t>understanding</w:t>
      </w:r>
      <w:r>
        <w:rPr>
          <w:spacing w:val="-6"/>
        </w:rPr>
        <w:t xml:space="preserve"> </w:t>
      </w:r>
      <w:r>
        <w:t>of the macroeconomic drivers of energy demand within a developing country context.</w:t>
      </w:r>
    </w:p>
    <w:p w14:paraId="042A474F" w14:textId="77777777" w:rsidR="008B1BDE" w:rsidRDefault="00DC52A6">
      <w:pPr>
        <w:pStyle w:val="BodyText"/>
        <w:tabs>
          <w:tab w:val="left" w:pos="0"/>
        </w:tabs>
        <w:spacing w:before="132" w:line="480" w:lineRule="auto"/>
        <w:ind w:right="-7"/>
        <w:jc w:val="both"/>
        <w:rPr>
          <w:rFonts w:ascii="Geist Fallback" w:hAnsi="Geist Fallback"/>
          <w:sz w:val="23"/>
          <w:szCs w:val="23"/>
        </w:rPr>
      </w:pPr>
      <w:r>
        <w:rPr>
          <w:rStyle w:val="cursor-pointer"/>
          <w:rFonts w:ascii="Geist Fallback" w:hAnsi="Geist Fallback"/>
          <w:sz w:val="23"/>
          <w:szCs w:val="23"/>
        </w:rPr>
        <w:t>The results will be used to integrate macroeconomic parameters into energy planning and energy demand forecasting for the country by the Ministry of Energy.</w:t>
      </w:r>
      <w:r>
        <w:rPr>
          <w:rFonts w:ascii="Geist Fallback" w:hAnsi="Geist Fallback"/>
          <w:sz w:val="23"/>
          <w:szCs w:val="23"/>
        </w:rPr>
        <w:t xml:space="preserve"> </w:t>
      </w:r>
      <w:r>
        <w:rPr>
          <w:rStyle w:val="cursor-pointer"/>
          <w:rFonts w:ascii="Geist Fallback" w:hAnsi="Geist Fallback"/>
          <w:sz w:val="23"/>
          <w:szCs w:val="23"/>
        </w:rPr>
        <w:t>The Ministry's knowledge of the relationship between economic growth and energy use helps develop energy policies that are sensitive to structural shifts in the economy, facilitate the shift to clean energy and influence energy supply planning to meet long-term development goals.</w:t>
      </w:r>
      <w:r>
        <w:rPr>
          <w:rFonts w:ascii="Geist Fallback" w:hAnsi="Geist Fallback"/>
          <w:sz w:val="23"/>
          <w:szCs w:val="23"/>
        </w:rPr>
        <w:t xml:space="preserve"> </w:t>
      </w:r>
      <w:r>
        <w:rPr>
          <w:rStyle w:val="cursor-pointer"/>
          <w:rFonts w:ascii="Geist Fallback" w:hAnsi="Geist Fallback"/>
          <w:sz w:val="23"/>
          <w:szCs w:val="23"/>
        </w:rPr>
        <w:t xml:space="preserve">Moreover, the study would be relevant for the Energy and Petroleum Regulatory Authority (EPRA) as it would offer them information about the influence of inflation, interest rates and trade of energy consumption </w:t>
      </w:r>
      <w:proofErr w:type="spellStart"/>
      <w:r>
        <w:rPr>
          <w:rStyle w:val="cursor-pointer"/>
          <w:rFonts w:ascii="Geist Fallback" w:hAnsi="Geist Fallback"/>
          <w:sz w:val="23"/>
          <w:szCs w:val="23"/>
        </w:rPr>
        <w:t>behaviour</w:t>
      </w:r>
      <w:proofErr w:type="spellEnd"/>
      <w:r>
        <w:rPr>
          <w:rStyle w:val="cursor-pointer"/>
          <w:rFonts w:ascii="Geist Fallback" w:hAnsi="Geist Fallback"/>
          <w:sz w:val="23"/>
          <w:szCs w:val="23"/>
        </w:rPr>
        <w:t xml:space="preserve"> of the sectors.</w:t>
      </w:r>
      <w:r>
        <w:rPr>
          <w:rFonts w:ascii="Geist Fallback" w:hAnsi="Geist Fallback"/>
          <w:sz w:val="23"/>
          <w:szCs w:val="23"/>
        </w:rPr>
        <w:t xml:space="preserve"> </w:t>
      </w:r>
      <w:r>
        <w:rPr>
          <w:rStyle w:val="cursor-pointer"/>
          <w:rFonts w:ascii="Geist Fallback" w:hAnsi="Geist Fallback"/>
          <w:sz w:val="23"/>
          <w:szCs w:val="23"/>
        </w:rPr>
        <w:t xml:space="preserve">Such knowledge can be used to design regulatory, tariff and demand-side management policies that result in higher efficiency, lower system losses and </w:t>
      </w:r>
      <w:r>
        <w:rPr>
          <w:rStyle w:val="cursor-pointer"/>
          <w:rFonts w:ascii="Geist Fallback" w:hAnsi="Geist Fallback"/>
          <w:sz w:val="23"/>
          <w:szCs w:val="23"/>
        </w:rPr>
        <w:lastRenderedPageBreak/>
        <w:t>more reliable supply of energy.</w:t>
      </w:r>
    </w:p>
    <w:p w14:paraId="64FE4896" w14:textId="77777777" w:rsidR="008B1BDE" w:rsidRDefault="00DC52A6">
      <w:pPr>
        <w:pStyle w:val="Heading2"/>
        <w:numPr>
          <w:ilvl w:val="1"/>
          <w:numId w:val="1"/>
        </w:numPr>
        <w:tabs>
          <w:tab w:val="left" w:pos="0"/>
        </w:tabs>
        <w:spacing w:before="1" w:line="480" w:lineRule="auto"/>
        <w:ind w:left="0" w:firstLine="0"/>
      </w:pPr>
      <w:bookmarkStart w:id="98" w:name="_Toc232987941"/>
      <w:bookmarkStart w:id="99" w:name="_Toc232988793"/>
      <w:bookmarkStart w:id="100" w:name="_Toc232988561"/>
      <w:bookmarkStart w:id="101" w:name="_Toc233232324"/>
      <w:r>
        <w:t>Scope</w:t>
      </w:r>
      <w:r>
        <w:rPr>
          <w:spacing w:val="-6"/>
        </w:rPr>
        <w:t xml:space="preserve"> </w:t>
      </w:r>
      <w:r>
        <w:t>of</w:t>
      </w:r>
      <w:r>
        <w:rPr>
          <w:spacing w:val="1"/>
        </w:rPr>
        <w:t xml:space="preserve"> </w:t>
      </w:r>
      <w:r>
        <w:t>the</w:t>
      </w:r>
      <w:r>
        <w:rPr>
          <w:spacing w:val="-1"/>
        </w:rPr>
        <w:t xml:space="preserve"> </w:t>
      </w:r>
      <w:r>
        <w:rPr>
          <w:spacing w:val="-4"/>
        </w:rPr>
        <w:t>Study</w:t>
      </w:r>
      <w:bookmarkEnd w:id="98"/>
      <w:bookmarkEnd w:id="99"/>
      <w:bookmarkEnd w:id="100"/>
      <w:bookmarkEnd w:id="101"/>
    </w:p>
    <w:p w14:paraId="0A3386C0" w14:textId="77777777" w:rsidR="008B1BDE" w:rsidRDefault="00DC52A6">
      <w:pPr>
        <w:pStyle w:val="BodyText"/>
        <w:tabs>
          <w:tab w:val="left" w:pos="0"/>
        </w:tabs>
        <w:spacing w:before="134" w:line="480" w:lineRule="auto"/>
        <w:ind w:right="-7"/>
        <w:jc w:val="both"/>
      </w:pPr>
      <w:r>
        <w:t>This study examined the effects of selected macroeconomic variables on energy consumption in Kenya over the period 1980 to 2024. The chosen study period was important in showing how energy consumption evolved overtime due to socio-economic patterns during major transformations such as urban development, technological progress, change of regimes, and regulatory modifications. The dependent variable was total energy consumption, encompassing electricity,</w:t>
      </w:r>
      <w:r>
        <w:rPr>
          <w:spacing w:val="-15"/>
        </w:rPr>
        <w:t xml:space="preserve"> </w:t>
      </w:r>
      <w:r>
        <w:t>petroleum</w:t>
      </w:r>
      <w:r>
        <w:rPr>
          <w:spacing w:val="-15"/>
        </w:rPr>
        <w:t xml:space="preserve"> </w:t>
      </w:r>
      <w:r>
        <w:t>products,</w:t>
      </w:r>
      <w:r>
        <w:rPr>
          <w:spacing w:val="-15"/>
        </w:rPr>
        <w:t xml:space="preserve"> </w:t>
      </w:r>
      <w:r>
        <w:t>biomass,</w:t>
      </w:r>
      <w:r>
        <w:rPr>
          <w:spacing w:val="-15"/>
        </w:rPr>
        <w:t xml:space="preserve"> </w:t>
      </w:r>
      <w:r>
        <w:t>and</w:t>
      </w:r>
      <w:r>
        <w:rPr>
          <w:spacing w:val="-15"/>
        </w:rPr>
        <w:t xml:space="preserve"> </w:t>
      </w:r>
      <w:r>
        <w:t>renewable</w:t>
      </w:r>
      <w:r>
        <w:rPr>
          <w:spacing w:val="-15"/>
        </w:rPr>
        <w:t xml:space="preserve"> </w:t>
      </w:r>
      <w:r>
        <w:t>energy</w:t>
      </w:r>
      <w:r>
        <w:rPr>
          <w:spacing w:val="-15"/>
        </w:rPr>
        <w:t xml:space="preserve"> </w:t>
      </w:r>
      <w:r>
        <w:t>sources.</w:t>
      </w:r>
      <w:r>
        <w:rPr>
          <w:spacing w:val="-15"/>
        </w:rPr>
        <w:t xml:space="preserve"> </w:t>
      </w:r>
      <w:r>
        <w:t>The</w:t>
      </w:r>
      <w:r>
        <w:rPr>
          <w:spacing w:val="-15"/>
        </w:rPr>
        <w:t xml:space="preserve"> </w:t>
      </w:r>
      <w:r>
        <w:t>independent</w:t>
      </w:r>
      <w:r>
        <w:rPr>
          <w:spacing w:val="-15"/>
        </w:rPr>
        <w:t xml:space="preserve"> </w:t>
      </w:r>
      <w:r>
        <w:t>variables under investigation included economic growth (measured by GDP), inflation rate, interest rate, trade</w:t>
      </w:r>
      <w:r>
        <w:rPr>
          <w:spacing w:val="-5"/>
        </w:rPr>
        <w:t xml:space="preserve"> </w:t>
      </w:r>
      <w:r>
        <w:t>openness,</w:t>
      </w:r>
      <w:r>
        <w:rPr>
          <w:spacing w:val="-1"/>
        </w:rPr>
        <w:t xml:space="preserve"> </w:t>
      </w:r>
      <w:r>
        <w:t>and</w:t>
      </w:r>
      <w:r>
        <w:rPr>
          <w:spacing w:val="-2"/>
        </w:rPr>
        <w:t xml:space="preserve"> </w:t>
      </w:r>
      <w:r>
        <w:t>foreign</w:t>
      </w:r>
      <w:r>
        <w:rPr>
          <w:spacing w:val="-1"/>
        </w:rPr>
        <w:t xml:space="preserve"> </w:t>
      </w:r>
      <w:r>
        <w:t>direct</w:t>
      </w:r>
      <w:r>
        <w:rPr>
          <w:spacing w:val="-1"/>
        </w:rPr>
        <w:t xml:space="preserve"> </w:t>
      </w:r>
      <w:r>
        <w:t>investment</w:t>
      </w:r>
      <w:r>
        <w:rPr>
          <w:spacing w:val="-1"/>
        </w:rPr>
        <w:t xml:space="preserve"> </w:t>
      </w:r>
      <w:r>
        <w:t>(FDI). The</w:t>
      </w:r>
      <w:r>
        <w:rPr>
          <w:spacing w:val="-5"/>
        </w:rPr>
        <w:t xml:space="preserve"> </w:t>
      </w:r>
      <w:r>
        <w:t>study</w:t>
      </w:r>
      <w:r>
        <w:rPr>
          <w:spacing w:val="-10"/>
        </w:rPr>
        <w:t xml:space="preserve"> </w:t>
      </w:r>
      <w:r>
        <w:t>was</w:t>
      </w:r>
      <w:r>
        <w:rPr>
          <w:spacing w:val="-2"/>
        </w:rPr>
        <w:t xml:space="preserve"> </w:t>
      </w:r>
      <w:r>
        <w:t>confined</w:t>
      </w:r>
      <w:r>
        <w:rPr>
          <w:spacing w:val="-2"/>
        </w:rPr>
        <w:t xml:space="preserve"> </w:t>
      </w:r>
      <w:r>
        <w:t>to</w:t>
      </w:r>
      <w:r>
        <w:rPr>
          <w:spacing w:val="-2"/>
        </w:rPr>
        <w:t xml:space="preserve"> </w:t>
      </w:r>
      <w:r>
        <w:t>Kenya,</w:t>
      </w:r>
      <w:r>
        <w:rPr>
          <w:spacing w:val="-1"/>
        </w:rPr>
        <w:t xml:space="preserve"> </w:t>
      </w:r>
      <w:r>
        <w:t>providing a country-specific analysis that reflected the local economic structure, energy policies, and consumption behavior. Annual time-series data were sourced from reputable institutions such as the</w:t>
      </w:r>
      <w:r>
        <w:rPr>
          <w:spacing w:val="-11"/>
        </w:rPr>
        <w:t xml:space="preserve"> </w:t>
      </w:r>
      <w:r>
        <w:t>Kenya</w:t>
      </w:r>
      <w:r>
        <w:rPr>
          <w:spacing w:val="-7"/>
        </w:rPr>
        <w:t xml:space="preserve"> </w:t>
      </w:r>
      <w:r>
        <w:t>National</w:t>
      </w:r>
      <w:r>
        <w:rPr>
          <w:spacing w:val="-5"/>
        </w:rPr>
        <w:t xml:space="preserve"> </w:t>
      </w:r>
      <w:r>
        <w:t>Bureau</w:t>
      </w:r>
      <w:r>
        <w:rPr>
          <w:spacing w:val="-7"/>
        </w:rPr>
        <w:t xml:space="preserve"> </w:t>
      </w:r>
      <w:r>
        <w:t>of</w:t>
      </w:r>
      <w:r>
        <w:rPr>
          <w:spacing w:val="-9"/>
        </w:rPr>
        <w:t xml:space="preserve"> </w:t>
      </w:r>
      <w:r>
        <w:t>Statistics</w:t>
      </w:r>
      <w:r>
        <w:rPr>
          <w:spacing w:val="-10"/>
        </w:rPr>
        <w:t xml:space="preserve"> </w:t>
      </w:r>
      <w:r>
        <w:t>(KNBS),</w:t>
      </w:r>
      <w:r>
        <w:rPr>
          <w:spacing w:val="-9"/>
        </w:rPr>
        <w:t xml:space="preserve"> </w:t>
      </w:r>
      <w:r>
        <w:t>and</w:t>
      </w:r>
      <w:r>
        <w:rPr>
          <w:spacing w:val="-8"/>
        </w:rPr>
        <w:t xml:space="preserve"> </w:t>
      </w:r>
      <w:r>
        <w:t>the</w:t>
      </w:r>
      <w:r>
        <w:rPr>
          <w:spacing w:val="-11"/>
        </w:rPr>
        <w:t xml:space="preserve"> </w:t>
      </w:r>
      <w:r>
        <w:t>World</w:t>
      </w:r>
      <w:r>
        <w:rPr>
          <w:spacing w:val="-8"/>
        </w:rPr>
        <w:t xml:space="preserve"> </w:t>
      </w:r>
      <w:r>
        <w:t>Bank.</w:t>
      </w:r>
      <w:r>
        <w:rPr>
          <w:spacing w:val="-8"/>
        </w:rPr>
        <w:t xml:space="preserve"> </w:t>
      </w:r>
      <w:r>
        <w:t>The</w:t>
      </w:r>
      <w:r>
        <w:rPr>
          <w:spacing w:val="-9"/>
        </w:rPr>
        <w:t xml:space="preserve"> </w:t>
      </w:r>
      <w:r>
        <w:t>research</w:t>
      </w:r>
      <w:r>
        <w:rPr>
          <w:spacing w:val="-7"/>
        </w:rPr>
        <w:t xml:space="preserve"> </w:t>
      </w:r>
      <w:r>
        <w:t>employed</w:t>
      </w:r>
      <w:r>
        <w:rPr>
          <w:spacing w:val="-8"/>
        </w:rPr>
        <w:t xml:space="preserve"> </w:t>
      </w:r>
      <w:r>
        <w:t>the Autoregressive Distributed Lag (ARDL) model to analyze both the short-run and long-run dynamics between the variables. The scope excluded micro-level household energy</w:t>
      </w:r>
      <w:r>
        <w:rPr>
          <w:spacing w:val="-6"/>
        </w:rPr>
        <w:t xml:space="preserve"> </w:t>
      </w:r>
      <w:r>
        <w:t>behavior and did not cover policy implementation assessment. Instead, it offered a macro-level empirical perspective to inform policymakers, energy planners, and development partners on the interplay between macroeconomic conditions and energy demand in Kenya.</w:t>
      </w:r>
    </w:p>
    <w:p w14:paraId="75C52892" w14:textId="77777777" w:rsidR="008B1BDE" w:rsidRDefault="00DC52A6">
      <w:pPr>
        <w:pStyle w:val="Heading2"/>
        <w:numPr>
          <w:ilvl w:val="1"/>
          <w:numId w:val="1"/>
        </w:numPr>
        <w:tabs>
          <w:tab w:val="left" w:pos="0"/>
        </w:tabs>
        <w:spacing w:line="480" w:lineRule="auto"/>
        <w:ind w:left="0" w:firstLine="0"/>
      </w:pPr>
      <w:bookmarkStart w:id="102" w:name="_Toc232988562"/>
      <w:bookmarkStart w:id="103" w:name="_Toc232988794"/>
      <w:bookmarkStart w:id="104" w:name="_Toc232987942"/>
      <w:bookmarkStart w:id="105" w:name="_Toc233232325"/>
      <w:r>
        <w:t>Assumptions</w:t>
      </w:r>
      <w:r>
        <w:rPr>
          <w:spacing w:val="-7"/>
        </w:rPr>
        <w:t xml:space="preserve"> </w:t>
      </w:r>
      <w:r>
        <w:t>of the</w:t>
      </w:r>
      <w:r>
        <w:rPr>
          <w:spacing w:val="-2"/>
        </w:rPr>
        <w:t xml:space="preserve"> Study</w:t>
      </w:r>
      <w:bookmarkEnd w:id="102"/>
      <w:bookmarkEnd w:id="103"/>
      <w:bookmarkEnd w:id="104"/>
      <w:bookmarkEnd w:id="105"/>
    </w:p>
    <w:p w14:paraId="27B26B6B" w14:textId="77777777" w:rsidR="008B1BDE" w:rsidRDefault="00DC52A6">
      <w:pPr>
        <w:pStyle w:val="BodyText"/>
        <w:tabs>
          <w:tab w:val="left" w:pos="0"/>
        </w:tabs>
        <w:spacing w:before="134" w:line="480" w:lineRule="auto"/>
        <w:ind w:right="-7"/>
        <w:jc w:val="both"/>
      </w:pPr>
      <w:r>
        <w:t>This</w:t>
      </w:r>
      <w:r>
        <w:rPr>
          <w:spacing w:val="-6"/>
        </w:rPr>
        <w:t xml:space="preserve"> </w:t>
      </w:r>
      <w:r>
        <w:t>study</w:t>
      </w:r>
      <w:r>
        <w:rPr>
          <w:spacing w:val="-15"/>
        </w:rPr>
        <w:t xml:space="preserve"> </w:t>
      </w:r>
      <w:r>
        <w:t>was guided</w:t>
      </w:r>
      <w:r>
        <w:rPr>
          <w:spacing w:val="-7"/>
        </w:rPr>
        <w:t xml:space="preserve"> </w:t>
      </w:r>
      <w:r>
        <w:t>by</w:t>
      </w:r>
      <w:r>
        <w:rPr>
          <w:spacing w:val="-9"/>
        </w:rPr>
        <w:t xml:space="preserve"> </w:t>
      </w:r>
      <w:r>
        <w:t>several</w:t>
      </w:r>
      <w:r>
        <w:rPr>
          <w:spacing w:val="-2"/>
        </w:rPr>
        <w:t xml:space="preserve"> </w:t>
      </w:r>
      <w:r>
        <w:t>assumptions.</w:t>
      </w:r>
      <w:r>
        <w:rPr>
          <w:spacing w:val="-4"/>
        </w:rPr>
        <w:t xml:space="preserve"> </w:t>
      </w:r>
      <w:r>
        <w:t>First,</w:t>
      </w:r>
      <w:r>
        <w:rPr>
          <w:spacing w:val="-4"/>
        </w:rPr>
        <w:t xml:space="preserve"> </w:t>
      </w:r>
      <w:r>
        <w:t>it</w:t>
      </w:r>
      <w:r>
        <w:rPr>
          <w:spacing w:val="-4"/>
        </w:rPr>
        <w:t xml:space="preserve"> </w:t>
      </w:r>
      <w:r>
        <w:t>was</w:t>
      </w:r>
      <w:r>
        <w:rPr>
          <w:spacing w:val="-5"/>
        </w:rPr>
        <w:t xml:space="preserve"> </w:t>
      </w:r>
      <w:r>
        <w:t>assumed</w:t>
      </w:r>
      <w:r>
        <w:rPr>
          <w:spacing w:val="-5"/>
        </w:rPr>
        <w:t xml:space="preserve"> </w:t>
      </w:r>
      <w:r>
        <w:t>that</w:t>
      </w:r>
      <w:r>
        <w:rPr>
          <w:spacing w:val="-5"/>
        </w:rPr>
        <w:t xml:space="preserve"> </w:t>
      </w:r>
      <w:r>
        <w:t>the</w:t>
      </w:r>
      <w:r>
        <w:rPr>
          <w:spacing w:val="-8"/>
        </w:rPr>
        <w:t xml:space="preserve"> </w:t>
      </w:r>
      <w:r>
        <w:t>relationship</w:t>
      </w:r>
      <w:r>
        <w:rPr>
          <w:spacing w:val="-5"/>
        </w:rPr>
        <w:t xml:space="preserve"> </w:t>
      </w:r>
      <w:r>
        <w:t xml:space="preserve">between the selected macroeconomic variables: GDP, inflation rate, interest rate, trade openness, foreign direct investment, and energy consumption in Kenya is linear and stable </w:t>
      </w:r>
      <w:r>
        <w:lastRenderedPageBreak/>
        <w:t xml:space="preserve">over the study period, </w:t>
      </w:r>
      <w:r>
        <w:rPr>
          <w:spacing w:val="-2"/>
        </w:rPr>
        <w:t>thereby</w:t>
      </w:r>
      <w:r>
        <w:rPr>
          <w:spacing w:val="-12"/>
        </w:rPr>
        <w:t xml:space="preserve"> </w:t>
      </w:r>
      <w:r>
        <w:rPr>
          <w:spacing w:val="-2"/>
        </w:rPr>
        <w:t>allowing</w:t>
      </w:r>
      <w:r>
        <w:rPr>
          <w:spacing w:val="-5"/>
        </w:rPr>
        <w:t xml:space="preserve"> </w:t>
      </w:r>
      <w:r>
        <w:rPr>
          <w:spacing w:val="-2"/>
        </w:rPr>
        <w:t>meaningful estimation through the ARDL</w:t>
      </w:r>
      <w:r>
        <w:rPr>
          <w:spacing w:val="-10"/>
        </w:rPr>
        <w:t xml:space="preserve"> </w:t>
      </w:r>
      <w:r>
        <w:rPr>
          <w:spacing w:val="-2"/>
        </w:rPr>
        <w:t>framework. Second, the study</w:t>
      </w:r>
      <w:r>
        <w:rPr>
          <w:spacing w:val="-8"/>
        </w:rPr>
        <w:t xml:space="preserve"> </w:t>
      </w:r>
      <w:r>
        <w:rPr>
          <w:spacing w:val="-2"/>
        </w:rPr>
        <w:t xml:space="preserve">assumed </w:t>
      </w:r>
      <w:r>
        <w:t>that the secondary data obtained from reputable sources such as the Kenya National Bureau of Statistics (KNBS), and the World Bank were accurate, consistent, and reliable for capturing macroeconomic and energy consumption trends in Kenya.</w:t>
      </w:r>
    </w:p>
    <w:p w14:paraId="02CF9D73" w14:textId="77777777" w:rsidR="008B1BDE" w:rsidRDefault="00DC52A6">
      <w:pPr>
        <w:pStyle w:val="BodyText"/>
        <w:tabs>
          <w:tab w:val="left" w:pos="0"/>
        </w:tabs>
        <w:spacing w:line="480" w:lineRule="auto"/>
        <w:ind w:right="-7"/>
        <w:jc w:val="both"/>
      </w:pPr>
      <w:r>
        <w:t>In addition, it was assumed that the exclusion of other socioeconomic determinants such as population</w:t>
      </w:r>
      <w:r>
        <w:rPr>
          <w:spacing w:val="-1"/>
        </w:rPr>
        <w:t xml:space="preserve"> </w:t>
      </w:r>
      <w:r>
        <w:t>growth,</w:t>
      </w:r>
      <w:r>
        <w:rPr>
          <w:spacing w:val="-1"/>
        </w:rPr>
        <w:t xml:space="preserve"> </w:t>
      </w:r>
      <w:r>
        <w:t>urbanization, and</w:t>
      </w:r>
      <w:r>
        <w:rPr>
          <w:spacing w:val="-1"/>
        </w:rPr>
        <w:t xml:space="preserve"> </w:t>
      </w:r>
      <w:r>
        <w:t>energy</w:t>
      </w:r>
      <w:r>
        <w:rPr>
          <w:spacing w:val="-12"/>
        </w:rPr>
        <w:t xml:space="preserve"> </w:t>
      </w:r>
      <w:r>
        <w:t>prices would</w:t>
      </w:r>
      <w:r>
        <w:rPr>
          <w:spacing w:val="-1"/>
        </w:rPr>
        <w:t xml:space="preserve"> </w:t>
      </w:r>
      <w:r>
        <w:t>not</w:t>
      </w:r>
      <w:r>
        <w:rPr>
          <w:spacing w:val="-3"/>
        </w:rPr>
        <w:t xml:space="preserve"> </w:t>
      </w:r>
      <w:r>
        <w:t>substantially</w:t>
      </w:r>
      <w:r>
        <w:rPr>
          <w:spacing w:val="-10"/>
        </w:rPr>
        <w:t xml:space="preserve"> </w:t>
      </w:r>
      <w:r>
        <w:t>bias</w:t>
      </w:r>
      <w:r>
        <w:rPr>
          <w:spacing w:val="-1"/>
        </w:rPr>
        <w:t xml:space="preserve"> </w:t>
      </w:r>
      <w:r>
        <w:t>the</w:t>
      </w:r>
      <w:r>
        <w:rPr>
          <w:spacing w:val="-3"/>
        </w:rPr>
        <w:t xml:space="preserve"> </w:t>
      </w:r>
      <w:r>
        <w:t>results</w:t>
      </w:r>
      <w:r>
        <w:rPr>
          <w:spacing w:val="-1"/>
        </w:rPr>
        <w:t xml:space="preserve"> </w:t>
      </w:r>
      <w:r>
        <w:t>within the scope of the current model. Finally, the study assumed that the variables under investigation either</w:t>
      </w:r>
      <w:r>
        <w:rPr>
          <w:spacing w:val="-4"/>
        </w:rPr>
        <w:t xml:space="preserve"> </w:t>
      </w:r>
      <w:r>
        <w:t>become</w:t>
      </w:r>
      <w:r>
        <w:rPr>
          <w:spacing w:val="-4"/>
        </w:rPr>
        <w:t xml:space="preserve"> </w:t>
      </w:r>
      <w:r>
        <w:t>stationary</w:t>
      </w:r>
      <w:r>
        <w:rPr>
          <w:spacing w:val="-6"/>
        </w:rPr>
        <w:t xml:space="preserve"> </w:t>
      </w:r>
      <w:r>
        <w:t>after</w:t>
      </w:r>
      <w:r>
        <w:rPr>
          <w:spacing w:val="-4"/>
        </w:rPr>
        <w:t xml:space="preserve"> </w:t>
      </w:r>
      <w:r>
        <w:t>differencing</w:t>
      </w:r>
      <w:r>
        <w:rPr>
          <w:spacing w:val="-4"/>
        </w:rPr>
        <w:t xml:space="preserve"> </w:t>
      </w:r>
      <w:r>
        <w:t>or exhibit cointegration,</w:t>
      </w:r>
      <w:r>
        <w:rPr>
          <w:spacing w:val="-3"/>
        </w:rPr>
        <w:t xml:space="preserve"> </w:t>
      </w:r>
      <w:r>
        <w:t>thus</w:t>
      </w:r>
      <w:r>
        <w:rPr>
          <w:spacing w:val="-1"/>
        </w:rPr>
        <w:t xml:space="preserve"> </w:t>
      </w:r>
      <w:r>
        <w:t>justifying</w:t>
      </w:r>
      <w:r>
        <w:rPr>
          <w:spacing w:val="-5"/>
        </w:rPr>
        <w:t xml:space="preserve"> </w:t>
      </w:r>
      <w:r>
        <w:t>the</w:t>
      </w:r>
      <w:r>
        <w:rPr>
          <w:spacing w:val="-3"/>
        </w:rPr>
        <w:t xml:space="preserve"> </w:t>
      </w:r>
      <w:r>
        <w:rPr>
          <w:spacing w:val="-2"/>
        </w:rPr>
        <w:t>application</w:t>
      </w:r>
      <w:r>
        <w:t xml:space="preserve"> of</w:t>
      </w:r>
      <w:r>
        <w:rPr>
          <w:spacing w:val="-2"/>
        </w:rPr>
        <w:t xml:space="preserve"> </w:t>
      </w:r>
      <w:r>
        <w:t>the</w:t>
      </w:r>
      <w:r>
        <w:rPr>
          <w:spacing w:val="-2"/>
        </w:rPr>
        <w:t xml:space="preserve"> </w:t>
      </w:r>
      <w:r>
        <w:t>ARDL</w:t>
      </w:r>
      <w:r>
        <w:rPr>
          <w:spacing w:val="-3"/>
        </w:rPr>
        <w:t xml:space="preserve"> </w:t>
      </w:r>
      <w:r>
        <w:t>model to examine</w:t>
      </w:r>
      <w:r>
        <w:rPr>
          <w:spacing w:val="-1"/>
        </w:rPr>
        <w:t xml:space="preserve"> </w:t>
      </w:r>
      <w:r>
        <w:t>both the</w:t>
      </w:r>
      <w:r>
        <w:rPr>
          <w:spacing w:val="-1"/>
        </w:rPr>
        <w:t xml:space="preserve"> </w:t>
      </w:r>
      <w:r>
        <w:t>short-run and long-run</w:t>
      </w:r>
      <w:r>
        <w:rPr>
          <w:spacing w:val="1"/>
        </w:rPr>
        <w:t xml:space="preserve"> </w:t>
      </w:r>
      <w:r>
        <w:rPr>
          <w:spacing w:val="-2"/>
        </w:rPr>
        <w:t>dynamics.</w:t>
      </w:r>
    </w:p>
    <w:p w14:paraId="71D7F361" w14:textId="77777777" w:rsidR="008B1BDE" w:rsidRDefault="00DC52A6">
      <w:pPr>
        <w:pStyle w:val="Heading2"/>
        <w:numPr>
          <w:ilvl w:val="1"/>
          <w:numId w:val="1"/>
        </w:numPr>
        <w:tabs>
          <w:tab w:val="left" w:pos="0"/>
        </w:tabs>
        <w:spacing w:line="480" w:lineRule="auto"/>
        <w:ind w:left="0" w:firstLine="0"/>
      </w:pPr>
      <w:bookmarkStart w:id="106" w:name="_Toc232988563"/>
      <w:bookmarkStart w:id="107" w:name="_Toc232987943"/>
      <w:bookmarkStart w:id="108" w:name="_Toc232988795"/>
      <w:bookmarkStart w:id="109" w:name="_Toc233232326"/>
      <w:r>
        <w:t>Limitations</w:t>
      </w:r>
      <w:r>
        <w:rPr>
          <w:spacing w:val="-3"/>
        </w:rPr>
        <w:t xml:space="preserve"> </w:t>
      </w:r>
      <w:r>
        <w:t>of the</w:t>
      </w:r>
      <w:r>
        <w:rPr>
          <w:spacing w:val="-2"/>
        </w:rPr>
        <w:t xml:space="preserve"> Study</w:t>
      </w:r>
      <w:bookmarkEnd w:id="106"/>
      <w:bookmarkEnd w:id="107"/>
      <w:bookmarkEnd w:id="108"/>
      <w:bookmarkEnd w:id="109"/>
    </w:p>
    <w:p w14:paraId="04A0CFB3" w14:textId="77777777" w:rsidR="008B1BDE" w:rsidRDefault="00DC52A6">
      <w:pPr>
        <w:pStyle w:val="BodyText"/>
        <w:tabs>
          <w:tab w:val="left" w:pos="0"/>
        </w:tabs>
        <w:spacing w:before="132" w:line="480" w:lineRule="auto"/>
        <w:ind w:right="-7"/>
        <w:jc w:val="both"/>
      </w:pPr>
      <w:r>
        <w:t>Limitations</w:t>
      </w:r>
      <w:r>
        <w:rPr>
          <w:spacing w:val="-9"/>
        </w:rPr>
        <w:t xml:space="preserve"> </w:t>
      </w:r>
      <w:r>
        <w:t>refer</w:t>
      </w:r>
      <w:r>
        <w:rPr>
          <w:spacing w:val="-10"/>
        </w:rPr>
        <w:t xml:space="preserve"> </w:t>
      </w:r>
      <w:r>
        <w:t>to</w:t>
      </w:r>
      <w:r>
        <w:rPr>
          <w:spacing w:val="-9"/>
        </w:rPr>
        <w:t xml:space="preserve"> </w:t>
      </w:r>
      <w:r>
        <w:t>potential</w:t>
      </w:r>
      <w:r>
        <w:rPr>
          <w:spacing w:val="-9"/>
        </w:rPr>
        <w:t xml:space="preserve"> </w:t>
      </w:r>
      <w:r>
        <w:t>weaknesses</w:t>
      </w:r>
      <w:r>
        <w:rPr>
          <w:spacing w:val="-10"/>
        </w:rPr>
        <w:t xml:space="preserve"> </w:t>
      </w:r>
      <w:r>
        <w:t>or</w:t>
      </w:r>
      <w:r>
        <w:rPr>
          <w:spacing w:val="-10"/>
        </w:rPr>
        <w:t xml:space="preserve"> </w:t>
      </w:r>
      <w:r>
        <w:t>constraints</w:t>
      </w:r>
      <w:r>
        <w:rPr>
          <w:spacing w:val="-9"/>
        </w:rPr>
        <w:t xml:space="preserve"> </w:t>
      </w:r>
      <w:r>
        <w:t>in</w:t>
      </w:r>
      <w:r>
        <w:rPr>
          <w:spacing w:val="-9"/>
        </w:rPr>
        <w:t xml:space="preserve"> </w:t>
      </w:r>
      <w:r>
        <w:t>a</w:t>
      </w:r>
      <w:r>
        <w:rPr>
          <w:spacing w:val="-10"/>
        </w:rPr>
        <w:t xml:space="preserve"> </w:t>
      </w:r>
      <w:r>
        <w:t>study's</w:t>
      </w:r>
      <w:r>
        <w:rPr>
          <w:spacing w:val="-9"/>
        </w:rPr>
        <w:t xml:space="preserve"> </w:t>
      </w:r>
      <w:r>
        <w:t>design,</w:t>
      </w:r>
      <w:r>
        <w:rPr>
          <w:spacing w:val="-9"/>
        </w:rPr>
        <w:t xml:space="preserve"> </w:t>
      </w:r>
      <w:r>
        <w:t>scope,</w:t>
      </w:r>
      <w:r>
        <w:rPr>
          <w:spacing w:val="-9"/>
        </w:rPr>
        <w:t xml:space="preserve"> </w:t>
      </w:r>
      <w:r>
        <w:t>or</w:t>
      </w:r>
      <w:r>
        <w:rPr>
          <w:spacing w:val="-10"/>
        </w:rPr>
        <w:t xml:space="preserve"> </w:t>
      </w:r>
      <w:r>
        <w:t>methodology that</w:t>
      </w:r>
      <w:r>
        <w:rPr>
          <w:spacing w:val="-13"/>
        </w:rPr>
        <w:t xml:space="preserve"> </w:t>
      </w:r>
      <w:r>
        <w:t>may</w:t>
      </w:r>
      <w:r>
        <w:rPr>
          <w:spacing w:val="-15"/>
        </w:rPr>
        <w:t xml:space="preserve"> </w:t>
      </w:r>
      <w:r>
        <w:t>affect</w:t>
      </w:r>
      <w:r>
        <w:rPr>
          <w:spacing w:val="-12"/>
        </w:rPr>
        <w:t xml:space="preserve"> </w:t>
      </w:r>
      <w:r>
        <w:t>the</w:t>
      </w:r>
      <w:r>
        <w:rPr>
          <w:spacing w:val="-10"/>
        </w:rPr>
        <w:t xml:space="preserve"> </w:t>
      </w:r>
      <w:r>
        <w:t>interpretation</w:t>
      </w:r>
      <w:r>
        <w:rPr>
          <w:spacing w:val="-12"/>
        </w:rPr>
        <w:t xml:space="preserve"> </w:t>
      </w:r>
      <w:r>
        <w:t>or</w:t>
      </w:r>
      <w:r>
        <w:rPr>
          <w:spacing w:val="-8"/>
        </w:rPr>
        <w:t xml:space="preserve"> </w:t>
      </w:r>
      <w:r>
        <w:t>generalizability</w:t>
      </w:r>
      <w:r>
        <w:rPr>
          <w:spacing w:val="-14"/>
        </w:rPr>
        <w:t xml:space="preserve"> </w:t>
      </w:r>
      <w:r>
        <w:t>of</w:t>
      </w:r>
      <w:r>
        <w:rPr>
          <w:spacing w:val="-13"/>
        </w:rPr>
        <w:t xml:space="preserve"> </w:t>
      </w:r>
      <w:r>
        <w:t>its</w:t>
      </w:r>
      <w:r>
        <w:rPr>
          <w:spacing w:val="-12"/>
        </w:rPr>
        <w:t xml:space="preserve"> </w:t>
      </w:r>
      <w:r>
        <w:t>findings.</w:t>
      </w:r>
      <w:r>
        <w:rPr>
          <w:spacing w:val="-12"/>
        </w:rPr>
        <w:t xml:space="preserve"> </w:t>
      </w:r>
      <w:r>
        <w:t>They</w:t>
      </w:r>
      <w:r>
        <w:rPr>
          <w:spacing w:val="-14"/>
        </w:rPr>
        <w:t xml:space="preserve"> </w:t>
      </w:r>
      <w:r>
        <w:t>arise</w:t>
      </w:r>
      <w:r>
        <w:rPr>
          <w:spacing w:val="-13"/>
        </w:rPr>
        <w:t xml:space="preserve"> </w:t>
      </w:r>
      <w:r>
        <w:t>from</w:t>
      </w:r>
      <w:r>
        <w:rPr>
          <w:spacing w:val="-9"/>
        </w:rPr>
        <w:t xml:space="preserve"> </w:t>
      </w:r>
      <w:r>
        <w:t>factors</w:t>
      </w:r>
      <w:r>
        <w:rPr>
          <w:spacing w:val="-12"/>
        </w:rPr>
        <w:t xml:space="preserve"> </w:t>
      </w:r>
      <w:r>
        <w:t>beyond the researcher’s control, such as data availability, measurement challenges, resource constraints, or</w:t>
      </w:r>
      <w:r>
        <w:rPr>
          <w:spacing w:val="-13"/>
        </w:rPr>
        <w:t xml:space="preserve"> </w:t>
      </w:r>
      <w:r>
        <w:t>methodological</w:t>
      </w:r>
      <w:r>
        <w:rPr>
          <w:spacing w:val="-10"/>
        </w:rPr>
        <w:t xml:space="preserve"> </w:t>
      </w:r>
      <w:r>
        <w:t>choices</w:t>
      </w:r>
      <w:r>
        <w:rPr>
          <w:spacing w:val="-10"/>
        </w:rPr>
        <w:t xml:space="preserve"> </w:t>
      </w:r>
      <w:r>
        <w:t>(Simon</w:t>
      </w:r>
      <w:r>
        <w:rPr>
          <w:spacing w:val="-11"/>
        </w:rPr>
        <w:t xml:space="preserve"> </w:t>
      </w:r>
      <w:r>
        <w:t>&amp;</w:t>
      </w:r>
      <w:r>
        <w:rPr>
          <w:spacing w:val="-13"/>
        </w:rPr>
        <w:t xml:space="preserve"> </w:t>
      </w:r>
      <w:r>
        <w:t>Goes,</w:t>
      </w:r>
      <w:r>
        <w:rPr>
          <w:spacing w:val="-10"/>
        </w:rPr>
        <w:t xml:space="preserve"> </w:t>
      </w:r>
      <w:r>
        <w:t>2011).</w:t>
      </w:r>
      <w:r>
        <w:rPr>
          <w:spacing w:val="-11"/>
        </w:rPr>
        <w:t xml:space="preserve"> </w:t>
      </w:r>
      <w:r>
        <w:t>Despite</w:t>
      </w:r>
      <w:r>
        <w:rPr>
          <w:spacing w:val="-12"/>
        </w:rPr>
        <w:t xml:space="preserve"> </w:t>
      </w:r>
      <w:r>
        <w:t>its</w:t>
      </w:r>
      <w:r>
        <w:rPr>
          <w:spacing w:val="-10"/>
        </w:rPr>
        <w:t xml:space="preserve"> </w:t>
      </w:r>
      <w:r>
        <w:t>contributions,</w:t>
      </w:r>
      <w:r>
        <w:rPr>
          <w:spacing w:val="-12"/>
        </w:rPr>
        <w:t xml:space="preserve"> </w:t>
      </w:r>
      <w:r>
        <w:t>this</w:t>
      </w:r>
      <w:r>
        <w:rPr>
          <w:spacing w:val="-10"/>
        </w:rPr>
        <w:t xml:space="preserve"> </w:t>
      </w:r>
      <w:r>
        <w:t>study</w:t>
      </w:r>
      <w:r>
        <w:rPr>
          <w:spacing w:val="-15"/>
        </w:rPr>
        <w:t xml:space="preserve"> </w:t>
      </w:r>
      <w:r>
        <w:t>was</w:t>
      </w:r>
      <w:r>
        <w:rPr>
          <w:spacing w:val="-10"/>
        </w:rPr>
        <w:t xml:space="preserve"> </w:t>
      </w:r>
      <w:r>
        <w:t>subject to certain limitations. First, the analysis focused exclusively on macroeconomic variables; GDP, inflation rate, interest rates, trade openness, and foreign direct investment while excluding other potentially</w:t>
      </w:r>
      <w:r>
        <w:rPr>
          <w:spacing w:val="-15"/>
        </w:rPr>
        <w:t xml:space="preserve"> </w:t>
      </w:r>
      <w:r>
        <w:t>relevant</w:t>
      </w:r>
      <w:r>
        <w:rPr>
          <w:spacing w:val="-12"/>
        </w:rPr>
        <w:t xml:space="preserve"> </w:t>
      </w:r>
      <w:r>
        <w:t>socioeconomic</w:t>
      </w:r>
      <w:r>
        <w:rPr>
          <w:spacing w:val="-13"/>
        </w:rPr>
        <w:t xml:space="preserve"> </w:t>
      </w:r>
      <w:r>
        <w:t>factors</w:t>
      </w:r>
      <w:r>
        <w:rPr>
          <w:spacing w:val="-12"/>
        </w:rPr>
        <w:t xml:space="preserve"> </w:t>
      </w:r>
      <w:r>
        <w:t>such</w:t>
      </w:r>
      <w:r>
        <w:rPr>
          <w:spacing w:val="-12"/>
        </w:rPr>
        <w:t xml:space="preserve"> </w:t>
      </w:r>
      <w:r>
        <w:t>as</w:t>
      </w:r>
      <w:r>
        <w:rPr>
          <w:spacing w:val="-11"/>
        </w:rPr>
        <w:t xml:space="preserve"> </w:t>
      </w:r>
      <w:r>
        <w:t>population</w:t>
      </w:r>
      <w:r>
        <w:rPr>
          <w:spacing w:val="-11"/>
        </w:rPr>
        <w:t xml:space="preserve"> </w:t>
      </w:r>
      <w:r>
        <w:t>growth,</w:t>
      </w:r>
      <w:r>
        <w:rPr>
          <w:spacing w:val="-11"/>
        </w:rPr>
        <w:t xml:space="preserve"> </w:t>
      </w:r>
      <w:r>
        <w:t>urbanization,</w:t>
      </w:r>
      <w:r>
        <w:rPr>
          <w:spacing w:val="-12"/>
        </w:rPr>
        <w:t xml:space="preserve"> </w:t>
      </w:r>
      <w:r>
        <w:t>energy</w:t>
      </w:r>
      <w:r>
        <w:rPr>
          <w:spacing w:val="-15"/>
        </w:rPr>
        <w:t xml:space="preserve"> </w:t>
      </w:r>
      <w:r>
        <w:t>prices, and technological progress. Omitting these variables may limit the model’s comprehensiveness.</w:t>
      </w:r>
    </w:p>
    <w:p w14:paraId="284CA905" w14:textId="77777777" w:rsidR="008B1BDE" w:rsidRDefault="00DC52A6">
      <w:pPr>
        <w:pStyle w:val="BodyText"/>
        <w:tabs>
          <w:tab w:val="left" w:pos="0"/>
        </w:tabs>
        <w:spacing w:before="132" w:line="480" w:lineRule="auto"/>
        <w:ind w:right="-7"/>
        <w:jc w:val="both"/>
      </w:pPr>
      <w:r>
        <w:t xml:space="preserve">In addition, the study was confined to the Kenyan context where structural, institutional, </w:t>
      </w:r>
      <w:r>
        <w:lastRenderedPageBreak/>
        <w:t>and policy environments may differ significantly. The reliance on secondary data from sources such as KNBS, and the World Bank also posed a limitation, as such data may</w:t>
      </w:r>
      <w:r>
        <w:rPr>
          <w:spacing w:val="-3"/>
        </w:rPr>
        <w:t xml:space="preserve"> </w:t>
      </w:r>
      <w:r>
        <w:t>contain reporting</w:t>
      </w:r>
      <w:r>
        <w:rPr>
          <w:spacing w:val="-1"/>
        </w:rPr>
        <w:t xml:space="preserve"> </w:t>
      </w:r>
      <w:r>
        <w:t>lags, measurement inconsistencies, or revisions that could affect results.</w:t>
      </w:r>
    </w:p>
    <w:p w14:paraId="1FFCF7FD" w14:textId="77777777" w:rsidR="008B1BDE" w:rsidRDefault="008B1BDE">
      <w:pPr>
        <w:pStyle w:val="BodyText"/>
        <w:tabs>
          <w:tab w:val="left" w:pos="0"/>
        </w:tabs>
        <w:spacing w:before="132" w:line="480" w:lineRule="auto"/>
        <w:ind w:right="1076"/>
        <w:jc w:val="both"/>
      </w:pPr>
    </w:p>
    <w:p w14:paraId="46C27037" w14:textId="77777777" w:rsidR="008B1BDE" w:rsidRDefault="008B1BDE">
      <w:pPr>
        <w:pStyle w:val="BodyText"/>
        <w:tabs>
          <w:tab w:val="left" w:pos="0"/>
        </w:tabs>
        <w:spacing w:before="132" w:line="480" w:lineRule="auto"/>
        <w:ind w:right="1076"/>
        <w:jc w:val="both"/>
      </w:pPr>
    </w:p>
    <w:p w14:paraId="2C57B683" w14:textId="77777777" w:rsidR="008B1BDE" w:rsidRDefault="008B1BDE">
      <w:pPr>
        <w:pStyle w:val="BodyText"/>
        <w:tabs>
          <w:tab w:val="left" w:pos="0"/>
        </w:tabs>
        <w:spacing w:before="132" w:line="480" w:lineRule="auto"/>
        <w:ind w:right="1076"/>
        <w:jc w:val="both"/>
      </w:pPr>
    </w:p>
    <w:p w14:paraId="3C0192D6" w14:textId="77777777" w:rsidR="008B1BDE" w:rsidRDefault="008B1BDE">
      <w:pPr>
        <w:pStyle w:val="BodyText"/>
        <w:tabs>
          <w:tab w:val="left" w:pos="0"/>
        </w:tabs>
        <w:spacing w:before="132" w:line="480" w:lineRule="auto"/>
        <w:ind w:right="1076"/>
        <w:jc w:val="both"/>
      </w:pPr>
    </w:p>
    <w:p w14:paraId="236AEE04" w14:textId="77777777" w:rsidR="008B1BDE" w:rsidRDefault="008B1BDE">
      <w:pPr>
        <w:pStyle w:val="BodyText"/>
        <w:tabs>
          <w:tab w:val="left" w:pos="0"/>
        </w:tabs>
        <w:spacing w:before="132" w:line="480" w:lineRule="auto"/>
        <w:ind w:right="1076"/>
        <w:jc w:val="both"/>
      </w:pPr>
    </w:p>
    <w:p w14:paraId="5839D3DD" w14:textId="77777777" w:rsidR="008B1BDE" w:rsidRDefault="008B1BDE">
      <w:pPr>
        <w:pStyle w:val="BodyText"/>
        <w:tabs>
          <w:tab w:val="left" w:pos="0"/>
        </w:tabs>
        <w:spacing w:before="132" w:line="480" w:lineRule="auto"/>
        <w:ind w:right="1076"/>
        <w:jc w:val="both"/>
      </w:pPr>
    </w:p>
    <w:p w14:paraId="3D8198E8" w14:textId="77777777" w:rsidR="008B1BDE" w:rsidRDefault="008B1BDE">
      <w:pPr>
        <w:pStyle w:val="BodyText"/>
        <w:tabs>
          <w:tab w:val="left" w:pos="0"/>
        </w:tabs>
        <w:spacing w:before="132" w:line="480" w:lineRule="auto"/>
        <w:ind w:right="1076"/>
        <w:jc w:val="both"/>
      </w:pPr>
    </w:p>
    <w:p w14:paraId="2FD3CB08" w14:textId="77777777" w:rsidR="008B1BDE" w:rsidRDefault="008B1BDE">
      <w:pPr>
        <w:pStyle w:val="BodyText"/>
        <w:tabs>
          <w:tab w:val="left" w:pos="0"/>
        </w:tabs>
        <w:spacing w:before="132" w:line="480" w:lineRule="auto"/>
        <w:ind w:right="1076"/>
        <w:jc w:val="both"/>
      </w:pPr>
    </w:p>
    <w:p w14:paraId="6B20C812" w14:textId="77777777" w:rsidR="008B1BDE" w:rsidRDefault="008B1BDE">
      <w:pPr>
        <w:pStyle w:val="BodyText"/>
        <w:tabs>
          <w:tab w:val="left" w:pos="0"/>
        </w:tabs>
        <w:spacing w:before="132" w:line="480" w:lineRule="auto"/>
        <w:ind w:right="1076"/>
        <w:jc w:val="both"/>
      </w:pPr>
    </w:p>
    <w:p w14:paraId="63A85665" w14:textId="77777777" w:rsidR="008B1BDE" w:rsidRDefault="008B1BDE">
      <w:pPr>
        <w:pStyle w:val="BodyText"/>
        <w:tabs>
          <w:tab w:val="left" w:pos="0"/>
        </w:tabs>
        <w:spacing w:before="132" w:line="480" w:lineRule="auto"/>
        <w:ind w:right="1076"/>
        <w:jc w:val="both"/>
      </w:pPr>
    </w:p>
    <w:p w14:paraId="4C074445" w14:textId="77777777" w:rsidR="008B1BDE" w:rsidRDefault="008B1BDE">
      <w:pPr>
        <w:pStyle w:val="BodyText"/>
        <w:tabs>
          <w:tab w:val="left" w:pos="0"/>
        </w:tabs>
        <w:spacing w:before="132" w:line="480" w:lineRule="auto"/>
        <w:ind w:right="1076"/>
        <w:jc w:val="both"/>
      </w:pPr>
    </w:p>
    <w:p w14:paraId="4DD2F444" w14:textId="77777777" w:rsidR="008B1BDE" w:rsidRDefault="008B1BDE">
      <w:pPr>
        <w:pStyle w:val="BodyText"/>
        <w:tabs>
          <w:tab w:val="left" w:pos="0"/>
        </w:tabs>
        <w:spacing w:before="132" w:line="480" w:lineRule="auto"/>
        <w:ind w:right="1076"/>
        <w:jc w:val="both"/>
      </w:pPr>
    </w:p>
    <w:p w14:paraId="30F1AF71" w14:textId="77777777" w:rsidR="008B1BDE" w:rsidRDefault="008B1BDE">
      <w:pPr>
        <w:pStyle w:val="BodyText"/>
        <w:tabs>
          <w:tab w:val="left" w:pos="0"/>
        </w:tabs>
        <w:spacing w:before="132" w:line="480" w:lineRule="auto"/>
        <w:ind w:right="1076"/>
        <w:jc w:val="both"/>
      </w:pPr>
    </w:p>
    <w:p w14:paraId="42E45A9E" w14:textId="77777777" w:rsidR="008B1BDE" w:rsidRDefault="008B1BDE">
      <w:pPr>
        <w:pStyle w:val="BodyText"/>
        <w:tabs>
          <w:tab w:val="left" w:pos="0"/>
        </w:tabs>
        <w:spacing w:before="132" w:line="480" w:lineRule="auto"/>
        <w:ind w:right="1076"/>
        <w:jc w:val="both"/>
      </w:pPr>
    </w:p>
    <w:p w14:paraId="4D752DB3" w14:textId="77777777" w:rsidR="008B1BDE" w:rsidRDefault="008B1BDE">
      <w:pPr>
        <w:pStyle w:val="BodyText"/>
        <w:tabs>
          <w:tab w:val="left" w:pos="0"/>
        </w:tabs>
        <w:spacing w:before="132" w:line="480" w:lineRule="auto"/>
        <w:ind w:right="1076"/>
        <w:jc w:val="both"/>
      </w:pPr>
    </w:p>
    <w:p w14:paraId="45B5B8D8" w14:textId="77777777" w:rsidR="00346BF0" w:rsidRDefault="00346BF0">
      <w:pPr>
        <w:widowControl/>
        <w:autoSpaceDE/>
        <w:autoSpaceDN/>
        <w:rPr>
          <w:b/>
          <w:bCs/>
          <w:sz w:val="24"/>
          <w:szCs w:val="24"/>
        </w:rPr>
      </w:pPr>
      <w:bookmarkStart w:id="110" w:name="_Toc232988564"/>
      <w:bookmarkStart w:id="111" w:name="_Toc232987944"/>
      <w:bookmarkStart w:id="112" w:name="_Toc232988796"/>
      <w:bookmarkStart w:id="113" w:name="_Toc233232327"/>
      <w:r>
        <w:br w:type="page"/>
      </w:r>
    </w:p>
    <w:p w14:paraId="2366FEC0" w14:textId="41FDEE8F" w:rsidR="008B1BDE" w:rsidRDefault="00DC52A6">
      <w:pPr>
        <w:pStyle w:val="Heading1"/>
        <w:ind w:right="-7"/>
      </w:pPr>
      <w:r>
        <w:lastRenderedPageBreak/>
        <w:t>CHAPTER TWO</w:t>
      </w:r>
      <w:bookmarkEnd w:id="110"/>
      <w:bookmarkEnd w:id="111"/>
      <w:bookmarkEnd w:id="112"/>
      <w:bookmarkEnd w:id="113"/>
    </w:p>
    <w:p w14:paraId="4147D39B" w14:textId="77777777" w:rsidR="008B1BDE" w:rsidRDefault="008B1BDE">
      <w:pPr>
        <w:pStyle w:val="Heading1"/>
        <w:ind w:right="-7"/>
      </w:pPr>
    </w:p>
    <w:p w14:paraId="7B8DC290" w14:textId="77777777" w:rsidR="008B1BDE" w:rsidRDefault="00DC52A6">
      <w:pPr>
        <w:pStyle w:val="Heading1"/>
        <w:ind w:right="-7"/>
      </w:pPr>
      <w:bookmarkStart w:id="114" w:name="_Toc232988797"/>
      <w:bookmarkStart w:id="115" w:name="_Toc232988565"/>
      <w:bookmarkStart w:id="116" w:name="_Toc232987945"/>
      <w:bookmarkStart w:id="117" w:name="_Toc233232328"/>
      <w:r>
        <w:t>LITERATURE</w:t>
      </w:r>
      <w:r>
        <w:rPr>
          <w:spacing w:val="-13"/>
        </w:rPr>
        <w:t xml:space="preserve"> </w:t>
      </w:r>
      <w:r>
        <w:t>REVIEW</w:t>
      </w:r>
      <w:bookmarkEnd w:id="114"/>
      <w:bookmarkEnd w:id="115"/>
      <w:bookmarkEnd w:id="116"/>
      <w:bookmarkEnd w:id="117"/>
    </w:p>
    <w:p w14:paraId="086E05AD" w14:textId="77777777" w:rsidR="008B1BDE" w:rsidRDefault="008B1BDE">
      <w:pPr>
        <w:pStyle w:val="Heading1"/>
      </w:pPr>
    </w:p>
    <w:p w14:paraId="7FDC7EF5" w14:textId="77777777" w:rsidR="008B1BDE" w:rsidRDefault="00DC52A6" w:rsidP="00346BF0">
      <w:pPr>
        <w:pStyle w:val="Heading2"/>
        <w:numPr>
          <w:ilvl w:val="1"/>
          <w:numId w:val="3"/>
        </w:numPr>
        <w:tabs>
          <w:tab w:val="left" w:pos="0"/>
          <w:tab w:val="left" w:pos="142"/>
          <w:tab w:val="left" w:pos="450"/>
        </w:tabs>
        <w:spacing w:before="1" w:line="480" w:lineRule="auto"/>
        <w:ind w:left="0" w:firstLine="0"/>
      </w:pPr>
      <w:bookmarkStart w:id="118" w:name="_Toc232987946"/>
      <w:bookmarkStart w:id="119" w:name="_Toc232988566"/>
      <w:bookmarkStart w:id="120" w:name="_Toc232988798"/>
      <w:bookmarkStart w:id="121" w:name="_Toc233232329"/>
      <w:r>
        <w:rPr>
          <w:spacing w:val="-2"/>
        </w:rPr>
        <w:t>Introduction</w:t>
      </w:r>
      <w:bookmarkEnd w:id="118"/>
      <w:bookmarkEnd w:id="119"/>
      <w:bookmarkEnd w:id="120"/>
      <w:bookmarkEnd w:id="121"/>
    </w:p>
    <w:p w14:paraId="48FF7749" w14:textId="77777777" w:rsidR="008B1BDE" w:rsidRDefault="00DC52A6">
      <w:pPr>
        <w:pStyle w:val="BodyText"/>
        <w:tabs>
          <w:tab w:val="left" w:pos="0"/>
        </w:tabs>
        <w:spacing w:before="132" w:line="480" w:lineRule="auto"/>
        <w:ind w:right="-7"/>
        <w:jc w:val="both"/>
      </w:pPr>
      <w:r>
        <w:t>This section presents findings from other studies, grounded in specific objectives and anchored in empirical and theoretical perspectives. This chapter reviews the theoretical and empirical literature related to the relationship between macroeconomic variables and energy consumption. It establishes the</w:t>
      </w:r>
      <w:r>
        <w:rPr>
          <w:spacing w:val="-4"/>
        </w:rPr>
        <w:t xml:space="preserve"> </w:t>
      </w:r>
      <w:r>
        <w:t>theoretical</w:t>
      </w:r>
      <w:r>
        <w:rPr>
          <w:spacing w:val="-4"/>
        </w:rPr>
        <w:t xml:space="preserve"> </w:t>
      </w:r>
      <w:r>
        <w:t>foundation</w:t>
      </w:r>
      <w:r>
        <w:rPr>
          <w:spacing w:val="-4"/>
        </w:rPr>
        <w:t xml:space="preserve"> </w:t>
      </w:r>
      <w:r>
        <w:t>underpinning</w:t>
      </w:r>
      <w:r>
        <w:rPr>
          <w:spacing w:val="-7"/>
        </w:rPr>
        <w:t xml:space="preserve"> </w:t>
      </w:r>
      <w:r>
        <w:t>the</w:t>
      </w:r>
      <w:r>
        <w:rPr>
          <w:spacing w:val="-4"/>
        </w:rPr>
        <w:t xml:space="preserve"> </w:t>
      </w:r>
      <w:r>
        <w:t>study,</w:t>
      </w:r>
      <w:r>
        <w:rPr>
          <w:spacing w:val="-2"/>
        </w:rPr>
        <w:t xml:space="preserve"> </w:t>
      </w:r>
      <w:r>
        <w:t>critically</w:t>
      </w:r>
      <w:r>
        <w:rPr>
          <w:spacing w:val="-9"/>
        </w:rPr>
        <w:t xml:space="preserve"> </w:t>
      </w:r>
      <w:r>
        <w:t>evaluates</w:t>
      </w:r>
      <w:r>
        <w:rPr>
          <w:spacing w:val="-4"/>
        </w:rPr>
        <w:t xml:space="preserve"> </w:t>
      </w:r>
      <w:r>
        <w:t>empirical</w:t>
      </w:r>
      <w:r>
        <w:rPr>
          <w:spacing w:val="-4"/>
        </w:rPr>
        <w:t xml:space="preserve"> </w:t>
      </w:r>
      <w:r>
        <w:t>findings</w:t>
      </w:r>
      <w:r>
        <w:rPr>
          <w:spacing w:val="-4"/>
        </w:rPr>
        <w:t xml:space="preserve"> </w:t>
      </w:r>
      <w:r>
        <w:t>from</w:t>
      </w:r>
      <w:r>
        <w:rPr>
          <w:spacing w:val="-4"/>
        </w:rPr>
        <w:t xml:space="preserve"> </w:t>
      </w:r>
      <w:r>
        <w:t>global, regional, and Kenyan contexts, and identifies gaps that justify the present research. The review specifically</w:t>
      </w:r>
      <w:r>
        <w:rPr>
          <w:spacing w:val="-9"/>
        </w:rPr>
        <w:t xml:space="preserve"> </w:t>
      </w:r>
      <w:r>
        <w:t>examines</w:t>
      </w:r>
      <w:r>
        <w:rPr>
          <w:spacing w:val="-5"/>
        </w:rPr>
        <w:t xml:space="preserve"> </w:t>
      </w:r>
      <w:r>
        <w:t>how</w:t>
      </w:r>
      <w:r>
        <w:rPr>
          <w:spacing w:val="-5"/>
        </w:rPr>
        <w:t xml:space="preserve"> </w:t>
      </w:r>
      <w:r>
        <w:t>selected</w:t>
      </w:r>
      <w:r>
        <w:rPr>
          <w:spacing w:val="-5"/>
        </w:rPr>
        <w:t xml:space="preserve"> </w:t>
      </w:r>
      <w:r>
        <w:t>domestic</w:t>
      </w:r>
      <w:r>
        <w:rPr>
          <w:spacing w:val="-6"/>
        </w:rPr>
        <w:t xml:space="preserve"> </w:t>
      </w:r>
      <w:r>
        <w:t>and</w:t>
      </w:r>
      <w:r>
        <w:rPr>
          <w:spacing w:val="-5"/>
        </w:rPr>
        <w:t xml:space="preserve"> </w:t>
      </w:r>
      <w:r>
        <w:t>external</w:t>
      </w:r>
      <w:r>
        <w:rPr>
          <w:spacing w:val="-5"/>
        </w:rPr>
        <w:t xml:space="preserve"> </w:t>
      </w:r>
      <w:r>
        <w:t>macroeconomic</w:t>
      </w:r>
      <w:r>
        <w:rPr>
          <w:spacing w:val="-4"/>
        </w:rPr>
        <w:t xml:space="preserve"> </w:t>
      </w:r>
      <w:r>
        <w:t>variables</w:t>
      </w:r>
      <w:r>
        <w:rPr>
          <w:spacing w:val="-5"/>
        </w:rPr>
        <w:t xml:space="preserve"> </w:t>
      </w:r>
      <w:r>
        <w:t>influence</w:t>
      </w:r>
      <w:r>
        <w:rPr>
          <w:spacing w:val="-6"/>
        </w:rPr>
        <w:t xml:space="preserve"> </w:t>
      </w:r>
      <w:r>
        <w:t>energy consumption, consistent with the study's objectives.</w:t>
      </w:r>
    </w:p>
    <w:p w14:paraId="0B901625" w14:textId="77777777" w:rsidR="008B1BDE" w:rsidRDefault="00DC52A6">
      <w:pPr>
        <w:pStyle w:val="Heading2"/>
        <w:numPr>
          <w:ilvl w:val="1"/>
          <w:numId w:val="3"/>
        </w:numPr>
        <w:tabs>
          <w:tab w:val="left" w:pos="0"/>
          <w:tab w:val="left" w:pos="426"/>
        </w:tabs>
        <w:spacing w:before="86" w:line="480" w:lineRule="auto"/>
        <w:ind w:left="0" w:right="-7" w:firstLine="0"/>
      </w:pPr>
      <w:bookmarkStart w:id="122" w:name="_Toc232988799"/>
      <w:bookmarkStart w:id="123" w:name="_Toc232988567"/>
      <w:bookmarkStart w:id="124" w:name="_Toc232987947"/>
      <w:bookmarkStart w:id="125" w:name="_Toc233232330"/>
      <w:r>
        <w:t>Theoretical</w:t>
      </w:r>
      <w:r>
        <w:rPr>
          <w:spacing w:val="-8"/>
        </w:rPr>
        <w:t xml:space="preserve"> </w:t>
      </w:r>
      <w:r>
        <w:t>Literature</w:t>
      </w:r>
      <w:r>
        <w:rPr>
          <w:spacing w:val="-1"/>
        </w:rPr>
        <w:t xml:space="preserve"> </w:t>
      </w:r>
      <w:r>
        <w:rPr>
          <w:spacing w:val="-2"/>
        </w:rPr>
        <w:t>Review</w:t>
      </w:r>
      <w:bookmarkEnd w:id="122"/>
      <w:bookmarkEnd w:id="123"/>
      <w:bookmarkEnd w:id="124"/>
      <w:bookmarkEnd w:id="125"/>
    </w:p>
    <w:p w14:paraId="31AE4F20" w14:textId="77777777" w:rsidR="008B1BDE" w:rsidRDefault="00DC52A6">
      <w:pPr>
        <w:pStyle w:val="BodyText"/>
        <w:tabs>
          <w:tab w:val="left" w:pos="0"/>
        </w:tabs>
        <w:spacing w:before="132" w:line="480" w:lineRule="auto"/>
        <w:ind w:right="-7"/>
        <w:jc w:val="both"/>
      </w:pPr>
      <w:r>
        <w:t xml:space="preserve">According to </w:t>
      </w:r>
      <w:proofErr w:type="spellStart"/>
      <w:r>
        <w:t>Kivunja</w:t>
      </w:r>
      <w:proofErr w:type="spellEnd"/>
      <w:r>
        <w:t xml:space="preserve"> (2018), a theoretical framework is a set of coherent ideas and principles that explain</w:t>
      </w:r>
      <w:r>
        <w:rPr>
          <w:spacing w:val="-4"/>
        </w:rPr>
        <w:t xml:space="preserve"> </w:t>
      </w:r>
      <w:r>
        <w:t>observed</w:t>
      </w:r>
      <w:r>
        <w:rPr>
          <w:spacing w:val="-4"/>
        </w:rPr>
        <w:t xml:space="preserve"> </w:t>
      </w:r>
      <w:r>
        <w:t>phenomena.</w:t>
      </w:r>
      <w:r>
        <w:rPr>
          <w:spacing w:val="-2"/>
        </w:rPr>
        <w:t xml:space="preserve"> </w:t>
      </w:r>
      <w:r>
        <w:t>Energy</w:t>
      </w:r>
      <w:r>
        <w:rPr>
          <w:spacing w:val="-7"/>
        </w:rPr>
        <w:t xml:space="preserve"> </w:t>
      </w:r>
      <w:r>
        <w:t>consumption</w:t>
      </w:r>
      <w:r>
        <w:rPr>
          <w:spacing w:val="-2"/>
        </w:rPr>
        <w:t xml:space="preserve"> </w:t>
      </w:r>
      <w:r>
        <w:t>is</w:t>
      </w:r>
      <w:r>
        <w:rPr>
          <w:spacing w:val="-2"/>
        </w:rPr>
        <w:t xml:space="preserve"> </w:t>
      </w:r>
      <w:r>
        <w:t>linked</w:t>
      </w:r>
      <w:r>
        <w:rPr>
          <w:spacing w:val="-4"/>
        </w:rPr>
        <w:t xml:space="preserve"> </w:t>
      </w:r>
      <w:r>
        <w:t>to</w:t>
      </w:r>
      <w:r>
        <w:rPr>
          <w:spacing w:val="-2"/>
        </w:rPr>
        <w:t xml:space="preserve"> </w:t>
      </w:r>
      <w:r>
        <w:t>macroeconomic</w:t>
      </w:r>
      <w:r>
        <w:rPr>
          <w:spacing w:val="-3"/>
        </w:rPr>
        <w:t xml:space="preserve"> </w:t>
      </w:r>
      <w:r>
        <w:t>performance</w:t>
      </w:r>
      <w:r>
        <w:rPr>
          <w:spacing w:val="-3"/>
        </w:rPr>
        <w:t xml:space="preserve"> </w:t>
      </w:r>
      <w:r>
        <w:t>through production, investment, trade, and consumption channels. To explain this relationship comprehensively, the study adopted an integrated theoretical framework drawing from Neoclassical Growth</w:t>
      </w:r>
      <w:r>
        <w:rPr>
          <w:spacing w:val="-15"/>
        </w:rPr>
        <w:t xml:space="preserve"> </w:t>
      </w:r>
      <w:r>
        <w:t>Theory,</w:t>
      </w:r>
      <w:r>
        <w:rPr>
          <w:spacing w:val="-15"/>
        </w:rPr>
        <w:t xml:space="preserve"> </w:t>
      </w:r>
      <w:r>
        <w:t>Energy</w:t>
      </w:r>
      <w:r>
        <w:rPr>
          <w:spacing w:val="-15"/>
        </w:rPr>
        <w:t xml:space="preserve"> </w:t>
      </w:r>
      <w:r>
        <w:t>Ladder</w:t>
      </w:r>
      <w:r>
        <w:rPr>
          <w:spacing w:val="-15"/>
        </w:rPr>
        <w:t xml:space="preserve"> </w:t>
      </w:r>
      <w:r>
        <w:t>Hypothesis,</w:t>
      </w:r>
      <w:r>
        <w:rPr>
          <w:spacing w:val="-15"/>
        </w:rPr>
        <w:t xml:space="preserve"> </w:t>
      </w:r>
      <w:r>
        <w:t>and</w:t>
      </w:r>
      <w:r>
        <w:rPr>
          <w:spacing w:val="-15"/>
        </w:rPr>
        <w:t xml:space="preserve"> </w:t>
      </w:r>
      <w:r>
        <w:t>Dependency</w:t>
      </w:r>
      <w:r>
        <w:rPr>
          <w:spacing w:val="-15"/>
        </w:rPr>
        <w:t xml:space="preserve"> </w:t>
      </w:r>
      <w:r>
        <w:t>Theory.</w:t>
      </w:r>
      <w:r>
        <w:rPr>
          <w:spacing w:val="-15"/>
        </w:rPr>
        <w:t xml:space="preserve"> </w:t>
      </w:r>
      <w:r>
        <w:t>These</w:t>
      </w:r>
      <w:r>
        <w:rPr>
          <w:spacing w:val="-15"/>
        </w:rPr>
        <w:t xml:space="preserve"> </w:t>
      </w:r>
      <w:r>
        <w:t>theories</w:t>
      </w:r>
      <w:r>
        <w:rPr>
          <w:spacing w:val="-15"/>
        </w:rPr>
        <w:t xml:space="preserve"> </w:t>
      </w:r>
      <w:r>
        <w:t>jointly</w:t>
      </w:r>
      <w:r>
        <w:rPr>
          <w:spacing w:val="-15"/>
        </w:rPr>
        <w:t xml:space="preserve"> </w:t>
      </w:r>
      <w:r>
        <w:t>explained how domestic and external macroeconomic conditions shape energy demand patterns in developing economies such as Kenya.</w:t>
      </w:r>
    </w:p>
    <w:p w14:paraId="071E559F" w14:textId="77777777" w:rsidR="008B1BDE" w:rsidRDefault="00DC52A6" w:rsidP="00346BF0">
      <w:pPr>
        <w:pStyle w:val="Heading2"/>
        <w:numPr>
          <w:ilvl w:val="2"/>
          <w:numId w:val="3"/>
        </w:numPr>
        <w:tabs>
          <w:tab w:val="left" w:pos="0"/>
          <w:tab w:val="left" w:pos="540"/>
        </w:tabs>
        <w:spacing w:before="4" w:line="480" w:lineRule="auto"/>
        <w:ind w:left="0" w:right="-7" w:firstLine="0"/>
      </w:pPr>
      <w:bookmarkStart w:id="126" w:name="_Toc232988568"/>
      <w:bookmarkStart w:id="127" w:name="_Toc232987948"/>
      <w:bookmarkStart w:id="128" w:name="_Toc232988800"/>
      <w:bookmarkStart w:id="129" w:name="_Toc233232331"/>
      <w:r>
        <w:t>Dependency</w:t>
      </w:r>
      <w:r>
        <w:rPr>
          <w:spacing w:val="-9"/>
        </w:rPr>
        <w:t xml:space="preserve"> </w:t>
      </w:r>
      <w:r>
        <w:rPr>
          <w:spacing w:val="-2"/>
        </w:rPr>
        <w:t>Theory</w:t>
      </w:r>
      <w:bookmarkEnd w:id="126"/>
      <w:bookmarkEnd w:id="127"/>
      <w:bookmarkEnd w:id="128"/>
      <w:bookmarkEnd w:id="129"/>
    </w:p>
    <w:p w14:paraId="31C763D1" w14:textId="77777777" w:rsidR="008B1BDE" w:rsidRDefault="00DC52A6">
      <w:pPr>
        <w:pStyle w:val="BodyText"/>
        <w:tabs>
          <w:tab w:val="left" w:pos="0"/>
        </w:tabs>
        <w:spacing w:before="173" w:line="480" w:lineRule="auto"/>
        <w:ind w:right="-7"/>
        <w:jc w:val="both"/>
        <w:rPr>
          <w:rStyle w:val="cursor-pointer"/>
          <w:rFonts w:ascii="Geist Fallback" w:hAnsi="Geist Fallback"/>
          <w:sz w:val="23"/>
          <w:szCs w:val="23"/>
        </w:rPr>
      </w:pPr>
      <w:r>
        <w:t>Dependency</w:t>
      </w:r>
      <w:r>
        <w:rPr>
          <w:spacing w:val="-4"/>
        </w:rPr>
        <w:t xml:space="preserve"> </w:t>
      </w:r>
      <w:r>
        <w:t>Theory, first proposed in the late 1950s by</w:t>
      </w:r>
      <w:r>
        <w:rPr>
          <w:spacing w:val="-4"/>
        </w:rPr>
        <w:t xml:space="preserve"> </w:t>
      </w:r>
      <w:r>
        <w:t xml:space="preserve">the Argentine economist and statesman Raúl </w:t>
      </w:r>
      <w:proofErr w:type="spellStart"/>
      <w:r>
        <w:t>Prebisch</w:t>
      </w:r>
      <w:proofErr w:type="spellEnd"/>
      <w:r>
        <w:t xml:space="preserve">, posits that the economic development of developing nations is </w:t>
      </w:r>
      <w:r>
        <w:lastRenderedPageBreak/>
        <w:t>heavily influenced by</w:t>
      </w:r>
      <w:r>
        <w:rPr>
          <w:spacing w:val="-11"/>
        </w:rPr>
        <w:t xml:space="preserve"> </w:t>
      </w:r>
      <w:r>
        <w:t>their historical and structural relationships with more developed nations (</w:t>
      </w:r>
      <w:proofErr w:type="spellStart"/>
      <w:r>
        <w:t>Gessi</w:t>
      </w:r>
      <w:proofErr w:type="spellEnd"/>
      <w:r>
        <w:t>, 2024). It argues that developing</w:t>
      </w:r>
      <w:r>
        <w:rPr>
          <w:spacing w:val="-6"/>
        </w:rPr>
        <w:t xml:space="preserve"> </w:t>
      </w:r>
      <w:r>
        <w:t>countries</w:t>
      </w:r>
      <w:r>
        <w:rPr>
          <w:spacing w:val="-3"/>
        </w:rPr>
        <w:t xml:space="preserve"> </w:t>
      </w:r>
      <w:r>
        <w:t>are</w:t>
      </w:r>
      <w:r>
        <w:rPr>
          <w:spacing w:val="-5"/>
        </w:rPr>
        <w:t xml:space="preserve"> </w:t>
      </w:r>
      <w:r>
        <w:t>often</w:t>
      </w:r>
      <w:r>
        <w:rPr>
          <w:spacing w:val="-3"/>
        </w:rPr>
        <w:t xml:space="preserve"> </w:t>
      </w:r>
      <w:r>
        <w:t>locked</w:t>
      </w:r>
      <w:r>
        <w:rPr>
          <w:spacing w:val="-3"/>
        </w:rPr>
        <w:t xml:space="preserve"> </w:t>
      </w:r>
      <w:r>
        <w:t>in</w:t>
      </w:r>
      <w:r>
        <w:rPr>
          <w:spacing w:val="-3"/>
        </w:rPr>
        <w:t xml:space="preserve"> </w:t>
      </w:r>
      <w:r>
        <w:t>a</w:t>
      </w:r>
      <w:r>
        <w:rPr>
          <w:spacing w:val="-3"/>
        </w:rPr>
        <w:t xml:space="preserve"> </w:t>
      </w:r>
      <w:r>
        <w:t>state</w:t>
      </w:r>
      <w:r>
        <w:rPr>
          <w:spacing w:val="-4"/>
        </w:rPr>
        <w:t xml:space="preserve"> </w:t>
      </w:r>
      <w:r>
        <w:t>of</w:t>
      </w:r>
      <w:r>
        <w:rPr>
          <w:spacing w:val="-2"/>
        </w:rPr>
        <w:t xml:space="preserve"> </w:t>
      </w:r>
      <w:r>
        <w:t>dependence</w:t>
      </w:r>
      <w:r>
        <w:rPr>
          <w:spacing w:val="-4"/>
        </w:rPr>
        <w:t xml:space="preserve"> </w:t>
      </w:r>
      <w:r>
        <w:t>on</w:t>
      </w:r>
      <w:r>
        <w:rPr>
          <w:spacing w:val="-3"/>
        </w:rPr>
        <w:t xml:space="preserve"> </w:t>
      </w:r>
      <w:r>
        <w:t>developed</w:t>
      </w:r>
      <w:r>
        <w:rPr>
          <w:spacing w:val="-3"/>
        </w:rPr>
        <w:t xml:space="preserve"> </w:t>
      </w:r>
      <w:r>
        <w:t>countries</w:t>
      </w:r>
      <w:r>
        <w:rPr>
          <w:spacing w:val="-3"/>
        </w:rPr>
        <w:t xml:space="preserve"> </w:t>
      </w:r>
      <w:r>
        <w:t>due</w:t>
      </w:r>
      <w:r>
        <w:rPr>
          <w:spacing w:val="-3"/>
        </w:rPr>
        <w:t xml:space="preserve"> </w:t>
      </w:r>
      <w:r>
        <w:t>to</w:t>
      </w:r>
      <w:r>
        <w:rPr>
          <w:spacing w:val="-3"/>
        </w:rPr>
        <w:t xml:space="preserve"> </w:t>
      </w:r>
      <w:r>
        <w:t>unequal exchange, whereby resources flow from periphery (developing) countries to core (developed) countries,</w:t>
      </w:r>
      <w:r>
        <w:rPr>
          <w:spacing w:val="-3"/>
        </w:rPr>
        <w:t xml:space="preserve"> </w:t>
      </w:r>
      <w:r>
        <w:t>exacerbating</w:t>
      </w:r>
      <w:r>
        <w:rPr>
          <w:spacing w:val="-5"/>
        </w:rPr>
        <w:t xml:space="preserve"> </w:t>
      </w:r>
      <w:r>
        <w:t>poverty</w:t>
      </w:r>
      <w:r>
        <w:rPr>
          <w:spacing w:val="-5"/>
        </w:rPr>
        <w:t xml:space="preserve"> </w:t>
      </w:r>
      <w:r>
        <w:t>and</w:t>
      </w:r>
      <w:r>
        <w:rPr>
          <w:spacing w:val="-3"/>
        </w:rPr>
        <w:t xml:space="preserve"> </w:t>
      </w:r>
      <w:r>
        <w:t>underdevelopment</w:t>
      </w:r>
      <w:r>
        <w:rPr>
          <w:spacing w:val="-3"/>
        </w:rPr>
        <w:t xml:space="preserve"> </w:t>
      </w:r>
      <w:r>
        <w:t>in</w:t>
      </w:r>
      <w:r>
        <w:rPr>
          <w:spacing w:val="-3"/>
        </w:rPr>
        <w:t xml:space="preserve"> </w:t>
      </w:r>
      <w:r>
        <w:t>the</w:t>
      </w:r>
      <w:r>
        <w:rPr>
          <w:spacing w:val="-3"/>
        </w:rPr>
        <w:t xml:space="preserve"> </w:t>
      </w:r>
      <w:r>
        <w:t>former</w:t>
      </w:r>
      <w:r>
        <w:rPr>
          <w:spacing w:val="-3"/>
        </w:rPr>
        <w:t xml:space="preserve"> </w:t>
      </w:r>
      <w:r>
        <w:t>(Cardoso</w:t>
      </w:r>
      <w:r>
        <w:rPr>
          <w:spacing w:val="-3"/>
        </w:rPr>
        <w:t xml:space="preserve"> </w:t>
      </w:r>
      <w:r>
        <w:t>&amp;</w:t>
      </w:r>
      <w:r>
        <w:rPr>
          <w:spacing w:val="-3"/>
        </w:rPr>
        <w:t xml:space="preserve"> </w:t>
      </w:r>
      <w:proofErr w:type="spellStart"/>
      <w:r>
        <w:t>Faletto</w:t>
      </w:r>
      <w:proofErr w:type="spellEnd"/>
      <w:r>
        <w:t>,</w:t>
      </w:r>
      <w:r>
        <w:rPr>
          <w:spacing w:val="-3"/>
        </w:rPr>
        <w:t xml:space="preserve"> </w:t>
      </w:r>
      <w:r>
        <w:t>2024).</w:t>
      </w:r>
      <w:r>
        <w:rPr>
          <w:spacing w:val="-2"/>
        </w:rPr>
        <w:t xml:space="preserve"> </w:t>
      </w:r>
      <w:r>
        <w:t>This study</w:t>
      </w:r>
      <w:r>
        <w:rPr>
          <w:spacing w:val="-3"/>
        </w:rPr>
        <w:t xml:space="preserve"> </w:t>
      </w:r>
      <w:r>
        <w:t xml:space="preserve">integrates dependency theory with an exploration of foreign direct investment, trade openness, interest rate, economic growth, and inflation rate to understand the drivers of Kenya’s energy consumption pattern. </w:t>
      </w:r>
      <w:r>
        <w:rPr>
          <w:rStyle w:val="cursor-pointer"/>
          <w:rFonts w:ascii="Geist Fallback" w:hAnsi="Geist Fallback"/>
          <w:sz w:val="23"/>
          <w:szCs w:val="23"/>
        </w:rPr>
        <w:t xml:space="preserve">However, factors that are external to Kenya </w:t>
      </w:r>
      <w:proofErr w:type="gramStart"/>
      <w:r>
        <w:rPr>
          <w:rStyle w:val="cursor-pointer"/>
          <w:rFonts w:ascii="Geist Fallback" w:hAnsi="Geist Fallback"/>
          <w:sz w:val="23"/>
          <w:szCs w:val="23"/>
        </w:rPr>
        <w:t>i.e.</w:t>
      </w:r>
      <w:proofErr w:type="gramEnd"/>
      <w:r>
        <w:rPr>
          <w:rStyle w:val="cursor-pointer"/>
          <w:rFonts w:ascii="Geist Fallback" w:hAnsi="Geist Fallback"/>
          <w:sz w:val="23"/>
          <w:szCs w:val="23"/>
        </w:rPr>
        <w:t xml:space="preserve"> the need to adopt imported technologies that are foreign sourced and global variation in energy prices also have an influence on energy consumption.</w:t>
      </w:r>
    </w:p>
    <w:p w14:paraId="494D2576" w14:textId="77777777" w:rsidR="008B1BDE" w:rsidRDefault="00DC52A6">
      <w:pPr>
        <w:pStyle w:val="BodyText"/>
        <w:tabs>
          <w:tab w:val="left" w:pos="0"/>
        </w:tabs>
        <w:spacing w:before="173" w:line="480" w:lineRule="auto"/>
        <w:ind w:right="-7"/>
        <w:jc w:val="both"/>
        <w:rPr>
          <w:i/>
        </w:rPr>
      </w:pPr>
      <w:r>
        <w:t>ENC=</w:t>
      </w:r>
      <w:r>
        <w:rPr>
          <w:spacing w:val="14"/>
        </w:rPr>
        <w:t xml:space="preserve"> </w:t>
      </w:r>
      <w:r>
        <w:rPr>
          <w:i/>
        </w:rPr>
        <w:t>f</w:t>
      </w:r>
      <w:r>
        <w:rPr>
          <w:i/>
          <w:spacing w:val="34"/>
        </w:rPr>
        <w:t xml:space="preserve"> </w:t>
      </w:r>
      <w:r>
        <w:t>(GDP,</w:t>
      </w:r>
      <w:r>
        <w:rPr>
          <w:spacing w:val="-2"/>
        </w:rPr>
        <w:t xml:space="preserve"> </w:t>
      </w:r>
      <w:r>
        <w:t>RI,</w:t>
      </w:r>
      <w:r>
        <w:rPr>
          <w:spacing w:val="1"/>
        </w:rPr>
        <w:t xml:space="preserve"> </w:t>
      </w:r>
      <w:r>
        <w:t>INF, FDI,</w:t>
      </w:r>
      <w:r>
        <w:rPr>
          <w:spacing w:val="-2"/>
        </w:rPr>
        <w:t xml:space="preserve"> </w:t>
      </w:r>
      <w:r>
        <w:rPr>
          <w:spacing w:val="-4"/>
        </w:rPr>
        <w:t>TOP)</w:t>
      </w:r>
    </w:p>
    <w:p w14:paraId="2FA30638" w14:textId="77777777" w:rsidR="008B1BDE" w:rsidRDefault="00DC52A6">
      <w:pPr>
        <w:pStyle w:val="BodyText"/>
        <w:tabs>
          <w:tab w:val="left" w:pos="0"/>
        </w:tabs>
        <w:spacing w:before="137" w:line="480" w:lineRule="auto"/>
        <w:ind w:right="-7"/>
      </w:pPr>
      <w:r>
        <w:rPr>
          <w:spacing w:val="-2"/>
        </w:rPr>
        <w:t>Where:</w:t>
      </w:r>
    </w:p>
    <w:p w14:paraId="1C3270D5" w14:textId="77777777" w:rsidR="008B1BDE" w:rsidRDefault="00DC52A6">
      <w:pPr>
        <w:pStyle w:val="BodyText"/>
        <w:tabs>
          <w:tab w:val="left" w:pos="0"/>
        </w:tabs>
        <w:spacing w:before="140" w:line="480" w:lineRule="auto"/>
        <w:ind w:right="-7"/>
        <w:jc w:val="both"/>
      </w:pPr>
      <w:r>
        <w:t xml:space="preserve">ENC represents energy consumption </w:t>
      </w:r>
    </w:p>
    <w:p w14:paraId="561F50BA" w14:textId="77777777" w:rsidR="008B1BDE" w:rsidRDefault="00DC52A6">
      <w:pPr>
        <w:pStyle w:val="BodyText"/>
        <w:tabs>
          <w:tab w:val="left" w:pos="0"/>
        </w:tabs>
        <w:spacing w:before="140" w:line="480" w:lineRule="auto"/>
        <w:ind w:right="-7"/>
        <w:jc w:val="both"/>
        <w:rPr>
          <w:spacing w:val="40"/>
        </w:rPr>
      </w:pPr>
      <w:r>
        <w:t>GDP represents economic growth</w:t>
      </w:r>
      <w:r>
        <w:rPr>
          <w:spacing w:val="40"/>
        </w:rPr>
        <w:t xml:space="preserve"> </w:t>
      </w:r>
    </w:p>
    <w:p w14:paraId="0A68D600" w14:textId="77777777" w:rsidR="008B1BDE" w:rsidRDefault="00DC52A6">
      <w:pPr>
        <w:pStyle w:val="BodyText"/>
        <w:tabs>
          <w:tab w:val="left" w:pos="0"/>
        </w:tabs>
        <w:spacing w:before="140" w:line="480" w:lineRule="auto"/>
        <w:ind w:right="-7"/>
        <w:jc w:val="both"/>
      </w:pPr>
      <w:r>
        <w:t>RI denotes interest rate</w:t>
      </w:r>
    </w:p>
    <w:p w14:paraId="72E67D16" w14:textId="77777777" w:rsidR="008B1BDE" w:rsidRDefault="00DC52A6">
      <w:pPr>
        <w:pStyle w:val="BodyText"/>
        <w:tabs>
          <w:tab w:val="left" w:pos="0"/>
        </w:tabs>
        <w:spacing w:before="1" w:line="480" w:lineRule="auto"/>
        <w:ind w:right="-7"/>
        <w:jc w:val="both"/>
      </w:pPr>
      <w:r>
        <w:t xml:space="preserve">INF refers to the inflation rate (influenced by global markets) </w:t>
      </w:r>
    </w:p>
    <w:p w14:paraId="0F59B2F3" w14:textId="77777777" w:rsidR="008B1BDE" w:rsidRDefault="00DC52A6">
      <w:pPr>
        <w:pStyle w:val="BodyText"/>
        <w:tabs>
          <w:tab w:val="left" w:pos="0"/>
        </w:tabs>
        <w:spacing w:before="1" w:line="480" w:lineRule="auto"/>
        <w:ind w:right="-7"/>
        <w:jc w:val="both"/>
      </w:pPr>
      <w:r>
        <w:t>FDI denotes foreign direct investment</w:t>
      </w:r>
    </w:p>
    <w:p w14:paraId="7F32D4C9" w14:textId="77777777" w:rsidR="008B1BDE" w:rsidRDefault="00DC52A6">
      <w:pPr>
        <w:pStyle w:val="BodyText"/>
        <w:tabs>
          <w:tab w:val="left" w:pos="0"/>
        </w:tabs>
        <w:spacing w:line="480" w:lineRule="auto"/>
        <w:ind w:right="-7"/>
        <w:jc w:val="both"/>
      </w:pPr>
      <w:r>
        <w:t>TOP</w:t>
      </w:r>
      <w:r>
        <w:rPr>
          <w:spacing w:val="-5"/>
        </w:rPr>
        <w:t xml:space="preserve"> </w:t>
      </w:r>
      <w:r>
        <w:t>represents</w:t>
      </w:r>
      <w:r>
        <w:rPr>
          <w:spacing w:val="-4"/>
        </w:rPr>
        <w:t xml:space="preserve"> </w:t>
      </w:r>
      <w:r>
        <w:t>trade</w:t>
      </w:r>
      <w:r>
        <w:rPr>
          <w:spacing w:val="-4"/>
        </w:rPr>
        <w:t xml:space="preserve"> </w:t>
      </w:r>
      <w:r>
        <w:rPr>
          <w:spacing w:val="-2"/>
        </w:rPr>
        <w:t>openness</w:t>
      </w:r>
    </w:p>
    <w:p w14:paraId="5C1A3248" w14:textId="77777777" w:rsidR="008B1BDE" w:rsidRDefault="00DC52A6">
      <w:pPr>
        <w:pStyle w:val="BodyText"/>
        <w:tabs>
          <w:tab w:val="left" w:pos="0"/>
        </w:tabs>
        <w:spacing w:before="1" w:line="480" w:lineRule="auto"/>
        <w:ind w:right="-7"/>
        <w:jc w:val="both"/>
      </w:pPr>
      <w:r>
        <w:t>This</w:t>
      </w:r>
      <w:r>
        <w:rPr>
          <w:spacing w:val="-9"/>
        </w:rPr>
        <w:t xml:space="preserve"> </w:t>
      </w:r>
      <w:r>
        <w:t>equation</w:t>
      </w:r>
      <w:r>
        <w:rPr>
          <w:spacing w:val="-9"/>
        </w:rPr>
        <w:t xml:space="preserve"> </w:t>
      </w:r>
      <w:r>
        <w:t>highlights</w:t>
      </w:r>
      <w:r>
        <w:rPr>
          <w:spacing w:val="-6"/>
        </w:rPr>
        <w:t xml:space="preserve"> </w:t>
      </w:r>
      <w:r>
        <w:t>that</w:t>
      </w:r>
      <w:r>
        <w:rPr>
          <w:spacing w:val="-6"/>
        </w:rPr>
        <w:t xml:space="preserve"> </w:t>
      </w:r>
      <w:r>
        <w:t>energy</w:t>
      </w:r>
      <w:r>
        <w:rPr>
          <w:spacing w:val="-14"/>
        </w:rPr>
        <w:t xml:space="preserve"> </w:t>
      </w:r>
      <w:r>
        <w:t>consumption</w:t>
      </w:r>
      <w:r>
        <w:rPr>
          <w:spacing w:val="-7"/>
        </w:rPr>
        <w:t xml:space="preserve"> </w:t>
      </w:r>
      <w:r>
        <w:t>in</w:t>
      </w:r>
      <w:r>
        <w:rPr>
          <w:spacing w:val="-7"/>
        </w:rPr>
        <w:t xml:space="preserve"> </w:t>
      </w:r>
      <w:r>
        <w:t>a</w:t>
      </w:r>
      <w:r>
        <w:rPr>
          <w:spacing w:val="-10"/>
        </w:rPr>
        <w:t xml:space="preserve"> </w:t>
      </w:r>
      <w:r>
        <w:t>developing</w:t>
      </w:r>
      <w:r>
        <w:rPr>
          <w:spacing w:val="-11"/>
        </w:rPr>
        <w:t xml:space="preserve"> </w:t>
      </w:r>
      <w:r>
        <w:t>country</w:t>
      </w:r>
      <w:r>
        <w:rPr>
          <w:spacing w:val="-14"/>
        </w:rPr>
        <w:t xml:space="preserve"> </w:t>
      </w:r>
      <w:r>
        <w:t>like</w:t>
      </w:r>
      <w:r>
        <w:rPr>
          <w:spacing w:val="-10"/>
        </w:rPr>
        <w:t xml:space="preserve"> </w:t>
      </w:r>
      <w:r>
        <w:t>Kenya</w:t>
      </w:r>
      <w:r>
        <w:rPr>
          <w:spacing w:val="-7"/>
        </w:rPr>
        <w:t xml:space="preserve"> </w:t>
      </w:r>
      <w:r>
        <w:t>is</w:t>
      </w:r>
      <w:r>
        <w:rPr>
          <w:spacing w:val="-7"/>
        </w:rPr>
        <w:t xml:space="preserve"> </w:t>
      </w:r>
      <w:r>
        <w:t xml:space="preserve">influenced by local economic growth and external economic and trade factors (Foreign Direct Investments, trade openness, inflation rate, and interest rates). This conceptualization is consistent with Dependency Theory, which posits that the economic </w:t>
      </w:r>
      <w:r>
        <w:lastRenderedPageBreak/>
        <w:t xml:space="preserve">trajectories of developing countries are significantly shaped by their reliance on external capital flows, trade structures, and global financial conditions (Cardoso &amp; </w:t>
      </w:r>
      <w:proofErr w:type="spellStart"/>
      <w:r>
        <w:t>Faletto</w:t>
      </w:r>
      <w:proofErr w:type="spellEnd"/>
      <w:r>
        <w:t>, 2024).</w:t>
      </w:r>
    </w:p>
    <w:p w14:paraId="7407D962" w14:textId="77777777" w:rsidR="008B1BDE" w:rsidRDefault="00DC52A6">
      <w:pPr>
        <w:pStyle w:val="BodyText"/>
        <w:tabs>
          <w:tab w:val="left" w:pos="0"/>
        </w:tabs>
        <w:spacing w:before="237" w:line="480" w:lineRule="auto"/>
        <w:ind w:right="-7"/>
        <w:jc w:val="both"/>
      </w:pPr>
      <w:r>
        <w:t>In the Kenyan context, dependency on foreign direct investments limits local capacities and hinders the</w:t>
      </w:r>
      <w:r>
        <w:rPr>
          <w:spacing w:val="-1"/>
        </w:rPr>
        <w:t xml:space="preserve"> </w:t>
      </w:r>
      <w:r>
        <w:t>development of</w:t>
      </w:r>
      <w:r>
        <w:rPr>
          <w:spacing w:val="-2"/>
        </w:rPr>
        <w:t xml:space="preserve"> </w:t>
      </w:r>
      <w:r>
        <w:t>a</w:t>
      </w:r>
      <w:r>
        <w:rPr>
          <w:spacing w:val="-2"/>
        </w:rPr>
        <w:t xml:space="preserve"> </w:t>
      </w:r>
      <w:r>
        <w:t>sustainable</w:t>
      </w:r>
      <w:r>
        <w:rPr>
          <w:spacing w:val="-1"/>
        </w:rPr>
        <w:t xml:space="preserve"> </w:t>
      </w:r>
      <w:r>
        <w:t>energy</w:t>
      </w:r>
      <w:r>
        <w:rPr>
          <w:spacing w:val="-9"/>
        </w:rPr>
        <w:t xml:space="preserve"> </w:t>
      </w:r>
      <w:r>
        <w:t>sector</w:t>
      </w:r>
      <w:r>
        <w:rPr>
          <w:spacing w:val="-1"/>
        </w:rPr>
        <w:t xml:space="preserve"> </w:t>
      </w:r>
      <w:r>
        <w:t>since</w:t>
      </w:r>
      <w:r>
        <w:rPr>
          <w:spacing w:val="-2"/>
        </w:rPr>
        <w:t xml:space="preserve"> </w:t>
      </w:r>
      <w:r>
        <w:t>much of</w:t>
      </w:r>
      <w:r>
        <w:rPr>
          <w:spacing w:val="-2"/>
        </w:rPr>
        <w:t xml:space="preserve"> </w:t>
      </w:r>
      <w:r>
        <w:t>the energy</w:t>
      </w:r>
      <w:r>
        <w:rPr>
          <w:spacing w:val="-9"/>
        </w:rPr>
        <w:t xml:space="preserve"> </w:t>
      </w:r>
      <w:r>
        <w:t>infrastructure</w:t>
      </w:r>
      <w:r>
        <w:rPr>
          <w:spacing w:val="-1"/>
        </w:rPr>
        <w:t xml:space="preserve"> </w:t>
      </w:r>
      <w:r>
        <w:t>and resources are imported or controlled by foreign entities (Odhiambo, 2022). In analyzing the effect of selected macroeconomic variables on energy consumption in Kenya, Dependency Theory provided a critical lens in examining the impact of international relationships on local energy policies and consumption patterns.</w:t>
      </w:r>
      <w:r>
        <w:rPr>
          <w:spacing w:val="-8"/>
        </w:rPr>
        <w:t xml:space="preserve"> </w:t>
      </w:r>
      <w:r>
        <w:t>For</w:t>
      </w:r>
      <w:r>
        <w:rPr>
          <w:spacing w:val="-9"/>
        </w:rPr>
        <w:t xml:space="preserve"> </w:t>
      </w:r>
      <w:r>
        <w:t>instance,</w:t>
      </w:r>
      <w:r>
        <w:rPr>
          <w:spacing w:val="-6"/>
        </w:rPr>
        <w:t xml:space="preserve"> </w:t>
      </w:r>
      <w:r>
        <w:t>Kenya's</w:t>
      </w:r>
      <w:r>
        <w:rPr>
          <w:spacing w:val="-3"/>
        </w:rPr>
        <w:t xml:space="preserve"> </w:t>
      </w:r>
      <w:r>
        <w:t>reliance</w:t>
      </w:r>
      <w:r>
        <w:rPr>
          <w:spacing w:val="-11"/>
        </w:rPr>
        <w:t xml:space="preserve"> </w:t>
      </w:r>
      <w:r>
        <w:t>on</w:t>
      </w:r>
      <w:r>
        <w:rPr>
          <w:spacing w:val="-6"/>
        </w:rPr>
        <w:t xml:space="preserve"> </w:t>
      </w:r>
      <w:r>
        <w:t>foreign</w:t>
      </w:r>
      <w:r>
        <w:rPr>
          <w:spacing w:val="-6"/>
        </w:rPr>
        <w:t xml:space="preserve"> </w:t>
      </w:r>
      <w:r>
        <w:t>direct</w:t>
      </w:r>
      <w:r>
        <w:rPr>
          <w:spacing w:val="-7"/>
        </w:rPr>
        <w:t xml:space="preserve"> </w:t>
      </w:r>
      <w:r>
        <w:t>investment</w:t>
      </w:r>
      <w:r>
        <w:rPr>
          <w:spacing w:val="-7"/>
        </w:rPr>
        <w:t xml:space="preserve"> </w:t>
      </w:r>
      <w:r>
        <w:t>for</w:t>
      </w:r>
      <w:r>
        <w:rPr>
          <w:spacing w:val="-12"/>
        </w:rPr>
        <w:t xml:space="preserve"> </w:t>
      </w:r>
      <w:r>
        <w:t>local</w:t>
      </w:r>
      <w:r>
        <w:rPr>
          <w:spacing w:val="-6"/>
        </w:rPr>
        <w:t xml:space="preserve"> </w:t>
      </w:r>
      <w:r>
        <w:t>energy</w:t>
      </w:r>
      <w:r>
        <w:rPr>
          <w:spacing w:val="-5"/>
        </w:rPr>
        <w:t xml:space="preserve"> </w:t>
      </w:r>
      <w:r>
        <w:t>production leads to an increased inflation rate resulting</w:t>
      </w:r>
      <w:r>
        <w:rPr>
          <w:spacing w:val="-1"/>
        </w:rPr>
        <w:t xml:space="preserve"> </w:t>
      </w:r>
      <w:r>
        <w:t>from higher costs of goods and services and limited access for the local population, thereby influencing overall consumption rates (</w:t>
      </w:r>
      <w:proofErr w:type="spellStart"/>
      <w:r>
        <w:t>Makundi</w:t>
      </w:r>
      <w:proofErr w:type="spellEnd"/>
      <w:r>
        <w:t xml:space="preserve"> &amp; Ochieng, 2022).</w:t>
      </w:r>
    </w:p>
    <w:p w14:paraId="6C2B6DA6" w14:textId="77777777" w:rsidR="008B1BDE" w:rsidRDefault="00DC52A6">
      <w:pPr>
        <w:pStyle w:val="BodyText"/>
        <w:tabs>
          <w:tab w:val="left" w:pos="0"/>
        </w:tabs>
        <w:spacing w:before="200" w:line="480" w:lineRule="auto"/>
        <w:ind w:right="-7"/>
        <w:jc w:val="both"/>
      </w:pPr>
      <w:r>
        <w:t>Additionally,</w:t>
      </w:r>
      <w:r>
        <w:rPr>
          <w:spacing w:val="38"/>
        </w:rPr>
        <w:t xml:space="preserve"> </w:t>
      </w:r>
      <w:r>
        <w:t>fluctuations</w:t>
      </w:r>
      <w:r>
        <w:rPr>
          <w:spacing w:val="39"/>
        </w:rPr>
        <w:t xml:space="preserve"> </w:t>
      </w:r>
      <w:r>
        <w:t>in</w:t>
      </w:r>
      <w:r>
        <w:rPr>
          <w:spacing w:val="40"/>
        </w:rPr>
        <w:t xml:space="preserve"> </w:t>
      </w:r>
      <w:r>
        <w:t>global</w:t>
      </w:r>
      <w:r>
        <w:rPr>
          <w:spacing w:val="38"/>
        </w:rPr>
        <w:t xml:space="preserve"> </w:t>
      </w:r>
      <w:r>
        <w:t>prices,</w:t>
      </w:r>
      <w:r>
        <w:rPr>
          <w:spacing w:val="38"/>
        </w:rPr>
        <w:t xml:space="preserve"> </w:t>
      </w:r>
      <w:r>
        <w:t>driven</w:t>
      </w:r>
      <w:r>
        <w:rPr>
          <w:spacing w:val="39"/>
        </w:rPr>
        <w:t xml:space="preserve"> </w:t>
      </w:r>
      <w:r>
        <w:t>by</w:t>
      </w:r>
      <w:r>
        <w:rPr>
          <w:spacing w:val="33"/>
        </w:rPr>
        <w:t xml:space="preserve"> </w:t>
      </w:r>
      <w:r>
        <w:t>factors</w:t>
      </w:r>
      <w:r>
        <w:rPr>
          <w:spacing w:val="39"/>
        </w:rPr>
        <w:t xml:space="preserve"> </w:t>
      </w:r>
      <w:r>
        <w:t>external</w:t>
      </w:r>
      <w:r>
        <w:rPr>
          <w:spacing w:val="39"/>
        </w:rPr>
        <w:t xml:space="preserve"> </w:t>
      </w:r>
      <w:r>
        <w:t>to</w:t>
      </w:r>
      <w:r>
        <w:rPr>
          <w:spacing w:val="39"/>
        </w:rPr>
        <w:t xml:space="preserve"> </w:t>
      </w:r>
      <w:r>
        <w:t>Kenya,</w:t>
      </w:r>
      <w:r>
        <w:rPr>
          <w:spacing w:val="46"/>
        </w:rPr>
        <w:t xml:space="preserve"> </w:t>
      </w:r>
      <w:r>
        <w:t>for</w:t>
      </w:r>
      <w:r>
        <w:rPr>
          <w:spacing w:val="37"/>
        </w:rPr>
        <w:t xml:space="preserve"> </w:t>
      </w:r>
      <w:r>
        <w:t>example,</w:t>
      </w:r>
      <w:r>
        <w:rPr>
          <w:spacing w:val="39"/>
        </w:rPr>
        <w:t xml:space="preserve"> </w:t>
      </w:r>
      <w:r>
        <w:rPr>
          <w:spacing w:val="-5"/>
        </w:rPr>
        <w:t xml:space="preserve">the </w:t>
      </w:r>
      <w:r>
        <w:t>COVID-19 pandemic and the Russia-Ukraine war, significantly affect the country's inflation rate levels,</w:t>
      </w:r>
      <w:r>
        <w:rPr>
          <w:spacing w:val="-7"/>
        </w:rPr>
        <w:t xml:space="preserve"> </w:t>
      </w:r>
      <w:r>
        <w:t>thus</w:t>
      </w:r>
      <w:r>
        <w:rPr>
          <w:spacing w:val="-7"/>
        </w:rPr>
        <w:t xml:space="preserve"> </w:t>
      </w:r>
      <w:r>
        <w:t>affecting</w:t>
      </w:r>
      <w:r>
        <w:rPr>
          <w:spacing w:val="-10"/>
        </w:rPr>
        <w:t xml:space="preserve"> </w:t>
      </w:r>
      <w:r>
        <w:t>energy</w:t>
      </w:r>
      <w:r>
        <w:rPr>
          <w:spacing w:val="-10"/>
        </w:rPr>
        <w:t xml:space="preserve"> </w:t>
      </w:r>
      <w:r>
        <w:t>consumption</w:t>
      </w:r>
      <w:r>
        <w:rPr>
          <w:spacing w:val="-7"/>
        </w:rPr>
        <w:t xml:space="preserve"> </w:t>
      </w:r>
      <w:r>
        <w:t>dynamics</w:t>
      </w:r>
      <w:r>
        <w:rPr>
          <w:spacing w:val="-7"/>
        </w:rPr>
        <w:t xml:space="preserve"> </w:t>
      </w:r>
      <w:r>
        <w:t>and</w:t>
      </w:r>
      <w:r>
        <w:rPr>
          <w:spacing w:val="-7"/>
        </w:rPr>
        <w:t xml:space="preserve"> </w:t>
      </w:r>
      <w:r>
        <w:t>reinforcing</w:t>
      </w:r>
      <w:r>
        <w:rPr>
          <w:spacing w:val="-10"/>
        </w:rPr>
        <w:t xml:space="preserve"> </w:t>
      </w:r>
      <w:r>
        <w:t>the</w:t>
      </w:r>
      <w:r>
        <w:rPr>
          <w:spacing w:val="-6"/>
        </w:rPr>
        <w:t xml:space="preserve"> </w:t>
      </w:r>
      <w:r>
        <w:t>dependency</w:t>
      </w:r>
      <w:r>
        <w:rPr>
          <w:spacing w:val="-10"/>
        </w:rPr>
        <w:t xml:space="preserve"> </w:t>
      </w:r>
      <w:r>
        <w:t>cycle.</w:t>
      </w:r>
      <w:r>
        <w:rPr>
          <w:spacing w:val="-6"/>
        </w:rPr>
        <w:t xml:space="preserve"> </w:t>
      </w:r>
      <w:r>
        <w:t>Therefore, the study was necessary in addressing energy consumption in Kenya by understanding local macroeconomic</w:t>
      </w:r>
      <w:r>
        <w:rPr>
          <w:spacing w:val="-15"/>
        </w:rPr>
        <w:t xml:space="preserve"> </w:t>
      </w:r>
      <w:r>
        <w:t>variables</w:t>
      </w:r>
      <w:r>
        <w:rPr>
          <w:spacing w:val="-15"/>
        </w:rPr>
        <w:t xml:space="preserve"> </w:t>
      </w:r>
      <w:r>
        <w:t>and</w:t>
      </w:r>
      <w:r>
        <w:rPr>
          <w:spacing w:val="-14"/>
        </w:rPr>
        <w:t xml:space="preserve"> </w:t>
      </w:r>
      <w:r>
        <w:t>analyzing</w:t>
      </w:r>
      <w:r>
        <w:rPr>
          <w:spacing w:val="-15"/>
        </w:rPr>
        <w:t xml:space="preserve"> </w:t>
      </w:r>
      <w:r>
        <w:t>how</w:t>
      </w:r>
      <w:r>
        <w:rPr>
          <w:spacing w:val="-12"/>
        </w:rPr>
        <w:t xml:space="preserve"> </w:t>
      </w:r>
      <w:r>
        <w:t>global</w:t>
      </w:r>
      <w:r>
        <w:rPr>
          <w:spacing w:val="-13"/>
        </w:rPr>
        <w:t xml:space="preserve"> </w:t>
      </w:r>
      <w:r>
        <w:t>economic</w:t>
      </w:r>
      <w:r>
        <w:rPr>
          <w:spacing w:val="-15"/>
        </w:rPr>
        <w:t xml:space="preserve"> </w:t>
      </w:r>
      <w:r>
        <w:t>relations</w:t>
      </w:r>
      <w:r>
        <w:rPr>
          <w:spacing w:val="-12"/>
        </w:rPr>
        <w:t xml:space="preserve"> </w:t>
      </w:r>
      <w:r>
        <w:t>shape</w:t>
      </w:r>
      <w:r>
        <w:rPr>
          <w:spacing w:val="-15"/>
        </w:rPr>
        <w:t xml:space="preserve"> </w:t>
      </w:r>
      <w:r>
        <w:t>these</w:t>
      </w:r>
      <w:r>
        <w:rPr>
          <w:spacing w:val="-12"/>
        </w:rPr>
        <w:t xml:space="preserve"> </w:t>
      </w:r>
      <w:r>
        <w:t>factors,</w:t>
      </w:r>
      <w:r>
        <w:rPr>
          <w:spacing w:val="-14"/>
        </w:rPr>
        <w:t xml:space="preserve"> </w:t>
      </w:r>
      <w:r>
        <w:t>ultimately impacting energy availability and affordability (Khamis &amp; Were, 2023).</w:t>
      </w:r>
    </w:p>
    <w:p w14:paraId="591A6C9E" w14:textId="77777777" w:rsidR="008B1BDE" w:rsidRDefault="00DC52A6">
      <w:pPr>
        <w:pStyle w:val="Heading2"/>
        <w:numPr>
          <w:ilvl w:val="2"/>
          <w:numId w:val="3"/>
        </w:numPr>
        <w:tabs>
          <w:tab w:val="left" w:pos="0"/>
          <w:tab w:val="left" w:pos="567"/>
        </w:tabs>
        <w:spacing w:before="6" w:line="480" w:lineRule="auto"/>
        <w:ind w:left="0" w:right="-7" w:firstLine="0"/>
      </w:pPr>
      <w:bookmarkStart w:id="130" w:name="_Toc232988569"/>
      <w:bookmarkStart w:id="131" w:name="_Toc232987949"/>
      <w:bookmarkStart w:id="132" w:name="_Toc232988801"/>
      <w:bookmarkStart w:id="133" w:name="_Toc233232332"/>
      <w:r>
        <w:t>Energy</w:t>
      </w:r>
      <w:r>
        <w:rPr>
          <w:spacing w:val="-4"/>
        </w:rPr>
        <w:t xml:space="preserve"> </w:t>
      </w:r>
      <w:r>
        <w:t>Ladder</w:t>
      </w:r>
      <w:r>
        <w:rPr>
          <w:spacing w:val="-4"/>
        </w:rPr>
        <w:t xml:space="preserve"> </w:t>
      </w:r>
      <w:r>
        <w:rPr>
          <w:spacing w:val="-2"/>
        </w:rPr>
        <w:t>Hypothesis</w:t>
      </w:r>
      <w:bookmarkEnd w:id="130"/>
      <w:bookmarkEnd w:id="131"/>
      <w:bookmarkEnd w:id="132"/>
      <w:bookmarkEnd w:id="133"/>
    </w:p>
    <w:p w14:paraId="65C5D837" w14:textId="77777777" w:rsidR="008B1BDE" w:rsidRDefault="00DC52A6">
      <w:pPr>
        <w:pStyle w:val="BodyText"/>
        <w:tabs>
          <w:tab w:val="left" w:pos="0"/>
        </w:tabs>
        <w:spacing w:before="135" w:line="480" w:lineRule="auto"/>
        <w:ind w:right="-7"/>
        <w:jc w:val="both"/>
      </w:pPr>
      <w:r>
        <w:t>Drawing upon dependency theory, this study also examined internal factors influencing energy consumption</w:t>
      </w:r>
      <w:r>
        <w:rPr>
          <w:spacing w:val="34"/>
        </w:rPr>
        <w:t xml:space="preserve"> </w:t>
      </w:r>
      <w:r>
        <w:t>in</w:t>
      </w:r>
      <w:r>
        <w:rPr>
          <w:spacing w:val="36"/>
        </w:rPr>
        <w:t xml:space="preserve"> </w:t>
      </w:r>
      <w:r>
        <w:t>Kenya</w:t>
      </w:r>
      <w:r>
        <w:rPr>
          <w:spacing w:val="33"/>
        </w:rPr>
        <w:t xml:space="preserve"> </w:t>
      </w:r>
      <w:r>
        <w:t>through</w:t>
      </w:r>
      <w:r>
        <w:rPr>
          <w:spacing w:val="37"/>
        </w:rPr>
        <w:t xml:space="preserve"> </w:t>
      </w:r>
      <w:r>
        <w:t>the</w:t>
      </w:r>
      <w:r>
        <w:rPr>
          <w:spacing w:val="33"/>
        </w:rPr>
        <w:t xml:space="preserve"> </w:t>
      </w:r>
      <w:r>
        <w:t>Energy</w:t>
      </w:r>
      <w:r>
        <w:rPr>
          <w:spacing w:val="27"/>
        </w:rPr>
        <w:t xml:space="preserve"> </w:t>
      </w:r>
      <w:r>
        <w:t>Ladder</w:t>
      </w:r>
      <w:r>
        <w:rPr>
          <w:spacing w:val="34"/>
        </w:rPr>
        <w:t xml:space="preserve"> </w:t>
      </w:r>
      <w:r>
        <w:t>Hypothesis,</w:t>
      </w:r>
      <w:r>
        <w:rPr>
          <w:spacing w:val="37"/>
        </w:rPr>
        <w:t xml:space="preserve"> </w:t>
      </w:r>
      <w:r>
        <w:t>which</w:t>
      </w:r>
      <w:r>
        <w:rPr>
          <w:spacing w:val="36"/>
        </w:rPr>
        <w:t xml:space="preserve"> </w:t>
      </w:r>
      <w:r>
        <w:t>was</w:t>
      </w:r>
      <w:r>
        <w:rPr>
          <w:spacing w:val="36"/>
        </w:rPr>
        <w:t xml:space="preserve"> </w:t>
      </w:r>
      <w:r>
        <w:t>first</w:t>
      </w:r>
      <w:r>
        <w:rPr>
          <w:spacing w:val="37"/>
        </w:rPr>
        <w:t xml:space="preserve"> </w:t>
      </w:r>
      <w:r>
        <w:lastRenderedPageBreak/>
        <w:t>introduced</w:t>
      </w:r>
      <w:r>
        <w:rPr>
          <w:spacing w:val="34"/>
        </w:rPr>
        <w:t xml:space="preserve"> </w:t>
      </w:r>
      <w:r>
        <w:t>by</w:t>
      </w:r>
      <w:r>
        <w:rPr>
          <w:spacing w:val="-5"/>
        </w:rPr>
        <w:t xml:space="preserve"> </w:t>
      </w:r>
      <w:r>
        <w:t>Hosier &amp; Dowd (1987) who sought to explain the transition of energy use patterns in developing countries undergoing economic development. As firms expand and industrialize, their financial and technical capacity increases, enabling</w:t>
      </w:r>
      <w:r>
        <w:rPr>
          <w:spacing w:val="-7"/>
        </w:rPr>
        <w:t xml:space="preserve"> </w:t>
      </w:r>
      <w:r>
        <w:t>a</w:t>
      </w:r>
      <w:r>
        <w:rPr>
          <w:spacing w:val="-6"/>
        </w:rPr>
        <w:t xml:space="preserve"> </w:t>
      </w:r>
      <w:r>
        <w:t>shift</w:t>
      </w:r>
      <w:r>
        <w:rPr>
          <w:spacing w:val="-4"/>
        </w:rPr>
        <w:t xml:space="preserve"> </w:t>
      </w:r>
      <w:r>
        <w:t>toward</w:t>
      </w:r>
      <w:r>
        <w:rPr>
          <w:spacing w:val="-6"/>
        </w:rPr>
        <w:t xml:space="preserve"> </w:t>
      </w:r>
      <w:r>
        <w:t>more</w:t>
      </w:r>
      <w:r>
        <w:rPr>
          <w:spacing w:val="-7"/>
        </w:rPr>
        <w:t xml:space="preserve"> </w:t>
      </w:r>
      <w:r>
        <w:t>modern,</w:t>
      </w:r>
      <w:r>
        <w:rPr>
          <w:spacing w:val="-5"/>
        </w:rPr>
        <w:t xml:space="preserve"> </w:t>
      </w:r>
      <w:r>
        <w:t>reliable,</w:t>
      </w:r>
      <w:r>
        <w:rPr>
          <w:spacing w:val="-5"/>
        </w:rPr>
        <w:t xml:space="preserve"> </w:t>
      </w:r>
      <w:r>
        <w:t>and</w:t>
      </w:r>
      <w:r>
        <w:rPr>
          <w:spacing w:val="-3"/>
        </w:rPr>
        <w:t xml:space="preserve"> </w:t>
      </w:r>
      <w:r>
        <w:t>cleaner</w:t>
      </w:r>
      <w:r>
        <w:rPr>
          <w:spacing w:val="-6"/>
        </w:rPr>
        <w:t xml:space="preserve"> </w:t>
      </w:r>
      <w:r>
        <w:t>energy</w:t>
      </w:r>
      <w:r>
        <w:rPr>
          <w:spacing w:val="-10"/>
        </w:rPr>
        <w:t xml:space="preserve"> </w:t>
      </w:r>
      <w:r>
        <w:t>sources,</w:t>
      </w:r>
      <w:r>
        <w:rPr>
          <w:spacing w:val="-5"/>
        </w:rPr>
        <w:t xml:space="preserve"> </w:t>
      </w:r>
      <w:r>
        <w:t>including</w:t>
      </w:r>
      <w:r>
        <w:rPr>
          <w:spacing w:val="-7"/>
        </w:rPr>
        <w:t xml:space="preserve"> </w:t>
      </w:r>
      <w:r>
        <w:t>electricity,</w:t>
      </w:r>
      <w:r>
        <w:rPr>
          <w:spacing w:val="-5"/>
        </w:rPr>
        <w:t xml:space="preserve"> </w:t>
      </w:r>
      <w:r>
        <w:t>liquefied petroleum</w:t>
      </w:r>
      <w:r>
        <w:rPr>
          <w:spacing w:val="-4"/>
        </w:rPr>
        <w:t xml:space="preserve"> </w:t>
      </w:r>
      <w:r>
        <w:t>gas</w:t>
      </w:r>
      <w:r>
        <w:rPr>
          <w:spacing w:val="-7"/>
        </w:rPr>
        <w:t xml:space="preserve"> </w:t>
      </w:r>
      <w:r>
        <w:t>(LPG),</w:t>
      </w:r>
      <w:r>
        <w:rPr>
          <w:spacing w:val="-8"/>
        </w:rPr>
        <w:t xml:space="preserve"> </w:t>
      </w:r>
      <w:r>
        <w:t>and</w:t>
      </w:r>
      <w:r>
        <w:rPr>
          <w:spacing w:val="-7"/>
        </w:rPr>
        <w:t xml:space="preserve"> </w:t>
      </w:r>
      <w:r>
        <w:t>eventually</w:t>
      </w:r>
      <w:r>
        <w:rPr>
          <w:spacing w:val="-15"/>
        </w:rPr>
        <w:t xml:space="preserve"> </w:t>
      </w:r>
      <w:r>
        <w:t>renewable</w:t>
      </w:r>
      <w:r>
        <w:rPr>
          <w:spacing w:val="-7"/>
        </w:rPr>
        <w:t xml:space="preserve"> </w:t>
      </w:r>
      <w:r>
        <w:t>sources</w:t>
      </w:r>
      <w:r>
        <w:rPr>
          <w:spacing w:val="-7"/>
        </w:rPr>
        <w:t xml:space="preserve"> </w:t>
      </w:r>
      <w:r>
        <w:t>like</w:t>
      </w:r>
      <w:r>
        <w:rPr>
          <w:spacing w:val="-7"/>
        </w:rPr>
        <w:t xml:space="preserve"> </w:t>
      </w:r>
      <w:r>
        <w:t>solar,</w:t>
      </w:r>
      <w:r>
        <w:rPr>
          <w:spacing w:val="-5"/>
        </w:rPr>
        <w:t xml:space="preserve"> </w:t>
      </w:r>
      <w:r>
        <w:t>wind,</w:t>
      </w:r>
      <w:r>
        <w:rPr>
          <w:spacing w:val="-7"/>
        </w:rPr>
        <w:t xml:space="preserve"> </w:t>
      </w:r>
      <w:r>
        <w:t>and</w:t>
      </w:r>
      <w:r>
        <w:rPr>
          <w:spacing w:val="-7"/>
        </w:rPr>
        <w:t xml:space="preserve"> </w:t>
      </w:r>
      <w:r>
        <w:t>bioenergy</w:t>
      </w:r>
      <w:r>
        <w:rPr>
          <w:spacing w:val="-10"/>
        </w:rPr>
        <w:t xml:space="preserve"> </w:t>
      </w:r>
      <w:r>
        <w:t>(Von</w:t>
      </w:r>
      <w:r>
        <w:rPr>
          <w:spacing w:val="-7"/>
        </w:rPr>
        <w:t xml:space="preserve"> </w:t>
      </w:r>
      <w:proofErr w:type="spellStart"/>
      <w:r>
        <w:t>Weizsäcker</w:t>
      </w:r>
      <w:proofErr w:type="spellEnd"/>
      <w:r>
        <w:t xml:space="preserve"> </w:t>
      </w:r>
      <w:r>
        <w:rPr>
          <w:i/>
        </w:rPr>
        <w:t>et</w:t>
      </w:r>
      <w:r>
        <w:rPr>
          <w:i/>
          <w:spacing w:val="-15"/>
        </w:rPr>
        <w:t xml:space="preserve"> </w:t>
      </w:r>
      <w:r>
        <w:rPr>
          <w:i/>
        </w:rPr>
        <w:t>al</w:t>
      </w:r>
      <w:r>
        <w:t>.,</w:t>
      </w:r>
      <w:r>
        <w:rPr>
          <w:spacing w:val="-15"/>
        </w:rPr>
        <w:t xml:space="preserve"> </w:t>
      </w:r>
      <w:r>
        <w:t>2014).</w:t>
      </w:r>
      <w:r>
        <w:rPr>
          <w:spacing w:val="-15"/>
        </w:rPr>
        <w:t xml:space="preserve"> </w:t>
      </w:r>
      <w:r>
        <w:t>Trade</w:t>
      </w:r>
      <w:r>
        <w:rPr>
          <w:spacing w:val="-15"/>
        </w:rPr>
        <w:t xml:space="preserve"> </w:t>
      </w:r>
      <w:r>
        <w:t>openness</w:t>
      </w:r>
      <w:r>
        <w:rPr>
          <w:spacing w:val="-15"/>
        </w:rPr>
        <w:t xml:space="preserve"> </w:t>
      </w:r>
      <w:r>
        <w:t>facilitates</w:t>
      </w:r>
      <w:r>
        <w:rPr>
          <w:spacing w:val="-15"/>
        </w:rPr>
        <w:t xml:space="preserve"> </w:t>
      </w:r>
      <w:r>
        <w:t>this</w:t>
      </w:r>
      <w:r>
        <w:rPr>
          <w:spacing w:val="-14"/>
        </w:rPr>
        <w:t xml:space="preserve"> </w:t>
      </w:r>
      <w:r>
        <w:t>transition</w:t>
      </w:r>
      <w:r>
        <w:rPr>
          <w:spacing w:val="-14"/>
        </w:rPr>
        <w:t xml:space="preserve"> </w:t>
      </w:r>
      <w:r>
        <w:t>by</w:t>
      </w:r>
      <w:r>
        <w:rPr>
          <w:spacing w:val="-15"/>
        </w:rPr>
        <w:t xml:space="preserve"> </w:t>
      </w:r>
      <w:r>
        <w:t>enabling</w:t>
      </w:r>
      <w:r>
        <w:rPr>
          <w:spacing w:val="-14"/>
        </w:rPr>
        <w:t xml:space="preserve"> </w:t>
      </w:r>
      <w:r>
        <w:t>access</w:t>
      </w:r>
      <w:r>
        <w:rPr>
          <w:spacing w:val="-14"/>
        </w:rPr>
        <w:t xml:space="preserve"> </w:t>
      </w:r>
      <w:r>
        <w:t>to</w:t>
      </w:r>
      <w:r>
        <w:rPr>
          <w:spacing w:val="-14"/>
        </w:rPr>
        <w:t xml:space="preserve"> </w:t>
      </w:r>
      <w:r>
        <w:t>advanced</w:t>
      </w:r>
      <w:r>
        <w:rPr>
          <w:spacing w:val="-14"/>
        </w:rPr>
        <w:t xml:space="preserve"> </w:t>
      </w:r>
      <w:r>
        <w:t>technologies,</w:t>
      </w:r>
      <w:r>
        <w:rPr>
          <w:spacing w:val="-14"/>
        </w:rPr>
        <w:t xml:space="preserve"> </w:t>
      </w:r>
      <w:r>
        <w:t>capital goods,</w:t>
      </w:r>
      <w:r>
        <w:rPr>
          <w:spacing w:val="-8"/>
        </w:rPr>
        <w:t xml:space="preserve"> </w:t>
      </w:r>
      <w:r>
        <w:t>and</w:t>
      </w:r>
      <w:r>
        <w:rPr>
          <w:spacing w:val="-6"/>
        </w:rPr>
        <w:t xml:space="preserve"> </w:t>
      </w:r>
      <w:r>
        <w:t>energy-efficient</w:t>
      </w:r>
      <w:r>
        <w:rPr>
          <w:spacing w:val="-8"/>
        </w:rPr>
        <w:t xml:space="preserve"> </w:t>
      </w:r>
      <w:r>
        <w:t>production</w:t>
      </w:r>
      <w:r>
        <w:rPr>
          <w:spacing w:val="-8"/>
        </w:rPr>
        <w:t xml:space="preserve"> </w:t>
      </w:r>
      <w:r>
        <w:t>methods.</w:t>
      </w:r>
      <w:r>
        <w:rPr>
          <w:spacing w:val="-6"/>
        </w:rPr>
        <w:t xml:space="preserve"> </w:t>
      </w:r>
      <w:r>
        <w:t>In</w:t>
      </w:r>
      <w:r>
        <w:rPr>
          <w:spacing w:val="-8"/>
        </w:rPr>
        <w:t xml:space="preserve"> </w:t>
      </w:r>
      <w:r>
        <w:t>this</w:t>
      </w:r>
      <w:r>
        <w:rPr>
          <w:spacing w:val="-8"/>
        </w:rPr>
        <w:t xml:space="preserve"> </w:t>
      </w:r>
      <w:r>
        <w:t>context,</w:t>
      </w:r>
      <w:r>
        <w:rPr>
          <w:spacing w:val="-8"/>
        </w:rPr>
        <w:t xml:space="preserve"> </w:t>
      </w:r>
      <w:r>
        <w:t>increased</w:t>
      </w:r>
      <w:r>
        <w:rPr>
          <w:spacing w:val="-8"/>
        </w:rPr>
        <w:t xml:space="preserve"> </w:t>
      </w:r>
      <w:r>
        <w:t>integration</w:t>
      </w:r>
      <w:r>
        <w:rPr>
          <w:spacing w:val="-8"/>
        </w:rPr>
        <w:t xml:space="preserve"> </w:t>
      </w:r>
      <w:r>
        <w:t>into</w:t>
      </w:r>
      <w:r>
        <w:rPr>
          <w:spacing w:val="-8"/>
        </w:rPr>
        <w:t xml:space="preserve"> </w:t>
      </w:r>
      <w:r>
        <w:t>global</w:t>
      </w:r>
      <w:r>
        <w:rPr>
          <w:spacing w:val="-8"/>
        </w:rPr>
        <w:t xml:space="preserve"> </w:t>
      </w:r>
      <w:r>
        <w:t>markets is expected to influence both the scale and structure of energy consumption (</w:t>
      </w:r>
      <w:proofErr w:type="spellStart"/>
      <w:r>
        <w:t>Antweiler</w:t>
      </w:r>
      <w:proofErr w:type="spellEnd"/>
      <w:r>
        <w:t>, Copeland, &amp; Taylor,</w:t>
      </w:r>
      <w:r>
        <w:rPr>
          <w:spacing w:val="-15"/>
        </w:rPr>
        <w:t xml:space="preserve"> </w:t>
      </w:r>
      <w:r>
        <w:t>2001).</w:t>
      </w:r>
      <w:r>
        <w:rPr>
          <w:spacing w:val="-15"/>
        </w:rPr>
        <w:t xml:space="preserve"> </w:t>
      </w:r>
      <w:r>
        <w:t>By</w:t>
      </w:r>
      <w:r>
        <w:rPr>
          <w:spacing w:val="-15"/>
        </w:rPr>
        <w:t xml:space="preserve"> </w:t>
      </w:r>
      <w:r>
        <w:t>integrating</w:t>
      </w:r>
      <w:r>
        <w:rPr>
          <w:spacing w:val="-15"/>
        </w:rPr>
        <w:t xml:space="preserve"> </w:t>
      </w:r>
      <w:r>
        <w:t>dependency</w:t>
      </w:r>
      <w:r>
        <w:rPr>
          <w:spacing w:val="-15"/>
        </w:rPr>
        <w:t xml:space="preserve"> </w:t>
      </w:r>
      <w:r>
        <w:t>and</w:t>
      </w:r>
      <w:r>
        <w:rPr>
          <w:spacing w:val="-15"/>
        </w:rPr>
        <w:t xml:space="preserve"> </w:t>
      </w:r>
      <w:r>
        <w:t>energy</w:t>
      </w:r>
      <w:r>
        <w:rPr>
          <w:spacing w:val="-15"/>
        </w:rPr>
        <w:t xml:space="preserve"> </w:t>
      </w:r>
      <w:r>
        <w:t>ladder</w:t>
      </w:r>
      <w:r>
        <w:rPr>
          <w:spacing w:val="-15"/>
        </w:rPr>
        <w:t xml:space="preserve"> </w:t>
      </w:r>
      <w:r>
        <w:t>theories,</w:t>
      </w:r>
      <w:r>
        <w:rPr>
          <w:spacing w:val="-15"/>
        </w:rPr>
        <w:t xml:space="preserve"> </w:t>
      </w:r>
      <w:r>
        <w:t>this</w:t>
      </w:r>
      <w:r>
        <w:rPr>
          <w:spacing w:val="-15"/>
        </w:rPr>
        <w:t xml:space="preserve"> </w:t>
      </w:r>
      <w:r>
        <w:t>study</w:t>
      </w:r>
      <w:r>
        <w:rPr>
          <w:spacing w:val="-15"/>
        </w:rPr>
        <w:t xml:space="preserve"> </w:t>
      </w:r>
      <w:r>
        <w:t>comprehensively</w:t>
      </w:r>
      <w:r>
        <w:rPr>
          <w:spacing w:val="-15"/>
        </w:rPr>
        <w:t xml:space="preserve"> </w:t>
      </w:r>
      <w:r>
        <w:t>analyzes the external and internal factors shaping energy</w:t>
      </w:r>
      <w:r>
        <w:rPr>
          <w:spacing w:val="-1"/>
        </w:rPr>
        <w:t xml:space="preserve"> </w:t>
      </w:r>
      <w:r>
        <w:t>consumption in Kenya.</w:t>
      </w:r>
    </w:p>
    <w:p w14:paraId="7204A89E" w14:textId="77777777" w:rsidR="008B1BDE" w:rsidRDefault="00DC52A6">
      <w:pPr>
        <w:pStyle w:val="Heading2"/>
        <w:numPr>
          <w:ilvl w:val="2"/>
          <w:numId w:val="3"/>
        </w:numPr>
        <w:tabs>
          <w:tab w:val="left" w:pos="0"/>
          <w:tab w:val="left" w:pos="567"/>
        </w:tabs>
        <w:spacing w:before="4" w:line="480" w:lineRule="auto"/>
        <w:ind w:left="0" w:right="-7" w:firstLine="0"/>
      </w:pPr>
      <w:bookmarkStart w:id="134" w:name="_Toc232988802"/>
      <w:bookmarkStart w:id="135" w:name="_Toc232987950"/>
      <w:bookmarkStart w:id="136" w:name="_Toc232988570"/>
      <w:bookmarkStart w:id="137" w:name="_Toc233232333"/>
      <w:r>
        <w:t>Neoclassical</w:t>
      </w:r>
      <w:r>
        <w:rPr>
          <w:spacing w:val="-1"/>
        </w:rPr>
        <w:t xml:space="preserve"> </w:t>
      </w:r>
      <w:r>
        <w:t>Growth</w:t>
      </w:r>
      <w:r>
        <w:rPr>
          <w:spacing w:val="-1"/>
        </w:rPr>
        <w:t xml:space="preserve"> </w:t>
      </w:r>
      <w:r>
        <w:rPr>
          <w:spacing w:val="-2"/>
        </w:rPr>
        <w:t>Theory</w:t>
      </w:r>
      <w:bookmarkEnd w:id="134"/>
      <w:bookmarkEnd w:id="135"/>
      <w:bookmarkEnd w:id="136"/>
      <w:bookmarkEnd w:id="137"/>
    </w:p>
    <w:p w14:paraId="37C5B228" w14:textId="77777777" w:rsidR="00491299" w:rsidRDefault="00DC52A6">
      <w:pPr>
        <w:pStyle w:val="BodyText"/>
        <w:tabs>
          <w:tab w:val="left" w:pos="0"/>
        </w:tabs>
        <w:spacing w:before="132" w:line="480" w:lineRule="auto"/>
        <w:ind w:right="-7"/>
        <w:jc w:val="both"/>
        <w:rPr>
          <w:rStyle w:val="cursor-pointer"/>
          <w:rFonts w:ascii="Geist Fallback" w:hAnsi="Geist Fallback"/>
          <w:sz w:val="23"/>
          <w:szCs w:val="23"/>
        </w:rPr>
      </w:pPr>
      <w:r>
        <w:t xml:space="preserve">The Neoclassical Growth Theory was first developed by Robert Solow (1956) and later extended by Trevor Swan (1956). </w:t>
      </w:r>
      <w:r>
        <w:rPr>
          <w:rStyle w:val="cursor-pointer"/>
          <w:rFonts w:ascii="Geist Fallback" w:hAnsi="Geist Fallback"/>
          <w:sz w:val="23"/>
          <w:szCs w:val="23"/>
        </w:rPr>
        <w:t xml:space="preserve">The theory came as an answer to the previous growth models as it gave a systematic explanation about the long run economic growth in terms of accumulation of factor inputs and technological progress. The theory suggests that economic growth is determined by the interaction between three factors of production – capital (K), </w:t>
      </w:r>
      <w:proofErr w:type="spellStart"/>
      <w:r>
        <w:rPr>
          <w:rStyle w:val="cursor-pointer"/>
          <w:rFonts w:ascii="Geist Fallback" w:hAnsi="Geist Fallback"/>
          <w:sz w:val="23"/>
          <w:szCs w:val="23"/>
        </w:rPr>
        <w:t>labour</w:t>
      </w:r>
      <w:proofErr w:type="spellEnd"/>
      <w:r>
        <w:rPr>
          <w:rStyle w:val="cursor-pointer"/>
          <w:rFonts w:ascii="Geist Fallback" w:hAnsi="Geist Fallback"/>
          <w:sz w:val="23"/>
          <w:szCs w:val="23"/>
        </w:rPr>
        <w:t xml:space="preserve"> (L) and technology (A) – in the production function, which can be expressed as F (K, L, A). Y= </w:t>
      </w:r>
      <w:proofErr w:type="spellStart"/>
      <w:r>
        <w:rPr>
          <w:rStyle w:val="cursor-pointer"/>
          <w:rFonts w:ascii="Geist Fallback" w:hAnsi="Geist Fallback"/>
          <w:sz w:val="23"/>
          <w:szCs w:val="23"/>
        </w:rPr>
        <w:t>Af</w:t>
      </w:r>
      <w:proofErr w:type="spellEnd"/>
      <w:r>
        <w:rPr>
          <w:rStyle w:val="cursor-pointer"/>
          <w:rFonts w:ascii="Geist Fallback" w:hAnsi="Geist Fallback"/>
          <w:sz w:val="23"/>
          <w:szCs w:val="23"/>
        </w:rPr>
        <w:t xml:space="preserve"> (K, L) where Y is the output, K is physical capital (amount of capital used), and L is </w:t>
      </w:r>
      <w:proofErr w:type="spellStart"/>
      <w:r>
        <w:rPr>
          <w:rStyle w:val="cursor-pointer"/>
          <w:rFonts w:ascii="Geist Fallback" w:hAnsi="Geist Fallback"/>
          <w:sz w:val="23"/>
          <w:szCs w:val="23"/>
        </w:rPr>
        <w:t>labour</w:t>
      </w:r>
      <w:proofErr w:type="spellEnd"/>
      <w:r>
        <w:rPr>
          <w:rStyle w:val="cursor-pointer"/>
          <w:rFonts w:ascii="Geist Fallback" w:hAnsi="Geist Fallback"/>
          <w:sz w:val="23"/>
          <w:szCs w:val="23"/>
        </w:rPr>
        <w:t xml:space="preserve"> (amount of </w:t>
      </w:r>
      <w:proofErr w:type="spellStart"/>
      <w:r>
        <w:rPr>
          <w:rStyle w:val="cursor-pointer"/>
          <w:rFonts w:ascii="Geist Fallback" w:hAnsi="Geist Fallback"/>
          <w:sz w:val="23"/>
          <w:szCs w:val="23"/>
        </w:rPr>
        <w:t>labour</w:t>
      </w:r>
      <w:proofErr w:type="spellEnd"/>
      <w:r>
        <w:rPr>
          <w:rStyle w:val="cursor-pointer"/>
          <w:rFonts w:ascii="Geist Fallback" w:hAnsi="Geist Fallback"/>
          <w:sz w:val="23"/>
          <w:szCs w:val="23"/>
        </w:rPr>
        <w:t xml:space="preserve"> used), and A is technology. Thus, it is argued that in the short run, the determinants of economic growth are increases in capital and </w:t>
      </w:r>
      <w:proofErr w:type="spellStart"/>
      <w:r>
        <w:rPr>
          <w:rStyle w:val="cursor-pointer"/>
          <w:rFonts w:ascii="Geist Fallback" w:hAnsi="Geist Fallback"/>
          <w:sz w:val="23"/>
          <w:szCs w:val="23"/>
        </w:rPr>
        <w:t>labour</w:t>
      </w:r>
      <w:proofErr w:type="spellEnd"/>
      <w:r>
        <w:rPr>
          <w:rStyle w:val="cursor-pointer"/>
          <w:rFonts w:ascii="Geist Fallback" w:hAnsi="Geist Fallback"/>
          <w:sz w:val="23"/>
          <w:szCs w:val="23"/>
        </w:rPr>
        <w:t>, while in the long run, it is the exogenous technological innovation that is a driver of sustainable economic growth (Solow, 1956).</w:t>
      </w:r>
    </w:p>
    <w:p w14:paraId="36506CA4" w14:textId="77777777" w:rsidR="00BA644D" w:rsidRDefault="00BA644D">
      <w:pPr>
        <w:pStyle w:val="Heading1"/>
        <w:tabs>
          <w:tab w:val="left" w:pos="0"/>
        </w:tabs>
        <w:spacing w:line="480" w:lineRule="auto"/>
        <w:ind w:right="-7"/>
        <w:jc w:val="left"/>
        <w:rPr>
          <w:rStyle w:val="cursor-pointer"/>
          <w:rFonts w:ascii="Geist Fallback" w:hAnsi="Geist Fallback"/>
          <w:sz w:val="23"/>
          <w:szCs w:val="23"/>
        </w:rPr>
      </w:pPr>
      <w:bookmarkStart w:id="138" w:name="_Toc232987951"/>
      <w:bookmarkStart w:id="139" w:name="_Toc232988571"/>
      <w:bookmarkStart w:id="140" w:name="_Toc232988803"/>
    </w:p>
    <w:p w14:paraId="4664ADB0" w14:textId="77777777" w:rsidR="008B1BDE" w:rsidRDefault="00DC52A6">
      <w:pPr>
        <w:pStyle w:val="Heading1"/>
        <w:tabs>
          <w:tab w:val="left" w:pos="0"/>
        </w:tabs>
        <w:spacing w:line="480" w:lineRule="auto"/>
        <w:ind w:right="-7"/>
        <w:jc w:val="left"/>
      </w:pPr>
      <w:bookmarkStart w:id="141" w:name="_Toc233232334"/>
      <w:r>
        <w:rPr>
          <w:rStyle w:val="cursor-pointer"/>
          <w:rFonts w:ascii="Geist Fallback" w:hAnsi="Geist Fallback"/>
          <w:sz w:val="23"/>
          <w:szCs w:val="23"/>
        </w:rPr>
        <w:lastRenderedPageBreak/>
        <w:t xml:space="preserve">2.3 </w:t>
      </w:r>
      <w:r>
        <w:t xml:space="preserve">Study </w:t>
      </w:r>
      <w:r>
        <w:rPr>
          <w:spacing w:val="-2"/>
        </w:rPr>
        <w:t>Concepts</w:t>
      </w:r>
      <w:bookmarkEnd w:id="138"/>
      <w:bookmarkEnd w:id="139"/>
      <w:bookmarkEnd w:id="140"/>
      <w:bookmarkEnd w:id="141"/>
    </w:p>
    <w:p w14:paraId="1F68182C" w14:textId="77777777" w:rsidR="008B1BDE" w:rsidRDefault="00DC52A6">
      <w:pPr>
        <w:pStyle w:val="BodyText"/>
        <w:tabs>
          <w:tab w:val="left" w:pos="0"/>
        </w:tabs>
        <w:spacing w:before="201" w:line="480" w:lineRule="auto"/>
        <w:ind w:right="-7"/>
        <w:jc w:val="both"/>
        <w:rPr>
          <w:rFonts w:ascii="Geist Fallback" w:hAnsi="Geist Fallback"/>
          <w:sz w:val="23"/>
          <w:szCs w:val="23"/>
        </w:rPr>
      </w:pPr>
      <w:r>
        <w:rPr>
          <w:rStyle w:val="cursor-pointer"/>
          <w:rFonts w:ascii="Geist Fallback" w:hAnsi="Geist Fallback"/>
          <w:sz w:val="23"/>
          <w:szCs w:val="23"/>
        </w:rPr>
        <w:t>The aim of the study was to investigate the effect of macroeconomic factors on energy consumption in Kenya.</w:t>
      </w:r>
      <w:r>
        <w:t xml:space="preserve"> </w:t>
      </w:r>
      <w:r>
        <w:rPr>
          <w:rStyle w:val="cursor-pointer"/>
          <w:rFonts w:ascii="Geist Fallback" w:hAnsi="Geist Fallback"/>
          <w:sz w:val="23"/>
          <w:szCs w:val="23"/>
        </w:rPr>
        <w:t>The dependent variable (energy consumption) is the total energy consumption of an economy, encompassing electricity, petroleum, biomass, and renewable energy sources (IEA, 2023).</w:t>
      </w:r>
      <w:r>
        <w:rPr>
          <w:rFonts w:ascii="Geist Fallback" w:hAnsi="Geist Fallback"/>
          <w:sz w:val="23"/>
          <w:szCs w:val="23"/>
        </w:rPr>
        <w:t xml:space="preserve"> </w:t>
      </w:r>
      <w:r>
        <w:rPr>
          <w:rStyle w:val="cursor-pointer"/>
          <w:rFonts w:ascii="Geist Fallback" w:hAnsi="Geist Fallback"/>
          <w:sz w:val="23"/>
          <w:szCs w:val="23"/>
        </w:rPr>
        <w:t xml:space="preserve">It is well established that economic growth – GDP – is linked to a rise in energy demand, which is attributed to the increase in </w:t>
      </w:r>
      <w:proofErr w:type="spellStart"/>
      <w:r>
        <w:rPr>
          <w:rStyle w:val="cursor-pointer"/>
          <w:rFonts w:ascii="Geist Fallback" w:hAnsi="Geist Fallback"/>
          <w:sz w:val="23"/>
          <w:szCs w:val="23"/>
        </w:rPr>
        <w:t>industrialisation</w:t>
      </w:r>
      <w:proofErr w:type="spellEnd"/>
      <w:r>
        <w:rPr>
          <w:rStyle w:val="cursor-pointer"/>
          <w:rFonts w:ascii="Geist Fallback" w:hAnsi="Geist Fallback"/>
          <w:sz w:val="23"/>
          <w:szCs w:val="23"/>
        </w:rPr>
        <w:t xml:space="preserve"> and infrastructure development (Stern, 2019</w:t>
      </w:r>
      <w:r>
        <w:rPr>
          <w:rFonts w:ascii="Geist Fallback" w:hAnsi="Geist Fallback"/>
          <w:sz w:val="23"/>
          <w:szCs w:val="23"/>
        </w:rPr>
        <w:t xml:space="preserve"> The effect of inflation on energy consumption can be seen in terms of the purchasing power of consumers and the production cost.</w:t>
      </w:r>
    </w:p>
    <w:p w14:paraId="777424A6" w14:textId="77777777" w:rsidR="008B1BDE" w:rsidRDefault="00DC52A6">
      <w:pPr>
        <w:pStyle w:val="Heading2"/>
        <w:numPr>
          <w:ilvl w:val="1"/>
          <w:numId w:val="4"/>
        </w:numPr>
        <w:tabs>
          <w:tab w:val="left" w:pos="0"/>
          <w:tab w:val="left" w:pos="426"/>
        </w:tabs>
        <w:spacing w:before="84" w:line="480" w:lineRule="auto"/>
        <w:ind w:left="0" w:right="-7" w:firstLine="0"/>
        <w:jc w:val="left"/>
      </w:pPr>
      <w:bookmarkStart w:id="142" w:name="_Toc232987952"/>
      <w:bookmarkStart w:id="143" w:name="_Toc232988804"/>
      <w:bookmarkStart w:id="144" w:name="_Toc232988572"/>
      <w:bookmarkStart w:id="145" w:name="_Toc233232335"/>
      <w:r>
        <w:t>Empirical</w:t>
      </w:r>
      <w:r>
        <w:rPr>
          <w:spacing w:val="-7"/>
        </w:rPr>
        <w:t xml:space="preserve"> </w:t>
      </w:r>
      <w:r>
        <w:t>Literature</w:t>
      </w:r>
      <w:r>
        <w:rPr>
          <w:spacing w:val="-6"/>
        </w:rPr>
        <w:t xml:space="preserve"> </w:t>
      </w:r>
      <w:r>
        <w:rPr>
          <w:spacing w:val="-2"/>
        </w:rPr>
        <w:t>Review</w:t>
      </w:r>
      <w:bookmarkEnd w:id="142"/>
      <w:bookmarkEnd w:id="143"/>
      <w:bookmarkEnd w:id="144"/>
      <w:bookmarkEnd w:id="145"/>
    </w:p>
    <w:p w14:paraId="3DAEFE40" w14:textId="77777777" w:rsidR="008B1BDE" w:rsidRDefault="00DC52A6">
      <w:pPr>
        <w:pStyle w:val="BodyText"/>
        <w:tabs>
          <w:tab w:val="left" w:pos="0"/>
        </w:tabs>
        <w:spacing w:before="137" w:line="480" w:lineRule="auto"/>
        <w:ind w:right="-7"/>
        <w:jc w:val="both"/>
      </w:pPr>
      <w:r>
        <w:t>This</w:t>
      </w:r>
      <w:r>
        <w:rPr>
          <w:spacing w:val="-4"/>
        </w:rPr>
        <w:t xml:space="preserve"> </w:t>
      </w:r>
      <w:r>
        <w:t>section</w:t>
      </w:r>
      <w:r>
        <w:rPr>
          <w:spacing w:val="-4"/>
        </w:rPr>
        <w:t xml:space="preserve"> </w:t>
      </w:r>
      <w:r>
        <w:t>analyzed</w:t>
      </w:r>
      <w:r>
        <w:rPr>
          <w:spacing w:val="-4"/>
        </w:rPr>
        <w:t xml:space="preserve"> </w:t>
      </w:r>
      <w:r>
        <w:t>existing</w:t>
      </w:r>
      <w:r>
        <w:rPr>
          <w:spacing w:val="-6"/>
        </w:rPr>
        <w:t xml:space="preserve"> </w:t>
      </w:r>
      <w:r>
        <w:t>research</w:t>
      </w:r>
      <w:r>
        <w:rPr>
          <w:spacing w:val="-2"/>
        </w:rPr>
        <w:t xml:space="preserve"> </w:t>
      </w:r>
      <w:r>
        <w:t>and</w:t>
      </w:r>
      <w:r>
        <w:rPr>
          <w:spacing w:val="-4"/>
        </w:rPr>
        <w:t xml:space="preserve"> </w:t>
      </w:r>
      <w:r>
        <w:t>data</w:t>
      </w:r>
      <w:r>
        <w:rPr>
          <w:spacing w:val="-4"/>
        </w:rPr>
        <w:t xml:space="preserve"> </w:t>
      </w:r>
      <w:r>
        <w:t>to</w:t>
      </w:r>
      <w:r>
        <w:rPr>
          <w:spacing w:val="-2"/>
        </w:rPr>
        <w:t xml:space="preserve"> </w:t>
      </w:r>
      <w:r>
        <w:t>understand</w:t>
      </w:r>
      <w:r>
        <w:rPr>
          <w:spacing w:val="-4"/>
        </w:rPr>
        <w:t xml:space="preserve"> </w:t>
      </w:r>
      <w:r>
        <w:t>and</w:t>
      </w:r>
      <w:r>
        <w:rPr>
          <w:spacing w:val="-4"/>
        </w:rPr>
        <w:t xml:space="preserve"> </w:t>
      </w:r>
      <w:r>
        <w:t>contextualize</w:t>
      </w:r>
      <w:r>
        <w:rPr>
          <w:spacing w:val="-5"/>
        </w:rPr>
        <w:t xml:space="preserve"> </w:t>
      </w:r>
      <w:r>
        <w:t>how</w:t>
      </w:r>
      <w:r>
        <w:rPr>
          <w:spacing w:val="-4"/>
        </w:rPr>
        <w:t xml:space="preserve"> </w:t>
      </w:r>
      <w:r>
        <w:t>specific</w:t>
      </w:r>
      <w:r>
        <w:rPr>
          <w:spacing w:val="-5"/>
        </w:rPr>
        <w:t xml:space="preserve"> </w:t>
      </w:r>
      <w:r>
        <w:t>factors influence</w:t>
      </w:r>
      <w:r>
        <w:rPr>
          <w:spacing w:val="28"/>
        </w:rPr>
        <w:t xml:space="preserve"> </w:t>
      </w:r>
      <w:r>
        <w:t>a</w:t>
      </w:r>
      <w:r>
        <w:rPr>
          <w:spacing w:val="31"/>
        </w:rPr>
        <w:t xml:space="preserve"> </w:t>
      </w:r>
      <w:r>
        <w:t>particular</w:t>
      </w:r>
      <w:r>
        <w:rPr>
          <w:spacing w:val="31"/>
        </w:rPr>
        <w:t xml:space="preserve"> </w:t>
      </w:r>
      <w:r>
        <w:t>phenomenon</w:t>
      </w:r>
      <w:r>
        <w:rPr>
          <w:spacing w:val="31"/>
        </w:rPr>
        <w:t xml:space="preserve"> </w:t>
      </w:r>
      <w:r>
        <w:t>(</w:t>
      </w:r>
      <w:proofErr w:type="spellStart"/>
      <w:r>
        <w:t>Kivunja</w:t>
      </w:r>
      <w:proofErr w:type="spellEnd"/>
      <w:r>
        <w:t>,</w:t>
      </w:r>
      <w:r>
        <w:rPr>
          <w:spacing w:val="34"/>
        </w:rPr>
        <w:t xml:space="preserve"> </w:t>
      </w:r>
      <w:r>
        <w:t>2018).</w:t>
      </w:r>
      <w:r>
        <w:rPr>
          <w:spacing w:val="34"/>
        </w:rPr>
        <w:t xml:space="preserve"> </w:t>
      </w:r>
      <w:r>
        <w:t>In</w:t>
      </w:r>
      <w:r>
        <w:rPr>
          <w:spacing w:val="32"/>
        </w:rPr>
        <w:t xml:space="preserve"> </w:t>
      </w:r>
      <w:r>
        <w:t>this</w:t>
      </w:r>
      <w:r>
        <w:rPr>
          <w:spacing w:val="31"/>
        </w:rPr>
        <w:t xml:space="preserve"> </w:t>
      </w:r>
      <w:r>
        <w:t>study,</w:t>
      </w:r>
      <w:r>
        <w:rPr>
          <w:spacing w:val="32"/>
        </w:rPr>
        <w:t xml:space="preserve"> </w:t>
      </w:r>
      <w:r>
        <w:t>the</w:t>
      </w:r>
      <w:r>
        <w:rPr>
          <w:spacing w:val="31"/>
        </w:rPr>
        <w:t xml:space="preserve"> </w:t>
      </w:r>
      <w:r>
        <w:t>empirical</w:t>
      </w:r>
      <w:r>
        <w:rPr>
          <w:spacing w:val="32"/>
        </w:rPr>
        <w:t xml:space="preserve"> </w:t>
      </w:r>
      <w:r>
        <w:t>review</w:t>
      </w:r>
      <w:r>
        <w:rPr>
          <w:spacing w:val="31"/>
        </w:rPr>
        <w:t xml:space="preserve"> </w:t>
      </w:r>
      <w:r>
        <w:rPr>
          <w:spacing w:val="-2"/>
        </w:rPr>
        <w:t>examined</w:t>
      </w:r>
      <w:r>
        <w:t xml:space="preserve"> studies and data on how macroeconomic variables, such as economic growth, interest rates, inflation rates, trade openness, and foreign direct investment, affect energy consumption patterns in Kenya, providing evidence-based insights to guide the research (Stern, 2019; Chen &amp; Lin, 2021).</w:t>
      </w:r>
    </w:p>
    <w:p w14:paraId="7D5CA028" w14:textId="77777777" w:rsidR="008B1BDE" w:rsidRDefault="00DC52A6">
      <w:pPr>
        <w:pStyle w:val="Heading2"/>
        <w:numPr>
          <w:ilvl w:val="2"/>
          <w:numId w:val="4"/>
        </w:numPr>
        <w:tabs>
          <w:tab w:val="left" w:pos="0"/>
          <w:tab w:val="left" w:pos="567"/>
        </w:tabs>
        <w:spacing w:before="246" w:line="480" w:lineRule="auto"/>
        <w:ind w:left="0" w:right="-7" w:firstLine="0"/>
      </w:pPr>
      <w:bookmarkStart w:id="146" w:name="_Toc232988573"/>
      <w:bookmarkStart w:id="147" w:name="_Toc232988805"/>
      <w:bookmarkStart w:id="148" w:name="_Toc232987953"/>
      <w:bookmarkStart w:id="149" w:name="_Toc233232336"/>
      <w:r>
        <w:t>Economic</w:t>
      </w:r>
      <w:r>
        <w:rPr>
          <w:spacing w:val="-2"/>
        </w:rPr>
        <w:t xml:space="preserve"> </w:t>
      </w:r>
      <w:r>
        <w:t>Growth</w:t>
      </w:r>
      <w:r>
        <w:rPr>
          <w:spacing w:val="-4"/>
        </w:rPr>
        <w:t xml:space="preserve"> </w:t>
      </w:r>
      <w:r>
        <w:t>and</w:t>
      </w:r>
      <w:r>
        <w:rPr>
          <w:spacing w:val="-5"/>
        </w:rPr>
        <w:t xml:space="preserve"> </w:t>
      </w:r>
      <w:r>
        <w:t>Energy</w:t>
      </w:r>
      <w:r>
        <w:rPr>
          <w:spacing w:val="-3"/>
        </w:rPr>
        <w:t xml:space="preserve"> </w:t>
      </w:r>
      <w:r>
        <w:rPr>
          <w:spacing w:val="-2"/>
        </w:rPr>
        <w:t>Consumption</w:t>
      </w:r>
      <w:bookmarkEnd w:id="146"/>
      <w:bookmarkEnd w:id="147"/>
      <w:bookmarkEnd w:id="148"/>
      <w:bookmarkEnd w:id="149"/>
    </w:p>
    <w:p w14:paraId="65792699" w14:textId="77777777" w:rsidR="008B1BDE" w:rsidRDefault="00DC52A6">
      <w:pPr>
        <w:pStyle w:val="BodyText"/>
        <w:tabs>
          <w:tab w:val="left" w:pos="0"/>
        </w:tabs>
        <w:spacing w:before="137" w:line="480" w:lineRule="auto"/>
        <w:ind w:right="-7"/>
        <w:jc w:val="both"/>
        <w:rPr>
          <w:rStyle w:val="cursor-pointer"/>
          <w:rFonts w:ascii="Geist Fallback" w:hAnsi="Geist Fallback"/>
          <w:sz w:val="23"/>
          <w:szCs w:val="23"/>
        </w:rPr>
      </w:pPr>
      <w:r>
        <w:t xml:space="preserve">Empirical evidence consistently demonstrates a strong relationship between economic growth and energy consumption, though causality varies across countries and regions. </w:t>
      </w:r>
      <w:r>
        <w:rPr>
          <w:rStyle w:val="cursor-pointer"/>
          <w:rFonts w:ascii="Geist Fallback" w:hAnsi="Geist Fallback"/>
          <w:sz w:val="23"/>
          <w:szCs w:val="23"/>
        </w:rPr>
        <w:t>The present study makes the data current to 2024 to capture current policy evolution and technology developments bringing the energy–growth relationships in Kenya to date; thus, the present study makes a more up-to-date contribution to the literature.</w:t>
      </w:r>
    </w:p>
    <w:p w14:paraId="73CAB663" w14:textId="77777777" w:rsidR="00501CB2" w:rsidRDefault="00501CB2">
      <w:pPr>
        <w:pStyle w:val="BodyText"/>
        <w:tabs>
          <w:tab w:val="left" w:pos="0"/>
        </w:tabs>
        <w:spacing w:before="137" w:line="480" w:lineRule="auto"/>
        <w:ind w:right="-7"/>
        <w:jc w:val="both"/>
        <w:rPr>
          <w:rStyle w:val="cursor-pointer"/>
          <w:rFonts w:ascii="Geist Fallback" w:hAnsi="Geist Fallback"/>
          <w:sz w:val="23"/>
          <w:szCs w:val="23"/>
        </w:rPr>
      </w:pPr>
    </w:p>
    <w:p w14:paraId="42C3E901" w14:textId="77777777" w:rsidR="008B1BDE" w:rsidRDefault="00DC52A6">
      <w:pPr>
        <w:pStyle w:val="Heading2"/>
        <w:tabs>
          <w:tab w:val="left" w:pos="0"/>
        </w:tabs>
        <w:spacing w:line="480" w:lineRule="auto"/>
        <w:ind w:left="0" w:right="-7" w:firstLine="0"/>
      </w:pPr>
      <w:bookmarkStart w:id="150" w:name="_Toc232988806"/>
      <w:bookmarkStart w:id="151" w:name="_Toc232987954"/>
      <w:bookmarkStart w:id="152" w:name="_Toc232988574"/>
      <w:bookmarkStart w:id="153" w:name="_Toc233232337"/>
      <w:r>
        <w:rPr>
          <w:rStyle w:val="cursor-pointer"/>
        </w:rPr>
        <w:lastRenderedPageBreak/>
        <w:t xml:space="preserve">2.4.2 </w:t>
      </w:r>
      <w:r>
        <w:t>Inflation</w:t>
      </w:r>
      <w:r>
        <w:rPr>
          <w:spacing w:val="-3"/>
        </w:rPr>
        <w:t xml:space="preserve"> </w:t>
      </w:r>
      <w:r>
        <w:t>Rate</w:t>
      </w:r>
      <w:r>
        <w:rPr>
          <w:spacing w:val="-5"/>
        </w:rPr>
        <w:t xml:space="preserve"> </w:t>
      </w:r>
      <w:r>
        <w:t>and</w:t>
      </w:r>
      <w:r>
        <w:rPr>
          <w:spacing w:val="-3"/>
        </w:rPr>
        <w:t xml:space="preserve"> </w:t>
      </w:r>
      <w:r>
        <w:t>Energy</w:t>
      </w:r>
      <w:r>
        <w:rPr>
          <w:spacing w:val="-1"/>
        </w:rPr>
        <w:t xml:space="preserve"> </w:t>
      </w:r>
      <w:r>
        <w:rPr>
          <w:spacing w:val="-2"/>
        </w:rPr>
        <w:t>Consumption</w:t>
      </w:r>
      <w:bookmarkEnd w:id="150"/>
      <w:bookmarkEnd w:id="151"/>
      <w:bookmarkEnd w:id="152"/>
      <w:bookmarkEnd w:id="153"/>
    </w:p>
    <w:p w14:paraId="70CE9AB6" w14:textId="77777777" w:rsidR="008B1BDE" w:rsidRDefault="00DC52A6">
      <w:pPr>
        <w:pStyle w:val="BodyText"/>
        <w:tabs>
          <w:tab w:val="left" w:pos="0"/>
        </w:tabs>
        <w:spacing w:line="480" w:lineRule="auto"/>
        <w:ind w:right="-7"/>
        <w:jc w:val="both"/>
      </w:pPr>
      <w:proofErr w:type="spellStart"/>
      <w:r>
        <w:t>Mehrara</w:t>
      </w:r>
      <w:proofErr w:type="spellEnd"/>
      <w:r>
        <w:rPr>
          <w:spacing w:val="-14"/>
        </w:rPr>
        <w:t xml:space="preserve"> </w:t>
      </w:r>
      <w:r>
        <w:t>and</w:t>
      </w:r>
      <w:r>
        <w:rPr>
          <w:spacing w:val="-14"/>
        </w:rPr>
        <w:t xml:space="preserve"> </w:t>
      </w:r>
      <w:r>
        <w:t>Rezaei</w:t>
      </w:r>
      <w:r>
        <w:rPr>
          <w:spacing w:val="-14"/>
        </w:rPr>
        <w:t xml:space="preserve"> </w:t>
      </w:r>
      <w:r>
        <w:t>(2015)</w:t>
      </w:r>
      <w:r>
        <w:rPr>
          <w:spacing w:val="-14"/>
        </w:rPr>
        <w:t xml:space="preserve"> </w:t>
      </w:r>
      <w:r>
        <w:t>analyzed</w:t>
      </w:r>
      <w:r>
        <w:rPr>
          <w:spacing w:val="-14"/>
        </w:rPr>
        <w:t xml:space="preserve"> </w:t>
      </w:r>
      <w:r>
        <w:t>panel</w:t>
      </w:r>
      <w:r>
        <w:rPr>
          <w:spacing w:val="-14"/>
        </w:rPr>
        <w:t xml:space="preserve"> </w:t>
      </w:r>
      <w:r>
        <w:t>data</w:t>
      </w:r>
      <w:r>
        <w:rPr>
          <w:spacing w:val="-12"/>
        </w:rPr>
        <w:t xml:space="preserve"> </w:t>
      </w:r>
      <w:r>
        <w:t>from</w:t>
      </w:r>
      <w:r>
        <w:rPr>
          <w:spacing w:val="-14"/>
        </w:rPr>
        <w:t xml:space="preserve"> </w:t>
      </w:r>
      <w:r>
        <w:t>oil-exporting</w:t>
      </w:r>
      <w:r>
        <w:rPr>
          <w:spacing w:val="-15"/>
        </w:rPr>
        <w:t xml:space="preserve"> </w:t>
      </w:r>
      <w:r>
        <w:t>developing</w:t>
      </w:r>
      <w:r>
        <w:rPr>
          <w:spacing w:val="-15"/>
        </w:rPr>
        <w:t xml:space="preserve"> </w:t>
      </w:r>
      <w:r>
        <w:t>countries</w:t>
      </w:r>
      <w:r>
        <w:rPr>
          <w:spacing w:val="-14"/>
        </w:rPr>
        <w:t xml:space="preserve"> </w:t>
      </w:r>
      <w:r>
        <w:t>(1980–</w:t>
      </w:r>
      <w:r>
        <w:rPr>
          <w:spacing w:val="-14"/>
        </w:rPr>
        <w:t xml:space="preserve"> </w:t>
      </w:r>
      <w:r>
        <w:t>2012) and found that inflation had a significant negative effect on energy consumption. Their results echo Jamil and Ahmad’s (2010) findings in Pakistan, where rising electricity prices reduced demand and pushed</w:t>
      </w:r>
      <w:r>
        <w:rPr>
          <w:spacing w:val="-8"/>
        </w:rPr>
        <w:t xml:space="preserve"> </w:t>
      </w:r>
      <w:r>
        <w:t>households</w:t>
      </w:r>
      <w:r>
        <w:rPr>
          <w:spacing w:val="-5"/>
        </w:rPr>
        <w:t xml:space="preserve"> </w:t>
      </w:r>
      <w:r>
        <w:t>toward</w:t>
      </w:r>
      <w:r>
        <w:rPr>
          <w:spacing w:val="-7"/>
        </w:rPr>
        <w:t xml:space="preserve"> </w:t>
      </w:r>
      <w:r>
        <w:t>cheaper</w:t>
      </w:r>
      <w:r>
        <w:rPr>
          <w:spacing w:val="-8"/>
        </w:rPr>
        <w:t xml:space="preserve"> </w:t>
      </w:r>
      <w:r>
        <w:t>but</w:t>
      </w:r>
      <w:r>
        <w:rPr>
          <w:spacing w:val="-8"/>
        </w:rPr>
        <w:t xml:space="preserve"> </w:t>
      </w:r>
      <w:r>
        <w:t>less</w:t>
      </w:r>
      <w:r>
        <w:rPr>
          <w:spacing w:val="-6"/>
        </w:rPr>
        <w:t xml:space="preserve"> </w:t>
      </w:r>
      <w:r>
        <w:t>efficient</w:t>
      </w:r>
      <w:r>
        <w:rPr>
          <w:spacing w:val="-7"/>
        </w:rPr>
        <w:t xml:space="preserve"> </w:t>
      </w:r>
      <w:r>
        <w:t>alternatives.</w:t>
      </w:r>
      <w:r>
        <w:rPr>
          <w:spacing w:val="-5"/>
        </w:rPr>
        <w:t xml:space="preserve"> </w:t>
      </w:r>
      <w:r>
        <w:t>Similarly,</w:t>
      </w:r>
      <w:r>
        <w:rPr>
          <w:spacing w:val="-5"/>
        </w:rPr>
        <w:t xml:space="preserve"> </w:t>
      </w:r>
      <w:r>
        <w:t>Shahbaz</w:t>
      </w:r>
      <w:r>
        <w:rPr>
          <w:spacing w:val="-5"/>
        </w:rPr>
        <w:t xml:space="preserve"> </w:t>
      </w:r>
      <w:r>
        <w:t>and</w:t>
      </w:r>
      <w:r>
        <w:rPr>
          <w:spacing w:val="-1"/>
        </w:rPr>
        <w:t xml:space="preserve"> </w:t>
      </w:r>
      <w:r>
        <w:t>Lean</w:t>
      </w:r>
      <w:r>
        <w:rPr>
          <w:spacing w:val="-6"/>
        </w:rPr>
        <w:t xml:space="preserve"> </w:t>
      </w:r>
      <w:r>
        <w:t>(2012) highlighted in Tunisia that inflationary shocks not only dampened household consumption but also undermined long-term investment in energy</w:t>
      </w:r>
      <w:r>
        <w:rPr>
          <w:spacing w:val="-3"/>
        </w:rPr>
        <w:t xml:space="preserve"> </w:t>
      </w:r>
      <w:r>
        <w:t>infrastructure. Taken together,</w:t>
      </w:r>
      <w:r>
        <w:rPr>
          <w:spacing w:val="-1"/>
        </w:rPr>
        <w:t xml:space="preserve"> </w:t>
      </w:r>
      <w:r>
        <w:t>these</w:t>
      </w:r>
      <w:r>
        <w:rPr>
          <w:spacing w:val="-1"/>
        </w:rPr>
        <w:t xml:space="preserve"> </w:t>
      </w:r>
      <w:r>
        <w:t>studies suggest that inflation poses a major barrier to energy sector growth. However, they generalize across diverse settings</w:t>
      </w:r>
      <w:r>
        <w:rPr>
          <w:spacing w:val="-5"/>
        </w:rPr>
        <w:t xml:space="preserve"> </w:t>
      </w:r>
      <w:r>
        <w:t>without incorporating critical factors such as subsidy</w:t>
      </w:r>
      <w:r>
        <w:rPr>
          <w:spacing w:val="-2"/>
        </w:rPr>
        <w:t xml:space="preserve"> </w:t>
      </w:r>
      <w:r>
        <w:t>regimes,</w:t>
      </w:r>
      <w:r>
        <w:rPr>
          <w:spacing w:val="-7"/>
        </w:rPr>
        <w:t xml:space="preserve"> </w:t>
      </w:r>
      <w:r>
        <w:t>income</w:t>
      </w:r>
      <w:r>
        <w:rPr>
          <w:spacing w:val="-15"/>
        </w:rPr>
        <w:t xml:space="preserve"> </w:t>
      </w:r>
      <w:r>
        <w:t>levels,</w:t>
      </w:r>
      <w:r>
        <w:rPr>
          <w:spacing w:val="-15"/>
        </w:rPr>
        <w:t xml:space="preserve"> </w:t>
      </w:r>
      <w:r>
        <w:t>or</w:t>
      </w:r>
      <w:r>
        <w:rPr>
          <w:spacing w:val="-15"/>
        </w:rPr>
        <w:t xml:space="preserve"> </w:t>
      </w:r>
      <w:r>
        <w:t>energy</w:t>
      </w:r>
      <w:r>
        <w:rPr>
          <w:spacing w:val="-15"/>
        </w:rPr>
        <w:t xml:space="preserve"> </w:t>
      </w:r>
      <w:r>
        <w:t>price structures,</w:t>
      </w:r>
      <w:r>
        <w:rPr>
          <w:spacing w:val="-15"/>
        </w:rPr>
        <w:t xml:space="preserve"> </w:t>
      </w:r>
      <w:r>
        <w:t>and</w:t>
      </w:r>
      <w:r>
        <w:rPr>
          <w:spacing w:val="-15"/>
        </w:rPr>
        <w:t xml:space="preserve"> </w:t>
      </w:r>
      <w:r>
        <w:t>they</w:t>
      </w:r>
      <w:r>
        <w:rPr>
          <w:spacing w:val="-15"/>
        </w:rPr>
        <w:t xml:space="preserve"> </w:t>
      </w:r>
      <w:r>
        <w:t>overlook</w:t>
      </w:r>
      <w:r>
        <w:rPr>
          <w:spacing w:val="-12"/>
        </w:rPr>
        <w:t xml:space="preserve"> </w:t>
      </w:r>
      <w:r>
        <w:t>more</w:t>
      </w:r>
      <w:r>
        <w:rPr>
          <w:spacing w:val="-13"/>
        </w:rPr>
        <w:t xml:space="preserve"> </w:t>
      </w:r>
      <w:r>
        <w:t>recent</w:t>
      </w:r>
      <w:r>
        <w:rPr>
          <w:spacing w:val="-11"/>
        </w:rPr>
        <w:t xml:space="preserve"> </w:t>
      </w:r>
      <w:r>
        <w:t>global</w:t>
      </w:r>
      <w:r>
        <w:rPr>
          <w:spacing w:val="-12"/>
        </w:rPr>
        <w:t xml:space="preserve"> </w:t>
      </w:r>
      <w:r>
        <w:t>shocks.</w:t>
      </w:r>
      <w:r>
        <w:rPr>
          <w:spacing w:val="-11"/>
        </w:rPr>
        <w:t xml:space="preserve"> </w:t>
      </w:r>
      <w:r>
        <w:t>The</w:t>
      </w:r>
      <w:r>
        <w:rPr>
          <w:spacing w:val="-13"/>
        </w:rPr>
        <w:t xml:space="preserve"> </w:t>
      </w:r>
      <w:r>
        <w:t>current study</w:t>
      </w:r>
      <w:r>
        <w:rPr>
          <w:spacing w:val="-15"/>
        </w:rPr>
        <w:t xml:space="preserve"> </w:t>
      </w:r>
      <w:r>
        <w:t>builds</w:t>
      </w:r>
      <w:r>
        <w:rPr>
          <w:spacing w:val="-11"/>
        </w:rPr>
        <w:t xml:space="preserve"> </w:t>
      </w:r>
      <w:r>
        <w:t>on</w:t>
      </w:r>
      <w:r>
        <w:rPr>
          <w:spacing w:val="-14"/>
        </w:rPr>
        <w:t xml:space="preserve"> </w:t>
      </w:r>
      <w:r>
        <w:t>this</w:t>
      </w:r>
      <w:r>
        <w:rPr>
          <w:spacing w:val="-12"/>
        </w:rPr>
        <w:t xml:space="preserve"> </w:t>
      </w:r>
      <w:r>
        <w:t>body</w:t>
      </w:r>
      <w:r>
        <w:rPr>
          <w:spacing w:val="-15"/>
        </w:rPr>
        <w:t xml:space="preserve"> </w:t>
      </w:r>
      <w:r>
        <w:t>of</w:t>
      </w:r>
      <w:r>
        <w:rPr>
          <w:spacing w:val="-13"/>
        </w:rPr>
        <w:t xml:space="preserve"> </w:t>
      </w:r>
      <w:r>
        <w:t>work by</w:t>
      </w:r>
      <w:r>
        <w:rPr>
          <w:spacing w:val="-15"/>
        </w:rPr>
        <w:t xml:space="preserve"> </w:t>
      </w:r>
      <w:r>
        <w:t>updating</w:t>
      </w:r>
      <w:r>
        <w:rPr>
          <w:spacing w:val="-13"/>
        </w:rPr>
        <w:t xml:space="preserve"> </w:t>
      </w:r>
      <w:r>
        <w:t>the</w:t>
      </w:r>
      <w:r>
        <w:rPr>
          <w:spacing w:val="-8"/>
        </w:rPr>
        <w:t xml:space="preserve"> </w:t>
      </w:r>
      <w:r>
        <w:t>analysis</w:t>
      </w:r>
      <w:r>
        <w:rPr>
          <w:spacing w:val="-4"/>
        </w:rPr>
        <w:t xml:space="preserve"> </w:t>
      </w:r>
      <w:r>
        <w:t>and</w:t>
      </w:r>
      <w:r>
        <w:rPr>
          <w:spacing w:val="-9"/>
        </w:rPr>
        <w:t xml:space="preserve"> </w:t>
      </w:r>
      <w:r>
        <w:t>applying</w:t>
      </w:r>
      <w:r>
        <w:rPr>
          <w:spacing w:val="-11"/>
        </w:rPr>
        <w:t xml:space="preserve"> </w:t>
      </w:r>
      <w:r>
        <w:t>it</w:t>
      </w:r>
      <w:r>
        <w:rPr>
          <w:spacing w:val="-9"/>
        </w:rPr>
        <w:t xml:space="preserve"> </w:t>
      </w:r>
      <w:r>
        <w:t>to</w:t>
      </w:r>
      <w:r>
        <w:rPr>
          <w:spacing w:val="-10"/>
        </w:rPr>
        <w:t xml:space="preserve"> </w:t>
      </w:r>
      <w:r>
        <w:t>Kenya,</w:t>
      </w:r>
      <w:r>
        <w:rPr>
          <w:spacing w:val="-7"/>
        </w:rPr>
        <w:t xml:space="preserve"> </w:t>
      </w:r>
      <w:r>
        <w:t>where</w:t>
      </w:r>
      <w:r>
        <w:rPr>
          <w:spacing w:val="-11"/>
        </w:rPr>
        <w:t xml:space="preserve"> </w:t>
      </w:r>
      <w:r>
        <w:t>subsidy reforms, rural–urban migration, and informal sector dynamics may reshape the inflation–energy nexus.</w:t>
      </w:r>
    </w:p>
    <w:p w14:paraId="41121FAB" w14:textId="77777777" w:rsidR="008B1BDE" w:rsidRDefault="00DC52A6">
      <w:pPr>
        <w:pStyle w:val="BodyText"/>
        <w:tabs>
          <w:tab w:val="left" w:pos="0"/>
        </w:tabs>
        <w:spacing w:before="202" w:line="480" w:lineRule="auto"/>
        <w:ind w:right="-7"/>
        <w:jc w:val="both"/>
        <w:rPr>
          <w:spacing w:val="-15"/>
        </w:rPr>
      </w:pPr>
      <w:r>
        <w:rPr>
          <w:spacing w:val="-2"/>
        </w:rPr>
        <w:t>A</w:t>
      </w:r>
      <w:r>
        <w:rPr>
          <w:spacing w:val="-15"/>
        </w:rPr>
        <w:t xml:space="preserve"> </w:t>
      </w:r>
      <w:r>
        <w:rPr>
          <w:spacing w:val="-2"/>
        </w:rPr>
        <w:t>study</w:t>
      </w:r>
      <w:r>
        <w:rPr>
          <w:spacing w:val="-13"/>
        </w:rPr>
        <w:t xml:space="preserve"> </w:t>
      </w:r>
      <w:r>
        <w:rPr>
          <w:spacing w:val="-2"/>
        </w:rPr>
        <w:t>by</w:t>
      </w:r>
      <w:r>
        <w:rPr>
          <w:spacing w:val="-13"/>
        </w:rPr>
        <w:t xml:space="preserve"> </w:t>
      </w:r>
      <w:proofErr w:type="spellStart"/>
      <w:r>
        <w:rPr>
          <w:spacing w:val="-2"/>
        </w:rPr>
        <w:t>Yilanci</w:t>
      </w:r>
      <w:proofErr w:type="spellEnd"/>
      <w:r>
        <w:rPr>
          <w:spacing w:val="-13"/>
        </w:rPr>
        <w:t xml:space="preserve"> </w:t>
      </w:r>
      <w:r>
        <w:rPr>
          <w:spacing w:val="-2"/>
        </w:rPr>
        <w:t>and</w:t>
      </w:r>
      <w:r>
        <w:rPr>
          <w:spacing w:val="-13"/>
        </w:rPr>
        <w:t xml:space="preserve"> </w:t>
      </w:r>
      <w:r>
        <w:rPr>
          <w:spacing w:val="-2"/>
        </w:rPr>
        <w:t>Aydin</w:t>
      </w:r>
      <w:r>
        <w:rPr>
          <w:spacing w:val="-13"/>
        </w:rPr>
        <w:t xml:space="preserve"> </w:t>
      </w:r>
      <w:r>
        <w:rPr>
          <w:spacing w:val="-2"/>
        </w:rPr>
        <w:t>(2017)</w:t>
      </w:r>
      <w:r>
        <w:rPr>
          <w:spacing w:val="-13"/>
        </w:rPr>
        <w:t xml:space="preserve"> </w:t>
      </w:r>
      <w:r>
        <w:rPr>
          <w:spacing w:val="-2"/>
        </w:rPr>
        <w:t>showed</w:t>
      </w:r>
      <w:r>
        <w:rPr>
          <w:spacing w:val="-13"/>
        </w:rPr>
        <w:t xml:space="preserve"> </w:t>
      </w:r>
      <w:r>
        <w:rPr>
          <w:spacing w:val="-2"/>
        </w:rPr>
        <w:t>that</w:t>
      </w:r>
      <w:r>
        <w:rPr>
          <w:spacing w:val="-13"/>
        </w:rPr>
        <w:t xml:space="preserve"> </w:t>
      </w:r>
      <w:r>
        <w:rPr>
          <w:spacing w:val="-2"/>
        </w:rPr>
        <w:t>inflation</w:t>
      </w:r>
      <w:r>
        <w:rPr>
          <w:spacing w:val="-13"/>
        </w:rPr>
        <w:t xml:space="preserve"> </w:t>
      </w:r>
      <w:r>
        <w:rPr>
          <w:spacing w:val="-2"/>
        </w:rPr>
        <w:t>influences</w:t>
      </w:r>
      <w:r>
        <w:rPr>
          <w:spacing w:val="-13"/>
        </w:rPr>
        <w:t xml:space="preserve"> </w:t>
      </w:r>
      <w:r>
        <w:rPr>
          <w:spacing w:val="-2"/>
        </w:rPr>
        <w:t>energy</w:t>
      </w:r>
      <w:r>
        <w:rPr>
          <w:spacing w:val="-13"/>
        </w:rPr>
        <w:t xml:space="preserve"> </w:t>
      </w:r>
      <w:r>
        <w:rPr>
          <w:spacing w:val="-2"/>
        </w:rPr>
        <w:t>consumption</w:t>
      </w:r>
      <w:r>
        <w:rPr>
          <w:spacing w:val="-13"/>
        </w:rPr>
        <w:t xml:space="preserve"> </w:t>
      </w:r>
      <w:r>
        <w:rPr>
          <w:spacing w:val="-2"/>
        </w:rPr>
        <w:t>through</w:t>
      </w:r>
      <w:r>
        <w:rPr>
          <w:spacing w:val="-13"/>
        </w:rPr>
        <w:t xml:space="preserve"> </w:t>
      </w:r>
      <w:r>
        <w:rPr>
          <w:spacing w:val="-2"/>
        </w:rPr>
        <w:t xml:space="preserve">price </w:t>
      </w:r>
      <w:r>
        <w:t>and</w:t>
      </w:r>
      <w:r>
        <w:rPr>
          <w:spacing w:val="-5"/>
        </w:rPr>
        <w:t xml:space="preserve"> </w:t>
      </w:r>
      <w:r>
        <w:t>cost</w:t>
      </w:r>
      <w:r>
        <w:rPr>
          <w:spacing w:val="-5"/>
        </w:rPr>
        <w:t xml:space="preserve"> </w:t>
      </w:r>
      <w:r>
        <w:t>channels,</w:t>
      </w:r>
      <w:r>
        <w:rPr>
          <w:spacing w:val="-6"/>
        </w:rPr>
        <w:t xml:space="preserve"> </w:t>
      </w:r>
      <w:r>
        <w:t>but</w:t>
      </w:r>
      <w:r>
        <w:rPr>
          <w:spacing w:val="-6"/>
        </w:rPr>
        <w:t xml:space="preserve"> </w:t>
      </w:r>
      <w:r>
        <w:t>their</w:t>
      </w:r>
      <w:r>
        <w:rPr>
          <w:spacing w:val="-5"/>
        </w:rPr>
        <w:t xml:space="preserve"> </w:t>
      </w:r>
      <w:r>
        <w:t>focus</w:t>
      </w:r>
      <w:r>
        <w:rPr>
          <w:spacing w:val="-6"/>
        </w:rPr>
        <w:t xml:space="preserve"> </w:t>
      </w:r>
      <w:r>
        <w:t>on</w:t>
      </w:r>
      <w:r>
        <w:rPr>
          <w:spacing w:val="-5"/>
        </w:rPr>
        <w:t xml:space="preserve"> </w:t>
      </w:r>
      <w:r>
        <w:t>Turkey</w:t>
      </w:r>
      <w:r>
        <w:rPr>
          <w:spacing w:val="-9"/>
        </w:rPr>
        <w:t xml:space="preserve"> </w:t>
      </w:r>
      <w:r>
        <w:t>limits</w:t>
      </w:r>
      <w:r>
        <w:rPr>
          <w:spacing w:val="-6"/>
        </w:rPr>
        <w:t xml:space="preserve"> </w:t>
      </w:r>
      <w:r>
        <w:t>contextual</w:t>
      </w:r>
      <w:r>
        <w:rPr>
          <w:spacing w:val="-6"/>
        </w:rPr>
        <w:t xml:space="preserve"> </w:t>
      </w:r>
      <w:r>
        <w:t>relevance.</w:t>
      </w:r>
      <w:r>
        <w:rPr>
          <w:spacing w:val="-5"/>
        </w:rPr>
        <w:t xml:space="preserve"> </w:t>
      </w:r>
      <w:r>
        <w:t>In</w:t>
      </w:r>
      <w:r>
        <w:rPr>
          <w:spacing w:val="-5"/>
        </w:rPr>
        <w:t xml:space="preserve"> </w:t>
      </w:r>
      <w:r>
        <w:t>Kenya,</w:t>
      </w:r>
      <w:r>
        <w:rPr>
          <w:spacing w:val="-5"/>
        </w:rPr>
        <w:t xml:space="preserve"> </w:t>
      </w:r>
      <w:r>
        <w:t>inflation</w:t>
      </w:r>
      <w:r>
        <w:rPr>
          <w:spacing w:val="-7"/>
        </w:rPr>
        <w:t xml:space="preserve"> </w:t>
      </w:r>
      <w:r>
        <w:t>volatility and interest rate fluctuations are pronounced, yet few studies explicitly</w:t>
      </w:r>
      <w:r>
        <w:rPr>
          <w:spacing w:val="-3"/>
        </w:rPr>
        <w:t xml:space="preserve"> </w:t>
      </w:r>
      <w:r>
        <w:t xml:space="preserve">examine their role in shaping </w:t>
      </w:r>
      <w:r>
        <w:rPr>
          <w:spacing w:val="-2"/>
        </w:rPr>
        <w:t>energy</w:t>
      </w:r>
      <w:r>
        <w:rPr>
          <w:spacing w:val="-18"/>
        </w:rPr>
        <w:t xml:space="preserve"> </w:t>
      </w:r>
      <w:r>
        <w:rPr>
          <w:spacing w:val="-2"/>
        </w:rPr>
        <w:t>demand.</w:t>
      </w:r>
      <w:r>
        <w:rPr>
          <w:spacing w:val="-13"/>
        </w:rPr>
        <w:t xml:space="preserve"> </w:t>
      </w:r>
      <w:r>
        <w:rPr>
          <w:spacing w:val="-2"/>
        </w:rPr>
        <w:t>This</w:t>
      </w:r>
      <w:r>
        <w:rPr>
          <w:spacing w:val="-11"/>
        </w:rPr>
        <w:t xml:space="preserve"> </w:t>
      </w:r>
      <w:r>
        <w:rPr>
          <w:spacing w:val="-2"/>
        </w:rPr>
        <w:t>gap</w:t>
      </w:r>
      <w:r>
        <w:rPr>
          <w:spacing w:val="-10"/>
        </w:rPr>
        <w:t xml:space="preserve"> </w:t>
      </w:r>
      <w:r>
        <w:rPr>
          <w:spacing w:val="-2"/>
        </w:rPr>
        <w:t>limits</w:t>
      </w:r>
      <w:r>
        <w:rPr>
          <w:spacing w:val="-12"/>
        </w:rPr>
        <w:t xml:space="preserve"> </w:t>
      </w:r>
      <w:r>
        <w:rPr>
          <w:spacing w:val="-2"/>
        </w:rPr>
        <w:t>policymakers'</w:t>
      </w:r>
      <w:r>
        <w:rPr>
          <w:spacing w:val="-13"/>
        </w:rPr>
        <w:t xml:space="preserve"> </w:t>
      </w:r>
      <w:r>
        <w:rPr>
          <w:spacing w:val="-2"/>
        </w:rPr>
        <w:t>ability</w:t>
      </w:r>
      <w:r>
        <w:rPr>
          <w:spacing w:val="-14"/>
        </w:rPr>
        <w:t xml:space="preserve"> </w:t>
      </w:r>
      <w:r>
        <w:rPr>
          <w:spacing w:val="-2"/>
        </w:rPr>
        <w:t>to</w:t>
      </w:r>
      <w:r>
        <w:rPr>
          <w:spacing w:val="-12"/>
        </w:rPr>
        <w:t xml:space="preserve"> </w:t>
      </w:r>
      <w:r>
        <w:rPr>
          <w:spacing w:val="-2"/>
        </w:rPr>
        <w:t>design</w:t>
      </w:r>
      <w:r>
        <w:rPr>
          <w:spacing w:val="-12"/>
        </w:rPr>
        <w:t xml:space="preserve"> </w:t>
      </w:r>
      <w:r>
        <w:rPr>
          <w:spacing w:val="-2"/>
        </w:rPr>
        <w:t>macro-energy-coordinated</w:t>
      </w:r>
      <w:r>
        <w:rPr>
          <w:spacing w:val="-12"/>
        </w:rPr>
        <w:t xml:space="preserve"> </w:t>
      </w:r>
      <w:r>
        <w:rPr>
          <w:spacing w:val="-2"/>
        </w:rPr>
        <w:t xml:space="preserve">interventions. </w:t>
      </w:r>
      <w:r>
        <w:t xml:space="preserve">Evidence from Turkey by </w:t>
      </w:r>
      <w:proofErr w:type="spellStart"/>
      <w:r>
        <w:t>Yılmaz</w:t>
      </w:r>
      <w:proofErr w:type="spellEnd"/>
      <w:r>
        <w:t xml:space="preserve"> and Altay (2016) further shows that inflation causes a short-run decline in energy demand, particularly among households and small businesses, a pattern also observed</w:t>
      </w:r>
      <w:r>
        <w:rPr>
          <w:spacing w:val="-15"/>
        </w:rPr>
        <w:t xml:space="preserve"> </w:t>
      </w:r>
      <w:r>
        <w:t>by</w:t>
      </w:r>
      <w:r>
        <w:rPr>
          <w:spacing w:val="-15"/>
        </w:rPr>
        <w:t xml:space="preserve"> </w:t>
      </w:r>
      <w:r>
        <w:t>Narayan</w:t>
      </w:r>
      <w:r>
        <w:rPr>
          <w:spacing w:val="-15"/>
        </w:rPr>
        <w:t xml:space="preserve"> </w:t>
      </w:r>
      <w:r>
        <w:t>and</w:t>
      </w:r>
      <w:r>
        <w:rPr>
          <w:spacing w:val="-15"/>
        </w:rPr>
        <w:t xml:space="preserve"> </w:t>
      </w:r>
      <w:r>
        <w:t>Smyth</w:t>
      </w:r>
      <w:r>
        <w:rPr>
          <w:spacing w:val="-15"/>
        </w:rPr>
        <w:t xml:space="preserve"> </w:t>
      </w:r>
      <w:r>
        <w:t>(2005)</w:t>
      </w:r>
      <w:r>
        <w:rPr>
          <w:spacing w:val="-15"/>
        </w:rPr>
        <w:t xml:space="preserve"> </w:t>
      </w:r>
      <w:r>
        <w:t>in</w:t>
      </w:r>
      <w:r>
        <w:rPr>
          <w:spacing w:val="-15"/>
        </w:rPr>
        <w:t xml:space="preserve"> </w:t>
      </w:r>
      <w:r>
        <w:t>Australia.</w:t>
      </w:r>
      <w:r>
        <w:rPr>
          <w:spacing w:val="-15"/>
        </w:rPr>
        <w:t xml:space="preserve"> </w:t>
      </w:r>
    </w:p>
    <w:p w14:paraId="0C0E51B0" w14:textId="77777777" w:rsidR="00C4133C" w:rsidRDefault="00C4133C">
      <w:pPr>
        <w:pStyle w:val="BodyText"/>
        <w:tabs>
          <w:tab w:val="left" w:pos="0"/>
        </w:tabs>
        <w:spacing w:before="202" w:line="480" w:lineRule="auto"/>
        <w:ind w:right="-7"/>
        <w:jc w:val="both"/>
        <w:rPr>
          <w:spacing w:val="-15"/>
        </w:rPr>
      </w:pPr>
    </w:p>
    <w:p w14:paraId="6E354165" w14:textId="77777777" w:rsidR="00C4133C" w:rsidRDefault="00C4133C" w:rsidP="00C4133C">
      <w:pPr>
        <w:pStyle w:val="Heading2"/>
        <w:tabs>
          <w:tab w:val="left" w:pos="0"/>
        </w:tabs>
        <w:spacing w:line="480" w:lineRule="auto"/>
        <w:ind w:left="0" w:right="-7" w:firstLine="0"/>
      </w:pPr>
      <w:bookmarkStart w:id="154" w:name="_Toc232987955"/>
      <w:bookmarkStart w:id="155" w:name="_Toc232988575"/>
      <w:bookmarkStart w:id="156" w:name="_Toc232988807"/>
      <w:bookmarkStart w:id="157" w:name="_Toc233232338"/>
      <w:r>
        <w:lastRenderedPageBreak/>
        <w:t>2.4.3 Interest</w:t>
      </w:r>
      <w:r>
        <w:rPr>
          <w:spacing w:val="-3"/>
        </w:rPr>
        <w:t xml:space="preserve"> </w:t>
      </w:r>
      <w:r>
        <w:t>Rate</w:t>
      </w:r>
      <w:r>
        <w:rPr>
          <w:spacing w:val="-6"/>
        </w:rPr>
        <w:t xml:space="preserve"> </w:t>
      </w:r>
      <w:r>
        <w:t>and</w:t>
      </w:r>
      <w:r>
        <w:rPr>
          <w:spacing w:val="-1"/>
        </w:rPr>
        <w:t xml:space="preserve"> </w:t>
      </w:r>
      <w:r>
        <w:t>Energy</w:t>
      </w:r>
      <w:r>
        <w:rPr>
          <w:spacing w:val="-2"/>
        </w:rPr>
        <w:t xml:space="preserve"> Consumption</w:t>
      </w:r>
      <w:bookmarkEnd w:id="154"/>
      <w:bookmarkEnd w:id="155"/>
      <w:bookmarkEnd w:id="156"/>
      <w:bookmarkEnd w:id="157"/>
    </w:p>
    <w:p w14:paraId="0C1ABA0E" w14:textId="77777777" w:rsidR="00C4133C" w:rsidRPr="009378BD" w:rsidRDefault="00C4133C" w:rsidP="00C4133C">
      <w:pPr>
        <w:pStyle w:val="BodyText"/>
        <w:tabs>
          <w:tab w:val="left" w:pos="0"/>
        </w:tabs>
        <w:spacing w:before="135" w:line="480" w:lineRule="auto"/>
        <w:ind w:right="-7"/>
        <w:jc w:val="both"/>
        <w:rPr>
          <w:spacing w:val="-8"/>
        </w:rPr>
      </w:pPr>
      <w:r>
        <w:t xml:space="preserve">Were, </w:t>
      </w:r>
      <w:proofErr w:type="spellStart"/>
      <w:r>
        <w:t>Ndung’u</w:t>
      </w:r>
      <w:proofErr w:type="spellEnd"/>
      <w:r>
        <w:t xml:space="preserve">, and </w:t>
      </w:r>
      <w:proofErr w:type="spellStart"/>
      <w:r>
        <w:t>Geda</w:t>
      </w:r>
      <w:proofErr w:type="spellEnd"/>
      <w:r>
        <w:t xml:space="preserve"> (2002) showed that in Kenya, high interest rates constrained private investment and public infrastructure financing, slowing the expansion of electricity access and industrial</w:t>
      </w:r>
      <w:r>
        <w:rPr>
          <w:spacing w:val="-10"/>
        </w:rPr>
        <w:t xml:space="preserve"> </w:t>
      </w:r>
      <w:r>
        <w:t>energy</w:t>
      </w:r>
      <w:r>
        <w:rPr>
          <w:spacing w:val="-15"/>
        </w:rPr>
        <w:t xml:space="preserve"> </w:t>
      </w:r>
      <w:r>
        <w:t>use.</w:t>
      </w:r>
      <w:r>
        <w:rPr>
          <w:spacing w:val="-8"/>
        </w:rPr>
        <w:t xml:space="preserve"> </w:t>
      </w:r>
    </w:p>
    <w:p w14:paraId="476CF8F8" w14:textId="77777777" w:rsidR="008B1BDE" w:rsidRDefault="00DC52A6">
      <w:pPr>
        <w:pStyle w:val="Heading2"/>
        <w:tabs>
          <w:tab w:val="left" w:pos="0"/>
          <w:tab w:val="left" w:pos="1019"/>
        </w:tabs>
        <w:spacing w:before="204" w:line="480" w:lineRule="auto"/>
        <w:ind w:left="0" w:right="-7" w:firstLine="0"/>
      </w:pPr>
      <w:bookmarkStart w:id="158" w:name="_Toc232988808"/>
      <w:bookmarkStart w:id="159" w:name="_Toc232988576"/>
      <w:bookmarkStart w:id="160" w:name="_Toc232987956"/>
      <w:bookmarkStart w:id="161" w:name="_Toc233232339"/>
      <w:r>
        <w:t>2.4.4 Trade</w:t>
      </w:r>
      <w:r>
        <w:rPr>
          <w:spacing w:val="-5"/>
        </w:rPr>
        <w:t xml:space="preserve"> </w:t>
      </w:r>
      <w:r>
        <w:t>Openness</w:t>
      </w:r>
      <w:r>
        <w:rPr>
          <w:spacing w:val="-3"/>
        </w:rPr>
        <w:t xml:space="preserve"> </w:t>
      </w:r>
      <w:r>
        <w:t>and</w:t>
      </w:r>
      <w:r>
        <w:rPr>
          <w:spacing w:val="-3"/>
        </w:rPr>
        <w:t xml:space="preserve"> </w:t>
      </w:r>
      <w:r>
        <w:t>Energy</w:t>
      </w:r>
      <w:r>
        <w:rPr>
          <w:spacing w:val="-1"/>
        </w:rPr>
        <w:t xml:space="preserve"> </w:t>
      </w:r>
      <w:r>
        <w:rPr>
          <w:spacing w:val="-2"/>
        </w:rPr>
        <w:t>Consumption</w:t>
      </w:r>
      <w:bookmarkEnd w:id="158"/>
      <w:bookmarkEnd w:id="159"/>
      <w:bookmarkEnd w:id="160"/>
      <w:bookmarkEnd w:id="161"/>
    </w:p>
    <w:p w14:paraId="3A98266C" w14:textId="77777777" w:rsidR="008B1BDE" w:rsidRDefault="00DC52A6">
      <w:pPr>
        <w:pStyle w:val="BodyText"/>
        <w:tabs>
          <w:tab w:val="left" w:pos="0"/>
        </w:tabs>
        <w:spacing w:before="135" w:line="480" w:lineRule="auto"/>
        <w:ind w:right="-7"/>
        <w:jc w:val="both"/>
      </w:pPr>
      <w:r>
        <w:t xml:space="preserve">Trade openness influences energy consumption through scale, technique, and composition effects. </w:t>
      </w:r>
      <w:proofErr w:type="spellStart"/>
      <w:r>
        <w:t>Antweiler</w:t>
      </w:r>
      <w:proofErr w:type="spellEnd"/>
      <w:r>
        <w:t xml:space="preserve"> </w:t>
      </w:r>
      <w:r>
        <w:rPr>
          <w:i/>
        </w:rPr>
        <w:t xml:space="preserve">et al. </w:t>
      </w:r>
      <w:r>
        <w:t>(2001) argue that increased trade can raise energy</w:t>
      </w:r>
      <w:r>
        <w:rPr>
          <w:spacing w:val="-1"/>
        </w:rPr>
        <w:t xml:space="preserve"> </w:t>
      </w:r>
      <w:r>
        <w:t>consumption by expanding production while simultaneously improving energy efficiency through technology transfer. Conversely, a survey of the Asian economies by Lee and Chang (2007) showed that the Asian economies were less sensitive to interest rates in energy demand because of structural reforms and enhancement of the energy sector that rendered them less sensitive to monetary policy. This split illustrates why the institutionalization and financial maturity of an economy can help to moderate the energy–interest rate relationship.</w:t>
      </w:r>
    </w:p>
    <w:p w14:paraId="7A06DF63" w14:textId="77777777" w:rsidR="008B1BDE" w:rsidRDefault="008B1BDE">
      <w:pPr>
        <w:widowControl/>
        <w:autoSpaceDE/>
        <w:autoSpaceDN/>
        <w:ind w:right="-7"/>
        <w:rPr>
          <w:b/>
          <w:bCs/>
          <w:sz w:val="24"/>
          <w:szCs w:val="24"/>
        </w:rPr>
      </w:pPr>
    </w:p>
    <w:p w14:paraId="74B4D737" w14:textId="77777777" w:rsidR="008B1BDE" w:rsidRDefault="00DC52A6">
      <w:pPr>
        <w:pStyle w:val="Heading2"/>
        <w:tabs>
          <w:tab w:val="left" w:pos="0"/>
        </w:tabs>
        <w:spacing w:line="480" w:lineRule="auto"/>
        <w:ind w:left="0" w:right="-7" w:firstLine="0"/>
      </w:pPr>
      <w:bookmarkStart w:id="162" w:name="_Toc232987957"/>
      <w:bookmarkStart w:id="163" w:name="_Toc232988809"/>
      <w:bookmarkStart w:id="164" w:name="_Toc232988577"/>
      <w:bookmarkStart w:id="165" w:name="_Toc233232340"/>
      <w:r>
        <w:t>2.4.5 Foreign Direct Investment and Energy Consumption</w:t>
      </w:r>
      <w:bookmarkEnd w:id="162"/>
      <w:bookmarkEnd w:id="163"/>
      <w:bookmarkEnd w:id="164"/>
      <w:bookmarkEnd w:id="165"/>
    </w:p>
    <w:p w14:paraId="58B15BBB" w14:textId="77777777" w:rsidR="008B1BDE" w:rsidRDefault="00DC52A6">
      <w:pPr>
        <w:pStyle w:val="BodyText"/>
        <w:tabs>
          <w:tab w:val="left" w:pos="0"/>
        </w:tabs>
        <w:spacing w:before="134" w:line="480" w:lineRule="auto"/>
        <w:ind w:right="-7"/>
        <w:jc w:val="both"/>
      </w:pPr>
      <w:proofErr w:type="spellStart"/>
      <w:r>
        <w:t>Omri</w:t>
      </w:r>
      <w:proofErr w:type="spellEnd"/>
      <w:r>
        <w:rPr>
          <w:spacing w:val="-15"/>
        </w:rPr>
        <w:t xml:space="preserve"> </w:t>
      </w:r>
      <w:r>
        <w:rPr>
          <w:i/>
        </w:rPr>
        <w:t>et</w:t>
      </w:r>
      <w:r>
        <w:rPr>
          <w:i/>
          <w:spacing w:val="-15"/>
        </w:rPr>
        <w:t xml:space="preserve"> </w:t>
      </w:r>
      <w:r>
        <w:rPr>
          <w:i/>
        </w:rPr>
        <w:t>al</w:t>
      </w:r>
      <w:r>
        <w:t>.</w:t>
      </w:r>
      <w:r>
        <w:rPr>
          <w:spacing w:val="-12"/>
        </w:rPr>
        <w:t xml:space="preserve"> </w:t>
      </w:r>
      <w:r>
        <w:t>(2014)</w:t>
      </w:r>
      <w:r>
        <w:rPr>
          <w:spacing w:val="-15"/>
        </w:rPr>
        <w:t xml:space="preserve"> </w:t>
      </w:r>
      <w:r>
        <w:t>undertook</w:t>
      </w:r>
      <w:r>
        <w:rPr>
          <w:spacing w:val="-12"/>
        </w:rPr>
        <w:t xml:space="preserve"> </w:t>
      </w:r>
      <w:r>
        <w:t>a</w:t>
      </w:r>
      <w:r>
        <w:rPr>
          <w:spacing w:val="-15"/>
        </w:rPr>
        <w:t xml:space="preserve"> </w:t>
      </w:r>
      <w:r>
        <w:t>comprehensive</w:t>
      </w:r>
      <w:r>
        <w:rPr>
          <w:spacing w:val="-12"/>
        </w:rPr>
        <w:t xml:space="preserve"> </w:t>
      </w:r>
      <w:r>
        <w:t>panel</w:t>
      </w:r>
      <w:r>
        <w:rPr>
          <w:spacing w:val="-11"/>
        </w:rPr>
        <w:t xml:space="preserve"> </w:t>
      </w:r>
      <w:r>
        <w:t>study</w:t>
      </w:r>
      <w:r>
        <w:rPr>
          <w:spacing w:val="-15"/>
        </w:rPr>
        <w:t xml:space="preserve"> </w:t>
      </w:r>
      <w:r>
        <w:t>across</w:t>
      </w:r>
      <w:r>
        <w:rPr>
          <w:spacing w:val="-14"/>
        </w:rPr>
        <w:t xml:space="preserve"> </w:t>
      </w:r>
      <w:r>
        <w:t>65</w:t>
      </w:r>
      <w:r>
        <w:rPr>
          <w:spacing w:val="-10"/>
        </w:rPr>
        <w:t xml:space="preserve"> </w:t>
      </w:r>
      <w:r>
        <w:t>countries</w:t>
      </w:r>
      <w:r>
        <w:rPr>
          <w:spacing w:val="-11"/>
        </w:rPr>
        <w:t xml:space="preserve"> </w:t>
      </w:r>
      <w:r>
        <w:t>between</w:t>
      </w:r>
      <w:r>
        <w:rPr>
          <w:spacing w:val="-11"/>
        </w:rPr>
        <w:t xml:space="preserve"> </w:t>
      </w:r>
      <w:r>
        <w:t>1990</w:t>
      </w:r>
      <w:r>
        <w:rPr>
          <w:spacing w:val="-10"/>
        </w:rPr>
        <w:t xml:space="preserve"> </w:t>
      </w:r>
      <w:r>
        <w:t>and</w:t>
      </w:r>
      <w:r>
        <w:rPr>
          <w:spacing w:val="-12"/>
        </w:rPr>
        <w:t xml:space="preserve"> </w:t>
      </w:r>
      <w:r>
        <w:t>2011 using</w:t>
      </w:r>
      <w:r>
        <w:rPr>
          <w:spacing w:val="-13"/>
        </w:rPr>
        <w:t xml:space="preserve"> </w:t>
      </w:r>
      <w:r>
        <w:t>cointegration</w:t>
      </w:r>
      <w:r>
        <w:rPr>
          <w:spacing w:val="-12"/>
        </w:rPr>
        <w:t xml:space="preserve"> </w:t>
      </w:r>
      <w:r>
        <w:t>and</w:t>
      </w:r>
      <w:r>
        <w:rPr>
          <w:spacing w:val="-12"/>
        </w:rPr>
        <w:t xml:space="preserve"> </w:t>
      </w:r>
      <w:r>
        <w:t>causality</w:t>
      </w:r>
      <w:r>
        <w:rPr>
          <w:spacing w:val="-15"/>
        </w:rPr>
        <w:t xml:space="preserve"> </w:t>
      </w:r>
      <w:r>
        <w:t>techniques.</w:t>
      </w:r>
      <w:r>
        <w:rPr>
          <w:spacing w:val="-9"/>
        </w:rPr>
        <w:t xml:space="preserve"> </w:t>
      </w:r>
      <w:r>
        <w:t xml:space="preserve">The results showed the presence of both a forward and reverse causalities between FDI and energy consumption, from which it could be inferred that FDI creates energy demand, and energy demand brings in more foreign capital especially for middle-income economies which have better infrastructure. The findings affirm the notion that FDI is a demand promoter as well as a result of energy utilization. The diversity of the sample, however, calls into question the generalizability of the results: the mechanisms that link FDI to energy demand vary from one economy to the </w:t>
      </w:r>
      <w:r>
        <w:lastRenderedPageBreak/>
        <w:t>other, depending on their level of development, resource endowment and policy regime.</w:t>
      </w:r>
    </w:p>
    <w:p w14:paraId="3C3D8E3A" w14:textId="77777777" w:rsidR="00474B80" w:rsidRDefault="00474B80" w:rsidP="00474B80">
      <w:pPr>
        <w:pStyle w:val="BodyText"/>
        <w:tabs>
          <w:tab w:val="left" w:pos="0"/>
        </w:tabs>
        <w:spacing w:before="134"/>
        <w:ind w:right="-7"/>
        <w:jc w:val="both"/>
      </w:pPr>
    </w:p>
    <w:p w14:paraId="2718ED6D" w14:textId="77777777" w:rsidR="008B1BDE" w:rsidRDefault="00DC52A6">
      <w:pPr>
        <w:pStyle w:val="BodyText"/>
        <w:tabs>
          <w:tab w:val="left" w:pos="0"/>
        </w:tabs>
        <w:spacing w:before="134" w:line="480" w:lineRule="auto"/>
        <w:ind w:right="-7"/>
        <w:jc w:val="both"/>
      </w:pPr>
      <w:r>
        <w:t>Conversely, Al-</w:t>
      </w:r>
      <w:proofErr w:type="spellStart"/>
      <w:r>
        <w:t>Mulali</w:t>
      </w:r>
      <w:proofErr w:type="spellEnd"/>
      <w:r>
        <w:t xml:space="preserve"> and Ozturk (2016) identified that causality runs only from FDI to energy consumption in the Gulf Cooperation Council (GCC) countries. The study emphasized that the energy subsidies and resource-based investments in these economies have affected the two-way relationship identified in the global sample by </w:t>
      </w:r>
      <w:proofErr w:type="spellStart"/>
      <w:r>
        <w:t>Omri</w:t>
      </w:r>
      <w:proofErr w:type="spellEnd"/>
      <w:r>
        <w:t xml:space="preserve"> et al. (2014). Rather, FDI mainly serves as a catalyst to energy demand in the GCC states without a feedback effect. In</w:t>
      </w:r>
      <w:r>
        <w:rPr>
          <w:spacing w:val="-13"/>
        </w:rPr>
        <w:t xml:space="preserve"> </w:t>
      </w:r>
      <w:r>
        <w:t>Kenya,</w:t>
      </w:r>
      <w:r>
        <w:rPr>
          <w:spacing w:val="-13"/>
        </w:rPr>
        <w:t xml:space="preserve"> </w:t>
      </w:r>
      <w:r>
        <w:t>studies</w:t>
      </w:r>
      <w:r>
        <w:rPr>
          <w:spacing w:val="-13"/>
        </w:rPr>
        <w:t xml:space="preserve"> </w:t>
      </w:r>
      <w:r>
        <w:t>on</w:t>
      </w:r>
      <w:r>
        <w:rPr>
          <w:spacing w:val="-13"/>
        </w:rPr>
        <w:t xml:space="preserve"> </w:t>
      </w:r>
      <w:r>
        <w:t>FDI</w:t>
      </w:r>
      <w:r>
        <w:rPr>
          <w:spacing w:val="-15"/>
        </w:rPr>
        <w:t xml:space="preserve"> </w:t>
      </w:r>
      <w:r>
        <w:t>largely</w:t>
      </w:r>
      <w:r>
        <w:rPr>
          <w:spacing w:val="-15"/>
        </w:rPr>
        <w:t xml:space="preserve"> </w:t>
      </w:r>
      <w:r>
        <w:t>focus</w:t>
      </w:r>
      <w:r>
        <w:rPr>
          <w:spacing w:val="-13"/>
        </w:rPr>
        <w:t xml:space="preserve"> </w:t>
      </w:r>
      <w:r>
        <w:t>on</w:t>
      </w:r>
      <w:r>
        <w:rPr>
          <w:spacing w:val="-13"/>
        </w:rPr>
        <w:t xml:space="preserve"> </w:t>
      </w:r>
      <w:r>
        <w:t>economic</w:t>
      </w:r>
      <w:r>
        <w:rPr>
          <w:spacing w:val="-12"/>
        </w:rPr>
        <w:t xml:space="preserve"> </w:t>
      </w:r>
      <w:r>
        <w:t>growth</w:t>
      </w:r>
      <w:r>
        <w:rPr>
          <w:spacing w:val="-13"/>
        </w:rPr>
        <w:t xml:space="preserve"> </w:t>
      </w:r>
      <w:r>
        <w:t>and</w:t>
      </w:r>
      <w:r>
        <w:rPr>
          <w:spacing w:val="-13"/>
        </w:rPr>
        <w:t xml:space="preserve"> </w:t>
      </w:r>
      <w:r>
        <w:t>employment, leaving its impact on energy consumption underexplored (Odhiambo, 2022).</w:t>
      </w:r>
    </w:p>
    <w:p w14:paraId="54645F6B" w14:textId="77777777" w:rsidR="00474B80" w:rsidRDefault="00474B80">
      <w:pPr>
        <w:pStyle w:val="BodyText"/>
        <w:tabs>
          <w:tab w:val="left" w:pos="0"/>
        </w:tabs>
        <w:spacing w:line="480" w:lineRule="auto"/>
        <w:ind w:right="-7"/>
        <w:jc w:val="both"/>
      </w:pPr>
    </w:p>
    <w:p w14:paraId="025935EF" w14:textId="20861F1D" w:rsidR="008B1BDE" w:rsidRDefault="00DC52A6">
      <w:pPr>
        <w:pStyle w:val="BodyText"/>
        <w:tabs>
          <w:tab w:val="left" w:pos="0"/>
        </w:tabs>
        <w:spacing w:line="480" w:lineRule="auto"/>
        <w:ind w:right="-7"/>
        <w:jc w:val="both"/>
      </w:pPr>
      <w:r>
        <w:t>Finally,</w:t>
      </w:r>
      <w:r>
        <w:rPr>
          <w:spacing w:val="-4"/>
        </w:rPr>
        <w:t xml:space="preserve"> </w:t>
      </w:r>
      <w:proofErr w:type="spellStart"/>
      <w:r>
        <w:t>Ouedraogo</w:t>
      </w:r>
      <w:proofErr w:type="spellEnd"/>
      <w:r>
        <w:rPr>
          <w:spacing w:val="-6"/>
        </w:rPr>
        <w:t xml:space="preserve"> </w:t>
      </w:r>
      <w:r>
        <w:t>(2013),</w:t>
      </w:r>
      <w:r>
        <w:rPr>
          <w:spacing w:val="-6"/>
        </w:rPr>
        <w:t xml:space="preserve"> </w:t>
      </w:r>
      <w:r>
        <w:t>examining</w:t>
      </w:r>
      <w:r>
        <w:rPr>
          <w:spacing w:val="-7"/>
        </w:rPr>
        <w:t xml:space="preserve"> </w:t>
      </w:r>
      <w:r>
        <w:t>West</w:t>
      </w:r>
      <w:r>
        <w:rPr>
          <w:spacing w:val="-5"/>
        </w:rPr>
        <w:t xml:space="preserve"> </w:t>
      </w:r>
      <w:r>
        <w:t>African</w:t>
      </w:r>
      <w:r>
        <w:rPr>
          <w:spacing w:val="-6"/>
        </w:rPr>
        <w:t xml:space="preserve"> </w:t>
      </w:r>
      <w:r>
        <w:t>economies,</w:t>
      </w:r>
      <w:r>
        <w:rPr>
          <w:spacing w:val="-3"/>
        </w:rPr>
        <w:t xml:space="preserve"> </w:t>
      </w:r>
      <w:r>
        <w:t>emphasized</w:t>
      </w:r>
      <w:r>
        <w:rPr>
          <w:spacing w:val="-6"/>
        </w:rPr>
        <w:t xml:space="preserve"> </w:t>
      </w:r>
      <w:r>
        <w:t>the</w:t>
      </w:r>
      <w:r>
        <w:rPr>
          <w:spacing w:val="-6"/>
        </w:rPr>
        <w:t xml:space="preserve"> </w:t>
      </w:r>
      <w:r>
        <w:t>asymmetry</w:t>
      </w:r>
      <w:r>
        <w:rPr>
          <w:spacing w:val="-10"/>
        </w:rPr>
        <w:t xml:space="preserve"> </w:t>
      </w:r>
      <w:r>
        <w:t>of</w:t>
      </w:r>
      <w:r>
        <w:rPr>
          <w:spacing w:val="-4"/>
        </w:rPr>
        <w:t xml:space="preserve"> </w:t>
      </w:r>
      <w:r>
        <w:t>FDI’s effects. The study found that while FDI inflows stimulated energy demand in resource- intensive sectors such as mining, the absence of complementary</w:t>
      </w:r>
      <w:r>
        <w:rPr>
          <w:spacing w:val="-4"/>
        </w:rPr>
        <w:t xml:space="preserve"> </w:t>
      </w:r>
      <w:r>
        <w:t>infrastructure limited the broader diffusion</w:t>
      </w:r>
      <w:r>
        <w:rPr>
          <w:spacing w:val="-6"/>
        </w:rPr>
        <w:t xml:space="preserve"> </w:t>
      </w:r>
      <w:r>
        <w:t>of investment into energy-efficient technologies. This perspective contrasts with Kenya’s trajectory, where investments in geothermal and wind energy projects illustrate how FDI can be harnessed to promote cleaner growth. The current study builds on these insights by situating Kenya’s experience within the broader debate, testing whether FDI</w:t>
      </w:r>
      <w:r>
        <w:rPr>
          <w:spacing w:val="-1"/>
        </w:rPr>
        <w:t xml:space="preserve"> </w:t>
      </w:r>
      <w:r>
        <w:t>inflows are driving energy- intensive consumption or supporting efficiency-enhancing transitions consistent with long-term sustainability goals.</w:t>
      </w:r>
    </w:p>
    <w:p w14:paraId="3376C24E" w14:textId="77777777" w:rsidR="008B1BDE" w:rsidRDefault="00DC52A6" w:rsidP="00346BF0">
      <w:pPr>
        <w:pStyle w:val="Heading2"/>
        <w:numPr>
          <w:ilvl w:val="1"/>
          <w:numId w:val="4"/>
        </w:numPr>
        <w:tabs>
          <w:tab w:val="left" w:pos="0"/>
          <w:tab w:val="left" w:pos="450"/>
        </w:tabs>
        <w:spacing w:line="480" w:lineRule="auto"/>
        <w:ind w:left="0" w:right="-7" w:firstLine="0"/>
      </w:pPr>
      <w:bookmarkStart w:id="166" w:name="_Toc232988810"/>
      <w:bookmarkStart w:id="167" w:name="_Toc232987958"/>
      <w:bookmarkStart w:id="168" w:name="_Toc232988578"/>
      <w:bookmarkStart w:id="169" w:name="_Toc233232341"/>
      <w:r>
        <w:t>Review</w:t>
      </w:r>
      <w:r>
        <w:rPr>
          <w:spacing w:val="-4"/>
        </w:rPr>
        <w:t xml:space="preserve"> </w:t>
      </w:r>
      <w:r>
        <w:t>of</w:t>
      </w:r>
      <w:r>
        <w:rPr>
          <w:spacing w:val="-1"/>
        </w:rPr>
        <w:t xml:space="preserve"> </w:t>
      </w:r>
      <w:r>
        <w:t>Empirical</w:t>
      </w:r>
      <w:r>
        <w:rPr>
          <w:spacing w:val="-3"/>
        </w:rPr>
        <w:t xml:space="preserve"> </w:t>
      </w:r>
      <w:r>
        <w:rPr>
          <w:spacing w:val="-2"/>
        </w:rPr>
        <w:t>Models</w:t>
      </w:r>
      <w:bookmarkEnd w:id="166"/>
      <w:bookmarkEnd w:id="167"/>
      <w:bookmarkEnd w:id="168"/>
      <w:bookmarkEnd w:id="169"/>
    </w:p>
    <w:p w14:paraId="6E08F1D1" w14:textId="77777777" w:rsidR="008B1BDE" w:rsidRDefault="00DC52A6">
      <w:pPr>
        <w:pStyle w:val="BodyText"/>
        <w:tabs>
          <w:tab w:val="left" w:pos="0"/>
        </w:tabs>
        <w:spacing w:before="137" w:line="480" w:lineRule="auto"/>
        <w:ind w:right="-7"/>
        <w:jc w:val="both"/>
      </w:pPr>
      <w:r>
        <w:t>This section involves examining various econometric approaches used to scrutinize the relationship between</w:t>
      </w:r>
      <w:r>
        <w:rPr>
          <w:spacing w:val="-8"/>
        </w:rPr>
        <w:t xml:space="preserve"> </w:t>
      </w:r>
      <w:r>
        <w:t>energy</w:t>
      </w:r>
      <w:r>
        <w:rPr>
          <w:spacing w:val="-13"/>
        </w:rPr>
        <w:t xml:space="preserve"> </w:t>
      </w:r>
      <w:r>
        <w:t>consumption</w:t>
      </w:r>
      <w:r>
        <w:rPr>
          <w:spacing w:val="-8"/>
        </w:rPr>
        <w:t xml:space="preserve"> </w:t>
      </w:r>
      <w:r>
        <w:t>and</w:t>
      </w:r>
      <w:r>
        <w:rPr>
          <w:spacing w:val="-8"/>
        </w:rPr>
        <w:t xml:space="preserve"> </w:t>
      </w:r>
      <w:r>
        <w:t>macroeconomic</w:t>
      </w:r>
      <w:r>
        <w:rPr>
          <w:spacing w:val="-7"/>
        </w:rPr>
        <w:t xml:space="preserve"> </w:t>
      </w:r>
      <w:r>
        <w:t>variables.</w:t>
      </w:r>
      <w:r>
        <w:rPr>
          <w:spacing w:val="-9"/>
        </w:rPr>
        <w:t xml:space="preserve"> </w:t>
      </w:r>
      <w:r>
        <w:t>Common</w:t>
      </w:r>
      <w:r>
        <w:rPr>
          <w:spacing w:val="-8"/>
        </w:rPr>
        <w:t xml:space="preserve"> </w:t>
      </w:r>
      <w:r>
        <w:t>models</w:t>
      </w:r>
      <w:r>
        <w:rPr>
          <w:spacing w:val="-8"/>
        </w:rPr>
        <w:t xml:space="preserve"> </w:t>
      </w:r>
      <w:r>
        <w:lastRenderedPageBreak/>
        <w:t>such</w:t>
      </w:r>
      <w:r>
        <w:rPr>
          <w:spacing w:val="-8"/>
        </w:rPr>
        <w:t xml:space="preserve"> </w:t>
      </w:r>
      <w:r>
        <w:t>as</w:t>
      </w:r>
      <w:r>
        <w:rPr>
          <w:spacing w:val="-8"/>
        </w:rPr>
        <w:t xml:space="preserve"> </w:t>
      </w:r>
      <w:r>
        <w:t xml:space="preserve">Autoregressive Distributed Lag (ARDL), Multivariate Regression Analysis, and Vector Autoregressive (VAR) models are common in enabling to understand both short-term and long- term influences on energy </w:t>
      </w:r>
      <w:r>
        <w:rPr>
          <w:spacing w:val="-2"/>
        </w:rPr>
        <w:t>consumption.</w:t>
      </w:r>
    </w:p>
    <w:p w14:paraId="6831DAB5" w14:textId="77777777" w:rsidR="008B1BDE" w:rsidRDefault="00DC52A6">
      <w:pPr>
        <w:pStyle w:val="Heading2"/>
        <w:numPr>
          <w:ilvl w:val="2"/>
          <w:numId w:val="4"/>
        </w:numPr>
        <w:tabs>
          <w:tab w:val="left" w:pos="0"/>
          <w:tab w:val="left" w:pos="567"/>
        </w:tabs>
        <w:spacing w:before="2" w:line="480" w:lineRule="auto"/>
        <w:ind w:left="0" w:right="-7" w:firstLine="0"/>
      </w:pPr>
      <w:bookmarkStart w:id="170" w:name="_Toc232988579"/>
      <w:bookmarkStart w:id="171" w:name="_Toc232988811"/>
      <w:bookmarkStart w:id="172" w:name="_Toc232987959"/>
      <w:bookmarkStart w:id="173" w:name="_Toc233232342"/>
      <w:r>
        <w:t>Autoregressive</w:t>
      </w:r>
      <w:r>
        <w:rPr>
          <w:spacing w:val="-12"/>
        </w:rPr>
        <w:t xml:space="preserve"> </w:t>
      </w:r>
      <w:r>
        <w:t>Distributed</w:t>
      </w:r>
      <w:r>
        <w:rPr>
          <w:spacing w:val="-3"/>
        </w:rPr>
        <w:t xml:space="preserve"> </w:t>
      </w:r>
      <w:r>
        <w:t>Lag</w:t>
      </w:r>
      <w:r>
        <w:rPr>
          <w:spacing w:val="-5"/>
        </w:rPr>
        <w:t xml:space="preserve"> </w:t>
      </w:r>
      <w:r>
        <w:t>(ARDL)</w:t>
      </w:r>
      <w:r>
        <w:rPr>
          <w:spacing w:val="-3"/>
        </w:rPr>
        <w:t xml:space="preserve"> </w:t>
      </w:r>
      <w:r>
        <w:t>Model</w:t>
      </w:r>
      <w:r>
        <w:rPr>
          <w:spacing w:val="-1"/>
        </w:rPr>
        <w:t xml:space="preserve"> </w:t>
      </w:r>
      <w:r>
        <w:t>in</w:t>
      </w:r>
      <w:r>
        <w:rPr>
          <w:spacing w:val="-4"/>
        </w:rPr>
        <w:t xml:space="preserve"> </w:t>
      </w:r>
      <w:r>
        <w:t>Energy</w:t>
      </w:r>
      <w:r>
        <w:rPr>
          <w:spacing w:val="-4"/>
        </w:rPr>
        <w:t xml:space="preserve"> </w:t>
      </w:r>
      <w:r>
        <w:t>Consumption</w:t>
      </w:r>
      <w:r>
        <w:rPr>
          <w:spacing w:val="-2"/>
        </w:rPr>
        <w:t xml:space="preserve"> Studies</w:t>
      </w:r>
      <w:bookmarkEnd w:id="170"/>
      <w:bookmarkEnd w:id="171"/>
      <w:bookmarkEnd w:id="172"/>
      <w:bookmarkEnd w:id="173"/>
    </w:p>
    <w:p w14:paraId="5BA02E4A" w14:textId="77777777" w:rsidR="008B1BDE" w:rsidRDefault="00DC52A6">
      <w:pPr>
        <w:pStyle w:val="BodyText"/>
        <w:tabs>
          <w:tab w:val="left" w:pos="0"/>
        </w:tabs>
        <w:spacing w:before="259" w:line="480" w:lineRule="auto"/>
        <w:ind w:right="-7"/>
        <w:jc w:val="both"/>
      </w:pPr>
      <w:r>
        <w:t xml:space="preserve">The ARDL model, particularly the bounds testing approach developed by </w:t>
      </w:r>
      <w:proofErr w:type="spellStart"/>
      <w:r>
        <w:t>Pesaran</w:t>
      </w:r>
      <w:proofErr w:type="spellEnd"/>
      <w:r>
        <w:t>, Shin, and Smith (2001), has gained prominence in empirical studies examining the relationship between energy consumption and macroeconomic variables. Its popularity stems from its flexibility in handling variables that are integrated of order I (0), I (1), or a mix of both, and its ability</w:t>
      </w:r>
      <w:r>
        <w:rPr>
          <w:spacing w:val="-3"/>
        </w:rPr>
        <w:t xml:space="preserve"> </w:t>
      </w:r>
      <w:r>
        <w:t>to capture both short-run</w:t>
      </w:r>
      <w:r>
        <w:rPr>
          <w:spacing w:val="17"/>
        </w:rPr>
        <w:t xml:space="preserve"> </w:t>
      </w:r>
      <w:r>
        <w:t>and</w:t>
      </w:r>
      <w:r>
        <w:rPr>
          <w:spacing w:val="21"/>
        </w:rPr>
        <w:t xml:space="preserve"> </w:t>
      </w:r>
      <w:r>
        <w:t>long-run</w:t>
      </w:r>
      <w:r>
        <w:rPr>
          <w:spacing w:val="23"/>
        </w:rPr>
        <w:t xml:space="preserve"> </w:t>
      </w:r>
      <w:r>
        <w:t>dynamics</w:t>
      </w:r>
      <w:r>
        <w:rPr>
          <w:spacing w:val="21"/>
        </w:rPr>
        <w:t xml:space="preserve"> </w:t>
      </w:r>
      <w:r>
        <w:t>in</w:t>
      </w:r>
      <w:r>
        <w:rPr>
          <w:spacing w:val="21"/>
        </w:rPr>
        <w:t xml:space="preserve"> </w:t>
      </w:r>
      <w:r>
        <w:t>a</w:t>
      </w:r>
      <w:r>
        <w:rPr>
          <w:spacing w:val="20"/>
        </w:rPr>
        <w:t xml:space="preserve"> </w:t>
      </w:r>
      <w:r>
        <w:t>single</w:t>
      </w:r>
      <w:r>
        <w:rPr>
          <w:spacing w:val="20"/>
        </w:rPr>
        <w:t xml:space="preserve"> </w:t>
      </w:r>
      <w:r>
        <w:t>framework.</w:t>
      </w:r>
      <w:r>
        <w:rPr>
          <w:spacing w:val="21"/>
        </w:rPr>
        <w:t xml:space="preserve"> </w:t>
      </w:r>
    </w:p>
    <w:p w14:paraId="2B1CB33D" w14:textId="77777777" w:rsidR="008B1BDE" w:rsidRDefault="008B1BDE">
      <w:pPr>
        <w:widowControl/>
        <w:autoSpaceDE/>
        <w:autoSpaceDN/>
        <w:ind w:right="-7"/>
        <w:rPr>
          <w:b/>
          <w:bCs/>
          <w:sz w:val="24"/>
          <w:szCs w:val="24"/>
        </w:rPr>
      </w:pPr>
    </w:p>
    <w:p w14:paraId="0714E349" w14:textId="77777777" w:rsidR="008B1BDE" w:rsidRDefault="00DC52A6">
      <w:pPr>
        <w:pStyle w:val="Heading2"/>
        <w:tabs>
          <w:tab w:val="left" w:pos="0"/>
        </w:tabs>
        <w:spacing w:line="480" w:lineRule="auto"/>
        <w:ind w:left="0" w:right="-7" w:firstLine="0"/>
      </w:pPr>
      <w:bookmarkStart w:id="174" w:name="_Toc232988580"/>
      <w:bookmarkStart w:id="175" w:name="_Toc232988812"/>
      <w:bookmarkStart w:id="176" w:name="_Toc232987960"/>
      <w:bookmarkStart w:id="177" w:name="_Toc233232343"/>
      <w:r>
        <w:t>2.5.2 Vector</w:t>
      </w:r>
      <w:r>
        <w:rPr>
          <w:spacing w:val="-10"/>
        </w:rPr>
        <w:t xml:space="preserve"> </w:t>
      </w:r>
      <w:r>
        <w:t>Autoregressive</w:t>
      </w:r>
      <w:r>
        <w:rPr>
          <w:spacing w:val="-4"/>
        </w:rPr>
        <w:t xml:space="preserve"> </w:t>
      </w:r>
      <w:r>
        <w:t>(VAR)</w:t>
      </w:r>
      <w:r>
        <w:rPr>
          <w:spacing w:val="-3"/>
        </w:rPr>
        <w:t xml:space="preserve"> </w:t>
      </w:r>
      <w:r>
        <w:t>Model</w:t>
      </w:r>
      <w:r>
        <w:rPr>
          <w:spacing w:val="-4"/>
        </w:rPr>
        <w:t xml:space="preserve"> </w:t>
      </w:r>
      <w:r>
        <w:t>in</w:t>
      </w:r>
      <w:r>
        <w:rPr>
          <w:spacing w:val="-3"/>
        </w:rPr>
        <w:t xml:space="preserve"> </w:t>
      </w:r>
      <w:r>
        <w:t>Energy</w:t>
      </w:r>
      <w:r>
        <w:rPr>
          <w:spacing w:val="-4"/>
        </w:rPr>
        <w:t xml:space="preserve"> </w:t>
      </w:r>
      <w:r>
        <w:t>Consumption</w:t>
      </w:r>
      <w:r>
        <w:rPr>
          <w:spacing w:val="-3"/>
        </w:rPr>
        <w:t xml:space="preserve"> </w:t>
      </w:r>
      <w:r>
        <w:rPr>
          <w:spacing w:val="-2"/>
        </w:rPr>
        <w:t>Studies</w:t>
      </w:r>
      <w:bookmarkEnd w:id="174"/>
      <w:bookmarkEnd w:id="175"/>
      <w:bookmarkEnd w:id="176"/>
      <w:bookmarkEnd w:id="177"/>
    </w:p>
    <w:p w14:paraId="47601CDE" w14:textId="77777777" w:rsidR="009265CB" w:rsidRDefault="00DC52A6">
      <w:pPr>
        <w:pStyle w:val="BodyText"/>
        <w:tabs>
          <w:tab w:val="left" w:pos="0"/>
        </w:tabs>
        <w:spacing w:before="259" w:line="480" w:lineRule="auto"/>
        <w:ind w:right="-7"/>
        <w:jc w:val="both"/>
      </w:pPr>
      <w:r>
        <w:t>The</w:t>
      </w:r>
      <w:r>
        <w:rPr>
          <w:spacing w:val="-8"/>
        </w:rPr>
        <w:t xml:space="preserve"> </w:t>
      </w:r>
      <w:r>
        <w:t>Vector</w:t>
      </w:r>
      <w:r>
        <w:rPr>
          <w:spacing w:val="-5"/>
        </w:rPr>
        <w:t xml:space="preserve"> </w:t>
      </w:r>
      <w:r>
        <w:t>Autoregressive</w:t>
      </w:r>
      <w:r>
        <w:rPr>
          <w:spacing w:val="-8"/>
        </w:rPr>
        <w:t xml:space="preserve"> </w:t>
      </w:r>
      <w:r>
        <w:t>(VAR)</w:t>
      </w:r>
      <w:r>
        <w:rPr>
          <w:spacing w:val="-8"/>
        </w:rPr>
        <w:t xml:space="preserve"> </w:t>
      </w:r>
      <w:r>
        <w:t>model,</w:t>
      </w:r>
      <w:r>
        <w:rPr>
          <w:spacing w:val="-7"/>
        </w:rPr>
        <w:t xml:space="preserve"> </w:t>
      </w:r>
      <w:r>
        <w:t>introduced</w:t>
      </w:r>
      <w:r>
        <w:rPr>
          <w:spacing w:val="-7"/>
        </w:rPr>
        <w:t xml:space="preserve"> </w:t>
      </w:r>
      <w:r>
        <w:t>by</w:t>
      </w:r>
      <w:r>
        <w:rPr>
          <w:spacing w:val="-12"/>
        </w:rPr>
        <w:t xml:space="preserve"> </w:t>
      </w:r>
      <w:r>
        <w:t>Sims</w:t>
      </w:r>
      <w:r>
        <w:rPr>
          <w:spacing w:val="-7"/>
        </w:rPr>
        <w:t xml:space="preserve"> </w:t>
      </w:r>
      <w:r>
        <w:t>(1980),</w:t>
      </w:r>
      <w:r>
        <w:rPr>
          <w:spacing w:val="-8"/>
        </w:rPr>
        <w:t xml:space="preserve"> </w:t>
      </w:r>
      <w:r>
        <w:t>has</w:t>
      </w:r>
      <w:r>
        <w:rPr>
          <w:spacing w:val="-7"/>
        </w:rPr>
        <w:t xml:space="preserve"> </w:t>
      </w:r>
      <w:r>
        <w:t>been</w:t>
      </w:r>
      <w:r>
        <w:rPr>
          <w:spacing w:val="-7"/>
        </w:rPr>
        <w:t xml:space="preserve"> </w:t>
      </w:r>
      <w:r>
        <w:t>widely</w:t>
      </w:r>
      <w:r>
        <w:rPr>
          <w:spacing w:val="-12"/>
        </w:rPr>
        <w:t xml:space="preserve"> </w:t>
      </w:r>
      <w:r>
        <w:t>used</w:t>
      </w:r>
      <w:r>
        <w:rPr>
          <w:spacing w:val="-7"/>
        </w:rPr>
        <w:t xml:space="preserve"> </w:t>
      </w:r>
      <w:r>
        <w:t>in</w:t>
      </w:r>
      <w:r>
        <w:rPr>
          <w:spacing w:val="-7"/>
        </w:rPr>
        <w:t xml:space="preserve"> </w:t>
      </w:r>
      <w:r>
        <w:t xml:space="preserve">energy </w:t>
      </w:r>
      <w:r>
        <w:rPr>
          <w:spacing w:val="-2"/>
        </w:rPr>
        <w:t>economics</w:t>
      </w:r>
      <w:r>
        <w:rPr>
          <w:spacing w:val="-13"/>
        </w:rPr>
        <w:t xml:space="preserve"> </w:t>
      </w:r>
      <w:r>
        <w:rPr>
          <w:spacing w:val="-2"/>
        </w:rPr>
        <w:t>to</w:t>
      </w:r>
      <w:r>
        <w:rPr>
          <w:spacing w:val="-13"/>
        </w:rPr>
        <w:t xml:space="preserve"> </w:t>
      </w:r>
      <w:r>
        <w:rPr>
          <w:spacing w:val="-2"/>
        </w:rPr>
        <w:t>capture</w:t>
      </w:r>
      <w:r>
        <w:rPr>
          <w:spacing w:val="-13"/>
        </w:rPr>
        <w:t xml:space="preserve"> </w:t>
      </w:r>
      <w:r>
        <w:rPr>
          <w:spacing w:val="-2"/>
        </w:rPr>
        <w:t>the</w:t>
      </w:r>
      <w:r>
        <w:rPr>
          <w:spacing w:val="-13"/>
        </w:rPr>
        <w:t xml:space="preserve"> </w:t>
      </w:r>
      <w:r>
        <w:rPr>
          <w:spacing w:val="-2"/>
        </w:rPr>
        <w:t>dynamic</w:t>
      </w:r>
      <w:r>
        <w:rPr>
          <w:spacing w:val="-13"/>
        </w:rPr>
        <w:t xml:space="preserve"> </w:t>
      </w:r>
      <w:r>
        <w:rPr>
          <w:spacing w:val="-2"/>
        </w:rPr>
        <w:t>interrelationships</w:t>
      </w:r>
      <w:r>
        <w:rPr>
          <w:spacing w:val="-13"/>
        </w:rPr>
        <w:t xml:space="preserve"> </w:t>
      </w:r>
      <w:r>
        <w:rPr>
          <w:spacing w:val="-2"/>
        </w:rPr>
        <w:t>among</w:t>
      </w:r>
      <w:r>
        <w:rPr>
          <w:spacing w:val="-13"/>
        </w:rPr>
        <w:t xml:space="preserve"> </w:t>
      </w:r>
      <w:r>
        <w:rPr>
          <w:spacing w:val="-2"/>
        </w:rPr>
        <w:t>energy</w:t>
      </w:r>
      <w:r>
        <w:rPr>
          <w:spacing w:val="-13"/>
        </w:rPr>
        <w:t xml:space="preserve"> </w:t>
      </w:r>
      <w:r>
        <w:rPr>
          <w:spacing w:val="-2"/>
        </w:rPr>
        <w:t>consumption,</w:t>
      </w:r>
      <w:r>
        <w:rPr>
          <w:spacing w:val="-13"/>
        </w:rPr>
        <w:t xml:space="preserve"> </w:t>
      </w:r>
      <w:r>
        <w:rPr>
          <w:spacing w:val="-2"/>
        </w:rPr>
        <w:t>economic growth,</w:t>
      </w:r>
      <w:r>
        <w:rPr>
          <w:spacing w:val="-8"/>
        </w:rPr>
        <w:t xml:space="preserve"> </w:t>
      </w:r>
      <w:r>
        <w:rPr>
          <w:spacing w:val="-2"/>
        </w:rPr>
        <w:t xml:space="preserve">and </w:t>
      </w:r>
      <w:r>
        <w:t>macroeconomic</w:t>
      </w:r>
      <w:r>
        <w:rPr>
          <w:spacing w:val="-1"/>
        </w:rPr>
        <w:t xml:space="preserve"> </w:t>
      </w:r>
      <w:r>
        <w:t>variables without imposing</w:t>
      </w:r>
      <w:r>
        <w:rPr>
          <w:spacing w:val="-3"/>
        </w:rPr>
        <w:t xml:space="preserve"> </w:t>
      </w:r>
      <w:r>
        <w:t xml:space="preserve">strict theoretical restrictions on causality. </w:t>
      </w:r>
    </w:p>
    <w:p w14:paraId="7F656348" w14:textId="6F9EBB10" w:rsidR="00474B80" w:rsidRDefault="00DC52A6">
      <w:pPr>
        <w:pStyle w:val="BodyText"/>
        <w:tabs>
          <w:tab w:val="left" w:pos="0"/>
        </w:tabs>
        <w:spacing w:before="259" w:line="480" w:lineRule="auto"/>
        <w:ind w:right="-7"/>
        <w:jc w:val="both"/>
      </w:pPr>
      <w:proofErr w:type="spellStart"/>
      <w:r>
        <w:t>Apergis</w:t>
      </w:r>
      <w:proofErr w:type="spellEnd"/>
      <w:r>
        <w:rPr>
          <w:spacing w:val="-10"/>
        </w:rPr>
        <w:t xml:space="preserve"> </w:t>
      </w:r>
      <w:r>
        <w:t>and</w:t>
      </w:r>
      <w:r>
        <w:rPr>
          <w:spacing w:val="-11"/>
        </w:rPr>
        <w:t xml:space="preserve"> </w:t>
      </w:r>
      <w:r>
        <w:t>Payne</w:t>
      </w:r>
      <w:r>
        <w:rPr>
          <w:spacing w:val="-12"/>
        </w:rPr>
        <w:t xml:space="preserve"> </w:t>
      </w:r>
      <w:r>
        <w:t>(2009)</w:t>
      </w:r>
      <w:r>
        <w:rPr>
          <w:spacing w:val="-11"/>
        </w:rPr>
        <w:t xml:space="preserve"> </w:t>
      </w:r>
      <w:r>
        <w:t>applied</w:t>
      </w:r>
      <w:r>
        <w:rPr>
          <w:spacing w:val="-11"/>
        </w:rPr>
        <w:t xml:space="preserve"> </w:t>
      </w:r>
      <w:r>
        <w:t>panel</w:t>
      </w:r>
      <w:r>
        <w:rPr>
          <w:spacing w:val="-10"/>
        </w:rPr>
        <w:t xml:space="preserve"> </w:t>
      </w:r>
      <w:r>
        <w:t>VAR</w:t>
      </w:r>
      <w:r>
        <w:rPr>
          <w:spacing w:val="-10"/>
        </w:rPr>
        <w:t xml:space="preserve"> </w:t>
      </w:r>
      <w:r>
        <w:t>methods</w:t>
      </w:r>
      <w:r>
        <w:rPr>
          <w:spacing w:val="-10"/>
        </w:rPr>
        <w:t xml:space="preserve"> </w:t>
      </w:r>
      <w:r>
        <w:t>to</w:t>
      </w:r>
      <w:r>
        <w:rPr>
          <w:spacing w:val="-10"/>
        </w:rPr>
        <w:t xml:space="preserve"> </w:t>
      </w:r>
      <w:r>
        <w:t>11</w:t>
      </w:r>
      <w:r>
        <w:rPr>
          <w:spacing w:val="-11"/>
        </w:rPr>
        <w:t xml:space="preserve"> </w:t>
      </w:r>
      <w:r>
        <w:t>Central</w:t>
      </w:r>
      <w:r>
        <w:rPr>
          <w:spacing w:val="-10"/>
        </w:rPr>
        <w:t xml:space="preserve"> </w:t>
      </w:r>
      <w:r>
        <w:t>American</w:t>
      </w:r>
      <w:r>
        <w:rPr>
          <w:spacing w:val="-11"/>
        </w:rPr>
        <w:t xml:space="preserve"> </w:t>
      </w:r>
      <w:r>
        <w:t>countries</w:t>
      </w:r>
      <w:r>
        <w:rPr>
          <w:spacing w:val="-10"/>
        </w:rPr>
        <w:t xml:space="preserve"> </w:t>
      </w:r>
      <w:r>
        <w:t>and found</w:t>
      </w:r>
      <w:r>
        <w:rPr>
          <w:spacing w:val="-3"/>
        </w:rPr>
        <w:t xml:space="preserve"> </w:t>
      </w:r>
      <w:r>
        <w:t>bidirectional</w:t>
      </w:r>
      <w:r>
        <w:rPr>
          <w:spacing w:val="-2"/>
        </w:rPr>
        <w:t xml:space="preserve"> </w:t>
      </w:r>
      <w:r>
        <w:t>causality</w:t>
      </w:r>
      <w:r>
        <w:rPr>
          <w:spacing w:val="-10"/>
        </w:rPr>
        <w:t xml:space="preserve"> </w:t>
      </w:r>
      <w:r>
        <w:t>between</w:t>
      </w:r>
      <w:r>
        <w:rPr>
          <w:spacing w:val="-2"/>
        </w:rPr>
        <w:t xml:space="preserve"> </w:t>
      </w:r>
      <w:r>
        <w:t>energy</w:t>
      </w:r>
      <w:r>
        <w:rPr>
          <w:spacing w:val="-7"/>
        </w:rPr>
        <w:t xml:space="preserve"> </w:t>
      </w:r>
      <w:r>
        <w:t>consumption</w:t>
      </w:r>
      <w:r>
        <w:rPr>
          <w:spacing w:val="-2"/>
        </w:rPr>
        <w:t xml:space="preserve"> </w:t>
      </w:r>
      <w:r>
        <w:t>and</w:t>
      </w:r>
      <w:r>
        <w:rPr>
          <w:spacing w:val="-2"/>
        </w:rPr>
        <w:t xml:space="preserve"> </w:t>
      </w:r>
      <w:r>
        <w:t>economic</w:t>
      </w:r>
      <w:r>
        <w:rPr>
          <w:spacing w:val="-1"/>
        </w:rPr>
        <w:t xml:space="preserve"> </w:t>
      </w:r>
      <w:r>
        <w:t>growth,</w:t>
      </w:r>
      <w:r>
        <w:rPr>
          <w:spacing w:val="-2"/>
        </w:rPr>
        <w:t xml:space="preserve"> </w:t>
      </w:r>
      <w:r>
        <w:t>thereby</w:t>
      </w:r>
      <w:r>
        <w:rPr>
          <w:spacing w:val="-5"/>
        </w:rPr>
        <w:t xml:space="preserve"> </w:t>
      </w:r>
      <w:r>
        <w:t>reinforcing the</w:t>
      </w:r>
      <w:r>
        <w:rPr>
          <w:spacing w:val="-11"/>
        </w:rPr>
        <w:t xml:space="preserve"> </w:t>
      </w:r>
      <w:r>
        <w:t>feedback</w:t>
      </w:r>
      <w:r>
        <w:rPr>
          <w:spacing w:val="-11"/>
        </w:rPr>
        <w:t xml:space="preserve"> </w:t>
      </w:r>
      <w:r>
        <w:t>hypothesis</w:t>
      </w:r>
      <w:r>
        <w:rPr>
          <w:spacing w:val="-10"/>
        </w:rPr>
        <w:t xml:space="preserve"> </w:t>
      </w:r>
      <w:r>
        <w:t>at</w:t>
      </w:r>
      <w:r>
        <w:rPr>
          <w:spacing w:val="-10"/>
        </w:rPr>
        <w:t xml:space="preserve"> </w:t>
      </w:r>
      <w:r>
        <w:t>the</w:t>
      </w:r>
      <w:r>
        <w:rPr>
          <w:spacing w:val="-11"/>
        </w:rPr>
        <w:t xml:space="preserve"> </w:t>
      </w:r>
      <w:r>
        <w:t>regional</w:t>
      </w:r>
      <w:r>
        <w:rPr>
          <w:spacing w:val="-11"/>
        </w:rPr>
        <w:t xml:space="preserve"> </w:t>
      </w:r>
      <w:r>
        <w:t>level. More</w:t>
      </w:r>
      <w:r>
        <w:rPr>
          <w:spacing w:val="-9"/>
        </w:rPr>
        <w:t xml:space="preserve"> </w:t>
      </w:r>
      <w:r>
        <w:t>recently,</w:t>
      </w:r>
      <w:r>
        <w:rPr>
          <w:spacing w:val="-8"/>
        </w:rPr>
        <w:t xml:space="preserve"> </w:t>
      </w:r>
      <w:r>
        <w:t>Lean</w:t>
      </w:r>
      <w:r>
        <w:rPr>
          <w:spacing w:val="-11"/>
        </w:rPr>
        <w:t xml:space="preserve"> </w:t>
      </w:r>
      <w:r>
        <w:t>and</w:t>
      </w:r>
      <w:r>
        <w:rPr>
          <w:spacing w:val="-11"/>
        </w:rPr>
        <w:t xml:space="preserve"> </w:t>
      </w:r>
      <w:r>
        <w:t>Smyth</w:t>
      </w:r>
      <w:r>
        <w:rPr>
          <w:spacing w:val="-8"/>
        </w:rPr>
        <w:t xml:space="preserve"> </w:t>
      </w:r>
      <w:r>
        <w:t>(2010)</w:t>
      </w:r>
      <w:r>
        <w:rPr>
          <w:spacing w:val="-11"/>
        </w:rPr>
        <w:t xml:space="preserve"> </w:t>
      </w:r>
      <w:r>
        <w:t>employed</w:t>
      </w:r>
      <w:r>
        <w:rPr>
          <w:spacing w:val="-8"/>
        </w:rPr>
        <w:t xml:space="preserve"> </w:t>
      </w:r>
      <w:r>
        <w:t>a</w:t>
      </w:r>
      <w:r>
        <w:rPr>
          <w:spacing w:val="-12"/>
        </w:rPr>
        <w:t xml:space="preserve"> </w:t>
      </w:r>
      <w:r>
        <w:t>panel VAR</w:t>
      </w:r>
      <w:r>
        <w:rPr>
          <w:spacing w:val="-15"/>
        </w:rPr>
        <w:t xml:space="preserve"> </w:t>
      </w:r>
      <w:r>
        <w:t>for</w:t>
      </w:r>
      <w:r>
        <w:rPr>
          <w:spacing w:val="-15"/>
        </w:rPr>
        <w:t xml:space="preserve"> </w:t>
      </w:r>
      <w:r>
        <w:t>ASEAN</w:t>
      </w:r>
      <w:r>
        <w:rPr>
          <w:spacing w:val="-15"/>
        </w:rPr>
        <w:t xml:space="preserve"> </w:t>
      </w:r>
      <w:r>
        <w:t>countries</w:t>
      </w:r>
      <w:r>
        <w:rPr>
          <w:spacing w:val="-15"/>
        </w:rPr>
        <w:t xml:space="preserve"> </w:t>
      </w:r>
      <w:r>
        <w:t>and</w:t>
      </w:r>
      <w:r>
        <w:rPr>
          <w:spacing w:val="-15"/>
        </w:rPr>
        <w:t xml:space="preserve"> </w:t>
      </w:r>
      <w:r>
        <w:t>found</w:t>
      </w:r>
      <w:r>
        <w:rPr>
          <w:spacing w:val="-15"/>
        </w:rPr>
        <w:t xml:space="preserve"> </w:t>
      </w:r>
      <w:r>
        <w:t>that</w:t>
      </w:r>
      <w:r>
        <w:rPr>
          <w:spacing w:val="-15"/>
        </w:rPr>
        <w:t xml:space="preserve"> </w:t>
      </w:r>
      <w:r>
        <w:t>energy</w:t>
      </w:r>
      <w:r>
        <w:rPr>
          <w:spacing w:val="-15"/>
        </w:rPr>
        <w:t xml:space="preserve"> </w:t>
      </w:r>
      <w:r>
        <w:t>consumption</w:t>
      </w:r>
      <w:r>
        <w:rPr>
          <w:spacing w:val="-15"/>
        </w:rPr>
        <w:t xml:space="preserve"> </w:t>
      </w:r>
      <w:r>
        <w:t>and</w:t>
      </w:r>
      <w:r>
        <w:rPr>
          <w:spacing w:val="-15"/>
        </w:rPr>
        <w:t xml:space="preserve"> </w:t>
      </w:r>
      <w:r>
        <w:t>economic</w:t>
      </w:r>
      <w:r>
        <w:rPr>
          <w:spacing w:val="-15"/>
        </w:rPr>
        <w:t xml:space="preserve"> </w:t>
      </w:r>
      <w:r>
        <w:t>growth</w:t>
      </w:r>
      <w:r>
        <w:rPr>
          <w:spacing w:val="-15"/>
        </w:rPr>
        <w:t xml:space="preserve"> </w:t>
      </w:r>
      <w:r>
        <w:t>are</w:t>
      </w:r>
      <w:r>
        <w:rPr>
          <w:spacing w:val="-15"/>
        </w:rPr>
        <w:t xml:space="preserve"> </w:t>
      </w:r>
      <w:r>
        <w:t>cointegrated, with</w:t>
      </w:r>
      <w:r>
        <w:rPr>
          <w:spacing w:val="-2"/>
        </w:rPr>
        <w:t xml:space="preserve"> </w:t>
      </w:r>
      <w:r>
        <w:t>significant</w:t>
      </w:r>
      <w:r>
        <w:rPr>
          <w:spacing w:val="-1"/>
        </w:rPr>
        <w:t xml:space="preserve"> </w:t>
      </w:r>
      <w:r>
        <w:t>bidirectional</w:t>
      </w:r>
      <w:r>
        <w:rPr>
          <w:spacing w:val="-1"/>
        </w:rPr>
        <w:t xml:space="preserve"> </w:t>
      </w:r>
      <w:r>
        <w:t>causality, highlighting</w:t>
      </w:r>
      <w:r>
        <w:rPr>
          <w:spacing w:val="-12"/>
        </w:rPr>
        <w:t xml:space="preserve"> </w:t>
      </w:r>
      <w:r>
        <w:t>the</w:t>
      </w:r>
      <w:r>
        <w:rPr>
          <w:spacing w:val="-11"/>
        </w:rPr>
        <w:t xml:space="preserve"> </w:t>
      </w:r>
      <w:r>
        <w:t>interdependence</w:t>
      </w:r>
      <w:r>
        <w:rPr>
          <w:spacing w:val="-13"/>
        </w:rPr>
        <w:t xml:space="preserve"> </w:t>
      </w:r>
      <w:r>
        <w:t>between</w:t>
      </w:r>
      <w:r>
        <w:rPr>
          <w:spacing w:val="-10"/>
        </w:rPr>
        <w:t xml:space="preserve"> </w:t>
      </w:r>
      <w:r>
        <w:t>energy</w:t>
      </w:r>
      <w:r>
        <w:rPr>
          <w:spacing w:val="-15"/>
        </w:rPr>
        <w:t xml:space="preserve"> </w:t>
      </w:r>
      <w:r>
        <w:t>demand</w:t>
      </w:r>
      <w:r>
        <w:rPr>
          <w:spacing w:val="-11"/>
        </w:rPr>
        <w:t xml:space="preserve"> </w:t>
      </w:r>
      <w:r>
        <w:t>and economic performance in emerging economies.</w:t>
      </w:r>
    </w:p>
    <w:p w14:paraId="0EC76B3E" w14:textId="77777777" w:rsidR="00474B80" w:rsidRDefault="00474B80">
      <w:pPr>
        <w:widowControl/>
        <w:autoSpaceDE/>
        <w:autoSpaceDN/>
        <w:rPr>
          <w:b/>
          <w:bCs/>
          <w:sz w:val="24"/>
          <w:szCs w:val="24"/>
        </w:rPr>
      </w:pPr>
      <w:bookmarkStart w:id="178" w:name="_Toc232987961"/>
      <w:bookmarkStart w:id="179" w:name="_Toc232988581"/>
      <w:bookmarkStart w:id="180" w:name="_Toc232988813"/>
      <w:bookmarkStart w:id="181" w:name="_Toc233232344"/>
      <w:r>
        <w:br w:type="page"/>
      </w:r>
    </w:p>
    <w:p w14:paraId="3859595B" w14:textId="377B4308" w:rsidR="008B1BDE" w:rsidRDefault="00DC52A6">
      <w:pPr>
        <w:pStyle w:val="Heading2"/>
        <w:tabs>
          <w:tab w:val="left" w:pos="0"/>
          <w:tab w:val="left" w:pos="900"/>
        </w:tabs>
        <w:spacing w:before="4" w:line="480" w:lineRule="auto"/>
        <w:ind w:left="0" w:right="-7" w:firstLine="0"/>
      </w:pPr>
      <w:r>
        <w:lastRenderedPageBreak/>
        <w:t>2.5.3 Multivariate</w:t>
      </w:r>
      <w:r>
        <w:rPr>
          <w:spacing w:val="-8"/>
        </w:rPr>
        <w:t xml:space="preserve"> </w:t>
      </w:r>
      <w:r>
        <w:t>Regression</w:t>
      </w:r>
      <w:r>
        <w:rPr>
          <w:spacing w:val="-2"/>
        </w:rPr>
        <w:t xml:space="preserve"> </w:t>
      </w:r>
      <w:r>
        <w:t>Analysis</w:t>
      </w:r>
      <w:r>
        <w:rPr>
          <w:spacing w:val="-3"/>
        </w:rPr>
        <w:t xml:space="preserve"> </w:t>
      </w:r>
      <w:r>
        <w:t>in</w:t>
      </w:r>
      <w:r>
        <w:rPr>
          <w:spacing w:val="-6"/>
        </w:rPr>
        <w:t xml:space="preserve"> </w:t>
      </w:r>
      <w:r>
        <w:t>Energy</w:t>
      </w:r>
      <w:r>
        <w:rPr>
          <w:spacing w:val="-3"/>
        </w:rPr>
        <w:t xml:space="preserve"> </w:t>
      </w:r>
      <w:r>
        <w:t>Consumption</w:t>
      </w:r>
      <w:r>
        <w:rPr>
          <w:spacing w:val="-2"/>
        </w:rPr>
        <w:t xml:space="preserve"> Studies</w:t>
      </w:r>
      <w:bookmarkEnd w:id="178"/>
      <w:bookmarkEnd w:id="179"/>
      <w:bookmarkEnd w:id="180"/>
      <w:bookmarkEnd w:id="181"/>
    </w:p>
    <w:p w14:paraId="56C5CFA6" w14:textId="77777777" w:rsidR="008B1BDE" w:rsidRDefault="00DC52A6">
      <w:pPr>
        <w:pStyle w:val="BodyText"/>
        <w:tabs>
          <w:tab w:val="left" w:pos="0"/>
        </w:tabs>
        <w:spacing w:before="134" w:line="480" w:lineRule="auto"/>
        <w:ind w:right="-7"/>
        <w:jc w:val="both"/>
      </w:pPr>
      <w:r>
        <w:t>Multivariate</w:t>
      </w:r>
      <w:r>
        <w:rPr>
          <w:spacing w:val="-2"/>
        </w:rPr>
        <w:t xml:space="preserve"> </w:t>
      </w:r>
      <w:r>
        <w:t>regression</w:t>
      </w:r>
      <w:r>
        <w:rPr>
          <w:spacing w:val="-1"/>
        </w:rPr>
        <w:t xml:space="preserve"> </w:t>
      </w:r>
      <w:r>
        <w:t>analysis</w:t>
      </w:r>
      <w:r>
        <w:rPr>
          <w:spacing w:val="-1"/>
        </w:rPr>
        <w:t xml:space="preserve"> </w:t>
      </w:r>
      <w:r>
        <w:t>has</w:t>
      </w:r>
      <w:r>
        <w:rPr>
          <w:spacing w:val="-1"/>
        </w:rPr>
        <w:t xml:space="preserve"> </w:t>
      </w:r>
      <w:r>
        <w:t>been</w:t>
      </w:r>
      <w:r>
        <w:rPr>
          <w:spacing w:val="-1"/>
        </w:rPr>
        <w:t xml:space="preserve"> </w:t>
      </w:r>
      <w:r>
        <w:t>one</w:t>
      </w:r>
      <w:r>
        <w:rPr>
          <w:spacing w:val="-2"/>
        </w:rPr>
        <w:t xml:space="preserve"> </w:t>
      </w:r>
      <w:r>
        <w:t>of</w:t>
      </w:r>
      <w:r>
        <w:rPr>
          <w:spacing w:val="-2"/>
        </w:rPr>
        <w:t xml:space="preserve"> </w:t>
      </w:r>
      <w:r>
        <w:t>the</w:t>
      </w:r>
      <w:r>
        <w:rPr>
          <w:spacing w:val="-2"/>
        </w:rPr>
        <w:t xml:space="preserve"> </w:t>
      </w:r>
      <w:r>
        <w:t>earliest</w:t>
      </w:r>
      <w:r>
        <w:rPr>
          <w:spacing w:val="-1"/>
        </w:rPr>
        <w:t xml:space="preserve"> </w:t>
      </w:r>
      <w:r>
        <w:t>and</w:t>
      </w:r>
      <w:r>
        <w:rPr>
          <w:spacing w:val="-1"/>
        </w:rPr>
        <w:t xml:space="preserve"> </w:t>
      </w:r>
      <w:r>
        <w:t>most widely</w:t>
      </w:r>
      <w:r>
        <w:rPr>
          <w:spacing w:val="-9"/>
        </w:rPr>
        <w:t xml:space="preserve"> </w:t>
      </w:r>
      <w:r>
        <w:t>used</w:t>
      </w:r>
      <w:r>
        <w:rPr>
          <w:spacing w:val="-1"/>
        </w:rPr>
        <w:t xml:space="preserve"> </w:t>
      </w:r>
      <w:r>
        <w:t>econometric</w:t>
      </w:r>
      <w:r>
        <w:rPr>
          <w:spacing w:val="-2"/>
        </w:rPr>
        <w:t xml:space="preserve"> </w:t>
      </w:r>
      <w:r>
        <w:t>tools. It allows researchers to isolate the net effect of each macroeconomic factors while controlling for others. This makes it particularly useful in cross-country analyses and national- level studies where the goal is to assess broad drivers of energy demand. However, the method assumes linearity, stationarity, and independence of errors, which may limit its ability to capture dynamic feedback effects</w:t>
      </w:r>
      <w:r>
        <w:rPr>
          <w:spacing w:val="-10"/>
        </w:rPr>
        <w:t xml:space="preserve"> </w:t>
      </w:r>
      <w:r>
        <w:t>or</w:t>
      </w:r>
      <w:r>
        <w:rPr>
          <w:spacing w:val="-9"/>
        </w:rPr>
        <w:t xml:space="preserve"> </w:t>
      </w:r>
      <w:r>
        <w:t>long-run</w:t>
      </w:r>
      <w:r>
        <w:rPr>
          <w:spacing w:val="-9"/>
        </w:rPr>
        <w:t xml:space="preserve"> </w:t>
      </w:r>
      <w:r>
        <w:t>cointegration</w:t>
      </w:r>
      <w:r>
        <w:rPr>
          <w:spacing w:val="-11"/>
        </w:rPr>
        <w:t xml:space="preserve"> </w:t>
      </w:r>
      <w:r>
        <w:t>often</w:t>
      </w:r>
      <w:r>
        <w:rPr>
          <w:spacing w:val="-9"/>
        </w:rPr>
        <w:t xml:space="preserve"> </w:t>
      </w:r>
      <w:r>
        <w:t>observed</w:t>
      </w:r>
      <w:r>
        <w:rPr>
          <w:spacing w:val="-11"/>
        </w:rPr>
        <w:t xml:space="preserve"> </w:t>
      </w:r>
      <w:r>
        <w:t>in</w:t>
      </w:r>
      <w:r>
        <w:rPr>
          <w:spacing w:val="-8"/>
        </w:rPr>
        <w:t xml:space="preserve"> </w:t>
      </w:r>
      <w:r>
        <w:t>energy–macroeconomic</w:t>
      </w:r>
      <w:r>
        <w:rPr>
          <w:spacing w:val="-15"/>
        </w:rPr>
        <w:t xml:space="preserve"> </w:t>
      </w:r>
      <w:r>
        <w:t>relationships</w:t>
      </w:r>
      <w:r>
        <w:rPr>
          <w:spacing w:val="-10"/>
        </w:rPr>
        <w:t xml:space="preserve"> </w:t>
      </w:r>
      <w:r>
        <w:t xml:space="preserve">(Wooldridge, </w:t>
      </w:r>
      <w:r>
        <w:rPr>
          <w:spacing w:val="-2"/>
        </w:rPr>
        <w:t>2016).</w:t>
      </w:r>
    </w:p>
    <w:p w14:paraId="7DBBFA1A" w14:textId="77777777" w:rsidR="008B1BDE" w:rsidRDefault="00DC52A6">
      <w:pPr>
        <w:pStyle w:val="BodyText"/>
        <w:tabs>
          <w:tab w:val="left" w:pos="0"/>
        </w:tabs>
        <w:spacing w:line="480" w:lineRule="auto"/>
        <w:ind w:right="-7"/>
        <w:jc w:val="both"/>
      </w:pPr>
      <w:r>
        <w:rPr>
          <w:spacing w:val="-2"/>
        </w:rPr>
        <w:t>One</w:t>
      </w:r>
      <w:r>
        <w:rPr>
          <w:spacing w:val="-13"/>
        </w:rPr>
        <w:t xml:space="preserve"> </w:t>
      </w:r>
      <w:r>
        <w:rPr>
          <w:spacing w:val="-2"/>
        </w:rPr>
        <w:t>of</w:t>
      </w:r>
      <w:r>
        <w:rPr>
          <w:spacing w:val="-13"/>
        </w:rPr>
        <w:t xml:space="preserve"> </w:t>
      </w:r>
      <w:r>
        <w:rPr>
          <w:spacing w:val="-2"/>
        </w:rPr>
        <w:t>the</w:t>
      </w:r>
      <w:r>
        <w:rPr>
          <w:spacing w:val="-13"/>
        </w:rPr>
        <w:t xml:space="preserve"> </w:t>
      </w:r>
      <w:r>
        <w:rPr>
          <w:spacing w:val="-2"/>
        </w:rPr>
        <w:t>foundational</w:t>
      </w:r>
      <w:r>
        <w:rPr>
          <w:spacing w:val="-6"/>
        </w:rPr>
        <w:t xml:space="preserve"> </w:t>
      </w:r>
      <w:r>
        <w:rPr>
          <w:spacing w:val="-2"/>
        </w:rPr>
        <w:t>applications</w:t>
      </w:r>
      <w:r>
        <w:rPr>
          <w:spacing w:val="-6"/>
        </w:rPr>
        <w:t xml:space="preserve"> </w:t>
      </w:r>
      <w:r>
        <w:rPr>
          <w:spacing w:val="-2"/>
        </w:rPr>
        <w:t>of</w:t>
      </w:r>
      <w:r>
        <w:rPr>
          <w:spacing w:val="-9"/>
        </w:rPr>
        <w:t xml:space="preserve"> </w:t>
      </w:r>
      <w:r>
        <w:rPr>
          <w:spacing w:val="-2"/>
        </w:rPr>
        <w:t>multivariate</w:t>
      </w:r>
      <w:r>
        <w:rPr>
          <w:spacing w:val="-9"/>
        </w:rPr>
        <w:t xml:space="preserve"> </w:t>
      </w:r>
      <w:r>
        <w:rPr>
          <w:spacing w:val="-2"/>
        </w:rPr>
        <w:t>regression</w:t>
      </w:r>
      <w:r>
        <w:rPr>
          <w:spacing w:val="-7"/>
        </w:rPr>
        <w:t xml:space="preserve"> </w:t>
      </w:r>
      <w:r>
        <w:rPr>
          <w:spacing w:val="-2"/>
        </w:rPr>
        <w:t>in</w:t>
      </w:r>
      <w:r>
        <w:rPr>
          <w:spacing w:val="-7"/>
        </w:rPr>
        <w:t xml:space="preserve"> </w:t>
      </w:r>
      <w:r>
        <w:rPr>
          <w:spacing w:val="-2"/>
        </w:rPr>
        <w:t>energy</w:t>
      </w:r>
      <w:r>
        <w:rPr>
          <w:spacing w:val="-13"/>
        </w:rPr>
        <w:t xml:space="preserve"> </w:t>
      </w:r>
      <w:r>
        <w:rPr>
          <w:spacing w:val="-2"/>
        </w:rPr>
        <w:t>studies</w:t>
      </w:r>
      <w:r>
        <w:rPr>
          <w:spacing w:val="-7"/>
        </w:rPr>
        <w:t xml:space="preserve"> </w:t>
      </w:r>
      <w:r>
        <w:rPr>
          <w:spacing w:val="-2"/>
        </w:rPr>
        <w:t>was</w:t>
      </w:r>
      <w:r>
        <w:rPr>
          <w:spacing w:val="-6"/>
        </w:rPr>
        <w:t xml:space="preserve"> </w:t>
      </w:r>
      <w:r>
        <w:rPr>
          <w:spacing w:val="-2"/>
        </w:rPr>
        <w:t>by</w:t>
      </w:r>
      <w:r>
        <w:rPr>
          <w:spacing w:val="-13"/>
        </w:rPr>
        <w:t xml:space="preserve"> </w:t>
      </w:r>
      <w:r>
        <w:rPr>
          <w:spacing w:val="-2"/>
        </w:rPr>
        <w:t>Kraft</w:t>
      </w:r>
      <w:r>
        <w:rPr>
          <w:spacing w:val="-7"/>
        </w:rPr>
        <w:t xml:space="preserve"> </w:t>
      </w:r>
      <w:r>
        <w:rPr>
          <w:spacing w:val="-2"/>
        </w:rPr>
        <w:t xml:space="preserve">and Kraft </w:t>
      </w:r>
      <w:r>
        <w:t>(1978),</w:t>
      </w:r>
      <w:r>
        <w:rPr>
          <w:spacing w:val="-15"/>
        </w:rPr>
        <w:t xml:space="preserve"> </w:t>
      </w:r>
      <w:r>
        <w:t>who</w:t>
      </w:r>
      <w:r>
        <w:rPr>
          <w:spacing w:val="-15"/>
        </w:rPr>
        <w:t xml:space="preserve"> </w:t>
      </w:r>
      <w:r>
        <w:t>investigated</w:t>
      </w:r>
      <w:r>
        <w:rPr>
          <w:spacing w:val="-15"/>
        </w:rPr>
        <w:t xml:space="preserve"> </w:t>
      </w:r>
      <w:r>
        <w:t>the</w:t>
      </w:r>
      <w:r>
        <w:rPr>
          <w:spacing w:val="-15"/>
        </w:rPr>
        <w:t xml:space="preserve"> </w:t>
      </w:r>
      <w:r>
        <w:t>causal</w:t>
      </w:r>
      <w:r>
        <w:rPr>
          <w:spacing w:val="-15"/>
        </w:rPr>
        <w:t xml:space="preserve"> </w:t>
      </w:r>
      <w:r>
        <w:t>relationship</w:t>
      </w:r>
      <w:r>
        <w:rPr>
          <w:spacing w:val="-15"/>
        </w:rPr>
        <w:t xml:space="preserve"> </w:t>
      </w:r>
      <w:r>
        <w:t>between</w:t>
      </w:r>
      <w:r>
        <w:rPr>
          <w:spacing w:val="-15"/>
        </w:rPr>
        <w:t xml:space="preserve"> </w:t>
      </w:r>
      <w:r>
        <w:t>energy</w:t>
      </w:r>
      <w:r>
        <w:rPr>
          <w:spacing w:val="-15"/>
        </w:rPr>
        <w:t xml:space="preserve"> </w:t>
      </w:r>
      <w:r>
        <w:t>consumption</w:t>
      </w:r>
      <w:r>
        <w:rPr>
          <w:spacing w:val="-15"/>
        </w:rPr>
        <w:t xml:space="preserve"> </w:t>
      </w:r>
      <w:r>
        <w:t>and</w:t>
      </w:r>
      <w:r>
        <w:rPr>
          <w:spacing w:val="-15"/>
        </w:rPr>
        <w:t xml:space="preserve"> </w:t>
      </w:r>
      <w:r>
        <w:t>economic</w:t>
      </w:r>
      <w:r>
        <w:rPr>
          <w:spacing w:val="-15"/>
        </w:rPr>
        <w:t xml:space="preserve"> </w:t>
      </w:r>
      <w:r>
        <w:t>growth</w:t>
      </w:r>
      <w:r>
        <w:rPr>
          <w:spacing w:val="-6"/>
        </w:rPr>
        <w:t xml:space="preserve"> </w:t>
      </w:r>
      <w:r>
        <w:t>in the</w:t>
      </w:r>
      <w:r>
        <w:rPr>
          <w:spacing w:val="-2"/>
        </w:rPr>
        <w:t xml:space="preserve"> </w:t>
      </w:r>
      <w:r>
        <w:t>United</w:t>
      </w:r>
      <w:r>
        <w:rPr>
          <w:spacing w:val="-2"/>
        </w:rPr>
        <w:t xml:space="preserve"> </w:t>
      </w:r>
      <w:r>
        <w:t>States.</w:t>
      </w:r>
      <w:r>
        <w:rPr>
          <w:spacing w:val="-1"/>
        </w:rPr>
        <w:t xml:space="preserve"> </w:t>
      </w:r>
    </w:p>
    <w:p w14:paraId="2F76BFBE" w14:textId="77777777" w:rsidR="008B1BDE" w:rsidRDefault="00DC52A6">
      <w:pPr>
        <w:pStyle w:val="BodyText"/>
        <w:tabs>
          <w:tab w:val="left" w:pos="0"/>
        </w:tabs>
        <w:spacing w:line="480" w:lineRule="auto"/>
        <w:ind w:right="-7"/>
        <w:jc w:val="both"/>
      </w:pPr>
      <w:r>
        <w:t xml:space="preserve">More recent studies have extended the use of the multivariate regression in the developing countries. </w:t>
      </w:r>
      <w:proofErr w:type="spellStart"/>
      <w:r>
        <w:t>Kahouli</w:t>
      </w:r>
      <w:proofErr w:type="spellEnd"/>
      <w:r>
        <w:t xml:space="preserve"> (2018), for instance, applied multivariate regression analysis with macroeconomic and financial variables to the case of Tunisia, and revealed that, in addition to GDP, financial development and trade also influence energy consumption. Kiplagat, Wang and Li (2011) in Kenya developed a multivariate model to estimate trends of energy demand and identified population growth, urbanization and economic growth as important factors for predicting energy demand in the long run.</w:t>
      </w:r>
    </w:p>
    <w:p w14:paraId="79A69F15" w14:textId="77777777" w:rsidR="008B1BDE" w:rsidRDefault="00DC52A6">
      <w:pPr>
        <w:pStyle w:val="Heading2"/>
        <w:numPr>
          <w:ilvl w:val="1"/>
          <w:numId w:val="4"/>
        </w:numPr>
        <w:tabs>
          <w:tab w:val="left" w:pos="0"/>
          <w:tab w:val="left" w:pos="426"/>
        </w:tabs>
        <w:spacing w:line="480" w:lineRule="auto"/>
        <w:ind w:left="0" w:right="-7" w:firstLine="0"/>
      </w:pPr>
      <w:bookmarkStart w:id="182" w:name="_Toc232988814"/>
      <w:bookmarkStart w:id="183" w:name="_Toc232988582"/>
      <w:bookmarkStart w:id="184" w:name="_Toc232987962"/>
      <w:bookmarkStart w:id="185" w:name="_Toc233232345"/>
      <w:r>
        <w:t>Identification</w:t>
      </w:r>
      <w:r>
        <w:rPr>
          <w:spacing w:val="-4"/>
        </w:rPr>
        <w:t xml:space="preserve"> </w:t>
      </w:r>
      <w:r>
        <w:t>of</w:t>
      </w:r>
      <w:r>
        <w:rPr>
          <w:spacing w:val="-2"/>
        </w:rPr>
        <w:t xml:space="preserve"> </w:t>
      </w:r>
      <w:r>
        <w:t>Knowledge</w:t>
      </w:r>
      <w:r>
        <w:rPr>
          <w:spacing w:val="-3"/>
        </w:rPr>
        <w:t xml:space="preserve"> </w:t>
      </w:r>
      <w:r>
        <w:rPr>
          <w:spacing w:val="-5"/>
        </w:rPr>
        <w:t>Gap</w:t>
      </w:r>
      <w:bookmarkEnd w:id="182"/>
      <w:bookmarkEnd w:id="183"/>
      <w:bookmarkEnd w:id="184"/>
      <w:bookmarkEnd w:id="185"/>
    </w:p>
    <w:p w14:paraId="0831D847" w14:textId="77777777" w:rsidR="008B1BDE" w:rsidRDefault="00DC52A6">
      <w:pPr>
        <w:pStyle w:val="BodyText"/>
        <w:tabs>
          <w:tab w:val="left" w:pos="0"/>
        </w:tabs>
        <w:spacing w:before="139" w:line="480" w:lineRule="auto"/>
        <w:ind w:right="-7"/>
        <w:jc w:val="both"/>
        <w:rPr>
          <w:spacing w:val="-6"/>
        </w:rPr>
      </w:pPr>
      <w:r>
        <w:t>The empirical literature review provided various findings regarding the degree to which macroeconomic</w:t>
      </w:r>
      <w:r>
        <w:rPr>
          <w:spacing w:val="-7"/>
        </w:rPr>
        <w:t xml:space="preserve"> </w:t>
      </w:r>
      <w:r>
        <w:t>variables</w:t>
      </w:r>
      <w:r>
        <w:rPr>
          <w:spacing w:val="-6"/>
        </w:rPr>
        <w:t xml:space="preserve"> </w:t>
      </w:r>
      <w:r>
        <w:t>influence</w:t>
      </w:r>
      <w:r>
        <w:rPr>
          <w:spacing w:val="-4"/>
        </w:rPr>
        <w:t xml:space="preserve"> </w:t>
      </w:r>
      <w:r>
        <w:t>energy</w:t>
      </w:r>
      <w:r>
        <w:rPr>
          <w:spacing w:val="-8"/>
        </w:rPr>
        <w:t xml:space="preserve"> </w:t>
      </w:r>
      <w:r>
        <w:t>consumption,</w:t>
      </w:r>
      <w:r>
        <w:rPr>
          <w:spacing w:val="-5"/>
        </w:rPr>
        <w:t xml:space="preserve"> </w:t>
      </w:r>
      <w:r>
        <w:t>resulting</w:t>
      </w:r>
      <w:r>
        <w:rPr>
          <w:spacing w:val="-8"/>
        </w:rPr>
        <w:t xml:space="preserve"> </w:t>
      </w:r>
      <w:r>
        <w:t>in</w:t>
      </w:r>
      <w:r>
        <w:rPr>
          <w:spacing w:val="-5"/>
        </w:rPr>
        <w:t xml:space="preserve"> </w:t>
      </w:r>
      <w:r>
        <w:t>the</w:t>
      </w:r>
      <w:r>
        <w:rPr>
          <w:spacing w:val="-6"/>
        </w:rPr>
        <w:t xml:space="preserve"> </w:t>
      </w:r>
      <w:r>
        <w:t>study</w:t>
      </w:r>
      <w:r>
        <w:rPr>
          <w:spacing w:val="-8"/>
        </w:rPr>
        <w:t xml:space="preserve"> </w:t>
      </w:r>
      <w:r>
        <w:t>gaps.</w:t>
      </w:r>
      <w:r>
        <w:rPr>
          <w:spacing w:val="-6"/>
        </w:rPr>
        <w:t xml:space="preserve"> </w:t>
      </w:r>
    </w:p>
    <w:p w14:paraId="7B42C1C7" w14:textId="77777777" w:rsidR="008B1BDE" w:rsidRDefault="00DC52A6">
      <w:pPr>
        <w:pStyle w:val="BodyText"/>
        <w:tabs>
          <w:tab w:val="left" w:pos="0"/>
        </w:tabs>
        <w:spacing w:before="139" w:line="480" w:lineRule="auto"/>
        <w:ind w:right="-7"/>
        <w:jc w:val="both"/>
      </w:pPr>
      <w:r>
        <w:t>Table</w:t>
      </w:r>
      <w:r>
        <w:rPr>
          <w:spacing w:val="-4"/>
        </w:rPr>
        <w:t xml:space="preserve"> </w:t>
      </w:r>
      <w:r>
        <w:t>2.1</w:t>
      </w:r>
      <w:r>
        <w:rPr>
          <w:spacing w:val="-6"/>
        </w:rPr>
        <w:t xml:space="preserve"> </w:t>
      </w:r>
      <w:r>
        <w:t>below shows the research gaps.</w:t>
      </w:r>
    </w:p>
    <w:p w14:paraId="4B10F304" w14:textId="77777777" w:rsidR="008B1BDE" w:rsidRDefault="008B1BDE">
      <w:pPr>
        <w:pStyle w:val="BodyText"/>
        <w:tabs>
          <w:tab w:val="left" w:pos="0"/>
        </w:tabs>
        <w:spacing w:line="480" w:lineRule="auto"/>
        <w:jc w:val="both"/>
        <w:sectPr w:rsidR="008B1BDE">
          <w:headerReference w:type="default" r:id="rId13"/>
          <w:type w:val="nextColumn"/>
          <w:pgSz w:w="12240" w:h="15840"/>
          <w:pgMar w:top="1440" w:right="1440" w:bottom="1440" w:left="2160" w:header="729" w:footer="0" w:gutter="0"/>
          <w:pgNumType w:start="1"/>
          <w:cols w:space="720"/>
        </w:sectPr>
      </w:pPr>
    </w:p>
    <w:p w14:paraId="6447C6E1" w14:textId="77777777" w:rsidR="008B1BDE" w:rsidRDefault="00DC52A6">
      <w:pPr>
        <w:pStyle w:val="4"/>
        <w:rPr>
          <w:b w:val="0"/>
        </w:rPr>
      </w:pPr>
      <w:bookmarkStart w:id="186" w:name="_Toc232988815"/>
      <w:bookmarkStart w:id="187" w:name="_Toc233232346"/>
      <w:r>
        <w:rPr>
          <w:b w:val="0"/>
        </w:rPr>
        <w:lastRenderedPageBreak/>
        <w:t>Table</w:t>
      </w:r>
      <w:r>
        <w:rPr>
          <w:b w:val="0"/>
          <w:spacing w:val="-5"/>
        </w:rPr>
        <w:t xml:space="preserve"> </w:t>
      </w:r>
      <w:r>
        <w:rPr>
          <w:b w:val="0"/>
        </w:rPr>
        <w:t>2.1:</w:t>
      </w:r>
      <w:r>
        <w:rPr>
          <w:b w:val="0"/>
          <w:spacing w:val="-5"/>
        </w:rPr>
        <w:t xml:space="preserve"> </w:t>
      </w:r>
      <w:r>
        <w:rPr>
          <w:b w:val="0"/>
        </w:rPr>
        <w:t>Summary</w:t>
      </w:r>
      <w:r>
        <w:rPr>
          <w:b w:val="0"/>
          <w:spacing w:val="-6"/>
        </w:rPr>
        <w:t xml:space="preserve"> </w:t>
      </w:r>
      <w:r>
        <w:rPr>
          <w:b w:val="0"/>
        </w:rPr>
        <w:t>of</w:t>
      </w:r>
      <w:r>
        <w:rPr>
          <w:b w:val="0"/>
          <w:spacing w:val="-3"/>
        </w:rPr>
        <w:t xml:space="preserve"> </w:t>
      </w:r>
      <w:r>
        <w:rPr>
          <w:b w:val="0"/>
        </w:rPr>
        <w:t>Knowledge</w:t>
      </w:r>
      <w:r>
        <w:rPr>
          <w:b w:val="0"/>
          <w:spacing w:val="-4"/>
        </w:rPr>
        <w:t xml:space="preserve"> </w:t>
      </w:r>
      <w:r>
        <w:rPr>
          <w:b w:val="0"/>
          <w:spacing w:val="-5"/>
        </w:rPr>
        <w:t>Gap</w:t>
      </w:r>
      <w:bookmarkEnd w:id="186"/>
      <w:bookmarkEnd w:id="187"/>
    </w:p>
    <w:tbl>
      <w:tblPr>
        <w:tblW w:w="12469" w:type="dxa"/>
        <w:tblInd w:w="-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38"/>
        <w:gridCol w:w="2693"/>
        <w:gridCol w:w="2552"/>
        <w:gridCol w:w="2976"/>
        <w:gridCol w:w="2410"/>
      </w:tblGrid>
      <w:tr w:rsidR="008B1BDE" w14:paraId="211915A4" w14:textId="77777777">
        <w:trPr>
          <w:trHeight w:val="480"/>
        </w:trPr>
        <w:tc>
          <w:tcPr>
            <w:tcW w:w="1838" w:type="dxa"/>
          </w:tcPr>
          <w:p w14:paraId="30A58B31" w14:textId="77777777" w:rsidR="008B1BDE" w:rsidRDefault="008B1BDE">
            <w:pPr>
              <w:pStyle w:val="TableParagraph"/>
              <w:spacing w:before="9"/>
              <w:rPr>
                <w:b/>
                <w:sz w:val="16"/>
              </w:rPr>
            </w:pPr>
          </w:p>
          <w:p w14:paraId="59D9AE64" w14:textId="77777777" w:rsidR="008B1BDE" w:rsidRDefault="00DC52A6">
            <w:pPr>
              <w:pStyle w:val="TableParagraph"/>
              <w:ind w:left="552"/>
              <w:rPr>
                <w:b/>
                <w:sz w:val="16"/>
              </w:rPr>
            </w:pPr>
            <w:r>
              <w:rPr>
                <w:b/>
                <w:spacing w:val="-4"/>
                <w:sz w:val="16"/>
              </w:rPr>
              <w:t>Author</w:t>
            </w:r>
            <w:r>
              <w:rPr>
                <w:b/>
                <w:spacing w:val="-8"/>
                <w:sz w:val="16"/>
              </w:rPr>
              <w:t xml:space="preserve"> </w:t>
            </w:r>
            <w:r>
              <w:rPr>
                <w:b/>
                <w:spacing w:val="-4"/>
                <w:sz w:val="16"/>
              </w:rPr>
              <w:t>and</w:t>
            </w:r>
            <w:r>
              <w:rPr>
                <w:b/>
                <w:spacing w:val="-2"/>
                <w:sz w:val="16"/>
              </w:rPr>
              <w:t xml:space="preserve"> </w:t>
            </w:r>
            <w:r>
              <w:rPr>
                <w:b/>
                <w:spacing w:val="-4"/>
                <w:sz w:val="16"/>
              </w:rPr>
              <w:t>Year</w:t>
            </w:r>
          </w:p>
        </w:tc>
        <w:tc>
          <w:tcPr>
            <w:tcW w:w="2693" w:type="dxa"/>
          </w:tcPr>
          <w:p w14:paraId="0F041922" w14:textId="77777777" w:rsidR="008B1BDE" w:rsidRDefault="00DC52A6">
            <w:pPr>
              <w:pStyle w:val="TableParagraph"/>
              <w:spacing w:before="4"/>
              <w:ind w:left="715"/>
              <w:rPr>
                <w:b/>
                <w:sz w:val="16"/>
              </w:rPr>
            </w:pPr>
            <w:r>
              <w:rPr>
                <w:b/>
                <w:sz w:val="16"/>
              </w:rPr>
              <w:t>Objective</w:t>
            </w:r>
            <w:r>
              <w:rPr>
                <w:b/>
                <w:spacing w:val="-9"/>
                <w:sz w:val="16"/>
              </w:rPr>
              <w:t xml:space="preserve"> </w:t>
            </w:r>
            <w:r>
              <w:rPr>
                <w:b/>
                <w:sz w:val="16"/>
              </w:rPr>
              <w:t>of</w:t>
            </w:r>
            <w:r>
              <w:rPr>
                <w:b/>
                <w:spacing w:val="-4"/>
                <w:sz w:val="16"/>
              </w:rPr>
              <w:t xml:space="preserve"> </w:t>
            </w:r>
            <w:r>
              <w:rPr>
                <w:b/>
                <w:sz w:val="16"/>
              </w:rPr>
              <w:t>the</w:t>
            </w:r>
            <w:r>
              <w:rPr>
                <w:b/>
                <w:spacing w:val="-6"/>
                <w:sz w:val="16"/>
              </w:rPr>
              <w:t xml:space="preserve"> </w:t>
            </w:r>
            <w:r>
              <w:rPr>
                <w:b/>
                <w:spacing w:val="-2"/>
                <w:sz w:val="16"/>
              </w:rPr>
              <w:t>study</w:t>
            </w:r>
          </w:p>
        </w:tc>
        <w:tc>
          <w:tcPr>
            <w:tcW w:w="2552" w:type="dxa"/>
          </w:tcPr>
          <w:p w14:paraId="2B44E8EC" w14:textId="77777777" w:rsidR="008B1BDE" w:rsidRDefault="00DC52A6">
            <w:pPr>
              <w:pStyle w:val="TableParagraph"/>
              <w:spacing w:before="4"/>
              <w:ind w:left="50"/>
              <w:rPr>
                <w:b/>
                <w:sz w:val="16"/>
              </w:rPr>
            </w:pPr>
            <w:r>
              <w:rPr>
                <w:b/>
                <w:sz w:val="16"/>
              </w:rPr>
              <w:t>Key</w:t>
            </w:r>
            <w:r>
              <w:rPr>
                <w:b/>
                <w:spacing w:val="-3"/>
                <w:sz w:val="16"/>
              </w:rPr>
              <w:t xml:space="preserve"> </w:t>
            </w:r>
            <w:r>
              <w:rPr>
                <w:b/>
                <w:spacing w:val="-2"/>
                <w:sz w:val="16"/>
              </w:rPr>
              <w:t>Findings</w:t>
            </w:r>
          </w:p>
        </w:tc>
        <w:tc>
          <w:tcPr>
            <w:tcW w:w="2976" w:type="dxa"/>
          </w:tcPr>
          <w:p w14:paraId="0DA868B9" w14:textId="77777777" w:rsidR="008B1BDE" w:rsidRDefault="00DC52A6">
            <w:pPr>
              <w:pStyle w:val="TableParagraph"/>
              <w:spacing w:before="4"/>
              <w:ind w:left="50"/>
              <w:rPr>
                <w:b/>
                <w:sz w:val="16"/>
              </w:rPr>
            </w:pPr>
            <w:r>
              <w:rPr>
                <w:b/>
                <w:spacing w:val="-2"/>
                <w:sz w:val="16"/>
              </w:rPr>
              <w:t>Knowledge</w:t>
            </w:r>
            <w:r>
              <w:rPr>
                <w:b/>
                <w:sz w:val="16"/>
              </w:rPr>
              <w:t xml:space="preserve"> </w:t>
            </w:r>
            <w:r>
              <w:rPr>
                <w:b/>
                <w:spacing w:val="-4"/>
                <w:sz w:val="16"/>
              </w:rPr>
              <w:t>Gaps</w:t>
            </w:r>
          </w:p>
        </w:tc>
        <w:tc>
          <w:tcPr>
            <w:tcW w:w="2410" w:type="dxa"/>
          </w:tcPr>
          <w:p w14:paraId="10C64386" w14:textId="77777777" w:rsidR="008B1BDE" w:rsidRDefault="00DC52A6">
            <w:pPr>
              <w:pStyle w:val="TableParagraph"/>
              <w:spacing w:before="4"/>
              <w:ind w:left="358"/>
              <w:rPr>
                <w:b/>
                <w:sz w:val="16"/>
              </w:rPr>
            </w:pPr>
            <w:r>
              <w:rPr>
                <w:b/>
                <w:spacing w:val="-4"/>
                <w:sz w:val="16"/>
              </w:rPr>
              <w:t>Focus</w:t>
            </w:r>
            <w:r>
              <w:rPr>
                <w:b/>
                <w:spacing w:val="-17"/>
                <w:sz w:val="16"/>
              </w:rPr>
              <w:t xml:space="preserve"> </w:t>
            </w:r>
            <w:r>
              <w:rPr>
                <w:b/>
                <w:spacing w:val="-4"/>
                <w:sz w:val="16"/>
              </w:rPr>
              <w:t>of</w:t>
            </w:r>
            <w:r>
              <w:rPr>
                <w:b/>
                <w:spacing w:val="-10"/>
                <w:sz w:val="16"/>
              </w:rPr>
              <w:t xml:space="preserve"> </w:t>
            </w:r>
            <w:r>
              <w:rPr>
                <w:b/>
                <w:spacing w:val="-4"/>
                <w:sz w:val="16"/>
              </w:rPr>
              <w:t>the</w:t>
            </w:r>
            <w:r>
              <w:rPr>
                <w:b/>
                <w:spacing w:val="-13"/>
                <w:sz w:val="16"/>
              </w:rPr>
              <w:t xml:space="preserve"> </w:t>
            </w:r>
            <w:r>
              <w:rPr>
                <w:b/>
                <w:spacing w:val="-4"/>
                <w:sz w:val="16"/>
              </w:rPr>
              <w:t>Current</w:t>
            </w:r>
            <w:r>
              <w:rPr>
                <w:b/>
                <w:spacing w:val="-14"/>
                <w:sz w:val="16"/>
              </w:rPr>
              <w:t xml:space="preserve"> </w:t>
            </w:r>
            <w:r>
              <w:rPr>
                <w:b/>
                <w:spacing w:val="-4"/>
                <w:sz w:val="16"/>
              </w:rPr>
              <w:t>Study</w:t>
            </w:r>
          </w:p>
        </w:tc>
      </w:tr>
      <w:tr w:rsidR="008B1BDE" w14:paraId="10D64A75" w14:textId="77777777">
        <w:trPr>
          <w:trHeight w:val="816"/>
        </w:trPr>
        <w:tc>
          <w:tcPr>
            <w:tcW w:w="1838" w:type="dxa"/>
          </w:tcPr>
          <w:p w14:paraId="5A6003A0" w14:textId="77777777" w:rsidR="008B1BDE" w:rsidRDefault="00DC52A6">
            <w:pPr>
              <w:pStyle w:val="TableParagraph"/>
              <w:spacing w:before="141"/>
              <w:ind w:left="122"/>
              <w:rPr>
                <w:sz w:val="16"/>
              </w:rPr>
            </w:pPr>
            <w:proofErr w:type="spellStart"/>
            <w:r>
              <w:rPr>
                <w:spacing w:val="-6"/>
                <w:sz w:val="16"/>
              </w:rPr>
              <w:t>Sifuna</w:t>
            </w:r>
            <w:proofErr w:type="spellEnd"/>
            <w:r>
              <w:rPr>
                <w:spacing w:val="-3"/>
                <w:sz w:val="16"/>
              </w:rPr>
              <w:t xml:space="preserve"> </w:t>
            </w:r>
            <w:r>
              <w:rPr>
                <w:spacing w:val="-2"/>
                <w:sz w:val="16"/>
              </w:rPr>
              <w:t>(2019)</w:t>
            </w:r>
          </w:p>
        </w:tc>
        <w:tc>
          <w:tcPr>
            <w:tcW w:w="2693" w:type="dxa"/>
          </w:tcPr>
          <w:p w14:paraId="3078032B" w14:textId="77777777" w:rsidR="008B1BDE" w:rsidRDefault="00DC52A6">
            <w:pPr>
              <w:pStyle w:val="TableParagraph"/>
              <w:spacing w:before="141"/>
              <w:ind w:left="50" w:right="57"/>
              <w:rPr>
                <w:sz w:val="16"/>
              </w:rPr>
            </w:pPr>
            <w:r>
              <w:rPr>
                <w:sz w:val="16"/>
              </w:rPr>
              <w:t>Exploring</w:t>
            </w:r>
            <w:r>
              <w:rPr>
                <w:spacing w:val="17"/>
                <w:sz w:val="16"/>
              </w:rPr>
              <w:t xml:space="preserve"> </w:t>
            </w:r>
            <w:r>
              <w:rPr>
                <w:sz w:val="16"/>
              </w:rPr>
              <w:t>the</w:t>
            </w:r>
            <w:r>
              <w:rPr>
                <w:spacing w:val="16"/>
                <w:sz w:val="16"/>
              </w:rPr>
              <w:t xml:space="preserve"> </w:t>
            </w:r>
            <w:r>
              <w:rPr>
                <w:sz w:val="16"/>
              </w:rPr>
              <w:t>influence</w:t>
            </w:r>
            <w:r>
              <w:rPr>
                <w:spacing w:val="19"/>
                <w:sz w:val="16"/>
              </w:rPr>
              <w:t xml:space="preserve"> </w:t>
            </w:r>
            <w:r>
              <w:rPr>
                <w:sz w:val="16"/>
              </w:rPr>
              <w:t>of</w:t>
            </w:r>
            <w:r>
              <w:rPr>
                <w:spacing w:val="19"/>
                <w:sz w:val="16"/>
              </w:rPr>
              <w:t xml:space="preserve"> </w:t>
            </w:r>
            <w:r>
              <w:rPr>
                <w:sz w:val="16"/>
              </w:rPr>
              <w:t>economic</w:t>
            </w:r>
            <w:r>
              <w:rPr>
                <w:spacing w:val="18"/>
                <w:sz w:val="16"/>
              </w:rPr>
              <w:t xml:space="preserve"> </w:t>
            </w:r>
            <w:r>
              <w:rPr>
                <w:sz w:val="16"/>
              </w:rPr>
              <w:t>growth</w:t>
            </w:r>
            <w:r>
              <w:rPr>
                <w:spacing w:val="40"/>
                <w:sz w:val="16"/>
              </w:rPr>
              <w:t xml:space="preserve"> </w:t>
            </w:r>
            <w:r>
              <w:rPr>
                <w:sz w:val="16"/>
              </w:rPr>
              <w:t>on energy consumption globally.</w:t>
            </w:r>
          </w:p>
        </w:tc>
        <w:tc>
          <w:tcPr>
            <w:tcW w:w="2552" w:type="dxa"/>
          </w:tcPr>
          <w:p w14:paraId="071E4DA2" w14:textId="77777777" w:rsidR="008B1BDE" w:rsidRDefault="00DC52A6">
            <w:pPr>
              <w:pStyle w:val="TableParagraph"/>
              <w:spacing w:before="6"/>
              <w:ind w:left="50"/>
              <w:rPr>
                <w:sz w:val="16"/>
              </w:rPr>
            </w:pPr>
            <w:r>
              <w:rPr>
                <w:sz w:val="16"/>
              </w:rPr>
              <w:t>There</w:t>
            </w:r>
            <w:r>
              <w:rPr>
                <w:spacing w:val="63"/>
                <w:w w:val="150"/>
                <w:sz w:val="16"/>
              </w:rPr>
              <w:t xml:space="preserve"> </w:t>
            </w:r>
            <w:r>
              <w:rPr>
                <w:sz w:val="16"/>
              </w:rPr>
              <w:t>is</w:t>
            </w:r>
            <w:r>
              <w:rPr>
                <w:spacing w:val="66"/>
                <w:w w:val="150"/>
                <w:sz w:val="16"/>
              </w:rPr>
              <w:t xml:space="preserve"> </w:t>
            </w:r>
            <w:r>
              <w:rPr>
                <w:sz w:val="16"/>
              </w:rPr>
              <w:t>a</w:t>
            </w:r>
            <w:r>
              <w:rPr>
                <w:spacing w:val="66"/>
                <w:w w:val="150"/>
                <w:sz w:val="16"/>
              </w:rPr>
              <w:t xml:space="preserve"> </w:t>
            </w:r>
            <w:r>
              <w:rPr>
                <w:sz w:val="16"/>
              </w:rPr>
              <w:t>positive</w:t>
            </w:r>
            <w:r>
              <w:rPr>
                <w:spacing w:val="64"/>
                <w:w w:val="150"/>
                <w:sz w:val="16"/>
              </w:rPr>
              <w:t xml:space="preserve"> </w:t>
            </w:r>
            <w:r>
              <w:rPr>
                <w:sz w:val="16"/>
              </w:rPr>
              <w:t>correlation</w:t>
            </w:r>
            <w:r>
              <w:rPr>
                <w:spacing w:val="66"/>
                <w:w w:val="150"/>
                <w:sz w:val="16"/>
              </w:rPr>
              <w:t xml:space="preserve"> </w:t>
            </w:r>
            <w:r>
              <w:rPr>
                <w:spacing w:val="-2"/>
                <w:sz w:val="16"/>
              </w:rPr>
              <w:t>between economic</w:t>
            </w:r>
            <w:r>
              <w:rPr>
                <w:sz w:val="16"/>
              </w:rPr>
              <w:tab/>
            </w:r>
            <w:r>
              <w:rPr>
                <w:spacing w:val="-2"/>
                <w:sz w:val="16"/>
              </w:rPr>
              <w:t>growth</w:t>
            </w:r>
            <w:r>
              <w:rPr>
                <w:sz w:val="16"/>
              </w:rPr>
              <w:tab/>
            </w:r>
            <w:r>
              <w:rPr>
                <w:spacing w:val="-4"/>
                <w:sz w:val="16"/>
              </w:rPr>
              <w:t>and</w:t>
            </w:r>
            <w:r>
              <w:rPr>
                <w:sz w:val="16"/>
              </w:rPr>
              <w:t xml:space="preserve"> </w:t>
            </w:r>
            <w:r>
              <w:rPr>
                <w:spacing w:val="-4"/>
                <w:sz w:val="16"/>
              </w:rPr>
              <w:t>energy</w:t>
            </w:r>
            <w:r>
              <w:rPr>
                <w:spacing w:val="40"/>
                <w:sz w:val="16"/>
              </w:rPr>
              <w:t xml:space="preserve"> </w:t>
            </w:r>
            <w:r>
              <w:rPr>
                <w:sz w:val="16"/>
              </w:rPr>
              <w:t>consumption across countries.</w:t>
            </w:r>
          </w:p>
        </w:tc>
        <w:tc>
          <w:tcPr>
            <w:tcW w:w="2976" w:type="dxa"/>
          </w:tcPr>
          <w:p w14:paraId="3094FE7E" w14:textId="77777777" w:rsidR="008B1BDE" w:rsidRDefault="008B1BDE">
            <w:pPr>
              <w:pStyle w:val="TableParagraph"/>
              <w:spacing w:before="96"/>
              <w:rPr>
                <w:b/>
                <w:sz w:val="16"/>
              </w:rPr>
            </w:pPr>
          </w:p>
          <w:p w14:paraId="5EF3FBEB" w14:textId="77777777" w:rsidR="008B1BDE" w:rsidRDefault="00DC52A6">
            <w:pPr>
              <w:pStyle w:val="TableParagraph"/>
              <w:ind w:left="50"/>
              <w:rPr>
                <w:sz w:val="16"/>
              </w:rPr>
            </w:pPr>
            <w:r>
              <w:rPr>
                <w:sz w:val="16"/>
              </w:rPr>
              <w:t>The</w:t>
            </w:r>
            <w:r>
              <w:rPr>
                <w:spacing w:val="-12"/>
                <w:sz w:val="16"/>
              </w:rPr>
              <w:t xml:space="preserve"> </w:t>
            </w:r>
            <w:r>
              <w:rPr>
                <w:sz w:val="16"/>
              </w:rPr>
              <w:t>study</w:t>
            </w:r>
            <w:r>
              <w:rPr>
                <w:spacing w:val="-10"/>
                <w:sz w:val="16"/>
              </w:rPr>
              <w:t xml:space="preserve"> </w:t>
            </w:r>
            <w:r>
              <w:rPr>
                <w:sz w:val="16"/>
              </w:rPr>
              <w:t>analyzes</w:t>
            </w:r>
            <w:r>
              <w:rPr>
                <w:spacing w:val="-8"/>
                <w:sz w:val="16"/>
              </w:rPr>
              <w:t xml:space="preserve"> </w:t>
            </w:r>
            <w:r>
              <w:rPr>
                <w:sz w:val="16"/>
              </w:rPr>
              <w:t>data</w:t>
            </w:r>
            <w:r>
              <w:rPr>
                <w:spacing w:val="-6"/>
                <w:sz w:val="16"/>
              </w:rPr>
              <w:t xml:space="preserve"> </w:t>
            </w:r>
            <w:r>
              <w:rPr>
                <w:sz w:val="16"/>
              </w:rPr>
              <w:t>from</w:t>
            </w:r>
            <w:r>
              <w:rPr>
                <w:spacing w:val="-8"/>
                <w:sz w:val="16"/>
              </w:rPr>
              <w:t xml:space="preserve"> </w:t>
            </w:r>
            <w:r>
              <w:rPr>
                <w:sz w:val="16"/>
              </w:rPr>
              <w:t>1979</w:t>
            </w:r>
            <w:r>
              <w:rPr>
                <w:spacing w:val="-6"/>
                <w:sz w:val="16"/>
              </w:rPr>
              <w:t xml:space="preserve"> </w:t>
            </w:r>
            <w:r>
              <w:rPr>
                <w:sz w:val="16"/>
              </w:rPr>
              <w:t>to</w:t>
            </w:r>
            <w:r>
              <w:rPr>
                <w:spacing w:val="-10"/>
                <w:sz w:val="16"/>
              </w:rPr>
              <w:t xml:space="preserve"> </w:t>
            </w:r>
            <w:r>
              <w:rPr>
                <w:spacing w:val="-2"/>
                <w:sz w:val="16"/>
              </w:rPr>
              <w:t>2014.</w:t>
            </w:r>
          </w:p>
        </w:tc>
        <w:tc>
          <w:tcPr>
            <w:tcW w:w="2410" w:type="dxa"/>
          </w:tcPr>
          <w:p w14:paraId="51143F89" w14:textId="77777777" w:rsidR="008B1BDE" w:rsidRDefault="00DC52A6">
            <w:pPr>
              <w:pStyle w:val="TableParagraph"/>
              <w:spacing w:before="141"/>
              <w:ind w:left="48"/>
              <w:rPr>
                <w:sz w:val="16"/>
              </w:rPr>
            </w:pPr>
            <w:r>
              <w:rPr>
                <w:sz w:val="16"/>
              </w:rPr>
              <w:t>Using more recent</w:t>
            </w:r>
            <w:r>
              <w:rPr>
                <w:spacing w:val="20"/>
                <w:sz w:val="16"/>
              </w:rPr>
              <w:t xml:space="preserve"> </w:t>
            </w:r>
            <w:r>
              <w:rPr>
                <w:sz w:val="16"/>
              </w:rPr>
              <w:t>data in</w:t>
            </w:r>
            <w:r>
              <w:rPr>
                <w:spacing w:val="20"/>
                <w:sz w:val="16"/>
              </w:rPr>
              <w:t xml:space="preserve"> </w:t>
            </w:r>
            <w:r>
              <w:rPr>
                <w:sz w:val="16"/>
              </w:rPr>
              <w:t>Kenya's</w:t>
            </w:r>
            <w:r>
              <w:rPr>
                <w:spacing w:val="29"/>
                <w:sz w:val="16"/>
              </w:rPr>
              <w:t xml:space="preserve"> </w:t>
            </w:r>
            <w:r>
              <w:rPr>
                <w:sz w:val="16"/>
              </w:rPr>
              <w:t>energy</w:t>
            </w:r>
            <w:r>
              <w:rPr>
                <w:spacing w:val="40"/>
                <w:sz w:val="16"/>
              </w:rPr>
              <w:t xml:space="preserve"> </w:t>
            </w:r>
            <w:r>
              <w:rPr>
                <w:spacing w:val="-2"/>
                <w:sz w:val="16"/>
              </w:rPr>
              <w:t>sector.</w:t>
            </w:r>
          </w:p>
        </w:tc>
      </w:tr>
      <w:tr w:rsidR="008B1BDE" w14:paraId="5DDFE766" w14:textId="77777777">
        <w:trPr>
          <w:trHeight w:val="573"/>
        </w:trPr>
        <w:tc>
          <w:tcPr>
            <w:tcW w:w="1838" w:type="dxa"/>
          </w:tcPr>
          <w:p w14:paraId="07F31C43" w14:textId="77777777" w:rsidR="008B1BDE" w:rsidRDefault="00DC52A6">
            <w:pPr>
              <w:pStyle w:val="TableParagraph"/>
              <w:spacing w:before="173"/>
              <w:ind w:left="122"/>
              <w:rPr>
                <w:sz w:val="16"/>
              </w:rPr>
            </w:pPr>
            <w:r>
              <w:rPr>
                <w:spacing w:val="-6"/>
                <w:sz w:val="16"/>
              </w:rPr>
              <w:t>Okonkwo</w:t>
            </w:r>
            <w:r>
              <w:rPr>
                <w:spacing w:val="-10"/>
                <w:sz w:val="16"/>
              </w:rPr>
              <w:t xml:space="preserve"> </w:t>
            </w:r>
            <w:r>
              <w:rPr>
                <w:spacing w:val="-6"/>
                <w:sz w:val="16"/>
              </w:rPr>
              <w:t>and</w:t>
            </w:r>
            <w:r>
              <w:rPr>
                <w:spacing w:val="-1"/>
                <w:sz w:val="16"/>
              </w:rPr>
              <w:t xml:space="preserve"> </w:t>
            </w:r>
            <w:r>
              <w:rPr>
                <w:spacing w:val="-6"/>
                <w:sz w:val="16"/>
              </w:rPr>
              <w:t>Uncle</w:t>
            </w:r>
            <w:r>
              <w:rPr>
                <w:spacing w:val="-3"/>
                <w:sz w:val="16"/>
              </w:rPr>
              <w:t xml:space="preserve"> </w:t>
            </w:r>
            <w:r>
              <w:rPr>
                <w:spacing w:val="-6"/>
                <w:sz w:val="16"/>
              </w:rPr>
              <w:t>(2018)</w:t>
            </w:r>
          </w:p>
        </w:tc>
        <w:tc>
          <w:tcPr>
            <w:tcW w:w="2693" w:type="dxa"/>
          </w:tcPr>
          <w:p w14:paraId="148FDAD5" w14:textId="77777777" w:rsidR="008B1BDE" w:rsidRDefault="00DC52A6">
            <w:pPr>
              <w:pStyle w:val="TableParagraph"/>
              <w:spacing w:before="39"/>
              <w:ind w:left="50"/>
              <w:rPr>
                <w:sz w:val="16"/>
              </w:rPr>
            </w:pPr>
            <w:r>
              <w:rPr>
                <w:sz w:val="16"/>
              </w:rPr>
              <w:t>Investigating</w:t>
            </w:r>
            <w:r>
              <w:rPr>
                <w:spacing w:val="70"/>
                <w:sz w:val="16"/>
              </w:rPr>
              <w:t xml:space="preserve"> </w:t>
            </w:r>
            <w:r>
              <w:rPr>
                <w:sz w:val="16"/>
              </w:rPr>
              <w:t>the</w:t>
            </w:r>
            <w:r>
              <w:rPr>
                <w:spacing w:val="74"/>
                <w:sz w:val="16"/>
              </w:rPr>
              <w:t xml:space="preserve"> </w:t>
            </w:r>
            <w:r>
              <w:rPr>
                <w:sz w:val="16"/>
              </w:rPr>
              <w:t>role</w:t>
            </w:r>
            <w:r>
              <w:rPr>
                <w:spacing w:val="74"/>
                <w:sz w:val="16"/>
              </w:rPr>
              <w:t xml:space="preserve"> </w:t>
            </w:r>
            <w:r>
              <w:rPr>
                <w:sz w:val="16"/>
              </w:rPr>
              <w:t>of</w:t>
            </w:r>
            <w:r>
              <w:rPr>
                <w:spacing w:val="75"/>
                <w:sz w:val="16"/>
              </w:rPr>
              <w:t xml:space="preserve"> </w:t>
            </w:r>
            <w:r>
              <w:rPr>
                <w:sz w:val="16"/>
              </w:rPr>
              <w:t>inflation</w:t>
            </w:r>
            <w:r>
              <w:rPr>
                <w:spacing w:val="78"/>
                <w:sz w:val="16"/>
              </w:rPr>
              <w:t xml:space="preserve"> </w:t>
            </w:r>
            <w:r>
              <w:rPr>
                <w:sz w:val="16"/>
              </w:rPr>
              <w:t>rate</w:t>
            </w:r>
            <w:r>
              <w:rPr>
                <w:spacing w:val="74"/>
                <w:sz w:val="16"/>
              </w:rPr>
              <w:t xml:space="preserve"> </w:t>
            </w:r>
            <w:r>
              <w:rPr>
                <w:spacing w:val="-5"/>
                <w:sz w:val="16"/>
              </w:rPr>
              <w:t xml:space="preserve">on </w:t>
            </w:r>
            <w:r>
              <w:rPr>
                <w:spacing w:val="-2"/>
                <w:sz w:val="16"/>
              </w:rPr>
              <w:t>energy</w:t>
            </w:r>
            <w:r>
              <w:rPr>
                <w:spacing w:val="-5"/>
                <w:sz w:val="16"/>
              </w:rPr>
              <w:t xml:space="preserve"> </w:t>
            </w:r>
            <w:r>
              <w:rPr>
                <w:spacing w:val="-2"/>
                <w:sz w:val="16"/>
              </w:rPr>
              <w:t>consumption.</w:t>
            </w:r>
          </w:p>
        </w:tc>
        <w:tc>
          <w:tcPr>
            <w:tcW w:w="2552" w:type="dxa"/>
          </w:tcPr>
          <w:p w14:paraId="6DCAE276" w14:textId="77777777" w:rsidR="008B1BDE" w:rsidRDefault="00DC52A6">
            <w:pPr>
              <w:pStyle w:val="TableParagraph"/>
              <w:spacing w:before="173"/>
              <w:ind w:left="50"/>
              <w:rPr>
                <w:sz w:val="16"/>
              </w:rPr>
            </w:pPr>
            <w:r>
              <w:rPr>
                <w:spacing w:val="-4"/>
                <w:sz w:val="16"/>
              </w:rPr>
              <w:t xml:space="preserve">Inverse </w:t>
            </w:r>
            <w:r>
              <w:rPr>
                <w:spacing w:val="-2"/>
                <w:sz w:val="16"/>
              </w:rPr>
              <w:t>relationship.</w:t>
            </w:r>
          </w:p>
        </w:tc>
        <w:tc>
          <w:tcPr>
            <w:tcW w:w="2976" w:type="dxa"/>
          </w:tcPr>
          <w:p w14:paraId="1B5EB4D7" w14:textId="77777777" w:rsidR="008B1BDE" w:rsidRDefault="00DC52A6">
            <w:pPr>
              <w:pStyle w:val="TableParagraph"/>
              <w:tabs>
                <w:tab w:val="left" w:pos="1149"/>
                <w:tab w:val="left" w:pos="1694"/>
                <w:tab w:val="left" w:pos="2152"/>
                <w:tab w:val="left" w:pos="2892"/>
              </w:tabs>
              <w:spacing w:before="39"/>
              <w:ind w:left="50"/>
              <w:rPr>
                <w:sz w:val="16"/>
              </w:rPr>
            </w:pPr>
            <w:r>
              <w:rPr>
                <w:spacing w:val="-5"/>
                <w:sz w:val="16"/>
              </w:rPr>
              <w:t>The</w:t>
            </w:r>
            <w:r>
              <w:rPr>
                <w:sz w:val="16"/>
              </w:rPr>
              <w:t xml:space="preserve"> </w:t>
            </w:r>
            <w:r>
              <w:rPr>
                <w:spacing w:val="-2"/>
                <w:sz w:val="16"/>
              </w:rPr>
              <w:t>study</w:t>
            </w:r>
            <w:r>
              <w:rPr>
                <w:sz w:val="16"/>
              </w:rPr>
              <w:t xml:space="preserve"> </w:t>
            </w:r>
            <w:r>
              <w:rPr>
                <w:spacing w:val="-4"/>
                <w:sz w:val="16"/>
              </w:rPr>
              <w:t>does</w:t>
            </w:r>
            <w:r>
              <w:rPr>
                <w:sz w:val="16"/>
              </w:rPr>
              <w:tab/>
            </w:r>
            <w:r>
              <w:rPr>
                <w:spacing w:val="-5"/>
                <w:sz w:val="16"/>
              </w:rPr>
              <w:t>not</w:t>
            </w:r>
            <w:r>
              <w:rPr>
                <w:sz w:val="16"/>
              </w:rPr>
              <w:tab/>
            </w:r>
            <w:r>
              <w:rPr>
                <w:spacing w:val="-2"/>
                <w:sz w:val="16"/>
              </w:rPr>
              <w:t>provide</w:t>
            </w:r>
            <w:r>
              <w:rPr>
                <w:sz w:val="16"/>
              </w:rPr>
              <w:tab/>
              <w:t xml:space="preserve"> </w:t>
            </w:r>
            <w:r>
              <w:rPr>
                <w:spacing w:val="-2"/>
                <w:sz w:val="16"/>
              </w:rPr>
              <w:t>long-</w:t>
            </w:r>
            <w:r>
              <w:rPr>
                <w:spacing w:val="-5"/>
                <w:sz w:val="16"/>
              </w:rPr>
              <w:t xml:space="preserve">run </w:t>
            </w:r>
            <w:r>
              <w:rPr>
                <w:sz w:val="16"/>
              </w:rPr>
              <w:t>relationship</w:t>
            </w:r>
            <w:r>
              <w:rPr>
                <w:spacing w:val="-10"/>
                <w:sz w:val="16"/>
              </w:rPr>
              <w:t xml:space="preserve"> </w:t>
            </w:r>
            <w:r>
              <w:rPr>
                <w:sz w:val="16"/>
              </w:rPr>
              <w:t>between</w:t>
            </w:r>
            <w:r>
              <w:rPr>
                <w:spacing w:val="-9"/>
                <w:sz w:val="16"/>
              </w:rPr>
              <w:t xml:space="preserve"> </w:t>
            </w:r>
            <w:r>
              <w:rPr>
                <w:spacing w:val="-2"/>
                <w:sz w:val="16"/>
              </w:rPr>
              <w:t>variables.</w:t>
            </w:r>
          </w:p>
        </w:tc>
        <w:tc>
          <w:tcPr>
            <w:tcW w:w="2410" w:type="dxa"/>
          </w:tcPr>
          <w:p w14:paraId="1B4C6C35" w14:textId="77777777" w:rsidR="008B1BDE" w:rsidRDefault="00DC52A6">
            <w:pPr>
              <w:pStyle w:val="TableParagraph"/>
              <w:spacing w:before="173"/>
              <w:ind w:left="48"/>
              <w:rPr>
                <w:sz w:val="16"/>
              </w:rPr>
            </w:pPr>
            <w:r>
              <w:rPr>
                <w:spacing w:val="-4"/>
                <w:sz w:val="16"/>
              </w:rPr>
              <w:t>Explore</w:t>
            </w:r>
            <w:r>
              <w:rPr>
                <w:spacing w:val="-5"/>
                <w:sz w:val="16"/>
              </w:rPr>
              <w:t xml:space="preserve"> </w:t>
            </w:r>
            <w:r>
              <w:rPr>
                <w:spacing w:val="-4"/>
                <w:sz w:val="16"/>
              </w:rPr>
              <w:t>the</w:t>
            </w:r>
            <w:r>
              <w:rPr>
                <w:spacing w:val="-2"/>
                <w:sz w:val="16"/>
              </w:rPr>
              <w:t xml:space="preserve"> </w:t>
            </w:r>
            <w:r>
              <w:rPr>
                <w:spacing w:val="-4"/>
                <w:sz w:val="16"/>
              </w:rPr>
              <w:t>long-run</w:t>
            </w:r>
            <w:r>
              <w:rPr>
                <w:spacing w:val="5"/>
                <w:sz w:val="16"/>
              </w:rPr>
              <w:t xml:space="preserve"> </w:t>
            </w:r>
            <w:r>
              <w:rPr>
                <w:spacing w:val="-4"/>
                <w:sz w:val="16"/>
              </w:rPr>
              <w:t>relations.</w:t>
            </w:r>
          </w:p>
        </w:tc>
      </w:tr>
      <w:tr w:rsidR="008B1BDE" w14:paraId="4184C28D" w14:textId="77777777">
        <w:trPr>
          <w:trHeight w:val="584"/>
        </w:trPr>
        <w:tc>
          <w:tcPr>
            <w:tcW w:w="1838" w:type="dxa"/>
          </w:tcPr>
          <w:p w14:paraId="71BD0C18" w14:textId="77777777" w:rsidR="008B1BDE" w:rsidRDefault="00DC52A6">
            <w:pPr>
              <w:pStyle w:val="TableParagraph"/>
              <w:spacing w:before="181"/>
              <w:ind w:left="122"/>
              <w:rPr>
                <w:sz w:val="16"/>
              </w:rPr>
            </w:pPr>
            <w:r>
              <w:rPr>
                <w:sz w:val="16"/>
              </w:rPr>
              <w:t>Law</w:t>
            </w:r>
            <w:r>
              <w:rPr>
                <w:spacing w:val="-9"/>
                <w:sz w:val="16"/>
              </w:rPr>
              <w:t xml:space="preserve"> </w:t>
            </w:r>
            <w:r>
              <w:rPr>
                <w:sz w:val="16"/>
              </w:rPr>
              <w:t>&amp;</w:t>
            </w:r>
            <w:r>
              <w:rPr>
                <w:spacing w:val="-9"/>
                <w:sz w:val="16"/>
              </w:rPr>
              <w:t xml:space="preserve"> </w:t>
            </w:r>
            <w:proofErr w:type="spellStart"/>
            <w:r>
              <w:rPr>
                <w:sz w:val="16"/>
              </w:rPr>
              <w:t>Sek</w:t>
            </w:r>
            <w:proofErr w:type="spellEnd"/>
            <w:r>
              <w:rPr>
                <w:sz w:val="16"/>
              </w:rPr>
              <w:t xml:space="preserve"> </w:t>
            </w:r>
            <w:r>
              <w:rPr>
                <w:spacing w:val="-2"/>
                <w:sz w:val="16"/>
              </w:rPr>
              <w:t>(2022)</w:t>
            </w:r>
          </w:p>
        </w:tc>
        <w:tc>
          <w:tcPr>
            <w:tcW w:w="2693" w:type="dxa"/>
          </w:tcPr>
          <w:p w14:paraId="7C85DEF7" w14:textId="77777777" w:rsidR="008B1BDE" w:rsidRDefault="00DC52A6">
            <w:pPr>
              <w:pStyle w:val="TableParagraph"/>
              <w:spacing w:before="46"/>
              <w:ind w:left="50"/>
              <w:rPr>
                <w:sz w:val="16"/>
              </w:rPr>
            </w:pPr>
            <w:r>
              <w:rPr>
                <w:sz w:val="16"/>
              </w:rPr>
              <w:t>Examining</w:t>
            </w:r>
            <w:r>
              <w:rPr>
                <w:spacing w:val="50"/>
                <w:sz w:val="16"/>
              </w:rPr>
              <w:t xml:space="preserve"> </w:t>
            </w:r>
            <w:r>
              <w:rPr>
                <w:sz w:val="16"/>
              </w:rPr>
              <w:t>the</w:t>
            </w:r>
            <w:r>
              <w:rPr>
                <w:spacing w:val="52"/>
                <w:sz w:val="16"/>
              </w:rPr>
              <w:t xml:space="preserve"> </w:t>
            </w:r>
            <w:r>
              <w:rPr>
                <w:sz w:val="16"/>
              </w:rPr>
              <w:t>effect</w:t>
            </w:r>
            <w:r>
              <w:rPr>
                <w:spacing w:val="78"/>
                <w:sz w:val="16"/>
              </w:rPr>
              <w:t xml:space="preserve"> </w:t>
            </w:r>
            <w:r>
              <w:rPr>
                <w:sz w:val="16"/>
              </w:rPr>
              <w:t>of</w:t>
            </w:r>
            <w:r>
              <w:rPr>
                <w:spacing w:val="53"/>
                <w:sz w:val="16"/>
              </w:rPr>
              <w:t xml:space="preserve"> </w:t>
            </w:r>
            <w:r>
              <w:rPr>
                <w:sz w:val="16"/>
              </w:rPr>
              <w:t>trade</w:t>
            </w:r>
            <w:r>
              <w:rPr>
                <w:spacing w:val="52"/>
                <w:sz w:val="16"/>
              </w:rPr>
              <w:t xml:space="preserve"> </w:t>
            </w:r>
            <w:r>
              <w:rPr>
                <w:sz w:val="16"/>
              </w:rPr>
              <w:t>openness</w:t>
            </w:r>
            <w:r>
              <w:rPr>
                <w:spacing w:val="53"/>
                <w:sz w:val="16"/>
              </w:rPr>
              <w:t xml:space="preserve"> </w:t>
            </w:r>
            <w:r>
              <w:rPr>
                <w:spacing w:val="-5"/>
                <w:sz w:val="16"/>
              </w:rPr>
              <w:t xml:space="preserve">on </w:t>
            </w:r>
            <w:r>
              <w:rPr>
                <w:spacing w:val="-2"/>
                <w:sz w:val="16"/>
              </w:rPr>
              <w:t>energy consumption.</w:t>
            </w:r>
          </w:p>
        </w:tc>
        <w:tc>
          <w:tcPr>
            <w:tcW w:w="2552" w:type="dxa"/>
          </w:tcPr>
          <w:p w14:paraId="36C79973" w14:textId="77777777" w:rsidR="008B1BDE" w:rsidRDefault="00DC52A6">
            <w:pPr>
              <w:pStyle w:val="TableParagraph"/>
              <w:spacing w:before="181"/>
              <w:ind w:left="50"/>
              <w:rPr>
                <w:sz w:val="16"/>
              </w:rPr>
            </w:pPr>
            <w:r>
              <w:rPr>
                <w:spacing w:val="-2"/>
                <w:sz w:val="16"/>
              </w:rPr>
              <w:t>Unidirectional</w:t>
            </w:r>
            <w:r>
              <w:rPr>
                <w:spacing w:val="6"/>
                <w:sz w:val="16"/>
              </w:rPr>
              <w:t xml:space="preserve"> </w:t>
            </w:r>
            <w:r>
              <w:rPr>
                <w:spacing w:val="-2"/>
                <w:sz w:val="16"/>
              </w:rPr>
              <w:t>relationship.</w:t>
            </w:r>
          </w:p>
        </w:tc>
        <w:tc>
          <w:tcPr>
            <w:tcW w:w="2976" w:type="dxa"/>
          </w:tcPr>
          <w:p w14:paraId="2256A406" w14:textId="77777777" w:rsidR="008B1BDE" w:rsidRDefault="00DC52A6">
            <w:pPr>
              <w:pStyle w:val="TableParagraph"/>
              <w:spacing w:before="46"/>
              <w:ind w:left="50"/>
              <w:rPr>
                <w:sz w:val="16"/>
              </w:rPr>
            </w:pPr>
            <w:r>
              <w:rPr>
                <w:spacing w:val="-2"/>
                <w:sz w:val="16"/>
              </w:rPr>
              <w:t>The</w:t>
            </w:r>
            <w:r>
              <w:rPr>
                <w:spacing w:val="-11"/>
                <w:sz w:val="16"/>
              </w:rPr>
              <w:t xml:space="preserve"> </w:t>
            </w:r>
            <w:r>
              <w:rPr>
                <w:spacing w:val="-2"/>
                <w:sz w:val="16"/>
              </w:rPr>
              <w:t>study</w:t>
            </w:r>
            <w:r>
              <w:rPr>
                <w:spacing w:val="-12"/>
                <w:sz w:val="16"/>
              </w:rPr>
              <w:t xml:space="preserve"> </w:t>
            </w:r>
            <w:r>
              <w:rPr>
                <w:spacing w:val="-2"/>
                <w:sz w:val="16"/>
              </w:rPr>
              <w:t>does</w:t>
            </w:r>
            <w:r>
              <w:rPr>
                <w:spacing w:val="-6"/>
                <w:sz w:val="16"/>
              </w:rPr>
              <w:t xml:space="preserve"> </w:t>
            </w:r>
            <w:r>
              <w:rPr>
                <w:spacing w:val="-2"/>
                <w:sz w:val="16"/>
              </w:rPr>
              <w:t>not</w:t>
            </w:r>
            <w:r>
              <w:rPr>
                <w:spacing w:val="-5"/>
                <w:sz w:val="16"/>
              </w:rPr>
              <w:t xml:space="preserve"> </w:t>
            </w:r>
            <w:r>
              <w:rPr>
                <w:spacing w:val="-2"/>
                <w:sz w:val="16"/>
              </w:rPr>
              <w:t>address</w:t>
            </w:r>
            <w:r>
              <w:rPr>
                <w:spacing w:val="-6"/>
                <w:sz w:val="16"/>
              </w:rPr>
              <w:t xml:space="preserve"> </w:t>
            </w:r>
            <w:r>
              <w:rPr>
                <w:spacing w:val="-2"/>
                <w:sz w:val="16"/>
              </w:rPr>
              <w:t>structural</w:t>
            </w:r>
            <w:r>
              <w:rPr>
                <w:spacing w:val="-12"/>
                <w:sz w:val="16"/>
              </w:rPr>
              <w:t xml:space="preserve"> </w:t>
            </w:r>
            <w:r>
              <w:rPr>
                <w:spacing w:val="-2"/>
                <w:sz w:val="16"/>
              </w:rPr>
              <w:t>economic</w:t>
            </w:r>
            <w:r>
              <w:rPr>
                <w:spacing w:val="39"/>
                <w:sz w:val="16"/>
              </w:rPr>
              <w:t xml:space="preserve"> </w:t>
            </w:r>
            <w:r>
              <w:rPr>
                <w:spacing w:val="-2"/>
                <w:sz w:val="16"/>
              </w:rPr>
              <w:t>shifts.</w:t>
            </w:r>
          </w:p>
        </w:tc>
        <w:tc>
          <w:tcPr>
            <w:tcW w:w="2410" w:type="dxa"/>
          </w:tcPr>
          <w:p w14:paraId="70DF4C73" w14:textId="77777777" w:rsidR="008B1BDE" w:rsidRDefault="00DC52A6">
            <w:pPr>
              <w:pStyle w:val="TableParagraph"/>
              <w:spacing w:before="46"/>
              <w:ind w:left="48"/>
              <w:rPr>
                <w:sz w:val="16"/>
              </w:rPr>
            </w:pPr>
            <w:r>
              <w:rPr>
                <w:sz w:val="16"/>
              </w:rPr>
              <w:t>Explore</w:t>
            </w:r>
            <w:r>
              <w:rPr>
                <w:spacing w:val="70"/>
                <w:sz w:val="16"/>
              </w:rPr>
              <w:t xml:space="preserve"> </w:t>
            </w:r>
            <w:r>
              <w:rPr>
                <w:sz w:val="16"/>
              </w:rPr>
              <w:t>sector</w:t>
            </w:r>
            <w:r>
              <w:rPr>
                <w:spacing w:val="69"/>
                <w:sz w:val="16"/>
              </w:rPr>
              <w:t xml:space="preserve"> </w:t>
            </w:r>
            <w:r>
              <w:rPr>
                <w:sz w:val="16"/>
              </w:rPr>
              <w:t>specific</w:t>
            </w:r>
            <w:r>
              <w:rPr>
                <w:spacing w:val="70"/>
                <w:sz w:val="16"/>
              </w:rPr>
              <w:t xml:space="preserve"> </w:t>
            </w:r>
            <w:r>
              <w:rPr>
                <w:sz w:val="16"/>
              </w:rPr>
              <w:t>energy</w:t>
            </w:r>
            <w:r>
              <w:rPr>
                <w:spacing w:val="22"/>
                <w:sz w:val="16"/>
              </w:rPr>
              <w:t xml:space="preserve"> </w:t>
            </w:r>
            <w:r>
              <w:rPr>
                <w:spacing w:val="-2"/>
                <w:sz w:val="16"/>
              </w:rPr>
              <w:t>demands.</w:t>
            </w:r>
          </w:p>
        </w:tc>
      </w:tr>
      <w:tr w:rsidR="008B1BDE" w14:paraId="01EC663C" w14:textId="77777777">
        <w:trPr>
          <w:trHeight w:val="585"/>
        </w:trPr>
        <w:tc>
          <w:tcPr>
            <w:tcW w:w="1838" w:type="dxa"/>
          </w:tcPr>
          <w:p w14:paraId="1D286EEC" w14:textId="77777777" w:rsidR="008B1BDE" w:rsidRDefault="00DC52A6">
            <w:pPr>
              <w:pStyle w:val="TableParagraph"/>
              <w:spacing w:before="183"/>
              <w:ind w:left="122"/>
              <w:rPr>
                <w:sz w:val="16"/>
              </w:rPr>
            </w:pPr>
            <w:proofErr w:type="spellStart"/>
            <w:r>
              <w:rPr>
                <w:sz w:val="16"/>
              </w:rPr>
              <w:t>Omri</w:t>
            </w:r>
            <w:proofErr w:type="spellEnd"/>
            <w:r>
              <w:rPr>
                <w:spacing w:val="-7"/>
                <w:sz w:val="16"/>
              </w:rPr>
              <w:t xml:space="preserve"> </w:t>
            </w:r>
            <w:r>
              <w:rPr>
                <w:i/>
                <w:sz w:val="16"/>
              </w:rPr>
              <w:t>et.al</w:t>
            </w:r>
            <w:r>
              <w:rPr>
                <w:i/>
                <w:spacing w:val="-4"/>
                <w:sz w:val="16"/>
              </w:rPr>
              <w:t xml:space="preserve"> </w:t>
            </w:r>
            <w:r>
              <w:rPr>
                <w:spacing w:val="-2"/>
                <w:sz w:val="16"/>
              </w:rPr>
              <w:t>(2014)</w:t>
            </w:r>
          </w:p>
        </w:tc>
        <w:tc>
          <w:tcPr>
            <w:tcW w:w="2693" w:type="dxa"/>
          </w:tcPr>
          <w:p w14:paraId="33340317" w14:textId="77777777" w:rsidR="008B1BDE" w:rsidRDefault="00DC52A6">
            <w:pPr>
              <w:pStyle w:val="TableParagraph"/>
              <w:spacing w:before="49"/>
              <w:ind w:left="50"/>
              <w:rPr>
                <w:sz w:val="16"/>
              </w:rPr>
            </w:pPr>
            <w:r>
              <w:rPr>
                <w:sz w:val="16"/>
              </w:rPr>
              <w:t>Exploring</w:t>
            </w:r>
            <w:r>
              <w:rPr>
                <w:spacing w:val="43"/>
                <w:sz w:val="16"/>
              </w:rPr>
              <w:t xml:space="preserve"> </w:t>
            </w:r>
            <w:r>
              <w:rPr>
                <w:sz w:val="16"/>
              </w:rPr>
              <w:t>the</w:t>
            </w:r>
            <w:r>
              <w:rPr>
                <w:spacing w:val="43"/>
                <w:sz w:val="16"/>
              </w:rPr>
              <w:t xml:space="preserve"> </w:t>
            </w:r>
            <w:r>
              <w:rPr>
                <w:sz w:val="16"/>
              </w:rPr>
              <w:t>relationship</w:t>
            </w:r>
            <w:r>
              <w:rPr>
                <w:spacing w:val="47"/>
                <w:sz w:val="16"/>
              </w:rPr>
              <w:t xml:space="preserve"> </w:t>
            </w:r>
            <w:r>
              <w:rPr>
                <w:sz w:val="16"/>
              </w:rPr>
              <w:t>between</w:t>
            </w:r>
            <w:r>
              <w:rPr>
                <w:spacing w:val="53"/>
                <w:sz w:val="16"/>
              </w:rPr>
              <w:t xml:space="preserve"> </w:t>
            </w:r>
            <w:r>
              <w:rPr>
                <w:sz w:val="16"/>
              </w:rPr>
              <w:t>FDI</w:t>
            </w:r>
            <w:r>
              <w:rPr>
                <w:spacing w:val="38"/>
                <w:sz w:val="16"/>
              </w:rPr>
              <w:t xml:space="preserve"> </w:t>
            </w:r>
            <w:r>
              <w:rPr>
                <w:spacing w:val="-5"/>
                <w:sz w:val="16"/>
              </w:rPr>
              <w:t xml:space="preserve">and </w:t>
            </w:r>
            <w:r>
              <w:rPr>
                <w:spacing w:val="-2"/>
                <w:sz w:val="16"/>
              </w:rPr>
              <w:t>energy</w:t>
            </w:r>
            <w:r>
              <w:rPr>
                <w:spacing w:val="-5"/>
                <w:sz w:val="16"/>
              </w:rPr>
              <w:t xml:space="preserve"> </w:t>
            </w:r>
            <w:r>
              <w:rPr>
                <w:spacing w:val="-2"/>
                <w:sz w:val="16"/>
              </w:rPr>
              <w:t>consumption.</w:t>
            </w:r>
          </w:p>
        </w:tc>
        <w:tc>
          <w:tcPr>
            <w:tcW w:w="2552" w:type="dxa"/>
          </w:tcPr>
          <w:p w14:paraId="6D675B66" w14:textId="77777777" w:rsidR="008B1BDE" w:rsidRDefault="00DC52A6">
            <w:pPr>
              <w:pStyle w:val="TableParagraph"/>
              <w:spacing w:before="49"/>
              <w:ind w:left="50"/>
              <w:rPr>
                <w:sz w:val="16"/>
              </w:rPr>
            </w:pPr>
            <w:r>
              <w:rPr>
                <w:spacing w:val="-2"/>
                <w:sz w:val="16"/>
              </w:rPr>
              <w:t>Bidirectional</w:t>
            </w:r>
            <w:r>
              <w:rPr>
                <w:sz w:val="16"/>
              </w:rPr>
              <w:t xml:space="preserve"> </w:t>
            </w:r>
            <w:r>
              <w:rPr>
                <w:spacing w:val="-2"/>
                <w:sz w:val="16"/>
              </w:rPr>
              <w:t>causal</w:t>
            </w:r>
            <w:r>
              <w:rPr>
                <w:spacing w:val="4"/>
                <w:sz w:val="16"/>
              </w:rPr>
              <w:t xml:space="preserve"> </w:t>
            </w:r>
            <w:r>
              <w:rPr>
                <w:spacing w:val="-2"/>
                <w:sz w:val="16"/>
              </w:rPr>
              <w:t>relationship</w:t>
            </w:r>
            <w:r>
              <w:rPr>
                <w:spacing w:val="2"/>
                <w:sz w:val="16"/>
              </w:rPr>
              <w:t xml:space="preserve"> </w:t>
            </w:r>
            <w:r>
              <w:rPr>
                <w:spacing w:val="-2"/>
                <w:sz w:val="16"/>
              </w:rPr>
              <w:t>between</w:t>
            </w:r>
            <w:r>
              <w:rPr>
                <w:spacing w:val="40"/>
                <w:sz w:val="16"/>
              </w:rPr>
              <w:t xml:space="preserve"> </w:t>
            </w:r>
            <w:r>
              <w:rPr>
                <w:spacing w:val="-5"/>
                <w:sz w:val="16"/>
              </w:rPr>
              <w:t>FDI</w:t>
            </w:r>
            <w:r>
              <w:rPr>
                <w:sz w:val="16"/>
              </w:rPr>
              <w:t xml:space="preserve"> and</w:t>
            </w:r>
            <w:r>
              <w:rPr>
                <w:spacing w:val="-4"/>
                <w:sz w:val="16"/>
              </w:rPr>
              <w:t xml:space="preserve"> </w:t>
            </w:r>
            <w:r>
              <w:rPr>
                <w:sz w:val="16"/>
              </w:rPr>
              <w:t>energy</w:t>
            </w:r>
            <w:r>
              <w:rPr>
                <w:spacing w:val="-7"/>
                <w:sz w:val="16"/>
              </w:rPr>
              <w:t xml:space="preserve"> </w:t>
            </w:r>
            <w:r>
              <w:rPr>
                <w:spacing w:val="-2"/>
                <w:sz w:val="16"/>
              </w:rPr>
              <w:t>consumption.</w:t>
            </w:r>
          </w:p>
        </w:tc>
        <w:tc>
          <w:tcPr>
            <w:tcW w:w="2976" w:type="dxa"/>
          </w:tcPr>
          <w:p w14:paraId="312A5449" w14:textId="77777777" w:rsidR="008B1BDE" w:rsidRDefault="00DC52A6">
            <w:pPr>
              <w:pStyle w:val="TableParagraph"/>
              <w:tabs>
                <w:tab w:val="left" w:pos="506"/>
                <w:tab w:val="left" w:pos="1063"/>
                <w:tab w:val="left" w:pos="1564"/>
                <w:tab w:val="left" w:pos="1979"/>
                <w:tab w:val="left" w:pos="2731"/>
              </w:tabs>
              <w:spacing w:before="49"/>
              <w:ind w:left="50"/>
              <w:rPr>
                <w:sz w:val="16"/>
              </w:rPr>
            </w:pPr>
            <w:r>
              <w:rPr>
                <w:spacing w:val="-5"/>
                <w:sz w:val="16"/>
              </w:rPr>
              <w:t>The</w:t>
            </w:r>
            <w:r>
              <w:rPr>
                <w:sz w:val="16"/>
              </w:rPr>
              <w:t xml:space="preserve"> </w:t>
            </w:r>
            <w:r>
              <w:rPr>
                <w:spacing w:val="-2"/>
                <w:sz w:val="16"/>
              </w:rPr>
              <w:t>study</w:t>
            </w:r>
            <w:r>
              <w:rPr>
                <w:sz w:val="16"/>
              </w:rPr>
              <w:tab/>
            </w:r>
            <w:r>
              <w:rPr>
                <w:spacing w:val="-4"/>
                <w:sz w:val="16"/>
              </w:rPr>
              <w:t>does</w:t>
            </w:r>
            <w:r>
              <w:rPr>
                <w:sz w:val="16"/>
              </w:rPr>
              <w:tab/>
            </w:r>
            <w:r>
              <w:rPr>
                <w:spacing w:val="-5"/>
                <w:sz w:val="16"/>
              </w:rPr>
              <w:t>not</w:t>
            </w:r>
            <w:r>
              <w:rPr>
                <w:sz w:val="16"/>
              </w:rPr>
              <w:tab/>
            </w:r>
            <w:r>
              <w:rPr>
                <w:spacing w:val="-2"/>
                <w:sz w:val="16"/>
              </w:rPr>
              <w:t xml:space="preserve">consider developing </w:t>
            </w:r>
            <w:r>
              <w:rPr>
                <w:sz w:val="16"/>
              </w:rPr>
              <w:t>countries</w:t>
            </w:r>
            <w:r>
              <w:rPr>
                <w:spacing w:val="-6"/>
                <w:sz w:val="16"/>
              </w:rPr>
              <w:t xml:space="preserve"> </w:t>
            </w:r>
            <w:r>
              <w:rPr>
                <w:sz w:val="16"/>
              </w:rPr>
              <w:t>and</w:t>
            </w:r>
            <w:r>
              <w:rPr>
                <w:spacing w:val="-4"/>
                <w:sz w:val="16"/>
              </w:rPr>
              <w:t xml:space="preserve"> </w:t>
            </w:r>
            <w:r>
              <w:rPr>
                <w:sz w:val="16"/>
              </w:rPr>
              <w:t>their</w:t>
            </w:r>
            <w:r>
              <w:rPr>
                <w:spacing w:val="-7"/>
                <w:sz w:val="16"/>
              </w:rPr>
              <w:t xml:space="preserve"> </w:t>
            </w:r>
            <w:r>
              <w:rPr>
                <w:spacing w:val="-2"/>
                <w:sz w:val="16"/>
              </w:rPr>
              <w:t>dynamics.</w:t>
            </w:r>
          </w:p>
        </w:tc>
        <w:tc>
          <w:tcPr>
            <w:tcW w:w="2410" w:type="dxa"/>
          </w:tcPr>
          <w:p w14:paraId="3FF054A7" w14:textId="77777777" w:rsidR="008B1BDE" w:rsidRDefault="00DC52A6">
            <w:pPr>
              <w:pStyle w:val="TableParagraph"/>
              <w:spacing w:before="49"/>
              <w:ind w:left="48"/>
              <w:rPr>
                <w:sz w:val="16"/>
              </w:rPr>
            </w:pPr>
            <w:r>
              <w:rPr>
                <w:sz w:val="16"/>
              </w:rPr>
              <w:t>Addressing</w:t>
            </w:r>
            <w:r>
              <w:rPr>
                <w:spacing w:val="-2"/>
                <w:sz w:val="16"/>
              </w:rPr>
              <w:t xml:space="preserve"> </w:t>
            </w:r>
            <w:r>
              <w:rPr>
                <w:sz w:val="16"/>
              </w:rPr>
              <w:t>diverse</w:t>
            </w:r>
            <w:r>
              <w:rPr>
                <w:spacing w:val="1"/>
                <w:sz w:val="16"/>
              </w:rPr>
              <w:t xml:space="preserve"> </w:t>
            </w:r>
            <w:r>
              <w:rPr>
                <w:sz w:val="16"/>
              </w:rPr>
              <w:t>economic</w:t>
            </w:r>
            <w:r>
              <w:rPr>
                <w:spacing w:val="4"/>
                <w:sz w:val="16"/>
              </w:rPr>
              <w:t xml:space="preserve"> </w:t>
            </w:r>
            <w:r>
              <w:rPr>
                <w:sz w:val="16"/>
              </w:rPr>
              <w:t>contexts</w:t>
            </w:r>
            <w:r>
              <w:rPr>
                <w:spacing w:val="57"/>
                <w:sz w:val="16"/>
              </w:rPr>
              <w:t xml:space="preserve"> </w:t>
            </w:r>
            <w:r>
              <w:rPr>
                <w:spacing w:val="-5"/>
                <w:sz w:val="16"/>
              </w:rPr>
              <w:t xml:space="preserve">of </w:t>
            </w:r>
            <w:r>
              <w:rPr>
                <w:sz w:val="16"/>
              </w:rPr>
              <w:t>developing</w:t>
            </w:r>
            <w:r>
              <w:rPr>
                <w:spacing w:val="-11"/>
                <w:sz w:val="16"/>
              </w:rPr>
              <w:t xml:space="preserve"> </w:t>
            </w:r>
            <w:r>
              <w:rPr>
                <w:spacing w:val="-2"/>
                <w:sz w:val="16"/>
              </w:rPr>
              <w:t>countries.</w:t>
            </w:r>
          </w:p>
        </w:tc>
      </w:tr>
      <w:tr w:rsidR="008B1BDE" w14:paraId="407DEABE" w14:textId="77777777">
        <w:trPr>
          <w:trHeight w:val="583"/>
        </w:trPr>
        <w:tc>
          <w:tcPr>
            <w:tcW w:w="1838" w:type="dxa"/>
          </w:tcPr>
          <w:p w14:paraId="651ABDEC" w14:textId="77777777" w:rsidR="008B1BDE" w:rsidRDefault="00DC52A6">
            <w:pPr>
              <w:pStyle w:val="TableParagraph"/>
              <w:spacing w:before="46"/>
              <w:ind w:left="122"/>
              <w:rPr>
                <w:sz w:val="16"/>
              </w:rPr>
            </w:pPr>
            <w:r>
              <w:rPr>
                <w:sz w:val="16"/>
              </w:rPr>
              <w:t>Macharia,</w:t>
            </w:r>
            <w:r>
              <w:rPr>
                <w:spacing w:val="36"/>
                <w:sz w:val="16"/>
              </w:rPr>
              <w:t xml:space="preserve"> </w:t>
            </w:r>
            <w:proofErr w:type="spellStart"/>
            <w:r>
              <w:rPr>
                <w:sz w:val="16"/>
              </w:rPr>
              <w:t>Gathiaka</w:t>
            </w:r>
            <w:proofErr w:type="spellEnd"/>
            <w:r>
              <w:rPr>
                <w:spacing w:val="37"/>
                <w:sz w:val="16"/>
              </w:rPr>
              <w:t xml:space="preserve"> </w:t>
            </w:r>
            <w:r>
              <w:rPr>
                <w:sz w:val="16"/>
              </w:rPr>
              <w:t>&amp;</w:t>
            </w:r>
            <w:r>
              <w:rPr>
                <w:spacing w:val="33"/>
                <w:sz w:val="16"/>
              </w:rPr>
              <w:t xml:space="preserve"> </w:t>
            </w:r>
            <w:proofErr w:type="spellStart"/>
            <w:r>
              <w:rPr>
                <w:sz w:val="16"/>
              </w:rPr>
              <w:t>Ngui</w:t>
            </w:r>
            <w:proofErr w:type="spellEnd"/>
            <w:r>
              <w:rPr>
                <w:spacing w:val="34"/>
                <w:sz w:val="16"/>
              </w:rPr>
              <w:t xml:space="preserve"> </w:t>
            </w:r>
            <w:r>
              <w:rPr>
                <w:spacing w:val="-2"/>
                <w:sz w:val="16"/>
              </w:rPr>
              <w:t>(2022)</w:t>
            </w:r>
          </w:p>
        </w:tc>
        <w:tc>
          <w:tcPr>
            <w:tcW w:w="2693" w:type="dxa"/>
          </w:tcPr>
          <w:p w14:paraId="4DF4F46E" w14:textId="77777777" w:rsidR="008B1BDE" w:rsidRDefault="00DC52A6">
            <w:pPr>
              <w:pStyle w:val="TableParagraph"/>
              <w:tabs>
                <w:tab w:val="left" w:pos="650"/>
                <w:tab w:val="left" w:pos="991"/>
                <w:tab w:val="left" w:pos="1521"/>
                <w:tab w:val="left" w:pos="2319"/>
                <w:tab w:val="left" w:pos="2686"/>
              </w:tabs>
              <w:spacing w:before="46"/>
              <w:ind w:left="50"/>
              <w:rPr>
                <w:sz w:val="16"/>
              </w:rPr>
            </w:pPr>
            <w:r>
              <w:rPr>
                <w:spacing w:val="-2"/>
                <w:sz w:val="16"/>
              </w:rPr>
              <w:t>Effect</w:t>
            </w:r>
            <w:r>
              <w:rPr>
                <w:sz w:val="16"/>
              </w:rPr>
              <w:tab/>
            </w:r>
            <w:r>
              <w:rPr>
                <w:spacing w:val="-5"/>
                <w:sz w:val="16"/>
              </w:rPr>
              <w:t>of</w:t>
            </w:r>
            <w:r>
              <w:rPr>
                <w:sz w:val="16"/>
              </w:rPr>
              <w:tab/>
            </w:r>
            <w:r>
              <w:rPr>
                <w:spacing w:val="-2"/>
                <w:sz w:val="16"/>
              </w:rPr>
              <w:t>trade</w:t>
            </w:r>
            <w:r>
              <w:rPr>
                <w:sz w:val="16"/>
              </w:rPr>
              <w:tab/>
            </w:r>
            <w:r>
              <w:rPr>
                <w:spacing w:val="-2"/>
                <w:sz w:val="16"/>
              </w:rPr>
              <w:t>openness</w:t>
            </w:r>
            <w:r>
              <w:rPr>
                <w:sz w:val="16"/>
              </w:rPr>
              <w:tab/>
            </w:r>
            <w:r>
              <w:rPr>
                <w:spacing w:val="-5"/>
                <w:sz w:val="16"/>
              </w:rPr>
              <w:t>on</w:t>
            </w:r>
            <w:r>
              <w:rPr>
                <w:sz w:val="16"/>
              </w:rPr>
              <w:t xml:space="preserve"> </w:t>
            </w:r>
            <w:r>
              <w:rPr>
                <w:spacing w:val="-2"/>
                <w:sz w:val="16"/>
              </w:rPr>
              <w:t>energy</w:t>
            </w:r>
            <w:r>
              <w:rPr>
                <w:sz w:val="16"/>
              </w:rPr>
              <w:t xml:space="preserve"> </w:t>
            </w:r>
            <w:r>
              <w:rPr>
                <w:spacing w:val="-2"/>
                <w:sz w:val="16"/>
              </w:rPr>
              <w:t>consumption.</w:t>
            </w:r>
          </w:p>
        </w:tc>
        <w:tc>
          <w:tcPr>
            <w:tcW w:w="2552" w:type="dxa"/>
          </w:tcPr>
          <w:p w14:paraId="49520DCE" w14:textId="77777777" w:rsidR="008B1BDE" w:rsidRDefault="00DC52A6">
            <w:pPr>
              <w:pStyle w:val="TableParagraph"/>
              <w:spacing w:before="46"/>
              <w:ind w:left="50"/>
              <w:rPr>
                <w:sz w:val="16"/>
              </w:rPr>
            </w:pPr>
            <w:r>
              <w:rPr>
                <w:sz w:val="16"/>
              </w:rPr>
              <w:t>Increased</w:t>
            </w:r>
            <w:r>
              <w:rPr>
                <w:spacing w:val="19"/>
                <w:sz w:val="16"/>
              </w:rPr>
              <w:t xml:space="preserve"> </w:t>
            </w:r>
            <w:r>
              <w:rPr>
                <w:sz w:val="16"/>
              </w:rPr>
              <w:t>exports</w:t>
            </w:r>
            <w:r>
              <w:rPr>
                <w:spacing w:val="18"/>
                <w:sz w:val="16"/>
              </w:rPr>
              <w:t xml:space="preserve"> </w:t>
            </w:r>
            <w:r>
              <w:rPr>
                <w:sz w:val="16"/>
              </w:rPr>
              <w:t>and</w:t>
            </w:r>
            <w:r>
              <w:rPr>
                <w:spacing w:val="16"/>
                <w:sz w:val="16"/>
              </w:rPr>
              <w:t xml:space="preserve"> </w:t>
            </w:r>
            <w:r>
              <w:rPr>
                <w:sz w:val="16"/>
              </w:rPr>
              <w:t>R&amp;D</w:t>
            </w:r>
            <w:r>
              <w:rPr>
                <w:spacing w:val="17"/>
                <w:sz w:val="16"/>
              </w:rPr>
              <w:t xml:space="preserve"> </w:t>
            </w:r>
            <w:r>
              <w:rPr>
                <w:sz w:val="16"/>
              </w:rPr>
              <w:t>result</w:t>
            </w:r>
            <w:r>
              <w:rPr>
                <w:spacing w:val="19"/>
                <w:sz w:val="16"/>
              </w:rPr>
              <w:t xml:space="preserve"> </w:t>
            </w:r>
            <w:r>
              <w:rPr>
                <w:sz w:val="16"/>
              </w:rPr>
              <w:t>to</w:t>
            </w:r>
            <w:r>
              <w:rPr>
                <w:spacing w:val="15"/>
                <w:sz w:val="16"/>
              </w:rPr>
              <w:t xml:space="preserve"> </w:t>
            </w:r>
            <w:r>
              <w:rPr>
                <w:spacing w:val="-2"/>
                <w:sz w:val="16"/>
              </w:rPr>
              <w:t xml:space="preserve">efficient </w:t>
            </w:r>
            <w:r>
              <w:rPr>
                <w:sz w:val="16"/>
              </w:rPr>
              <w:t>energy</w:t>
            </w:r>
            <w:r>
              <w:rPr>
                <w:spacing w:val="-8"/>
                <w:sz w:val="16"/>
              </w:rPr>
              <w:t xml:space="preserve"> </w:t>
            </w:r>
            <w:r>
              <w:rPr>
                <w:spacing w:val="-4"/>
                <w:sz w:val="16"/>
              </w:rPr>
              <w:t>use.</w:t>
            </w:r>
          </w:p>
        </w:tc>
        <w:tc>
          <w:tcPr>
            <w:tcW w:w="2976" w:type="dxa"/>
          </w:tcPr>
          <w:p w14:paraId="6BE87C9D" w14:textId="77777777" w:rsidR="008B1BDE" w:rsidRDefault="00DC52A6">
            <w:pPr>
              <w:pStyle w:val="TableParagraph"/>
              <w:spacing w:before="46"/>
              <w:ind w:left="50"/>
              <w:rPr>
                <w:sz w:val="16"/>
              </w:rPr>
            </w:pPr>
            <w:r>
              <w:rPr>
                <w:sz w:val="16"/>
              </w:rPr>
              <w:t>Other</w:t>
            </w:r>
            <w:r>
              <w:rPr>
                <w:spacing w:val="36"/>
                <w:sz w:val="16"/>
              </w:rPr>
              <w:t xml:space="preserve"> </w:t>
            </w:r>
            <w:r>
              <w:rPr>
                <w:sz w:val="16"/>
              </w:rPr>
              <w:t>key</w:t>
            </w:r>
            <w:r>
              <w:rPr>
                <w:spacing w:val="36"/>
                <w:sz w:val="16"/>
              </w:rPr>
              <w:t xml:space="preserve"> </w:t>
            </w:r>
            <w:r>
              <w:rPr>
                <w:sz w:val="16"/>
              </w:rPr>
              <w:t>sectors,</w:t>
            </w:r>
            <w:r>
              <w:rPr>
                <w:spacing w:val="39"/>
                <w:sz w:val="16"/>
              </w:rPr>
              <w:t xml:space="preserve"> </w:t>
            </w:r>
            <w:r>
              <w:rPr>
                <w:sz w:val="16"/>
              </w:rPr>
              <w:t>such</w:t>
            </w:r>
            <w:r>
              <w:rPr>
                <w:spacing w:val="39"/>
                <w:sz w:val="16"/>
              </w:rPr>
              <w:t xml:space="preserve"> </w:t>
            </w:r>
            <w:r>
              <w:rPr>
                <w:sz w:val="16"/>
              </w:rPr>
              <w:t>as</w:t>
            </w:r>
            <w:r>
              <w:rPr>
                <w:spacing w:val="37"/>
                <w:sz w:val="16"/>
              </w:rPr>
              <w:t xml:space="preserve"> </w:t>
            </w:r>
            <w:r>
              <w:rPr>
                <w:sz w:val="16"/>
              </w:rPr>
              <w:t>agriculture</w:t>
            </w:r>
            <w:r>
              <w:rPr>
                <w:spacing w:val="39"/>
                <w:sz w:val="16"/>
              </w:rPr>
              <w:t xml:space="preserve"> </w:t>
            </w:r>
            <w:r>
              <w:rPr>
                <w:spacing w:val="-5"/>
                <w:sz w:val="16"/>
              </w:rPr>
              <w:t>and</w:t>
            </w:r>
            <w:r>
              <w:rPr>
                <w:sz w:val="16"/>
              </w:rPr>
              <w:t xml:space="preserve"> services,</w:t>
            </w:r>
            <w:r>
              <w:rPr>
                <w:spacing w:val="-4"/>
                <w:sz w:val="16"/>
              </w:rPr>
              <w:t xml:space="preserve"> </w:t>
            </w:r>
            <w:r>
              <w:rPr>
                <w:sz w:val="16"/>
              </w:rPr>
              <w:t>are</w:t>
            </w:r>
            <w:r>
              <w:rPr>
                <w:spacing w:val="-5"/>
                <w:sz w:val="16"/>
              </w:rPr>
              <w:t xml:space="preserve"> </w:t>
            </w:r>
            <w:r>
              <w:rPr>
                <w:spacing w:val="-2"/>
                <w:sz w:val="16"/>
              </w:rPr>
              <w:t>overlooked.</w:t>
            </w:r>
          </w:p>
        </w:tc>
        <w:tc>
          <w:tcPr>
            <w:tcW w:w="2410" w:type="dxa"/>
          </w:tcPr>
          <w:p w14:paraId="510178A3" w14:textId="77777777" w:rsidR="008B1BDE" w:rsidRDefault="00DC52A6">
            <w:pPr>
              <w:pStyle w:val="TableParagraph"/>
              <w:spacing w:before="46"/>
              <w:ind w:left="48"/>
              <w:rPr>
                <w:sz w:val="16"/>
              </w:rPr>
            </w:pPr>
            <w:r>
              <w:rPr>
                <w:sz w:val="16"/>
              </w:rPr>
              <w:t>The</w:t>
            </w:r>
            <w:r>
              <w:rPr>
                <w:spacing w:val="25"/>
                <w:sz w:val="16"/>
              </w:rPr>
              <w:t xml:space="preserve"> </w:t>
            </w:r>
            <w:r>
              <w:rPr>
                <w:sz w:val="16"/>
              </w:rPr>
              <w:t>study</w:t>
            </w:r>
            <w:r>
              <w:rPr>
                <w:spacing w:val="23"/>
                <w:sz w:val="16"/>
              </w:rPr>
              <w:t xml:space="preserve"> </w:t>
            </w:r>
            <w:r>
              <w:rPr>
                <w:sz w:val="16"/>
              </w:rPr>
              <w:t>factored</w:t>
            </w:r>
            <w:r>
              <w:rPr>
                <w:spacing w:val="34"/>
                <w:sz w:val="16"/>
              </w:rPr>
              <w:t xml:space="preserve"> </w:t>
            </w:r>
            <w:r>
              <w:rPr>
                <w:sz w:val="16"/>
              </w:rPr>
              <w:t>in</w:t>
            </w:r>
            <w:r>
              <w:rPr>
                <w:spacing w:val="30"/>
                <w:sz w:val="16"/>
              </w:rPr>
              <w:t xml:space="preserve"> </w:t>
            </w:r>
            <w:r>
              <w:rPr>
                <w:sz w:val="16"/>
              </w:rPr>
              <w:t>all</w:t>
            </w:r>
            <w:r>
              <w:rPr>
                <w:spacing w:val="25"/>
                <w:sz w:val="16"/>
              </w:rPr>
              <w:t xml:space="preserve"> </w:t>
            </w:r>
            <w:r>
              <w:rPr>
                <w:sz w:val="16"/>
              </w:rPr>
              <w:t>dynamic</w:t>
            </w:r>
            <w:r>
              <w:rPr>
                <w:spacing w:val="33"/>
                <w:sz w:val="16"/>
              </w:rPr>
              <w:t xml:space="preserve"> </w:t>
            </w:r>
            <w:r>
              <w:rPr>
                <w:spacing w:val="-2"/>
                <w:sz w:val="16"/>
              </w:rPr>
              <w:t xml:space="preserve">sectors </w:t>
            </w:r>
            <w:r>
              <w:rPr>
                <w:sz w:val="16"/>
              </w:rPr>
              <w:t>of</w:t>
            </w:r>
            <w:r>
              <w:rPr>
                <w:spacing w:val="-6"/>
                <w:sz w:val="16"/>
              </w:rPr>
              <w:t xml:space="preserve"> </w:t>
            </w:r>
            <w:r>
              <w:rPr>
                <w:sz w:val="16"/>
              </w:rPr>
              <w:t>developing</w:t>
            </w:r>
            <w:r>
              <w:rPr>
                <w:spacing w:val="-5"/>
                <w:sz w:val="16"/>
              </w:rPr>
              <w:t xml:space="preserve"> </w:t>
            </w:r>
            <w:r>
              <w:rPr>
                <w:spacing w:val="-2"/>
                <w:sz w:val="16"/>
              </w:rPr>
              <w:t>countries.</w:t>
            </w:r>
          </w:p>
        </w:tc>
      </w:tr>
      <w:tr w:rsidR="008B1BDE" w14:paraId="4B2E34E5" w14:textId="77777777">
        <w:trPr>
          <w:trHeight w:val="869"/>
        </w:trPr>
        <w:tc>
          <w:tcPr>
            <w:tcW w:w="1838" w:type="dxa"/>
          </w:tcPr>
          <w:p w14:paraId="39A35995" w14:textId="77777777" w:rsidR="008B1BDE" w:rsidRDefault="008B1BDE">
            <w:pPr>
              <w:pStyle w:val="TableParagraph"/>
              <w:spacing w:before="134"/>
              <w:rPr>
                <w:b/>
                <w:sz w:val="16"/>
              </w:rPr>
            </w:pPr>
          </w:p>
          <w:p w14:paraId="4AB08BCF" w14:textId="77777777" w:rsidR="008B1BDE" w:rsidRDefault="00DC52A6">
            <w:pPr>
              <w:pStyle w:val="TableParagraph"/>
              <w:spacing w:before="1"/>
              <w:ind w:left="122"/>
              <w:rPr>
                <w:sz w:val="16"/>
              </w:rPr>
            </w:pPr>
            <w:r>
              <w:rPr>
                <w:sz w:val="16"/>
              </w:rPr>
              <w:t>Lee</w:t>
            </w:r>
            <w:r>
              <w:rPr>
                <w:spacing w:val="-9"/>
                <w:sz w:val="16"/>
              </w:rPr>
              <w:t xml:space="preserve"> </w:t>
            </w:r>
            <w:r>
              <w:rPr>
                <w:sz w:val="16"/>
              </w:rPr>
              <w:t>and</w:t>
            </w:r>
            <w:r>
              <w:rPr>
                <w:spacing w:val="-5"/>
                <w:sz w:val="16"/>
              </w:rPr>
              <w:t xml:space="preserve"> </w:t>
            </w:r>
            <w:r>
              <w:rPr>
                <w:sz w:val="16"/>
              </w:rPr>
              <w:t>Chang</w:t>
            </w:r>
            <w:r>
              <w:rPr>
                <w:spacing w:val="-5"/>
                <w:sz w:val="16"/>
              </w:rPr>
              <w:t xml:space="preserve"> </w:t>
            </w:r>
            <w:r>
              <w:rPr>
                <w:spacing w:val="-2"/>
                <w:sz w:val="16"/>
              </w:rPr>
              <w:t>(2008)</w:t>
            </w:r>
          </w:p>
        </w:tc>
        <w:tc>
          <w:tcPr>
            <w:tcW w:w="2693" w:type="dxa"/>
          </w:tcPr>
          <w:p w14:paraId="71F06681" w14:textId="77777777" w:rsidR="008B1BDE" w:rsidRDefault="00DC52A6">
            <w:pPr>
              <w:pStyle w:val="TableParagraph"/>
              <w:spacing w:before="182"/>
              <w:ind w:left="50"/>
              <w:rPr>
                <w:sz w:val="16"/>
              </w:rPr>
            </w:pPr>
            <w:r>
              <w:rPr>
                <w:sz w:val="16"/>
              </w:rPr>
              <w:t>Investigated</w:t>
            </w:r>
            <w:r>
              <w:rPr>
                <w:spacing w:val="1"/>
                <w:sz w:val="16"/>
              </w:rPr>
              <w:t xml:space="preserve"> </w:t>
            </w:r>
            <w:r>
              <w:rPr>
                <w:sz w:val="16"/>
              </w:rPr>
              <w:t>economic</w:t>
            </w:r>
            <w:r>
              <w:rPr>
                <w:spacing w:val="-1"/>
                <w:sz w:val="16"/>
              </w:rPr>
              <w:t xml:space="preserve"> </w:t>
            </w:r>
            <w:r>
              <w:rPr>
                <w:sz w:val="16"/>
              </w:rPr>
              <w:t>growth</w:t>
            </w:r>
            <w:r>
              <w:rPr>
                <w:spacing w:val="1"/>
                <w:sz w:val="16"/>
              </w:rPr>
              <w:t xml:space="preserve"> </w:t>
            </w:r>
            <w:r>
              <w:rPr>
                <w:sz w:val="16"/>
              </w:rPr>
              <w:t>and</w:t>
            </w:r>
            <w:r>
              <w:rPr>
                <w:spacing w:val="-1"/>
                <w:sz w:val="16"/>
              </w:rPr>
              <w:t xml:space="preserve"> </w:t>
            </w:r>
            <w:r>
              <w:rPr>
                <w:sz w:val="16"/>
              </w:rPr>
              <w:t>energy</w:t>
            </w:r>
            <w:r>
              <w:rPr>
                <w:spacing w:val="-6"/>
                <w:sz w:val="16"/>
              </w:rPr>
              <w:t xml:space="preserve"> </w:t>
            </w:r>
            <w:r>
              <w:rPr>
                <w:sz w:val="16"/>
              </w:rPr>
              <w:t>use</w:t>
            </w:r>
            <w:r>
              <w:rPr>
                <w:spacing w:val="40"/>
                <w:sz w:val="16"/>
              </w:rPr>
              <w:t xml:space="preserve"> </w:t>
            </w:r>
            <w:r>
              <w:rPr>
                <w:sz w:val="16"/>
              </w:rPr>
              <w:t>using panel data across multiple countries.</w:t>
            </w:r>
          </w:p>
        </w:tc>
        <w:tc>
          <w:tcPr>
            <w:tcW w:w="2552" w:type="dxa"/>
          </w:tcPr>
          <w:p w14:paraId="2E9948B1" w14:textId="77777777" w:rsidR="008B1BDE" w:rsidRDefault="00DC52A6">
            <w:pPr>
              <w:pStyle w:val="TableParagraph"/>
              <w:spacing w:before="182"/>
              <w:ind w:left="50"/>
              <w:rPr>
                <w:sz w:val="16"/>
              </w:rPr>
            </w:pPr>
            <w:r>
              <w:rPr>
                <w:sz w:val="16"/>
              </w:rPr>
              <w:t>Positive</w:t>
            </w:r>
            <w:r>
              <w:rPr>
                <w:spacing w:val="29"/>
                <w:sz w:val="16"/>
              </w:rPr>
              <w:t xml:space="preserve"> </w:t>
            </w:r>
            <w:r>
              <w:rPr>
                <w:sz w:val="16"/>
              </w:rPr>
              <w:t>correlation</w:t>
            </w:r>
            <w:r>
              <w:rPr>
                <w:spacing w:val="31"/>
                <w:sz w:val="16"/>
              </w:rPr>
              <w:t xml:space="preserve"> </w:t>
            </w:r>
            <w:r>
              <w:rPr>
                <w:sz w:val="16"/>
              </w:rPr>
              <w:t>between</w:t>
            </w:r>
            <w:r>
              <w:rPr>
                <w:spacing w:val="34"/>
                <w:sz w:val="16"/>
              </w:rPr>
              <w:t xml:space="preserve"> </w:t>
            </w:r>
            <w:r>
              <w:rPr>
                <w:sz w:val="16"/>
              </w:rPr>
              <w:t>GDP</w:t>
            </w:r>
            <w:r>
              <w:rPr>
                <w:spacing w:val="29"/>
                <w:sz w:val="16"/>
              </w:rPr>
              <w:t xml:space="preserve"> </w:t>
            </w:r>
            <w:r>
              <w:rPr>
                <w:sz w:val="16"/>
              </w:rPr>
              <w:t>per</w:t>
            </w:r>
            <w:r>
              <w:rPr>
                <w:spacing w:val="32"/>
                <w:sz w:val="16"/>
              </w:rPr>
              <w:t xml:space="preserve"> </w:t>
            </w:r>
            <w:r>
              <w:rPr>
                <w:sz w:val="16"/>
              </w:rPr>
              <w:t>capita</w:t>
            </w:r>
            <w:r>
              <w:rPr>
                <w:spacing w:val="40"/>
                <w:sz w:val="16"/>
              </w:rPr>
              <w:t xml:space="preserve"> </w:t>
            </w:r>
            <w:r>
              <w:rPr>
                <w:sz w:val="16"/>
              </w:rPr>
              <w:t>and energy use.</w:t>
            </w:r>
          </w:p>
        </w:tc>
        <w:tc>
          <w:tcPr>
            <w:tcW w:w="2976" w:type="dxa"/>
          </w:tcPr>
          <w:p w14:paraId="49868272" w14:textId="77777777" w:rsidR="008B1BDE" w:rsidRDefault="00DC52A6">
            <w:pPr>
              <w:pStyle w:val="TableParagraph"/>
              <w:spacing w:before="47"/>
              <w:ind w:left="50" w:right="167"/>
              <w:rPr>
                <w:sz w:val="16"/>
              </w:rPr>
            </w:pPr>
            <w:r>
              <w:rPr>
                <w:sz w:val="16"/>
              </w:rPr>
              <w:t>Does not capture country-specific dynamics</w:t>
            </w:r>
            <w:r>
              <w:rPr>
                <w:spacing w:val="40"/>
                <w:sz w:val="16"/>
              </w:rPr>
              <w:t xml:space="preserve"> </w:t>
            </w:r>
            <w:r>
              <w:rPr>
                <w:sz w:val="16"/>
              </w:rPr>
              <w:t>such</w:t>
            </w:r>
            <w:r>
              <w:rPr>
                <w:spacing w:val="40"/>
                <w:sz w:val="16"/>
              </w:rPr>
              <w:t xml:space="preserve"> </w:t>
            </w:r>
            <w:r>
              <w:rPr>
                <w:sz w:val="16"/>
              </w:rPr>
              <w:t>as</w:t>
            </w:r>
            <w:r>
              <w:rPr>
                <w:spacing w:val="43"/>
                <w:sz w:val="16"/>
              </w:rPr>
              <w:t xml:space="preserve"> </w:t>
            </w:r>
            <w:r>
              <w:rPr>
                <w:sz w:val="16"/>
              </w:rPr>
              <w:t>informal</w:t>
            </w:r>
            <w:r>
              <w:rPr>
                <w:spacing w:val="43"/>
                <w:sz w:val="16"/>
              </w:rPr>
              <w:t xml:space="preserve"> </w:t>
            </w:r>
            <w:r>
              <w:rPr>
                <w:sz w:val="16"/>
              </w:rPr>
              <w:t>sector</w:t>
            </w:r>
            <w:r>
              <w:rPr>
                <w:spacing w:val="45"/>
                <w:sz w:val="16"/>
              </w:rPr>
              <w:t xml:space="preserve"> </w:t>
            </w:r>
            <w:r>
              <w:rPr>
                <w:sz w:val="16"/>
              </w:rPr>
              <w:t>growth</w:t>
            </w:r>
            <w:r>
              <w:rPr>
                <w:spacing w:val="45"/>
                <w:sz w:val="16"/>
              </w:rPr>
              <w:t xml:space="preserve"> </w:t>
            </w:r>
            <w:r>
              <w:rPr>
                <w:sz w:val="16"/>
              </w:rPr>
              <w:t>and</w:t>
            </w:r>
            <w:r>
              <w:rPr>
                <w:spacing w:val="45"/>
                <w:sz w:val="16"/>
              </w:rPr>
              <w:t xml:space="preserve"> </w:t>
            </w:r>
            <w:r>
              <w:rPr>
                <w:sz w:val="16"/>
              </w:rPr>
              <w:t>urbanization</w:t>
            </w:r>
            <w:r>
              <w:rPr>
                <w:spacing w:val="38"/>
                <w:sz w:val="16"/>
              </w:rPr>
              <w:t xml:space="preserve"> </w:t>
            </w:r>
            <w:r>
              <w:rPr>
                <w:spacing w:val="-5"/>
                <w:sz w:val="16"/>
              </w:rPr>
              <w:t>in</w:t>
            </w:r>
          </w:p>
          <w:p w14:paraId="48472894" w14:textId="77777777" w:rsidR="008B1BDE" w:rsidRDefault="00DC52A6">
            <w:pPr>
              <w:pStyle w:val="TableParagraph"/>
              <w:ind w:left="50"/>
              <w:rPr>
                <w:sz w:val="16"/>
              </w:rPr>
            </w:pPr>
            <w:r>
              <w:rPr>
                <w:spacing w:val="-2"/>
                <w:sz w:val="16"/>
              </w:rPr>
              <w:t>Kenya.</w:t>
            </w:r>
          </w:p>
        </w:tc>
        <w:tc>
          <w:tcPr>
            <w:tcW w:w="2410" w:type="dxa"/>
          </w:tcPr>
          <w:p w14:paraId="6CEC9572" w14:textId="77777777" w:rsidR="008B1BDE" w:rsidRDefault="00DC52A6">
            <w:pPr>
              <w:pStyle w:val="TableParagraph"/>
              <w:spacing w:before="182"/>
              <w:ind w:left="48"/>
              <w:rPr>
                <w:sz w:val="16"/>
              </w:rPr>
            </w:pPr>
            <w:r>
              <w:rPr>
                <w:sz w:val="16"/>
              </w:rPr>
              <w:t>Connect</w:t>
            </w:r>
            <w:r>
              <w:rPr>
                <w:spacing w:val="80"/>
                <w:w w:val="150"/>
                <w:sz w:val="16"/>
              </w:rPr>
              <w:t xml:space="preserve"> </w:t>
            </w:r>
            <w:r>
              <w:rPr>
                <w:sz w:val="16"/>
              </w:rPr>
              <w:t>global</w:t>
            </w:r>
            <w:r>
              <w:rPr>
                <w:spacing w:val="80"/>
                <w:sz w:val="16"/>
              </w:rPr>
              <w:t xml:space="preserve"> </w:t>
            </w:r>
            <w:r>
              <w:rPr>
                <w:sz w:val="16"/>
              </w:rPr>
              <w:t>insights</w:t>
            </w:r>
            <w:r>
              <w:rPr>
                <w:spacing w:val="80"/>
                <w:sz w:val="16"/>
              </w:rPr>
              <w:t xml:space="preserve"> </w:t>
            </w:r>
            <w:r>
              <w:rPr>
                <w:sz w:val="16"/>
              </w:rPr>
              <w:t>to</w:t>
            </w:r>
            <w:r>
              <w:rPr>
                <w:spacing w:val="80"/>
                <w:w w:val="150"/>
                <w:sz w:val="16"/>
              </w:rPr>
              <w:t xml:space="preserve"> </w:t>
            </w:r>
            <w:r>
              <w:rPr>
                <w:sz w:val="16"/>
              </w:rPr>
              <w:t>Kenya’s</w:t>
            </w:r>
            <w:r>
              <w:rPr>
                <w:spacing w:val="40"/>
                <w:sz w:val="16"/>
              </w:rPr>
              <w:t xml:space="preserve"> </w:t>
            </w:r>
            <w:r>
              <w:rPr>
                <w:sz w:val="16"/>
              </w:rPr>
              <w:t>structural</w:t>
            </w:r>
            <w:r>
              <w:rPr>
                <w:spacing w:val="-7"/>
                <w:sz w:val="16"/>
              </w:rPr>
              <w:t xml:space="preserve"> </w:t>
            </w:r>
            <w:r>
              <w:rPr>
                <w:sz w:val="16"/>
              </w:rPr>
              <w:t>realities.</w:t>
            </w:r>
          </w:p>
        </w:tc>
      </w:tr>
      <w:tr w:rsidR="008B1BDE" w14:paraId="4626C6CC" w14:textId="77777777">
        <w:trPr>
          <w:trHeight w:val="925"/>
        </w:trPr>
        <w:tc>
          <w:tcPr>
            <w:tcW w:w="1838" w:type="dxa"/>
          </w:tcPr>
          <w:p w14:paraId="46B0000B" w14:textId="77777777" w:rsidR="008B1BDE" w:rsidRDefault="008B1BDE">
            <w:pPr>
              <w:pStyle w:val="TableParagraph"/>
              <w:spacing w:before="138"/>
              <w:rPr>
                <w:b/>
                <w:sz w:val="16"/>
              </w:rPr>
            </w:pPr>
          </w:p>
          <w:p w14:paraId="68FE9171" w14:textId="77777777" w:rsidR="008B1BDE" w:rsidRDefault="00DC52A6">
            <w:pPr>
              <w:pStyle w:val="TableParagraph"/>
              <w:ind w:left="122"/>
              <w:rPr>
                <w:sz w:val="16"/>
              </w:rPr>
            </w:pPr>
            <w:proofErr w:type="spellStart"/>
            <w:r>
              <w:rPr>
                <w:sz w:val="16"/>
              </w:rPr>
              <w:t>Mehrara</w:t>
            </w:r>
            <w:proofErr w:type="spellEnd"/>
            <w:r>
              <w:rPr>
                <w:spacing w:val="-10"/>
                <w:sz w:val="16"/>
              </w:rPr>
              <w:t xml:space="preserve"> </w:t>
            </w:r>
            <w:r>
              <w:rPr>
                <w:spacing w:val="-2"/>
                <w:sz w:val="16"/>
              </w:rPr>
              <w:t>(2015)</w:t>
            </w:r>
          </w:p>
        </w:tc>
        <w:tc>
          <w:tcPr>
            <w:tcW w:w="2693" w:type="dxa"/>
          </w:tcPr>
          <w:p w14:paraId="091E8807" w14:textId="77777777" w:rsidR="008B1BDE" w:rsidRDefault="008B1BDE">
            <w:pPr>
              <w:pStyle w:val="TableParagraph"/>
              <w:spacing w:before="1"/>
              <w:rPr>
                <w:b/>
                <w:sz w:val="16"/>
              </w:rPr>
            </w:pPr>
          </w:p>
          <w:p w14:paraId="73551E33" w14:textId="77777777" w:rsidR="008B1BDE" w:rsidRDefault="00DC52A6">
            <w:pPr>
              <w:pStyle w:val="TableParagraph"/>
              <w:ind w:left="50"/>
              <w:rPr>
                <w:sz w:val="16"/>
              </w:rPr>
            </w:pPr>
            <w:r>
              <w:rPr>
                <w:sz w:val="16"/>
              </w:rPr>
              <w:t>Studied</w:t>
            </w:r>
            <w:r>
              <w:rPr>
                <w:spacing w:val="2"/>
                <w:sz w:val="16"/>
              </w:rPr>
              <w:t xml:space="preserve"> </w:t>
            </w:r>
            <w:r>
              <w:rPr>
                <w:sz w:val="16"/>
              </w:rPr>
              <w:t>oil-exporting</w:t>
            </w:r>
            <w:r>
              <w:rPr>
                <w:spacing w:val="2"/>
                <w:sz w:val="16"/>
              </w:rPr>
              <w:t xml:space="preserve"> </w:t>
            </w:r>
            <w:r>
              <w:rPr>
                <w:sz w:val="16"/>
              </w:rPr>
              <w:t>developing</w:t>
            </w:r>
            <w:r>
              <w:rPr>
                <w:spacing w:val="3"/>
                <w:sz w:val="16"/>
              </w:rPr>
              <w:t xml:space="preserve"> </w:t>
            </w:r>
            <w:r>
              <w:rPr>
                <w:sz w:val="16"/>
              </w:rPr>
              <w:t>countries</w:t>
            </w:r>
            <w:r>
              <w:rPr>
                <w:spacing w:val="3"/>
                <w:sz w:val="16"/>
              </w:rPr>
              <w:t xml:space="preserve"> </w:t>
            </w:r>
            <w:r>
              <w:rPr>
                <w:sz w:val="16"/>
              </w:rPr>
              <w:t>on</w:t>
            </w:r>
            <w:r>
              <w:rPr>
                <w:spacing w:val="40"/>
                <w:sz w:val="16"/>
              </w:rPr>
              <w:t xml:space="preserve"> </w:t>
            </w:r>
            <w:r>
              <w:rPr>
                <w:sz w:val="16"/>
              </w:rPr>
              <w:t>GDP–energy</w:t>
            </w:r>
            <w:r>
              <w:rPr>
                <w:spacing w:val="-12"/>
                <w:sz w:val="16"/>
              </w:rPr>
              <w:t xml:space="preserve"> </w:t>
            </w:r>
            <w:r>
              <w:rPr>
                <w:sz w:val="16"/>
              </w:rPr>
              <w:t>dynamics.</w:t>
            </w:r>
          </w:p>
        </w:tc>
        <w:tc>
          <w:tcPr>
            <w:tcW w:w="2552" w:type="dxa"/>
          </w:tcPr>
          <w:p w14:paraId="23748A6F" w14:textId="77777777" w:rsidR="008B1BDE" w:rsidRDefault="008B1BDE">
            <w:pPr>
              <w:pStyle w:val="TableParagraph"/>
              <w:spacing w:before="1"/>
              <w:rPr>
                <w:b/>
                <w:sz w:val="16"/>
              </w:rPr>
            </w:pPr>
          </w:p>
          <w:p w14:paraId="48EF7A33" w14:textId="77777777" w:rsidR="008B1BDE" w:rsidRDefault="00DC52A6">
            <w:pPr>
              <w:pStyle w:val="TableParagraph"/>
              <w:ind w:left="50"/>
              <w:rPr>
                <w:sz w:val="16"/>
              </w:rPr>
            </w:pPr>
            <w:r>
              <w:rPr>
                <w:sz w:val="16"/>
              </w:rPr>
              <w:t>Found unidirectional</w:t>
            </w:r>
            <w:r>
              <w:rPr>
                <w:spacing w:val="-2"/>
                <w:sz w:val="16"/>
              </w:rPr>
              <w:t xml:space="preserve"> </w:t>
            </w:r>
            <w:r>
              <w:rPr>
                <w:sz w:val="16"/>
              </w:rPr>
              <w:t>causality</w:t>
            </w:r>
            <w:r>
              <w:rPr>
                <w:spacing w:val="-2"/>
                <w:sz w:val="16"/>
              </w:rPr>
              <w:t xml:space="preserve"> </w:t>
            </w:r>
            <w:r>
              <w:rPr>
                <w:sz w:val="16"/>
              </w:rPr>
              <w:t>from GDP</w:t>
            </w:r>
            <w:r>
              <w:rPr>
                <w:spacing w:val="67"/>
                <w:sz w:val="16"/>
              </w:rPr>
              <w:t xml:space="preserve"> </w:t>
            </w:r>
            <w:r>
              <w:rPr>
                <w:sz w:val="16"/>
              </w:rPr>
              <w:t>to</w:t>
            </w:r>
            <w:r>
              <w:rPr>
                <w:spacing w:val="40"/>
                <w:sz w:val="16"/>
              </w:rPr>
              <w:t xml:space="preserve"> </w:t>
            </w:r>
            <w:r>
              <w:rPr>
                <w:sz w:val="16"/>
              </w:rPr>
              <w:t>energy</w:t>
            </w:r>
            <w:r>
              <w:rPr>
                <w:spacing w:val="-7"/>
                <w:sz w:val="16"/>
              </w:rPr>
              <w:t xml:space="preserve"> </w:t>
            </w:r>
            <w:r>
              <w:rPr>
                <w:sz w:val="16"/>
              </w:rPr>
              <w:t>use.</w:t>
            </w:r>
          </w:p>
        </w:tc>
        <w:tc>
          <w:tcPr>
            <w:tcW w:w="2976" w:type="dxa"/>
          </w:tcPr>
          <w:p w14:paraId="262FC102" w14:textId="77777777" w:rsidR="008B1BDE" w:rsidRDefault="00DC52A6">
            <w:pPr>
              <w:pStyle w:val="TableParagraph"/>
              <w:tabs>
                <w:tab w:val="left" w:pos="765"/>
                <w:tab w:val="left" w:pos="1127"/>
                <w:tab w:val="left" w:pos="2166"/>
                <w:tab w:val="left" w:pos="3049"/>
              </w:tabs>
              <w:spacing w:before="46"/>
              <w:ind w:left="50" w:right="158"/>
              <w:rPr>
                <w:sz w:val="16"/>
              </w:rPr>
            </w:pPr>
            <w:r>
              <w:rPr>
                <w:spacing w:val="-2"/>
                <w:sz w:val="16"/>
              </w:rPr>
              <w:t>Focuses</w:t>
            </w:r>
            <w:r>
              <w:rPr>
                <w:sz w:val="16"/>
              </w:rPr>
              <w:tab/>
            </w:r>
            <w:r>
              <w:rPr>
                <w:spacing w:val="-6"/>
                <w:sz w:val="16"/>
              </w:rPr>
              <w:t>on</w:t>
            </w:r>
            <w:r>
              <w:rPr>
                <w:sz w:val="16"/>
              </w:rPr>
              <w:tab/>
            </w:r>
            <w:r>
              <w:rPr>
                <w:spacing w:val="-2"/>
                <w:sz w:val="16"/>
              </w:rPr>
              <w:t>oil-exporting</w:t>
            </w:r>
            <w:r>
              <w:rPr>
                <w:sz w:val="16"/>
              </w:rPr>
              <w:tab/>
            </w:r>
            <w:r>
              <w:rPr>
                <w:spacing w:val="-2"/>
                <w:sz w:val="16"/>
              </w:rPr>
              <w:t>economies</w:t>
            </w:r>
            <w:r>
              <w:rPr>
                <w:sz w:val="16"/>
              </w:rPr>
              <w:tab/>
            </w:r>
            <w:r>
              <w:rPr>
                <w:spacing w:val="-4"/>
                <w:sz w:val="16"/>
              </w:rPr>
              <w:t>with</w:t>
            </w:r>
            <w:r>
              <w:rPr>
                <w:spacing w:val="40"/>
                <w:sz w:val="16"/>
              </w:rPr>
              <w:t xml:space="preserve"> </w:t>
            </w:r>
            <w:r>
              <w:rPr>
                <w:sz w:val="16"/>
              </w:rPr>
              <w:t>subsidies;</w:t>
            </w:r>
            <w:r>
              <w:rPr>
                <w:spacing w:val="30"/>
                <w:sz w:val="16"/>
              </w:rPr>
              <w:t xml:space="preserve"> </w:t>
            </w:r>
            <w:r>
              <w:rPr>
                <w:sz w:val="16"/>
              </w:rPr>
              <w:t>less</w:t>
            </w:r>
            <w:r>
              <w:rPr>
                <w:spacing w:val="31"/>
                <w:sz w:val="16"/>
              </w:rPr>
              <w:t xml:space="preserve"> </w:t>
            </w:r>
            <w:r>
              <w:rPr>
                <w:sz w:val="16"/>
              </w:rPr>
              <w:t>relevant</w:t>
            </w:r>
            <w:r>
              <w:rPr>
                <w:spacing w:val="31"/>
                <w:sz w:val="16"/>
              </w:rPr>
              <w:t xml:space="preserve"> </w:t>
            </w:r>
            <w:r>
              <w:rPr>
                <w:sz w:val="16"/>
              </w:rPr>
              <w:t>for</w:t>
            </w:r>
            <w:r>
              <w:rPr>
                <w:spacing w:val="30"/>
                <w:sz w:val="16"/>
              </w:rPr>
              <w:t xml:space="preserve"> </w:t>
            </w:r>
            <w:r>
              <w:rPr>
                <w:sz w:val="16"/>
              </w:rPr>
              <w:t>energy-</w:t>
            </w:r>
            <w:r>
              <w:rPr>
                <w:spacing w:val="-2"/>
                <w:sz w:val="16"/>
              </w:rPr>
              <w:t>importing</w:t>
            </w:r>
          </w:p>
          <w:p w14:paraId="110C3256" w14:textId="77777777" w:rsidR="008B1BDE" w:rsidRDefault="00DC52A6">
            <w:pPr>
              <w:pStyle w:val="TableParagraph"/>
              <w:ind w:left="50"/>
              <w:rPr>
                <w:sz w:val="16"/>
              </w:rPr>
            </w:pPr>
            <w:r>
              <w:rPr>
                <w:spacing w:val="-2"/>
                <w:sz w:val="16"/>
              </w:rPr>
              <w:t>Kenya.</w:t>
            </w:r>
          </w:p>
        </w:tc>
        <w:tc>
          <w:tcPr>
            <w:tcW w:w="2410" w:type="dxa"/>
          </w:tcPr>
          <w:p w14:paraId="1BF3C118" w14:textId="77777777" w:rsidR="008B1BDE" w:rsidRDefault="008B1BDE">
            <w:pPr>
              <w:pStyle w:val="TableParagraph"/>
              <w:spacing w:before="1"/>
              <w:rPr>
                <w:b/>
                <w:sz w:val="16"/>
              </w:rPr>
            </w:pPr>
          </w:p>
          <w:p w14:paraId="714383DE" w14:textId="77777777" w:rsidR="008B1BDE" w:rsidRDefault="00DC52A6">
            <w:pPr>
              <w:pStyle w:val="TableParagraph"/>
              <w:ind w:left="48" w:right="102"/>
              <w:rPr>
                <w:sz w:val="16"/>
              </w:rPr>
            </w:pPr>
            <w:r>
              <w:rPr>
                <w:sz w:val="16"/>
              </w:rPr>
              <w:t>Test</w:t>
            </w:r>
            <w:r>
              <w:rPr>
                <w:spacing w:val="24"/>
                <w:sz w:val="16"/>
              </w:rPr>
              <w:t xml:space="preserve"> </w:t>
            </w:r>
            <w:r>
              <w:rPr>
                <w:sz w:val="16"/>
              </w:rPr>
              <w:t>causality</w:t>
            </w:r>
            <w:r>
              <w:rPr>
                <w:spacing w:val="20"/>
                <w:sz w:val="16"/>
              </w:rPr>
              <w:t xml:space="preserve"> </w:t>
            </w:r>
            <w:r>
              <w:rPr>
                <w:sz w:val="16"/>
              </w:rPr>
              <w:t>in</w:t>
            </w:r>
            <w:r>
              <w:rPr>
                <w:spacing w:val="24"/>
                <w:sz w:val="16"/>
              </w:rPr>
              <w:t xml:space="preserve"> </w:t>
            </w:r>
            <w:r>
              <w:rPr>
                <w:sz w:val="16"/>
              </w:rPr>
              <w:t>Kenya’s</w:t>
            </w:r>
            <w:r>
              <w:rPr>
                <w:spacing w:val="24"/>
                <w:sz w:val="16"/>
              </w:rPr>
              <w:t xml:space="preserve"> </w:t>
            </w:r>
            <w:r>
              <w:rPr>
                <w:sz w:val="16"/>
              </w:rPr>
              <w:t>context</w:t>
            </w:r>
            <w:r>
              <w:rPr>
                <w:spacing w:val="24"/>
                <w:sz w:val="16"/>
              </w:rPr>
              <w:t xml:space="preserve"> </w:t>
            </w:r>
            <w:r>
              <w:rPr>
                <w:sz w:val="16"/>
              </w:rPr>
              <w:t>as</w:t>
            </w:r>
            <w:r>
              <w:rPr>
                <w:spacing w:val="79"/>
                <w:sz w:val="16"/>
              </w:rPr>
              <w:t xml:space="preserve"> </w:t>
            </w:r>
            <w:r>
              <w:rPr>
                <w:sz w:val="16"/>
              </w:rPr>
              <w:t>an</w:t>
            </w:r>
            <w:r>
              <w:rPr>
                <w:spacing w:val="40"/>
                <w:sz w:val="16"/>
              </w:rPr>
              <w:t xml:space="preserve"> </w:t>
            </w:r>
            <w:r>
              <w:rPr>
                <w:sz w:val="16"/>
              </w:rPr>
              <w:t>energy-importing</w:t>
            </w:r>
            <w:r>
              <w:rPr>
                <w:spacing w:val="-3"/>
                <w:sz w:val="16"/>
              </w:rPr>
              <w:t xml:space="preserve"> </w:t>
            </w:r>
            <w:r>
              <w:rPr>
                <w:sz w:val="16"/>
              </w:rPr>
              <w:t>country.</w:t>
            </w:r>
          </w:p>
        </w:tc>
      </w:tr>
      <w:tr w:rsidR="008B1BDE" w14:paraId="7F873AF1" w14:textId="77777777">
        <w:trPr>
          <w:trHeight w:val="689"/>
        </w:trPr>
        <w:tc>
          <w:tcPr>
            <w:tcW w:w="1838" w:type="dxa"/>
          </w:tcPr>
          <w:p w14:paraId="58A5505B" w14:textId="77777777" w:rsidR="008B1BDE" w:rsidRDefault="00DC52A6">
            <w:pPr>
              <w:pStyle w:val="TableParagraph"/>
              <w:tabs>
                <w:tab w:val="left" w:pos="1005"/>
                <w:tab w:val="left" w:pos="1997"/>
              </w:tabs>
              <w:spacing w:before="14"/>
              <w:ind w:left="122" w:right="455"/>
              <w:rPr>
                <w:sz w:val="16"/>
              </w:rPr>
            </w:pPr>
            <w:proofErr w:type="spellStart"/>
            <w:r>
              <w:rPr>
                <w:spacing w:val="-2"/>
                <w:sz w:val="16"/>
              </w:rPr>
              <w:t>Kalkuhl</w:t>
            </w:r>
            <w:proofErr w:type="spellEnd"/>
            <w:r>
              <w:rPr>
                <w:spacing w:val="-2"/>
                <w:sz w:val="16"/>
              </w:rPr>
              <w:t>, Edenhofer</w:t>
            </w:r>
            <w:r>
              <w:rPr>
                <w:sz w:val="16"/>
              </w:rPr>
              <w:tab/>
            </w:r>
            <w:r>
              <w:rPr>
                <w:spacing w:val="-10"/>
                <w:sz w:val="16"/>
              </w:rPr>
              <w:t>&amp;</w:t>
            </w:r>
            <w:r>
              <w:rPr>
                <w:spacing w:val="40"/>
                <w:sz w:val="16"/>
              </w:rPr>
              <w:t xml:space="preserve"> </w:t>
            </w:r>
            <w:proofErr w:type="spellStart"/>
            <w:r>
              <w:rPr>
                <w:sz w:val="16"/>
              </w:rPr>
              <w:t>Lessmann</w:t>
            </w:r>
            <w:proofErr w:type="spellEnd"/>
            <w:r>
              <w:rPr>
                <w:sz w:val="16"/>
              </w:rPr>
              <w:t xml:space="preserve"> (2016)</w:t>
            </w:r>
          </w:p>
        </w:tc>
        <w:tc>
          <w:tcPr>
            <w:tcW w:w="2693" w:type="dxa"/>
          </w:tcPr>
          <w:p w14:paraId="5908A180" w14:textId="77777777" w:rsidR="008B1BDE" w:rsidRDefault="00DC52A6">
            <w:pPr>
              <w:pStyle w:val="TableParagraph"/>
              <w:tabs>
                <w:tab w:val="left" w:pos="914"/>
                <w:tab w:val="left" w:pos="1752"/>
                <w:tab w:val="left" w:pos="2532"/>
                <w:tab w:val="left" w:pos="2993"/>
              </w:tabs>
              <w:spacing w:before="14"/>
              <w:ind w:left="50" w:right="53"/>
              <w:rPr>
                <w:sz w:val="16"/>
              </w:rPr>
            </w:pPr>
            <w:r>
              <w:rPr>
                <w:spacing w:val="-2"/>
                <w:sz w:val="16"/>
              </w:rPr>
              <w:t>Examined</w:t>
            </w:r>
            <w:r>
              <w:rPr>
                <w:sz w:val="16"/>
              </w:rPr>
              <w:tab/>
            </w:r>
            <w:r>
              <w:rPr>
                <w:spacing w:val="-2"/>
                <w:sz w:val="16"/>
              </w:rPr>
              <w:t>economic</w:t>
            </w:r>
            <w:r>
              <w:rPr>
                <w:sz w:val="16"/>
              </w:rPr>
              <w:tab/>
            </w:r>
            <w:r>
              <w:rPr>
                <w:spacing w:val="-2"/>
                <w:sz w:val="16"/>
              </w:rPr>
              <w:t>growth’s</w:t>
            </w:r>
            <w:r>
              <w:rPr>
                <w:sz w:val="16"/>
              </w:rPr>
              <w:tab/>
            </w:r>
            <w:r>
              <w:rPr>
                <w:spacing w:val="-4"/>
                <w:sz w:val="16"/>
              </w:rPr>
              <w:t>role</w:t>
            </w:r>
            <w:r>
              <w:rPr>
                <w:sz w:val="16"/>
              </w:rPr>
              <w:tab/>
            </w:r>
            <w:r>
              <w:rPr>
                <w:spacing w:val="-6"/>
                <w:sz w:val="16"/>
              </w:rPr>
              <w:t>in</w:t>
            </w:r>
            <w:r>
              <w:rPr>
                <w:spacing w:val="40"/>
                <w:sz w:val="16"/>
              </w:rPr>
              <w:t xml:space="preserve"> </w:t>
            </w:r>
            <w:r>
              <w:rPr>
                <w:sz w:val="16"/>
              </w:rPr>
              <w:t>transition to renewable energy.</w:t>
            </w:r>
          </w:p>
        </w:tc>
        <w:tc>
          <w:tcPr>
            <w:tcW w:w="2552" w:type="dxa"/>
          </w:tcPr>
          <w:p w14:paraId="3B28A1AA" w14:textId="77777777" w:rsidR="008B1BDE" w:rsidRDefault="00DC52A6">
            <w:pPr>
              <w:pStyle w:val="TableParagraph"/>
              <w:spacing w:before="14"/>
              <w:ind w:left="50"/>
              <w:rPr>
                <w:sz w:val="16"/>
              </w:rPr>
            </w:pPr>
            <w:r>
              <w:rPr>
                <w:sz w:val="16"/>
              </w:rPr>
              <w:t>Growth</w:t>
            </w:r>
            <w:r>
              <w:rPr>
                <w:spacing w:val="80"/>
                <w:w w:val="150"/>
                <w:sz w:val="16"/>
              </w:rPr>
              <w:t xml:space="preserve"> </w:t>
            </w:r>
            <w:r>
              <w:rPr>
                <w:sz w:val="16"/>
              </w:rPr>
              <w:t>drives</w:t>
            </w:r>
            <w:r>
              <w:rPr>
                <w:spacing w:val="80"/>
                <w:w w:val="150"/>
                <w:sz w:val="16"/>
              </w:rPr>
              <w:t xml:space="preserve"> </w:t>
            </w:r>
            <w:r>
              <w:rPr>
                <w:sz w:val="16"/>
              </w:rPr>
              <w:t>renewable</w:t>
            </w:r>
            <w:r>
              <w:rPr>
                <w:spacing w:val="80"/>
                <w:w w:val="150"/>
                <w:sz w:val="16"/>
              </w:rPr>
              <w:t xml:space="preserve"> </w:t>
            </w:r>
            <w:r>
              <w:rPr>
                <w:sz w:val="16"/>
              </w:rPr>
              <w:t>adoption</w:t>
            </w:r>
            <w:r>
              <w:rPr>
                <w:spacing w:val="80"/>
                <w:w w:val="150"/>
                <w:sz w:val="16"/>
              </w:rPr>
              <w:t xml:space="preserve"> </w:t>
            </w:r>
            <w:r>
              <w:rPr>
                <w:sz w:val="16"/>
              </w:rPr>
              <w:t>but</w:t>
            </w:r>
            <w:r>
              <w:rPr>
                <w:spacing w:val="40"/>
                <w:sz w:val="16"/>
              </w:rPr>
              <w:t xml:space="preserve"> </w:t>
            </w:r>
            <w:r>
              <w:rPr>
                <w:sz w:val="16"/>
              </w:rPr>
              <w:t>mediated by policy.</w:t>
            </w:r>
          </w:p>
        </w:tc>
        <w:tc>
          <w:tcPr>
            <w:tcW w:w="2976" w:type="dxa"/>
          </w:tcPr>
          <w:p w14:paraId="20CEBB65" w14:textId="77777777" w:rsidR="008B1BDE" w:rsidRDefault="00DC52A6">
            <w:pPr>
              <w:pStyle w:val="TableParagraph"/>
              <w:spacing w:before="14"/>
              <w:ind w:left="50"/>
              <w:rPr>
                <w:sz w:val="16"/>
              </w:rPr>
            </w:pPr>
            <w:r>
              <w:rPr>
                <w:sz w:val="16"/>
              </w:rPr>
              <w:t>Did</w:t>
            </w:r>
            <w:r>
              <w:rPr>
                <w:spacing w:val="36"/>
                <w:sz w:val="16"/>
              </w:rPr>
              <w:t xml:space="preserve"> </w:t>
            </w:r>
            <w:r>
              <w:rPr>
                <w:sz w:val="16"/>
              </w:rPr>
              <w:t>not</w:t>
            </w:r>
            <w:r>
              <w:rPr>
                <w:spacing w:val="39"/>
                <w:sz w:val="16"/>
              </w:rPr>
              <w:t xml:space="preserve"> </w:t>
            </w:r>
            <w:r>
              <w:rPr>
                <w:sz w:val="16"/>
              </w:rPr>
              <w:t>examine</w:t>
            </w:r>
            <w:r>
              <w:rPr>
                <w:spacing w:val="36"/>
                <w:sz w:val="16"/>
              </w:rPr>
              <w:t xml:space="preserve"> </w:t>
            </w:r>
            <w:r>
              <w:rPr>
                <w:sz w:val="16"/>
              </w:rPr>
              <w:t>FDI,</w:t>
            </w:r>
            <w:r>
              <w:rPr>
                <w:spacing w:val="38"/>
                <w:sz w:val="16"/>
              </w:rPr>
              <w:t xml:space="preserve"> </w:t>
            </w:r>
            <w:r>
              <w:rPr>
                <w:sz w:val="16"/>
              </w:rPr>
              <w:t>trade,</w:t>
            </w:r>
            <w:r>
              <w:rPr>
                <w:spacing w:val="39"/>
                <w:sz w:val="16"/>
              </w:rPr>
              <w:t xml:space="preserve"> </w:t>
            </w:r>
            <w:r>
              <w:rPr>
                <w:sz w:val="16"/>
              </w:rPr>
              <w:t>or</w:t>
            </w:r>
            <w:r>
              <w:rPr>
                <w:spacing w:val="37"/>
                <w:sz w:val="16"/>
              </w:rPr>
              <w:t xml:space="preserve"> </w:t>
            </w:r>
            <w:r>
              <w:rPr>
                <w:sz w:val="16"/>
              </w:rPr>
              <w:t>Kenya’s</w:t>
            </w:r>
            <w:r>
              <w:rPr>
                <w:spacing w:val="38"/>
                <w:sz w:val="16"/>
              </w:rPr>
              <w:t xml:space="preserve"> </w:t>
            </w:r>
            <w:r>
              <w:rPr>
                <w:sz w:val="16"/>
              </w:rPr>
              <w:t>specific</w:t>
            </w:r>
            <w:r>
              <w:rPr>
                <w:spacing w:val="40"/>
                <w:sz w:val="16"/>
              </w:rPr>
              <w:t xml:space="preserve"> </w:t>
            </w:r>
            <w:r>
              <w:rPr>
                <w:sz w:val="16"/>
              </w:rPr>
              <w:t>policy</w:t>
            </w:r>
            <w:r>
              <w:rPr>
                <w:spacing w:val="-10"/>
                <w:sz w:val="16"/>
              </w:rPr>
              <w:t xml:space="preserve"> </w:t>
            </w:r>
            <w:r>
              <w:rPr>
                <w:sz w:val="16"/>
              </w:rPr>
              <w:t>frameworks.</w:t>
            </w:r>
          </w:p>
        </w:tc>
        <w:tc>
          <w:tcPr>
            <w:tcW w:w="2410" w:type="dxa"/>
          </w:tcPr>
          <w:p w14:paraId="35F7D3DB" w14:textId="77777777" w:rsidR="008B1BDE" w:rsidRDefault="00DC52A6">
            <w:pPr>
              <w:pStyle w:val="TableParagraph"/>
              <w:tabs>
                <w:tab w:val="left" w:pos="855"/>
                <w:tab w:val="left" w:pos="1750"/>
                <w:tab w:val="left" w:pos="2595"/>
              </w:tabs>
              <w:spacing w:before="14"/>
              <w:ind w:left="48" w:right="4"/>
              <w:rPr>
                <w:sz w:val="16"/>
              </w:rPr>
            </w:pPr>
            <w:r>
              <w:rPr>
                <w:spacing w:val="-2"/>
                <w:sz w:val="16"/>
              </w:rPr>
              <w:t>Integrate</w:t>
            </w:r>
            <w:r>
              <w:rPr>
                <w:sz w:val="16"/>
              </w:rPr>
              <w:tab/>
            </w:r>
            <w:r>
              <w:rPr>
                <w:spacing w:val="-2"/>
                <w:sz w:val="16"/>
              </w:rPr>
              <w:t>renewable</w:t>
            </w:r>
            <w:r>
              <w:rPr>
                <w:sz w:val="16"/>
              </w:rPr>
              <w:tab/>
            </w:r>
            <w:r>
              <w:rPr>
                <w:spacing w:val="-2"/>
                <w:sz w:val="16"/>
              </w:rPr>
              <w:t>transition</w:t>
            </w:r>
            <w:r>
              <w:rPr>
                <w:sz w:val="16"/>
              </w:rPr>
              <w:tab/>
            </w:r>
            <w:r>
              <w:rPr>
                <w:spacing w:val="-4"/>
                <w:sz w:val="16"/>
              </w:rPr>
              <w:t>with</w:t>
            </w:r>
            <w:r>
              <w:rPr>
                <w:spacing w:val="40"/>
                <w:sz w:val="16"/>
              </w:rPr>
              <w:t xml:space="preserve"> </w:t>
            </w:r>
            <w:r>
              <w:rPr>
                <w:sz w:val="16"/>
              </w:rPr>
              <w:t>Kenya’s FDI and trade context.</w:t>
            </w:r>
          </w:p>
        </w:tc>
      </w:tr>
    </w:tbl>
    <w:p w14:paraId="01ED2D36" w14:textId="77777777" w:rsidR="008B1BDE" w:rsidRDefault="008B1BDE">
      <w:pPr>
        <w:pStyle w:val="TableParagraph"/>
        <w:rPr>
          <w:sz w:val="16"/>
        </w:rPr>
        <w:sectPr w:rsidR="008B1BDE" w:rsidSect="00E80A79">
          <w:headerReference w:type="default" r:id="rId14"/>
          <w:pgSz w:w="15840" w:h="12240" w:orient="landscape"/>
          <w:pgMar w:top="1440" w:right="1440" w:bottom="1440" w:left="2160" w:header="57" w:footer="0" w:gutter="0"/>
          <w:cols w:space="720"/>
          <w:docGrid w:linePitch="299"/>
        </w:sectPr>
      </w:pPr>
    </w:p>
    <w:p w14:paraId="02EC1543" w14:textId="77777777" w:rsidR="008B1BDE" w:rsidRDefault="008B1BDE">
      <w:pPr>
        <w:pStyle w:val="BodyText"/>
        <w:spacing w:before="181"/>
        <w:rPr>
          <w:b/>
          <w:sz w:val="20"/>
        </w:rPr>
      </w:pPr>
    </w:p>
    <w:tbl>
      <w:tblPr>
        <w:tblW w:w="12475"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844"/>
        <w:gridCol w:w="2693"/>
        <w:gridCol w:w="2552"/>
        <w:gridCol w:w="2976"/>
        <w:gridCol w:w="2410"/>
      </w:tblGrid>
      <w:tr w:rsidR="008B1BDE" w14:paraId="39335C2F" w14:textId="77777777">
        <w:trPr>
          <w:trHeight w:val="821"/>
        </w:trPr>
        <w:tc>
          <w:tcPr>
            <w:tcW w:w="1844" w:type="dxa"/>
          </w:tcPr>
          <w:p w14:paraId="35F85800" w14:textId="77777777" w:rsidR="008B1BDE" w:rsidRDefault="008B1BDE">
            <w:pPr>
              <w:pStyle w:val="TableParagraph"/>
              <w:spacing w:before="88"/>
              <w:rPr>
                <w:b/>
                <w:sz w:val="16"/>
              </w:rPr>
            </w:pPr>
          </w:p>
          <w:p w14:paraId="1354CC5E" w14:textId="77777777" w:rsidR="008B1BDE" w:rsidRDefault="00DC52A6">
            <w:pPr>
              <w:pStyle w:val="TableParagraph"/>
              <w:spacing w:before="1"/>
              <w:ind w:left="122"/>
              <w:rPr>
                <w:sz w:val="16"/>
              </w:rPr>
            </w:pPr>
            <w:proofErr w:type="spellStart"/>
            <w:r>
              <w:rPr>
                <w:sz w:val="16"/>
              </w:rPr>
              <w:t>Mehrara</w:t>
            </w:r>
            <w:proofErr w:type="spellEnd"/>
            <w:r>
              <w:rPr>
                <w:spacing w:val="-10"/>
                <w:sz w:val="16"/>
              </w:rPr>
              <w:t xml:space="preserve"> </w:t>
            </w:r>
            <w:r>
              <w:rPr>
                <w:sz w:val="16"/>
              </w:rPr>
              <w:t>&amp;</w:t>
            </w:r>
            <w:r>
              <w:rPr>
                <w:spacing w:val="-10"/>
                <w:sz w:val="16"/>
              </w:rPr>
              <w:t xml:space="preserve"> </w:t>
            </w:r>
            <w:r>
              <w:rPr>
                <w:sz w:val="16"/>
              </w:rPr>
              <w:t>Rezaei</w:t>
            </w:r>
            <w:r>
              <w:rPr>
                <w:spacing w:val="-7"/>
                <w:sz w:val="16"/>
              </w:rPr>
              <w:t xml:space="preserve"> </w:t>
            </w:r>
            <w:r>
              <w:rPr>
                <w:spacing w:val="-2"/>
                <w:sz w:val="16"/>
              </w:rPr>
              <w:t>(2015)</w:t>
            </w:r>
          </w:p>
        </w:tc>
        <w:tc>
          <w:tcPr>
            <w:tcW w:w="2693" w:type="dxa"/>
          </w:tcPr>
          <w:p w14:paraId="3730F237" w14:textId="77777777" w:rsidR="008B1BDE" w:rsidRDefault="00DC52A6">
            <w:pPr>
              <w:pStyle w:val="TableParagraph"/>
              <w:spacing w:before="138"/>
              <w:ind w:left="53" w:right="47"/>
              <w:rPr>
                <w:sz w:val="16"/>
              </w:rPr>
            </w:pPr>
            <w:r>
              <w:rPr>
                <w:sz w:val="16"/>
              </w:rPr>
              <w:t>Panel</w:t>
            </w:r>
            <w:r>
              <w:rPr>
                <w:spacing w:val="40"/>
                <w:sz w:val="16"/>
              </w:rPr>
              <w:t xml:space="preserve"> </w:t>
            </w:r>
            <w:r>
              <w:rPr>
                <w:sz w:val="16"/>
              </w:rPr>
              <w:t>study</w:t>
            </w:r>
            <w:r>
              <w:rPr>
                <w:spacing w:val="40"/>
                <w:sz w:val="16"/>
              </w:rPr>
              <w:t xml:space="preserve"> </w:t>
            </w:r>
            <w:r>
              <w:rPr>
                <w:sz w:val="16"/>
              </w:rPr>
              <w:t>on</w:t>
            </w:r>
            <w:r>
              <w:rPr>
                <w:spacing w:val="40"/>
                <w:sz w:val="16"/>
              </w:rPr>
              <w:t xml:space="preserve"> </w:t>
            </w:r>
            <w:r>
              <w:rPr>
                <w:sz w:val="16"/>
              </w:rPr>
              <w:t>oil-exporting</w:t>
            </w:r>
            <w:r>
              <w:rPr>
                <w:spacing w:val="40"/>
                <w:sz w:val="16"/>
              </w:rPr>
              <w:t xml:space="preserve"> </w:t>
            </w:r>
            <w:r>
              <w:rPr>
                <w:sz w:val="16"/>
              </w:rPr>
              <w:t>countries</w:t>
            </w:r>
            <w:r>
              <w:rPr>
                <w:spacing w:val="40"/>
                <w:sz w:val="16"/>
              </w:rPr>
              <w:t xml:space="preserve"> </w:t>
            </w:r>
            <w:r>
              <w:rPr>
                <w:sz w:val="16"/>
              </w:rPr>
              <w:t>(1980–</w:t>
            </w:r>
            <w:r>
              <w:rPr>
                <w:spacing w:val="-2"/>
                <w:sz w:val="16"/>
              </w:rPr>
              <w:t>2012).</w:t>
            </w:r>
          </w:p>
        </w:tc>
        <w:tc>
          <w:tcPr>
            <w:tcW w:w="2552" w:type="dxa"/>
          </w:tcPr>
          <w:p w14:paraId="6BC8E711" w14:textId="77777777" w:rsidR="008B1BDE" w:rsidRDefault="00DC52A6">
            <w:pPr>
              <w:pStyle w:val="TableParagraph"/>
              <w:tabs>
                <w:tab w:val="left" w:pos="916"/>
                <w:tab w:val="left" w:pos="1473"/>
                <w:tab w:val="left" w:pos="2277"/>
              </w:tabs>
              <w:spacing w:before="138"/>
              <w:ind w:left="50" w:right="416"/>
              <w:rPr>
                <w:sz w:val="16"/>
              </w:rPr>
            </w:pPr>
            <w:r>
              <w:rPr>
                <w:spacing w:val="-2"/>
                <w:sz w:val="16"/>
              </w:rPr>
              <w:t>Inflation</w:t>
            </w:r>
            <w:r>
              <w:rPr>
                <w:sz w:val="16"/>
              </w:rPr>
              <w:tab/>
            </w:r>
            <w:r>
              <w:rPr>
                <w:spacing w:val="-4"/>
                <w:sz w:val="16"/>
              </w:rPr>
              <w:t>rate</w:t>
            </w:r>
            <w:r>
              <w:rPr>
                <w:sz w:val="16"/>
              </w:rPr>
              <w:tab/>
            </w:r>
            <w:r>
              <w:rPr>
                <w:spacing w:val="-2"/>
                <w:sz w:val="16"/>
              </w:rPr>
              <w:t>reduces</w:t>
            </w:r>
            <w:r>
              <w:rPr>
                <w:sz w:val="16"/>
              </w:rPr>
              <w:tab/>
            </w:r>
            <w:r>
              <w:rPr>
                <w:spacing w:val="-4"/>
                <w:sz w:val="16"/>
              </w:rPr>
              <w:t>energy</w:t>
            </w:r>
            <w:r>
              <w:rPr>
                <w:spacing w:val="40"/>
                <w:sz w:val="16"/>
              </w:rPr>
              <w:t xml:space="preserve"> </w:t>
            </w:r>
            <w:r>
              <w:rPr>
                <w:spacing w:val="-2"/>
                <w:sz w:val="16"/>
              </w:rPr>
              <w:t>consumption.</w:t>
            </w:r>
          </w:p>
        </w:tc>
        <w:tc>
          <w:tcPr>
            <w:tcW w:w="2976" w:type="dxa"/>
          </w:tcPr>
          <w:p w14:paraId="15557522" w14:textId="77777777" w:rsidR="008B1BDE" w:rsidRDefault="00DC52A6">
            <w:pPr>
              <w:pStyle w:val="TableParagraph"/>
              <w:spacing w:before="138"/>
              <w:ind w:left="53"/>
              <w:rPr>
                <w:sz w:val="16"/>
              </w:rPr>
            </w:pPr>
            <w:r>
              <w:rPr>
                <w:sz w:val="16"/>
              </w:rPr>
              <w:t>Focuses</w:t>
            </w:r>
            <w:r>
              <w:rPr>
                <w:spacing w:val="80"/>
                <w:sz w:val="16"/>
              </w:rPr>
              <w:t xml:space="preserve"> </w:t>
            </w:r>
            <w:r>
              <w:rPr>
                <w:sz w:val="16"/>
              </w:rPr>
              <w:t>on</w:t>
            </w:r>
            <w:r>
              <w:rPr>
                <w:spacing w:val="80"/>
                <w:sz w:val="16"/>
              </w:rPr>
              <w:t xml:space="preserve"> </w:t>
            </w:r>
            <w:r>
              <w:rPr>
                <w:sz w:val="16"/>
              </w:rPr>
              <w:t>diverse</w:t>
            </w:r>
            <w:r>
              <w:rPr>
                <w:spacing w:val="80"/>
                <w:sz w:val="16"/>
              </w:rPr>
              <w:t xml:space="preserve"> </w:t>
            </w:r>
            <w:r>
              <w:rPr>
                <w:sz w:val="16"/>
              </w:rPr>
              <w:t>countries</w:t>
            </w:r>
            <w:r>
              <w:rPr>
                <w:spacing w:val="80"/>
                <w:sz w:val="16"/>
              </w:rPr>
              <w:t xml:space="preserve"> </w:t>
            </w:r>
            <w:r>
              <w:rPr>
                <w:sz w:val="16"/>
              </w:rPr>
              <w:t>with</w:t>
            </w:r>
            <w:r>
              <w:rPr>
                <w:spacing w:val="80"/>
                <w:sz w:val="16"/>
              </w:rPr>
              <w:t xml:space="preserve"> </w:t>
            </w:r>
            <w:r>
              <w:rPr>
                <w:sz w:val="16"/>
              </w:rPr>
              <w:t>subsidies;</w:t>
            </w:r>
            <w:r>
              <w:rPr>
                <w:spacing w:val="40"/>
                <w:sz w:val="16"/>
              </w:rPr>
              <w:t xml:space="preserve"> </w:t>
            </w:r>
            <w:r>
              <w:rPr>
                <w:sz w:val="16"/>
              </w:rPr>
              <w:t>excludes recent global shocks.</w:t>
            </w:r>
          </w:p>
        </w:tc>
        <w:tc>
          <w:tcPr>
            <w:tcW w:w="2410" w:type="dxa"/>
          </w:tcPr>
          <w:p w14:paraId="0A7B59DE" w14:textId="77777777" w:rsidR="008B1BDE" w:rsidRDefault="00DC52A6">
            <w:pPr>
              <w:pStyle w:val="TableParagraph"/>
              <w:tabs>
                <w:tab w:val="left" w:pos="940"/>
                <w:tab w:val="left" w:pos="2248"/>
              </w:tabs>
              <w:ind w:left="52"/>
              <w:rPr>
                <w:sz w:val="16"/>
              </w:rPr>
            </w:pPr>
            <w:r>
              <w:rPr>
                <w:spacing w:val="-2"/>
                <w:sz w:val="16"/>
              </w:rPr>
              <w:t>Conduct</w:t>
            </w:r>
            <w:r>
              <w:rPr>
                <w:sz w:val="16"/>
              </w:rPr>
              <w:tab/>
            </w:r>
            <w:r>
              <w:rPr>
                <w:spacing w:val="-2"/>
                <w:sz w:val="16"/>
              </w:rPr>
              <w:t>Kenya-specific</w:t>
            </w:r>
            <w:r>
              <w:rPr>
                <w:sz w:val="16"/>
              </w:rPr>
              <w:t xml:space="preserve"> </w:t>
            </w:r>
            <w:r>
              <w:rPr>
                <w:spacing w:val="-2"/>
                <w:sz w:val="16"/>
              </w:rPr>
              <w:t xml:space="preserve">analysis </w:t>
            </w:r>
            <w:r>
              <w:rPr>
                <w:sz w:val="16"/>
              </w:rPr>
              <w:t>considering</w:t>
            </w:r>
            <w:r>
              <w:rPr>
                <w:spacing w:val="10"/>
                <w:sz w:val="16"/>
              </w:rPr>
              <w:t xml:space="preserve"> </w:t>
            </w:r>
            <w:r>
              <w:rPr>
                <w:sz w:val="16"/>
              </w:rPr>
              <w:t>import</w:t>
            </w:r>
            <w:r>
              <w:rPr>
                <w:spacing w:val="9"/>
                <w:sz w:val="16"/>
              </w:rPr>
              <w:t xml:space="preserve"> </w:t>
            </w:r>
            <w:r>
              <w:rPr>
                <w:sz w:val="16"/>
              </w:rPr>
              <w:t>dependence</w:t>
            </w:r>
            <w:r>
              <w:rPr>
                <w:spacing w:val="10"/>
                <w:sz w:val="16"/>
              </w:rPr>
              <w:t xml:space="preserve"> </w:t>
            </w:r>
            <w:r>
              <w:rPr>
                <w:sz w:val="16"/>
              </w:rPr>
              <w:t>and</w:t>
            </w:r>
            <w:r>
              <w:rPr>
                <w:spacing w:val="40"/>
                <w:sz w:val="16"/>
              </w:rPr>
              <w:t xml:space="preserve"> </w:t>
            </w:r>
            <w:r>
              <w:rPr>
                <w:spacing w:val="-2"/>
                <w:sz w:val="16"/>
              </w:rPr>
              <w:t>renewables.</w:t>
            </w:r>
          </w:p>
        </w:tc>
      </w:tr>
      <w:tr w:rsidR="008B1BDE" w14:paraId="1A191AE7" w14:textId="77777777">
        <w:trPr>
          <w:trHeight w:val="644"/>
        </w:trPr>
        <w:tc>
          <w:tcPr>
            <w:tcW w:w="1844" w:type="dxa"/>
          </w:tcPr>
          <w:p w14:paraId="02645C4E" w14:textId="77777777" w:rsidR="008B1BDE" w:rsidRDefault="008B1BDE">
            <w:pPr>
              <w:pStyle w:val="TableParagraph"/>
              <w:spacing w:before="17"/>
              <w:rPr>
                <w:b/>
                <w:sz w:val="16"/>
              </w:rPr>
            </w:pPr>
          </w:p>
          <w:p w14:paraId="5F35DF05" w14:textId="77777777" w:rsidR="008B1BDE" w:rsidRDefault="00DC52A6">
            <w:pPr>
              <w:pStyle w:val="TableParagraph"/>
              <w:ind w:left="122"/>
              <w:rPr>
                <w:sz w:val="16"/>
              </w:rPr>
            </w:pPr>
            <w:r>
              <w:rPr>
                <w:sz w:val="16"/>
              </w:rPr>
              <w:t>Shahbaz</w:t>
            </w:r>
            <w:r>
              <w:rPr>
                <w:spacing w:val="-10"/>
                <w:sz w:val="16"/>
              </w:rPr>
              <w:t xml:space="preserve"> </w:t>
            </w:r>
            <w:r>
              <w:rPr>
                <w:sz w:val="16"/>
              </w:rPr>
              <w:t>&amp;</w:t>
            </w:r>
            <w:r>
              <w:rPr>
                <w:spacing w:val="-10"/>
                <w:sz w:val="16"/>
              </w:rPr>
              <w:t xml:space="preserve"> </w:t>
            </w:r>
            <w:r>
              <w:rPr>
                <w:sz w:val="16"/>
              </w:rPr>
              <w:t>Lean</w:t>
            </w:r>
            <w:r>
              <w:rPr>
                <w:spacing w:val="-4"/>
                <w:sz w:val="16"/>
              </w:rPr>
              <w:t xml:space="preserve"> </w:t>
            </w:r>
            <w:r>
              <w:rPr>
                <w:spacing w:val="-2"/>
                <w:sz w:val="16"/>
              </w:rPr>
              <w:t>(2012)</w:t>
            </w:r>
          </w:p>
        </w:tc>
        <w:tc>
          <w:tcPr>
            <w:tcW w:w="2693" w:type="dxa"/>
          </w:tcPr>
          <w:p w14:paraId="30B9B5FC" w14:textId="77777777" w:rsidR="008B1BDE" w:rsidRDefault="00DC52A6">
            <w:pPr>
              <w:pStyle w:val="TableParagraph"/>
              <w:spacing w:before="64"/>
              <w:ind w:left="53"/>
              <w:rPr>
                <w:sz w:val="16"/>
              </w:rPr>
            </w:pPr>
            <w:r>
              <w:rPr>
                <w:sz w:val="16"/>
              </w:rPr>
              <w:t>Analyzed</w:t>
            </w:r>
            <w:r>
              <w:rPr>
                <w:spacing w:val="27"/>
                <w:sz w:val="16"/>
              </w:rPr>
              <w:t xml:space="preserve"> </w:t>
            </w:r>
            <w:r>
              <w:rPr>
                <w:sz w:val="16"/>
              </w:rPr>
              <w:t>inflation</w:t>
            </w:r>
            <w:r>
              <w:rPr>
                <w:spacing w:val="25"/>
                <w:sz w:val="16"/>
              </w:rPr>
              <w:t xml:space="preserve"> </w:t>
            </w:r>
            <w:r>
              <w:rPr>
                <w:sz w:val="16"/>
              </w:rPr>
              <w:t>and</w:t>
            </w:r>
            <w:r>
              <w:rPr>
                <w:spacing w:val="27"/>
                <w:sz w:val="16"/>
              </w:rPr>
              <w:t xml:space="preserve"> </w:t>
            </w:r>
            <w:r>
              <w:rPr>
                <w:sz w:val="16"/>
              </w:rPr>
              <w:t>energy</w:t>
            </w:r>
            <w:r>
              <w:rPr>
                <w:spacing w:val="18"/>
                <w:sz w:val="16"/>
              </w:rPr>
              <w:t xml:space="preserve"> </w:t>
            </w:r>
            <w:r>
              <w:rPr>
                <w:sz w:val="16"/>
              </w:rPr>
              <w:t>demand</w:t>
            </w:r>
            <w:r>
              <w:rPr>
                <w:spacing w:val="24"/>
                <w:sz w:val="16"/>
              </w:rPr>
              <w:t xml:space="preserve"> </w:t>
            </w:r>
            <w:r>
              <w:rPr>
                <w:spacing w:val="-5"/>
                <w:sz w:val="16"/>
              </w:rPr>
              <w:t>in</w:t>
            </w:r>
          </w:p>
          <w:p w14:paraId="5F8755FE" w14:textId="77777777" w:rsidR="008B1BDE" w:rsidRDefault="00DC52A6">
            <w:pPr>
              <w:pStyle w:val="TableParagraph"/>
              <w:spacing w:before="92"/>
              <w:ind w:left="53"/>
              <w:rPr>
                <w:sz w:val="16"/>
              </w:rPr>
            </w:pPr>
            <w:r>
              <w:rPr>
                <w:spacing w:val="-2"/>
                <w:sz w:val="16"/>
              </w:rPr>
              <w:t>Tunisia.</w:t>
            </w:r>
          </w:p>
        </w:tc>
        <w:tc>
          <w:tcPr>
            <w:tcW w:w="2552" w:type="dxa"/>
          </w:tcPr>
          <w:p w14:paraId="65FADC1F" w14:textId="77777777" w:rsidR="008B1BDE" w:rsidRDefault="00DC52A6">
            <w:pPr>
              <w:pStyle w:val="TableParagraph"/>
              <w:spacing w:before="64"/>
              <w:ind w:left="50"/>
              <w:rPr>
                <w:sz w:val="16"/>
              </w:rPr>
            </w:pPr>
            <w:r>
              <w:rPr>
                <w:sz w:val="16"/>
              </w:rPr>
              <w:t>Inflation</w:t>
            </w:r>
            <w:r>
              <w:rPr>
                <w:spacing w:val="62"/>
                <w:w w:val="150"/>
                <w:sz w:val="16"/>
              </w:rPr>
              <w:t xml:space="preserve"> </w:t>
            </w:r>
            <w:r>
              <w:rPr>
                <w:sz w:val="16"/>
              </w:rPr>
              <w:t>reduces</w:t>
            </w:r>
            <w:r>
              <w:rPr>
                <w:spacing w:val="76"/>
                <w:sz w:val="16"/>
              </w:rPr>
              <w:t xml:space="preserve"> </w:t>
            </w:r>
            <w:r>
              <w:rPr>
                <w:sz w:val="16"/>
              </w:rPr>
              <w:t>household</w:t>
            </w:r>
            <w:r>
              <w:rPr>
                <w:spacing w:val="78"/>
                <w:sz w:val="16"/>
              </w:rPr>
              <w:t xml:space="preserve"> </w:t>
            </w:r>
            <w:r>
              <w:rPr>
                <w:sz w:val="16"/>
              </w:rPr>
              <w:t>use</w:t>
            </w:r>
            <w:r>
              <w:rPr>
                <w:spacing w:val="75"/>
                <w:sz w:val="16"/>
              </w:rPr>
              <w:t xml:space="preserve"> </w:t>
            </w:r>
            <w:r>
              <w:rPr>
                <w:spacing w:val="-5"/>
                <w:sz w:val="16"/>
              </w:rPr>
              <w:t>and</w:t>
            </w:r>
          </w:p>
          <w:p w14:paraId="63DB6BD9" w14:textId="77777777" w:rsidR="008B1BDE" w:rsidRDefault="00DC52A6">
            <w:pPr>
              <w:pStyle w:val="TableParagraph"/>
              <w:spacing w:before="92"/>
              <w:ind w:left="50"/>
              <w:rPr>
                <w:sz w:val="16"/>
              </w:rPr>
            </w:pPr>
            <w:r>
              <w:rPr>
                <w:sz w:val="16"/>
              </w:rPr>
              <w:t>investment</w:t>
            </w:r>
            <w:r>
              <w:rPr>
                <w:spacing w:val="-10"/>
                <w:sz w:val="16"/>
              </w:rPr>
              <w:t xml:space="preserve"> </w:t>
            </w:r>
            <w:r>
              <w:rPr>
                <w:sz w:val="16"/>
              </w:rPr>
              <w:t>in</w:t>
            </w:r>
            <w:r>
              <w:rPr>
                <w:spacing w:val="-8"/>
                <w:sz w:val="16"/>
              </w:rPr>
              <w:t xml:space="preserve"> </w:t>
            </w:r>
            <w:r>
              <w:rPr>
                <w:spacing w:val="-2"/>
                <w:sz w:val="16"/>
              </w:rPr>
              <w:t>energy.</w:t>
            </w:r>
          </w:p>
        </w:tc>
        <w:tc>
          <w:tcPr>
            <w:tcW w:w="2976" w:type="dxa"/>
          </w:tcPr>
          <w:p w14:paraId="73C554D2" w14:textId="77777777" w:rsidR="008B1BDE" w:rsidRDefault="00DC52A6">
            <w:pPr>
              <w:pStyle w:val="TableParagraph"/>
              <w:spacing w:before="64"/>
              <w:ind w:left="53"/>
              <w:rPr>
                <w:sz w:val="16"/>
              </w:rPr>
            </w:pPr>
            <w:r>
              <w:rPr>
                <w:sz w:val="16"/>
              </w:rPr>
              <w:t>Focuses</w:t>
            </w:r>
            <w:r>
              <w:rPr>
                <w:spacing w:val="26"/>
                <w:sz w:val="16"/>
              </w:rPr>
              <w:t xml:space="preserve"> </w:t>
            </w:r>
            <w:r>
              <w:rPr>
                <w:sz w:val="16"/>
              </w:rPr>
              <w:t>on</w:t>
            </w:r>
            <w:r>
              <w:rPr>
                <w:spacing w:val="28"/>
                <w:sz w:val="16"/>
              </w:rPr>
              <w:t xml:space="preserve"> </w:t>
            </w:r>
            <w:r>
              <w:rPr>
                <w:sz w:val="16"/>
              </w:rPr>
              <w:t>Tunisia;</w:t>
            </w:r>
            <w:r>
              <w:rPr>
                <w:spacing w:val="23"/>
                <w:sz w:val="16"/>
              </w:rPr>
              <w:t xml:space="preserve"> </w:t>
            </w:r>
            <w:r>
              <w:rPr>
                <w:sz w:val="16"/>
              </w:rPr>
              <w:t>ignores</w:t>
            </w:r>
            <w:r>
              <w:rPr>
                <w:spacing w:val="26"/>
                <w:sz w:val="16"/>
              </w:rPr>
              <w:t xml:space="preserve"> </w:t>
            </w:r>
            <w:r>
              <w:rPr>
                <w:sz w:val="16"/>
              </w:rPr>
              <w:t>subsidy</w:t>
            </w:r>
            <w:r>
              <w:rPr>
                <w:spacing w:val="21"/>
                <w:sz w:val="16"/>
              </w:rPr>
              <w:t xml:space="preserve"> </w:t>
            </w:r>
            <w:r>
              <w:rPr>
                <w:spacing w:val="-2"/>
                <w:sz w:val="16"/>
              </w:rPr>
              <w:t>policies</w:t>
            </w:r>
          </w:p>
          <w:p w14:paraId="7453F931" w14:textId="77777777" w:rsidR="008B1BDE" w:rsidRDefault="00DC52A6">
            <w:pPr>
              <w:pStyle w:val="TableParagraph"/>
              <w:spacing w:before="92"/>
              <w:ind w:left="53"/>
              <w:rPr>
                <w:sz w:val="16"/>
              </w:rPr>
            </w:pPr>
            <w:r>
              <w:rPr>
                <w:sz w:val="16"/>
              </w:rPr>
              <w:t>and</w:t>
            </w:r>
            <w:r>
              <w:rPr>
                <w:spacing w:val="-12"/>
                <w:sz w:val="16"/>
              </w:rPr>
              <w:t xml:space="preserve"> </w:t>
            </w:r>
            <w:r>
              <w:rPr>
                <w:sz w:val="16"/>
              </w:rPr>
              <w:t>broader</w:t>
            </w:r>
            <w:r>
              <w:rPr>
                <w:spacing w:val="-8"/>
                <w:sz w:val="16"/>
              </w:rPr>
              <w:t xml:space="preserve"> </w:t>
            </w:r>
            <w:r>
              <w:rPr>
                <w:spacing w:val="-2"/>
                <w:sz w:val="16"/>
              </w:rPr>
              <w:t>context.</w:t>
            </w:r>
          </w:p>
        </w:tc>
        <w:tc>
          <w:tcPr>
            <w:tcW w:w="2410" w:type="dxa"/>
          </w:tcPr>
          <w:p w14:paraId="548BC536" w14:textId="77777777" w:rsidR="008B1BDE" w:rsidRDefault="00DC52A6">
            <w:pPr>
              <w:pStyle w:val="TableParagraph"/>
              <w:spacing w:before="64"/>
              <w:ind w:left="52"/>
              <w:rPr>
                <w:sz w:val="16"/>
              </w:rPr>
            </w:pPr>
            <w:r>
              <w:rPr>
                <w:sz w:val="16"/>
              </w:rPr>
              <w:t>Address</w:t>
            </w:r>
            <w:r>
              <w:rPr>
                <w:spacing w:val="35"/>
                <w:sz w:val="16"/>
              </w:rPr>
              <w:t xml:space="preserve"> </w:t>
            </w:r>
            <w:r>
              <w:rPr>
                <w:sz w:val="16"/>
              </w:rPr>
              <w:t>Kenya-specific</w:t>
            </w:r>
            <w:r>
              <w:rPr>
                <w:spacing w:val="36"/>
                <w:sz w:val="16"/>
              </w:rPr>
              <w:t xml:space="preserve"> </w:t>
            </w:r>
            <w:r>
              <w:rPr>
                <w:spacing w:val="-2"/>
                <w:sz w:val="16"/>
              </w:rPr>
              <w:t>inflation</w:t>
            </w:r>
          </w:p>
          <w:p w14:paraId="11197E90" w14:textId="77777777" w:rsidR="008B1BDE" w:rsidRDefault="00DC52A6">
            <w:pPr>
              <w:pStyle w:val="TableParagraph"/>
              <w:spacing w:before="92"/>
              <w:ind w:left="52"/>
              <w:rPr>
                <w:sz w:val="16"/>
              </w:rPr>
            </w:pPr>
            <w:r>
              <w:rPr>
                <w:sz w:val="16"/>
              </w:rPr>
              <w:t>effects</w:t>
            </w:r>
            <w:r>
              <w:rPr>
                <w:spacing w:val="-9"/>
                <w:sz w:val="16"/>
              </w:rPr>
              <w:t xml:space="preserve"> </w:t>
            </w:r>
            <w:r>
              <w:rPr>
                <w:sz w:val="16"/>
              </w:rPr>
              <w:t>on</w:t>
            </w:r>
            <w:r>
              <w:rPr>
                <w:spacing w:val="-10"/>
                <w:sz w:val="16"/>
              </w:rPr>
              <w:t xml:space="preserve"> </w:t>
            </w:r>
            <w:r>
              <w:rPr>
                <w:sz w:val="16"/>
              </w:rPr>
              <w:t>investment</w:t>
            </w:r>
            <w:r>
              <w:rPr>
                <w:spacing w:val="-9"/>
                <w:sz w:val="16"/>
              </w:rPr>
              <w:t xml:space="preserve"> </w:t>
            </w:r>
            <w:r>
              <w:rPr>
                <w:sz w:val="16"/>
              </w:rPr>
              <w:t>and</w:t>
            </w:r>
            <w:r>
              <w:rPr>
                <w:spacing w:val="-10"/>
                <w:sz w:val="16"/>
              </w:rPr>
              <w:t xml:space="preserve"> </w:t>
            </w:r>
            <w:r>
              <w:rPr>
                <w:spacing w:val="-2"/>
                <w:sz w:val="16"/>
              </w:rPr>
              <w:t>demand.</w:t>
            </w:r>
          </w:p>
        </w:tc>
      </w:tr>
      <w:tr w:rsidR="008B1BDE" w14:paraId="293BCAE3" w14:textId="77777777">
        <w:trPr>
          <w:trHeight w:val="675"/>
        </w:trPr>
        <w:tc>
          <w:tcPr>
            <w:tcW w:w="1844" w:type="dxa"/>
          </w:tcPr>
          <w:p w14:paraId="5029D96C" w14:textId="77777777" w:rsidR="008B1BDE" w:rsidRDefault="008B1BDE">
            <w:pPr>
              <w:pStyle w:val="TableParagraph"/>
              <w:spacing w:before="52"/>
              <w:rPr>
                <w:b/>
                <w:sz w:val="16"/>
              </w:rPr>
            </w:pPr>
          </w:p>
          <w:p w14:paraId="7086E557" w14:textId="77777777" w:rsidR="008B1BDE" w:rsidRDefault="00DC52A6">
            <w:pPr>
              <w:pStyle w:val="TableParagraph"/>
              <w:ind w:left="122"/>
              <w:rPr>
                <w:sz w:val="16"/>
              </w:rPr>
            </w:pPr>
            <w:proofErr w:type="spellStart"/>
            <w:r>
              <w:rPr>
                <w:sz w:val="16"/>
              </w:rPr>
              <w:t>Yılmaz</w:t>
            </w:r>
            <w:proofErr w:type="spellEnd"/>
            <w:r>
              <w:rPr>
                <w:spacing w:val="-10"/>
                <w:sz w:val="16"/>
              </w:rPr>
              <w:t xml:space="preserve"> </w:t>
            </w:r>
            <w:r>
              <w:rPr>
                <w:sz w:val="16"/>
              </w:rPr>
              <w:t>and</w:t>
            </w:r>
            <w:r>
              <w:rPr>
                <w:spacing w:val="-8"/>
                <w:sz w:val="16"/>
              </w:rPr>
              <w:t xml:space="preserve"> </w:t>
            </w:r>
            <w:r>
              <w:rPr>
                <w:sz w:val="16"/>
              </w:rPr>
              <w:t>Altay</w:t>
            </w:r>
            <w:r>
              <w:rPr>
                <w:spacing w:val="-10"/>
                <w:sz w:val="16"/>
              </w:rPr>
              <w:t xml:space="preserve"> </w:t>
            </w:r>
            <w:r>
              <w:rPr>
                <w:spacing w:val="-2"/>
                <w:sz w:val="16"/>
              </w:rPr>
              <w:t>(2016)</w:t>
            </w:r>
          </w:p>
        </w:tc>
        <w:tc>
          <w:tcPr>
            <w:tcW w:w="2693" w:type="dxa"/>
          </w:tcPr>
          <w:p w14:paraId="02192409" w14:textId="77777777" w:rsidR="008B1BDE" w:rsidRDefault="00DC52A6">
            <w:pPr>
              <w:pStyle w:val="TableParagraph"/>
              <w:tabs>
                <w:tab w:val="left" w:pos="967"/>
                <w:tab w:val="left" w:pos="2290"/>
                <w:tab w:val="left" w:pos="3123"/>
              </w:tabs>
              <w:spacing w:before="13"/>
              <w:ind w:left="53" w:right="51"/>
              <w:rPr>
                <w:sz w:val="16"/>
              </w:rPr>
            </w:pPr>
            <w:r>
              <w:rPr>
                <w:spacing w:val="-2"/>
                <w:sz w:val="16"/>
              </w:rPr>
              <w:t>Examined</w:t>
            </w:r>
            <w:r>
              <w:rPr>
                <w:sz w:val="16"/>
              </w:rPr>
              <w:tab/>
            </w:r>
            <w:r>
              <w:rPr>
                <w:spacing w:val="-2"/>
                <w:sz w:val="16"/>
              </w:rPr>
              <w:t>inflation–energy</w:t>
            </w:r>
            <w:r>
              <w:rPr>
                <w:sz w:val="16"/>
              </w:rPr>
              <w:tab/>
            </w:r>
            <w:r>
              <w:rPr>
                <w:spacing w:val="-2"/>
                <w:sz w:val="16"/>
              </w:rPr>
              <w:t>causality</w:t>
            </w:r>
            <w:r>
              <w:rPr>
                <w:sz w:val="16"/>
              </w:rPr>
              <w:tab/>
            </w:r>
            <w:r>
              <w:rPr>
                <w:spacing w:val="-6"/>
                <w:sz w:val="16"/>
              </w:rPr>
              <w:t>in</w:t>
            </w:r>
            <w:r>
              <w:rPr>
                <w:spacing w:val="40"/>
                <w:sz w:val="16"/>
              </w:rPr>
              <w:t xml:space="preserve"> </w:t>
            </w:r>
            <w:r>
              <w:rPr>
                <w:spacing w:val="-2"/>
                <w:sz w:val="16"/>
              </w:rPr>
              <w:t>Turkey.</w:t>
            </w:r>
          </w:p>
        </w:tc>
        <w:tc>
          <w:tcPr>
            <w:tcW w:w="2552" w:type="dxa"/>
          </w:tcPr>
          <w:p w14:paraId="19881044" w14:textId="77777777" w:rsidR="008B1BDE" w:rsidRDefault="00DC52A6">
            <w:pPr>
              <w:pStyle w:val="TableParagraph"/>
              <w:tabs>
                <w:tab w:val="left" w:pos="801"/>
                <w:tab w:val="left" w:pos="1490"/>
                <w:tab w:val="left" w:pos="2279"/>
              </w:tabs>
              <w:spacing w:before="13"/>
              <w:ind w:left="50" w:right="414"/>
              <w:rPr>
                <w:sz w:val="16"/>
              </w:rPr>
            </w:pPr>
            <w:r>
              <w:rPr>
                <w:spacing w:val="-2"/>
                <w:sz w:val="16"/>
              </w:rPr>
              <w:t>Inflation</w:t>
            </w:r>
            <w:r>
              <w:rPr>
                <w:sz w:val="16"/>
              </w:rPr>
              <w:tab/>
            </w:r>
            <w:r>
              <w:rPr>
                <w:spacing w:val="-2"/>
                <w:sz w:val="16"/>
              </w:rPr>
              <w:t>reduces</w:t>
            </w:r>
            <w:r>
              <w:rPr>
                <w:sz w:val="16"/>
              </w:rPr>
              <w:tab/>
            </w:r>
            <w:r>
              <w:rPr>
                <w:spacing w:val="-2"/>
                <w:sz w:val="16"/>
              </w:rPr>
              <w:t>short-run</w:t>
            </w:r>
            <w:r>
              <w:rPr>
                <w:sz w:val="16"/>
              </w:rPr>
              <w:tab/>
            </w:r>
            <w:r>
              <w:rPr>
                <w:spacing w:val="-4"/>
                <w:sz w:val="16"/>
              </w:rPr>
              <w:t>energy</w:t>
            </w:r>
            <w:r>
              <w:rPr>
                <w:spacing w:val="40"/>
                <w:sz w:val="16"/>
              </w:rPr>
              <w:t xml:space="preserve"> </w:t>
            </w:r>
            <w:r>
              <w:rPr>
                <w:spacing w:val="-2"/>
                <w:sz w:val="16"/>
              </w:rPr>
              <w:t>demand.</w:t>
            </w:r>
          </w:p>
        </w:tc>
        <w:tc>
          <w:tcPr>
            <w:tcW w:w="2976" w:type="dxa"/>
          </w:tcPr>
          <w:p w14:paraId="13E4AD84" w14:textId="77777777" w:rsidR="008B1BDE" w:rsidRDefault="008B1BDE">
            <w:pPr>
              <w:pStyle w:val="TableParagraph"/>
              <w:spacing w:before="52"/>
              <w:rPr>
                <w:b/>
                <w:sz w:val="16"/>
              </w:rPr>
            </w:pPr>
          </w:p>
          <w:p w14:paraId="46E15CE5" w14:textId="77777777" w:rsidR="008B1BDE" w:rsidRDefault="00DC52A6">
            <w:pPr>
              <w:pStyle w:val="TableParagraph"/>
              <w:ind w:left="53"/>
              <w:rPr>
                <w:sz w:val="16"/>
              </w:rPr>
            </w:pPr>
            <w:r>
              <w:rPr>
                <w:spacing w:val="-2"/>
                <w:sz w:val="16"/>
              </w:rPr>
              <w:t>Provides</w:t>
            </w:r>
            <w:r>
              <w:rPr>
                <w:spacing w:val="-1"/>
                <w:sz w:val="16"/>
              </w:rPr>
              <w:t xml:space="preserve"> </w:t>
            </w:r>
            <w:r>
              <w:rPr>
                <w:spacing w:val="-2"/>
                <w:sz w:val="16"/>
              </w:rPr>
              <w:t>little</w:t>
            </w:r>
            <w:r>
              <w:rPr>
                <w:spacing w:val="-1"/>
                <w:sz w:val="16"/>
              </w:rPr>
              <w:t xml:space="preserve"> </w:t>
            </w:r>
            <w:r>
              <w:rPr>
                <w:spacing w:val="-2"/>
                <w:sz w:val="16"/>
              </w:rPr>
              <w:t>insight</w:t>
            </w:r>
            <w:r>
              <w:rPr>
                <w:spacing w:val="5"/>
                <w:sz w:val="16"/>
              </w:rPr>
              <w:t xml:space="preserve"> </w:t>
            </w:r>
            <w:r>
              <w:rPr>
                <w:spacing w:val="-2"/>
                <w:sz w:val="16"/>
              </w:rPr>
              <w:t>on</w:t>
            </w:r>
            <w:r>
              <w:rPr>
                <w:spacing w:val="1"/>
                <w:sz w:val="16"/>
              </w:rPr>
              <w:t xml:space="preserve"> </w:t>
            </w:r>
            <w:r>
              <w:rPr>
                <w:spacing w:val="-2"/>
                <w:sz w:val="16"/>
              </w:rPr>
              <w:t>long-run</w:t>
            </w:r>
            <w:r>
              <w:rPr>
                <w:spacing w:val="1"/>
                <w:sz w:val="16"/>
              </w:rPr>
              <w:t xml:space="preserve"> </w:t>
            </w:r>
            <w:r>
              <w:rPr>
                <w:spacing w:val="-2"/>
                <w:sz w:val="16"/>
              </w:rPr>
              <w:t>adaptations.</w:t>
            </w:r>
          </w:p>
        </w:tc>
        <w:tc>
          <w:tcPr>
            <w:tcW w:w="2410" w:type="dxa"/>
          </w:tcPr>
          <w:p w14:paraId="4EB5A305" w14:textId="77777777" w:rsidR="008B1BDE" w:rsidRDefault="00DC52A6">
            <w:pPr>
              <w:pStyle w:val="TableParagraph"/>
              <w:tabs>
                <w:tab w:val="left" w:pos="1053"/>
                <w:tab w:val="left" w:pos="1948"/>
                <w:tab w:val="left" w:pos="2639"/>
              </w:tabs>
              <w:spacing w:before="13"/>
              <w:ind w:left="52" w:right="1"/>
              <w:rPr>
                <w:sz w:val="16"/>
              </w:rPr>
            </w:pPr>
            <w:r>
              <w:rPr>
                <w:spacing w:val="-2"/>
                <w:sz w:val="16"/>
              </w:rPr>
              <w:t>Incorporate</w:t>
            </w:r>
            <w:r>
              <w:rPr>
                <w:sz w:val="16"/>
              </w:rPr>
              <w:tab/>
            </w:r>
            <w:r>
              <w:rPr>
                <w:spacing w:val="-2"/>
                <w:sz w:val="16"/>
              </w:rPr>
              <w:t>long-term</w:t>
            </w:r>
            <w:r>
              <w:rPr>
                <w:sz w:val="16"/>
              </w:rPr>
              <w:tab/>
            </w:r>
            <w:r>
              <w:rPr>
                <w:spacing w:val="-2"/>
                <w:sz w:val="16"/>
              </w:rPr>
              <w:t>effects</w:t>
            </w:r>
            <w:r>
              <w:rPr>
                <w:sz w:val="16"/>
              </w:rPr>
              <w:tab/>
            </w:r>
            <w:r>
              <w:rPr>
                <w:spacing w:val="-6"/>
                <w:sz w:val="16"/>
              </w:rPr>
              <w:t>in</w:t>
            </w:r>
            <w:r>
              <w:rPr>
                <w:spacing w:val="40"/>
                <w:sz w:val="16"/>
              </w:rPr>
              <w:t xml:space="preserve"> </w:t>
            </w:r>
            <w:r>
              <w:rPr>
                <w:sz w:val="16"/>
              </w:rPr>
              <w:t>Kenya’s context.</w:t>
            </w:r>
          </w:p>
        </w:tc>
      </w:tr>
      <w:tr w:rsidR="008B1BDE" w14:paraId="632D9FA5" w14:textId="77777777">
        <w:trPr>
          <w:trHeight w:val="669"/>
        </w:trPr>
        <w:tc>
          <w:tcPr>
            <w:tcW w:w="1844" w:type="dxa"/>
          </w:tcPr>
          <w:p w14:paraId="75E338A9" w14:textId="77777777" w:rsidR="008B1BDE" w:rsidRDefault="008B1BDE">
            <w:pPr>
              <w:pStyle w:val="TableParagraph"/>
              <w:spacing w:before="46"/>
              <w:rPr>
                <w:b/>
                <w:sz w:val="16"/>
              </w:rPr>
            </w:pPr>
          </w:p>
          <w:p w14:paraId="29018F33" w14:textId="77777777" w:rsidR="008B1BDE" w:rsidRDefault="00DC52A6">
            <w:pPr>
              <w:pStyle w:val="TableParagraph"/>
              <w:ind w:left="122"/>
              <w:rPr>
                <w:sz w:val="16"/>
              </w:rPr>
            </w:pPr>
            <w:r>
              <w:rPr>
                <w:sz w:val="16"/>
              </w:rPr>
              <w:t>Narayan</w:t>
            </w:r>
            <w:r>
              <w:rPr>
                <w:spacing w:val="-10"/>
                <w:sz w:val="16"/>
              </w:rPr>
              <w:t xml:space="preserve"> </w:t>
            </w:r>
            <w:r>
              <w:rPr>
                <w:sz w:val="16"/>
              </w:rPr>
              <w:t>&amp;</w:t>
            </w:r>
            <w:r>
              <w:rPr>
                <w:spacing w:val="-10"/>
                <w:sz w:val="16"/>
              </w:rPr>
              <w:t xml:space="preserve"> </w:t>
            </w:r>
            <w:r>
              <w:rPr>
                <w:sz w:val="16"/>
              </w:rPr>
              <w:t>Smyth</w:t>
            </w:r>
            <w:r>
              <w:rPr>
                <w:spacing w:val="-5"/>
                <w:sz w:val="16"/>
              </w:rPr>
              <w:t xml:space="preserve"> </w:t>
            </w:r>
            <w:r>
              <w:rPr>
                <w:spacing w:val="-2"/>
                <w:sz w:val="16"/>
              </w:rPr>
              <w:t>(2005)</w:t>
            </w:r>
          </w:p>
        </w:tc>
        <w:tc>
          <w:tcPr>
            <w:tcW w:w="2693" w:type="dxa"/>
          </w:tcPr>
          <w:p w14:paraId="3BDF6F45" w14:textId="77777777" w:rsidR="008B1BDE" w:rsidRDefault="008B1BDE">
            <w:pPr>
              <w:pStyle w:val="TableParagraph"/>
              <w:spacing w:before="46"/>
              <w:rPr>
                <w:b/>
                <w:sz w:val="16"/>
              </w:rPr>
            </w:pPr>
          </w:p>
          <w:p w14:paraId="05BC7872" w14:textId="77777777" w:rsidR="008B1BDE" w:rsidRDefault="00DC52A6">
            <w:pPr>
              <w:pStyle w:val="TableParagraph"/>
              <w:ind w:left="53"/>
              <w:rPr>
                <w:sz w:val="16"/>
              </w:rPr>
            </w:pPr>
            <w:r>
              <w:rPr>
                <w:spacing w:val="-4"/>
                <w:sz w:val="16"/>
              </w:rPr>
              <w:t>Studied</w:t>
            </w:r>
            <w:r>
              <w:rPr>
                <w:spacing w:val="-5"/>
                <w:sz w:val="16"/>
              </w:rPr>
              <w:t xml:space="preserve"> </w:t>
            </w:r>
            <w:r>
              <w:rPr>
                <w:spacing w:val="-4"/>
                <w:sz w:val="16"/>
              </w:rPr>
              <w:t>inflation</w:t>
            </w:r>
            <w:r>
              <w:rPr>
                <w:spacing w:val="1"/>
                <w:sz w:val="16"/>
              </w:rPr>
              <w:t xml:space="preserve"> </w:t>
            </w:r>
            <w:r>
              <w:rPr>
                <w:spacing w:val="-4"/>
                <w:sz w:val="16"/>
              </w:rPr>
              <w:t>effects</w:t>
            </w:r>
            <w:r>
              <w:rPr>
                <w:spacing w:val="-1"/>
                <w:sz w:val="16"/>
              </w:rPr>
              <w:t xml:space="preserve"> </w:t>
            </w:r>
            <w:r>
              <w:rPr>
                <w:spacing w:val="-4"/>
                <w:sz w:val="16"/>
              </w:rPr>
              <w:t>in</w:t>
            </w:r>
            <w:r>
              <w:rPr>
                <w:spacing w:val="2"/>
                <w:sz w:val="16"/>
              </w:rPr>
              <w:t xml:space="preserve"> </w:t>
            </w:r>
            <w:r>
              <w:rPr>
                <w:spacing w:val="-4"/>
                <w:sz w:val="16"/>
              </w:rPr>
              <w:t>Australia.</w:t>
            </w:r>
          </w:p>
        </w:tc>
        <w:tc>
          <w:tcPr>
            <w:tcW w:w="2552" w:type="dxa"/>
          </w:tcPr>
          <w:p w14:paraId="2A6560BE" w14:textId="77777777" w:rsidR="008B1BDE" w:rsidRDefault="00DC52A6">
            <w:pPr>
              <w:pStyle w:val="TableParagraph"/>
              <w:tabs>
                <w:tab w:val="left" w:pos="825"/>
                <w:tab w:val="left" w:pos="1550"/>
                <w:tab w:val="left" w:pos="2430"/>
              </w:tabs>
              <w:spacing w:before="9"/>
              <w:ind w:left="50" w:right="50"/>
              <w:rPr>
                <w:sz w:val="16"/>
              </w:rPr>
            </w:pPr>
            <w:r>
              <w:rPr>
                <w:spacing w:val="-2"/>
                <w:sz w:val="16"/>
              </w:rPr>
              <w:t>Inflation</w:t>
            </w:r>
            <w:r>
              <w:rPr>
                <w:sz w:val="16"/>
              </w:rPr>
              <w:tab/>
            </w:r>
            <w:r>
              <w:rPr>
                <w:spacing w:val="-2"/>
                <w:sz w:val="16"/>
              </w:rPr>
              <w:t>reduced</w:t>
            </w:r>
            <w:r>
              <w:rPr>
                <w:sz w:val="16"/>
              </w:rPr>
              <w:tab/>
            </w:r>
            <w:r>
              <w:rPr>
                <w:spacing w:val="-2"/>
                <w:sz w:val="16"/>
              </w:rPr>
              <w:t>household</w:t>
            </w:r>
            <w:r>
              <w:rPr>
                <w:sz w:val="16"/>
              </w:rPr>
              <w:tab/>
            </w:r>
            <w:r>
              <w:rPr>
                <w:spacing w:val="-2"/>
                <w:sz w:val="16"/>
              </w:rPr>
              <w:t>electricity</w:t>
            </w:r>
            <w:r>
              <w:rPr>
                <w:spacing w:val="40"/>
                <w:sz w:val="16"/>
              </w:rPr>
              <w:t xml:space="preserve"> </w:t>
            </w:r>
            <w:r>
              <w:rPr>
                <w:spacing w:val="-2"/>
                <w:sz w:val="16"/>
              </w:rPr>
              <w:t>demand.</w:t>
            </w:r>
          </w:p>
        </w:tc>
        <w:tc>
          <w:tcPr>
            <w:tcW w:w="2976" w:type="dxa"/>
          </w:tcPr>
          <w:p w14:paraId="0E3D1CC3" w14:textId="77777777" w:rsidR="008B1BDE" w:rsidRDefault="00DC52A6">
            <w:pPr>
              <w:pStyle w:val="TableParagraph"/>
              <w:spacing w:before="9"/>
              <w:ind w:left="53"/>
              <w:rPr>
                <w:sz w:val="16"/>
              </w:rPr>
            </w:pPr>
            <w:r>
              <w:rPr>
                <w:sz w:val="16"/>
              </w:rPr>
              <w:t>Developed</w:t>
            </w:r>
            <w:r>
              <w:rPr>
                <w:spacing w:val="80"/>
                <w:w w:val="150"/>
                <w:sz w:val="16"/>
              </w:rPr>
              <w:t xml:space="preserve"> </w:t>
            </w:r>
            <w:r>
              <w:rPr>
                <w:sz w:val="16"/>
              </w:rPr>
              <w:t>economy</w:t>
            </w:r>
            <w:r>
              <w:rPr>
                <w:spacing w:val="80"/>
                <w:sz w:val="16"/>
              </w:rPr>
              <w:t xml:space="preserve"> </w:t>
            </w:r>
            <w:r>
              <w:rPr>
                <w:sz w:val="16"/>
              </w:rPr>
              <w:t>focus;</w:t>
            </w:r>
            <w:r>
              <w:rPr>
                <w:spacing w:val="80"/>
                <w:w w:val="150"/>
                <w:sz w:val="16"/>
              </w:rPr>
              <w:t xml:space="preserve"> </w:t>
            </w:r>
            <w:r>
              <w:rPr>
                <w:sz w:val="16"/>
              </w:rPr>
              <w:t>less</w:t>
            </w:r>
            <w:r>
              <w:rPr>
                <w:spacing w:val="80"/>
                <w:w w:val="150"/>
                <w:sz w:val="16"/>
              </w:rPr>
              <w:t xml:space="preserve"> </w:t>
            </w:r>
            <w:r>
              <w:rPr>
                <w:sz w:val="16"/>
              </w:rPr>
              <w:t>relevant</w:t>
            </w:r>
            <w:r>
              <w:rPr>
                <w:spacing w:val="80"/>
                <w:w w:val="150"/>
                <w:sz w:val="16"/>
              </w:rPr>
              <w:t xml:space="preserve"> </w:t>
            </w:r>
            <w:r>
              <w:rPr>
                <w:sz w:val="16"/>
              </w:rPr>
              <w:t>to</w:t>
            </w:r>
            <w:r>
              <w:rPr>
                <w:spacing w:val="40"/>
                <w:sz w:val="16"/>
              </w:rPr>
              <w:t xml:space="preserve"> </w:t>
            </w:r>
            <w:r>
              <w:rPr>
                <w:sz w:val="16"/>
              </w:rPr>
              <w:t>developing</w:t>
            </w:r>
            <w:r>
              <w:rPr>
                <w:spacing w:val="-10"/>
                <w:sz w:val="16"/>
              </w:rPr>
              <w:t xml:space="preserve"> </w:t>
            </w:r>
            <w:r>
              <w:rPr>
                <w:sz w:val="16"/>
              </w:rPr>
              <w:t>countries.</w:t>
            </w:r>
          </w:p>
        </w:tc>
        <w:tc>
          <w:tcPr>
            <w:tcW w:w="2410" w:type="dxa"/>
          </w:tcPr>
          <w:p w14:paraId="5985201B" w14:textId="77777777" w:rsidR="008B1BDE" w:rsidRDefault="00DC52A6">
            <w:pPr>
              <w:pStyle w:val="TableParagraph"/>
              <w:tabs>
                <w:tab w:val="left" w:pos="659"/>
                <w:tab w:val="left" w:pos="1566"/>
                <w:tab w:val="left" w:pos="1902"/>
              </w:tabs>
              <w:spacing w:before="9"/>
              <w:ind w:left="52" w:right="344"/>
              <w:rPr>
                <w:sz w:val="16"/>
              </w:rPr>
            </w:pPr>
            <w:r>
              <w:rPr>
                <w:spacing w:val="-2"/>
                <w:sz w:val="16"/>
              </w:rPr>
              <w:t>Apply</w:t>
            </w:r>
            <w:r>
              <w:rPr>
                <w:sz w:val="16"/>
              </w:rPr>
              <w:tab/>
            </w:r>
            <w:r>
              <w:rPr>
                <w:spacing w:val="-2"/>
                <w:sz w:val="16"/>
              </w:rPr>
              <w:t>framework</w:t>
            </w:r>
            <w:r>
              <w:rPr>
                <w:sz w:val="16"/>
              </w:rPr>
              <w:tab/>
            </w:r>
            <w:r>
              <w:rPr>
                <w:spacing w:val="-6"/>
                <w:sz w:val="16"/>
              </w:rPr>
              <w:t>in</w:t>
            </w:r>
            <w:r>
              <w:rPr>
                <w:sz w:val="16"/>
              </w:rPr>
              <w:tab/>
            </w:r>
            <w:r>
              <w:rPr>
                <w:spacing w:val="-4"/>
                <w:sz w:val="16"/>
              </w:rPr>
              <w:t>Kenya’s</w:t>
            </w:r>
            <w:r>
              <w:rPr>
                <w:spacing w:val="40"/>
                <w:sz w:val="16"/>
              </w:rPr>
              <w:t xml:space="preserve"> </w:t>
            </w:r>
            <w:r>
              <w:rPr>
                <w:sz w:val="16"/>
              </w:rPr>
              <w:t>inflationary</w:t>
            </w:r>
            <w:r>
              <w:rPr>
                <w:spacing w:val="-10"/>
                <w:sz w:val="16"/>
              </w:rPr>
              <w:t xml:space="preserve"> </w:t>
            </w:r>
            <w:r>
              <w:rPr>
                <w:sz w:val="16"/>
              </w:rPr>
              <w:t>context.</w:t>
            </w:r>
          </w:p>
        </w:tc>
      </w:tr>
      <w:tr w:rsidR="008B1BDE" w14:paraId="643A6B20" w14:textId="77777777">
        <w:trPr>
          <w:trHeight w:val="668"/>
        </w:trPr>
        <w:tc>
          <w:tcPr>
            <w:tcW w:w="1844" w:type="dxa"/>
          </w:tcPr>
          <w:p w14:paraId="68527619" w14:textId="77777777" w:rsidR="008B1BDE" w:rsidRDefault="00DC52A6">
            <w:pPr>
              <w:pStyle w:val="TableParagraph"/>
              <w:spacing w:before="7"/>
              <w:ind w:left="122"/>
              <w:rPr>
                <w:sz w:val="16"/>
              </w:rPr>
            </w:pPr>
            <w:proofErr w:type="spellStart"/>
            <w:r>
              <w:rPr>
                <w:sz w:val="16"/>
              </w:rPr>
              <w:t>Bildirici</w:t>
            </w:r>
            <w:proofErr w:type="spellEnd"/>
            <w:r>
              <w:rPr>
                <w:sz w:val="16"/>
              </w:rPr>
              <w:t>,</w:t>
            </w:r>
            <w:r>
              <w:rPr>
                <w:spacing w:val="80"/>
                <w:sz w:val="16"/>
              </w:rPr>
              <w:t xml:space="preserve"> </w:t>
            </w:r>
            <w:proofErr w:type="spellStart"/>
            <w:r>
              <w:rPr>
                <w:sz w:val="16"/>
              </w:rPr>
              <w:t>Bakirtas</w:t>
            </w:r>
            <w:proofErr w:type="spellEnd"/>
            <w:r>
              <w:rPr>
                <w:sz w:val="16"/>
              </w:rPr>
              <w:t>,</w:t>
            </w:r>
            <w:r>
              <w:rPr>
                <w:spacing w:val="80"/>
                <w:sz w:val="16"/>
              </w:rPr>
              <w:t xml:space="preserve"> </w:t>
            </w:r>
            <w:r>
              <w:rPr>
                <w:sz w:val="16"/>
              </w:rPr>
              <w:t>and</w:t>
            </w:r>
            <w:r>
              <w:rPr>
                <w:spacing w:val="80"/>
                <w:sz w:val="16"/>
              </w:rPr>
              <w:t xml:space="preserve"> </w:t>
            </w:r>
            <w:proofErr w:type="spellStart"/>
            <w:r>
              <w:rPr>
                <w:sz w:val="16"/>
              </w:rPr>
              <w:t>Kayikci</w:t>
            </w:r>
            <w:proofErr w:type="spellEnd"/>
            <w:r>
              <w:rPr>
                <w:spacing w:val="40"/>
                <w:sz w:val="16"/>
              </w:rPr>
              <w:t xml:space="preserve"> </w:t>
            </w:r>
            <w:r>
              <w:rPr>
                <w:spacing w:val="-2"/>
                <w:sz w:val="16"/>
              </w:rPr>
              <w:t>(2012)</w:t>
            </w:r>
          </w:p>
        </w:tc>
        <w:tc>
          <w:tcPr>
            <w:tcW w:w="2693" w:type="dxa"/>
          </w:tcPr>
          <w:p w14:paraId="3E899245" w14:textId="77777777" w:rsidR="008B1BDE" w:rsidRDefault="00DC52A6">
            <w:pPr>
              <w:pStyle w:val="TableParagraph"/>
              <w:spacing w:before="7"/>
              <w:ind w:left="53" w:right="47"/>
              <w:rPr>
                <w:sz w:val="16"/>
              </w:rPr>
            </w:pPr>
            <w:r>
              <w:rPr>
                <w:sz w:val="16"/>
              </w:rPr>
              <w:t>Studied</w:t>
            </w:r>
            <w:r>
              <w:rPr>
                <w:spacing w:val="80"/>
                <w:sz w:val="16"/>
              </w:rPr>
              <w:t xml:space="preserve"> </w:t>
            </w:r>
            <w:r>
              <w:rPr>
                <w:sz w:val="16"/>
              </w:rPr>
              <w:t>inflation</w:t>
            </w:r>
            <w:r>
              <w:rPr>
                <w:spacing w:val="80"/>
                <w:sz w:val="16"/>
              </w:rPr>
              <w:t xml:space="preserve"> </w:t>
            </w:r>
            <w:r>
              <w:rPr>
                <w:sz w:val="16"/>
              </w:rPr>
              <w:t>and</w:t>
            </w:r>
            <w:r>
              <w:rPr>
                <w:spacing w:val="80"/>
                <w:sz w:val="16"/>
              </w:rPr>
              <w:t xml:space="preserve"> </w:t>
            </w:r>
            <w:r>
              <w:rPr>
                <w:sz w:val="16"/>
              </w:rPr>
              <w:t>energy</w:t>
            </w:r>
            <w:r>
              <w:rPr>
                <w:spacing w:val="80"/>
                <w:sz w:val="16"/>
              </w:rPr>
              <w:t xml:space="preserve"> </w:t>
            </w:r>
            <w:r>
              <w:rPr>
                <w:sz w:val="16"/>
              </w:rPr>
              <w:t>dynamics</w:t>
            </w:r>
            <w:r>
              <w:rPr>
                <w:spacing w:val="80"/>
                <w:sz w:val="16"/>
              </w:rPr>
              <w:t xml:space="preserve"> </w:t>
            </w:r>
            <w:r>
              <w:rPr>
                <w:sz w:val="16"/>
              </w:rPr>
              <w:t>in</w:t>
            </w:r>
            <w:r>
              <w:rPr>
                <w:spacing w:val="40"/>
                <w:sz w:val="16"/>
              </w:rPr>
              <w:t xml:space="preserve"> </w:t>
            </w:r>
            <w:r>
              <w:rPr>
                <w:sz w:val="16"/>
              </w:rPr>
              <w:t>selected</w:t>
            </w:r>
            <w:r>
              <w:rPr>
                <w:spacing w:val="-10"/>
                <w:sz w:val="16"/>
              </w:rPr>
              <w:t xml:space="preserve"> </w:t>
            </w:r>
            <w:r>
              <w:rPr>
                <w:sz w:val="16"/>
              </w:rPr>
              <w:t>countries.</w:t>
            </w:r>
          </w:p>
        </w:tc>
        <w:tc>
          <w:tcPr>
            <w:tcW w:w="2552" w:type="dxa"/>
          </w:tcPr>
          <w:p w14:paraId="3EBD3E34" w14:textId="77777777" w:rsidR="008B1BDE" w:rsidRDefault="00DC52A6">
            <w:pPr>
              <w:pStyle w:val="TableParagraph"/>
              <w:spacing w:before="7"/>
              <w:ind w:left="50"/>
              <w:rPr>
                <w:sz w:val="16"/>
              </w:rPr>
            </w:pPr>
            <w:r>
              <w:rPr>
                <w:sz w:val="16"/>
              </w:rPr>
              <w:t>Inflation</w:t>
            </w:r>
            <w:r>
              <w:rPr>
                <w:spacing w:val="80"/>
                <w:sz w:val="16"/>
              </w:rPr>
              <w:t xml:space="preserve"> </w:t>
            </w:r>
            <w:r>
              <w:rPr>
                <w:sz w:val="16"/>
              </w:rPr>
              <w:t>may</w:t>
            </w:r>
            <w:r>
              <w:rPr>
                <w:spacing w:val="80"/>
                <w:sz w:val="16"/>
              </w:rPr>
              <w:t xml:space="preserve"> </w:t>
            </w:r>
            <w:r>
              <w:rPr>
                <w:sz w:val="16"/>
              </w:rPr>
              <w:t>increase</w:t>
            </w:r>
            <w:r>
              <w:rPr>
                <w:spacing w:val="80"/>
                <w:sz w:val="16"/>
              </w:rPr>
              <w:t xml:space="preserve"> </w:t>
            </w:r>
            <w:r>
              <w:rPr>
                <w:sz w:val="16"/>
              </w:rPr>
              <w:t>nominal</w:t>
            </w:r>
            <w:r>
              <w:rPr>
                <w:spacing w:val="80"/>
                <w:sz w:val="16"/>
              </w:rPr>
              <w:t xml:space="preserve"> </w:t>
            </w:r>
            <w:r>
              <w:rPr>
                <w:sz w:val="16"/>
              </w:rPr>
              <w:t>energy</w:t>
            </w:r>
            <w:r>
              <w:rPr>
                <w:spacing w:val="40"/>
                <w:sz w:val="16"/>
              </w:rPr>
              <w:t xml:space="preserve"> </w:t>
            </w:r>
            <w:r>
              <w:rPr>
                <w:sz w:val="16"/>
              </w:rPr>
              <w:t>demand (anticipatory use).</w:t>
            </w:r>
          </w:p>
        </w:tc>
        <w:tc>
          <w:tcPr>
            <w:tcW w:w="2976" w:type="dxa"/>
          </w:tcPr>
          <w:p w14:paraId="7D082242" w14:textId="77777777" w:rsidR="008B1BDE" w:rsidRDefault="00DC52A6">
            <w:pPr>
              <w:pStyle w:val="TableParagraph"/>
              <w:spacing w:before="93"/>
              <w:ind w:left="53"/>
              <w:rPr>
                <w:sz w:val="16"/>
              </w:rPr>
            </w:pPr>
            <w:r>
              <w:rPr>
                <w:sz w:val="16"/>
              </w:rPr>
              <w:t>Does</w:t>
            </w:r>
            <w:r>
              <w:rPr>
                <w:spacing w:val="35"/>
                <w:sz w:val="16"/>
              </w:rPr>
              <w:t xml:space="preserve"> </w:t>
            </w:r>
            <w:r>
              <w:rPr>
                <w:sz w:val="16"/>
              </w:rPr>
              <w:t>not</w:t>
            </w:r>
            <w:r>
              <w:rPr>
                <w:spacing w:val="37"/>
                <w:sz w:val="16"/>
              </w:rPr>
              <w:t xml:space="preserve"> </w:t>
            </w:r>
            <w:r>
              <w:rPr>
                <w:sz w:val="16"/>
              </w:rPr>
              <w:t>specify</w:t>
            </w:r>
            <w:r>
              <w:rPr>
                <w:spacing w:val="33"/>
                <w:sz w:val="16"/>
              </w:rPr>
              <w:t xml:space="preserve"> </w:t>
            </w:r>
            <w:r>
              <w:rPr>
                <w:sz w:val="16"/>
              </w:rPr>
              <w:t>structural</w:t>
            </w:r>
            <w:r>
              <w:rPr>
                <w:spacing w:val="35"/>
                <w:sz w:val="16"/>
              </w:rPr>
              <w:t xml:space="preserve"> </w:t>
            </w:r>
            <w:r>
              <w:rPr>
                <w:sz w:val="16"/>
              </w:rPr>
              <w:t>factors</w:t>
            </w:r>
            <w:r>
              <w:rPr>
                <w:spacing w:val="35"/>
                <w:sz w:val="16"/>
              </w:rPr>
              <w:t xml:space="preserve"> </w:t>
            </w:r>
            <w:r>
              <w:rPr>
                <w:sz w:val="16"/>
              </w:rPr>
              <w:t>driving</w:t>
            </w:r>
            <w:r>
              <w:rPr>
                <w:spacing w:val="36"/>
                <w:sz w:val="16"/>
              </w:rPr>
              <w:t xml:space="preserve"> </w:t>
            </w:r>
            <w:r>
              <w:rPr>
                <w:spacing w:val="-2"/>
                <w:sz w:val="16"/>
              </w:rPr>
              <w:t>results.</w:t>
            </w:r>
          </w:p>
        </w:tc>
        <w:tc>
          <w:tcPr>
            <w:tcW w:w="2410" w:type="dxa"/>
          </w:tcPr>
          <w:p w14:paraId="3C174838" w14:textId="77777777" w:rsidR="008B1BDE" w:rsidRDefault="00DC52A6">
            <w:pPr>
              <w:pStyle w:val="TableParagraph"/>
              <w:tabs>
                <w:tab w:val="left" w:pos="549"/>
                <w:tab w:val="left" w:pos="1377"/>
              </w:tabs>
              <w:spacing w:before="7"/>
              <w:ind w:left="52" w:right="360"/>
              <w:rPr>
                <w:sz w:val="16"/>
              </w:rPr>
            </w:pPr>
            <w:r>
              <w:rPr>
                <w:spacing w:val="-4"/>
                <w:sz w:val="16"/>
              </w:rPr>
              <w:t>Test</w:t>
            </w:r>
            <w:r>
              <w:rPr>
                <w:sz w:val="16"/>
              </w:rPr>
              <w:tab/>
            </w:r>
            <w:r>
              <w:rPr>
                <w:spacing w:val="-2"/>
                <w:sz w:val="16"/>
              </w:rPr>
              <w:t>nonlinear</w:t>
            </w:r>
            <w:r>
              <w:rPr>
                <w:sz w:val="16"/>
              </w:rPr>
              <w:tab/>
            </w:r>
            <w:r>
              <w:rPr>
                <w:spacing w:val="-4"/>
                <w:sz w:val="16"/>
              </w:rPr>
              <w:t>inflation–energy</w:t>
            </w:r>
            <w:r>
              <w:rPr>
                <w:spacing w:val="40"/>
                <w:sz w:val="16"/>
              </w:rPr>
              <w:t xml:space="preserve"> </w:t>
            </w:r>
            <w:r>
              <w:rPr>
                <w:sz w:val="16"/>
              </w:rPr>
              <w:t>dynamics in Kenya.</w:t>
            </w:r>
          </w:p>
        </w:tc>
      </w:tr>
      <w:tr w:rsidR="008B1BDE" w14:paraId="47BAC385" w14:textId="77777777">
        <w:trPr>
          <w:trHeight w:val="629"/>
        </w:trPr>
        <w:tc>
          <w:tcPr>
            <w:tcW w:w="1844" w:type="dxa"/>
          </w:tcPr>
          <w:p w14:paraId="302CA236" w14:textId="77777777" w:rsidR="008B1BDE" w:rsidRDefault="008B1BDE">
            <w:pPr>
              <w:pStyle w:val="TableParagraph"/>
              <w:spacing w:before="44"/>
              <w:rPr>
                <w:b/>
                <w:sz w:val="16"/>
              </w:rPr>
            </w:pPr>
          </w:p>
          <w:p w14:paraId="3B57C790" w14:textId="77777777" w:rsidR="008B1BDE" w:rsidRDefault="00DC52A6">
            <w:pPr>
              <w:pStyle w:val="TableParagraph"/>
              <w:spacing w:before="1"/>
              <w:ind w:left="122"/>
              <w:rPr>
                <w:sz w:val="16"/>
              </w:rPr>
            </w:pPr>
            <w:proofErr w:type="spellStart"/>
            <w:r>
              <w:rPr>
                <w:sz w:val="16"/>
              </w:rPr>
              <w:t>Omri</w:t>
            </w:r>
            <w:proofErr w:type="spellEnd"/>
            <w:r>
              <w:rPr>
                <w:spacing w:val="-10"/>
                <w:sz w:val="16"/>
              </w:rPr>
              <w:t xml:space="preserve"> </w:t>
            </w:r>
            <w:r>
              <w:rPr>
                <w:sz w:val="16"/>
              </w:rPr>
              <w:t>&amp;</w:t>
            </w:r>
            <w:r>
              <w:rPr>
                <w:spacing w:val="-10"/>
                <w:sz w:val="16"/>
              </w:rPr>
              <w:t xml:space="preserve"> </w:t>
            </w:r>
            <w:proofErr w:type="spellStart"/>
            <w:r>
              <w:rPr>
                <w:sz w:val="16"/>
              </w:rPr>
              <w:t>Kahouli</w:t>
            </w:r>
            <w:proofErr w:type="spellEnd"/>
            <w:r>
              <w:rPr>
                <w:spacing w:val="-5"/>
                <w:sz w:val="16"/>
              </w:rPr>
              <w:t xml:space="preserve"> </w:t>
            </w:r>
            <w:r>
              <w:rPr>
                <w:spacing w:val="-2"/>
                <w:sz w:val="16"/>
              </w:rPr>
              <w:t>(2014)</w:t>
            </w:r>
          </w:p>
        </w:tc>
        <w:tc>
          <w:tcPr>
            <w:tcW w:w="2693" w:type="dxa"/>
          </w:tcPr>
          <w:p w14:paraId="318F9FE7" w14:textId="77777777" w:rsidR="008B1BDE" w:rsidRDefault="00DC52A6">
            <w:pPr>
              <w:pStyle w:val="TableParagraph"/>
              <w:ind w:left="53" w:right="47"/>
              <w:rPr>
                <w:sz w:val="16"/>
              </w:rPr>
            </w:pPr>
            <w:r>
              <w:rPr>
                <w:sz w:val="16"/>
              </w:rPr>
              <w:t>Panel</w:t>
            </w:r>
            <w:r>
              <w:rPr>
                <w:spacing w:val="80"/>
                <w:sz w:val="16"/>
              </w:rPr>
              <w:t xml:space="preserve"> </w:t>
            </w:r>
            <w:r>
              <w:rPr>
                <w:sz w:val="16"/>
              </w:rPr>
              <w:t>of</w:t>
            </w:r>
            <w:r>
              <w:rPr>
                <w:spacing w:val="80"/>
                <w:sz w:val="16"/>
              </w:rPr>
              <w:t xml:space="preserve"> </w:t>
            </w:r>
            <w:r>
              <w:rPr>
                <w:sz w:val="16"/>
              </w:rPr>
              <w:t>65</w:t>
            </w:r>
            <w:r>
              <w:rPr>
                <w:spacing w:val="80"/>
                <w:sz w:val="16"/>
              </w:rPr>
              <w:t xml:space="preserve"> </w:t>
            </w:r>
            <w:r>
              <w:rPr>
                <w:sz w:val="16"/>
              </w:rPr>
              <w:t>countries:</w:t>
            </w:r>
            <w:r>
              <w:rPr>
                <w:spacing w:val="80"/>
                <w:sz w:val="16"/>
              </w:rPr>
              <w:t xml:space="preserve"> </w:t>
            </w:r>
            <w:r>
              <w:rPr>
                <w:sz w:val="16"/>
              </w:rPr>
              <w:t>interest</w:t>
            </w:r>
            <w:r>
              <w:rPr>
                <w:spacing w:val="80"/>
                <w:sz w:val="16"/>
              </w:rPr>
              <w:t xml:space="preserve"> </w:t>
            </w:r>
            <w:r>
              <w:rPr>
                <w:sz w:val="16"/>
              </w:rPr>
              <w:t>rate,</w:t>
            </w:r>
            <w:r>
              <w:rPr>
                <w:spacing w:val="80"/>
                <w:sz w:val="16"/>
              </w:rPr>
              <w:t xml:space="preserve"> </w:t>
            </w:r>
            <w:r>
              <w:rPr>
                <w:sz w:val="16"/>
              </w:rPr>
              <w:t>FDI,</w:t>
            </w:r>
            <w:r>
              <w:rPr>
                <w:spacing w:val="40"/>
                <w:sz w:val="16"/>
              </w:rPr>
              <w:t xml:space="preserve"> </w:t>
            </w:r>
            <w:r>
              <w:rPr>
                <w:sz w:val="16"/>
              </w:rPr>
              <w:t>growth, and energy.</w:t>
            </w:r>
          </w:p>
        </w:tc>
        <w:tc>
          <w:tcPr>
            <w:tcW w:w="2552" w:type="dxa"/>
          </w:tcPr>
          <w:p w14:paraId="6DF62A6C" w14:textId="77777777" w:rsidR="008B1BDE" w:rsidRDefault="008B1BDE">
            <w:pPr>
              <w:pStyle w:val="TableParagraph"/>
              <w:spacing w:before="44"/>
              <w:rPr>
                <w:b/>
                <w:sz w:val="16"/>
              </w:rPr>
            </w:pPr>
          </w:p>
          <w:p w14:paraId="17C65258" w14:textId="77777777" w:rsidR="008B1BDE" w:rsidRDefault="00DC52A6">
            <w:pPr>
              <w:pStyle w:val="TableParagraph"/>
              <w:spacing w:before="1"/>
              <w:ind w:left="50"/>
              <w:rPr>
                <w:sz w:val="16"/>
              </w:rPr>
            </w:pPr>
            <w:r>
              <w:rPr>
                <w:spacing w:val="-2"/>
                <w:sz w:val="16"/>
              </w:rPr>
              <w:t>Found</w:t>
            </w:r>
            <w:r>
              <w:rPr>
                <w:spacing w:val="1"/>
                <w:sz w:val="16"/>
              </w:rPr>
              <w:t xml:space="preserve"> </w:t>
            </w:r>
            <w:r>
              <w:rPr>
                <w:spacing w:val="-2"/>
                <w:sz w:val="16"/>
              </w:rPr>
              <w:t>bidirectional</w:t>
            </w:r>
            <w:r>
              <w:rPr>
                <w:spacing w:val="2"/>
                <w:sz w:val="16"/>
              </w:rPr>
              <w:t xml:space="preserve"> </w:t>
            </w:r>
            <w:r>
              <w:rPr>
                <w:spacing w:val="-2"/>
                <w:sz w:val="16"/>
              </w:rPr>
              <w:t>relationships.</w:t>
            </w:r>
          </w:p>
        </w:tc>
        <w:tc>
          <w:tcPr>
            <w:tcW w:w="2976" w:type="dxa"/>
          </w:tcPr>
          <w:p w14:paraId="2E51BD08" w14:textId="77777777" w:rsidR="008B1BDE" w:rsidRDefault="008B1BDE">
            <w:pPr>
              <w:pStyle w:val="TableParagraph"/>
              <w:spacing w:before="44"/>
              <w:rPr>
                <w:b/>
                <w:sz w:val="16"/>
              </w:rPr>
            </w:pPr>
          </w:p>
          <w:p w14:paraId="10CDA530" w14:textId="77777777" w:rsidR="008B1BDE" w:rsidRDefault="00DC52A6">
            <w:pPr>
              <w:pStyle w:val="TableParagraph"/>
              <w:spacing w:before="1"/>
              <w:ind w:left="53"/>
              <w:rPr>
                <w:sz w:val="16"/>
              </w:rPr>
            </w:pPr>
            <w:r>
              <w:rPr>
                <w:spacing w:val="-2"/>
                <w:sz w:val="16"/>
              </w:rPr>
              <w:t>Ignores</w:t>
            </w:r>
            <w:r>
              <w:rPr>
                <w:spacing w:val="2"/>
                <w:sz w:val="16"/>
              </w:rPr>
              <w:t xml:space="preserve"> </w:t>
            </w:r>
            <w:r>
              <w:rPr>
                <w:spacing w:val="-2"/>
                <w:sz w:val="16"/>
              </w:rPr>
              <w:t>country-specific</w:t>
            </w:r>
            <w:r>
              <w:rPr>
                <w:spacing w:val="3"/>
                <w:sz w:val="16"/>
              </w:rPr>
              <w:t xml:space="preserve"> </w:t>
            </w:r>
            <w:r>
              <w:rPr>
                <w:spacing w:val="-2"/>
                <w:sz w:val="16"/>
              </w:rPr>
              <w:t>institutions.</w:t>
            </w:r>
          </w:p>
        </w:tc>
        <w:tc>
          <w:tcPr>
            <w:tcW w:w="2410" w:type="dxa"/>
          </w:tcPr>
          <w:p w14:paraId="3C46EEA4" w14:textId="77777777" w:rsidR="008B1BDE" w:rsidRDefault="008B1BDE">
            <w:pPr>
              <w:pStyle w:val="TableParagraph"/>
              <w:spacing w:before="44"/>
              <w:rPr>
                <w:b/>
                <w:sz w:val="16"/>
              </w:rPr>
            </w:pPr>
          </w:p>
          <w:p w14:paraId="083DD901" w14:textId="77777777" w:rsidR="008B1BDE" w:rsidRDefault="00DC52A6">
            <w:pPr>
              <w:pStyle w:val="TableParagraph"/>
              <w:spacing w:before="1"/>
              <w:ind w:left="52"/>
              <w:rPr>
                <w:sz w:val="16"/>
              </w:rPr>
            </w:pPr>
            <w:r>
              <w:rPr>
                <w:spacing w:val="-2"/>
                <w:sz w:val="16"/>
              </w:rPr>
              <w:t>Tailor findings</w:t>
            </w:r>
            <w:r>
              <w:rPr>
                <w:spacing w:val="-1"/>
                <w:sz w:val="16"/>
              </w:rPr>
              <w:t xml:space="preserve"> </w:t>
            </w:r>
            <w:r>
              <w:rPr>
                <w:spacing w:val="-2"/>
                <w:sz w:val="16"/>
              </w:rPr>
              <w:t>to Kenya’s</w:t>
            </w:r>
            <w:r>
              <w:rPr>
                <w:spacing w:val="3"/>
                <w:sz w:val="16"/>
              </w:rPr>
              <w:t xml:space="preserve"> </w:t>
            </w:r>
            <w:r>
              <w:rPr>
                <w:spacing w:val="-2"/>
                <w:sz w:val="16"/>
              </w:rPr>
              <w:t>context.</w:t>
            </w:r>
          </w:p>
        </w:tc>
      </w:tr>
      <w:tr w:rsidR="008B1BDE" w14:paraId="67E148FD" w14:textId="77777777">
        <w:trPr>
          <w:trHeight w:val="627"/>
        </w:trPr>
        <w:tc>
          <w:tcPr>
            <w:tcW w:w="1844" w:type="dxa"/>
          </w:tcPr>
          <w:p w14:paraId="62EB9C15" w14:textId="77777777" w:rsidR="008B1BDE" w:rsidRDefault="008B1BDE">
            <w:pPr>
              <w:pStyle w:val="TableParagraph"/>
              <w:spacing w:before="6"/>
              <w:rPr>
                <w:b/>
                <w:sz w:val="16"/>
              </w:rPr>
            </w:pPr>
          </w:p>
          <w:p w14:paraId="03CFB882" w14:textId="77777777" w:rsidR="008B1BDE" w:rsidRDefault="00DC52A6">
            <w:pPr>
              <w:pStyle w:val="TableParagraph"/>
              <w:spacing w:before="1"/>
              <w:ind w:left="122"/>
              <w:rPr>
                <w:sz w:val="16"/>
              </w:rPr>
            </w:pPr>
            <w:r>
              <w:rPr>
                <w:sz w:val="16"/>
              </w:rPr>
              <w:t>Zhang</w:t>
            </w:r>
            <w:r>
              <w:rPr>
                <w:spacing w:val="-8"/>
                <w:sz w:val="16"/>
              </w:rPr>
              <w:t xml:space="preserve"> </w:t>
            </w:r>
            <w:r>
              <w:rPr>
                <w:sz w:val="16"/>
              </w:rPr>
              <w:t>&amp;</w:t>
            </w:r>
            <w:r>
              <w:rPr>
                <w:spacing w:val="-8"/>
                <w:sz w:val="16"/>
              </w:rPr>
              <w:t xml:space="preserve"> </w:t>
            </w:r>
            <w:r>
              <w:rPr>
                <w:sz w:val="16"/>
              </w:rPr>
              <w:t>Cheng</w:t>
            </w:r>
            <w:r>
              <w:rPr>
                <w:spacing w:val="-6"/>
                <w:sz w:val="16"/>
              </w:rPr>
              <w:t xml:space="preserve"> </w:t>
            </w:r>
            <w:r>
              <w:rPr>
                <w:spacing w:val="-2"/>
                <w:sz w:val="16"/>
              </w:rPr>
              <w:t>(2009)</w:t>
            </w:r>
          </w:p>
        </w:tc>
        <w:tc>
          <w:tcPr>
            <w:tcW w:w="2693" w:type="dxa"/>
          </w:tcPr>
          <w:p w14:paraId="52E615C3" w14:textId="77777777" w:rsidR="008B1BDE" w:rsidRDefault="008B1BDE">
            <w:pPr>
              <w:pStyle w:val="TableParagraph"/>
              <w:spacing w:before="6"/>
              <w:rPr>
                <w:b/>
                <w:sz w:val="16"/>
              </w:rPr>
            </w:pPr>
          </w:p>
          <w:p w14:paraId="5FDDBF11" w14:textId="77777777" w:rsidR="008B1BDE" w:rsidRDefault="00DC52A6">
            <w:pPr>
              <w:pStyle w:val="TableParagraph"/>
              <w:spacing w:before="1"/>
              <w:ind w:left="53"/>
              <w:rPr>
                <w:sz w:val="16"/>
              </w:rPr>
            </w:pPr>
            <w:r>
              <w:rPr>
                <w:spacing w:val="-4"/>
                <w:sz w:val="16"/>
              </w:rPr>
              <w:t>Studied monetary policy in</w:t>
            </w:r>
            <w:r>
              <w:rPr>
                <w:spacing w:val="6"/>
                <w:sz w:val="16"/>
              </w:rPr>
              <w:t xml:space="preserve"> </w:t>
            </w:r>
            <w:r>
              <w:rPr>
                <w:spacing w:val="-4"/>
                <w:sz w:val="16"/>
              </w:rPr>
              <w:t>China.</w:t>
            </w:r>
          </w:p>
        </w:tc>
        <w:tc>
          <w:tcPr>
            <w:tcW w:w="2552" w:type="dxa"/>
          </w:tcPr>
          <w:p w14:paraId="58F7D839" w14:textId="77777777" w:rsidR="008B1BDE" w:rsidRDefault="00DC52A6">
            <w:pPr>
              <w:pStyle w:val="TableParagraph"/>
              <w:spacing w:before="53"/>
              <w:ind w:left="50"/>
              <w:rPr>
                <w:sz w:val="16"/>
              </w:rPr>
            </w:pPr>
            <w:r>
              <w:rPr>
                <w:sz w:val="16"/>
              </w:rPr>
              <w:t>High</w:t>
            </w:r>
            <w:r>
              <w:rPr>
                <w:spacing w:val="64"/>
                <w:sz w:val="16"/>
              </w:rPr>
              <w:t xml:space="preserve"> </w:t>
            </w:r>
            <w:r>
              <w:rPr>
                <w:sz w:val="16"/>
              </w:rPr>
              <w:t>interest</w:t>
            </w:r>
            <w:r>
              <w:rPr>
                <w:spacing w:val="66"/>
                <w:sz w:val="16"/>
              </w:rPr>
              <w:t xml:space="preserve"> </w:t>
            </w:r>
            <w:r>
              <w:rPr>
                <w:sz w:val="16"/>
              </w:rPr>
              <w:t>rates</w:t>
            </w:r>
            <w:r>
              <w:rPr>
                <w:spacing w:val="66"/>
                <w:sz w:val="16"/>
              </w:rPr>
              <w:t xml:space="preserve"> </w:t>
            </w:r>
            <w:r>
              <w:rPr>
                <w:sz w:val="16"/>
              </w:rPr>
              <w:t>reduced</w:t>
            </w:r>
            <w:r>
              <w:rPr>
                <w:spacing w:val="65"/>
                <w:sz w:val="16"/>
              </w:rPr>
              <w:t xml:space="preserve"> </w:t>
            </w:r>
            <w:r>
              <w:rPr>
                <w:spacing w:val="-2"/>
                <w:sz w:val="16"/>
              </w:rPr>
              <w:t>industrial</w:t>
            </w:r>
          </w:p>
          <w:p w14:paraId="372EF5DF" w14:textId="77777777" w:rsidR="008B1BDE" w:rsidRDefault="00DC52A6">
            <w:pPr>
              <w:pStyle w:val="TableParagraph"/>
              <w:spacing w:before="95"/>
              <w:ind w:left="50"/>
              <w:rPr>
                <w:sz w:val="16"/>
              </w:rPr>
            </w:pPr>
            <w:r>
              <w:rPr>
                <w:spacing w:val="-2"/>
                <w:sz w:val="16"/>
              </w:rPr>
              <w:t>energy</w:t>
            </w:r>
            <w:r>
              <w:rPr>
                <w:spacing w:val="-7"/>
                <w:sz w:val="16"/>
              </w:rPr>
              <w:t xml:space="preserve"> </w:t>
            </w:r>
            <w:r>
              <w:rPr>
                <w:spacing w:val="-2"/>
                <w:sz w:val="16"/>
              </w:rPr>
              <w:t>demand.</w:t>
            </w:r>
          </w:p>
        </w:tc>
        <w:tc>
          <w:tcPr>
            <w:tcW w:w="2976" w:type="dxa"/>
          </w:tcPr>
          <w:p w14:paraId="1F9B4CD2" w14:textId="77777777" w:rsidR="008B1BDE" w:rsidRDefault="008B1BDE">
            <w:pPr>
              <w:pStyle w:val="TableParagraph"/>
              <w:spacing w:before="6"/>
              <w:rPr>
                <w:b/>
                <w:sz w:val="16"/>
              </w:rPr>
            </w:pPr>
          </w:p>
          <w:p w14:paraId="23DEE1D8" w14:textId="77777777" w:rsidR="008B1BDE" w:rsidRDefault="00DC52A6">
            <w:pPr>
              <w:pStyle w:val="TableParagraph"/>
              <w:spacing w:before="1"/>
              <w:ind w:left="53"/>
              <w:rPr>
                <w:sz w:val="16"/>
              </w:rPr>
            </w:pPr>
            <w:r>
              <w:rPr>
                <w:spacing w:val="-2"/>
                <w:sz w:val="16"/>
              </w:rPr>
              <w:t>Single-country</w:t>
            </w:r>
            <w:r>
              <w:rPr>
                <w:spacing w:val="-3"/>
                <w:sz w:val="16"/>
              </w:rPr>
              <w:t xml:space="preserve"> </w:t>
            </w:r>
            <w:r>
              <w:rPr>
                <w:spacing w:val="-2"/>
                <w:sz w:val="16"/>
              </w:rPr>
              <w:t>study;</w:t>
            </w:r>
            <w:r>
              <w:rPr>
                <w:spacing w:val="5"/>
                <w:sz w:val="16"/>
              </w:rPr>
              <w:t xml:space="preserve"> </w:t>
            </w:r>
            <w:r>
              <w:rPr>
                <w:spacing w:val="-2"/>
                <w:sz w:val="16"/>
              </w:rPr>
              <w:t>sectoral</w:t>
            </w:r>
            <w:r>
              <w:rPr>
                <w:sz w:val="16"/>
              </w:rPr>
              <w:t xml:space="preserve"> </w:t>
            </w:r>
            <w:r>
              <w:rPr>
                <w:spacing w:val="-2"/>
                <w:sz w:val="16"/>
              </w:rPr>
              <w:t>analysis</w:t>
            </w:r>
            <w:r>
              <w:rPr>
                <w:spacing w:val="8"/>
                <w:sz w:val="16"/>
              </w:rPr>
              <w:t xml:space="preserve"> </w:t>
            </w:r>
            <w:r>
              <w:rPr>
                <w:spacing w:val="-2"/>
                <w:sz w:val="16"/>
              </w:rPr>
              <w:t>limited.</w:t>
            </w:r>
          </w:p>
        </w:tc>
        <w:tc>
          <w:tcPr>
            <w:tcW w:w="2410" w:type="dxa"/>
          </w:tcPr>
          <w:p w14:paraId="388ACEDF" w14:textId="77777777" w:rsidR="008B1BDE" w:rsidRDefault="00DC52A6">
            <w:pPr>
              <w:pStyle w:val="TableParagraph"/>
              <w:tabs>
                <w:tab w:val="left" w:pos="683"/>
                <w:tab w:val="left" w:pos="1516"/>
              </w:tabs>
              <w:spacing w:before="53"/>
              <w:ind w:left="52"/>
              <w:rPr>
                <w:sz w:val="16"/>
              </w:rPr>
            </w:pPr>
            <w:r>
              <w:rPr>
                <w:spacing w:val="-2"/>
                <w:sz w:val="16"/>
              </w:rPr>
              <w:t>Apply</w:t>
            </w:r>
            <w:r>
              <w:rPr>
                <w:sz w:val="16"/>
              </w:rPr>
              <w:tab/>
            </w:r>
            <w:r>
              <w:rPr>
                <w:spacing w:val="-2"/>
                <w:sz w:val="16"/>
              </w:rPr>
              <w:t>monetary</w:t>
            </w:r>
            <w:r>
              <w:rPr>
                <w:sz w:val="16"/>
              </w:rPr>
              <w:tab/>
            </w:r>
            <w:r>
              <w:rPr>
                <w:spacing w:val="-3"/>
                <w:sz w:val="16"/>
              </w:rPr>
              <w:t>policy–</w:t>
            </w:r>
            <w:r>
              <w:rPr>
                <w:spacing w:val="-2"/>
                <w:sz w:val="16"/>
              </w:rPr>
              <w:t>energy</w:t>
            </w:r>
          </w:p>
          <w:p w14:paraId="402F0BB7" w14:textId="77777777" w:rsidR="008B1BDE" w:rsidRDefault="00DC52A6">
            <w:pPr>
              <w:pStyle w:val="TableParagraph"/>
              <w:spacing w:before="95"/>
              <w:ind w:left="52"/>
              <w:rPr>
                <w:sz w:val="16"/>
              </w:rPr>
            </w:pPr>
            <w:r>
              <w:rPr>
                <w:sz w:val="16"/>
              </w:rPr>
              <w:t>framework</w:t>
            </w:r>
            <w:r>
              <w:rPr>
                <w:spacing w:val="-8"/>
                <w:sz w:val="16"/>
              </w:rPr>
              <w:t xml:space="preserve"> </w:t>
            </w:r>
            <w:r>
              <w:rPr>
                <w:sz w:val="16"/>
              </w:rPr>
              <w:t>to</w:t>
            </w:r>
            <w:r>
              <w:rPr>
                <w:spacing w:val="-10"/>
                <w:sz w:val="16"/>
              </w:rPr>
              <w:t xml:space="preserve"> </w:t>
            </w:r>
            <w:r>
              <w:rPr>
                <w:spacing w:val="-2"/>
                <w:sz w:val="16"/>
              </w:rPr>
              <w:t>Kenya</w:t>
            </w:r>
          </w:p>
        </w:tc>
      </w:tr>
      <w:tr w:rsidR="008B1BDE" w14:paraId="3F5E0103" w14:textId="77777777">
        <w:trPr>
          <w:trHeight w:val="701"/>
        </w:trPr>
        <w:tc>
          <w:tcPr>
            <w:tcW w:w="1844" w:type="dxa"/>
          </w:tcPr>
          <w:p w14:paraId="48BA0620" w14:textId="77777777" w:rsidR="008B1BDE" w:rsidRDefault="008B1BDE">
            <w:pPr>
              <w:pStyle w:val="TableParagraph"/>
              <w:spacing w:before="42"/>
              <w:rPr>
                <w:b/>
                <w:sz w:val="16"/>
              </w:rPr>
            </w:pPr>
          </w:p>
          <w:p w14:paraId="2389C8E7" w14:textId="77777777" w:rsidR="008B1BDE" w:rsidRDefault="00DC52A6">
            <w:pPr>
              <w:pStyle w:val="TableParagraph"/>
              <w:ind w:left="122"/>
              <w:rPr>
                <w:sz w:val="16"/>
              </w:rPr>
            </w:pPr>
            <w:proofErr w:type="spellStart"/>
            <w:r>
              <w:rPr>
                <w:spacing w:val="-2"/>
                <w:sz w:val="16"/>
              </w:rPr>
              <w:t>Sadorsky</w:t>
            </w:r>
            <w:proofErr w:type="spellEnd"/>
            <w:r>
              <w:rPr>
                <w:sz w:val="16"/>
              </w:rPr>
              <w:t xml:space="preserve"> </w:t>
            </w:r>
            <w:r>
              <w:rPr>
                <w:spacing w:val="-2"/>
                <w:sz w:val="16"/>
              </w:rPr>
              <w:t>(2010)</w:t>
            </w:r>
          </w:p>
        </w:tc>
        <w:tc>
          <w:tcPr>
            <w:tcW w:w="2693" w:type="dxa"/>
          </w:tcPr>
          <w:p w14:paraId="77ED0022" w14:textId="77777777" w:rsidR="008B1BDE" w:rsidRDefault="008B1BDE">
            <w:pPr>
              <w:pStyle w:val="TableParagraph"/>
              <w:spacing w:before="42"/>
              <w:rPr>
                <w:b/>
                <w:sz w:val="16"/>
              </w:rPr>
            </w:pPr>
          </w:p>
          <w:p w14:paraId="5A2B1DB9" w14:textId="77777777" w:rsidR="008B1BDE" w:rsidRDefault="00DC52A6">
            <w:pPr>
              <w:pStyle w:val="TableParagraph"/>
              <w:ind w:left="53"/>
              <w:rPr>
                <w:sz w:val="16"/>
              </w:rPr>
            </w:pPr>
            <w:r>
              <w:rPr>
                <w:spacing w:val="-4"/>
                <w:sz w:val="16"/>
              </w:rPr>
              <w:t>Examined</w:t>
            </w:r>
            <w:r>
              <w:rPr>
                <w:spacing w:val="-3"/>
                <w:sz w:val="16"/>
              </w:rPr>
              <w:t xml:space="preserve"> </w:t>
            </w:r>
            <w:r>
              <w:rPr>
                <w:spacing w:val="-4"/>
                <w:sz w:val="16"/>
              </w:rPr>
              <w:t>U.S.</w:t>
            </w:r>
            <w:r>
              <w:rPr>
                <w:spacing w:val="-1"/>
                <w:sz w:val="16"/>
              </w:rPr>
              <w:t xml:space="preserve"> </w:t>
            </w:r>
            <w:r>
              <w:rPr>
                <w:spacing w:val="-4"/>
                <w:sz w:val="16"/>
              </w:rPr>
              <w:t>and</w:t>
            </w:r>
            <w:r>
              <w:rPr>
                <w:sz w:val="16"/>
              </w:rPr>
              <w:t xml:space="preserve"> </w:t>
            </w:r>
            <w:r>
              <w:rPr>
                <w:spacing w:val="-5"/>
                <w:sz w:val="16"/>
              </w:rPr>
              <w:t>EU.</w:t>
            </w:r>
          </w:p>
        </w:tc>
        <w:tc>
          <w:tcPr>
            <w:tcW w:w="2552" w:type="dxa"/>
          </w:tcPr>
          <w:p w14:paraId="43202856" w14:textId="77777777" w:rsidR="008B1BDE" w:rsidRDefault="00DC52A6">
            <w:pPr>
              <w:pStyle w:val="TableParagraph"/>
              <w:spacing w:before="92"/>
              <w:ind w:left="50"/>
              <w:rPr>
                <w:sz w:val="16"/>
              </w:rPr>
            </w:pPr>
            <w:r>
              <w:rPr>
                <w:sz w:val="16"/>
              </w:rPr>
              <w:t>Interest</w:t>
            </w:r>
            <w:r>
              <w:rPr>
                <w:spacing w:val="28"/>
                <w:sz w:val="16"/>
              </w:rPr>
              <w:t xml:space="preserve"> </w:t>
            </w:r>
            <w:r>
              <w:rPr>
                <w:sz w:val="16"/>
              </w:rPr>
              <w:t>rates</w:t>
            </w:r>
            <w:r>
              <w:rPr>
                <w:spacing w:val="27"/>
                <w:sz w:val="16"/>
              </w:rPr>
              <w:t xml:space="preserve"> </w:t>
            </w:r>
            <w:r>
              <w:rPr>
                <w:sz w:val="16"/>
              </w:rPr>
              <w:t>affect</w:t>
            </w:r>
            <w:r>
              <w:rPr>
                <w:spacing w:val="28"/>
                <w:sz w:val="16"/>
              </w:rPr>
              <w:t xml:space="preserve"> </w:t>
            </w:r>
            <w:r>
              <w:rPr>
                <w:sz w:val="16"/>
              </w:rPr>
              <w:t>energy</w:t>
            </w:r>
            <w:r>
              <w:rPr>
                <w:spacing w:val="24"/>
                <w:sz w:val="16"/>
              </w:rPr>
              <w:t xml:space="preserve"> </w:t>
            </w:r>
            <w:r>
              <w:rPr>
                <w:sz w:val="16"/>
              </w:rPr>
              <w:t>through</w:t>
            </w:r>
            <w:r>
              <w:rPr>
                <w:spacing w:val="27"/>
                <w:sz w:val="16"/>
              </w:rPr>
              <w:t xml:space="preserve"> </w:t>
            </w:r>
            <w:r>
              <w:rPr>
                <w:sz w:val="16"/>
              </w:rPr>
              <w:t>cost</w:t>
            </w:r>
            <w:r>
              <w:rPr>
                <w:spacing w:val="28"/>
                <w:sz w:val="16"/>
              </w:rPr>
              <w:t xml:space="preserve"> </w:t>
            </w:r>
            <w:r>
              <w:rPr>
                <w:sz w:val="16"/>
              </w:rPr>
              <w:t>of</w:t>
            </w:r>
            <w:r>
              <w:rPr>
                <w:spacing w:val="40"/>
                <w:sz w:val="16"/>
              </w:rPr>
              <w:t xml:space="preserve"> </w:t>
            </w:r>
            <w:r>
              <w:rPr>
                <w:spacing w:val="-2"/>
                <w:sz w:val="16"/>
              </w:rPr>
              <w:t>capital.</w:t>
            </w:r>
          </w:p>
        </w:tc>
        <w:tc>
          <w:tcPr>
            <w:tcW w:w="2976" w:type="dxa"/>
          </w:tcPr>
          <w:p w14:paraId="43B834D2" w14:textId="77777777" w:rsidR="008B1BDE" w:rsidRDefault="008B1BDE">
            <w:pPr>
              <w:pStyle w:val="TableParagraph"/>
              <w:spacing w:before="42"/>
              <w:rPr>
                <w:b/>
                <w:sz w:val="16"/>
              </w:rPr>
            </w:pPr>
          </w:p>
          <w:p w14:paraId="0CCF445E" w14:textId="77777777" w:rsidR="008B1BDE" w:rsidRDefault="00DC52A6">
            <w:pPr>
              <w:pStyle w:val="TableParagraph"/>
              <w:ind w:left="53"/>
              <w:rPr>
                <w:sz w:val="16"/>
              </w:rPr>
            </w:pPr>
            <w:r>
              <w:rPr>
                <w:spacing w:val="-2"/>
                <w:sz w:val="16"/>
              </w:rPr>
              <w:t>Assumes</w:t>
            </w:r>
            <w:r>
              <w:rPr>
                <w:spacing w:val="1"/>
                <w:sz w:val="16"/>
              </w:rPr>
              <w:t xml:space="preserve"> </w:t>
            </w:r>
            <w:r>
              <w:rPr>
                <w:spacing w:val="-2"/>
                <w:sz w:val="16"/>
              </w:rPr>
              <w:t>homogeneity in</w:t>
            </w:r>
            <w:r>
              <w:rPr>
                <w:spacing w:val="2"/>
                <w:sz w:val="16"/>
              </w:rPr>
              <w:t xml:space="preserve"> </w:t>
            </w:r>
            <w:r>
              <w:rPr>
                <w:spacing w:val="-2"/>
                <w:sz w:val="16"/>
              </w:rPr>
              <w:t>consumer</w:t>
            </w:r>
            <w:r>
              <w:rPr>
                <w:spacing w:val="2"/>
                <w:sz w:val="16"/>
              </w:rPr>
              <w:t xml:space="preserve"> </w:t>
            </w:r>
            <w:r>
              <w:rPr>
                <w:spacing w:val="-2"/>
                <w:sz w:val="16"/>
              </w:rPr>
              <w:t>responses</w:t>
            </w:r>
          </w:p>
        </w:tc>
        <w:tc>
          <w:tcPr>
            <w:tcW w:w="2410" w:type="dxa"/>
          </w:tcPr>
          <w:p w14:paraId="067E8918" w14:textId="77777777" w:rsidR="008B1BDE" w:rsidRDefault="00DC52A6">
            <w:pPr>
              <w:pStyle w:val="TableParagraph"/>
              <w:tabs>
                <w:tab w:val="left" w:pos="674"/>
                <w:tab w:val="left" w:pos="1014"/>
                <w:tab w:val="left" w:pos="1715"/>
                <w:tab w:val="left" w:pos="2162"/>
              </w:tabs>
              <w:spacing w:before="92"/>
              <w:ind w:left="52"/>
              <w:rPr>
                <w:sz w:val="16"/>
              </w:rPr>
            </w:pPr>
            <w:r>
              <w:rPr>
                <w:spacing w:val="-2"/>
                <w:sz w:val="16"/>
              </w:rPr>
              <w:t>Factor</w:t>
            </w:r>
            <w:r>
              <w:rPr>
                <w:sz w:val="16"/>
              </w:rPr>
              <w:tab/>
            </w:r>
            <w:r>
              <w:rPr>
                <w:spacing w:val="-6"/>
                <w:sz w:val="16"/>
              </w:rPr>
              <w:t>in</w:t>
            </w:r>
            <w:r>
              <w:rPr>
                <w:sz w:val="16"/>
              </w:rPr>
              <w:tab/>
            </w:r>
            <w:r>
              <w:rPr>
                <w:spacing w:val="-2"/>
                <w:sz w:val="16"/>
              </w:rPr>
              <w:t>cultural</w:t>
            </w:r>
            <w:r>
              <w:rPr>
                <w:sz w:val="16"/>
              </w:rPr>
              <w:tab/>
            </w:r>
            <w:r>
              <w:rPr>
                <w:spacing w:val="-4"/>
                <w:sz w:val="16"/>
              </w:rPr>
              <w:t>and</w:t>
            </w:r>
            <w:r>
              <w:rPr>
                <w:sz w:val="16"/>
              </w:rPr>
              <w:tab/>
            </w:r>
            <w:r>
              <w:rPr>
                <w:spacing w:val="-2"/>
                <w:sz w:val="16"/>
              </w:rPr>
              <w:t>structural</w:t>
            </w:r>
            <w:r>
              <w:rPr>
                <w:spacing w:val="40"/>
                <w:sz w:val="16"/>
              </w:rPr>
              <w:t xml:space="preserve"> </w:t>
            </w:r>
            <w:r>
              <w:rPr>
                <w:sz w:val="16"/>
              </w:rPr>
              <w:t>differences in Kenya.</w:t>
            </w:r>
          </w:p>
        </w:tc>
      </w:tr>
      <w:tr w:rsidR="008B1BDE" w14:paraId="7C73E366" w14:textId="77777777">
        <w:trPr>
          <w:trHeight w:val="703"/>
        </w:trPr>
        <w:tc>
          <w:tcPr>
            <w:tcW w:w="1844" w:type="dxa"/>
          </w:tcPr>
          <w:p w14:paraId="145998C6" w14:textId="77777777" w:rsidR="008B1BDE" w:rsidRDefault="008B1BDE">
            <w:pPr>
              <w:pStyle w:val="TableParagraph"/>
              <w:spacing w:before="83"/>
              <w:rPr>
                <w:b/>
                <w:sz w:val="16"/>
              </w:rPr>
            </w:pPr>
          </w:p>
          <w:p w14:paraId="4C469EBF" w14:textId="77777777" w:rsidR="008B1BDE" w:rsidRDefault="00DC52A6">
            <w:pPr>
              <w:pStyle w:val="TableParagraph"/>
              <w:ind w:left="122"/>
              <w:rPr>
                <w:sz w:val="16"/>
              </w:rPr>
            </w:pPr>
            <w:r>
              <w:rPr>
                <w:sz w:val="16"/>
              </w:rPr>
              <w:t>Lee</w:t>
            </w:r>
            <w:r>
              <w:rPr>
                <w:spacing w:val="-7"/>
                <w:sz w:val="16"/>
              </w:rPr>
              <w:t xml:space="preserve"> </w:t>
            </w:r>
            <w:r>
              <w:rPr>
                <w:sz w:val="16"/>
              </w:rPr>
              <w:t>&amp;</w:t>
            </w:r>
            <w:r>
              <w:rPr>
                <w:spacing w:val="-8"/>
                <w:sz w:val="16"/>
              </w:rPr>
              <w:t xml:space="preserve"> </w:t>
            </w:r>
            <w:r>
              <w:rPr>
                <w:sz w:val="16"/>
              </w:rPr>
              <w:t>Chang</w:t>
            </w:r>
            <w:r>
              <w:rPr>
                <w:spacing w:val="-4"/>
                <w:sz w:val="16"/>
              </w:rPr>
              <w:t xml:space="preserve"> </w:t>
            </w:r>
            <w:r>
              <w:rPr>
                <w:spacing w:val="-2"/>
                <w:sz w:val="16"/>
              </w:rPr>
              <w:t>(2007)</w:t>
            </w:r>
          </w:p>
        </w:tc>
        <w:tc>
          <w:tcPr>
            <w:tcW w:w="2693" w:type="dxa"/>
          </w:tcPr>
          <w:p w14:paraId="4C44F5C7" w14:textId="77777777" w:rsidR="008B1BDE" w:rsidRDefault="008B1BDE">
            <w:pPr>
              <w:pStyle w:val="TableParagraph"/>
              <w:spacing w:before="83"/>
              <w:rPr>
                <w:b/>
                <w:sz w:val="16"/>
              </w:rPr>
            </w:pPr>
          </w:p>
          <w:p w14:paraId="0C95BED2" w14:textId="77777777" w:rsidR="008B1BDE" w:rsidRDefault="00DC52A6">
            <w:pPr>
              <w:pStyle w:val="TableParagraph"/>
              <w:ind w:left="53"/>
              <w:rPr>
                <w:sz w:val="16"/>
              </w:rPr>
            </w:pPr>
            <w:r>
              <w:rPr>
                <w:spacing w:val="-2"/>
                <w:sz w:val="16"/>
              </w:rPr>
              <w:t>Panel</w:t>
            </w:r>
            <w:r>
              <w:rPr>
                <w:spacing w:val="-11"/>
                <w:sz w:val="16"/>
              </w:rPr>
              <w:t xml:space="preserve"> </w:t>
            </w:r>
            <w:r>
              <w:rPr>
                <w:spacing w:val="-2"/>
                <w:sz w:val="16"/>
              </w:rPr>
              <w:t>of</w:t>
            </w:r>
            <w:r>
              <w:rPr>
                <w:spacing w:val="-8"/>
                <w:sz w:val="16"/>
              </w:rPr>
              <w:t xml:space="preserve"> </w:t>
            </w:r>
            <w:r>
              <w:rPr>
                <w:spacing w:val="-2"/>
                <w:sz w:val="16"/>
              </w:rPr>
              <w:t>Asian</w:t>
            </w:r>
            <w:r>
              <w:rPr>
                <w:spacing w:val="-7"/>
                <w:sz w:val="16"/>
              </w:rPr>
              <w:t xml:space="preserve"> </w:t>
            </w:r>
            <w:r>
              <w:rPr>
                <w:spacing w:val="-2"/>
                <w:sz w:val="16"/>
              </w:rPr>
              <w:t>economies.</w:t>
            </w:r>
          </w:p>
        </w:tc>
        <w:tc>
          <w:tcPr>
            <w:tcW w:w="2552" w:type="dxa"/>
          </w:tcPr>
          <w:p w14:paraId="67C62480" w14:textId="77777777" w:rsidR="008B1BDE" w:rsidRDefault="00DC52A6">
            <w:pPr>
              <w:pStyle w:val="TableParagraph"/>
              <w:tabs>
                <w:tab w:val="left" w:pos="921"/>
                <w:tab w:val="left" w:pos="1852"/>
                <w:tab w:val="left" w:pos="2632"/>
              </w:tabs>
              <w:spacing w:before="128"/>
              <w:ind w:left="50" w:right="51"/>
              <w:rPr>
                <w:sz w:val="16"/>
              </w:rPr>
            </w:pPr>
            <w:r>
              <w:rPr>
                <w:spacing w:val="-2"/>
                <w:sz w:val="16"/>
              </w:rPr>
              <w:t>Financial</w:t>
            </w:r>
            <w:r>
              <w:rPr>
                <w:sz w:val="16"/>
              </w:rPr>
              <w:tab/>
            </w:r>
            <w:r>
              <w:rPr>
                <w:spacing w:val="-2"/>
                <w:sz w:val="16"/>
              </w:rPr>
              <w:t>deepening</w:t>
            </w:r>
            <w:r>
              <w:rPr>
                <w:sz w:val="16"/>
              </w:rPr>
              <w:tab/>
            </w:r>
            <w:r>
              <w:rPr>
                <w:spacing w:val="-2"/>
                <w:sz w:val="16"/>
              </w:rPr>
              <w:t>reduced</w:t>
            </w:r>
            <w:r>
              <w:rPr>
                <w:sz w:val="16"/>
              </w:rPr>
              <w:tab/>
            </w:r>
            <w:r>
              <w:rPr>
                <w:spacing w:val="-2"/>
                <w:sz w:val="16"/>
              </w:rPr>
              <w:t>energy</w:t>
            </w:r>
            <w:r>
              <w:rPr>
                <w:spacing w:val="40"/>
                <w:sz w:val="16"/>
              </w:rPr>
              <w:t xml:space="preserve"> </w:t>
            </w:r>
            <w:r>
              <w:rPr>
                <w:sz w:val="16"/>
              </w:rPr>
              <w:t>sensitivity to interest rates.</w:t>
            </w:r>
          </w:p>
        </w:tc>
        <w:tc>
          <w:tcPr>
            <w:tcW w:w="2976" w:type="dxa"/>
          </w:tcPr>
          <w:p w14:paraId="377334C4" w14:textId="77777777" w:rsidR="008B1BDE" w:rsidRDefault="008B1BDE">
            <w:pPr>
              <w:pStyle w:val="TableParagraph"/>
              <w:spacing w:before="83"/>
              <w:rPr>
                <w:b/>
                <w:sz w:val="16"/>
              </w:rPr>
            </w:pPr>
          </w:p>
          <w:p w14:paraId="59BC1D1E" w14:textId="77777777" w:rsidR="008B1BDE" w:rsidRDefault="00DC52A6">
            <w:pPr>
              <w:pStyle w:val="TableParagraph"/>
              <w:ind w:left="53"/>
              <w:rPr>
                <w:sz w:val="16"/>
              </w:rPr>
            </w:pPr>
            <w:r>
              <w:rPr>
                <w:spacing w:val="-2"/>
                <w:sz w:val="16"/>
              </w:rPr>
              <w:t>Context</w:t>
            </w:r>
            <w:r>
              <w:rPr>
                <w:spacing w:val="-4"/>
                <w:sz w:val="16"/>
              </w:rPr>
              <w:t xml:space="preserve"> </w:t>
            </w:r>
            <w:r>
              <w:rPr>
                <w:spacing w:val="-2"/>
                <w:sz w:val="16"/>
              </w:rPr>
              <w:t>differs</w:t>
            </w:r>
            <w:r>
              <w:rPr>
                <w:spacing w:val="-4"/>
                <w:sz w:val="16"/>
              </w:rPr>
              <w:t xml:space="preserve"> </w:t>
            </w:r>
            <w:r>
              <w:rPr>
                <w:spacing w:val="-2"/>
                <w:sz w:val="16"/>
              </w:rPr>
              <w:t>from</w:t>
            </w:r>
            <w:r>
              <w:rPr>
                <w:spacing w:val="1"/>
                <w:sz w:val="16"/>
              </w:rPr>
              <w:t xml:space="preserve"> </w:t>
            </w:r>
            <w:r>
              <w:rPr>
                <w:spacing w:val="-2"/>
                <w:sz w:val="16"/>
              </w:rPr>
              <w:t>Africa’s</w:t>
            </w:r>
            <w:r>
              <w:rPr>
                <w:spacing w:val="-4"/>
                <w:sz w:val="16"/>
              </w:rPr>
              <w:t xml:space="preserve"> </w:t>
            </w:r>
            <w:r>
              <w:rPr>
                <w:spacing w:val="-2"/>
                <w:sz w:val="16"/>
              </w:rPr>
              <w:t>financial</w:t>
            </w:r>
            <w:r>
              <w:rPr>
                <w:spacing w:val="-5"/>
                <w:sz w:val="16"/>
              </w:rPr>
              <w:t xml:space="preserve"> </w:t>
            </w:r>
            <w:r>
              <w:rPr>
                <w:spacing w:val="-2"/>
                <w:sz w:val="16"/>
              </w:rPr>
              <w:t>systems.</w:t>
            </w:r>
          </w:p>
        </w:tc>
        <w:tc>
          <w:tcPr>
            <w:tcW w:w="2410" w:type="dxa"/>
          </w:tcPr>
          <w:p w14:paraId="20B5E08A" w14:textId="77777777" w:rsidR="008B1BDE" w:rsidRDefault="00DC52A6">
            <w:pPr>
              <w:pStyle w:val="TableParagraph"/>
              <w:tabs>
                <w:tab w:val="left" w:pos="858"/>
                <w:tab w:val="left" w:pos="1605"/>
                <w:tab w:val="left" w:pos="2642"/>
              </w:tabs>
              <w:spacing w:before="128"/>
              <w:ind w:left="52" w:right="-15"/>
              <w:rPr>
                <w:sz w:val="16"/>
              </w:rPr>
            </w:pPr>
            <w:r>
              <w:rPr>
                <w:spacing w:val="-2"/>
                <w:sz w:val="16"/>
              </w:rPr>
              <w:t>Compare</w:t>
            </w:r>
            <w:r>
              <w:rPr>
                <w:sz w:val="16"/>
              </w:rPr>
              <w:tab/>
            </w:r>
            <w:r>
              <w:rPr>
                <w:spacing w:val="-2"/>
                <w:sz w:val="16"/>
              </w:rPr>
              <w:t>Kenya’s</w:t>
            </w:r>
            <w:r>
              <w:rPr>
                <w:sz w:val="16"/>
              </w:rPr>
              <w:tab/>
            </w:r>
            <w:r>
              <w:rPr>
                <w:spacing w:val="-2"/>
                <w:sz w:val="16"/>
              </w:rPr>
              <w:t>vulnerability</w:t>
            </w:r>
            <w:r>
              <w:rPr>
                <w:sz w:val="16"/>
              </w:rPr>
              <w:tab/>
            </w:r>
            <w:r>
              <w:rPr>
                <w:spacing w:val="-6"/>
                <w:sz w:val="16"/>
              </w:rPr>
              <w:t>to</w:t>
            </w:r>
            <w:r>
              <w:rPr>
                <w:spacing w:val="40"/>
                <w:sz w:val="16"/>
              </w:rPr>
              <w:t xml:space="preserve"> </w:t>
            </w:r>
            <w:r>
              <w:rPr>
                <w:sz w:val="16"/>
              </w:rPr>
              <w:t>monetary</w:t>
            </w:r>
            <w:r>
              <w:rPr>
                <w:spacing w:val="-10"/>
                <w:sz w:val="16"/>
              </w:rPr>
              <w:t xml:space="preserve"> </w:t>
            </w:r>
            <w:r>
              <w:rPr>
                <w:sz w:val="16"/>
              </w:rPr>
              <w:t>shocks.</w:t>
            </w:r>
          </w:p>
        </w:tc>
      </w:tr>
      <w:tr w:rsidR="008B1BDE" w14:paraId="6795652E" w14:textId="77777777">
        <w:trPr>
          <w:trHeight w:val="634"/>
        </w:trPr>
        <w:tc>
          <w:tcPr>
            <w:tcW w:w="1844" w:type="dxa"/>
          </w:tcPr>
          <w:p w14:paraId="04E7B506" w14:textId="77777777" w:rsidR="008B1BDE" w:rsidRDefault="008B1BDE">
            <w:pPr>
              <w:pStyle w:val="TableParagraph"/>
              <w:spacing w:before="49"/>
              <w:rPr>
                <w:b/>
                <w:sz w:val="16"/>
              </w:rPr>
            </w:pPr>
          </w:p>
          <w:p w14:paraId="4818491F" w14:textId="77777777" w:rsidR="008B1BDE" w:rsidRDefault="00DC52A6">
            <w:pPr>
              <w:pStyle w:val="TableParagraph"/>
              <w:ind w:left="122"/>
              <w:rPr>
                <w:sz w:val="16"/>
              </w:rPr>
            </w:pPr>
            <w:proofErr w:type="spellStart"/>
            <w:r>
              <w:rPr>
                <w:sz w:val="16"/>
              </w:rPr>
              <w:t>Omri</w:t>
            </w:r>
            <w:proofErr w:type="spellEnd"/>
            <w:r>
              <w:rPr>
                <w:spacing w:val="-8"/>
                <w:sz w:val="16"/>
              </w:rPr>
              <w:t xml:space="preserve"> </w:t>
            </w:r>
            <w:r>
              <w:rPr>
                <w:sz w:val="16"/>
              </w:rPr>
              <w:t>et</w:t>
            </w:r>
            <w:r>
              <w:rPr>
                <w:spacing w:val="-1"/>
                <w:sz w:val="16"/>
              </w:rPr>
              <w:t xml:space="preserve"> </w:t>
            </w:r>
            <w:r>
              <w:rPr>
                <w:sz w:val="16"/>
              </w:rPr>
              <w:t>al.</w:t>
            </w:r>
            <w:r>
              <w:rPr>
                <w:spacing w:val="-3"/>
                <w:sz w:val="16"/>
              </w:rPr>
              <w:t xml:space="preserve"> </w:t>
            </w:r>
            <w:r>
              <w:rPr>
                <w:spacing w:val="-2"/>
                <w:sz w:val="16"/>
              </w:rPr>
              <w:t>(2014)</w:t>
            </w:r>
          </w:p>
        </w:tc>
        <w:tc>
          <w:tcPr>
            <w:tcW w:w="2693" w:type="dxa"/>
          </w:tcPr>
          <w:p w14:paraId="66BA0EF7" w14:textId="77777777" w:rsidR="008B1BDE" w:rsidRDefault="00DC52A6">
            <w:pPr>
              <w:pStyle w:val="TableParagraph"/>
              <w:spacing w:before="15"/>
              <w:ind w:left="53" w:right="47"/>
              <w:rPr>
                <w:sz w:val="16"/>
              </w:rPr>
            </w:pPr>
            <w:r>
              <w:rPr>
                <w:sz w:val="16"/>
              </w:rPr>
              <w:t>Panel</w:t>
            </w:r>
            <w:r>
              <w:rPr>
                <w:spacing w:val="40"/>
                <w:sz w:val="16"/>
              </w:rPr>
              <w:t xml:space="preserve"> </w:t>
            </w:r>
            <w:r>
              <w:rPr>
                <w:sz w:val="16"/>
              </w:rPr>
              <w:t>of</w:t>
            </w:r>
            <w:r>
              <w:rPr>
                <w:spacing w:val="40"/>
                <w:sz w:val="16"/>
              </w:rPr>
              <w:t xml:space="preserve"> </w:t>
            </w:r>
            <w:r>
              <w:rPr>
                <w:sz w:val="16"/>
              </w:rPr>
              <w:t>65</w:t>
            </w:r>
            <w:r>
              <w:rPr>
                <w:spacing w:val="40"/>
                <w:sz w:val="16"/>
              </w:rPr>
              <w:t xml:space="preserve"> </w:t>
            </w:r>
            <w:r>
              <w:rPr>
                <w:sz w:val="16"/>
              </w:rPr>
              <w:t>countries</w:t>
            </w:r>
            <w:r>
              <w:rPr>
                <w:spacing w:val="40"/>
                <w:sz w:val="16"/>
              </w:rPr>
              <w:t xml:space="preserve"> </w:t>
            </w:r>
            <w:r>
              <w:rPr>
                <w:sz w:val="16"/>
              </w:rPr>
              <w:t>on</w:t>
            </w:r>
            <w:r>
              <w:rPr>
                <w:spacing w:val="40"/>
                <w:sz w:val="16"/>
              </w:rPr>
              <w:t xml:space="preserve"> </w:t>
            </w:r>
            <w:r>
              <w:rPr>
                <w:sz w:val="16"/>
              </w:rPr>
              <w:t>FDI,</w:t>
            </w:r>
            <w:r>
              <w:rPr>
                <w:spacing w:val="40"/>
                <w:sz w:val="16"/>
              </w:rPr>
              <w:t xml:space="preserve"> </w:t>
            </w:r>
            <w:r>
              <w:rPr>
                <w:sz w:val="16"/>
              </w:rPr>
              <w:t>growth,</w:t>
            </w:r>
            <w:r>
              <w:rPr>
                <w:spacing w:val="40"/>
                <w:sz w:val="16"/>
              </w:rPr>
              <w:t xml:space="preserve"> </w:t>
            </w:r>
            <w:r>
              <w:rPr>
                <w:sz w:val="16"/>
              </w:rPr>
              <w:t>and</w:t>
            </w:r>
            <w:r>
              <w:rPr>
                <w:spacing w:val="40"/>
                <w:sz w:val="16"/>
              </w:rPr>
              <w:t xml:space="preserve"> </w:t>
            </w:r>
            <w:r>
              <w:rPr>
                <w:spacing w:val="-2"/>
                <w:sz w:val="16"/>
              </w:rPr>
              <w:t>energy.</w:t>
            </w:r>
          </w:p>
        </w:tc>
        <w:tc>
          <w:tcPr>
            <w:tcW w:w="2552" w:type="dxa"/>
          </w:tcPr>
          <w:p w14:paraId="0ADCF85E" w14:textId="77777777" w:rsidR="008B1BDE" w:rsidRDefault="008B1BDE">
            <w:pPr>
              <w:pStyle w:val="TableParagraph"/>
              <w:spacing w:before="49"/>
              <w:rPr>
                <w:b/>
                <w:sz w:val="16"/>
              </w:rPr>
            </w:pPr>
          </w:p>
          <w:p w14:paraId="5A30F16F" w14:textId="77777777" w:rsidR="008B1BDE" w:rsidRDefault="00DC52A6">
            <w:pPr>
              <w:pStyle w:val="TableParagraph"/>
              <w:ind w:left="50"/>
              <w:rPr>
                <w:sz w:val="16"/>
              </w:rPr>
            </w:pPr>
            <w:r>
              <w:rPr>
                <w:spacing w:val="-2"/>
                <w:sz w:val="16"/>
              </w:rPr>
              <w:t>Found</w:t>
            </w:r>
            <w:r>
              <w:rPr>
                <w:spacing w:val="-1"/>
                <w:sz w:val="16"/>
              </w:rPr>
              <w:t xml:space="preserve"> </w:t>
            </w:r>
            <w:r>
              <w:rPr>
                <w:spacing w:val="-2"/>
                <w:sz w:val="16"/>
              </w:rPr>
              <w:t>bidirectional</w:t>
            </w:r>
            <w:r>
              <w:rPr>
                <w:sz w:val="16"/>
              </w:rPr>
              <w:t xml:space="preserve"> </w:t>
            </w:r>
            <w:r>
              <w:rPr>
                <w:spacing w:val="-2"/>
                <w:sz w:val="16"/>
              </w:rPr>
              <w:t>causality.</w:t>
            </w:r>
          </w:p>
        </w:tc>
        <w:tc>
          <w:tcPr>
            <w:tcW w:w="2976" w:type="dxa"/>
          </w:tcPr>
          <w:p w14:paraId="22AB0D83" w14:textId="77777777" w:rsidR="008B1BDE" w:rsidRDefault="008B1BDE">
            <w:pPr>
              <w:pStyle w:val="TableParagraph"/>
              <w:spacing w:before="49"/>
              <w:rPr>
                <w:b/>
                <w:sz w:val="16"/>
              </w:rPr>
            </w:pPr>
          </w:p>
          <w:p w14:paraId="17321A6E" w14:textId="77777777" w:rsidR="008B1BDE" w:rsidRDefault="00DC52A6">
            <w:pPr>
              <w:pStyle w:val="TableParagraph"/>
              <w:ind w:left="53"/>
              <w:rPr>
                <w:sz w:val="16"/>
              </w:rPr>
            </w:pPr>
            <w:r>
              <w:rPr>
                <w:spacing w:val="-2"/>
                <w:sz w:val="16"/>
              </w:rPr>
              <w:t>Overgeneralizes</w:t>
            </w:r>
            <w:r>
              <w:rPr>
                <w:spacing w:val="3"/>
                <w:sz w:val="16"/>
              </w:rPr>
              <w:t xml:space="preserve"> </w:t>
            </w:r>
            <w:r>
              <w:rPr>
                <w:spacing w:val="-2"/>
                <w:sz w:val="16"/>
              </w:rPr>
              <w:t>across</w:t>
            </w:r>
            <w:r>
              <w:rPr>
                <w:spacing w:val="6"/>
                <w:sz w:val="16"/>
              </w:rPr>
              <w:t xml:space="preserve"> </w:t>
            </w:r>
            <w:r>
              <w:rPr>
                <w:spacing w:val="-2"/>
                <w:sz w:val="16"/>
              </w:rPr>
              <w:t>economies.</w:t>
            </w:r>
          </w:p>
        </w:tc>
        <w:tc>
          <w:tcPr>
            <w:tcW w:w="2410" w:type="dxa"/>
          </w:tcPr>
          <w:p w14:paraId="782CBE81" w14:textId="77777777" w:rsidR="008B1BDE" w:rsidRDefault="00DC52A6">
            <w:pPr>
              <w:pStyle w:val="TableParagraph"/>
              <w:spacing w:before="15"/>
              <w:ind w:left="52"/>
              <w:rPr>
                <w:sz w:val="16"/>
              </w:rPr>
            </w:pPr>
            <w:r>
              <w:rPr>
                <w:sz w:val="16"/>
              </w:rPr>
              <w:t>Focus</w:t>
            </w:r>
            <w:r>
              <w:rPr>
                <w:spacing w:val="80"/>
                <w:sz w:val="16"/>
              </w:rPr>
              <w:t xml:space="preserve"> </w:t>
            </w:r>
            <w:r>
              <w:rPr>
                <w:sz w:val="16"/>
              </w:rPr>
              <w:t>on</w:t>
            </w:r>
            <w:r>
              <w:rPr>
                <w:spacing w:val="80"/>
                <w:sz w:val="16"/>
              </w:rPr>
              <w:t xml:space="preserve"> </w:t>
            </w:r>
            <w:r>
              <w:rPr>
                <w:sz w:val="16"/>
              </w:rPr>
              <w:t>Kenya</w:t>
            </w:r>
            <w:r>
              <w:rPr>
                <w:spacing w:val="80"/>
                <w:sz w:val="16"/>
              </w:rPr>
              <w:t xml:space="preserve"> </w:t>
            </w:r>
            <w:r>
              <w:rPr>
                <w:sz w:val="16"/>
              </w:rPr>
              <w:t>as</w:t>
            </w:r>
            <w:r>
              <w:rPr>
                <w:spacing w:val="80"/>
                <w:sz w:val="16"/>
              </w:rPr>
              <w:t xml:space="preserve"> </w:t>
            </w:r>
            <w:r>
              <w:rPr>
                <w:sz w:val="16"/>
              </w:rPr>
              <w:t>a</w:t>
            </w:r>
            <w:r>
              <w:rPr>
                <w:spacing w:val="80"/>
                <w:sz w:val="16"/>
              </w:rPr>
              <w:t xml:space="preserve"> </w:t>
            </w:r>
            <w:r>
              <w:rPr>
                <w:sz w:val="16"/>
              </w:rPr>
              <w:t>developing</w:t>
            </w:r>
            <w:r>
              <w:rPr>
                <w:spacing w:val="40"/>
                <w:sz w:val="16"/>
              </w:rPr>
              <w:t xml:space="preserve"> </w:t>
            </w:r>
            <w:r>
              <w:rPr>
                <w:sz w:val="16"/>
              </w:rPr>
              <w:t>country with unique dynamics.</w:t>
            </w:r>
          </w:p>
        </w:tc>
      </w:tr>
      <w:tr w:rsidR="008B1BDE" w14:paraId="617F6886" w14:textId="77777777">
        <w:trPr>
          <w:trHeight w:val="647"/>
        </w:trPr>
        <w:tc>
          <w:tcPr>
            <w:tcW w:w="1844" w:type="dxa"/>
          </w:tcPr>
          <w:p w14:paraId="69577B89" w14:textId="77777777" w:rsidR="008B1BDE" w:rsidRDefault="008B1BDE">
            <w:pPr>
              <w:pStyle w:val="TableParagraph"/>
              <w:spacing w:before="7"/>
              <w:rPr>
                <w:b/>
                <w:sz w:val="16"/>
              </w:rPr>
            </w:pPr>
          </w:p>
          <w:p w14:paraId="5C2B3133" w14:textId="77777777" w:rsidR="008B1BDE" w:rsidRDefault="00DC52A6">
            <w:pPr>
              <w:pStyle w:val="TableParagraph"/>
              <w:ind w:left="122"/>
              <w:rPr>
                <w:sz w:val="16"/>
              </w:rPr>
            </w:pPr>
            <w:proofErr w:type="spellStart"/>
            <w:r>
              <w:rPr>
                <w:sz w:val="16"/>
              </w:rPr>
              <w:t>Osabuohien</w:t>
            </w:r>
            <w:proofErr w:type="spellEnd"/>
            <w:r>
              <w:rPr>
                <w:spacing w:val="-10"/>
                <w:sz w:val="16"/>
              </w:rPr>
              <w:t xml:space="preserve"> </w:t>
            </w:r>
            <w:r>
              <w:rPr>
                <w:sz w:val="16"/>
              </w:rPr>
              <w:t>&amp;</w:t>
            </w:r>
            <w:r>
              <w:rPr>
                <w:spacing w:val="-10"/>
                <w:sz w:val="16"/>
              </w:rPr>
              <w:t xml:space="preserve"> </w:t>
            </w:r>
            <w:proofErr w:type="spellStart"/>
            <w:r>
              <w:rPr>
                <w:sz w:val="16"/>
              </w:rPr>
              <w:t>Drapkin</w:t>
            </w:r>
            <w:proofErr w:type="spellEnd"/>
            <w:r>
              <w:rPr>
                <w:spacing w:val="-10"/>
                <w:sz w:val="16"/>
              </w:rPr>
              <w:t xml:space="preserve"> </w:t>
            </w:r>
            <w:r>
              <w:rPr>
                <w:spacing w:val="-2"/>
                <w:sz w:val="16"/>
              </w:rPr>
              <w:t>(2022)</w:t>
            </w:r>
          </w:p>
        </w:tc>
        <w:tc>
          <w:tcPr>
            <w:tcW w:w="2693" w:type="dxa"/>
          </w:tcPr>
          <w:p w14:paraId="000B6A17" w14:textId="77777777" w:rsidR="008B1BDE" w:rsidRDefault="00DC52A6">
            <w:pPr>
              <w:pStyle w:val="TableParagraph"/>
              <w:spacing w:before="53"/>
              <w:ind w:left="53" w:right="47"/>
              <w:rPr>
                <w:sz w:val="16"/>
              </w:rPr>
            </w:pPr>
            <w:r>
              <w:rPr>
                <w:sz w:val="16"/>
              </w:rPr>
              <w:t>OECD</w:t>
            </w:r>
            <w:r>
              <w:rPr>
                <w:spacing w:val="31"/>
                <w:sz w:val="16"/>
              </w:rPr>
              <w:t xml:space="preserve"> </w:t>
            </w:r>
            <w:r>
              <w:rPr>
                <w:sz w:val="16"/>
              </w:rPr>
              <w:t>countries:</w:t>
            </w:r>
            <w:r>
              <w:rPr>
                <w:spacing w:val="32"/>
                <w:sz w:val="16"/>
              </w:rPr>
              <w:t xml:space="preserve"> </w:t>
            </w:r>
            <w:r>
              <w:rPr>
                <w:sz w:val="16"/>
              </w:rPr>
              <w:t>FDI,</w:t>
            </w:r>
            <w:r>
              <w:rPr>
                <w:spacing w:val="36"/>
                <w:sz w:val="16"/>
              </w:rPr>
              <w:t xml:space="preserve"> </w:t>
            </w:r>
            <w:r>
              <w:rPr>
                <w:sz w:val="16"/>
              </w:rPr>
              <w:t>trade</w:t>
            </w:r>
            <w:r>
              <w:rPr>
                <w:spacing w:val="32"/>
                <w:sz w:val="16"/>
              </w:rPr>
              <w:t xml:space="preserve"> </w:t>
            </w:r>
            <w:r>
              <w:rPr>
                <w:sz w:val="16"/>
              </w:rPr>
              <w:t>openness</w:t>
            </w:r>
            <w:r>
              <w:rPr>
                <w:spacing w:val="36"/>
                <w:sz w:val="16"/>
              </w:rPr>
              <w:t xml:space="preserve"> </w:t>
            </w:r>
            <w:r>
              <w:rPr>
                <w:sz w:val="16"/>
              </w:rPr>
              <w:t>&amp;</w:t>
            </w:r>
            <w:r>
              <w:rPr>
                <w:spacing w:val="40"/>
                <w:sz w:val="16"/>
              </w:rPr>
              <w:t xml:space="preserve"> </w:t>
            </w:r>
            <w:r>
              <w:rPr>
                <w:spacing w:val="-2"/>
                <w:sz w:val="16"/>
              </w:rPr>
              <w:t>energy.</w:t>
            </w:r>
          </w:p>
        </w:tc>
        <w:tc>
          <w:tcPr>
            <w:tcW w:w="2552" w:type="dxa"/>
          </w:tcPr>
          <w:p w14:paraId="50F1B1CC" w14:textId="77777777" w:rsidR="008B1BDE" w:rsidRDefault="00DC52A6">
            <w:pPr>
              <w:pStyle w:val="TableParagraph"/>
              <w:spacing w:before="53"/>
              <w:ind w:left="50" w:right="414"/>
              <w:rPr>
                <w:sz w:val="16"/>
              </w:rPr>
            </w:pPr>
            <w:r>
              <w:rPr>
                <w:sz w:val="16"/>
              </w:rPr>
              <w:t>Outward</w:t>
            </w:r>
            <w:r>
              <w:rPr>
                <w:spacing w:val="13"/>
                <w:sz w:val="16"/>
              </w:rPr>
              <w:t xml:space="preserve"> </w:t>
            </w:r>
            <w:r>
              <w:rPr>
                <w:sz w:val="16"/>
              </w:rPr>
              <w:t>FDI leads to energy efficiency</w:t>
            </w:r>
            <w:r>
              <w:rPr>
                <w:spacing w:val="40"/>
                <w:sz w:val="16"/>
              </w:rPr>
              <w:t xml:space="preserve"> </w:t>
            </w:r>
            <w:r>
              <w:rPr>
                <w:spacing w:val="-2"/>
                <w:sz w:val="16"/>
              </w:rPr>
              <w:t>gains.</w:t>
            </w:r>
          </w:p>
        </w:tc>
        <w:tc>
          <w:tcPr>
            <w:tcW w:w="2976" w:type="dxa"/>
          </w:tcPr>
          <w:p w14:paraId="633EB6DA" w14:textId="77777777" w:rsidR="008B1BDE" w:rsidRDefault="00DC52A6">
            <w:pPr>
              <w:pStyle w:val="TableParagraph"/>
              <w:spacing w:before="53"/>
              <w:ind w:left="53"/>
              <w:rPr>
                <w:sz w:val="16"/>
              </w:rPr>
            </w:pPr>
            <w:r>
              <w:rPr>
                <w:spacing w:val="-2"/>
                <w:sz w:val="16"/>
              </w:rPr>
              <w:t>Energy</w:t>
            </w:r>
            <w:r>
              <w:rPr>
                <w:spacing w:val="2"/>
                <w:sz w:val="16"/>
              </w:rPr>
              <w:t xml:space="preserve"> </w:t>
            </w:r>
            <w:r>
              <w:rPr>
                <w:spacing w:val="-2"/>
                <w:sz w:val="16"/>
              </w:rPr>
              <w:t>efficiency</w:t>
            </w:r>
            <w:r>
              <w:rPr>
                <w:spacing w:val="1"/>
                <w:sz w:val="16"/>
              </w:rPr>
              <w:t xml:space="preserve"> </w:t>
            </w:r>
            <w:r>
              <w:rPr>
                <w:spacing w:val="-2"/>
                <w:sz w:val="16"/>
              </w:rPr>
              <w:t>gains.</w:t>
            </w:r>
          </w:p>
          <w:p w14:paraId="77F9A534" w14:textId="77777777" w:rsidR="008B1BDE" w:rsidRDefault="00DC52A6">
            <w:pPr>
              <w:pStyle w:val="TableParagraph"/>
              <w:spacing w:before="93"/>
              <w:ind w:left="53"/>
              <w:rPr>
                <w:sz w:val="16"/>
              </w:rPr>
            </w:pPr>
            <w:r>
              <w:rPr>
                <w:sz w:val="16"/>
              </w:rPr>
              <w:t>Limited</w:t>
            </w:r>
            <w:r>
              <w:rPr>
                <w:spacing w:val="-4"/>
                <w:sz w:val="16"/>
              </w:rPr>
              <w:t xml:space="preserve"> </w:t>
            </w:r>
            <w:r>
              <w:rPr>
                <w:sz w:val="16"/>
              </w:rPr>
              <w:t>to</w:t>
            </w:r>
            <w:r>
              <w:rPr>
                <w:spacing w:val="-10"/>
                <w:sz w:val="16"/>
              </w:rPr>
              <w:t xml:space="preserve"> </w:t>
            </w:r>
            <w:r>
              <w:rPr>
                <w:sz w:val="16"/>
              </w:rPr>
              <w:t>OECD;</w:t>
            </w:r>
            <w:r>
              <w:rPr>
                <w:spacing w:val="-9"/>
                <w:sz w:val="16"/>
              </w:rPr>
              <w:t xml:space="preserve"> </w:t>
            </w:r>
            <w:r>
              <w:rPr>
                <w:sz w:val="16"/>
              </w:rPr>
              <w:t>not</w:t>
            </w:r>
            <w:r>
              <w:rPr>
                <w:spacing w:val="-4"/>
                <w:sz w:val="16"/>
              </w:rPr>
              <w:t xml:space="preserve"> </w:t>
            </w:r>
            <w:r>
              <w:rPr>
                <w:spacing w:val="-2"/>
                <w:sz w:val="16"/>
              </w:rPr>
              <w:t>generalizable.</w:t>
            </w:r>
          </w:p>
        </w:tc>
        <w:tc>
          <w:tcPr>
            <w:tcW w:w="2410" w:type="dxa"/>
          </w:tcPr>
          <w:p w14:paraId="3F43BE31" w14:textId="77777777" w:rsidR="008B1BDE" w:rsidRDefault="008B1BDE">
            <w:pPr>
              <w:pStyle w:val="TableParagraph"/>
              <w:spacing w:before="7"/>
              <w:rPr>
                <w:b/>
                <w:sz w:val="16"/>
              </w:rPr>
            </w:pPr>
          </w:p>
          <w:p w14:paraId="24E432D9" w14:textId="77777777" w:rsidR="008B1BDE" w:rsidRDefault="00DC52A6">
            <w:pPr>
              <w:pStyle w:val="TableParagraph"/>
              <w:ind w:left="52"/>
              <w:rPr>
                <w:sz w:val="16"/>
              </w:rPr>
            </w:pPr>
            <w:r>
              <w:rPr>
                <w:spacing w:val="-2"/>
                <w:sz w:val="16"/>
              </w:rPr>
              <w:t>Contextualize findings</w:t>
            </w:r>
            <w:r>
              <w:rPr>
                <w:spacing w:val="2"/>
                <w:sz w:val="16"/>
              </w:rPr>
              <w:t xml:space="preserve"> </w:t>
            </w:r>
            <w:r>
              <w:rPr>
                <w:spacing w:val="-2"/>
                <w:sz w:val="16"/>
              </w:rPr>
              <w:t>for</w:t>
            </w:r>
            <w:r>
              <w:rPr>
                <w:spacing w:val="1"/>
                <w:sz w:val="16"/>
              </w:rPr>
              <w:t xml:space="preserve"> </w:t>
            </w:r>
            <w:r>
              <w:rPr>
                <w:spacing w:val="-2"/>
                <w:sz w:val="16"/>
              </w:rPr>
              <w:t>Kenya.</w:t>
            </w:r>
          </w:p>
        </w:tc>
      </w:tr>
    </w:tbl>
    <w:p w14:paraId="6FD9D7A2" w14:textId="77777777" w:rsidR="008B1BDE" w:rsidRDefault="008B1BDE">
      <w:pPr>
        <w:spacing w:line="480" w:lineRule="auto"/>
        <w:rPr>
          <w:b/>
        </w:rPr>
        <w:sectPr w:rsidR="008B1BDE">
          <w:type w:val="nextColumn"/>
          <w:pgSz w:w="15840" w:h="12240" w:orient="landscape"/>
          <w:pgMar w:top="1440" w:right="1440" w:bottom="1440" w:left="2160" w:header="729" w:footer="0" w:gutter="0"/>
          <w:cols w:space="720"/>
        </w:sectPr>
      </w:pPr>
    </w:p>
    <w:p w14:paraId="133264D4" w14:textId="77777777" w:rsidR="008B1BDE" w:rsidRDefault="00DC52A6">
      <w:pPr>
        <w:pStyle w:val="Heading2"/>
        <w:numPr>
          <w:ilvl w:val="1"/>
          <w:numId w:val="4"/>
        </w:numPr>
        <w:tabs>
          <w:tab w:val="left" w:pos="900"/>
        </w:tabs>
        <w:spacing w:line="480" w:lineRule="auto"/>
        <w:ind w:left="540" w:hanging="540"/>
      </w:pPr>
      <w:bookmarkStart w:id="188" w:name="_Toc232988584"/>
      <w:bookmarkStart w:id="189" w:name="_Toc232987963"/>
      <w:bookmarkStart w:id="190" w:name="_Toc232988816"/>
      <w:bookmarkStart w:id="191" w:name="_Toc233232347"/>
      <w:r>
        <w:lastRenderedPageBreak/>
        <w:t>Limitations</w:t>
      </w:r>
      <w:r>
        <w:rPr>
          <w:spacing w:val="-4"/>
        </w:rPr>
        <w:t xml:space="preserve"> </w:t>
      </w:r>
      <w:r>
        <w:t>of</w:t>
      </w:r>
      <w:r>
        <w:rPr>
          <w:spacing w:val="-1"/>
        </w:rPr>
        <w:t xml:space="preserve"> </w:t>
      </w:r>
      <w:r>
        <w:t>Empirical</w:t>
      </w:r>
      <w:r>
        <w:rPr>
          <w:spacing w:val="-1"/>
        </w:rPr>
        <w:t xml:space="preserve"> </w:t>
      </w:r>
      <w:r>
        <w:rPr>
          <w:spacing w:val="-2"/>
        </w:rPr>
        <w:t>Literature</w:t>
      </w:r>
      <w:bookmarkEnd w:id="188"/>
      <w:bookmarkEnd w:id="189"/>
      <w:bookmarkEnd w:id="190"/>
      <w:bookmarkEnd w:id="191"/>
    </w:p>
    <w:p w14:paraId="0F52DFFA" w14:textId="77777777" w:rsidR="008B1BDE" w:rsidRDefault="00DC52A6">
      <w:pPr>
        <w:pStyle w:val="BodyText"/>
        <w:spacing w:before="132" w:line="480" w:lineRule="auto"/>
        <w:ind w:right="-7"/>
        <w:jc w:val="both"/>
      </w:pPr>
      <w:r>
        <w:t xml:space="preserve">The empirical reviews highlighted in the table revealed several limitations that underscored the need for further research, particularly in Kenya. One is that many of the studies mainly concentrated on the developed countries, overlooking the specific economic situation in the developing countries. To illustrate this point, </w:t>
      </w:r>
      <w:proofErr w:type="spellStart"/>
      <w:r>
        <w:t>Sifuna</w:t>
      </w:r>
      <w:proofErr w:type="spellEnd"/>
      <w:r>
        <w:t xml:space="preserve"> (2019) has conducted research on the two- way relationship between energy use and economic growth with specific consideration to those nations that are developed, leaving a huge gap in the body of knowledge that would be important to understand how the relationship would be in Kenya as a developing country having varying level of industrialization and energy infrastructure. This omission makes the research results less generalized to other situations where the energy consumption is not as closely related to economic growth, and may lead to an inaccurate interpretation of policy implications.</w:t>
      </w:r>
    </w:p>
    <w:p w14:paraId="79672DD1" w14:textId="77777777" w:rsidR="008B1BDE" w:rsidRDefault="00DC52A6">
      <w:pPr>
        <w:pStyle w:val="Heading2"/>
        <w:numPr>
          <w:ilvl w:val="1"/>
          <w:numId w:val="4"/>
        </w:numPr>
        <w:tabs>
          <w:tab w:val="left" w:pos="900"/>
        </w:tabs>
        <w:spacing w:line="480" w:lineRule="auto"/>
        <w:ind w:left="540" w:hanging="540"/>
      </w:pPr>
      <w:bookmarkStart w:id="192" w:name="_Toc232988585"/>
      <w:bookmarkStart w:id="193" w:name="_Toc232987964"/>
      <w:bookmarkStart w:id="194" w:name="_Toc232988817"/>
      <w:bookmarkStart w:id="195" w:name="_Toc233232348"/>
      <w:r>
        <w:t>Theoretical</w:t>
      </w:r>
      <w:r>
        <w:rPr>
          <w:spacing w:val="-4"/>
        </w:rPr>
        <w:t xml:space="preserve"> </w:t>
      </w:r>
      <w:r>
        <w:rPr>
          <w:spacing w:val="-2"/>
        </w:rPr>
        <w:t>Framework</w:t>
      </w:r>
      <w:bookmarkEnd w:id="192"/>
      <w:bookmarkEnd w:id="193"/>
      <w:bookmarkEnd w:id="194"/>
      <w:bookmarkEnd w:id="195"/>
    </w:p>
    <w:p w14:paraId="0655AD61" w14:textId="77777777" w:rsidR="008B1BDE" w:rsidRDefault="00DC52A6">
      <w:pPr>
        <w:pStyle w:val="BodyText"/>
        <w:spacing w:before="135" w:line="480" w:lineRule="auto"/>
        <w:ind w:right="-7"/>
        <w:jc w:val="both"/>
      </w:pPr>
      <w:r>
        <w:t>The framework is anchored on the Ecological Modernization Theory (EMT),</w:t>
      </w:r>
      <w:r>
        <w:rPr>
          <w:spacing w:val="-6"/>
        </w:rPr>
        <w:t xml:space="preserve"> </w:t>
      </w:r>
      <w:r>
        <w:t>which</w:t>
      </w:r>
      <w:r>
        <w:rPr>
          <w:spacing w:val="-2"/>
        </w:rPr>
        <w:t xml:space="preserve"> </w:t>
      </w:r>
      <w:r>
        <w:t>was</w:t>
      </w:r>
      <w:r>
        <w:rPr>
          <w:spacing w:val="-2"/>
        </w:rPr>
        <w:t xml:space="preserve"> </w:t>
      </w:r>
      <w:r>
        <w:t>first</w:t>
      </w:r>
      <w:r>
        <w:rPr>
          <w:spacing w:val="-4"/>
        </w:rPr>
        <w:t xml:space="preserve"> </w:t>
      </w:r>
      <w:r>
        <w:t>introduced</w:t>
      </w:r>
      <w:r>
        <w:rPr>
          <w:spacing w:val="-4"/>
        </w:rPr>
        <w:t xml:space="preserve"> </w:t>
      </w:r>
      <w:r>
        <w:t>by</w:t>
      </w:r>
      <w:r>
        <w:rPr>
          <w:spacing w:val="-14"/>
        </w:rPr>
        <w:t xml:space="preserve"> </w:t>
      </w:r>
      <w:r>
        <w:t>Joseph</w:t>
      </w:r>
      <w:r>
        <w:rPr>
          <w:spacing w:val="-5"/>
        </w:rPr>
        <w:t xml:space="preserve"> </w:t>
      </w:r>
      <w:r>
        <w:t>Huber</w:t>
      </w:r>
      <w:r>
        <w:rPr>
          <w:spacing w:val="-8"/>
        </w:rPr>
        <w:t xml:space="preserve"> </w:t>
      </w:r>
      <w:r>
        <w:t>in</w:t>
      </w:r>
      <w:r>
        <w:rPr>
          <w:spacing w:val="-2"/>
        </w:rPr>
        <w:t xml:space="preserve"> </w:t>
      </w:r>
      <w:r>
        <w:t>the early</w:t>
      </w:r>
      <w:r>
        <w:rPr>
          <w:spacing w:val="-14"/>
        </w:rPr>
        <w:t xml:space="preserve"> </w:t>
      </w:r>
      <w:r>
        <w:t>1980s and was</w:t>
      </w:r>
      <w:r>
        <w:rPr>
          <w:spacing w:val="-5"/>
        </w:rPr>
        <w:t xml:space="preserve"> </w:t>
      </w:r>
      <w:r>
        <w:t>later expanded</w:t>
      </w:r>
      <w:r>
        <w:rPr>
          <w:spacing w:val="-5"/>
        </w:rPr>
        <w:t xml:space="preserve"> </w:t>
      </w:r>
      <w:r>
        <w:t xml:space="preserve">by scholars such as Arthur P. J. Mol and Gert </w:t>
      </w:r>
      <w:proofErr w:type="spellStart"/>
      <w:r>
        <w:t>Spaargaren</w:t>
      </w:r>
      <w:proofErr w:type="spellEnd"/>
      <w:r>
        <w:t xml:space="preserve"> (Mol &amp; </w:t>
      </w:r>
      <w:proofErr w:type="spellStart"/>
      <w:r>
        <w:t>Spaargaren</w:t>
      </w:r>
      <w:proofErr w:type="spellEnd"/>
      <w:r>
        <w:t xml:space="preserve">, 2000). This theory suggests that with proper use of modern institutions, markets, and technologies, economic growth can have an impact on sustainable energy consumption. EMT believes that macroeconomic advancements such as FDI and trade openness can lead to the use of cleaner energy and the improvement of energy efficiency through innovation and regulatory changes, particularly in developing countries (Huber, 1982). As economies expand and open to the world, they adopt high technologies and environmental criteria and finally more sustainable energy use patterns. For the Kenyan situation, EMT implies that, if managed strategically, </w:t>
      </w:r>
      <w:r>
        <w:lastRenderedPageBreak/>
        <w:t>macroeconomic growth can drive a transition towards renewable energy and better energy infrastructure via international cooperation and environment-friendly investments. In this sense, EMT backs the hypothesis that economic growth can be a mechanism to de-couple energy use from environmental degradation if the growth is consistent with environmental policies, thus providing an alternative path to achieving sustainable development.</w:t>
      </w:r>
    </w:p>
    <w:p w14:paraId="1FE91EDC" w14:textId="77777777" w:rsidR="008B1BDE" w:rsidRDefault="00DC52A6">
      <w:pPr>
        <w:pStyle w:val="Heading1"/>
        <w:spacing w:line="480" w:lineRule="auto"/>
        <w:jc w:val="left"/>
      </w:pPr>
      <w:bookmarkStart w:id="196" w:name="_Toc232988818"/>
      <w:bookmarkStart w:id="197" w:name="_Toc232987965"/>
      <w:bookmarkStart w:id="198" w:name="_Toc232988586"/>
      <w:bookmarkStart w:id="199" w:name="_Toc233232349"/>
      <w:r>
        <w:t>2.9 Conceptual</w:t>
      </w:r>
      <w:r>
        <w:rPr>
          <w:spacing w:val="-4"/>
        </w:rPr>
        <w:t xml:space="preserve"> </w:t>
      </w:r>
      <w:r>
        <w:rPr>
          <w:spacing w:val="-2"/>
        </w:rPr>
        <w:t>Framework</w:t>
      </w:r>
      <w:bookmarkEnd w:id="196"/>
      <w:bookmarkEnd w:id="197"/>
      <w:bookmarkEnd w:id="198"/>
      <w:bookmarkEnd w:id="199"/>
    </w:p>
    <w:p w14:paraId="4D518F60" w14:textId="77777777" w:rsidR="008B1BDE" w:rsidRDefault="00DC52A6">
      <w:pPr>
        <w:pStyle w:val="BodyText"/>
        <w:spacing w:before="134" w:line="480" w:lineRule="auto"/>
        <w:ind w:right="-7"/>
        <w:jc w:val="both"/>
      </w:pPr>
      <w:r>
        <w:t>A</w:t>
      </w:r>
      <w:r>
        <w:rPr>
          <w:spacing w:val="-4"/>
        </w:rPr>
        <w:t xml:space="preserve"> </w:t>
      </w:r>
      <w:r>
        <w:t>conceptual</w:t>
      </w:r>
      <w:r>
        <w:rPr>
          <w:spacing w:val="-3"/>
        </w:rPr>
        <w:t xml:space="preserve"> </w:t>
      </w:r>
      <w:r>
        <w:t>framework is</w:t>
      </w:r>
      <w:r>
        <w:rPr>
          <w:spacing w:val="-3"/>
        </w:rPr>
        <w:t xml:space="preserve"> </w:t>
      </w:r>
      <w:r>
        <w:t>a</w:t>
      </w:r>
      <w:r>
        <w:rPr>
          <w:spacing w:val="-4"/>
        </w:rPr>
        <w:t xml:space="preserve"> </w:t>
      </w:r>
      <w:r>
        <w:t>structured</w:t>
      </w:r>
      <w:r>
        <w:rPr>
          <w:spacing w:val="-3"/>
        </w:rPr>
        <w:t xml:space="preserve"> </w:t>
      </w:r>
      <w:r>
        <w:t>plan</w:t>
      </w:r>
      <w:r>
        <w:rPr>
          <w:spacing w:val="-4"/>
        </w:rPr>
        <w:t xml:space="preserve"> </w:t>
      </w:r>
      <w:r>
        <w:t>or</w:t>
      </w:r>
      <w:r>
        <w:rPr>
          <w:spacing w:val="-6"/>
        </w:rPr>
        <w:t xml:space="preserve"> </w:t>
      </w:r>
      <w:r>
        <w:t>system</w:t>
      </w:r>
      <w:r>
        <w:rPr>
          <w:spacing w:val="-3"/>
        </w:rPr>
        <w:t xml:space="preserve"> </w:t>
      </w:r>
      <w:r>
        <w:t>to</w:t>
      </w:r>
      <w:r>
        <w:rPr>
          <w:spacing w:val="-3"/>
        </w:rPr>
        <w:t xml:space="preserve"> </w:t>
      </w:r>
      <w:r>
        <w:t>outline</w:t>
      </w:r>
      <w:r>
        <w:rPr>
          <w:spacing w:val="-6"/>
        </w:rPr>
        <w:t xml:space="preserve"> </w:t>
      </w:r>
      <w:r>
        <w:t>the</w:t>
      </w:r>
      <w:r>
        <w:rPr>
          <w:spacing w:val="-4"/>
        </w:rPr>
        <w:t xml:space="preserve"> </w:t>
      </w:r>
      <w:r>
        <w:t>main</w:t>
      </w:r>
      <w:r>
        <w:rPr>
          <w:spacing w:val="-3"/>
        </w:rPr>
        <w:t xml:space="preserve"> </w:t>
      </w:r>
      <w:r>
        <w:t>concepts,</w:t>
      </w:r>
      <w:r>
        <w:rPr>
          <w:spacing w:val="-2"/>
        </w:rPr>
        <w:t xml:space="preserve"> </w:t>
      </w:r>
      <w:r>
        <w:t>theories,</w:t>
      </w:r>
      <w:r>
        <w:rPr>
          <w:spacing w:val="-1"/>
        </w:rPr>
        <w:t xml:space="preserve"> </w:t>
      </w:r>
      <w:r>
        <w:t>and variables</w:t>
      </w:r>
      <w:r>
        <w:rPr>
          <w:spacing w:val="-1"/>
        </w:rPr>
        <w:t xml:space="preserve"> </w:t>
      </w:r>
      <w:r>
        <w:t>guiding</w:t>
      </w:r>
      <w:r>
        <w:rPr>
          <w:spacing w:val="-8"/>
        </w:rPr>
        <w:t xml:space="preserve"> </w:t>
      </w:r>
      <w:r>
        <w:t>a</w:t>
      </w:r>
      <w:r>
        <w:rPr>
          <w:spacing w:val="-7"/>
        </w:rPr>
        <w:t xml:space="preserve"> </w:t>
      </w:r>
      <w:r>
        <w:t>research</w:t>
      </w:r>
      <w:r>
        <w:rPr>
          <w:spacing w:val="-7"/>
        </w:rPr>
        <w:t xml:space="preserve"> </w:t>
      </w:r>
      <w:r>
        <w:t>study</w:t>
      </w:r>
      <w:r>
        <w:rPr>
          <w:spacing w:val="-15"/>
        </w:rPr>
        <w:t xml:space="preserve"> </w:t>
      </w:r>
      <w:r>
        <w:t>(</w:t>
      </w:r>
      <w:proofErr w:type="spellStart"/>
      <w:r>
        <w:t>Kivunja</w:t>
      </w:r>
      <w:proofErr w:type="spellEnd"/>
      <w:r>
        <w:t>,</w:t>
      </w:r>
      <w:r>
        <w:rPr>
          <w:spacing w:val="-6"/>
        </w:rPr>
        <w:t xml:space="preserve"> </w:t>
      </w:r>
      <w:r>
        <w:t>2018). It</w:t>
      </w:r>
      <w:r>
        <w:rPr>
          <w:spacing w:val="-5"/>
        </w:rPr>
        <w:t xml:space="preserve"> </w:t>
      </w:r>
      <w:r>
        <w:t>provides</w:t>
      </w:r>
      <w:r>
        <w:rPr>
          <w:spacing w:val="-6"/>
        </w:rPr>
        <w:t xml:space="preserve"> </w:t>
      </w:r>
      <w:r>
        <w:t>a</w:t>
      </w:r>
      <w:r>
        <w:rPr>
          <w:spacing w:val="-7"/>
        </w:rPr>
        <w:t xml:space="preserve"> </w:t>
      </w:r>
      <w:r>
        <w:t>visual</w:t>
      </w:r>
      <w:r>
        <w:rPr>
          <w:spacing w:val="-6"/>
        </w:rPr>
        <w:t xml:space="preserve"> </w:t>
      </w:r>
      <w:r>
        <w:t>or</w:t>
      </w:r>
      <w:r>
        <w:rPr>
          <w:spacing w:val="-9"/>
        </w:rPr>
        <w:t xml:space="preserve"> </w:t>
      </w:r>
      <w:r>
        <w:t>narrative</w:t>
      </w:r>
      <w:r>
        <w:rPr>
          <w:spacing w:val="-5"/>
        </w:rPr>
        <w:t xml:space="preserve"> </w:t>
      </w:r>
      <w:r>
        <w:t>representation of</w:t>
      </w:r>
      <w:r>
        <w:rPr>
          <w:spacing w:val="-15"/>
        </w:rPr>
        <w:t xml:space="preserve"> </w:t>
      </w:r>
      <w:r>
        <w:t>the</w:t>
      </w:r>
      <w:r>
        <w:rPr>
          <w:spacing w:val="-15"/>
        </w:rPr>
        <w:t xml:space="preserve"> </w:t>
      </w:r>
      <w:r>
        <w:t>relationships</w:t>
      </w:r>
      <w:r>
        <w:rPr>
          <w:spacing w:val="-15"/>
        </w:rPr>
        <w:t xml:space="preserve"> </w:t>
      </w:r>
      <w:r>
        <w:t>between</w:t>
      </w:r>
      <w:r>
        <w:rPr>
          <w:spacing w:val="-15"/>
        </w:rPr>
        <w:t xml:space="preserve"> </w:t>
      </w:r>
      <w:r>
        <w:t>different</w:t>
      </w:r>
      <w:r>
        <w:rPr>
          <w:spacing w:val="-15"/>
        </w:rPr>
        <w:t xml:space="preserve"> </w:t>
      </w:r>
      <w:r>
        <w:t>concepts</w:t>
      </w:r>
      <w:r>
        <w:rPr>
          <w:spacing w:val="-15"/>
        </w:rPr>
        <w:t xml:space="preserve"> </w:t>
      </w:r>
      <w:r>
        <w:t>and</w:t>
      </w:r>
      <w:r>
        <w:rPr>
          <w:spacing w:val="-15"/>
        </w:rPr>
        <w:t xml:space="preserve"> </w:t>
      </w:r>
      <w:r>
        <w:t>how</w:t>
      </w:r>
      <w:r>
        <w:rPr>
          <w:spacing w:val="-15"/>
        </w:rPr>
        <w:t xml:space="preserve"> </w:t>
      </w:r>
      <w:r>
        <w:t>they</w:t>
      </w:r>
      <w:r>
        <w:rPr>
          <w:spacing w:val="-15"/>
        </w:rPr>
        <w:t xml:space="preserve"> </w:t>
      </w:r>
      <w:r>
        <w:t>are</w:t>
      </w:r>
      <w:r>
        <w:rPr>
          <w:spacing w:val="-15"/>
        </w:rPr>
        <w:t xml:space="preserve"> </w:t>
      </w:r>
      <w:r>
        <w:t>expected</w:t>
      </w:r>
      <w:r>
        <w:rPr>
          <w:spacing w:val="-15"/>
        </w:rPr>
        <w:t xml:space="preserve"> </w:t>
      </w:r>
      <w:r>
        <w:t>to</w:t>
      </w:r>
      <w:r>
        <w:rPr>
          <w:spacing w:val="-15"/>
        </w:rPr>
        <w:t xml:space="preserve"> </w:t>
      </w:r>
      <w:r>
        <w:t>influence</w:t>
      </w:r>
      <w:r>
        <w:rPr>
          <w:spacing w:val="-15"/>
        </w:rPr>
        <w:t xml:space="preserve"> </w:t>
      </w:r>
      <w:r>
        <w:t>one</w:t>
      </w:r>
      <w:r>
        <w:rPr>
          <w:spacing w:val="-15"/>
        </w:rPr>
        <w:t xml:space="preserve"> </w:t>
      </w:r>
      <w:r>
        <w:t>another. This framework helps organize and define the scope of the research, guiding objective development and providing a basis for interpreting the findings. The conceptual framework incorporated the independent and dependent variables, guided by the study's objectives.</w:t>
      </w:r>
    </w:p>
    <w:p w14:paraId="4CF62B38" w14:textId="77777777" w:rsidR="008B1BDE" w:rsidRDefault="008B1BDE">
      <w:pPr>
        <w:pStyle w:val="BodyText"/>
        <w:spacing w:line="480" w:lineRule="auto"/>
        <w:jc w:val="both"/>
        <w:sectPr w:rsidR="008B1BDE">
          <w:headerReference w:type="default" r:id="rId15"/>
          <w:type w:val="nextColumn"/>
          <w:pgSz w:w="12240" w:h="15840"/>
          <w:pgMar w:top="1440" w:right="1440" w:bottom="1440" w:left="2160" w:header="729" w:footer="0" w:gutter="0"/>
          <w:cols w:space="720"/>
        </w:sectPr>
      </w:pPr>
    </w:p>
    <w:p w14:paraId="1AE4D8EA" w14:textId="77777777" w:rsidR="008B1BDE" w:rsidRDefault="008B1BDE">
      <w:pPr>
        <w:tabs>
          <w:tab w:val="left" w:pos="7028"/>
        </w:tabs>
        <w:spacing w:before="84" w:line="480" w:lineRule="auto"/>
        <w:ind w:left="720"/>
        <w:rPr>
          <w:b/>
        </w:rPr>
      </w:pPr>
    </w:p>
    <w:p w14:paraId="58624D1E" w14:textId="77777777" w:rsidR="008B1BDE" w:rsidRDefault="00DC52A6">
      <w:pPr>
        <w:tabs>
          <w:tab w:val="left" w:pos="7028"/>
        </w:tabs>
        <w:spacing w:before="84" w:line="480" w:lineRule="auto"/>
        <w:ind w:left="720"/>
        <w:rPr>
          <w:b/>
        </w:rPr>
      </w:pPr>
      <w:r>
        <w:rPr>
          <w:b/>
        </w:rPr>
        <w:t>INDEPENDENT</w:t>
      </w:r>
      <w:r>
        <w:rPr>
          <w:b/>
          <w:spacing w:val="-11"/>
        </w:rPr>
        <w:t xml:space="preserve"> </w:t>
      </w:r>
      <w:r>
        <w:rPr>
          <w:b/>
          <w:spacing w:val="-2"/>
        </w:rPr>
        <w:t>VARIABLES</w:t>
      </w:r>
      <w:r>
        <w:rPr>
          <w:b/>
        </w:rPr>
        <w:t xml:space="preserve">                                     </w:t>
      </w:r>
      <w:r>
        <w:rPr>
          <w:b/>
          <w:spacing w:val="-2"/>
        </w:rPr>
        <w:t>DEPENDENT</w:t>
      </w:r>
      <w:r>
        <w:rPr>
          <w:b/>
          <w:spacing w:val="-4"/>
        </w:rPr>
        <w:t xml:space="preserve"> </w:t>
      </w:r>
      <w:r>
        <w:rPr>
          <w:b/>
          <w:spacing w:val="-2"/>
        </w:rPr>
        <w:t>VARIABLE</w:t>
      </w:r>
    </w:p>
    <w:p w14:paraId="4E355602" w14:textId="77777777" w:rsidR="008B1BDE" w:rsidRDefault="00DC52A6">
      <w:pPr>
        <w:pStyle w:val="BodyText"/>
        <w:spacing w:before="6" w:line="480" w:lineRule="auto"/>
        <w:ind w:left="720"/>
        <w:rPr>
          <w:b/>
          <w:sz w:val="12"/>
        </w:rPr>
      </w:pPr>
      <w:r>
        <w:rPr>
          <w:b/>
          <w:noProof/>
          <w:sz w:val="12"/>
          <w:lang w:val="en-GB" w:eastAsia="en-GB"/>
        </w:rPr>
        <mc:AlternateContent>
          <mc:Choice Requires="wpg">
            <w:drawing>
              <wp:anchor distT="0" distB="0" distL="0" distR="0" simplePos="0" relativeHeight="251677696" behindDoc="1" locked="0" layoutInCell="1" allowOverlap="1" wp14:anchorId="5B484898" wp14:editId="7F15D08C">
                <wp:simplePos x="0" y="0"/>
                <wp:positionH relativeFrom="page">
                  <wp:posOffset>1438275</wp:posOffset>
                </wp:positionH>
                <wp:positionV relativeFrom="paragraph">
                  <wp:posOffset>266065</wp:posOffset>
                </wp:positionV>
                <wp:extent cx="5353050" cy="2969260"/>
                <wp:effectExtent l="0" t="0" r="19050" b="21590"/>
                <wp:wrapTopAndBottom/>
                <wp:docPr id="8" name="Group 8"/>
                <wp:cNvGraphicFramePr/>
                <a:graphic xmlns:a="http://schemas.openxmlformats.org/drawingml/2006/main">
                  <a:graphicData uri="http://schemas.microsoft.com/office/word/2010/wordprocessingGroup">
                    <wpg:wgp>
                      <wpg:cNvGrpSpPr/>
                      <wpg:grpSpPr>
                        <a:xfrm>
                          <a:off x="0" y="0"/>
                          <a:ext cx="5353050" cy="2969260"/>
                          <a:chOff x="6350" y="6350"/>
                          <a:chExt cx="5855334" cy="3308095"/>
                        </a:xfrm>
                      </wpg:grpSpPr>
                      <wps:wsp>
                        <wps:cNvPr id="9" name="Graphic 9"/>
                        <wps:cNvSpPr/>
                        <wps:spPr>
                          <a:xfrm>
                            <a:off x="6985" y="60960"/>
                            <a:ext cx="2172970" cy="476250"/>
                          </a:xfrm>
                          <a:custGeom>
                            <a:avLst/>
                            <a:gdLst/>
                            <a:ahLst/>
                            <a:cxnLst/>
                            <a:rect l="l" t="t" r="r" b="b"/>
                            <a:pathLst>
                              <a:path w="2172970" h="476250">
                                <a:moveTo>
                                  <a:pt x="2172970" y="0"/>
                                </a:moveTo>
                                <a:lnTo>
                                  <a:pt x="0" y="0"/>
                                </a:lnTo>
                                <a:lnTo>
                                  <a:pt x="0" y="476250"/>
                                </a:lnTo>
                                <a:lnTo>
                                  <a:pt x="2172970" y="476250"/>
                                </a:lnTo>
                                <a:lnTo>
                                  <a:pt x="2172970" y="0"/>
                                </a:lnTo>
                                <a:close/>
                              </a:path>
                            </a:pathLst>
                          </a:custGeom>
                          <a:solidFill>
                            <a:srgbClr val="FFFFFF"/>
                          </a:solidFill>
                        </wps:spPr>
                        <wps:bodyPr wrap="square" lIns="0" tIns="0" rIns="0" bIns="0" rtlCol="0">
                          <a:noAutofit/>
                        </wps:bodyPr>
                      </wps:wsp>
                      <wps:wsp>
                        <wps:cNvPr id="10" name="Graphic 10"/>
                        <wps:cNvSpPr/>
                        <wps:spPr>
                          <a:xfrm>
                            <a:off x="2917825" y="186689"/>
                            <a:ext cx="9525" cy="3067050"/>
                          </a:xfrm>
                          <a:custGeom>
                            <a:avLst/>
                            <a:gdLst/>
                            <a:ahLst/>
                            <a:cxnLst/>
                            <a:rect l="l" t="t" r="r" b="b"/>
                            <a:pathLst>
                              <a:path w="9525" h="3067050">
                                <a:moveTo>
                                  <a:pt x="9525" y="0"/>
                                </a:moveTo>
                                <a:lnTo>
                                  <a:pt x="0" y="3067050"/>
                                </a:lnTo>
                              </a:path>
                            </a:pathLst>
                          </a:custGeom>
                          <a:ln w="6350">
                            <a:solidFill>
                              <a:srgbClr val="4470C4"/>
                            </a:solidFill>
                            <a:prstDash val="solid"/>
                          </a:ln>
                        </wps:spPr>
                        <wps:bodyPr wrap="square" lIns="0" tIns="0" rIns="0" bIns="0" rtlCol="0">
                          <a:noAutofit/>
                        </wps:bodyPr>
                      </wps:wsp>
                      <wps:wsp>
                        <wps:cNvPr id="11" name="Graphic 11"/>
                        <wps:cNvSpPr/>
                        <wps:spPr>
                          <a:xfrm>
                            <a:off x="2157730" y="290448"/>
                            <a:ext cx="2056130" cy="2792730"/>
                          </a:xfrm>
                          <a:custGeom>
                            <a:avLst/>
                            <a:gdLst/>
                            <a:ahLst/>
                            <a:cxnLst/>
                            <a:rect l="l" t="t" r="r" b="b"/>
                            <a:pathLst>
                              <a:path w="2056130" h="2792730">
                                <a:moveTo>
                                  <a:pt x="761111" y="41402"/>
                                </a:moveTo>
                                <a:lnTo>
                                  <a:pt x="689610" y="41402"/>
                                </a:lnTo>
                                <a:lnTo>
                                  <a:pt x="689102" y="76200"/>
                                </a:lnTo>
                                <a:lnTo>
                                  <a:pt x="761111" y="41402"/>
                                </a:lnTo>
                                <a:close/>
                              </a:path>
                              <a:path w="2056130" h="2792730">
                                <a:moveTo>
                                  <a:pt x="762000" y="2753487"/>
                                </a:moveTo>
                                <a:lnTo>
                                  <a:pt x="685292" y="2716276"/>
                                </a:lnTo>
                                <a:lnTo>
                                  <a:pt x="685800" y="2751201"/>
                                </a:lnTo>
                                <a:lnTo>
                                  <a:pt x="0" y="2759837"/>
                                </a:lnTo>
                                <a:lnTo>
                                  <a:pt x="0" y="2766187"/>
                                </a:lnTo>
                                <a:lnTo>
                                  <a:pt x="685800" y="2757551"/>
                                </a:lnTo>
                                <a:lnTo>
                                  <a:pt x="686308" y="2792476"/>
                                </a:lnTo>
                                <a:lnTo>
                                  <a:pt x="762000" y="2753487"/>
                                </a:lnTo>
                                <a:close/>
                              </a:path>
                              <a:path w="2056130" h="2792730">
                                <a:moveTo>
                                  <a:pt x="763270" y="1341374"/>
                                </a:moveTo>
                                <a:lnTo>
                                  <a:pt x="687070" y="1303274"/>
                                </a:lnTo>
                                <a:lnTo>
                                  <a:pt x="687070" y="1338199"/>
                                </a:lnTo>
                                <a:lnTo>
                                  <a:pt x="20320" y="1338199"/>
                                </a:lnTo>
                                <a:lnTo>
                                  <a:pt x="20320" y="1344549"/>
                                </a:lnTo>
                                <a:lnTo>
                                  <a:pt x="687070" y="1344549"/>
                                </a:lnTo>
                                <a:lnTo>
                                  <a:pt x="687070" y="1379474"/>
                                </a:lnTo>
                                <a:lnTo>
                                  <a:pt x="763270" y="1341374"/>
                                </a:lnTo>
                                <a:close/>
                              </a:path>
                              <a:path w="2056130" h="2792730">
                                <a:moveTo>
                                  <a:pt x="765810" y="39116"/>
                                </a:moveTo>
                                <a:lnTo>
                                  <a:pt x="690118" y="0"/>
                                </a:lnTo>
                                <a:lnTo>
                                  <a:pt x="689610" y="34925"/>
                                </a:lnTo>
                                <a:lnTo>
                                  <a:pt x="22860" y="26416"/>
                                </a:lnTo>
                                <a:lnTo>
                                  <a:pt x="22860" y="32766"/>
                                </a:lnTo>
                                <a:lnTo>
                                  <a:pt x="689610" y="41275"/>
                                </a:lnTo>
                                <a:lnTo>
                                  <a:pt x="761365" y="41275"/>
                                </a:lnTo>
                                <a:lnTo>
                                  <a:pt x="765810" y="39116"/>
                                </a:lnTo>
                                <a:close/>
                              </a:path>
                              <a:path w="2056130" h="2792730">
                                <a:moveTo>
                                  <a:pt x="2056130" y="1267714"/>
                                </a:moveTo>
                                <a:lnTo>
                                  <a:pt x="1980184" y="1229106"/>
                                </a:lnTo>
                                <a:lnTo>
                                  <a:pt x="1979930" y="1263904"/>
                                </a:lnTo>
                                <a:lnTo>
                                  <a:pt x="760730" y="1255014"/>
                                </a:lnTo>
                                <a:lnTo>
                                  <a:pt x="760730" y="1261364"/>
                                </a:lnTo>
                                <a:lnTo>
                                  <a:pt x="1992630" y="1270381"/>
                                </a:lnTo>
                                <a:lnTo>
                                  <a:pt x="1979930" y="1270381"/>
                                </a:lnTo>
                                <a:lnTo>
                                  <a:pt x="1979676" y="1305306"/>
                                </a:lnTo>
                                <a:lnTo>
                                  <a:pt x="2056130" y="1267714"/>
                                </a:lnTo>
                                <a:close/>
                              </a:path>
                            </a:pathLst>
                          </a:custGeom>
                          <a:solidFill>
                            <a:srgbClr val="4470C4"/>
                          </a:solidFill>
                        </wps:spPr>
                        <wps:bodyPr wrap="square" lIns="0" tIns="0" rIns="0" bIns="0" rtlCol="0">
                          <a:noAutofit/>
                        </wps:bodyPr>
                      </wps:wsp>
                      <wps:wsp>
                        <wps:cNvPr id="12" name="Graphic 12"/>
                        <wps:cNvSpPr/>
                        <wps:spPr>
                          <a:xfrm>
                            <a:off x="2280920" y="6350"/>
                            <a:ext cx="512445" cy="297815"/>
                          </a:xfrm>
                          <a:custGeom>
                            <a:avLst/>
                            <a:gdLst/>
                            <a:ahLst/>
                            <a:cxnLst/>
                            <a:rect l="l" t="t" r="r" b="b"/>
                            <a:pathLst>
                              <a:path w="512445" h="297815">
                                <a:moveTo>
                                  <a:pt x="512444" y="0"/>
                                </a:moveTo>
                                <a:lnTo>
                                  <a:pt x="0" y="0"/>
                                </a:lnTo>
                                <a:lnTo>
                                  <a:pt x="0" y="297815"/>
                                </a:lnTo>
                                <a:lnTo>
                                  <a:pt x="512444" y="297815"/>
                                </a:lnTo>
                                <a:lnTo>
                                  <a:pt x="512444" y="0"/>
                                </a:lnTo>
                                <a:close/>
                              </a:path>
                            </a:pathLst>
                          </a:custGeom>
                          <a:solidFill>
                            <a:srgbClr val="FFFFFF"/>
                          </a:solidFill>
                        </wps:spPr>
                        <wps:bodyPr wrap="square" lIns="0" tIns="0" rIns="0" bIns="0" rtlCol="0">
                          <a:noAutofit/>
                        </wps:bodyPr>
                      </wps:wsp>
                      <wps:wsp>
                        <wps:cNvPr id="13" name="Graphic 13"/>
                        <wps:cNvSpPr/>
                        <wps:spPr>
                          <a:xfrm>
                            <a:off x="2280920" y="6350"/>
                            <a:ext cx="512445" cy="297815"/>
                          </a:xfrm>
                          <a:custGeom>
                            <a:avLst/>
                            <a:gdLst/>
                            <a:ahLst/>
                            <a:cxnLst/>
                            <a:rect l="l" t="t" r="r" b="b"/>
                            <a:pathLst>
                              <a:path w="512445" h="297815">
                                <a:moveTo>
                                  <a:pt x="0" y="297815"/>
                                </a:moveTo>
                                <a:lnTo>
                                  <a:pt x="512444" y="297815"/>
                                </a:lnTo>
                                <a:lnTo>
                                  <a:pt x="512444" y="0"/>
                                </a:lnTo>
                                <a:lnTo>
                                  <a:pt x="0" y="0"/>
                                </a:lnTo>
                                <a:lnTo>
                                  <a:pt x="0" y="297815"/>
                                </a:lnTo>
                                <a:close/>
                              </a:path>
                            </a:pathLst>
                          </a:custGeom>
                          <a:ln w="12700">
                            <a:solidFill>
                              <a:srgbClr val="FFFFFF"/>
                            </a:solidFill>
                            <a:prstDash val="solid"/>
                          </a:ln>
                        </wps:spPr>
                        <wps:bodyPr wrap="square" lIns="0" tIns="0" rIns="0" bIns="0" rtlCol="0">
                          <a:noAutofit/>
                        </wps:bodyPr>
                      </wps:wsp>
                      <wps:wsp>
                        <wps:cNvPr id="14" name="Graphic 14"/>
                        <wps:cNvSpPr/>
                        <wps:spPr>
                          <a:xfrm>
                            <a:off x="2232025" y="2751835"/>
                            <a:ext cx="541655" cy="266065"/>
                          </a:xfrm>
                          <a:custGeom>
                            <a:avLst/>
                            <a:gdLst/>
                            <a:ahLst/>
                            <a:cxnLst/>
                            <a:rect l="l" t="t" r="r" b="b"/>
                            <a:pathLst>
                              <a:path w="541655" h="266065">
                                <a:moveTo>
                                  <a:pt x="0" y="266064"/>
                                </a:moveTo>
                                <a:lnTo>
                                  <a:pt x="541654" y="266064"/>
                                </a:lnTo>
                                <a:lnTo>
                                  <a:pt x="541654" y="0"/>
                                </a:lnTo>
                                <a:lnTo>
                                  <a:pt x="0" y="0"/>
                                </a:lnTo>
                                <a:lnTo>
                                  <a:pt x="0" y="266064"/>
                                </a:lnTo>
                                <a:close/>
                              </a:path>
                            </a:pathLst>
                          </a:custGeom>
                          <a:ln w="6350">
                            <a:solidFill>
                              <a:srgbClr val="FFFFFF"/>
                            </a:solidFill>
                            <a:prstDash val="solid"/>
                          </a:ln>
                        </wps:spPr>
                        <wps:bodyPr wrap="square" lIns="0" tIns="0" rIns="0" bIns="0" rtlCol="0">
                          <a:noAutofit/>
                        </wps:bodyPr>
                      </wps:wsp>
                      <wps:wsp>
                        <wps:cNvPr id="15" name="Graphic 15"/>
                        <wps:cNvSpPr/>
                        <wps:spPr>
                          <a:xfrm>
                            <a:off x="2176145" y="879093"/>
                            <a:ext cx="746760" cy="1511935"/>
                          </a:xfrm>
                          <a:custGeom>
                            <a:avLst/>
                            <a:gdLst/>
                            <a:ahLst/>
                            <a:cxnLst/>
                            <a:rect l="l" t="t" r="r" b="b"/>
                            <a:pathLst>
                              <a:path w="746760" h="1511935">
                                <a:moveTo>
                                  <a:pt x="741807" y="41402"/>
                                </a:moveTo>
                                <a:lnTo>
                                  <a:pt x="670560" y="41402"/>
                                </a:lnTo>
                                <a:lnTo>
                                  <a:pt x="670052" y="76200"/>
                                </a:lnTo>
                                <a:lnTo>
                                  <a:pt x="741807" y="41402"/>
                                </a:lnTo>
                                <a:close/>
                              </a:path>
                              <a:path w="746760" h="1511935">
                                <a:moveTo>
                                  <a:pt x="742950" y="1473327"/>
                                </a:moveTo>
                                <a:lnTo>
                                  <a:pt x="666750" y="1435227"/>
                                </a:lnTo>
                                <a:lnTo>
                                  <a:pt x="666750" y="1470152"/>
                                </a:lnTo>
                                <a:lnTo>
                                  <a:pt x="0" y="1470152"/>
                                </a:lnTo>
                                <a:lnTo>
                                  <a:pt x="0" y="1476502"/>
                                </a:lnTo>
                                <a:lnTo>
                                  <a:pt x="666750" y="1476502"/>
                                </a:lnTo>
                                <a:lnTo>
                                  <a:pt x="666750" y="1511427"/>
                                </a:lnTo>
                                <a:lnTo>
                                  <a:pt x="742950" y="1473327"/>
                                </a:lnTo>
                                <a:close/>
                              </a:path>
                              <a:path w="746760" h="1511935">
                                <a:moveTo>
                                  <a:pt x="746760" y="38989"/>
                                </a:moveTo>
                                <a:lnTo>
                                  <a:pt x="671068" y="0"/>
                                </a:lnTo>
                                <a:lnTo>
                                  <a:pt x="670560" y="34925"/>
                                </a:lnTo>
                                <a:lnTo>
                                  <a:pt x="3810" y="26289"/>
                                </a:lnTo>
                                <a:lnTo>
                                  <a:pt x="3810" y="32639"/>
                                </a:lnTo>
                                <a:lnTo>
                                  <a:pt x="670560" y="41275"/>
                                </a:lnTo>
                                <a:lnTo>
                                  <a:pt x="742188" y="41275"/>
                                </a:lnTo>
                                <a:lnTo>
                                  <a:pt x="746760" y="38989"/>
                                </a:lnTo>
                                <a:close/>
                              </a:path>
                            </a:pathLst>
                          </a:custGeom>
                          <a:solidFill>
                            <a:srgbClr val="4470C4"/>
                          </a:solidFill>
                        </wps:spPr>
                        <wps:bodyPr wrap="square" lIns="0" tIns="0" rIns="0" bIns="0" rtlCol="0">
                          <a:noAutofit/>
                        </wps:bodyPr>
                      </wps:wsp>
                      <wps:wsp>
                        <wps:cNvPr id="16" name="Textbox 16"/>
                        <wps:cNvSpPr txBox="1"/>
                        <wps:spPr>
                          <a:xfrm>
                            <a:off x="2381250" y="60906"/>
                            <a:ext cx="183515" cy="156845"/>
                          </a:xfrm>
                          <a:prstGeom prst="rect">
                            <a:avLst/>
                          </a:prstGeom>
                        </wps:spPr>
                        <wps:txbx>
                          <w:txbxContent>
                            <w:p w14:paraId="6E91100D"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01</w:t>
                              </w:r>
                            </w:p>
                          </w:txbxContent>
                        </wps:txbx>
                        <wps:bodyPr wrap="square" lIns="0" tIns="0" rIns="0" bIns="0" rtlCol="0">
                          <a:noAutofit/>
                        </wps:bodyPr>
                      </wps:wsp>
                      <wps:wsp>
                        <wps:cNvPr id="17" name="Textbox 17"/>
                        <wps:cNvSpPr txBox="1"/>
                        <wps:spPr>
                          <a:xfrm>
                            <a:off x="2405633" y="627834"/>
                            <a:ext cx="183515" cy="156845"/>
                          </a:xfrm>
                          <a:prstGeom prst="rect">
                            <a:avLst/>
                          </a:prstGeom>
                        </wps:spPr>
                        <wps:txbx>
                          <w:txbxContent>
                            <w:p w14:paraId="7E2EE7A3"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02</w:t>
                              </w:r>
                            </w:p>
                          </w:txbxContent>
                        </wps:txbx>
                        <wps:bodyPr wrap="square" lIns="0" tIns="0" rIns="0" bIns="0" rtlCol="0">
                          <a:noAutofit/>
                        </wps:bodyPr>
                      </wps:wsp>
                      <wps:wsp>
                        <wps:cNvPr id="18" name="Textbox 18"/>
                        <wps:cNvSpPr txBox="1"/>
                        <wps:spPr>
                          <a:xfrm>
                            <a:off x="2405633" y="1368498"/>
                            <a:ext cx="183515" cy="156845"/>
                          </a:xfrm>
                          <a:prstGeom prst="rect">
                            <a:avLst/>
                          </a:prstGeom>
                        </wps:spPr>
                        <wps:txbx>
                          <w:txbxContent>
                            <w:p w14:paraId="11E2F6F7"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03</w:t>
                              </w:r>
                            </w:p>
                          </w:txbxContent>
                        </wps:txbx>
                        <wps:bodyPr wrap="square" lIns="0" tIns="0" rIns="0" bIns="0" rtlCol="0">
                          <a:noAutofit/>
                        </wps:bodyPr>
                      </wps:wsp>
                      <wps:wsp>
                        <wps:cNvPr id="19" name="Textbox 19"/>
                        <wps:cNvSpPr txBox="1"/>
                        <wps:spPr>
                          <a:xfrm>
                            <a:off x="2396489" y="2076015"/>
                            <a:ext cx="183515" cy="156845"/>
                          </a:xfrm>
                          <a:prstGeom prst="rect">
                            <a:avLst/>
                          </a:prstGeom>
                        </wps:spPr>
                        <wps:txbx>
                          <w:txbxContent>
                            <w:p w14:paraId="01870AC9"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04</w:t>
                              </w:r>
                            </w:p>
                          </w:txbxContent>
                        </wps:txbx>
                        <wps:bodyPr wrap="square" lIns="0" tIns="0" rIns="0" bIns="0" rtlCol="0">
                          <a:noAutofit/>
                        </wps:bodyPr>
                      </wps:wsp>
                      <wps:wsp>
                        <wps:cNvPr id="20" name="Textbox 20"/>
                        <wps:cNvSpPr txBox="1"/>
                        <wps:spPr>
                          <a:xfrm>
                            <a:off x="2327910" y="2807535"/>
                            <a:ext cx="183515" cy="156845"/>
                          </a:xfrm>
                          <a:prstGeom prst="rect">
                            <a:avLst/>
                          </a:prstGeom>
                        </wps:spPr>
                        <wps:txbx>
                          <w:txbxContent>
                            <w:p w14:paraId="2E6E72E4"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05</w:t>
                              </w:r>
                            </w:p>
                          </w:txbxContent>
                        </wps:txbx>
                        <wps:bodyPr wrap="square" lIns="0" tIns="0" rIns="0" bIns="0" rtlCol="0">
                          <a:noAutofit/>
                        </wps:bodyPr>
                      </wps:wsp>
                      <wps:wsp>
                        <wps:cNvPr id="21" name="Textbox 21"/>
                        <wps:cNvSpPr txBox="1"/>
                        <wps:spPr>
                          <a:xfrm>
                            <a:off x="6985" y="687577"/>
                            <a:ext cx="2172970" cy="533400"/>
                          </a:xfrm>
                          <a:prstGeom prst="rect">
                            <a:avLst/>
                          </a:prstGeom>
                          <a:ln w="12700">
                            <a:solidFill>
                              <a:srgbClr val="6EAC46"/>
                            </a:solidFill>
                            <a:prstDash val="solid"/>
                          </a:ln>
                        </wps:spPr>
                        <wps:txbx>
                          <w:txbxContent>
                            <w:p w14:paraId="018AE52F" w14:textId="77777777" w:rsidR="00D07104" w:rsidRDefault="00D07104">
                              <w:pPr>
                                <w:spacing w:before="181"/>
                                <w:ind w:left="946"/>
                                <w:rPr>
                                  <w:sz w:val="24"/>
                                </w:rPr>
                              </w:pPr>
                              <w:r>
                                <w:rPr>
                                  <w:sz w:val="24"/>
                                </w:rPr>
                                <w:t>Inflation</w:t>
                              </w:r>
                              <w:r>
                                <w:rPr>
                                  <w:spacing w:val="-13"/>
                                  <w:sz w:val="24"/>
                                </w:rPr>
                                <w:t xml:space="preserve"> </w:t>
                              </w:r>
                              <w:r>
                                <w:rPr>
                                  <w:spacing w:val="-4"/>
                                  <w:sz w:val="24"/>
                                </w:rPr>
                                <w:t>Rate</w:t>
                              </w:r>
                            </w:p>
                          </w:txbxContent>
                        </wps:txbx>
                        <wps:bodyPr wrap="square" lIns="0" tIns="0" rIns="0" bIns="0" rtlCol="0">
                          <a:noAutofit/>
                        </wps:bodyPr>
                      </wps:wsp>
                      <wps:wsp>
                        <wps:cNvPr id="22" name="Textbox 22"/>
                        <wps:cNvSpPr txBox="1"/>
                        <wps:spPr>
                          <a:xfrm>
                            <a:off x="6985" y="60960"/>
                            <a:ext cx="2172970" cy="476250"/>
                          </a:xfrm>
                          <a:prstGeom prst="rect">
                            <a:avLst/>
                          </a:prstGeom>
                          <a:ln w="12700">
                            <a:solidFill>
                              <a:srgbClr val="6EAC46"/>
                            </a:solidFill>
                            <a:prstDash val="solid"/>
                          </a:ln>
                        </wps:spPr>
                        <wps:txbx>
                          <w:txbxContent>
                            <w:p w14:paraId="795EFFE3" w14:textId="77777777" w:rsidR="00D07104" w:rsidRDefault="00D07104">
                              <w:pPr>
                                <w:spacing w:before="136"/>
                                <w:ind w:left="817"/>
                                <w:rPr>
                                  <w:sz w:val="24"/>
                                </w:rPr>
                              </w:pPr>
                              <w:r>
                                <w:rPr>
                                  <w:sz w:val="24"/>
                                </w:rPr>
                                <w:t>Economic</w:t>
                              </w:r>
                              <w:r>
                                <w:rPr>
                                  <w:spacing w:val="-5"/>
                                  <w:sz w:val="24"/>
                                </w:rPr>
                                <w:t xml:space="preserve"> </w:t>
                              </w:r>
                              <w:r>
                                <w:rPr>
                                  <w:spacing w:val="-2"/>
                                  <w:sz w:val="24"/>
                                </w:rPr>
                                <w:t>Growth</w:t>
                              </w:r>
                            </w:p>
                          </w:txbxContent>
                        </wps:txbx>
                        <wps:bodyPr wrap="square" lIns="0" tIns="0" rIns="0" bIns="0" rtlCol="0">
                          <a:noAutofit/>
                        </wps:bodyPr>
                      </wps:wsp>
                      <wps:wsp>
                        <wps:cNvPr id="23" name="Textbox 23"/>
                        <wps:cNvSpPr txBox="1"/>
                        <wps:spPr>
                          <a:xfrm>
                            <a:off x="4213859" y="958088"/>
                            <a:ext cx="1647825" cy="1285875"/>
                          </a:xfrm>
                          <a:prstGeom prst="rect">
                            <a:avLst/>
                          </a:prstGeom>
                          <a:ln w="12700">
                            <a:solidFill>
                              <a:srgbClr val="6EAC46"/>
                            </a:solidFill>
                            <a:prstDash val="solid"/>
                          </a:ln>
                        </wps:spPr>
                        <wps:txbx>
                          <w:txbxContent>
                            <w:p w14:paraId="23F9E4E3" w14:textId="77777777" w:rsidR="00D07104" w:rsidRDefault="00D07104">
                              <w:pPr>
                                <w:rPr>
                                  <w:b/>
                                  <w:sz w:val="24"/>
                                </w:rPr>
                              </w:pPr>
                            </w:p>
                            <w:p w14:paraId="44CEABC9" w14:textId="77777777" w:rsidR="00D07104" w:rsidRDefault="00D07104">
                              <w:pPr>
                                <w:spacing w:before="220"/>
                                <w:rPr>
                                  <w:b/>
                                  <w:sz w:val="24"/>
                                </w:rPr>
                              </w:pPr>
                            </w:p>
                            <w:p w14:paraId="47A11742" w14:textId="77777777" w:rsidR="00D07104" w:rsidRDefault="00D07104">
                              <w:pPr>
                                <w:spacing w:before="1"/>
                                <w:ind w:left="265"/>
                                <w:rPr>
                                  <w:sz w:val="24"/>
                                </w:rPr>
                              </w:pPr>
                              <w:r>
                                <w:rPr>
                                  <w:sz w:val="24"/>
                                </w:rPr>
                                <w:t>Energy</w:t>
                              </w:r>
                              <w:r>
                                <w:rPr>
                                  <w:spacing w:val="-9"/>
                                  <w:sz w:val="24"/>
                                </w:rPr>
                                <w:t xml:space="preserve"> </w:t>
                              </w:r>
                              <w:r>
                                <w:rPr>
                                  <w:spacing w:val="-2"/>
                                  <w:sz w:val="24"/>
                                </w:rPr>
                                <w:t>Consumption</w:t>
                              </w:r>
                            </w:p>
                          </w:txbxContent>
                        </wps:txbx>
                        <wps:bodyPr wrap="square" lIns="0" tIns="0" rIns="0" bIns="0" rtlCol="0">
                          <a:noAutofit/>
                        </wps:bodyPr>
                      </wps:wsp>
                      <wps:wsp>
                        <wps:cNvPr id="24" name="Textbox 24"/>
                        <wps:cNvSpPr txBox="1"/>
                        <wps:spPr>
                          <a:xfrm>
                            <a:off x="6985" y="2756280"/>
                            <a:ext cx="2153920" cy="558165"/>
                          </a:xfrm>
                          <a:prstGeom prst="rect">
                            <a:avLst/>
                          </a:prstGeom>
                          <a:ln w="12700">
                            <a:solidFill>
                              <a:srgbClr val="6EAC46"/>
                            </a:solidFill>
                            <a:prstDash val="solid"/>
                          </a:ln>
                        </wps:spPr>
                        <wps:txbx>
                          <w:txbxContent>
                            <w:p w14:paraId="28DE657C" w14:textId="77777777" w:rsidR="00D07104" w:rsidRDefault="00D07104">
                              <w:pPr>
                                <w:spacing w:before="205"/>
                                <w:ind w:left="418"/>
                                <w:rPr>
                                  <w:sz w:val="24"/>
                                </w:rPr>
                              </w:pPr>
                              <w:r>
                                <w:rPr>
                                  <w:sz w:val="24"/>
                                </w:rPr>
                                <w:t>Foreign</w:t>
                              </w:r>
                              <w:r>
                                <w:rPr>
                                  <w:spacing w:val="-6"/>
                                  <w:sz w:val="24"/>
                                </w:rPr>
                                <w:t xml:space="preserve"> </w:t>
                              </w:r>
                              <w:r>
                                <w:rPr>
                                  <w:sz w:val="24"/>
                                </w:rPr>
                                <w:t xml:space="preserve">Direct </w:t>
                              </w:r>
                              <w:r>
                                <w:rPr>
                                  <w:spacing w:val="-2"/>
                                  <w:sz w:val="24"/>
                                </w:rPr>
                                <w:t>Investment</w:t>
                              </w:r>
                            </w:p>
                          </w:txbxContent>
                        </wps:txbx>
                        <wps:bodyPr wrap="square" lIns="0" tIns="0" rIns="0" bIns="0" rtlCol="0">
                          <a:noAutofit/>
                        </wps:bodyPr>
                      </wps:wsp>
                      <wps:wsp>
                        <wps:cNvPr id="25" name="Textbox 25"/>
                        <wps:cNvSpPr txBox="1"/>
                        <wps:spPr>
                          <a:xfrm>
                            <a:off x="6350" y="2089023"/>
                            <a:ext cx="2166620" cy="492759"/>
                          </a:xfrm>
                          <a:prstGeom prst="rect">
                            <a:avLst/>
                          </a:prstGeom>
                          <a:ln w="12700">
                            <a:solidFill>
                              <a:srgbClr val="6EAC46"/>
                            </a:solidFill>
                            <a:prstDash val="solid"/>
                          </a:ln>
                        </wps:spPr>
                        <wps:txbx>
                          <w:txbxContent>
                            <w:p w14:paraId="3FEB925B" w14:textId="77777777" w:rsidR="00D07104" w:rsidRDefault="00D07104">
                              <w:pPr>
                                <w:spacing w:before="151"/>
                                <w:ind w:left="919"/>
                                <w:rPr>
                                  <w:sz w:val="24"/>
                                </w:rPr>
                              </w:pPr>
                              <w:r>
                                <w:rPr>
                                  <w:sz w:val="24"/>
                                </w:rPr>
                                <w:t>Trade</w:t>
                              </w:r>
                              <w:r>
                                <w:rPr>
                                  <w:spacing w:val="-8"/>
                                  <w:sz w:val="24"/>
                                </w:rPr>
                                <w:t xml:space="preserve"> </w:t>
                              </w:r>
                              <w:r>
                                <w:rPr>
                                  <w:spacing w:val="-2"/>
                                  <w:sz w:val="24"/>
                                </w:rPr>
                                <w:t>Openness</w:t>
                              </w:r>
                            </w:p>
                          </w:txbxContent>
                        </wps:txbx>
                        <wps:bodyPr wrap="square" lIns="0" tIns="0" rIns="0" bIns="0" rtlCol="0">
                          <a:noAutofit/>
                        </wps:bodyPr>
                      </wps:wsp>
                      <wps:wsp>
                        <wps:cNvPr id="26" name="Textbox 26"/>
                        <wps:cNvSpPr txBox="1"/>
                        <wps:spPr>
                          <a:xfrm>
                            <a:off x="18415" y="1383538"/>
                            <a:ext cx="2161540" cy="514350"/>
                          </a:xfrm>
                          <a:prstGeom prst="rect">
                            <a:avLst/>
                          </a:prstGeom>
                          <a:ln w="12700">
                            <a:solidFill>
                              <a:srgbClr val="6EAC46"/>
                            </a:solidFill>
                            <a:prstDash val="solid"/>
                          </a:ln>
                        </wps:spPr>
                        <wps:txbx>
                          <w:txbxContent>
                            <w:p w14:paraId="6A99FB5D" w14:textId="77777777" w:rsidR="00D07104" w:rsidRDefault="00D07104">
                              <w:pPr>
                                <w:spacing w:before="165"/>
                                <w:ind w:left="864"/>
                                <w:rPr>
                                  <w:sz w:val="24"/>
                                </w:rPr>
                              </w:pPr>
                              <w:r>
                                <w:rPr>
                                  <w:sz w:val="24"/>
                                </w:rPr>
                                <w:t>Interest</w:t>
                              </w:r>
                              <w:r>
                                <w:rPr>
                                  <w:spacing w:val="-14"/>
                                  <w:sz w:val="24"/>
                                </w:rPr>
                                <w:t xml:space="preserve"> </w:t>
                              </w:r>
                              <w:r>
                                <w:rPr>
                                  <w:spacing w:val="-4"/>
                                  <w:sz w:val="24"/>
                                </w:rPr>
                                <w:t>Rate</w:t>
                              </w:r>
                            </w:p>
                          </w:txbxContent>
                        </wps:txbx>
                        <wps:bodyPr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5B484898" id="Group 8" o:spid="_x0000_s1026" style="position:absolute;left:0;text-align:left;margin-left:113.25pt;margin-top:20.95pt;width:421.5pt;height:233.8pt;z-index:-251638784;mso-wrap-distance-left:0;mso-wrap-distance-right:0;mso-position-horizontal-relative:page" coordorigin="63,63" coordsize="58553,33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y2gwgAAHg2AAAOAAAAZHJzL2Uyb0RvYy54bWzsW91u2zYUvh+wdxB8v1qkJFI0mhZduxYD&#10;hq1AuwdQbDk2YFuepMTu2+/jz6FlW3LkNE0Rt7kIZeuIOjznO7+kX77eLhfBXV5W82J1NWAvwkGQ&#10;r8bFZL66uRr8+/n9b+kgqOpsNckWxSq/GnzJq8HrV7/+8nKzHuW8mBWLSV4GmGRVjTbrq8Gsrtej&#10;4bAaz/JlVr0o1vkKN6dFucxqfCxvhpMy22D25WLIw1AMN0U5WZfFOK8qfPvO3hy8MvNPp/m4/mc6&#10;rfI6WFwNwFtt/pfm/7X+P3z1MhvdlNl6Nh87NrIHcLHM5iu81E/1Lquz4LacH021nI/Loiqm9Ytx&#10;sRwW0+l8nJs1YDUsPFjNh7K4XZu13Iw2N2svJoj2QE4Pnnb8992Hcv1p/bGEJDbrG8jCfNJr2U7L&#10;pR7BZbA1IvviRZZv62CML5MoicIEkh3jHldCceGEOp5B8vo5Een7uG0ujMDHsz/o+TRJoii2z0dR&#10;mIYq0UoZ0uuHe0xt1oBJtZNE9XWS+DTL1rkRcDWCJD6WwXxyNVCDYJUtAdYPDhdKc6RfDRovqmpU&#10;QWotchIqTex6Q0XCIHFxJrmSTlyxFByiaa42G41vq/pDXhjBZ3d/VbUR2M2ErrIZXY23K7osgXON&#10;8IVBeD0IgPByEADh13r6bLTOav0cXQYbKItYmV0NHCf69rK4yz8XhrDW2vNkpHtoZkezWDVprZpp&#10;RXSPxrWZz9LsLZ0IaLSEzRefSX7IwXhRVLkVsxaEQZeXCNbTlHlVLOaT9/PFQougKm+u3y7K4C6D&#10;cN+bP6euBhkQSljQV9fF5AuAtAF2rgbVf7dZmQ+CxZ8rQBVrr+mipItruijrxdvCuCn96lXx5rYu&#10;pnOtf/MGO6/7ABuwiPzmxsDA9L414Bvw1NscuGIy5dYiWCpEaqwpG5FJqETf1O4jCoXUvsRqirxP&#10;Uznf1CAsI7AG4qPNHCxRb1ugqeySLMABuHtRuFhpEzUO0+CwE5RxLMO38TEo8Y6yqt9l1cyC1+DV&#10;kS1WDkXWgV0iaNkRaNl5oGWJlJH1VVyFcZzqx3eg5WEimL5vwp5UXBN/J9x6XgBd7lhpg64UDH8m&#10;MsUsDrnjt8uZw1CFNn5gvUlOTppG66xBzDCjJkZQC0kWRESjJe5ghIiOvLW1FxOzSOz3LhU8OO3J&#10;JIpTee9iE64s/1wywaVwDxBTNNJyk3Q3P0PqdpLcc6LSiDihCWm0ExOlEMzzTBQ0trEgk+Q0CyIV&#10;SK6MgjRGEFBPcmyUSMw0BUhMPIqSIq5TIWCGRTGLJLmxbkTK0D8Q4mF6gJiikSTUII9Spkzggfcl&#10;MhotOceMxM151HGcxKfnFmmDlTPJpYrvWagUHYKkBT6KspLUeYNIMUbo6VSVChmzcDvtCxpeJooV&#10;MoFmpNypyqmIp0ioNWC4iD0PtEoaD2khHEH8Eg2NhJSGq+PyNBPwXpGw6UzM7iduFRu9/hEU472/&#10;NiMupGRkFV26YSoNWYqSyzyB9Cw8LR2mpFIuFuINEcLhSS1JEVLoZDxJQs8QrZpGK/w9ci3b07PD&#10;jMGDM1T4D5jqSW72ue9HL+AdrVsKUd2elk63/GmZR0p2CaCpx3pXH12J3oVXH4jJB9WHyVv6Vx8c&#10;HQXn13f9B6o9Esbhjal5IVNGpv/kxQdxohMbZRhpS+EMlbVccqtdVm4thKgIizRa03O+1L7vlONt&#10;vNdx15P68P2PYws/aCUeHdlCpF3fD2oLLeDtsoVHg2+b+RxCvI2m1WjOsQXbD0C6garjdEOgyzZ+&#10;8IYAnOZBHDFpxhm2g+rAdbGQ9LE0MqFi1xFIkJAmFEqECJEiWh/59KHEcaJDiWWkLZQ489EElHB1&#10;mo+e0EYdMyHRE9JptEHFCGI/RhEBjc3o08t8mlzSJOebT4922k/radsQQVp0aD0G3f2th6Fq0okW&#10;So5UqlCZwLUzHhkj5QYidTeNJYwpa11Ijp/ceogVWA9x0mY+MmZpKM2Cmt2xLhPSjW1XujbJCcs0&#10;WsMAcZj0bqa1M0IzHlnJrpnWe6VcuQ08FssI1bRzbJ1rFUL6B6KE+weIJxrdapvkMmRY+ank0vot&#10;cNKfUiS+2UmvprGNhbPIAdb4ngXKuEOAxMRj6MjaD8wnSpXdYYHxdGpIoubv1Z3Zwfb+7gwqcQoq&#10;3LNAa6TRCtyTRrqfcFLfe5Zzb7sl5iy1C+vRm3FO50BoxOmRVn6W7S1HFNp30NGbcwHjM0rt62Ib&#10;2G5dI2AE9fb3Ygsnq7Wvv+/YTefAit4l16FDhMp2Y3aRQydiOjzZyCFSBJn9tEtvg+n99EBfYFcc&#10;O+Umg6atRK1VR3K0K1Zvr7eOu0vb1UXosvmwV5Bx6w9RUIzQFqE21QriMsVhDsjsCTVkzmx4GF2a&#10;ouDNDhRltiK/UlFos6axOtjU/Oa2ZDTl+3eXpil/bMiblIlsD9FUpESMEKpNiofIjG1f8qltyneX&#10;LkxTuh28b1P4xvl5d8Krf3TCbiqlPSgIcBzue3g/38u4NE35cxxkU9w7+jM1tTuVl0qc7djXkj9r&#10;ptMIfR7Rn2Cg+pNyhF5phN631McV+vTrxB9v3sa0xdQ4VXZmv06nKsa9+sL80qDgd4I8FHwkeTAU&#10;HnJA89kgwYBKR59LQ4LfB/FI8JHqTCSgXIzSxAZahSM9qB33c1cR27OLprzgaQLfoSkajalnAwef&#10;318aHHxr38PBh8Mz4eBjBPoMAhvH+2DgLInMVrIJEjjXcdTifzZY8CXEpWHBN6o9Fnw8PBcL9KsF&#10;HqYq5AcNa86EwDlH23fAuSUJJ/JM/YIvUi4NC0c9KO4j4plYwGkp3WNCbohwgR+8HEQJgIElsQND&#10;wmKNnGcKBpQy4PxpkwbzCx/8vMmEVfdTLP37qeZn05rb/WDs1f8AAAD//wMAUEsDBBQABgAIAAAA&#10;IQDCmFyN4AAAAAsBAAAPAAAAZHJzL2Rvd25yZXYueG1sTI9NS8NAEIbvgv9hGcGb3U00wcZMSinq&#10;qQi2gnjbJtMkNLsbstsk/fdOT3qbj4d3nslXs+nESINvnUWIFgoE2dJVra0RvvZvD88gfNC20p2z&#10;hHAhD6vi9ibXWeUm+0njLtSCQ6zPNEITQp9J6cuGjPYL15Pl3dENRgduh1pWg5443HQyViqVRreW&#10;LzS6p01D5Wl3Ngjvk57Wj9HruD0dN5efffLxvY0I8f5uXr+ACDSHPxiu+qwOBTsd3NlWXnQIcZwm&#10;jCI8RUsQV0ClS54cEBLFhSxy+f+H4hcAAP//AwBQSwECLQAUAAYACAAAACEAtoM4kv4AAADhAQAA&#10;EwAAAAAAAAAAAAAAAAAAAAAAW0NvbnRlbnRfVHlwZXNdLnhtbFBLAQItABQABgAIAAAAIQA4/SH/&#10;1gAAAJQBAAALAAAAAAAAAAAAAAAAAC8BAABfcmVscy8ucmVsc1BLAQItABQABgAIAAAAIQD5/vy2&#10;gwgAAHg2AAAOAAAAAAAAAAAAAAAAAC4CAABkcnMvZTJvRG9jLnhtbFBLAQItABQABgAIAAAAIQDC&#10;mFyN4AAAAAsBAAAPAAAAAAAAAAAAAAAAAN0KAABkcnMvZG93bnJldi54bWxQSwUGAAAAAAQABADz&#10;AAAA6gsAAAAA&#10;">
                <v:shape id="Graphic 9" o:spid="_x0000_s1027" style="position:absolute;left:69;top:609;width:21730;height:4763;visibility:visible;mso-wrap-style:square;v-text-anchor:top" coordsize="2172970,476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MX4wgAAANoAAAAPAAAAZHJzL2Rvd25yZXYueG1sRI9Bi8Iw&#10;FITvC/6H8ARva+qCol1jWYXCelCwevH2aN62ZZuX2kSt/nojCB6HmfmGmSedqcWFWldZVjAaRiCI&#10;c6srLhQc9unnFITzyBpry6TgRg6SRe9jjrG2V97RJfOFCBB2MSoovW9iKV1ekkE3tA1x8P5sa9AH&#10;2RZSt3gNcFPLryiaSIMVh4USG1qVlP9nZ6MgOy8398nYbdOt3dXuNDNrfTRKDfrdzzcIT51/h1/t&#10;X61gBs8r4QbIxQMAAP//AwBQSwECLQAUAAYACAAAACEA2+H2y+4AAACFAQAAEwAAAAAAAAAAAAAA&#10;AAAAAAAAW0NvbnRlbnRfVHlwZXNdLnhtbFBLAQItABQABgAIAAAAIQBa9CxbvwAAABUBAAALAAAA&#10;AAAAAAAAAAAAAB8BAABfcmVscy8ucmVsc1BLAQItABQABgAIAAAAIQA0SMX4wgAAANoAAAAPAAAA&#10;AAAAAAAAAAAAAAcCAABkcnMvZG93bnJldi54bWxQSwUGAAAAAAMAAwC3AAAA9gIAAAAA&#10;" path="m2172970,l,,,476250r2172970,l2172970,xe" stroked="f">
                  <v:path arrowok="t"/>
                </v:shape>
                <v:shape id="Graphic 10" o:spid="_x0000_s1028" style="position:absolute;left:29178;top:1866;width:95;height:30671;visibility:visible;mso-wrap-style:square;v-text-anchor:top" coordsize="9525,3067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2WxgAAANsAAAAPAAAAZHJzL2Rvd25yZXYueG1sRI9Pb8Iw&#10;DMXvk/gOkZG4TJCCtGnqCIg/Au00bcBhR6/xmkLjVE2g5dvPh0m72XrP7/08X/a+VjdqYxXYwHSS&#10;gSIugq24NHA67sYvoGJCtlgHJgN3irBcDB7mmNvQ8SfdDqlUEsIxRwMupSbXOhaOPMZJaIhF+wmt&#10;xyRrW2rbYifhvtazLHvWHiuWBocNbRwVl8PVG/je2vVj9r6/u+7jvFmdtuuv+qk3ZjTsV6+gEvXp&#10;3/x3/WYFX+jlFxlAL34BAAD//wMAUEsBAi0AFAAGAAgAAAAhANvh9svuAAAAhQEAABMAAAAAAAAA&#10;AAAAAAAAAAAAAFtDb250ZW50X1R5cGVzXS54bWxQSwECLQAUAAYACAAAACEAWvQsW78AAAAVAQAA&#10;CwAAAAAAAAAAAAAAAAAfAQAAX3JlbHMvLnJlbHNQSwECLQAUAAYACAAAACEAE/qNlsYAAADbAAAA&#10;DwAAAAAAAAAAAAAAAAAHAgAAZHJzL2Rvd25yZXYueG1sUEsFBgAAAAADAAMAtwAAAPoCAAAAAA==&#10;" path="m9525,l,3067050e" filled="f" strokecolor="#4470c4" strokeweight=".5pt">
                  <v:path arrowok="t"/>
                </v:shape>
                <v:shape id="Graphic 11" o:spid="_x0000_s1029" style="position:absolute;left:21577;top:2904;width:20561;height:27927;visibility:visible;mso-wrap-style:square;v-text-anchor:top" coordsize="2056130,2792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F1cvgAAANsAAAAPAAAAZHJzL2Rvd25yZXYueG1sRE/LqsIw&#10;EN1f8B/CCO6uqSJFq1FEEBVxYfUDhmZsi82kNNHWvzeC4G4O5zmLVWcq8aTGlZYVjIYRCOLM6pJz&#10;BdfL9n8KwnlkjZVlUvAiB6tl72+BibYtn+mZ+lyEEHYJKii8rxMpXVaQQTe0NXHgbrYx6ANscqkb&#10;bEO4qeQ4imJpsOTQUGBNm4Kye/owCmidyvMubrMDTW6z3Bx9fBrPlBr0u/UchKfO/8Rf916H+SP4&#10;/BIOkMs3AAAA//8DAFBLAQItABQABgAIAAAAIQDb4fbL7gAAAIUBAAATAAAAAAAAAAAAAAAAAAAA&#10;AABbQ29udGVudF9UeXBlc10ueG1sUEsBAi0AFAAGAAgAAAAhAFr0LFu/AAAAFQEAAAsAAAAAAAAA&#10;AAAAAAAAHwEAAF9yZWxzLy5yZWxzUEsBAi0AFAAGAAgAAAAhAJV0XVy+AAAA2wAAAA8AAAAAAAAA&#10;AAAAAAAABwIAAGRycy9kb3ducmV2LnhtbFBLBQYAAAAAAwADALcAAADyAgAAAAA=&#10;" path="m761111,41402r-71501,l689102,76200,761111,41402xem762000,2753487r-76708,-37211l685800,2751201,,2759837r,6350l685800,2757551r508,34925l762000,2753487xem763270,1341374r-76200,-38100l687070,1338199r-666750,l20320,1344549r666750,l687070,1379474r76200,-38100xem765810,39116l690118,r-508,34925l22860,26416r,6350l689610,41275r71755,l765810,39116xem2056130,1267714r-75946,-38608l1979930,1263904,760730,1255014r,6350l1992630,1270381r-12700,l1979676,1305306r76454,-37592xe" fillcolor="#4470c4" stroked="f">
                  <v:path arrowok="t"/>
                </v:shape>
                <v:shape id="Graphic 12" o:spid="_x0000_s1030" style="position:absolute;left:22809;top:63;width:5124;height:2978;visibility:visible;mso-wrap-style:square;v-text-anchor:top" coordsize="51244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IJwgAAANsAAAAPAAAAZHJzL2Rvd25yZXYueG1sRE9NawIx&#10;EL0X/A9hhN5q1qVUWY2ipYV68NBUBW/DZtysbibLJtXtv2+EQm/zeJ8zX/auEVfqQu1ZwXiUgSAu&#10;vam5UrD7en+agggR2WDjmRT8UIDlYvAwx8L4G3/SVcdKpBAOBSqwMbaFlKG05DCMfEucuJPvHMYE&#10;u0qaDm8p3DUyz7IX6bDm1GCxpVdL5UV/OwXnvZ7wtN9tN8f1m2b9fJjYTa7U47BfzUBE6uO/+M/9&#10;YdL8HO6/pAPk4hcAAP//AwBQSwECLQAUAAYACAAAACEA2+H2y+4AAACFAQAAEwAAAAAAAAAAAAAA&#10;AAAAAAAAW0NvbnRlbnRfVHlwZXNdLnhtbFBLAQItABQABgAIAAAAIQBa9CxbvwAAABUBAAALAAAA&#10;AAAAAAAAAAAAAB8BAABfcmVscy8ucmVsc1BLAQItABQABgAIAAAAIQC8/ZIJwgAAANsAAAAPAAAA&#10;AAAAAAAAAAAAAAcCAABkcnMvZG93bnJldi54bWxQSwUGAAAAAAMAAwC3AAAA9gIAAAAA&#10;" path="m512444,l,,,297815r512444,l512444,xe" stroked="f">
                  <v:path arrowok="t"/>
                </v:shape>
                <v:shape id="Graphic 13" o:spid="_x0000_s1031" style="position:absolute;left:22809;top:63;width:5124;height:2978;visibility:visible;mso-wrap-style:square;v-text-anchor:top" coordsize="512445,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tdSwQAAANsAAAAPAAAAZHJzL2Rvd25yZXYueG1sRE9Ni8Iw&#10;EL0v+B/CLOxFNK1ika5RRFdQ0IPai7ehmW3LNpPSRK3/3gjC3ubxPme26EwtbtS6yrKCeBiBIM6t&#10;rrhQkJ03gykI55E11pZJwYMcLOa9jxmm2t75SLeTL0QIYZeigtL7JpXS5SUZdEPbEAfu17YGfYBt&#10;IXWL9xBuajmKokQarDg0lNjQqqT873Q1CibJqL9fH5Y6++FLxjuM+1bHSn19dstvEJ46/y9+u7c6&#10;zB/D65dwgJw/AQAA//8DAFBLAQItABQABgAIAAAAIQDb4fbL7gAAAIUBAAATAAAAAAAAAAAAAAAA&#10;AAAAAABbQ29udGVudF9UeXBlc10ueG1sUEsBAi0AFAAGAAgAAAAhAFr0LFu/AAAAFQEAAAsAAAAA&#10;AAAAAAAAAAAAHwEAAF9yZWxzLy5yZWxzUEsBAi0AFAAGAAgAAAAhAJbW11LBAAAA2wAAAA8AAAAA&#10;AAAAAAAAAAAABwIAAGRycy9kb3ducmV2LnhtbFBLBQYAAAAAAwADALcAAAD1AgAAAAA=&#10;" path="m,297815r512444,l512444,,,,,297815xe" filled="f" strokecolor="white" strokeweight="1pt">
                  <v:path arrowok="t"/>
                </v:shape>
                <v:shape id="Graphic 14" o:spid="_x0000_s1032" style="position:absolute;left:22320;top:27518;width:5416;height:2661;visibility:visible;mso-wrap-style:square;v-text-anchor:top" coordsize="541655,266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d0cwgAAANsAAAAPAAAAZHJzL2Rvd25yZXYueG1sRE/dasIw&#10;FL4XfIdwhN1p4hQZ1bQMNzcR3Jj6AMfmrC02J6XJtHt7IwjenY/v9yyyztbiTK2vHGsYjxQI4tyZ&#10;igsNh/1q+ALCB2SDtWPS8E8esrTfW2Bi3IV/6LwLhYgh7BPUUIbQJFL6vCSLfuQa4sj9utZiiLAt&#10;pGnxEsNtLZ+VmkmLFceGEhtalpSfdn9Wg1/l401Yf2zVcfI1+VTf7s2/T7V+GnSvcxCBuvAQ391r&#10;E+dP4fZLPECmVwAAAP//AwBQSwECLQAUAAYACAAAACEA2+H2y+4AAACFAQAAEwAAAAAAAAAAAAAA&#10;AAAAAAAAW0NvbnRlbnRfVHlwZXNdLnhtbFBLAQItABQABgAIAAAAIQBa9CxbvwAAABUBAAALAAAA&#10;AAAAAAAAAAAAAB8BAABfcmVscy8ucmVsc1BLAQItABQABgAIAAAAIQDqyd0cwgAAANsAAAAPAAAA&#10;AAAAAAAAAAAAAAcCAABkcnMvZG93bnJldi54bWxQSwUGAAAAAAMAAwC3AAAA9gIAAAAA&#10;" path="m,266064r541654,l541654,,,,,266064xe" filled="f" strokecolor="white" strokeweight=".5pt">
                  <v:path arrowok="t"/>
                </v:shape>
                <v:shape id="Graphic 15" o:spid="_x0000_s1033" style="position:absolute;left:21761;top:8790;width:7468;height:15120;visibility:visible;mso-wrap-style:square;v-text-anchor:top" coordsize="746760,151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9ckewQAAANsAAAAPAAAAZHJzL2Rvd25yZXYueG1sRE/dasIw&#10;FL4f+A7hCN6IphM2pDaKOIXtakx9gENzbIrJSW3S2vn0y2Cwu/Px/Z5iMzgrempD7VnB8zwDQVx6&#10;XXOl4Hw6zJYgQkTWaD2Tgm8KsFmPngrMtb/zF/XHWIkUwiFHBSbGJpcylIYchrlviBN38a3DmGBb&#10;Sd3iPYU7KxdZ9iod1pwaDDa0M1Rej51TsLdv/WNKe6s/msO27obb9POBSk3Gw3YFItIQ/8V/7ned&#10;5r/A7y/pALn+AQAA//8DAFBLAQItABQABgAIAAAAIQDb4fbL7gAAAIUBAAATAAAAAAAAAAAAAAAA&#10;AAAAAABbQ29udGVudF9UeXBlc10ueG1sUEsBAi0AFAAGAAgAAAAhAFr0LFu/AAAAFQEAAAsAAAAA&#10;AAAAAAAAAAAAHwEAAF9yZWxzLy5yZWxzUEsBAi0AFAAGAAgAAAAhAA31yR7BAAAA2wAAAA8AAAAA&#10;AAAAAAAAAAAABwIAAGRycy9kb3ducmV2LnhtbFBLBQYAAAAAAwADALcAAAD1AgAAAAA=&#10;" path="m741807,41402r-71247,l670052,76200,741807,41402xem742950,1473327r-76200,-38100l666750,1470152,,1470152r,6350l666750,1476502r,34925l742950,1473327xem746760,38989l671068,r-508,34925l3810,26289r,6350l670560,41275r71628,l746760,38989xe" fillcolor="#4470c4" stroked="f">
                  <v:path arrowok="t"/>
                </v:shape>
                <v:shapetype id="_x0000_t202" coordsize="21600,21600" o:spt="202" path="m,l,21600r21600,l21600,xe">
                  <v:stroke joinstyle="miter"/>
                  <v:path gradientshapeok="t" o:connecttype="rect"/>
                </v:shapetype>
                <v:shape id="Textbox 16" o:spid="_x0000_s1034" type="#_x0000_t202" style="position:absolute;left:23812;top:609;width:1835;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6E91100D"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01</w:t>
                        </w:r>
                      </w:p>
                    </w:txbxContent>
                  </v:textbox>
                </v:shape>
                <v:shape id="Textbox 17" o:spid="_x0000_s1035" type="#_x0000_t202" style="position:absolute;left:24056;top:6278;width:1835;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7E2EE7A3"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02</w:t>
                        </w:r>
                      </w:p>
                    </w:txbxContent>
                  </v:textbox>
                </v:shape>
                <v:shape id="Textbox 18" o:spid="_x0000_s1036" type="#_x0000_t202" style="position:absolute;left:24056;top:13684;width:1835;height:15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11E2F6F7"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03</w:t>
                        </w:r>
                      </w:p>
                    </w:txbxContent>
                  </v:textbox>
                </v:shape>
                <v:shape id="Textbox 19" o:spid="_x0000_s1037" type="#_x0000_t202" style="position:absolute;left:23964;top:20760;width:1836;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1870AC9"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04</w:t>
                        </w:r>
                      </w:p>
                    </w:txbxContent>
                  </v:textbox>
                </v:shape>
                <v:shape id="Textbox 20" o:spid="_x0000_s1038" type="#_x0000_t202" style="position:absolute;left:23279;top:28075;width:1835;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E6E72E4" w14:textId="77777777" w:rsidR="00D07104" w:rsidRDefault="00D07104">
                        <w:pPr>
                          <w:spacing w:line="246" w:lineRule="exact"/>
                          <w:rPr>
                            <w:rFonts w:ascii="Arial MT"/>
                            <w:sz w:val="11"/>
                          </w:rPr>
                        </w:pPr>
                        <w:r>
                          <w:rPr>
                            <w:rFonts w:ascii="Arial MT"/>
                            <w:spacing w:val="-5"/>
                            <w:position w:val="1"/>
                          </w:rPr>
                          <w:t>H</w:t>
                        </w:r>
                        <w:r>
                          <w:rPr>
                            <w:rFonts w:ascii="Arial MT"/>
                            <w:spacing w:val="-5"/>
                            <w:sz w:val="11"/>
                          </w:rPr>
                          <w:t>05</w:t>
                        </w:r>
                      </w:p>
                    </w:txbxContent>
                  </v:textbox>
                </v:shape>
                <v:shape id="Textbox 21" o:spid="_x0000_s1039" type="#_x0000_t202" style="position:absolute;left:69;top:6875;width:21730;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wTnwwAAANsAAAAPAAAAZHJzL2Rvd25yZXYueG1sRI9Bi8Iw&#10;FITvgv8hPMGLaKqILNUoIhY8reiKeHw0z7bYvNQmatdfbwTB4zAz3zCzRWNKcafaFZYVDAcRCOLU&#10;6oIzBYe/pP8DwnlkjaVlUvBPDhbzdmuGsbYP3tF97zMRIOxiVJB7X8VSujQng25gK+LgnW1t0AdZ&#10;Z1LX+AhwU8pRFE2kwYLDQo4VrXJKL/ubUXDrJb/b8fFkD0ll10naTHbP8VWpbqdZTkF4avw3/Glv&#10;tILREN5fwg+Q8xcAAAD//wMAUEsBAi0AFAAGAAgAAAAhANvh9svuAAAAhQEAABMAAAAAAAAAAAAA&#10;AAAAAAAAAFtDb250ZW50X1R5cGVzXS54bWxQSwECLQAUAAYACAAAACEAWvQsW78AAAAVAQAACwAA&#10;AAAAAAAAAAAAAAAfAQAAX3JlbHMvLnJlbHNQSwECLQAUAAYACAAAACEAbR8E58MAAADbAAAADwAA&#10;AAAAAAAAAAAAAAAHAgAAZHJzL2Rvd25yZXYueG1sUEsFBgAAAAADAAMAtwAAAPcCAAAAAA==&#10;" filled="f" strokecolor="#6eac46" strokeweight="1pt">
                  <v:textbox inset="0,0,0,0">
                    <w:txbxContent>
                      <w:p w14:paraId="018AE52F" w14:textId="77777777" w:rsidR="00D07104" w:rsidRDefault="00D07104">
                        <w:pPr>
                          <w:spacing w:before="181"/>
                          <w:ind w:left="946"/>
                          <w:rPr>
                            <w:sz w:val="24"/>
                          </w:rPr>
                        </w:pPr>
                        <w:r>
                          <w:rPr>
                            <w:sz w:val="24"/>
                          </w:rPr>
                          <w:t>Inflation</w:t>
                        </w:r>
                        <w:r>
                          <w:rPr>
                            <w:spacing w:val="-13"/>
                            <w:sz w:val="24"/>
                          </w:rPr>
                          <w:t xml:space="preserve"> </w:t>
                        </w:r>
                        <w:r>
                          <w:rPr>
                            <w:spacing w:val="-4"/>
                            <w:sz w:val="24"/>
                          </w:rPr>
                          <w:t>Rate</w:t>
                        </w:r>
                      </w:p>
                    </w:txbxContent>
                  </v:textbox>
                </v:shape>
                <v:shape id="Textbox 22" o:spid="_x0000_s1040" type="#_x0000_t202" style="position:absolute;left:69;top:609;width:21730;height:4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ZqQxAAAANsAAAAPAAAAZHJzL2Rvd25yZXYueG1sRI9Bi8Iw&#10;FITvgv8hPMHLsqZbRKRrFJEteFLUInt8NG/bYvNSm6jVX2+EBY/DzHzDzBadqcWVWldZVvA1ikAQ&#10;51ZXXCjIDunnFITzyBpry6TgTg4W835vhom2N97Rde8LESDsElRQet8kUrq8JINuZBvi4P3Z1qAP&#10;si2kbvEW4KaWcRRNpMGKw0KJDa1Kyk/7i1Fw+Ug32/Hx12ZpY3/SvJvsHuOzUsNBt/wG4anz7/B/&#10;e60VxDG8voQfIOdPAAAA//8DAFBLAQItABQABgAIAAAAIQDb4fbL7gAAAIUBAAATAAAAAAAAAAAA&#10;AAAAAAAAAABbQ29udGVudF9UeXBlc10ueG1sUEsBAi0AFAAGAAgAAAAhAFr0LFu/AAAAFQEAAAsA&#10;AAAAAAAAAAAAAAAAHwEAAF9yZWxzLy5yZWxzUEsBAi0AFAAGAAgAAAAhAJ3NmpDEAAAA2wAAAA8A&#10;AAAAAAAAAAAAAAAABwIAAGRycy9kb3ducmV2LnhtbFBLBQYAAAAAAwADALcAAAD4AgAAAAA=&#10;" filled="f" strokecolor="#6eac46" strokeweight="1pt">
                  <v:textbox inset="0,0,0,0">
                    <w:txbxContent>
                      <w:p w14:paraId="795EFFE3" w14:textId="77777777" w:rsidR="00D07104" w:rsidRDefault="00D07104">
                        <w:pPr>
                          <w:spacing w:before="136"/>
                          <w:ind w:left="817"/>
                          <w:rPr>
                            <w:sz w:val="24"/>
                          </w:rPr>
                        </w:pPr>
                        <w:r>
                          <w:rPr>
                            <w:sz w:val="24"/>
                          </w:rPr>
                          <w:t>Economic</w:t>
                        </w:r>
                        <w:r>
                          <w:rPr>
                            <w:spacing w:val="-5"/>
                            <w:sz w:val="24"/>
                          </w:rPr>
                          <w:t xml:space="preserve"> </w:t>
                        </w:r>
                        <w:r>
                          <w:rPr>
                            <w:spacing w:val="-2"/>
                            <w:sz w:val="24"/>
                          </w:rPr>
                          <w:t>Growth</w:t>
                        </w:r>
                      </w:p>
                    </w:txbxContent>
                  </v:textbox>
                </v:shape>
                <v:shape id="Textbox 23" o:spid="_x0000_s1041" type="#_x0000_t202" style="position:absolute;left:42138;top:9580;width:16478;height:128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8LxQAAANsAAAAPAAAAZHJzL2Rvd25yZXYueG1sRI9Ba8JA&#10;FITvBf/D8gq9FN1Ug0jqKiIN9FSJFfH4yL4modm3MbuJqb/eFYQeh5n5hlmuB1OLnlpXWVbwNolA&#10;EOdWV1woOHyn4wUI55E11pZJwR85WK9GT0tMtL1wRv3eFyJA2CWooPS+SaR0eUkG3cQ2xMH7sa1B&#10;H2RbSN3iJcBNLadRNJcGKw4LJTa0LSn/3XdGQfeafu3i48ke0sZ+pPkwz67xWamX52HzDsLT4P/D&#10;j/anVjCdwf1L+AFydQMAAP//AwBQSwECLQAUAAYACAAAACEA2+H2y+4AAACFAQAAEwAAAAAAAAAA&#10;AAAAAAAAAAAAW0NvbnRlbnRfVHlwZXNdLnhtbFBLAQItABQABgAIAAAAIQBa9CxbvwAAABUBAAAL&#10;AAAAAAAAAAAAAAAAAB8BAABfcmVscy8ucmVsc1BLAQItABQABgAIAAAAIQDygT8LxQAAANsAAAAP&#10;AAAAAAAAAAAAAAAAAAcCAABkcnMvZG93bnJldi54bWxQSwUGAAAAAAMAAwC3AAAA+QIAAAAA&#10;" filled="f" strokecolor="#6eac46" strokeweight="1pt">
                  <v:textbox inset="0,0,0,0">
                    <w:txbxContent>
                      <w:p w14:paraId="23F9E4E3" w14:textId="77777777" w:rsidR="00D07104" w:rsidRDefault="00D07104">
                        <w:pPr>
                          <w:rPr>
                            <w:b/>
                            <w:sz w:val="24"/>
                          </w:rPr>
                        </w:pPr>
                      </w:p>
                      <w:p w14:paraId="44CEABC9" w14:textId="77777777" w:rsidR="00D07104" w:rsidRDefault="00D07104">
                        <w:pPr>
                          <w:spacing w:before="220"/>
                          <w:rPr>
                            <w:b/>
                            <w:sz w:val="24"/>
                          </w:rPr>
                        </w:pPr>
                      </w:p>
                      <w:p w14:paraId="47A11742" w14:textId="77777777" w:rsidR="00D07104" w:rsidRDefault="00D07104">
                        <w:pPr>
                          <w:spacing w:before="1"/>
                          <w:ind w:left="265"/>
                          <w:rPr>
                            <w:sz w:val="24"/>
                          </w:rPr>
                        </w:pPr>
                        <w:r>
                          <w:rPr>
                            <w:sz w:val="24"/>
                          </w:rPr>
                          <w:t>Energy</w:t>
                        </w:r>
                        <w:r>
                          <w:rPr>
                            <w:spacing w:val="-9"/>
                            <w:sz w:val="24"/>
                          </w:rPr>
                          <w:t xml:space="preserve"> </w:t>
                        </w:r>
                        <w:r>
                          <w:rPr>
                            <w:spacing w:val="-2"/>
                            <w:sz w:val="24"/>
                          </w:rPr>
                          <w:t>Consumption</w:t>
                        </w:r>
                      </w:p>
                    </w:txbxContent>
                  </v:textbox>
                </v:shape>
                <v:shape id="Textbox 24" o:spid="_x0000_s1042" type="#_x0000_t202" style="position:absolute;left:69;top:27562;width:21540;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Kd/xQAAANsAAAAPAAAAZHJzL2Rvd25yZXYueG1sRI9Ba8JA&#10;FITvBf/D8oReim4aQpDoKqU00FMlGsTjI/tMQrNv0+xqUn99t1DocZiZb5jNbjKduNHgWssKnpcR&#10;COLK6pZrBeUxX6xAOI+ssbNMCr7JwW47e9hgpu3IBd0OvhYBwi5DBY33fSalqxoy6Ja2Jw7exQ4G&#10;fZBDLfWAY4CbTsZRlEqDLYeFBnt6baj6PFyNgutT/rFPTmdb5r19y6spLe7Jl1KP8+llDcLT5P/D&#10;f+13rSBO4PdL+AFy+wMAAP//AwBQSwECLQAUAAYACAAAACEA2+H2y+4AAACFAQAAEwAAAAAAAAAA&#10;AAAAAAAAAAAAW0NvbnRlbnRfVHlwZXNdLnhtbFBLAQItABQABgAIAAAAIQBa9CxbvwAAABUBAAAL&#10;AAAAAAAAAAAAAAAAAB8BAABfcmVscy8ucmVsc1BLAQItABQABgAIAAAAIQB9aKd/xQAAANsAAAAP&#10;AAAAAAAAAAAAAAAAAAcCAABkcnMvZG93bnJldi54bWxQSwUGAAAAAAMAAwC3AAAA+QIAAAAA&#10;" filled="f" strokecolor="#6eac46" strokeweight="1pt">
                  <v:textbox inset="0,0,0,0">
                    <w:txbxContent>
                      <w:p w14:paraId="28DE657C" w14:textId="77777777" w:rsidR="00D07104" w:rsidRDefault="00D07104">
                        <w:pPr>
                          <w:spacing w:before="205"/>
                          <w:ind w:left="418"/>
                          <w:rPr>
                            <w:sz w:val="24"/>
                          </w:rPr>
                        </w:pPr>
                        <w:r>
                          <w:rPr>
                            <w:sz w:val="24"/>
                          </w:rPr>
                          <w:t>Foreign</w:t>
                        </w:r>
                        <w:r>
                          <w:rPr>
                            <w:spacing w:val="-6"/>
                            <w:sz w:val="24"/>
                          </w:rPr>
                          <w:t xml:space="preserve"> </w:t>
                        </w:r>
                        <w:r>
                          <w:rPr>
                            <w:sz w:val="24"/>
                          </w:rPr>
                          <w:t xml:space="preserve">Direct </w:t>
                        </w:r>
                        <w:r>
                          <w:rPr>
                            <w:spacing w:val="-2"/>
                            <w:sz w:val="24"/>
                          </w:rPr>
                          <w:t>Investment</w:t>
                        </w:r>
                      </w:p>
                    </w:txbxContent>
                  </v:textbox>
                </v:shape>
                <v:shape id="Textbox 25" o:spid="_x0000_s1043" type="#_x0000_t202" style="position:absolute;left:63;top:20890;width:21666;height:4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ALkxAAAANsAAAAPAAAAZHJzL2Rvd25yZXYueG1sRI9Pi8Iw&#10;FMTvwn6H8AQvoumKlqUaZZEteFrxD4vHR/Nsi81LbaJ2/fRGEDwOM/MbZrZoTSWu1LjSsoLPYQSC&#10;OLO65FzBfpcOvkA4j6yxskwK/snBYv7RmWGi7Y03dN36XAQIuwQVFN7XiZQuK8igG9qaOHhH2xj0&#10;QTa51A3eAtxUchRFsTRYclgosKZlQdlpezEKLv30dz3+O9h9WtufNGvjzX18VqrXbb+nIDy1/h1+&#10;tVdawWgCzy/hB8j5AwAA//8DAFBLAQItABQABgAIAAAAIQDb4fbL7gAAAIUBAAATAAAAAAAAAAAA&#10;AAAAAAAAAABbQ29udGVudF9UeXBlc10ueG1sUEsBAi0AFAAGAAgAAAAhAFr0LFu/AAAAFQEAAAsA&#10;AAAAAAAAAAAAAAAAHwEAAF9yZWxzLy5yZWxzUEsBAi0AFAAGAAgAAAAhABIkAuTEAAAA2wAAAA8A&#10;AAAAAAAAAAAAAAAABwIAAGRycy9kb3ducmV2LnhtbFBLBQYAAAAAAwADALcAAAD4AgAAAAA=&#10;" filled="f" strokecolor="#6eac46" strokeweight="1pt">
                  <v:textbox inset="0,0,0,0">
                    <w:txbxContent>
                      <w:p w14:paraId="3FEB925B" w14:textId="77777777" w:rsidR="00D07104" w:rsidRDefault="00D07104">
                        <w:pPr>
                          <w:spacing w:before="151"/>
                          <w:ind w:left="919"/>
                          <w:rPr>
                            <w:sz w:val="24"/>
                          </w:rPr>
                        </w:pPr>
                        <w:r>
                          <w:rPr>
                            <w:sz w:val="24"/>
                          </w:rPr>
                          <w:t>Trade</w:t>
                        </w:r>
                        <w:r>
                          <w:rPr>
                            <w:spacing w:val="-8"/>
                            <w:sz w:val="24"/>
                          </w:rPr>
                          <w:t xml:space="preserve"> </w:t>
                        </w:r>
                        <w:r>
                          <w:rPr>
                            <w:spacing w:val="-2"/>
                            <w:sz w:val="24"/>
                          </w:rPr>
                          <w:t>Openness</w:t>
                        </w:r>
                      </w:p>
                    </w:txbxContent>
                  </v:textbox>
                </v:shape>
                <v:shape id="Textbox 26" o:spid="_x0000_s1044" type="#_x0000_t202" style="position:absolute;left:184;top:13835;width:21615;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9pyTxQAAANsAAAAPAAAAZHJzL2Rvd25yZXYueG1sRI9Pa8JA&#10;FMTvBb/D8oRexGwqEiRmlVIa6MniH8TjY/eZhGbfptlVYz99tyD0OMzMb5hiPdhWXKn3jWMFL0kK&#10;glg703Cl4LAvpwsQPiAbbB2Tgjt5WK9GTwXmxt14S9ddqESEsM9RQR1Cl0vpdU0WfeI64uidXW8x&#10;RNlX0vR4i3DbylmaZtJiw3Ghxo7eatJfu4tVcJmUm8/58eQOZefeSz1k25/5t1LP4+F1CSLQEP7D&#10;j/aHUTDL4O9L/AFy9QsAAP//AwBQSwECLQAUAAYACAAAACEA2+H2y+4AAACFAQAAEwAAAAAAAAAA&#10;AAAAAAAAAAAAW0NvbnRlbnRfVHlwZXNdLnhtbFBLAQItABQABgAIAAAAIQBa9CxbvwAAABUBAAAL&#10;AAAAAAAAAAAAAAAAAB8BAABfcmVscy8ucmVsc1BLAQItABQABgAIAAAAIQDi9pyTxQAAANsAAAAP&#10;AAAAAAAAAAAAAAAAAAcCAABkcnMvZG93bnJldi54bWxQSwUGAAAAAAMAAwC3AAAA+QIAAAAA&#10;" filled="f" strokecolor="#6eac46" strokeweight="1pt">
                  <v:textbox inset="0,0,0,0">
                    <w:txbxContent>
                      <w:p w14:paraId="6A99FB5D" w14:textId="77777777" w:rsidR="00D07104" w:rsidRDefault="00D07104">
                        <w:pPr>
                          <w:spacing w:before="165"/>
                          <w:ind w:left="864"/>
                          <w:rPr>
                            <w:sz w:val="24"/>
                          </w:rPr>
                        </w:pPr>
                        <w:r>
                          <w:rPr>
                            <w:sz w:val="24"/>
                          </w:rPr>
                          <w:t>Interest</w:t>
                        </w:r>
                        <w:r>
                          <w:rPr>
                            <w:spacing w:val="-14"/>
                            <w:sz w:val="24"/>
                          </w:rPr>
                          <w:t xml:space="preserve"> </w:t>
                        </w:r>
                        <w:r>
                          <w:rPr>
                            <w:spacing w:val="-4"/>
                            <w:sz w:val="24"/>
                          </w:rPr>
                          <w:t>Rate</w:t>
                        </w:r>
                      </w:p>
                    </w:txbxContent>
                  </v:textbox>
                </v:shape>
                <w10:wrap type="topAndBottom" anchorx="page"/>
              </v:group>
            </w:pict>
          </mc:Fallback>
        </mc:AlternateContent>
      </w:r>
    </w:p>
    <w:p w14:paraId="6F3169F5" w14:textId="77777777" w:rsidR="008B1BDE" w:rsidRDefault="008B1BDE">
      <w:pPr>
        <w:spacing w:before="252" w:line="480" w:lineRule="auto"/>
        <w:ind w:left="427"/>
        <w:rPr>
          <w:bCs/>
          <w:i/>
          <w:iCs/>
          <w:sz w:val="24"/>
          <w:szCs w:val="24"/>
        </w:rPr>
      </w:pPr>
    </w:p>
    <w:p w14:paraId="55BAD709" w14:textId="77777777" w:rsidR="008B1BDE" w:rsidRDefault="00DC52A6">
      <w:pPr>
        <w:pStyle w:val="4"/>
        <w:ind w:left="360"/>
        <w:rPr>
          <w:spacing w:val="-2"/>
        </w:rPr>
      </w:pPr>
      <w:bookmarkStart w:id="200" w:name="_Toc232988819"/>
      <w:bookmarkStart w:id="201" w:name="_Toc232988587"/>
      <w:bookmarkStart w:id="202" w:name="_Toc233232350"/>
      <w:r>
        <w:t>Figure</w:t>
      </w:r>
      <w:r>
        <w:rPr>
          <w:spacing w:val="-7"/>
        </w:rPr>
        <w:t xml:space="preserve"> </w:t>
      </w:r>
      <w:r>
        <w:t>2.1:</w:t>
      </w:r>
      <w:r>
        <w:rPr>
          <w:spacing w:val="-5"/>
        </w:rPr>
        <w:t xml:space="preserve"> </w:t>
      </w:r>
      <w:r>
        <w:t>Conceptual</w:t>
      </w:r>
      <w:r>
        <w:rPr>
          <w:spacing w:val="-4"/>
        </w:rPr>
        <w:t xml:space="preserve"> </w:t>
      </w:r>
      <w:r>
        <w:rPr>
          <w:spacing w:val="-2"/>
        </w:rPr>
        <w:t>Framework</w:t>
      </w:r>
      <w:bookmarkEnd w:id="200"/>
      <w:bookmarkEnd w:id="201"/>
      <w:bookmarkEnd w:id="202"/>
    </w:p>
    <w:p w14:paraId="7BD857FF" w14:textId="77777777" w:rsidR="008B1BDE" w:rsidRDefault="008B1BDE">
      <w:pPr>
        <w:spacing w:before="252"/>
        <w:ind w:left="427"/>
        <w:rPr>
          <w:bCs/>
          <w:i/>
          <w:iCs/>
          <w:sz w:val="24"/>
          <w:szCs w:val="24"/>
        </w:rPr>
      </w:pPr>
    </w:p>
    <w:p w14:paraId="35B4C8C6" w14:textId="77777777" w:rsidR="008B1BDE" w:rsidRDefault="00DC52A6">
      <w:pPr>
        <w:pStyle w:val="BodyText"/>
        <w:spacing w:before="1" w:line="480" w:lineRule="auto"/>
        <w:ind w:left="360" w:right="-7"/>
        <w:jc w:val="both"/>
      </w:pPr>
      <w:r>
        <w:t>Figure 2.1 is the conceptual framework, which shows the effects of independent variables: economic</w:t>
      </w:r>
      <w:r>
        <w:rPr>
          <w:spacing w:val="-6"/>
        </w:rPr>
        <w:t xml:space="preserve"> </w:t>
      </w:r>
      <w:r>
        <w:t>growth,</w:t>
      </w:r>
      <w:r>
        <w:rPr>
          <w:spacing w:val="-6"/>
        </w:rPr>
        <w:t xml:space="preserve"> </w:t>
      </w:r>
      <w:r>
        <w:t>inflation</w:t>
      </w:r>
      <w:r>
        <w:rPr>
          <w:spacing w:val="-5"/>
        </w:rPr>
        <w:t xml:space="preserve"> </w:t>
      </w:r>
      <w:r>
        <w:t>rate,</w:t>
      </w:r>
      <w:r>
        <w:rPr>
          <w:spacing w:val="-6"/>
        </w:rPr>
        <w:t xml:space="preserve"> </w:t>
      </w:r>
      <w:r>
        <w:t>interest</w:t>
      </w:r>
      <w:r>
        <w:rPr>
          <w:spacing w:val="-5"/>
        </w:rPr>
        <w:t xml:space="preserve"> </w:t>
      </w:r>
      <w:r>
        <w:t>rate,</w:t>
      </w:r>
      <w:r>
        <w:rPr>
          <w:spacing w:val="-6"/>
        </w:rPr>
        <w:t xml:space="preserve"> </w:t>
      </w:r>
      <w:r>
        <w:t>trade</w:t>
      </w:r>
      <w:r>
        <w:rPr>
          <w:spacing w:val="-6"/>
        </w:rPr>
        <w:t xml:space="preserve"> </w:t>
      </w:r>
      <w:r>
        <w:t>openness,</w:t>
      </w:r>
      <w:r>
        <w:rPr>
          <w:spacing w:val="-5"/>
        </w:rPr>
        <w:t xml:space="preserve"> </w:t>
      </w:r>
      <w:r>
        <w:t>and</w:t>
      </w:r>
      <w:r>
        <w:rPr>
          <w:spacing w:val="-6"/>
        </w:rPr>
        <w:t xml:space="preserve"> </w:t>
      </w:r>
      <w:r>
        <w:t>foreign</w:t>
      </w:r>
      <w:r>
        <w:rPr>
          <w:spacing w:val="-6"/>
        </w:rPr>
        <w:t xml:space="preserve"> </w:t>
      </w:r>
      <w:r>
        <w:t>direct</w:t>
      </w:r>
      <w:r>
        <w:rPr>
          <w:spacing w:val="-5"/>
        </w:rPr>
        <w:t xml:space="preserve"> </w:t>
      </w:r>
      <w:r>
        <w:t>investment</w:t>
      </w:r>
      <w:r>
        <w:rPr>
          <w:spacing w:val="-4"/>
        </w:rPr>
        <w:t xml:space="preserve"> </w:t>
      </w:r>
      <w:r>
        <w:t>on</w:t>
      </w:r>
      <w:r>
        <w:rPr>
          <w:spacing w:val="-6"/>
        </w:rPr>
        <w:t xml:space="preserve"> </w:t>
      </w:r>
      <w:r>
        <w:t>the dependent</w:t>
      </w:r>
      <w:r>
        <w:rPr>
          <w:spacing w:val="-2"/>
        </w:rPr>
        <w:t xml:space="preserve"> </w:t>
      </w:r>
      <w:r>
        <w:t>variable,</w:t>
      </w:r>
      <w:r>
        <w:rPr>
          <w:spacing w:val="-5"/>
        </w:rPr>
        <w:t xml:space="preserve"> </w:t>
      </w:r>
      <w:r>
        <w:t>which</w:t>
      </w:r>
      <w:r>
        <w:rPr>
          <w:spacing w:val="-4"/>
        </w:rPr>
        <w:t xml:space="preserve"> </w:t>
      </w:r>
      <w:r>
        <w:t>is</w:t>
      </w:r>
      <w:r>
        <w:rPr>
          <w:spacing w:val="-2"/>
        </w:rPr>
        <w:t xml:space="preserve"> </w:t>
      </w:r>
      <w:r>
        <w:t>energy</w:t>
      </w:r>
      <w:r>
        <w:rPr>
          <w:spacing w:val="-9"/>
        </w:rPr>
        <w:t xml:space="preserve"> </w:t>
      </w:r>
      <w:r>
        <w:t>consumption.</w:t>
      </w:r>
    </w:p>
    <w:p w14:paraId="73872693" w14:textId="77777777" w:rsidR="008B1BDE" w:rsidRDefault="008B1BDE">
      <w:pPr>
        <w:pStyle w:val="BodyText"/>
        <w:spacing w:before="1" w:line="480" w:lineRule="auto"/>
        <w:ind w:left="360" w:right="1067"/>
        <w:jc w:val="both"/>
      </w:pPr>
    </w:p>
    <w:p w14:paraId="22DFBCA8" w14:textId="77777777" w:rsidR="008B1BDE" w:rsidRDefault="008B1BDE">
      <w:pPr>
        <w:pStyle w:val="BodyText"/>
        <w:spacing w:before="1" w:line="480" w:lineRule="auto"/>
        <w:ind w:left="360" w:right="1067"/>
        <w:jc w:val="both"/>
      </w:pPr>
    </w:p>
    <w:p w14:paraId="7C553831" w14:textId="77777777" w:rsidR="008B1BDE" w:rsidRDefault="008B1BDE">
      <w:pPr>
        <w:pStyle w:val="BodyText"/>
        <w:spacing w:before="1" w:line="480" w:lineRule="auto"/>
        <w:ind w:left="360" w:right="1067"/>
        <w:jc w:val="both"/>
      </w:pPr>
    </w:p>
    <w:p w14:paraId="6C59B4B9" w14:textId="77777777" w:rsidR="008B1BDE" w:rsidRDefault="008B1BDE">
      <w:pPr>
        <w:pStyle w:val="BodyText"/>
        <w:spacing w:before="1" w:line="480" w:lineRule="auto"/>
        <w:ind w:left="360" w:right="1067"/>
        <w:jc w:val="both"/>
      </w:pPr>
    </w:p>
    <w:p w14:paraId="4877000A" w14:textId="77777777" w:rsidR="008B1BDE" w:rsidRDefault="008B1BDE">
      <w:pPr>
        <w:pStyle w:val="BodyText"/>
        <w:spacing w:before="1" w:line="480" w:lineRule="auto"/>
        <w:ind w:left="360" w:right="1067"/>
        <w:jc w:val="both"/>
      </w:pPr>
    </w:p>
    <w:p w14:paraId="18494997" w14:textId="77777777" w:rsidR="008B1BDE" w:rsidRDefault="008B1BDE">
      <w:pPr>
        <w:pStyle w:val="BodyText"/>
        <w:spacing w:before="1" w:line="480" w:lineRule="auto"/>
        <w:ind w:left="360" w:right="1067"/>
        <w:jc w:val="both"/>
      </w:pPr>
    </w:p>
    <w:p w14:paraId="4E98E40C" w14:textId="77777777" w:rsidR="008B1BDE" w:rsidRDefault="00DC52A6">
      <w:pPr>
        <w:pStyle w:val="Heading1"/>
        <w:spacing w:line="480" w:lineRule="auto"/>
        <w:ind w:right="-7"/>
      </w:pPr>
      <w:bookmarkStart w:id="203" w:name="_Toc232988820"/>
      <w:bookmarkStart w:id="204" w:name="_Toc232988588"/>
      <w:bookmarkStart w:id="205" w:name="_Toc232987966"/>
      <w:bookmarkStart w:id="206" w:name="_Toc233232351"/>
      <w:r>
        <w:lastRenderedPageBreak/>
        <w:t>CHAPTER THREE</w:t>
      </w:r>
      <w:bookmarkEnd w:id="203"/>
      <w:bookmarkEnd w:id="204"/>
      <w:bookmarkEnd w:id="205"/>
      <w:bookmarkEnd w:id="206"/>
    </w:p>
    <w:p w14:paraId="5A71710E" w14:textId="77777777" w:rsidR="008B1BDE" w:rsidRDefault="00DC52A6">
      <w:pPr>
        <w:pStyle w:val="Heading1"/>
        <w:ind w:right="-7"/>
        <w:rPr>
          <w:rStyle w:val="Heading3Char"/>
          <w:rFonts w:ascii="Times New Roman" w:hAnsi="Times New Roman" w:cs="Times New Roman"/>
          <w:color w:val="auto"/>
        </w:rPr>
      </w:pPr>
      <w:bookmarkStart w:id="207" w:name="_Toc232988821"/>
      <w:bookmarkStart w:id="208" w:name="_Toc232988589"/>
      <w:bookmarkStart w:id="209" w:name="_Toc232987967"/>
      <w:bookmarkStart w:id="210" w:name="_Toc233232352"/>
      <w:r>
        <w:rPr>
          <w:rStyle w:val="Heading3Char"/>
          <w:rFonts w:ascii="Times New Roman" w:hAnsi="Times New Roman" w:cs="Times New Roman"/>
          <w:color w:val="auto"/>
        </w:rPr>
        <w:t>RESEARCH METHODOLOGY</w:t>
      </w:r>
      <w:bookmarkEnd w:id="207"/>
      <w:bookmarkEnd w:id="208"/>
      <w:bookmarkEnd w:id="209"/>
      <w:bookmarkEnd w:id="210"/>
    </w:p>
    <w:p w14:paraId="4D0B17FA" w14:textId="77777777" w:rsidR="008B1BDE" w:rsidRDefault="00DC52A6">
      <w:pPr>
        <w:pStyle w:val="Heading2"/>
        <w:numPr>
          <w:ilvl w:val="1"/>
          <w:numId w:val="5"/>
        </w:numPr>
        <w:tabs>
          <w:tab w:val="left" w:pos="0"/>
          <w:tab w:val="left" w:pos="142"/>
          <w:tab w:val="left" w:pos="284"/>
          <w:tab w:val="left" w:pos="426"/>
        </w:tabs>
        <w:spacing w:before="78" w:line="480" w:lineRule="auto"/>
        <w:ind w:left="0" w:firstLine="0"/>
      </w:pPr>
      <w:bookmarkStart w:id="211" w:name="_Toc232987968"/>
      <w:bookmarkStart w:id="212" w:name="_Toc232988590"/>
      <w:bookmarkStart w:id="213" w:name="_Toc232988822"/>
      <w:bookmarkStart w:id="214" w:name="_Toc233232353"/>
      <w:r>
        <w:rPr>
          <w:spacing w:val="-2"/>
        </w:rPr>
        <w:t>Introduction</w:t>
      </w:r>
      <w:bookmarkEnd w:id="211"/>
      <w:bookmarkEnd w:id="212"/>
      <w:bookmarkEnd w:id="213"/>
      <w:bookmarkEnd w:id="214"/>
    </w:p>
    <w:p w14:paraId="3DA3AF42" w14:textId="77777777" w:rsidR="008B1BDE" w:rsidRDefault="00DC52A6">
      <w:pPr>
        <w:pStyle w:val="BodyText"/>
        <w:spacing w:before="133" w:line="480" w:lineRule="auto"/>
        <w:ind w:right="-7"/>
        <w:jc w:val="both"/>
      </w:pPr>
      <w:r>
        <w:t>The</w:t>
      </w:r>
      <w:r>
        <w:rPr>
          <w:spacing w:val="-15"/>
        </w:rPr>
        <w:t xml:space="preserve"> </w:t>
      </w:r>
      <w:r>
        <w:t>chapter</w:t>
      </w:r>
      <w:r>
        <w:rPr>
          <w:spacing w:val="-15"/>
        </w:rPr>
        <w:t xml:space="preserve"> </w:t>
      </w:r>
      <w:r>
        <w:t>presents</w:t>
      </w:r>
      <w:r>
        <w:rPr>
          <w:spacing w:val="-15"/>
        </w:rPr>
        <w:t xml:space="preserve"> </w:t>
      </w:r>
      <w:r>
        <w:t>the</w:t>
      </w:r>
      <w:r>
        <w:rPr>
          <w:spacing w:val="-15"/>
        </w:rPr>
        <w:t xml:space="preserve"> </w:t>
      </w:r>
      <w:r>
        <w:t>methodology,</w:t>
      </w:r>
      <w:r>
        <w:rPr>
          <w:spacing w:val="-13"/>
        </w:rPr>
        <w:t xml:space="preserve"> </w:t>
      </w:r>
      <w:r>
        <w:t>research</w:t>
      </w:r>
      <w:r>
        <w:rPr>
          <w:spacing w:val="-14"/>
        </w:rPr>
        <w:t xml:space="preserve"> </w:t>
      </w:r>
      <w:r>
        <w:t>design</w:t>
      </w:r>
      <w:r>
        <w:rPr>
          <w:spacing w:val="-13"/>
        </w:rPr>
        <w:t xml:space="preserve"> </w:t>
      </w:r>
      <w:r>
        <w:t>data</w:t>
      </w:r>
      <w:r>
        <w:rPr>
          <w:spacing w:val="-14"/>
        </w:rPr>
        <w:t xml:space="preserve"> </w:t>
      </w:r>
      <w:r>
        <w:t>collection</w:t>
      </w:r>
      <w:r>
        <w:rPr>
          <w:spacing w:val="-13"/>
        </w:rPr>
        <w:t xml:space="preserve"> </w:t>
      </w:r>
      <w:r>
        <w:t>instruments,</w:t>
      </w:r>
      <w:r>
        <w:rPr>
          <w:spacing w:val="-12"/>
        </w:rPr>
        <w:t xml:space="preserve"> </w:t>
      </w:r>
      <w:r>
        <w:t>study</w:t>
      </w:r>
      <w:r>
        <w:rPr>
          <w:spacing w:val="-15"/>
        </w:rPr>
        <w:t xml:space="preserve"> </w:t>
      </w:r>
      <w:r>
        <w:t>area,</w:t>
      </w:r>
      <w:r>
        <w:rPr>
          <w:spacing w:val="-11"/>
        </w:rPr>
        <w:t xml:space="preserve"> </w:t>
      </w:r>
      <w:r>
        <w:t>and the methods and procedures used. Additionally, the chapter outlines the data analysis techniques and procedures that were implemented.</w:t>
      </w:r>
    </w:p>
    <w:p w14:paraId="4B873DDC" w14:textId="77777777" w:rsidR="008B1BDE" w:rsidRDefault="00DC52A6">
      <w:pPr>
        <w:pStyle w:val="Heading2"/>
        <w:numPr>
          <w:ilvl w:val="1"/>
          <w:numId w:val="5"/>
        </w:numPr>
        <w:tabs>
          <w:tab w:val="left" w:pos="426"/>
        </w:tabs>
        <w:spacing w:before="85" w:line="480" w:lineRule="auto"/>
        <w:ind w:hanging="720"/>
      </w:pPr>
      <w:bookmarkStart w:id="215" w:name="_Toc232988823"/>
      <w:bookmarkStart w:id="216" w:name="_Toc232987969"/>
      <w:bookmarkStart w:id="217" w:name="_Toc232988591"/>
      <w:bookmarkStart w:id="218" w:name="_Toc233232354"/>
      <w:r>
        <w:t>Research</w:t>
      </w:r>
      <w:r>
        <w:rPr>
          <w:spacing w:val="-5"/>
        </w:rPr>
        <w:t xml:space="preserve"> </w:t>
      </w:r>
      <w:r>
        <w:rPr>
          <w:spacing w:val="-2"/>
        </w:rPr>
        <w:t>Design</w:t>
      </w:r>
      <w:bookmarkEnd w:id="215"/>
      <w:bookmarkEnd w:id="216"/>
      <w:bookmarkEnd w:id="217"/>
      <w:bookmarkEnd w:id="218"/>
    </w:p>
    <w:p w14:paraId="1E5CF452" w14:textId="77777777" w:rsidR="008B1BDE" w:rsidRDefault="00DC52A6">
      <w:pPr>
        <w:pStyle w:val="BodyText"/>
        <w:spacing w:before="132" w:line="480" w:lineRule="auto"/>
        <w:ind w:right="-7"/>
        <w:jc w:val="both"/>
      </w:pPr>
      <w:r>
        <w:t>The study adopted a quantitative, explanatory time-series research design to identify the relationship between selected macroeconomic variables and energy consumption in Kenya (Creswell,</w:t>
      </w:r>
      <w:r>
        <w:rPr>
          <w:spacing w:val="-3"/>
        </w:rPr>
        <w:t xml:space="preserve"> </w:t>
      </w:r>
      <w:r>
        <w:t>2009). The design was appropriate because the study</w:t>
      </w:r>
      <w:r>
        <w:rPr>
          <w:spacing w:val="-1"/>
        </w:rPr>
        <w:t xml:space="preserve"> </w:t>
      </w:r>
      <w:r>
        <w:t>sought to establish causal, long-run relationships between macroeconomic indicators and national energy consumption over time rather than to describe trends (Gujarati &amp; Porter, 2009; Wooldridge, 2016).</w:t>
      </w:r>
    </w:p>
    <w:p w14:paraId="6F15A7A2" w14:textId="77777777" w:rsidR="008B1BDE" w:rsidRDefault="00DC52A6">
      <w:pPr>
        <w:pStyle w:val="BodyText"/>
        <w:spacing w:before="136" w:line="480" w:lineRule="auto"/>
        <w:ind w:right="-7"/>
        <w:jc w:val="both"/>
      </w:pPr>
      <w:r>
        <w:t>The explanatory design enabled the researcher to assess how changes in economic growth, inflation rate, interest rate, trade openness, and foreign direct investment influence energy consumption</w:t>
      </w:r>
      <w:r>
        <w:rPr>
          <w:spacing w:val="-6"/>
        </w:rPr>
        <w:t xml:space="preserve"> </w:t>
      </w:r>
      <w:r>
        <w:t>dynamics</w:t>
      </w:r>
      <w:r>
        <w:rPr>
          <w:spacing w:val="-4"/>
        </w:rPr>
        <w:t xml:space="preserve"> </w:t>
      </w:r>
      <w:r>
        <w:t>in</w:t>
      </w:r>
      <w:r>
        <w:rPr>
          <w:spacing w:val="-5"/>
        </w:rPr>
        <w:t xml:space="preserve"> </w:t>
      </w:r>
      <w:r>
        <w:t>Kenya.</w:t>
      </w:r>
      <w:r>
        <w:rPr>
          <w:spacing w:val="-4"/>
        </w:rPr>
        <w:t xml:space="preserve"> </w:t>
      </w:r>
      <w:r>
        <w:t>Time-series</w:t>
      </w:r>
      <w:r>
        <w:rPr>
          <w:spacing w:val="-4"/>
        </w:rPr>
        <w:t xml:space="preserve"> </w:t>
      </w:r>
      <w:r>
        <w:t>analysis</w:t>
      </w:r>
      <w:r>
        <w:rPr>
          <w:spacing w:val="-5"/>
        </w:rPr>
        <w:t xml:space="preserve"> </w:t>
      </w:r>
      <w:r>
        <w:t>was</w:t>
      </w:r>
      <w:r>
        <w:rPr>
          <w:spacing w:val="-4"/>
        </w:rPr>
        <w:t xml:space="preserve"> </w:t>
      </w:r>
      <w:r>
        <w:t>suitable</w:t>
      </w:r>
      <w:r>
        <w:rPr>
          <w:spacing w:val="-4"/>
        </w:rPr>
        <w:t xml:space="preserve"> </w:t>
      </w:r>
      <w:r>
        <w:t>given</w:t>
      </w:r>
      <w:r>
        <w:rPr>
          <w:spacing w:val="-4"/>
        </w:rPr>
        <w:t xml:space="preserve"> </w:t>
      </w:r>
      <w:r>
        <w:t>that</w:t>
      </w:r>
      <w:r>
        <w:rPr>
          <w:spacing w:val="-6"/>
        </w:rPr>
        <w:t xml:space="preserve"> </w:t>
      </w:r>
      <w:r>
        <w:t>the</w:t>
      </w:r>
      <w:r>
        <w:rPr>
          <w:spacing w:val="-6"/>
        </w:rPr>
        <w:t xml:space="preserve"> </w:t>
      </w:r>
      <w:r>
        <w:t>variables</w:t>
      </w:r>
      <w:r>
        <w:rPr>
          <w:spacing w:val="-6"/>
        </w:rPr>
        <w:t xml:space="preserve"> </w:t>
      </w:r>
      <w:r>
        <w:t>under investigation</w:t>
      </w:r>
      <w:r>
        <w:rPr>
          <w:spacing w:val="-1"/>
        </w:rPr>
        <w:t xml:space="preserve"> </w:t>
      </w:r>
      <w:r>
        <w:t>exhibit</w:t>
      </w:r>
      <w:r>
        <w:rPr>
          <w:spacing w:val="-1"/>
        </w:rPr>
        <w:t xml:space="preserve"> </w:t>
      </w:r>
      <w:r>
        <w:t>temporal</w:t>
      </w:r>
      <w:r>
        <w:rPr>
          <w:spacing w:val="-1"/>
        </w:rPr>
        <w:t xml:space="preserve"> </w:t>
      </w:r>
      <w:r>
        <w:t>behavior</w:t>
      </w:r>
      <w:r>
        <w:rPr>
          <w:spacing w:val="-2"/>
        </w:rPr>
        <w:t xml:space="preserve"> </w:t>
      </w:r>
      <w:r>
        <w:t>and</w:t>
      </w:r>
      <w:r>
        <w:rPr>
          <w:spacing w:val="-1"/>
        </w:rPr>
        <w:t xml:space="preserve"> </w:t>
      </w:r>
      <w:r>
        <w:t>are</w:t>
      </w:r>
      <w:r>
        <w:rPr>
          <w:spacing w:val="-3"/>
        </w:rPr>
        <w:t xml:space="preserve"> </w:t>
      </w:r>
      <w:r>
        <w:t>influenced</w:t>
      </w:r>
      <w:r>
        <w:rPr>
          <w:spacing w:val="-1"/>
        </w:rPr>
        <w:t xml:space="preserve"> </w:t>
      </w:r>
      <w:r>
        <w:t>by</w:t>
      </w:r>
      <w:r>
        <w:rPr>
          <w:spacing w:val="-6"/>
        </w:rPr>
        <w:t xml:space="preserve"> </w:t>
      </w:r>
      <w:r>
        <w:t>past</w:t>
      </w:r>
      <w:r>
        <w:rPr>
          <w:spacing w:val="-1"/>
        </w:rPr>
        <w:t xml:space="preserve"> </w:t>
      </w:r>
      <w:r>
        <w:t>values. This</w:t>
      </w:r>
      <w:r>
        <w:rPr>
          <w:spacing w:val="-1"/>
        </w:rPr>
        <w:t xml:space="preserve"> </w:t>
      </w:r>
      <w:r>
        <w:t>approach</w:t>
      </w:r>
      <w:r>
        <w:rPr>
          <w:spacing w:val="-1"/>
        </w:rPr>
        <w:t xml:space="preserve"> </w:t>
      </w:r>
      <w:r>
        <w:t>allowed</w:t>
      </w:r>
      <w:r>
        <w:rPr>
          <w:spacing w:val="-2"/>
        </w:rPr>
        <w:t xml:space="preserve"> </w:t>
      </w:r>
      <w:r>
        <w:t>identifying both</w:t>
      </w:r>
      <w:r>
        <w:rPr>
          <w:spacing w:val="-1"/>
        </w:rPr>
        <w:t xml:space="preserve"> </w:t>
      </w:r>
      <w:r>
        <w:t>short-run</w:t>
      </w:r>
      <w:r>
        <w:rPr>
          <w:spacing w:val="-2"/>
        </w:rPr>
        <w:t xml:space="preserve"> </w:t>
      </w:r>
      <w:r>
        <w:t>adjustments</w:t>
      </w:r>
      <w:r>
        <w:rPr>
          <w:spacing w:val="-1"/>
        </w:rPr>
        <w:t xml:space="preserve"> </w:t>
      </w:r>
      <w:r>
        <w:t>and</w:t>
      </w:r>
      <w:r>
        <w:rPr>
          <w:spacing w:val="-1"/>
        </w:rPr>
        <w:t xml:space="preserve"> </w:t>
      </w:r>
      <w:r>
        <w:t>long-run</w:t>
      </w:r>
      <w:r>
        <w:rPr>
          <w:spacing w:val="-2"/>
        </w:rPr>
        <w:t xml:space="preserve"> </w:t>
      </w:r>
      <w:r>
        <w:t>equilibrium</w:t>
      </w:r>
      <w:r>
        <w:rPr>
          <w:spacing w:val="-1"/>
        </w:rPr>
        <w:t xml:space="preserve"> </w:t>
      </w:r>
      <w:r>
        <w:t>relationships</w:t>
      </w:r>
      <w:r>
        <w:rPr>
          <w:spacing w:val="-1"/>
        </w:rPr>
        <w:t xml:space="preserve"> </w:t>
      </w:r>
      <w:r>
        <w:t>among the variables, thereby providing a robust empirical basis for policy-relevant conclusions.</w:t>
      </w:r>
    </w:p>
    <w:p w14:paraId="2CCCD462" w14:textId="77777777" w:rsidR="008B1BDE" w:rsidRDefault="008B1BDE">
      <w:pPr>
        <w:pStyle w:val="BodyText"/>
        <w:spacing w:before="136" w:line="480" w:lineRule="auto"/>
        <w:ind w:right="-7"/>
        <w:jc w:val="both"/>
      </w:pPr>
    </w:p>
    <w:p w14:paraId="48FC880C" w14:textId="77777777" w:rsidR="008B1BDE" w:rsidRDefault="008B1BDE">
      <w:pPr>
        <w:pStyle w:val="BodyText"/>
        <w:spacing w:before="136" w:line="480" w:lineRule="auto"/>
        <w:ind w:right="-7"/>
        <w:jc w:val="both"/>
      </w:pPr>
    </w:p>
    <w:p w14:paraId="1AFC0309" w14:textId="77777777" w:rsidR="008B1BDE" w:rsidRDefault="00DC52A6">
      <w:pPr>
        <w:pStyle w:val="Heading2"/>
        <w:numPr>
          <w:ilvl w:val="1"/>
          <w:numId w:val="5"/>
        </w:numPr>
        <w:tabs>
          <w:tab w:val="left" w:pos="426"/>
        </w:tabs>
        <w:spacing w:before="85" w:line="480" w:lineRule="auto"/>
        <w:ind w:hanging="720"/>
      </w:pPr>
      <w:bookmarkStart w:id="219" w:name="_Toc232987970"/>
      <w:bookmarkStart w:id="220" w:name="_Toc232988824"/>
      <w:bookmarkStart w:id="221" w:name="_Toc232988592"/>
      <w:bookmarkStart w:id="222" w:name="_Toc233232355"/>
      <w:r>
        <w:lastRenderedPageBreak/>
        <w:t>Study</w:t>
      </w:r>
      <w:r>
        <w:rPr>
          <w:spacing w:val="-5"/>
        </w:rPr>
        <w:t xml:space="preserve"> </w:t>
      </w:r>
      <w:r>
        <w:rPr>
          <w:spacing w:val="-4"/>
        </w:rPr>
        <w:t>Area</w:t>
      </w:r>
      <w:bookmarkEnd w:id="219"/>
      <w:bookmarkEnd w:id="220"/>
      <w:bookmarkEnd w:id="221"/>
      <w:bookmarkEnd w:id="222"/>
    </w:p>
    <w:p w14:paraId="510D3F78" w14:textId="77777777" w:rsidR="008B1BDE" w:rsidRDefault="00DC52A6">
      <w:pPr>
        <w:pStyle w:val="BodyText"/>
        <w:spacing w:before="235" w:line="480" w:lineRule="auto"/>
        <w:ind w:right="-7"/>
        <w:jc w:val="both"/>
      </w:pPr>
      <w:r>
        <w:t>The study was undertaken in Kenya, a country located in East Africa along the equator, with a coastline</w:t>
      </w:r>
      <w:r>
        <w:rPr>
          <w:spacing w:val="-3"/>
        </w:rPr>
        <w:t xml:space="preserve"> </w:t>
      </w:r>
      <w:r>
        <w:t>on the Indian</w:t>
      </w:r>
      <w:r>
        <w:rPr>
          <w:spacing w:val="-3"/>
        </w:rPr>
        <w:t xml:space="preserve"> </w:t>
      </w:r>
      <w:r>
        <w:t>Ocean to the</w:t>
      </w:r>
      <w:r>
        <w:rPr>
          <w:spacing w:val="-3"/>
        </w:rPr>
        <w:t xml:space="preserve"> </w:t>
      </w:r>
      <w:r>
        <w:t>southeast. It is ethnically diverse with major ethnic groups being Kikuyu, Luhya, Luo, Kalenjin and Maasai among others (KNBS, 2023). One of the characteristic trends is the steady increase of the urban population, which stands at more than 28% of the total population, according to the World Bank (2023), and has been rapidly increasing due to urbanization.</w:t>
      </w:r>
    </w:p>
    <w:p w14:paraId="0448B836" w14:textId="77777777" w:rsidR="008B1BDE" w:rsidRDefault="00DC52A6">
      <w:pPr>
        <w:pStyle w:val="BodyText"/>
        <w:spacing w:before="235" w:line="480" w:lineRule="auto"/>
        <w:ind w:right="-7"/>
        <w:jc w:val="both"/>
      </w:pPr>
      <w:r>
        <w:t xml:space="preserve">Additionally, Kenya is classified as a lower-middle-income country (World Bank, 2024). It is considered the economic hub of East Africa where multinational companies and international </w:t>
      </w:r>
      <w:proofErr w:type="spellStart"/>
      <w:r>
        <w:t>organisations</w:t>
      </w:r>
      <w:proofErr w:type="spellEnd"/>
      <w:r>
        <w:t xml:space="preserve"> and financial institutions have their regional offices (Mwangi, 2021). Kenya is a diversified economy which comprises agriculture, manufacturing, services and an emerging energy sector. Agriculture is still the mainstay accounting for approximately 20 – 22% of GDP, and provides substantial employment for rural people, the major agricultural exports are tea, coffee and horticultural products (</w:t>
      </w:r>
      <w:proofErr w:type="spellStart"/>
      <w:r>
        <w:t>Makau</w:t>
      </w:r>
      <w:proofErr w:type="spellEnd"/>
      <w:r>
        <w:t xml:space="preserve">, </w:t>
      </w:r>
      <w:proofErr w:type="spellStart"/>
      <w:r>
        <w:t>Ocharo</w:t>
      </w:r>
      <w:proofErr w:type="spellEnd"/>
      <w:r>
        <w:t xml:space="preserve">, &amp; </w:t>
      </w:r>
      <w:proofErr w:type="spellStart"/>
      <w:r>
        <w:t>Njuru</w:t>
      </w:r>
      <w:proofErr w:type="spellEnd"/>
      <w:r>
        <w:t>, 2018). Services (particularly tourism), financial services and ICTs has been one of the main growth areas, and the manufacturing sector has received help from government policies on industrialization in Kenya for Vision 2030 (The National Treasury and Economic Planning, 2021).</w:t>
      </w:r>
    </w:p>
    <w:p w14:paraId="74CFAC62" w14:textId="77777777" w:rsidR="008B1BDE" w:rsidRDefault="00DC52A6">
      <w:pPr>
        <w:pStyle w:val="BodyText"/>
        <w:spacing w:before="235" w:line="480" w:lineRule="auto"/>
        <w:ind w:right="-7"/>
        <w:jc w:val="both"/>
      </w:pPr>
      <w:r>
        <w:t xml:space="preserve">In 2024, Kenya had an estimated GDP of USD 95 billion, ranking it among the largest economies in Sub-Saharan Africa, without South Africa and Nigeria (KNBS, 2023; The National Treasury, 2024). The last ten years have been characterized by massive investment in infrastructure in terms of roads, rail, energy and digital connectivity to propel </w:t>
      </w:r>
      <w:r>
        <w:lastRenderedPageBreak/>
        <w:t>economic growth. Notably, the government has strategically invested in the energy sector, focusing on renewable sources such as geothermal, wind, and solar, making Kenya a global leader in geothermal development (World Bank, 2023).</w:t>
      </w:r>
    </w:p>
    <w:p w14:paraId="5E15115A" w14:textId="77777777" w:rsidR="008B1BDE" w:rsidRDefault="00DC52A6">
      <w:pPr>
        <w:pStyle w:val="BodyText"/>
        <w:spacing w:before="240" w:line="480" w:lineRule="auto"/>
        <w:ind w:right="-7"/>
        <w:jc w:val="both"/>
      </w:pPr>
      <w:r>
        <w:t>Energy</w:t>
      </w:r>
      <w:r>
        <w:rPr>
          <w:spacing w:val="-15"/>
        </w:rPr>
        <w:t xml:space="preserve"> </w:t>
      </w:r>
      <w:r>
        <w:t>consumption</w:t>
      </w:r>
      <w:r>
        <w:rPr>
          <w:spacing w:val="-15"/>
        </w:rPr>
        <w:t xml:space="preserve"> </w:t>
      </w:r>
      <w:r>
        <w:t>in</w:t>
      </w:r>
      <w:r>
        <w:rPr>
          <w:spacing w:val="-15"/>
        </w:rPr>
        <w:t xml:space="preserve"> </w:t>
      </w:r>
      <w:r>
        <w:t>Kenya</w:t>
      </w:r>
      <w:r>
        <w:rPr>
          <w:spacing w:val="-15"/>
        </w:rPr>
        <w:t xml:space="preserve"> </w:t>
      </w:r>
      <w:r>
        <w:t>has</w:t>
      </w:r>
      <w:r>
        <w:rPr>
          <w:spacing w:val="-15"/>
        </w:rPr>
        <w:t xml:space="preserve"> </w:t>
      </w:r>
      <w:r>
        <w:t>grown</w:t>
      </w:r>
      <w:r>
        <w:rPr>
          <w:spacing w:val="-15"/>
        </w:rPr>
        <w:t xml:space="preserve"> </w:t>
      </w:r>
      <w:r>
        <w:t>sharply</w:t>
      </w:r>
      <w:r>
        <w:rPr>
          <w:spacing w:val="-15"/>
        </w:rPr>
        <w:t xml:space="preserve"> </w:t>
      </w:r>
      <w:r>
        <w:t>in</w:t>
      </w:r>
      <w:r>
        <w:rPr>
          <w:spacing w:val="-15"/>
        </w:rPr>
        <w:t xml:space="preserve"> </w:t>
      </w:r>
      <w:r>
        <w:t>recent</w:t>
      </w:r>
      <w:r>
        <w:rPr>
          <w:spacing w:val="-15"/>
        </w:rPr>
        <w:t xml:space="preserve"> </w:t>
      </w:r>
      <w:r>
        <w:t>years,</w:t>
      </w:r>
      <w:r>
        <w:rPr>
          <w:spacing w:val="-15"/>
        </w:rPr>
        <w:t xml:space="preserve"> </w:t>
      </w:r>
      <w:r>
        <w:t>reflecting</w:t>
      </w:r>
      <w:r>
        <w:rPr>
          <w:spacing w:val="-15"/>
        </w:rPr>
        <w:t xml:space="preserve"> </w:t>
      </w:r>
      <w:r>
        <w:t>rising</w:t>
      </w:r>
      <w:r>
        <w:rPr>
          <w:spacing w:val="-15"/>
        </w:rPr>
        <w:t xml:space="preserve"> </w:t>
      </w:r>
      <w:r>
        <w:t>industrialization, urbanization, and household demand. According to KNBS (2023), energy consumption rose by nearly 180% between 2013 and 2023, with energy imports also increasing by 65.74% in 2023 alone. Despite increased investments in renewable energy, traditional biomass mainly firewood and charcoal still dominate with more than 65% of total primary energy, especially</w:t>
      </w:r>
      <w:r>
        <w:rPr>
          <w:spacing w:val="-2"/>
        </w:rPr>
        <w:t xml:space="preserve"> </w:t>
      </w:r>
      <w:r>
        <w:t xml:space="preserve">in rural areas (Mai-Moulin, </w:t>
      </w:r>
      <w:proofErr w:type="spellStart"/>
      <w:r>
        <w:t>Dardamanis</w:t>
      </w:r>
      <w:proofErr w:type="spellEnd"/>
      <w:r>
        <w:t xml:space="preserve">, &amp; </w:t>
      </w:r>
      <w:proofErr w:type="spellStart"/>
      <w:r>
        <w:t>Junginger</w:t>
      </w:r>
      <w:proofErr w:type="spellEnd"/>
      <w:r>
        <w:t>, 2016). The national electricity access rate</w:t>
      </w:r>
      <w:r>
        <w:rPr>
          <w:spacing w:val="-1"/>
        </w:rPr>
        <w:t xml:space="preserve"> </w:t>
      </w:r>
      <w:r>
        <w:t>stood at 75% in 2022, although disparities persist between urban and rural households (IEA, 2022). Kenya’s energy policy framework, particularly</w:t>
      </w:r>
      <w:r>
        <w:rPr>
          <w:spacing w:val="-3"/>
        </w:rPr>
        <w:t xml:space="preserve"> </w:t>
      </w:r>
      <w:r>
        <w:t>Vision 2030 and the National Energy</w:t>
      </w:r>
    </w:p>
    <w:p w14:paraId="69479D4F" w14:textId="77777777" w:rsidR="008B1BDE" w:rsidRDefault="00DC52A6">
      <w:pPr>
        <w:pStyle w:val="BodyText"/>
        <w:spacing w:before="162" w:line="480" w:lineRule="auto"/>
        <w:ind w:right="-7"/>
        <w:jc w:val="both"/>
      </w:pPr>
      <w:r>
        <w:t>Policy, emphasizes diversification of the energy mix, expansion of renewable energy, and universal energy access.</w:t>
      </w:r>
    </w:p>
    <w:p w14:paraId="7B6AC3F3"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49EC42D4"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07CC9B1B"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4F67175A"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40F7A88B"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7809B5F5" w14:textId="77777777" w:rsidR="008B1BDE" w:rsidRDefault="008B1BDE">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rPr>
          <w:spacing w:val="-2"/>
        </w:rPr>
      </w:pPr>
    </w:p>
    <w:p w14:paraId="27967390" w14:textId="77777777" w:rsidR="008B1BDE" w:rsidRDefault="00DC52A6">
      <w:pPr>
        <w:pStyle w:val="BodyText"/>
        <w:tabs>
          <w:tab w:val="left" w:pos="1341"/>
          <w:tab w:val="left" w:pos="1997"/>
          <w:tab w:val="left" w:pos="2943"/>
          <w:tab w:val="left" w:pos="3464"/>
          <w:tab w:val="left" w:pos="4109"/>
          <w:tab w:val="left" w:pos="4880"/>
          <w:tab w:val="left" w:pos="5434"/>
          <w:tab w:val="left" w:pos="6414"/>
          <w:tab w:val="left" w:pos="7731"/>
          <w:tab w:val="left" w:pos="8382"/>
          <w:tab w:val="left" w:pos="9256"/>
        </w:tabs>
        <w:spacing w:before="240" w:line="480" w:lineRule="auto"/>
      </w:pPr>
      <w:r>
        <w:rPr>
          <w:spacing w:val="-2"/>
        </w:rPr>
        <w:lastRenderedPageBreak/>
        <w:t>Figure</w:t>
      </w:r>
      <w:r>
        <w:tab/>
      </w:r>
      <w:r>
        <w:rPr>
          <w:spacing w:val="-5"/>
        </w:rPr>
        <w:t>3.1</w:t>
      </w:r>
      <w:r>
        <w:tab/>
      </w:r>
      <w:r>
        <w:rPr>
          <w:spacing w:val="-4"/>
        </w:rPr>
        <w:t>below</w:t>
      </w:r>
      <w:r>
        <w:tab/>
      </w:r>
      <w:r>
        <w:rPr>
          <w:spacing w:val="-5"/>
        </w:rPr>
        <w:t>is</w:t>
      </w:r>
      <w:r>
        <w:tab/>
      </w:r>
      <w:r>
        <w:rPr>
          <w:spacing w:val="-5"/>
        </w:rPr>
        <w:t>the</w:t>
      </w:r>
      <w:r>
        <w:tab/>
      </w:r>
      <w:r>
        <w:rPr>
          <w:spacing w:val="-5"/>
        </w:rPr>
        <w:t>map</w:t>
      </w:r>
      <w:r>
        <w:tab/>
      </w:r>
      <w:r>
        <w:rPr>
          <w:spacing w:val="-5"/>
        </w:rPr>
        <w:t>of</w:t>
      </w:r>
      <w:r>
        <w:tab/>
      </w:r>
      <w:r>
        <w:rPr>
          <w:spacing w:val="-2"/>
        </w:rPr>
        <w:t>Kenya</w:t>
      </w:r>
      <w:r>
        <w:tab/>
      </w:r>
      <w:r>
        <w:rPr>
          <w:spacing w:val="-2"/>
        </w:rPr>
        <w:t>indicating</w:t>
      </w:r>
      <w:r>
        <w:tab/>
      </w:r>
      <w:r>
        <w:rPr>
          <w:spacing w:val="-5"/>
        </w:rPr>
        <w:t>the</w:t>
      </w:r>
      <w:r>
        <w:tab/>
      </w:r>
      <w:r>
        <w:rPr>
          <w:spacing w:val="-2"/>
        </w:rPr>
        <w:t>study</w:t>
      </w:r>
      <w:r>
        <w:tab/>
      </w:r>
      <w:r>
        <w:rPr>
          <w:spacing w:val="-2"/>
        </w:rPr>
        <w:t>area.</w:t>
      </w:r>
    </w:p>
    <w:p w14:paraId="51DC2305" w14:textId="77777777" w:rsidR="008B1BDE" w:rsidRDefault="00DC52A6">
      <w:pPr>
        <w:pStyle w:val="BodyText"/>
        <w:spacing w:before="3" w:line="480" w:lineRule="auto"/>
        <w:rPr>
          <w:i/>
          <w:iCs/>
          <w:sz w:val="10"/>
        </w:rPr>
      </w:pPr>
      <w:r>
        <w:rPr>
          <w:noProof/>
          <w:sz w:val="10"/>
          <w:lang w:val="en-GB" w:eastAsia="en-GB"/>
        </w:rPr>
        <w:drawing>
          <wp:anchor distT="0" distB="0" distL="0" distR="0" simplePos="0" relativeHeight="251680768" behindDoc="1" locked="0" layoutInCell="1" allowOverlap="1" wp14:anchorId="02EE8931" wp14:editId="1411D9DF">
            <wp:simplePos x="0" y="0"/>
            <wp:positionH relativeFrom="page">
              <wp:posOffset>1457325</wp:posOffset>
            </wp:positionH>
            <wp:positionV relativeFrom="paragraph">
              <wp:posOffset>87630</wp:posOffset>
            </wp:positionV>
            <wp:extent cx="4632960" cy="3803015"/>
            <wp:effectExtent l="0" t="0" r="0" b="6985"/>
            <wp:wrapTopAndBottom/>
            <wp:docPr id="27" name="Image 27" descr="A map of Kenya showing the location of the Study Area. Source: Gündüz &amp;...  | Download Scientific Diagram"/>
            <wp:cNvGraphicFramePr/>
            <a:graphic xmlns:a="http://schemas.openxmlformats.org/drawingml/2006/main">
              <a:graphicData uri="http://schemas.openxmlformats.org/drawingml/2006/picture">
                <pic:pic xmlns:pic="http://schemas.openxmlformats.org/drawingml/2006/picture">
                  <pic:nvPicPr>
                    <pic:cNvPr id="27" name="Image 27" descr="A map of Kenya showing the location of the Study Area. Source: Gündüz &amp;...  | Download Scientific Diagram"/>
                    <pic:cNvPicPr/>
                  </pic:nvPicPr>
                  <pic:blipFill>
                    <a:blip r:embed="rId16" cstate="print"/>
                    <a:stretch>
                      <a:fillRect/>
                    </a:stretch>
                  </pic:blipFill>
                  <pic:spPr>
                    <a:xfrm>
                      <a:off x="0" y="0"/>
                      <a:ext cx="4632960" cy="3803015"/>
                    </a:xfrm>
                    <a:prstGeom prst="rect">
                      <a:avLst/>
                    </a:prstGeom>
                  </pic:spPr>
                </pic:pic>
              </a:graphicData>
            </a:graphic>
          </wp:anchor>
        </w:drawing>
      </w:r>
    </w:p>
    <w:p w14:paraId="05384A24" w14:textId="77777777" w:rsidR="008B1BDE" w:rsidRDefault="008B1BDE">
      <w:pPr>
        <w:spacing w:before="262" w:line="480" w:lineRule="auto"/>
        <w:ind w:left="427" w:right="-7"/>
        <w:rPr>
          <w:b/>
          <w:i/>
          <w:iCs/>
        </w:rPr>
      </w:pPr>
    </w:p>
    <w:p w14:paraId="5B80F9F4" w14:textId="77777777" w:rsidR="008B1BDE" w:rsidRDefault="00DC52A6">
      <w:pPr>
        <w:pStyle w:val="4"/>
      </w:pPr>
      <w:bookmarkStart w:id="223" w:name="_Toc232988825"/>
      <w:bookmarkStart w:id="224" w:name="_Toc232988593"/>
      <w:bookmarkStart w:id="225" w:name="_Toc233232356"/>
      <w:r>
        <w:t>Figure</w:t>
      </w:r>
      <w:r>
        <w:rPr>
          <w:spacing w:val="-5"/>
        </w:rPr>
        <w:t xml:space="preserve"> </w:t>
      </w:r>
      <w:r>
        <w:t>3.1:</w:t>
      </w:r>
      <w:r>
        <w:rPr>
          <w:spacing w:val="-5"/>
        </w:rPr>
        <w:t xml:space="preserve"> </w:t>
      </w:r>
      <w:r>
        <w:t>Map</w:t>
      </w:r>
      <w:r>
        <w:rPr>
          <w:spacing w:val="-3"/>
        </w:rPr>
        <w:t xml:space="preserve"> </w:t>
      </w:r>
      <w:r>
        <w:t>of</w:t>
      </w:r>
      <w:r>
        <w:rPr>
          <w:spacing w:val="-5"/>
        </w:rPr>
        <w:t xml:space="preserve"> </w:t>
      </w:r>
      <w:r>
        <w:t>Kenya</w:t>
      </w:r>
      <w:r>
        <w:rPr>
          <w:spacing w:val="-6"/>
        </w:rPr>
        <w:t xml:space="preserve"> </w:t>
      </w:r>
      <w:r>
        <w:t>showing</w:t>
      </w:r>
      <w:r>
        <w:rPr>
          <w:spacing w:val="-6"/>
        </w:rPr>
        <w:t xml:space="preserve"> </w:t>
      </w:r>
      <w:r>
        <w:t>the Study</w:t>
      </w:r>
      <w:r>
        <w:rPr>
          <w:spacing w:val="-3"/>
        </w:rPr>
        <w:t xml:space="preserve"> </w:t>
      </w:r>
      <w:r>
        <w:t xml:space="preserve">Area Source: </w:t>
      </w:r>
      <w:proofErr w:type="spellStart"/>
      <w:r>
        <w:t>Gündüz</w:t>
      </w:r>
      <w:proofErr w:type="spellEnd"/>
      <w:r>
        <w:t xml:space="preserve"> and </w:t>
      </w:r>
      <w:proofErr w:type="spellStart"/>
      <w:r>
        <w:t>Agayi</w:t>
      </w:r>
      <w:proofErr w:type="spellEnd"/>
      <w:r>
        <w:t xml:space="preserve"> (2021)</w:t>
      </w:r>
      <w:bookmarkEnd w:id="223"/>
      <w:bookmarkEnd w:id="224"/>
      <w:bookmarkEnd w:id="225"/>
    </w:p>
    <w:p w14:paraId="7E01EC4A" w14:textId="77777777" w:rsidR="008B1BDE" w:rsidRDefault="00DC52A6" w:rsidP="00E80A79">
      <w:pPr>
        <w:pStyle w:val="Heading2"/>
        <w:numPr>
          <w:ilvl w:val="1"/>
          <w:numId w:val="5"/>
        </w:numPr>
        <w:tabs>
          <w:tab w:val="left" w:pos="840"/>
        </w:tabs>
        <w:spacing w:line="480" w:lineRule="auto"/>
        <w:ind w:left="360"/>
      </w:pPr>
      <w:bookmarkStart w:id="226" w:name="_Toc232987971"/>
      <w:bookmarkStart w:id="227" w:name="_Toc232988594"/>
      <w:bookmarkStart w:id="228" w:name="_Toc232988826"/>
      <w:bookmarkStart w:id="229" w:name="_Toc233232357"/>
      <w:r>
        <w:t>Target</w:t>
      </w:r>
      <w:r>
        <w:rPr>
          <w:spacing w:val="-1"/>
        </w:rPr>
        <w:t xml:space="preserve"> </w:t>
      </w:r>
      <w:r>
        <w:rPr>
          <w:spacing w:val="-2"/>
        </w:rPr>
        <w:t>Population</w:t>
      </w:r>
      <w:bookmarkEnd w:id="226"/>
      <w:bookmarkEnd w:id="227"/>
      <w:bookmarkEnd w:id="228"/>
      <w:bookmarkEnd w:id="229"/>
    </w:p>
    <w:p w14:paraId="2AD2CD3E" w14:textId="77777777" w:rsidR="008B1BDE" w:rsidRDefault="00DC52A6" w:rsidP="00E80A79">
      <w:pPr>
        <w:pStyle w:val="BodyText"/>
        <w:spacing w:before="77" w:line="480" w:lineRule="auto"/>
        <w:ind w:right="-7"/>
        <w:jc w:val="both"/>
      </w:pPr>
      <w:r>
        <w:t>The target population of this study comprised national-level annual macroeconomic and energy data for Kenya. Specifically, the population included: total primary energy consumption data for Kenya,</w:t>
      </w:r>
      <w:r>
        <w:rPr>
          <w:spacing w:val="-15"/>
        </w:rPr>
        <w:t xml:space="preserve"> </w:t>
      </w:r>
      <w:r>
        <w:t>Macroeconomic</w:t>
      </w:r>
      <w:r>
        <w:rPr>
          <w:spacing w:val="-12"/>
        </w:rPr>
        <w:t xml:space="preserve"> </w:t>
      </w:r>
      <w:r>
        <w:t>indicators</w:t>
      </w:r>
      <w:r>
        <w:rPr>
          <w:spacing w:val="-13"/>
        </w:rPr>
        <w:t xml:space="preserve"> </w:t>
      </w:r>
      <w:r>
        <w:t>comprising</w:t>
      </w:r>
      <w:r>
        <w:rPr>
          <w:spacing w:val="-15"/>
        </w:rPr>
        <w:t xml:space="preserve"> </w:t>
      </w:r>
      <w:r>
        <w:t>the</w:t>
      </w:r>
      <w:r>
        <w:rPr>
          <w:spacing w:val="-12"/>
        </w:rPr>
        <w:t xml:space="preserve"> </w:t>
      </w:r>
      <w:r>
        <w:t>study</w:t>
      </w:r>
      <w:r>
        <w:rPr>
          <w:spacing w:val="-15"/>
        </w:rPr>
        <w:t xml:space="preserve"> </w:t>
      </w:r>
      <w:r>
        <w:t>variable;</w:t>
      </w:r>
      <w:r>
        <w:rPr>
          <w:spacing w:val="-11"/>
        </w:rPr>
        <w:t xml:space="preserve"> </w:t>
      </w:r>
      <w:r>
        <w:t>economic</w:t>
      </w:r>
      <w:r>
        <w:rPr>
          <w:spacing w:val="-9"/>
        </w:rPr>
        <w:t xml:space="preserve"> </w:t>
      </w:r>
      <w:r>
        <w:t>growth,</w:t>
      </w:r>
      <w:r>
        <w:rPr>
          <w:spacing w:val="-11"/>
        </w:rPr>
        <w:t xml:space="preserve"> </w:t>
      </w:r>
      <w:r>
        <w:t>Inflation</w:t>
      </w:r>
      <w:r>
        <w:rPr>
          <w:spacing w:val="-13"/>
        </w:rPr>
        <w:t xml:space="preserve"> </w:t>
      </w:r>
      <w:r>
        <w:t>rate, interest rate, trade openness, and foreign direct investment inflows.</w:t>
      </w:r>
    </w:p>
    <w:p w14:paraId="74188ED3" w14:textId="77777777" w:rsidR="008B1BDE" w:rsidRDefault="00DC52A6" w:rsidP="00E80A79">
      <w:pPr>
        <w:pStyle w:val="BodyText"/>
        <w:spacing w:line="480" w:lineRule="auto"/>
        <w:ind w:right="-7"/>
        <w:jc w:val="both"/>
      </w:pPr>
      <w:r>
        <w:t>These variables were selected because they directly reflect domestic and external economic conditions</w:t>
      </w:r>
      <w:r>
        <w:rPr>
          <w:spacing w:val="-9"/>
        </w:rPr>
        <w:t xml:space="preserve"> </w:t>
      </w:r>
      <w:r>
        <w:t>that</w:t>
      </w:r>
      <w:r>
        <w:rPr>
          <w:spacing w:val="-10"/>
        </w:rPr>
        <w:t xml:space="preserve"> </w:t>
      </w:r>
      <w:r>
        <w:t>influence</w:t>
      </w:r>
      <w:r>
        <w:rPr>
          <w:spacing w:val="-9"/>
        </w:rPr>
        <w:t xml:space="preserve"> </w:t>
      </w:r>
      <w:r>
        <w:t>energy</w:t>
      </w:r>
      <w:r>
        <w:rPr>
          <w:spacing w:val="-14"/>
        </w:rPr>
        <w:t xml:space="preserve"> </w:t>
      </w:r>
      <w:r>
        <w:t>demand</w:t>
      </w:r>
      <w:r>
        <w:rPr>
          <w:spacing w:val="-10"/>
        </w:rPr>
        <w:t xml:space="preserve"> </w:t>
      </w:r>
      <w:r>
        <w:t>and</w:t>
      </w:r>
      <w:r>
        <w:rPr>
          <w:spacing w:val="-10"/>
        </w:rPr>
        <w:t xml:space="preserve"> </w:t>
      </w:r>
      <w:r>
        <w:t>consumption</w:t>
      </w:r>
      <w:r>
        <w:rPr>
          <w:spacing w:val="-10"/>
        </w:rPr>
        <w:t xml:space="preserve"> </w:t>
      </w:r>
      <w:r>
        <w:t>patterns.</w:t>
      </w:r>
      <w:r>
        <w:rPr>
          <w:spacing w:val="-10"/>
        </w:rPr>
        <w:t xml:space="preserve"> </w:t>
      </w:r>
      <w:r>
        <w:t>The</w:t>
      </w:r>
      <w:r>
        <w:rPr>
          <w:spacing w:val="-11"/>
        </w:rPr>
        <w:t xml:space="preserve"> </w:t>
      </w:r>
      <w:r>
        <w:t>study</w:t>
      </w:r>
      <w:r>
        <w:rPr>
          <w:spacing w:val="-14"/>
        </w:rPr>
        <w:t xml:space="preserve"> </w:t>
      </w:r>
      <w:r>
        <w:t>relied</w:t>
      </w:r>
      <w:r>
        <w:rPr>
          <w:spacing w:val="-10"/>
        </w:rPr>
        <w:t xml:space="preserve"> </w:t>
      </w:r>
      <w:r>
        <w:t>on</w:t>
      </w:r>
      <w:r>
        <w:rPr>
          <w:spacing w:val="-10"/>
        </w:rPr>
        <w:t xml:space="preserve"> </w:t>
      </w:r>
      <w:r>
        <w:lastRenderedPageBreak/>
        <w:t>secondary time-series</w:t>
      </w:r>
      <w:r>
        <w:rPr>
          <w:spacing w:val="-12"/>
        </w:rPr>
        <w:t xml:space="preserve"> </w:t>
      </w:r>
      <w:r>
        <w:t>data</w:t>
      </w:r>
      <w:r>
        <w:rPr>
          <w:spacing w:val="-13"/>
        </w:rPr>
        <w:t xml:space="preserve"> </w:t>
      </w:r>
      <w:r>
        <w:t>obtained</w:t>
      </w:r>
      <w:r>
        <w:rPr>
          <w:spacing w:val="-10"/>
        </w:rPr>
        <w:t xml:space="preserve"> </w:t>
      </w:r>
      <w:r>
        <w:t>from</w:t>
      </w:r>
      <w:r>
        <w:rPr>
          <w:spacing w:val="-12"/>
        </w:rPr>
        <w:t xml:space="preserve"> </w:t>
      </w:r>
      <w:r>
        <w:t>credible</w:t>
      </w:r>
      <w:r>
        <w:rPr>
          <w:spacing w:val="-13"/>
        </w:rPr>
        <w:t xml:space="preserve"> </w:t>
      </w:r>
      <w:r>
        <w:t>national</w:t>
      </w:r>
      <w:r>
        <w:rPr>
          <w:spacing w:val="-12"/>
        </w:rPr>
        <w:t xml:space="preserve"> </w:t>
      </w:r>
      <w:r>
        <w:t>and</w:t>
      </w:r>
      <w:r>
        <w:rPr>
          <w:spacing w:val="-12"/>
        </w:rPr>
        <w:t xml:space="preserve"> </w:t>
      </w:r>
      <w:r>
        <w:t>international</w:t>
      </w:r>
      <w:r>
        <w:rPr>
          <w:spacing w:val="-12"/>
        </w:rPr>
        <w:t xml:space="preserve"> </w:t>
      </w:r>
      <w:r>
        <w:t>institutions,</w:t>
      </w:r>
      <w:r>
        <w:rPr>
          <w:spacing w:val="-12"/>
        </w:rPr>
        <w:t xml:space="preserve"> </w:t>
      </w:r>
      <w:r>
        <w:t>including</w:t>
      </w:r>
      <w:r>
        <w:rPr>
          <w:spacing w:val="-12"/>
        </w:rPr>
        <w:t xml:space="preserve"> </w:t>
      </w:r>
      <w:r>
        <w:t>the</w:t>
      </w:r>
      <w:r>
        <w:rPr>
          <w:spacing w:val="-13"/>
        </w:rPr>
        <w:t xml:space="preserve"> </w:t>
      </w:r>
      <w:r>
        <w:t>World Bank, and KNBS.</w:t>
      </w:r>
    </w:p>
    <w:p w14:paraId="6D2C238B" w14:textId="77777777" w:rsidR="008B1BDE" w:rsidRDefault="00DC52A6" w:rsidP="00E80A79">
      <w:pPr>
        <w:pStyle w:val="Heading2"/>
        <w:numPr>
          <w:ilvl w:val="1"/>
          <w:numId w:val="5"/>
        </w:numPr>
        <w:tabs>
          <w:tab w:val="left" w:pos="840"/>
        </w:tabs>
        <w:spacing w:line="480" w:lineRule="auto"/>
        <w:ind w:left="360"/>
      </w:pPr>
      <w:bookmarkStart w:id="230" w:name="_Toc232987972"/>
      <w:bookmarkStart w:id="231" w:name="_Toc232988595"/>
      <w:bookmarkStart w:id="232" w:name="_Toc232988827"/>
      <w:bookmarkStart w:id="233" w:name="_Toc233232358"/>
      <w:r>
        <w:t>Data</w:t>
      </w:r>
      <w:r>
        <w:rPr>
          <w:spacing w:val="-2"/>
        </w:rPr>
        <w:t xml:space="preserve"> </w:t>
      </w:r>
      <w:r>
        <w:t>Types</w:t>
      </w:r>
      <w:r>
        <w:rPr>
          <w:spacing w:val="-2"/>
        </w:rPr>
        <w:t xml:space="preserve"> </w:t>
      </w:r>
      <w:r>
        <w:t>and</w:t>
      </w:r>
      <w:r>
        <w:rPr>
          <w:spacing w:val="-2"/>
        </w:rPr>
        <w:t xml:space="preserve"> Sources</w:t>
      </w:r>
      <w:bookmarkEnd w:id="230"/>
      <w:bookmarkEnd w:id="231"/>
      <w:bookmarkEnd w:id="232"/>
      <w:bookmarkEnd w:id="233"/>
    </w:p>
    <w:p w14:paraId="515C851B" w14:textId="77777777" w:rsidR="008B1BDE" w:rsidRDefault="00DC52A6" w:rsidP="00E80A79">
      <w:pPr>
        <w:pStyle w:val="BodyText"/>
        <w:spacing w:before="132" w:line="480" w:lineRule="auto"/>
        <w:ind w:right="-7"/>
        <w:jc w:val="both"/>
      </w:pPr>
      <w:r>
        <w:t>The</w:t>
      </w:r>
      <w:r>
        <w:rPr>
          <w:spacing w:val="-8"/>
        </w:rPr>
        <w:t xml:space="preserve"> </w:t>
      </w:r>
      <w:r>
        <w:t>study</w:t>
      </w:r>
      <w:r>
        <w:rPr>
          <w:spacing w:val="-13"/>
        </w:rPr>
        <w:t xml:space="preserve"> </w:t>
      </w:r>
      <w:r>
        <w:t>used</w:t>
      </w:r>
      <w:r>
        <w:rPr>
          <w:spacing w:val="-2"/>
        </w:rPr>
        <w:t xml:space="preserve"> </w:t>
      </w:r>
      <w:r>
        <w:t>secondary</w:t>
      </w:r>
      <w:r>
        <w:rPr>
          <w:spacing w:val="-11"/>
        </w:rPr>
        <w:t xml:space="preserve"> </w:t>
      </w:r>
      <w:r>
        <w:t>data</w:t>
      </w:r>
      <w:r>
        <w:rPr>
          <w:spacing w:val="-3"/>
        </w:rPr>
        <w:t xml:space="preserve"> </w:t>
      </w:r>
      <w:r>
        <w:t>from</w:t>
      </w:r>
      <w:r>
        <w:rPr>
          <w:spacing w:val="-7"/>
        </w:rPr>
        <w:t xml:space="preserve"> </w:t>
      </w:r>
      <w:r>
        <w:t>1980</w:t>
      </w:r>
      <w:r>
        <w:rPr>
          <w:spacing w:val="-2"/>
        </w:rPr>
        <w:t xml:space="preserve"> </w:t>
      </w:r>
      <w:r>
        <w:t>through</w:t>
      </w:r>
      <w:r>
        <w:rPr>
          <w:spacing w:val="-2"/>
        </w:rPr>
        <w:t xml:space="preserve"> </w:t>
      </w:r>
      <w:r>
        <w:t>2024,</w:t>
      </w:r>
      <w:r>
        <w:rPr>
          <w:spacing w:val="-7"/>
        </w:rPr>
        <w:t xml:space="preserve"> </w:t>
      </w:r>
      <w:r>
        <w:t>using</w:t>
      </w:r>
      <w:r>
        <w:rPr>
          <w:spacing w:val="-12"/>
        </w:rPr>
        <w:t xml:space="preserve"> </w:t>
      </w:r>
      <w:r>
        <w:t>time</w:t>
      </w:r>
      <w:r>
        <w:rPr>
          <w:spacing w:val="-8"/>
        </w:rPr>
        <w:t xml:space="preserve"> </w:t>
      </w:r>
      <w:r>
        <w:t>series</w:t>
      </w:r>
      <w:r>
        <w:rPr>
          <w:spacing w:val="-4"/>
        </w:rPr>
        <w:t xml:space="preserve"> </w:t>
      </w:r>
      <w:r>
        <w:t>for</w:t>
      </w:r>
      <w:r>
        <w:rPr>
          <w:spacing w:val="-8"/>
        </w:rPr>
        <w:t xml:space="preserve"> </w:t>
      </w:r>
      <w:r>
        <w:t>the</w:t>
      </w:r>
      <w:r>
        <w:rPr>
          <w:spacing w:val="-7"/>
        </w:rPr>
        <w:t xml:space="preserve"> </w:t>
      </w:r>
      <w:r>
        <w:t>45</w:t>
      </w:r>
      <w:r>
        <w:rPr>
          <w:spacing w:val="-5"/>
        </w:rPr>
        <w:t xml:space="preserve"> </w:t>
      </w:r>
      <w:r>
        <w:t>observations. Secondary data was considered appropriate for this research owing to its methodological rigor, efficiency,</w:t>
      </w:r>
      <w:r>
        <w:rPr>
          <w:spacing w:val="-11"/>
        </w:rPr>
        <w:t xml:space="preserve"> </w:t>
      </w:r>
      <w:r>
        <w:t>and</w:t>
      </w:r>
      <w:r>
        <w:rPr>
          <w:spacing w:val="-11"/>
        </w:rPr>
        <w:t xml:space="preserve"> </w:t>
      </w:r>
      <w:r>
        <w:t>alignment</w:t>
      </w:r>
      <w:r>
        <w:rPr>
          <w:spacing w:val="-5"/>
        </w:rPr>
        <w:t xml:space="preserve"> </w:t>
      </w:r>
      <w:r>
        <w:t>with</w:t>
      </w:r>
      <w:r>
        <w:rPr>
          <w:spacing w:val="-10"/>
        </w:rPr>
        <w:t xml:space="preserve"> </w:t>
      </w:r>
      <w:r>
        <w:t>the</w:t>
      </w:r>
      <w:r>
        <w:rPr>
          <w:spacing w:val="-13"/>
        </w:rPr>
        <w:t xml:space="preserve"> </w:t>
      </w:r>
      <w:r>
        <w:t>study’s</w:t>
      </w:r>
      <w:r>
        <w:rPr>
          <w:spacing w:val="-9"/>
        </w:rPr>
        <w:t xml:space="preserve"> </w:t>
      </w:r>
      <w:r>
        <w:t>explanatory</w:t>
      </w:r>
      <w:r>
        <w:rPr>
          <w:spacing w:val="-15"/>
        </w:rPr>
        <w:t xml:space="preserve"> </w:t>
      </w:r>
      <w:r>
        <w:t>design.</w:t>
      </w:r>
      <w:r>
        <w:rPr>
          <w:spacing w:val="-10"/>
        </w:rPr>
        <w:t xml:space="preserve"> </w:t>
      </w:r>
      <w:r>
        <w:t>The</w:t>
      </w:r>
      <w:r>
        <w:rPr>
          <w:spacing w:val="-12"/>
        </w:rPr>
        <w:t xml:space="preserve"> </w:t>
      </w:r>
      <w:r>
        <w:t>use</w:t>
      </w:r>
      <w:r>
        <w:rPr>
          <w:spacing w:val="-11"/>
        </w:rPr>
        <w:t xml:space="preserve"> </w:t>
      </w:r>
      <w:r>
        <w:t>of</w:t>
      </w:r>
      <w:r>
        <w:rPr>
          <w:spacing w:val="-11"/>
        </w:rPr>
        <w:t xml:space="preserve"> </w:t>
      </w:r>
      <w:r>
        <w:t>existing</w:t>
      </w:r>
      <w:r>
        <w:rPr>
          <w:spacing w:val="-15"/>
        </w:rPr>
        <w:t xml:space="preserve"> </w:t>
      </w:r>
      <w:r>
        <w:t>datasets</w:t>
      </w:r>
      <w:r>
        <w:rPr>
          <w:spacing w:val="-10"/>
        </w:rPr>
        <w:t xml:space="preserve"> </w:t>
      </w:r>
      <w:r>
        <w:t>enables researchers to analyze large volumes of systematically collected information, often generated by reputable institutions, thereby enhancing the validity and generalizability of findings (Johnston, 2014). The study analyzed numerical indicators related to macroeconomic factors such as economic</w:t>
      </w:r>
      <w:r>
        <w:rPr>
          <w:spacing w:val="-15"/>
        </w:rPr>
        <w:t xml:space="preserve"> </w:t>
      </w:r>
      <w:r>
        <w:t>growth,</w:t>
      </w:r>
      <w:r>
        <w:rPr>
          <w:spacing w:val="-15"/>
        </w:rPr>
        <w:t xml:space="preserve"> </w:t>
      </w:r>
      <w:r>
        <w:t>inflation</w:t>
      </w:r>
      <w:r>
        <w:rPr>
          <w:spacing w:val="-15"/>
        </w:rPr>
        <w:t xml:space="preserve"> </w:t>
      </w:r>
      <w:r>
        <w:t>rate,</w:t>
      </w:r>
      <w:r>
        <w:rPr>
          <w:spacing w:val="-15"/>
        </w:rPr>
        <w:t xml:space="preserve"> </w:t>
      </w:r>
      <w:r>
        <w:t>interest</w:t>
      </w:r>
      <w:r>
        <w:rPr>
          <w:spacing w:val="-15"/>
        </w:rPr>
        <w:t xml:space="preserve"> </w:t>
      </w:r>
      <w:r>
        <w:t>rate,</w:t>
      </w:r>
      <w:r>
        <w:rPr>
          <w:spacing w:val="-15"/>
        </w:rPr>
        <w:t xml:space="preserve"> </w:t>
      </w:r>
      <w:r>
        <w:t>trade</w:t>
      </w:r>
      <w:r>
        <w:rPr>
          <w:spacing w:val="-15"/>
        </w:rPr>
        <w:t xml:space="preserve"> </w:t>
      </w:r>
      <w:r>
        <w:t>openness,</w:t>
      </w:r>
      <w:r>
        <w:rPr>
          <w:spacing w:val="-15"/>
        </w:rPr>
        <w:t xml:space="preserve"> </w:t>
      </w:r>
      <w:r>
        <w:t>foreign</w:t>
      </w:r>
      <w:r>
        <w:rPr>
          <w:spacing w:val="-15"/>
        </w:rPr>
        <w:t xml:space="preserve"> </w:t>
      </w:r>
      <w:r>
        <w:t>direct</w:t>
      </w:r>
      <w:r>
        <w:rPr>
          <w:spacing w:val="-15"/>
        </w:rPr>
        <w:t xml:space="preserve"> </w:t>
      </w:r>
      <w:r>
        <w:t>investment,</w:t>
      </w:r>
      <w:r>
        <w:rPr>
          <w:spacing w:val="-15"/>
        </w:rPr>
        <w:t xml:space="preserve"> </w:t>
      </w:r>
      <w:r>
        <w:t>and</w:t>
      </w:r>
      <w:r>
        <w:rPr>
          <w:spacing w:val="-15"/>
        </w:rPr>
        <w:t xml:space="preserve"> </w:t>
      </w:r>
      <w:r>
        <w:t>energy consumption statistics.</w:t>
      </w:r>
    </w:p>
    <w:p w14:paraId="656B2F27" w14:textId="77777777" w:rsidR="008B1BDE" w:rsidRDefault="00DC52A6" w:rsidP="00E80A79">
      <w:pPr>
        <w:pStyle w:val="Heading2"/>
        <w:numPr>
          <w:ilvl w:val="2"/>
          <w:numId w:val="5"/>
        </w:numPr>
        <w:tabs>
          <w:tab w:val="left" w:pos="900"/>
        </w:tabs>
        <w:spacing w:line="480" w:lineRule="auto"/>
        <w:ind w:left="1080" w:hanging="1156"/>
      </w:pPr>
      <w:bookmarkStart w:id="234" w:name="_Toc232988828"/>
      <w:bookmarkStart w:id="235" w:name="_Toc232987973"/>
      <w:bookmarkStart w:id="236" w:name="_Toc232988596"/>
      <w:bookmarkStart w:id="237" w:name="_Toc233232359"/>
      <w:r>
        <w:t>Time</w:t>
      </w:r>
      <w:r>
        <w:rPr>
          <w:spacing w:val="-5"/>
        </w:rPr>
        <w:t xml:space="preserve"> </w:t>
      </w:r>
      <w:r>
        <w:t>Series</w:t>
      </w:r>
      <w:r>
        <w:rPr>
          <w:spacing w:val="-1"/>
        </w:rPr>
        <w:t xml:space="preserve"> </w:t>
      </w:r>
      <w:r>
        <w:t>Data</w:t>
      </w:r>
      <w:r>
        <w:rPr>
          <w:spacing w:val="-1"/>
        </w:rPr>
        <w:t xml:space="preserve"> </w:t>
      </w:r>
      <w:r>
        <w:t>and its</w:t>
      </w:r>
      <w:r>
        <w:rPr>
          <w:spacing w:val="-1"/>
        </w:rPr>
        <w:t xml:space="preserve"> </w:t>
      </w:r>
      <w:r>
        <w:rPr>
          <w:spacing w:val="-2"/>
        </w:rPr>
        <w:t>Properties</w:t>
      </w:r>
      <w:bookmarkEnd w:id="234"/>
      <w:bookmarkEnd w:id="235"/>
      <w:bookmarkEnd w:id="236"/>
      <w:bookmarkEnd w:id="237"/>
    </w:p>
    <w:p w14:paraId="5BFCDCE8" w14:textId="77777777" w:rsidR="008B1BDE" w:rsidRDefault="00DC52A6" w:rsidP="00E80A79">
      <w:pPr>
        <w:pStyle w:val="BodyText"/>
        <w:spacing w:before="162" w:line="480" w:lineRule="auto"/>
        <w:ind w:right="-7"/>
        <w:jc w:val="both"/>
      </w:pPr>
      <w:r>
        <w:t>Time series data is a sequence of observations recorded over time at regular intervals, such as daily,</w:t>
      </w:r>
      <w:r>
        <w:rPr>
          <w:spacing w:val="-9"/>
        </w:rPr>
        <w:t xml:space="preserve"> </w:t>
      </w:r>
      <w:r>
        <w:t>monthly,</w:t>
      </w:r>
      <w:r>
        <w:rPr>
          <w:spacing w:val="-9"/>
        </w:rPr>
        <w:t xml:space="preserve"> </w:t>
      </w:r>
      <w:r>
        <w:t>or</w:t>
      </w:r>
      <w:r>
        <w:rPr>
          <w:spacing w:val="-3"/>
        </w:rPr>
        <w:t xml:space="preserve"> </w:t>
      </w:r>
      <w:r>
        <w:t>yearly</w:t>
      </w:r>
      <w:r>
        <w:rPr>
          <w:spacing w:val="-13"/>
        </w:rPr>
        <w:t xml:space="preserve"> </w:t>
      </w:r>
      <w:r>
        <w:t>and</w:t>
      </w:r>
      <w:r>
        <w:rPr>
          <w:spacing w:val="-9"/>
        </w:rPr>
        <w:t xml:space="preserve"> </w:t>
      </w:r>
      <w:r>
        <w:t>helps</w:t>
      </w:r>
      <w:r>
        <w:rPr>
          <w:spacing w:val="-9"/>
        </w:rPr>
        <w:t xml:space="preserve"> </w:t>
      </w:r>
      <w:r>
        <w:t>in</w:t>
      </w:r>
      <w:r>
        <w:rPr>
          <w:spacing w:val="-9"/>
        </w:rPr>
        <w:t xml:space="preserve"> </w:t>
      </w:r>
      <w:r>
        <w:t>understanding</w:t>
      </w:r>
      <w:r>
        <w:rPr>
          <w:spacing w:val="-15"/>
        </w:rPr>
        <w:t xml:space="preserve"> </w:t>
      </w:r>
      <w:r>
        <w:t>underlying</w:t>
      </w:r>
      <w:r>
        <w:rPr>
          <w:spacing w:val="-14"/>
        </w:rPr>
        <w:t xml:space="preserve"> </w:t>
      </w:r>
      <w:r>
        <w:t>patterns</w:t>
      </w:r>
      <w:r>
        <w:rPr>
          <w:spacing w:val="-9"/>
        </w:rPr>
        <w:t xml:space="preserve"> </w:t>
      </w:r>
      <w:r>
        <w:t>and</w:t>
      </w:r>
      <w:r>
        <w:rPr>
          <w:spacing w:val="-4"/>
        </w:rPr>
        <w:t xml:space="preserve"> </w:t>
      </w:r>
      <w:r>
        <w:t>behaviors,</w:t>
      </w:r>
      <w:r>
        <w:rPr>
          <w:spacing w:val="-9"/>
        </w:rPr>
        <w:t xml:space="preserve"> </w:t>
      </w:r>
      <w:r>
        <w:t>which</w:t>
      </w:r>
      <w:r>
        <w:rPr>
          <w:spacing w:val="-9"/>
        </w:rPr>
        <w:t xml:space="preserve"> </w:t>
      </w:r>
      <w:r>
        <w:t>can influence the model choices and forecasting techniques (Gujarati, 2004). The study analyzed annual</w:t>
      </w:r>
      <w:r>
        <w:rPr>
          <w:spacing w:val="10"/>
        </w:rPr>
        <w:t xml:space="preserve"> </w:t>
      </w:r>
      <w:r>
        <w:t>data</w:t>
      </w:r>
      <w:r>
        <w:rPr>
          <w:spacing w:val="15"/>
        </w:rPr>
        <w:t xml:space="preserve"> </w:t>
      </w:r>
      <w:r>
        <w:t>to</w:t>
      </w:r>
      <w:r>
        <w:rPr>
          <w:spacing w:val="18"/>
        </w:rPr>
        <w:t xml:space="preserve"> </w:t>
      </w:r>
      <w:r>
        <w:t>understand</w:t>
      </w:r>
      <w:r>
        <w:rPr>
          <w:spacing w:val="16"/>
        </w:rPr>
        <w:t xml:space="preserve"> </w:t>
      </w:r>
      <w:r>
        <w:t>how</w:t>
      </w:r>
      <w:r>
        <w:rPr>
          <w:spacing w:val="15"/>
        </w:rPr>
        <w:t xml:space="preserve"> </w:t>
      </w:r>
      <w:r>
        <w:t>independent</w:t>
      </w:r>
      <w:r>
        <w:rPr>
          <w:spacing w:val="16"/>
        </w:rPr>
        <w:t xml:space="preserve"> </w:t>
      </w:r>
      <w:r>
        <w:t>variables,</w:t>
      </w:r>
      <w:r>
        <w:rPr>
          <w:spacing w:val="15"/>
        </w:rPr>
        <w:t xml:space="preserve"> </w:t>
      </w:r>
      <w:r>
        <w:t>including</w:t>
      </w:r>
      <w:r>
        <w:rPr>
          <w:spacing w:val="14"/>
        </w:rPr>
        <w:t xml:space="preserve"> </w:t>
      </w:r>
      <w:r>
        <w:t>economic</w:t>
      </w:r>
      <w:r>
        <w:rPr>
          <w:spacing w:val="20"/>
        </w:rPr>
        <w:t xml:space="preserve"> </w:t>
      </w:r>
      <w:r>
        <w:t>growth,</w:t>
      </w:r>
      <w:r>
        <w:rPr>
          <w:spacing w:val="19"/>
        </w:rPr>
        <w:t xml:space="preserve"> </w:t>
      </w:r>
      <w:r>
        <w:t>interest</w:t>
      </w:r>
      <w:r>
        <w:rPr>
          <w:spacing w:val="19"/>
        </w:rPr>
        <w:t xml:space="preserve"> </w:t>
      </w:r>
      <w:r>
        <w:rPr>
          <w:spacing w:val="-2"/>
        </w:rPr>
        <w:t xml:space="preserve">rate, </w:t>
      </w:r>
      <w:r>
        <w:t xml:space="preserve">inflation rate, trade openness, and foreign direct investment, influence energy consumption. </w:t>
      </w:r>
    </w:p>
    <w:p w14:paraId="0EB3A626" w14:textId="77777777" w:rsidR="008B1BDE" w:rsidRDefault="00DC52A6" w:rsidP="00E80A79">
      <w:pPr>
        <w:widowControl/>
        <w:autoSpaceDE/>
        <w:autoSpaceDN/>
        <w:rPr>
          <w:b/>
          <w:bCs/>
          <w:sz w:val="24"/>
          <w:szCs w:val="24"/>
        </w:rPr>
      </w:pPr>
      <w:r>
        <w:br w:type="page"/>
      </w:r>
    </w:p>
    <w:p w14:paraId="1CF9A891" w14:textId="77777777" w:rsidR="008B1BDE" w:rsidRDefault="00DC52A6" w:rsidP="00E80A79">
      <w:pPr>
        <w:pStyle w:val="Heading2"/>
        <w:spacing w:line="480" w:lineRule="auto"/>
        <w:ind w:left="180" w:hanging="38"/>
      </w:pPr>
      <w:bookmarkStart w:id="238" w:name="_Toc232988597"/>
      <w:bookmarkStart w:id="239" w:name="_Toc232988829"/>
      <w:bookmarkStart w:id="240" w:name="_Toc232987974"/>
      <w:bookmarkStart w:id="241" w:name="_Toc233232360"/>
      <w:r>
        <w:lastRenderedPageBreak/>
        <w:t>3.5.2 Data</w:t>
      </w:r>
      <w:r>
        <w:rPr>
          <w:spacing w:val="-6"/>
        </w:rPr>
        <w:t xml:space="preserve"> </w:t>
      </w:r>
      <w:r>
        <w:t>Collection</w:t>
      </w:r>
      <w:r>
        <w:rPr>
          <w:spacing w:val="-3"/>
        </w:rPr>
        <w:t xml:space="preserve"> </w:t>
      </w:r>
      <w:r>
        <w:rPr>
          <w:spacing w:val="-2"/>
        </w:rPr>
        <w:t>Instruments</w:t>
      </w:r>
      <w:bookmarkEnd w:id="238"/>
      <w:bookmarkEnd w:id="239"/>
      <w:bookmarkEnd w:id="240"/>
      <w:bookmarkEnd w:id="241"/>
    </w:p>
    <w:p w14:paraId="30C49553" w14:textId="77777777" w:rsidR="008B1BDE" w:rsidRDefault="00DC52A6" w:rsidP="00E80A79">
      <w:pPr>
        <w:pStyle w:val="BodyText"/>
        <w:spacing w:before="137" w:line="480" w:lineRule="auto"/>
        <w:ind w:right="-7"/>
        <w:jc w:val="both"/>
      </w:pPr>
      <w:r>
        <w:t>The</w:t>
      </w:r>
      <w:r>
        <w:rPr>
          <w:spacing w:val="-2"/>
        </w:rPr>
        <w:t xml:space="preserve"> </w:t>
      </w:r>
      <w:r>
        <w:t>study</w:t>
      </w:r>
      <w:r>
        <w:rPr>
          <w:spacing w:val="-8"/>
        </w:rPr>
        <w:t xml:space="preserve"> </w:t>
      </w:r>
      <w:r>
        <w:t>employed data collection schedules</w:t>
      </w:r>
      <w:r>
        <w:rPr>
          <w:spacing w:val="-1"/>
        </w:rPr>
        <w:t xml:space="preserve"> </w:t>
      </w:r>
      <w:r>
        <w:t>for gathering</w:t>
      </w:r>
      <w:r>
        <w:rPr>
          <w:spacing w:val="-4"/>
        </w:rPr>
        <w:t xml:space="preserve"> </w:t>
      </w:r>
      <w:r>
        <w:t>information as shown</w:t>
      </w:r>
      <w:r>
        <w:rPr>
          <w:spacing w:val="-1"/>
        </w:rPr>
        <w:t xml:space="preserve"> </w:t>
      </w:r>
      <w:r>
        <w:t>in Appendix I. Data</w:t>
      </w:r>
      <w:r>
        <w:rPr>
          <w:spacing w:val="-15"/>
        </w:rPr>
        <w:t xml:space="preserve"> </w:t>
      </w:r>
      <w:r>
        <w:t>collection</w:t>
      </w:r>
      <w:r>
        <w:rPr>
          <w:spacing w:val="-15"/>
        </w:rPr>
        <w:t xml:space="preserve"> </w:t>
      </w:r>
      <w:r>
        <w:t>schedules</w:t>
      </w:r>
      <w:r>
        <w:rPr>
          <w:spacing w:val="-15"/>
        </w:rPr>
        <w:t xml:space="preserve"> </w:t>
      </w:r>
      <w:r>
        <w:t>are</w:t>
      </w:r>
      <w:r>
        <w:rPr>
          <w:spacing w:val="-15"/>
        </w:rPr>
        <w:t xml:space="preserve"> </w:t>
      </w:r>
      <w:r>
        <w:t>widely</w:t>
      </w:r>
      <w:r>
        <w:rPr>
          <w:spacing w:val="-15"/>
        </w:rPr>
        <w:t xml:space="preserve"> </w:t>
      </w:r>
      <w:r>
        <w:t>recognized</w:t>
      </w:r>
      <w:r>
        <w:rPr>
          <w:spacing w:val="-15"/>
        </w:rPr>
        <w:t xml:space="preserve"> </w:t>
      </w:r>
      <w:r>
        <w:t>for</w:t>
      </w:r>
      <w:r>
        <w:rPr>
          <w:spacing w:val="-15"/>
        </w:rPr>
        <w:t xml:space="preserve"> </w:t>
      </w:r>
      <w:r>
        <w:t>their</w:t>
      </w:r>
      <w:r>
        <w:rPr>
          <w:spacing w:val="-15"/>
        </w:rPr>
        <w:t xml:space="preserve"> </w:t>
      </w:r>
      <w:r>
        <w:t>ability</w:t>
      </w:r>
      <w:r>
        <w:rPr>
          <w:spacing w:val="-15"/>
        </w:rPr>
        <w:t xml:space="preserve"> </w:t>
      </w:r>
      <w:r>
        <w:t>to</w:t>
      </w:r>
      <w:r>
        <w:rPr>
          <w:spacing w:val="-15"/>
        </w:rPr>
        <w:t xml:space="preserve"> </w:t>
      </w:r>
      <w:r>
        <w:t>provide</w:t>
      </w:r>
      <w:r>
        <w:rPr>
          <w:spacing w:val="-15"/>
        </w:rPr>
        <w:t xml:space="preserve"> </w:t>
      </w:r>
      <w:r>
        <w:t>a</w:t>
      </w:r>
      <w:r>
        <w:rPr>
          <w:spacing w:val="-15"/>
        </w:rPr>
        <w:t xml:space="preserve"> </w:t>
      </w:r>
      <w:r>
        <w:t>systematic</w:t>
      </w:r>
      <w:r>
        <w:rPr>
          <w:spacing w:val="-15"/>
        </w:rPr>
        <w:t xml:space="preserve"> </w:t>
      </w:r>
      <w:r>
        <w:t>framework that</w:t>
      </w:r>
      <w:r>
        <w:rPr>
          <w:spacing w:val="-4"/>
        </w:rPr>
        <w:t xml:space="preserve"> </w:t>
      </w:r>
      <w:r>
        <w:t>ensures</w:t>
      </w:r>
      <w:r>
        <w:rPr>
          <w:spacing w:val="-4"/>
        </w:rPr>
        <w:t xml:space="preserve"> </w:t>
      </w:r>
      <w:r>
        <w:t>accuracy,</w:t>
      </w:r>
      <w:r>
        <w:rPr>
          <w:spacing w:val="-4"/>
        </w:rPr>
        <w:t xml:space="preserve"> </w:t>
      </w:r>
      <w:r>
        <w:t>consistency,</w:t>
      </w:r>
      <w:r>
        <w:rPr>
          <w:spacing w:val="-2"/>
        </w:rPr>
        <w:t xml:space="preserve"> </w:t>
      </w:r>
      <w:r>
        <w:t>and</w:t>
      </w:r>
      <w:r>
        <w:rPr>
          <w:spacing w:val="-3"/>
        </w:rPr>
        <w:t xml:space="preserve"> </w:t>
      </w:r>
      <w:r>
        <w:t>completeness</w:t>
      </w:r>
      <w:r>
        <w:rPr>
          <w:spacing w:val="-3"/>
        </w:rPr>
        <w:t xml:space="preserve"> </w:t>
      </w:r>
      <w:r>
        <w:t>of</w:t>
      </w:r>
      <w:r>
        <w:rPr>
          <w:spacing w:val="-5"/>
        </w:rPr>
        <w:t xml:space="preserve"> </w:t>
      </w:r>
      <w:r>
        <w:t>information</w:t>
      </w:r>
      <w:r>
        <w:rPr>
          <w:spacing w:val="-4"/>
        </w:rPr>
        <w:t xml:space="preserve"> </w:t>
      </w:r>
      <w:r>
        <w:t>across</w:t>
      </w:r>
      <w:r>
        <w:rPr>
          <w:spacing w:val="-4"/>
        </w:rPr>
        <w:t xml:space="preserve"> </w:t>
      </w:r>
      <w:r>
        <w:t>different</w:t>
      </w:r>
      <w:r>
        <w:rPr>
          <w:spacing w:val="-3"/>
        </w:rPr>
        <w:t xml:space="preserve"> </w:t>
      </w:r>
      <w:r>
        <w:t>time</w:t>
      </w:r>
      <w:r>
        <w:rPr>
          <w:spacing w:val="-5"/>
        </w:rPr>
        <w:t xml:space="preserve"> </w:t>
      </w:r>
      <w:r>
        <w:t>periods (Kothari,</w:t>
      </w:r>
      <w:r>
        <w:rPr>
          <w:spacing w:val="-6"/>
        </w:rPr>
        <w:t xml:space="preserve"> </w:t>
      </w:r>
      <w:r>
        <w:t>2004).</w:t>
      </w:r>
      <w:r>
        <w:rPr>
          <w:spacing w:val="-4"/>
        </w:rPr>
        <w:t xml:space="preserve"> </w:t>
      </w:r>
      <w:r>
        <w:t>They</w:t>
      </w:r>
      <w:r>
        <w:rPr>
          <w:spacing w:val="-13"/>
        </w:rPr>
        <w:t xml:space="preserve"> </w:t>
      </w:r>
      <w:r>
        <w:t>minimize</w:t>
      </w:r>
      <w:r>
        <w:rPr>
          <w:spacing w:val="-6"/>
        </w:rPr>
        <w:t xml:space="preserve"> </w:t>
      </w:r>
      <w:r>
        <w:t>the</w:t>
      </w:r>
      <w:r>
        <w:rPr>
          <w:spacing w:val="-7"/>
        </w:rPr>
        <w:t xml:space="preserve"> </w:t>
      </w:r>
      <w:r>
        <w:t>risks</w:t>
      </w:r>
      <w:r>
        <w:rPr>
          <w:spacing w:val="-6"/>
        </w:rPr>
        <w:t xml:space="preserve"> </w:t>
      </w:r>
      <w:r>
        <w:t>of</w:t>
      </w:r>
      <w:r>
        <w:rPr>
          <w:spacing w:val="-7"/>
        </w:rPr>
        <w:t xml:space="preserve"> </w:t>
      </w:r>
      <w:r>
        <w:t>bias</w:t>
      </w:r>
      <w:r>
        <w:rPr>
          <w:spacing w:val="-6"/>
        </w:rPr>
        <w:t xml:space="preserve"> </w:t>
      </w:r>
      <w:r>
        <w:t>and</w:t>
      </w:r>
      <w:r>
        <w:rPr>
          <w:spacing w:val="-6"/>
        </w:rPr>
        <w:t xml:space="preserve"> </w:t>
      </w:r>
      <w:r>
        <w:t>omissions</w:t>
      </w:r>
      <w:r>
        <w:rPr>
          <w:spacing w:val="-5"/>
        </w:rPr>
        <w:t xml:space="preserve"> </w:t>
      </w:r>
      <w:r>
        <w:t>by</w:t>
      </w:r>
      <w:r>
        <w:rPr>
          <w:spacing w:val="-15"/>
        </w:rPr>
        <w:t xml:space="preserve"> </w:t>
      </w:r>
      <w:r>
        <w:t>standardizing</w:t>
      </w:r>
      <w:r>
        <w:rPr>
          <w:spacing w:val="-10"/>
        </w:rPr>
        <w:t xml:space="preserve"> </w:t>
      </w:r>
      <w:r>
        <w:t>the</w:t>
      </w:r>
      <w:r>
        <w:rPr>
          <w:spacing w:val="-6"/>
        </w:rPr>
        <w:t xml:space="preserve"> </w:t>
      </w:r>
      <w:r>
        <w:t>sequence</w:t>
      </w:r>
      <w:r>
        <w:rPr>
          <w:spacing w:val="-5"/>
        </w:rPr>
        <w:t xml:space="preserve"> </w:t>
      </w:r>
      <w:r>
        <w:t>and format of variables, thereby enhancing the reliability and comparability of data (Mugenda &amp; Mugenda,</w:t>
      </w:r>
      <w:r>
        <w:rPr>
          <w:spacing w:val="-6"/>
        </w:rPr>
        <w:t xml:space="preserve"> </w:t>
      </w:r>
      <w:r>
        <w:t>2003).</w:t>
      </w:r>
      <w:r>
        <w:rPr>
          <w:spacing w:val="-3"/>
        </w:rPr>
        <w:t xml:space="preserve"> </w:t>
      </w:r>
      <w:r>
        <w:t>In</w:t>
      </w:r>
      <w:r>
        <w:rPr>
          <w:spacing w:val="-6"/>
        </w:rPr>
        <w:t xml:space="preserve"> </w:t>
      </w:r>
      <w:r>
        <w:t>addition,</w:t>
      </w:r>
      <w:r>
        <w:rPr>
          <w:spacing w:val="-5"/>
        </w:rPr>
        <w:t xml:space="preserve"> </w:t>
      </w:r>
      <w:r>
        <w:t>schedules</w:t>
      </w:r>
      <w:r>
        <w:rPr>
          <w:spacing w:val="-6"/>
        </w:rPr>
        <w:t xml:space="preserve"> </w:t>
      </w:r>
      <w:r>
        <w:t>save</w:t>
      </w:r>
      <w:r>
        <w:rPr>
          <w:spacing w:val="-7"/>
        </w:rPr>
        <w:t xml:space="preserve"> </w:t>
      </w:r>
      <w:r>
        <w:t>time</w:t>
      </w:r>
      <w:r>
        <w:rPr>
          <w:spacing w:val="-9"/>
        </w:rPr>
        <w:t xml:space="preserve"> </w:t>
      </w:r>
      <w:r>
        <w:t>and</w:t>
      </w:r>
      <w:r>
        <w:rPr>
          <w:spacing w:val="-6"/>
        </w:rPr>
        <w:t xml:space="preserve"> </w:t>
      </w:r>
      <w:r>
        <w:t>improve</w:t>
      </w:r>
      <w:r>
        <w:rPr>
          <w:spacing w:val="-8"/>
        </w:rPr>
        <w:t xml:space="preserve"> </w:t>
      </w:r>
      <w:r>
        <w:t>efficiency</w:t>
      </w:r>
      <w:r>
        <w:rPr>
          <w:spacing w:val="-13"/>
        </w:rPr>
        <w:t xml:space="preserve"> </w:t>
      </w:r>
      <w:r>
        <w:t>by</w:t>
      </w:r>
      <w:r>
        <w:rPr>
          <w:spacing w:val="-8"/>
        </w:rPr>
        <w:t xml:space="preserve"> </w:t>
      </w:r>
      <w:r>
        <w:t>allowing</w:t>
      </w:r>
      <w:r>
        <w:rPr>
          <w:spacing w:val="-8"/>
        </w:rPr>
        <w:t xml:space="preserve"> </w:t>
      </w:r>
      <w:r>
        <w:t>researchers to capture large volumes of secondary data in an organized manner that is easy to analyze using statistical techniques (Cooper &amp; Schindler, 2011).</w:t>
      </w:r>
    </w:p>
    <w:p w14:paraId="00A1520B" w14:textId="77777777" w:rsidR="008B1BDE" w:rsidRDefault="00DC52A6" w:rsidP="00E80A79">
      <w:pPr>
        <w:pStyle w:val="Heading2"/>
        <w:numPr>
          <w:ilvl w:val="1"/>
          <w:numId w:val="5"/>
        </w:numPr>
        <w:tabs>
          <w:tab w:val="left" w:pos="426"/>
        </w:tabs>
        <w:spacing w:line="480" w:lineRule="auto"/>
        <w:ind w:left="360"/>
      </w:pPr>
      <w:bookmarkStart w:id="242" w:name="_Toc232988830"/>
      <w:bookmarkStart w:id="243" w:name="_Toc232987975"/>
      <w:bookmarkStart w:id="244" w:name="_Toc232988598"/>
      <w:bookmarkStart w:id="245" w:name="_Toc233232361"/>
      <w:r>
        <w:t>Measurement</w:t>
      </w:r>
      <w:r>
        <w:rPr>
          <w:spacing w:val="-5"/>
        </w:rPr>
        <w:t xml:space="preserve"> </w:t>
      </w:r>
      <w:r>
        <w:t>of Study</w:t>
      </w:r>
      <w:r>
        <w:rPr>
          <w:spacing w:val="-3"/>
        </w:rPr>
        <w:t xml:space="preserve"> </w:t>
      </w:r>
      <w:r>
        <w:rPr>
          <w:spacing w:val="-2"/>
        </w:rPr>
        <w:t>Variables</w:t>
      </w:r>
      <w:bookmarkEnd w:id="242"/>
      <w:bookmarkEnd w:id="243"/>
      <w:bookmarkEnd w:id="244"/>
      <w:bookmarkEnd w:id="245"/>
    </w:p>
    <w:p w14:paraId="47D52F03" w14:textId="77777777" w:rsidR="008B1BDE" w:rsidRDefault="00DC52A6" w:rsidP="00E80A79">
      <w:pPr>
        <w:pStyle w:val="BodyText"/>
        <w:spacing w:before="134" w:line="480" w:lineRule="auto"/>
        <w:ind w:right="135"/>
        <w:jc w:val="both"/>
      </w:pPr>
      <w:r>
        <w:t>The evaluation of variables within this study determines relationship between economic elements and energy consumption in Kenya. The below table outlines the variables, their definitions,</w:t>
      </w:r>
      <w:r>
        <w:rPr>
          <w:spacing w:val="-7"/>
        </w:rPr>
        <w:t xml:space="preserve"> </w:t>
      </w:r>
      <w:r>
        <w:t>the</w:t>
      </w:r>
      <w:r>
        <w:rPr>
          <w:spacing w:val="-10"/>
        </w:rPr>
        <w:t xml:space="preserve"> </w:t>
      </w:r>
      <w:r>
        <w:t>measurement</w:t>
      </w:r>
      <w:r>
        <w:rPr>
          <w:spacing w:val="-6"/>
        </w:rPr>
        <w:t xml:space="preserve"> </w:t>
      </w:r>
      <w:r>
        <w:t>methods,</w:t>
      </w:r>
      <w:r>
        <w:rPr>
          <w:spacing w:val="-7"/>
        </w:rPr>
        <w:t xml:space="preserve"> </w:t>
      </w:r>
      <w:r>
        <w:t>the</w:t>
      </w:r>
      <w:r>
        <w:rPr>
          <w:spacing w:val="-10"/>
        </w:rPr>
        <w:t xml:space="preserve"> </w:t>
      </w:r>
      <w:r>
        <w:t>sources</w:t>
      </w:r>
      <w:r>
        <w:rPr>
          <w:spacing w:val="-7"/>
        </w:rPr>
        <w:t xml:space="preserve"> </w:t>
      </w:r>
      <w:r>
        <w:t>of</w:t>
      </w:r>
      <w:r>
        <w:rPr>
          <w:spacing w:val="-10"/>
        </w:rPr>
        <w:t xml:space="preserve"> </w:t>
      </w:r>
      <w:r>
        <w:t>data,</w:t>
      </w:r>
      <w:r>
        <w:rPr>
          <w:spacing w:val="-7"/>
        </w:rPr>
        <w:t xml:space="preserve"> </w:t>
      </w:r>
      <w:r>
        <w:t>and</w:t>
      </w:r>
      <w:r>
        <w:rPr>
          <w:spacing w:val="-7"/>
        </w:rPr>
        <w:t xml:space="preserve"> </w:t>
      </w:r>
      <w:r>
        <w:t>the</w:t>
      </w:r>
      <w:r>
        <w:rPr>
          <w:spacing w:val="-8"/>
        </w:rPr>
        <w:t xml:space="preserve"> </w:t>
      </w:r>
      <w:r>
        <w:t>expected</w:t>
      </w:r>
      <w:r>
        <w:rPr>
          <w:spacing w:val="-7"/>
        </w:rPr>
        <w:t xml:space="preserve"> </w:t>
      </w:r>
      <w:r>
        <w:t>sign.</w:t>
      </w:r>
      <w:r>
        <w:rPr>
          <w:spacing w:val="-7"/>
        </w:rPr>
        <w:t xml:space="preserve"> </w:t>
      </w:r>
      <w:r>
        <w:t>Table</w:t>
      </w:r>
      <w:r>
        <w:rPr>
          <w:spacing w:val="-10"/>
        </w:rPr>
        <w:t xml:space="preserve"> </w:t>
      </w:r>
      <w:r>
        <w:t>3.1</w:t>
      </w:r>
      <w:r>
        <w:rPr>
          <w:spacing w:val="-7"/>
        </w:rPr>
        <w:t xml:space="preserve"> </w:t>
      </w:r>
      <w:r>
        <w:t>below outlines the variables, their definitions, the measurement methods, the sources of data, and the expected sign.</w:t>
      </w:r>
    </w:p>
    <w:p w14:paraId="587956B6" w14:textId="77777777" w:rsidR="008B1BDE" w:rsidRDefault="008B1BDE">
      <w:pPr>
        <w:pStyle w:val="BodyText"/>
        <w:spacing w:before="134" w:line="480" w:lineRule="auto"/>
        <w:ind w:right="135"/>
        <w:jc w:val="both"/>
      </w:pPr>
    </w:p>
    <w:p w14:paraId="42007A81" w14:textId="77777777" w:rsidR="008B1BDE" w:rsidRDefault="00DC52A6">
      <w:pPr>
        <w:pStyle w:val="4"/>
        <w:rPr>
          <w:b w:val="0"/>
        </w:rPr>
      </w:pPr>
      <w:r>
        <w:rPr>
          <w:b w:val="0"/>
        </w:rPr>
        <w:t xml:space="preserve">     </w:t>
      </w:r>
    </w:p>
    <w:p w14:paraId="27688068" w14:textId="77777777" w:rsidR="008B1BDE" w:rsidRDefault="00DC52A6">
      <w:pPr>
        <w:widowControl/>
        <w:autoSpaceDE/>
        <w:autoSpaceDN/>
        <w:rPr>
          <w:rFonts w:eastAsiaTheme="majorEastAsia"/>
          <w:i/>
          <w:iCs/>
          <w:sz w:val="24"/>
          <w:szCs w:val="24"/>
        </w:rPr>
      </w:pPr>
      <w:r>
        <w:rPr>
          <w:b/>
        </w:rPr>
        <w:br w:type="page"/>
      </w:r>
    </w:p>
    <w:p w14:paraId="6F12CB94" w14:textId="77777777" w:rsidR="008B1BDE" w:rsidRDefault="00DC52A6">
      <w:pPr>
        <w:pStyle w:val="4"/>
        <w:spacing w:before="0"/>
        <w:rPr>
          <w:b w:val="0"/>
        </w:rPr>
      </w:pPr>
      <w:r>
        <w:rPr>
          <w:b w:val="0"/>
        </w:rPr>
        <w:lastRenderedPageBreak/>
        <w:t xml:space="preserve"> </w:t>
      </w:r>
      <w:bookmarkStart w:id="246" w:name="_Toc232988831"/>
      <w:bookmarkStart w:id="247" w:name="_Toc233232362"/>
      <w:r>
        <w:rPr>
          <w:b w:val="0"/>
        </w:rPr>
        <w:t>Table</w:t>
      </w:r>
      <w:r>
        <w:rPr>
          <w:b w:val="0"/>
          <w:spacing w:val="-5"/>
        </w:rPr>
        <w:t xml:space="preserve"> </w:t>
      </w:r>
      <w:r>
        <w:rPr>
          <w:b w:val="0"/>
        </w:rPr>
        <w:t>3.1</w:t>
      </w:r>
      <w:r>
        <w:rPr>
          <w:b w:val="0"/>
          <w:spacing w:val="-2"/>
        </w:rPr>
        <w:t xml:space="preserve"> </w:t>
      </w:r>
      <w:r>
        <w:rPr>
          <w:b w:val="0"/>
        </w:rPr>
        <w:t>Data</w:t>
      </w:r>
      <w:r>
        <w:rPr>
          <w:b w:val="0"/>
          <w:spacing w:val="-3"/>
        </w:rPr>
        <w:t xml:space="preserve"> </w:t>
      </w:r>
      <w:r>
        <w:rPr>
          <w:b w:val="0"/>
        </w:rPr>
        <w:t>Source,</w:t>
      </w:r>
      <w:r>
        <w:rPr>
          <w:b w:val="0"/>
          <w:spacing w:val="-4"/>
        </w:rPr>
        <w:t xml:space="preserve"> </w:t>
      </w:r>
      <w:r>
        <w:rPr>
          <w:b w:val="0"/>
        </w:rPr>
        <w:t>Measurement</w:t>
      </w:r>
      <w:r>
        <w:rPr>
          <w:b w:val="0"/>
          <w:spacing w:val="-2"/>
        </w:rPr>
        <w:t xml:space="preserve"> </w:t>
      </w:r>
      <w:r>
        <w:rPr>
          <w:b w:val="0"/>
        </w:rPr>
        <w:t>and</w:t>
      </w:r>
      <w:r>
        <w:rPr>
          <w:b w:val="0"/>
          <w:spacing w:val="-1"/>
        </w:rPr>
        <w:t xml:space="preserve"> </w:t>
      </w:r>
      <w:r>
        <w:rPr>
          <w:b w:val="0"/>
        </w:rPr>
        <w:t>Description</w:t>
      </w:r>
      <w:r>
        <w:rPr>
          <w:b w:val="0"/>
          <w:spacing w:val="-1"/>
        </w:rPr>
        <w:t xml:space="preserve"> </w:t>
      </w:r>
      <w:r>
        <w:rPr>
          <w:b w:val="0"/>
        </w:rPr>
        <w:t xml:space="preserve">of </w:t>
      </w:r>
      <w:r>
        <w:rPr>
          <w:b w:val="0"/>
          <w:spacing w:val="-2"/>
        </w:rPr>
        <w:t>Variables</w:t>
      </w:r>
      <w:bookmarkEnd w:id="246"/>
      <w:bookmarkEnd w:id="247"/>
    </w:p>
    <w:tbl>
      <w:tblPr>
        <w:tblpPr w:leftFromText="180" w:rightFromText="180" w:vertAnchor="text" w:horzAnchor="margin" w:tblpY="185"/>
        <w:tblW w:w="8820" w:type="dxa"/>
        <w:tblBorders>
          <w:top w:val="single" w:sz="4" w:space="0" w:color="auto"/>
        </w:tblBorders>
        <w:tblLayout w:type="fixed"/>
        <w:tblCellMar>
          <w:left w:w="0" w:type="dxa"/>
          <w:right w:w="0" w:type="dxa"/>
        </w:tblCellMar>
        <w:tblLook w:val="04A0" w:firstRow="1" w:lastRow="0" w:firstColumn="1" w:lastColumn="0" w:noHBand="0" w:noVBand="1"/>
      </w:tblPr>
      <w:tblGrid>
        <w:gridCol w:w="1819"/>
        <w:gridCol w:w="2777"/>
        <w:gridCol w:w="1622"/>
        <w:gridCol w:w="1012"/>
        <w:gridCol w:w="1590"/>
      </w:tblGrid>
      <w:tr w:rsidR="008B1BDE" w14:paraId="54E24157" w14:textId="77777777" w:rsidTr="00346BF0">
        <w:trPr>
          <w:trHeight w:val="723"/>
        </w:trPr>
        <w:tc>
          <w:tcPr>
            <w:tcW w:w="1819" w:type="dxa"/>
            <w:tcBorders>
              <w:top w:val="single" w:sz="4" w:space="0" w:color="auto"/>
              <w:bottom w:val="single" w:sz="4" w:space="0" w:color="auto"/>
            </w:tcBorders>
          </w:tcPr>
          <w:p w14:paraId="3F18D6A4" w14:textId="77777777" w:rsidR="008B1BDE" w:rsidRDefault="00DC52A6">
            <w:pPr>
              <w:pStyle w:val="TableParagraph"/>
              <w:spacing w:line="360" w:lineRule="auto"/>
              <w:ind w:left="112"/>
              <w:rPr>
                <w:b/>
              </w:rPr>
            </w:pPr>
            <w:r>
              <w:rPr>
                <w:b/>
                <w:spacing w:val="-2"/>
              </w:rPr>
              <w:t>Variable</w:t>
            </w:r>
          </w:p>
        </w:tc>
        <w:tc>
          <w:tcPr>
            <w:tcW w:w="2777" w:type="dxa"/>
            <w:tcBorders>
              <w:top w:val="single" w:sz="4" w:space="0" w:color="auto"/>
              <w:bottom w:val="single" w:sz="4" w:space="0" w:color="auto"/>
            </w:tcBorders>
          </w:tcPr>
          <w:p w14:paraId="36EF1E61" w14:textId="77777777" w:rsidR="008B1BDE" w:rsidRDefault="00DC52A6">
            <w:pPr>
              <w:pStyle w:val="TableParagraph"/>
              <w:spacing w:line="360" w:lineRule="auto"/>
              <w:ind w:left="112"/>
              <w:rPr>
                <w:b/>
              </w:rPr>
            </w:pPr>
            <w:r>
              <w:rPr>
                <w:b/>
                <w:spacing w:val="-2"/>
              </w:rPr>
              <w:t>Definition</w:t>
            </w:r>
          </w:p>
        </w:tc>
        <w:tc>
          <w:tcPr>
            <w:tcW w:w="1622" w:type="dxa"/>
            <w:tcBorders>
              <w:top w:val="single" w:sz="4" w:space="0" w:color="auto"/>
              <w:bottom w:val="single" w:sz="4" w:space="0" w:color="auto"/>
            </w:tcBorders>
          </w:tcPr>
          <w:p w14:paraId="0E6D500D" w14:textId="77777777" w:rsidR="008B1BDE" w:rsidRDefault="00DC52A6">
            <w:pPr>
              <w:pStyle w:val="TableParagraph"/>
              <w:spacing w:line="360" w:lineRule="auto"/>
              <w:ind w:left="111"/>
              <w:rPr>
                <w:b/>
              </w:rPr>
            </w:pPr>
            <w:r>
              <w:rPr>
                <w:b/>
                <w:spacing w:val="-2"/>
              </w:rPr>
              <w:t>Measurement</w:t>
            </w:r>
          </w:p>
        </w:tc>
        <w:tc>
          <w:tcPr>
            <w:tcW w:w="1012" w:type="dxa"/>
            <w:tcBorders>
              <w:top w:val="single" w:sz="4" w:space="0" w:color="auto"/>
              <w:bottom w:val="single" w:sz="4" w:space="0" w:color="auto"/>
            </w:tcBorders>
          </w:tcPr>
          <w:p w14:paraId="12A4A9EA" w14:textId="77777777" w:rsidR="008B1BDE" w:rsidRDefault="00DC52A6">
            <w:pPr>
              <w:pStyle w:val="TableParagraph"/>
              <w:spacing w:line="360" w:lineRule="auto"/>
              <w:ind w:left="113"/>
              <w:rPr>
                <w:b/>
              </w:rPr>
            </w:pPr>
            <w:r>
              <w:rPr>
                <w:b/>
                <w:spacing w:val="-4"/>
              </w:rPr>
              <w:t>Data</w:t>
            </w:r>
          </w:p>
          <w:p w14:paraId="52172968" w14:textId="77777777" w:rsidR="008B1BDE" w:rsidRDefault="00DC52A6">
            <w:pPr>
              <w:pStyle w:val="TableParagraph"/>
              <w:spacing w:line="360" w:lineRule="auto"/>
              <w:ind w:left="113"/>
              <w:rPr>
                <w:b/>
              </w:rPr>
            </w:pPr>
            <w:r>
              <w:rPr>
                <w:b/>
                <w:spacing w:val="-2"/>
              </w:rPr>
              <w:t>Source</w:t>
            </w:r>
          </w:p>
        </w:tc>
        <w:tc>
          <w:tcPr>
            <w:tcW w:w="1590" w:type="dxa"/>
            <w:tcBorders>
              <w:top w:val="single" w:sz="4" w:space="0" w:color="auto"/>
              <w:bottom w:val="single" w:sz="4" w:space="0" w:color="auto"/>
            </w:tcBorders>
          </w:tcPr>
          <w:p w14:paraId="5D9C6BD9" w14:textId="77777777" w:rsidR="008B1BDE" w:rsidRDefault="00DC52A6">
            <w:pPr>
              <w:pStyle w:val="TableParagraph"/>
              <w:spacing w:line="360" w:lineRule="auto"/>
              <w:ind w:left="111"/>
              <w:rPr>
                <w:b/>
              </w:rPr>
            </w:pPr>
            <w:r>
              <w:rPr>
                <w:b/>
                <w:spacing w:val="-4"/>
              </w:rPr>
              <w:t>Expected</w:t>
            </w:r>
            <w:r>
              <w:rPr>
                <w:b/>
                <w:spacing w:val="-3"/>
              </w:rPr>
              <w:t xml:space="preserve"> </w:t>
            </w:r>
            <w:r>
              <w:rPr>
                <w:b/>
                <w:spacing w:val="-4"/>
              </w:rPr>
              <w:t>sign</w:t>
            </w:r>
          </w:p>
        </w:tc>
      </w:tr>
      <w:tr w:rsidR="008B1BDE" w14:paraId="4E10F7DC" w14:textId="77777777" w:rsidTr="00346BF0">
        <w:trPr>
          <w:trHeight w:val="1031"/>
        </w:trPr>
        <w:tc>
          <w:tcPr>
            <w:tcW w:w="1819" w:type="dxa"/>
            <w:tcBorders>
              <w:top w:val="single" w:sz="4" w:space="0" w:color="auto"/>
            </w:tcBorders>
          </w:tcPr>
          <w:p w14:paraId="06F19AD3" w14:textId="77777777" w:rsidR="008B1BDE" w:rsidRDefault="00DC52A6">
            <w:pPr>
              <w:pStyle w:val="TableParagraph"/>
              <w:spacing w:before="120"/>
              <w:ind w:left="112" w:right="180"/>
              <w:rPr>
                <w:b/>
              </w:rPr>
            </w:pPr>
            <w:r>
              <w:rPr>
                <w:b/>
                <w:spacing w:val="-2"/>
              </w:rPr>
              <w:t>Economic Growth</w:t>
            </w:r>
            <w:r>
              <w:rPr>
                <w:b/>
                <w:spacing w:val="-17"/>
              </w:rPr>
              <w:t xml:space="preserve"> </w:t>
            </w:r>
            <w:r>
              <w:rPr>
                <w:b/>
                <w:spacing w:val="-2"/>
              </w:rPr>
              <w:t>(GDP)</w:t>
            </w:r>
          </w:p>
        </w:tc>
        <w:tc>
          <w:tcPr>
            <w:tcW w:w="2777" w:type="dxa"/>
            <w:tcBorders>
              <w:top w:val="single" w:sz="4" w:space="0" w:color="auto"/>
            </w:tcBorders>
          </w:tcPr>
          <w:p w14:paraId="7DCD398F" w14:textId="77777777" w:rsidR="008B1BDE" w:rsidRDefault="00DC52A6">
            <w:pPr>
              <w:pStyle w:val="TableParagraph"/>
              <w:tabs>
                <w:tab w:val="left" w:pos="1374"/>
                <w:tab w:val="left" w:pos="2817"/>
              </w:tabs>
              <w:spacing w:before="120"/>
              <w:ind w:left="112" w:right="-15"/>
            </w:pPr>
            <w:r>
              <w:rPr>
                <w:spacing w:val="-2"/>
              </w:rPr>
              <w:t>Economic</w:t>
            </w:r>
            <w:r>
              <w:tab/>
            </w:r>
            <w:r>
              <w:rPr>
                <w:spacing w:val="-2"/>
              </w:rPr>
              <w:t>productivity</w:t>
            </w:r>
            <w:r>
              <w:t xml:space="preserve"> </w:t>
            </w:r>
            <w:r>
              <w:rPr>
                <w:spacing w:val="-4"/>
              </w:rPr>
              <w:t xml:space="preserve">per </w:t>
            </w:r>
            <w:r>
              <w:t>individual, reflecting economic</w:t>
            </w:r>
          </w:p>
          <w:p w14:paraId="452629E5" w14:textId="77777777" w:rsidR="008B1BDE" w:rsidRDefault="00DC52A6">
            <w:pPr>
              <w:pStyle w:val="TableParagraph"/>
              <w:spacing w:before="120"/>
              <w:ind w:left="112"/>
            </w:pPr>
            <w:r>
              <w:rPr>
                <w:spacing w:val="-8"/>
              </w:rPr>
              <w:t>well-</w:t>
            </w:r>
            <w:r>
              <w:rPr>
                <w:spacing w:val="-2"/>
              </w:rPr>
              <w:t>being.</w:t>
            </w:r>
          </w:p>
        </w:tc>
        <w:tc>
          <w:tcPr>
            <w:tcW w:w="1622" w:type="dxa"/>
            <w:tcBorders>
              <w:top w:val="single" w:sz="4" w:space="0" w:color="auto"/>
            </w:tcBorders>
          </w:tcPr>
          <w:p w14:paraId="64221546" w14:textId="77777777" w:rsidR="008B1BDE" w:rsidRDefault="00DC52A6">
            <w:pPr>
              <w:pStyle w:val="TableParagraph"/>
              <w:tabs>
                <w:tab w:val="left" w:pos="784"/>
                <w:tab w:val="left" w:pos="1300"/>
              </w:tabs>
              <w:spacing w:before="120"/>
              <w:ind w:left="111" w:right="-15"/>
            </w:pPr>
            <w:r>
              <w:rPr>
                <w:spacing w:val="-4"/>
              </w:rPr>
              <w:t>GDP</w:t>
            </w:r>
            <w:r>
              <w:tab/>
            </w:r>
            <w:r>
              <w:rPr>
                <w:spacing w:val="-4"/>
              </w:rPr>
              <w:t xml:space="preserve">per </w:t>
            </w:r>
            <w:r>
              <w:rPr>
                <w:spacing w:val="-2"/>
              </w:rPr>
              <w:t xml:space="preserve">capita </w:t>
            </w:r>
            <w:r>
              <w:t>growth (annual</w:t>
            </w:r>
          </w:p>
          <w:p w14:paraId="0A970B87" w14:textId="77777777" w:rsidR="008B1BDE" w:rsidRDefault="00DC52A6">
            <w:pPr>
              <w:pStyle w:val="TableParagraph"/>
              <w:spacing w:before="120"/>
              <w:ind w:left="111"/>
            </w:pPr>
            <w:r>
              <w:rPr>
                <w:spacing w:val="-5"/>
              </w:rPr>
              <w:t>%)</w:t>
            </w:r>
          </w:p>
        </w:tc>
        <w:tc>
          <w:tcPr>
            <w:tcW w:w="1012" w:type="dxa"/>
            <w:tcBorders>
              <w:top w:val="single" w:sz="4" w:space="0" w:color="auto"/>
            </w:tcBorders>
          </w:tcPr>
          <w:p w14:paraId="5FA1FF80" w14:textId="77777777" w:rsidR="008B1BDE" w:rsidRDefault="00DC52A6">
            <w:pPr>
              <w:pStyle w:val="TableParagraph"/>
              <w:spacing w:before="120"/>
              <w:ind w:left="113" w:right="277"/>
            </w:pPr>
            <w:r>
              <w:rPr>
                <w:spacing w:val="-4"/>
              </w:rPr>
              <w:t>World Bank</w:t>
            </w:r>
          </w:p>
        </w:tc>
        <w:tc>
          <w:tcPr>
            <w:tcW w:w="1590" w:type="dxa"/>
            <w:tcBorders>
              <w:top w:val="single" w:sz="4" w:space="0" w:color="auto"/>
            </w:tcBorders>
          </w:tcPr>
          <w:p w14:paraId="64D3B9F3" w14:textId="77777777" w:rsidR="008B1BDE" w:rsidRDefault="008B1BDE">
            <w:pPr>
              <w:pStyle w:val="TableParagraph"/>
              <w:spacing w:before="120"/>
              <w:jc w:val="center"/>
              <w:rPr>
                <w:b/>
              </w:rPr>
            </w:pPr>
          </w:p>
          <w:p w14:paraId="2991810F" w14:textId="77777777" w:rsidR="008B1BDE" w:rsidRDefault="00DC52A6">
            <w:pPr>
              <w:pStyle w:val="TableParagraph"/>
              <w:spacing w:before="120"/>
              <w:ind w:left="111"/>
              <w:jc w:val="center"/>
            </w:pPr>
            <w:r>
              <w:rPr>
                <w:spacing w:val="-10"/>
              </w:rPr>
              <w:t>+</w:t>
            </w:r>
          </w:p>
        </w:tc>
      </w:tr>
      <w:tr w:rsidR="008B1BDE" w14:paraId="31E0159A" w14:textId="77777777" w:rsidTr="00346BF0">
        <w:trPr>
          <w:trHeight w:val="542"/>
        </w:trPr>
        <w:tc>
          <w:tcPr>
            <w:tcW w:w="1819" w:type="dxa"/>
          </w:tcPr>
          <w:p w14:paraId="7C01A3D6" w14:textId="77777777" w:rsidR="008B1BDE" w:rsidRDefault="00DC52A6">
            <w:pPr>
              <w:pStyle w:val="TableParagraph"/>
              <w:spacing w:before="120"/>
              <w:rPr>
                <w:b/>
              </w:rPr>
            </w:pPr>
            <w:r>
              <w:rPr>
                <w:b/>
                <w:spacing w:val="-2"/>
              </w:rPr>
              <w:t>Inflation</w:t>
            </w:r>
            <w:r>
              <w:rPr>
                <w:b/>
                <w:spacing w:val="-12"/>
              </w:rPr>
              <w:t xml:space="preserve"> </w:t>
            </w:r>
            <w:r>
              <w:rPr>
                <w:b/>
                <w:spacing w:val="-2"/>
              </w:rPr>
              <w:t>Rate (INF)</w:t>
            </w:r>
          </w:p>
        </w:tc>
        <w:tc>
          <w:tcPr>
            <w:tcW w:w="2777" w:type="dxa"/>
          </w:tcPr>
          <w:p w14:paraId="65F73EAD" w14:textId="77777777" w:rsidR="008B1BDE" w:rsidRDefault="00DC52A6">
            <w:pPr>
              <w:pStyle w:val="TableParagraph"/>
              <w:spacing w:before="120"/>
              <w:ind w:right="-15"/>
              <w:jc w:val="center"/>
            </w:pPr>
            <w:r>
              <w:t>The sustained increase in the   general price level of goods and services in an economy</w:t>
            </w:r>
          </w:p>
        </w:tc>
        <w:tc>
          <w:tcPr>
            <w:tcW w:w="1622" w:type="dxa"/>
          </w:tcPr>
          <w:p w14:paraId="592C6F74" w14:textId="77777777" w:rsidR="008B1BDE" w:rsidRDefault="00DC52A6">
            <w:pPr>
              <w:pStyle w:val="TableParagraph"/>
              <w:tabs>
                <w:tab w:val="left" w:pos="1373"/>
              </w:tabs>
              <w:spacing w:before="120"/>
              <w:ind w:left="100" w:right="-15"/>
            </w:pPr>
            <w:r>
              <w:rPr>
                <w:spacing w:val="-2"/>
              </w:rPr>
              <w:t xml:space="preserve">Consumer </w:t>
            </w:r>
            <w:r>
              <w:rPr>
                <w:spacing w:val="-4"/>
              </w:rPr>
              <w:t xml:space="preserve">Price    </w:t>
            </w:r>
            <w:r>
              <w:t>Index (annual %)</w:t>
            </w:r>
          </w:p>
        </w:tc>
        <w:tc>
          <w:tcPr>
            <w:tcW w:w="1012" w:type="dxa"/>
          </w:tcPr>
          <w:p w14:paraId="18BC919B" w14:textId="77777777" w:rsidR="008B1BDE" w:rsidRDefault="00DC52A6">
            <w:pPr>
              <w:pStyle w:val="TableParagraph"/>
              <w:spacing w:before="120"/>
              <w:ind w:right="277"/>
              <w:jc w:val="center"/>
            </w:pPr>
            <w:r>
              <w:rPr>
                <w:spacing w:val="-4"/>
              </w:rPr>
              <w:t>World      Bank</w:t>
            </w:r>
          </w:p>
        </w:tc>
        <w:tc>
          <w:tcPr>
            <w:tcW w:w="1590" w:type="dxa"/>
          </w:tcPr>
          <w:p w14:paraId="152AA055" w14:textId="77777777" w:rsidR="008B1BDE" w:rsidRDefault="008B1BDE">
            <w:pPr>
              <w:pStyle w:val="TableParagraph"/>
              <w:spacing w:before="120"/>
              <w:jc w:val="center"/>
              <w:rPr>
                <w:b/>
              </w:rPr>
            </w:pPr>
          </w:p>
          <w:p w14:paraId="1F559920" w14:textId="77777777" w:rsidR="008B1BDE" w:rsidRDefault="00DC52A6">
            <w:pPr>
              <w:pStyle w:val="TableParagraph"/>
              <w:spacing w:before="120"/>
              <w:ind w:left="111"/>
              <w:jc w:val="center"/>
            </w:pPr>
            <w:r>
              <w:t>-</w:t>
            </w:r>
          </w:p>
        </w:tc>
      </w:tr>
      <w:tr w:rsidR="008B1BDE" w14:paraId="73E322D0" w14:textId="77777777" w:rsidTr="00346BF0">
        <w:trPr>
          <w:trHeight w:val="1033"/>
        </w:trPr>
        <w:tc>
          <w:tcPr>
            <w:tcW w:w="1819" w:type="dxa"/>
          </w:tcPr>
          <w:p w14:paraId="7CA97887" w14:textId="77777777" w:rsidR="008B1BDE" w:rsidRDefault="00DC52A6">
            <w:pPr>
              <w:pStyle w:val="TableParagraph"/>
              <w:spacing w:before="120"/>
              <w:ind w:left="112"/>
              <w:rPr>
                <w:b/>
                <w:sz w:val="21"/>
              </w:rPr>
            </w:pPr>
            <w:r>
              <w:rPr>
                <w:b/>
              </w:rPr>
              <w:t>Trade</w:t>
            </w:r>
            <w:r>
              <w:rPr>
                <w:b/>
                <w:spacing w:val="-14"/>
              </w:rPr>
              <w:t xml:space="preserve"> </w:t>
            </w:r>
            <w:r>
              <w:rPr>
                <w:b/>
              </w:rPr>
              <w:t xml:space="preserve">Openness </w:t>
            </w:r>
            <w:r>
              <w:rPr>
                <w:b/>
                <w:spacing w:val="-2"/>
              </w:rPr>
              <w:t>(</w:t>
            </w:r>
            <w:r>
              <w:rPr>
                <w:b/>
                <w:spacing w:val="-2"/>
                <w:sz w:val="21"/>
              </w:rPr>
              <w:t>TOP)</w:t>
            </w:r>
          </w:p>
        </w:tc>
        <w:tc>
          <w:tcPr>
            <w:tcW w:w="2777" w:type="dxa"/>
          </w:tcPr>
          <w:p w14:paraId="0C81CD1B" w14:textId="77777777" w:rsidR="008B1BDE" w:rsidRDefault="00DC52A6">
            <w:pPr>
              <w:pStyle w:val="TableParagraph"/>
              <w:spacing w:before="120"/>
              <w:ind w:left="112" w:right="-15"/>
            </w:pPr>
            <w:r>
              <w:t>The</w:t>
            </w:r>
            <w:r>
              <w:rPr>
                <w:spacing w:val="-7"/>
              </w:rPr>
              <w:t xml:space="preserve"> </w:t>
            </w:r>
            <w:r>
              <w:t>degree</w:t>
            </w:r>
            <w:r>
              <w:rPr>
                <w:spacing w:val="-6"/>
              </w:rPr>
              <w:t xml:space="preserve"> </w:t>
            </w:r>
            <w:r>
              <w:t>to</w:t>
            </w:r>
            <w:r>
              <w:rPr>
                <w:spacing w:val="-2"/>
              </w:rPr>
              <w:t xml:space="preserve"> </w:t>
            </w:r>
            <w:r>
              <w:t>which</w:t>
            </w:r>
            <w:r>
              <w:rPr>
                <w:spacing w:val="-3"/>
              </w:rPr>
              <w:t xml:space="preserve"> </w:t>
            </w:r>
            <w:r>
              <w:t>a</w:t>
            </w:r>
            <w:r>
              <w:rPr>
                <w:spacing w:val="-6"/>
              </w:rPr>
              <w:t xml:space="preserve"> </w:t>
            </w:r>
            <w:r>
              <w:rPr>
                <w:spacing w:val="-2"/>
              </w:rPr>
              <w:t>country</w:t>
            </w:r>
          </w:p>
          <w:p w14:paraId="6AA6343C" w14:textId="77777777" w:rsidR="008B1BDE" w:rsidRDefault="00DC52A6">
            <w:pPr>
              <w:pStyle w:val="TableParagraph"/>
              <w:spacing w:before="120"/>
              <w:ind w:left="112" w:right="-15"/>
            </w:pPr>
            <w:r>
              <w:t>allows</w:t>
            </w:r>
            <w:r>
              <w:rPr>
                <w:spacing w:val="39"/>
              </w:rPr>
              <w:t xml:space="preserve"> </w:t>
            </w:r>
            <w:r>
              <w:t>goods</w:t>
            </w:r>
            <w:r>
              <w:rPr>
                <w:spacing w:val="38"/>
              </w:rPr>
              <w:t xml:space="preserve"> </w:t>
            </w:r>
            <w:r>
              <w:t>and</w:t>
            </w:r>
            <w:r>
              <w:rPr>
                <w:spacing w:val="34"/>
              </w:rPr>
              <w:t xml:space="preserve"> </w:t>
            </w:r>
            <w:r>
              <w:t>services</w:t>
            </w:r>
            <w:r>
              <w:rPr>
                <w:spacing w:val="34"/>
              </w:rPr>
              <w:t xml:space="preserve"> </w:t>
            </w:r>
            <w:r>
              <w:t>to</w:t>
            </w:r>
            <w:r>
              <w:rPr>
                <w:spacing w:val="36"/>
              </w:rPr>
              <w:t xml:space="preserve"> </w:t>
            </w:r>
            <w:r>
              <w:t>be exchanged with other countries.</w:t>
            </w:r>
          </w:p>
        </w:tc>
        <w:tc>
          <w:tcPr>
            <w:tcW w:w="1622" w:type="dxa"/>
          </w:tcPr>
          <w:p w14:paraId="052EE12E" w14:textId="77777777" w:rsidR="008B1BDE" w:rsidRDefault="00DC52A6">
            <w:pPr>
              <w:pStyle w:val="TableParagraph"/>
              <w:tabs>
                <w:tab w:val="left" w:pos="906"/>
                <w:tab w:val="left" w:pos="1444"/>
              </w:tabs>
              <w:spacing w:before="120"/>
              <w:ind w:left="111" w:right="192"/>
            </w:pPr>
            <w:r>
              <w:rPr>
                <w:spacing w:val="-2"/>
              </w:rPr>
              <w:t>Trade</w:t>
            </w:r>
            <w:r>
              <w:tab/>
            </w:r>
            <w:r>
              <w:rPr>
                <w:spacing w:val="-6"/>
              </w:rPr>
              <w:t>(%</w:t>
            </w:r>
            <w:r>
              <w:tab/>
            </w:r>
            <w:r>
              <w:rPr>
                <w:spacing w:val="-6"/>
              </w:rPr>
              <w:t xml:space="preserve">of </w:t>
            </w:r>
            <w:r>
              <w:rPr>
                <w:spacing w:val="-4"/>
              </w:rPr>
              <w:t>GDP)</w:t>
            </w:r>
          </w:p>
        </w:tc>
        <w:tc>
          <w:tcPr>
            <w:tcW w:w="1012" w:type="dxa"/>
          </w:tcPr>
          <w:p w14:paraId="72814D17" w14:textId="77777777" w:rsidR="008B1BDE" w:rsidRDefault="008B1BDE">
            <w:pPr>
              <w:pStyle w:val="TableParagraph"/>
              <w:spacing w:before="120"/>
              <w:jc w:val="center"/>
              <w:rPr>
                <w:b/>
              </w:rPr>
            </w:pPr>
          </w:p>
          <w:p w14:paraId="65777213" w14:textId="77777777" w:rsidR="008B1BDE" w:rsidRDefault="00DC52A6">
            <w:pPr>
              <w:pStyle w:val="TableParagraph"/>
              <w:spacing w:before="120"/>
              <w:ind w:left="5"/>
              <w:jc w:val="center"/>
            </w:pPr>
            <w:r>
              <w:rPr>
                <w:spacing w:val="-4"/>
              </w:rPr>
              <w:t>KNBS</w:t>
            </w:r>
          </w:p>
        </w:tc>
        <w:tc>
          <w:tcPr>
            <w:tcW w:w="1590" w:type="dxa"/>
          </w:tcPr>
          <w:p w14:paraId="32603385" w14:textId="77777777" w:rsidR="008B1BDE" w:rsidRDefault="008B1BDE">
            <w:pPr>
              <w:pStyle w:val="TableParagraph"/>
              <w:spacing w:before="120"/>
              <w:jc w:val="center"/>
              <w:rPr>
                <w:b/>
              </w:rPr>
            </w:pPr>
          </w:p>
          <w:p w14:paraId="2FA54F62" w14:textId="77777777" w:rsidR="008B1BDE" w:rsidRDefault="00DC52A6">
            <w:pPr>
              <w:pStyle w:val="TableParagraph"/>
              <w:spacing w:before="120"/>
              <w:ind w:left="111"/>
              <w:jc w:val="center"/>
            </w:pPr>
            <w:r>
              <w:rPr>
                <w:spacing w:val="-10"/>
              </w:rPr>
              <w:t>+</w:t>
            </w:r>
          </w:p>
        </w:tc>
      </w:tr>
      <w:tr w:rsidR="008B1BDE" w14:paraId="79877A8A" w14:textId="77777777" w:rsidTr="00346BF0">
        <w:trPr>
          <w:trHeight w:val="1031"/>
        </w:trPr>
        <w:tc>
          <w:tcPr>
            <w:tcW w:w="1819" w:type="dxa"/>
          </w:tcPr>
          <w:p w14:paraId="6BBB78F3" w14:textId="77777777" w:rsidR="008B1BDE" w:rsidRDefault="00DC52A6">
            <w:pPr>
              <w:pStyle w:val="TableParagraph"/>
              <w:spacing w:before="120"/>
              <w:ind w:left="112" w:right="180"/>
              <w:rPr>
                <w:b/>
              </w:rPr>
            </w:pPr>
            <w:r>
              <w:rPr>
                <w:b/>
              </w:rPr>
              <w:t>Interest</w:t>
            </w:r>
            <w:r>
              <w:rPr>
                <w:b/>
                <w:spacing w:val="-14"/>
              </w:rPr>
              <w:t xml:space="preserve"> </w:t>
            </w:r>
            <w:r>
              <w:rPr>
                <w:b/>
              </w:rPr>
              <w:t xml:space="preserve">Rate </w:t>
            </w:r>
            <w:r>
              <w:rPr>
                <w:b/>
                <w:spacing w:val="-4"/>
              </w:rPr>
              <w:t>(RI)</w:t>
            </w:r>
          </w:p>
        </w:tc>
        <w:tc>
          <w:tcPr>
            <w:tcW w:w="2777" w:type="dxa"/>
          </w:tcPr>
          <w:p w14:paraId="121BF7FE" w14:textId="77777777" w:rsidR="008B1BDE" w:rsidRDefault="00DC52A6">
            <w:pPr>
              <w:pStyle w:val="TableParagraph"/>
              <w:tabs>
                <w:tab w:val="left" w:pos="679"/>
                <w:tab w:val="left" w:pos="1830"/>
                <w:tab w:val="left" w:pos="2236"/>
                <w:tab w:val="left" w:pos="2558"/>
              </w:tabs>
              <w:spacing w:before="120"/>
              <w:ind w:left="112" w:right="159"/>
            </w:pPr>
            <w:r>
              <w:rPr>
                <w:spacing w:val="-4"/>
              </w:rPr>
              <w:t>The</w:t>
            </w:r>
            <w:r>
              <w:tab/>
            </w:r>
            <w:r>
              <w:rPr>
                <w:spacing w:val="-2"/>
              </w:rPr>
              <w:t>proportion</w:t>
            </w:r>
            <w:r>
              <w:tab/>
            </w:r>
            <w:r>
              <w:rPr>
                <w:spacing w:val="-6"/>
              </w:rPr>
              <w:t>of</w:t>
            </w:r>
            <w:r>
              <w:tab/>
            </w:r>
            <w:r>
              <w:rPr>
                <w:spacing w:val="-10"/>
              </w:rPr>
              <w:t>a</w:t>
            </w:r>
            <w:r>
              <w:tab/>
            </w:r>
            <w:r>
              <w:rPr>
                <w:spacing w:val="-4"/>
              </w:rPr>
              <w:t xml:space="preserve">loan </w:t>
            </w:r>
            <w:r>
              <w:t>charged as interest to the</w:t>
            </w:r>
          </w:p>
          <w:p w14:paraId="56058C89" w14:textId="77777777" w:rsidR="008B1BDE" w:rsidRDefault="00DC52A6">
            <w:pPr>
              <w:pStyle w:val="TableParagraph"/>
              <w:spacing w:before="120"/>
              <w:ind w:left="112"/>
            </w:pPr>
            <w:r>
              <w:rPr>
                <w:spacing w:val="-2"/>
              </w:rPr>
              <w:t>borrower</w:t>
            </w:r>
          </w:p>
        </w:tc>
        <w:tc>
          <w:tcPr>
            <w:tcW w:w="1622" w:type="dxa"/>
          </w:tcPr>
          <w:p w14:paraId="2DED45A1" w14:textId="77777777" w:rsidR="008B1BDE" w:rsidRDefault="00DC52A6">
            <w:pPr>
              <w:pStyle w:val="TableParagraph"/>
              <w:spacing w:before="120"/>
              <w:ind w:left="111"/>
            </w:pPr>
            <w:r>
              <w:t>Real</w:t>
            </w:r>
            <w:r>
              <w:rPr>
                <w:spacing w:val="40"/>
              </w:rPr>
              <w:t xml:space="preserve"> </w:t>
            </w:r>
            <w:r>
              <w:t>Interest</w:t>
            </w:r>
            <w:r>
              <w:rPr>
                <w:spacing w:val="40"/>
              </w:rPr>
              <w:t xml:space="preserve"> </w:t>
            </w:r>
            <w:r>
              <w:t xml:space="preserve">Rate </w:t>
            </w:r>
            <w:r>
              <w:rPr>
                <w:spacing w:val="-2"/>
              </w:rPr>
              <w:t>(Percentage)</w:t>
            </w:r>
          </w:p>
        </w:tc>
        <w:tc>
          <w:tcPr>
            <w:tcW w:w="1012" w:type="dxa"/>
          </w:tcPr>
          <w:p w14:paraId="0294ED83" w14:textId="77777777" w:rsidR="008B1BDE" w:rsidRDefault="00DC52A6">
            <w:pPr>
              <w:pStyle w:val="TableParagraph"/>
              <w:spacing w:before="120"/>
              <w:ind w:left="113" w:right="277"/>
            </w:pPr>
            <w:r>
              <w:rPr>
                <w:spacing w:val="-4"/>
              </w:rPr>
              <w:t>World Bank</w:t>
            </w:r>
          </w:p>
        </w:tc>
        <w:tc>
          <w:tcPr>
            <w:tcW w:w="1590" w:type="dxa"/>
          </w:tcPr>
          <w:p w14:paraId="26685AA9" w14:textId="77777777" w:rsidR="008B1BDE" w:rsidRDefault="008B1BDE">
            <w:pPr>
              <w:pStyle w:val="TableParagraph"/>
              <w:spacing w:before="120"/>
              <w:jc w:val="center"/>
              <w:rPr>
                <w:b/>
              </w:rPr>
            </w:pPr>
          </w:p>
          <w:p w14:paraId="0C6AD559" w14:textId="77777777" w:rsidR="008B1BDE" w:rsidRDefault="00DC52A6">
            <w:pPr>
              <w:pStyle w:val="TableParagraph"/>
              <w:spacing w:before="120"/>
              <w:ind w:left="111"/>
              <w:jc w:val="center"/>
            </w:pPr>
            <w:r>
              <w:t>-</w:t>
            </w:r>
          </w:p>
        </w:tc>
      </w:tr>
      <w:tr w:rsidR="008B1BDE" w14:paraId="5B5A9B88" w14:textId="77777777" w:rsidTr="00346BF0">
        <w:trPr>
          <w:trHeight w:val="1723"/>
        </w:trPr>
        <w:tc>
          <w:tcPr>
            <w:tcW w:w="1819" w:type="dxa"/>
            <w:tcBorders>
              <w:bottom w:val="nil"/>
            </w:tcBorders>
          </w:tcPr>
          <w:p w14:paraId="5D74FDB6" w14:textId="77777777" w:rsidR="008B1BDE" w:rsidRDefault="008B1BDE">
            <w:pPr>
              <w:pStyle w:val="TableParagraph"/>
              <w:spacing w:before="120"/>
              <w:rPr>
                <w:b/>
              </w:rPr>
            </w:pPr>
          </w:p>
          <w:p w14:paraId="6C361970" w14:textId="77777777" w:rsidR="008B1BDE" w:rsidRDefault="00DC52A6">
            <w:pPr>
              <w:pStyle w:val="TableParagraph"/>
              <w:spacing w:before="120"/>
              <w:ind w:left="112" w:right="180"/>
              <w:rPr>
                <w:b/>
              </w:rPr>
            </w:pPr>
            <w:r>
              <w:rPr>
                <w:b/>
              </w:rPr>
              <w:t>Foreign</w:t>
            </w:r>
            <w:r>
              <w:rPr>
                <w:b/>
                <w:spacing w:val="-14"/>
              </w:rPr>
              <w:t xml:space="preserve"> </w:t>
            </w:r>
            <w:r>
              <w:rPr>
                <w:b/>
              </w:rPr>
              <w:t xml:space="preserve">Direct </w:t>
            </w:r>
            <w:r>
              <w:rPr>
                <w:b/>
                <w:spacing w:val="-2"/>
              </w:rPr>
              <w:t>Investment (FDI)</w:t>
            </w:r>
          </w:p>
        </w:tc>
        <w:tc>
          <w:tcPr>
            <w:tcW w:w="2777" w:type="dxa"/>
            <w:tcBorders>
              <w:bottom w:val="nil"/>
            </w:tcBorders>
          </w:tcPr>
          <w:p w14:paraId="727AD439" w14:textId="77777777" w:rsidR="008B1BDE" w:rsidRDefault="00DC52A6">
            <w:pPr>
              <w:pStyle w:val="TableParagraph"/>
              <w:spacing w:before="120"/>
              <w:ind w:left="112" w:right="159"/>
            </w:pPr>
            <w:r>
              <w:t>An</w:t>
            </w:r>
            <w:r>
              <w:rPr>
                <w:spacing w:val="-5"/>
              </w:rPr>
              <w:t xml:space="preserve"> </w:t>
            </w:r>
            <w:r>
              <w:t>ownership</w:t>
            </w:r>
            <w:r>
              <w:rPr>
                <w:spacing w:val="-9"/>
              </w:rPr>
              <w:t xml:space="preserve"> </w:t>
            </w:r>
            <w:r>
              <w:t>stake</w:t>
            </w:r>
            <w:r>
              <w:rPr>
                <w:spacing w:val="-4"/>
              </w:rPr>
              <w:t xml:space="preserve"> </w:t>
            </w:r>
            <w:r>
              <w:t>in</w:t>
            </w:r>
            <w:r>
              <w:rPr>
                <w:spacing w:val="-5"/>
              </w:rPr>
              <w:t xml:space="preserve"> </w:t>
            </w:r>
            <w:r>
              <w:t>a</w:t>
            </w:r>
            <w:r>
              <w:rPr>
                <w:spacing w:val="-9"/>
              </w:rPr>
              <w:t xml:space="preserve"> </w:t>
            </w:r>
            <w:r>
              <w:t>foreign company or project made by an investor, company, or government from another</w:t>
            </w:r>
          </w:p>
          <w:p w14:paraId="6D2C7655" w14:textId="77777777" w:rsidR="008B1BDE" w:rsidRDefault="00DC52A6">
            <w:pPr>
              <w:pStyle w:val="TableParagraph"/>
              <w:spacing w:before="120"/>
              <w:ind w:left="112"/>
            </w:pPr>
            <w:r>
              <w:rPr>
                <w:spacing w:val="-2"/>
              </w:rPr>
              <w:t>country</w:t>
            </w:r>
          </w:p>
        </w:tc>
        <w:tc>
          <w:tcPr>
            <w:tcW w:w="1622" w:type="dxa"/>
            <w:tcBorders>
              <w:bottom w:val="nil"/>
            </w:tcBorders>
          </w:tcPr>
          <w:p w14:paraId="5DC47CCF" w14:textId="77777777" w:rsidR="008B1BDE" w:rsidRDefault="008B1BDE">
            <w:pPr>
              <w:pStyle w:val="TableParagraph"/>
              <w:spacing w:before="120"/>
              <w:rPr>
                <w:b/>
              </w:rPr>
            </w:pPr>
          </w:p>
          <w:p w14:paraId="55F4FA9F" w14:textId="77777777" w:rsidR="008B1BDE" w:rsidRDefault="008B1BDE">
            <w:pPr>
              <w:pStyle w:val="TableParagraph"/>
              <w:spacing w:before="120"/>
              <w:rPr>
                <w:b/>
              </w:rPr>
            </w:pPr>
          </w:p>
          <w:p w14:paraId="323F9568" w14:textId="77777777" w:rsidR="008B1BDE" w:rsidRDefault="00DC52A6">
            <w:pPr>
              <w:pStyle w:val="TableParagraph"/>
              <w:spacing w:before="120"/>
              <w:ind w:left="111" w:right="-24"/>
            </w:pPr>
            <w:r>
              <w:t>FDI</w:t>
            </w:r>
            <w:r>
              <w:rPr>
                <w:spacing w:val="-14"/>
              </w:rPr>
              <w:t xml:space="preserve"> </w:t>
            </w:r>
            <w:r>
              <w:t>Net</w:t>
            </w:r>
            <w:r>
              <w:rPr>
                <w:spacing w:val="-18"/>
              </w:rPr>
              <w:t xml:space="preserve"> </w:t>
            </w:r>
            <w:r>
              <w:t>Inflows</w:t>
            </w:r>
            <w:r>
              <w:rPr>
                <w:spacing w:val="-21"/>
              </w:rPr>
              <w:t xml:space="preserve"> </w:t>
            </w:r>
            <w:r>
              <w:t>(% of GDP)</w:t>
            </w:r>
          </w:p>
        </w:tc>
        <w:tc>
          <w:tcPr>
            <w:tcW w:w="1012" w:type="dxa"/>
            <w:tcBorders>
              <w:bottom w:val="nil"/>
            </w:tcBorders>
          </w:tcPr>
          <w:p w14:paraId="4C5382FC" w14:textId="77777777" w:rsidR="008B1BDE" w:rsidRDefault="008B1BDE">
            <w:pPr>
              <w:pStyle w:val="TableParagraph"/>
              <w:spacing w:before="120"/>
              <w:rPr>
                <w:b/>
              </w:rPr>
            </w:pPr>
          </w:p>
          <w:p w14:paraId="3AD4CCF9" w14:textId="77777777" w:rsidR="008B1BDE" w:rsidRDefault="008B1BDE">
            <w:pPr>
              <w:pStyle w:val="TableParagraph"/>
              <w:spacing w:before="120"/>
              <w:rPr>
                <w:b/>
              </w:rPr>
            </w:pPr>
          </w:p>
          <w:p w14:paraId="10C8349E" w14:textId="77777777" w:rsidR="008B1BDE" w:rsidRDefault="00DC52A6">
            <w:pPr>
              <w:pStyle w:val="TableParagraph"/>
              <w:spacing w:before="120"/>
              <w:ind w:left="113" w:right="277"/>
            </w:pPr>
            <w:r>
              <w:rPr>
                <w:spacing w:val="-4"/>
              </w:rPr>
              <w:t>World Bank</w:t>
            </w:r>
          </w:p>
        </w:tc>
        <w:tc>
          <w:tcPr>
            <w:tcW w:w="1590" w:type="dxa"/>
            <w:tcBorders>
              <w:bottom w:val="nil"/>
            </w:tcBorders>
          </w:tcPr>
          <w:p w14:paraId="6B9741CD" w14:textId="77777777" w:rsidR="008B1BDE" w:rsidRDefault="008B1BDE">
            <w:pPr>
              <w:pStyle w:val="TableParagraph"/>
              <w:spacing w:before="120"/>
              <w:jc w:val="center"/>
              <w:rPr>
                <w:b/>
              </w:rPr>
            </w:pPr>
          </w:p>
          <w:p w14:paraId="24C43C5A" w14:textId="77777777" w:rsidR="008B1BDE" w:rsidRDefault="008B1BDE">
            <w:pPr>
              <w:pStyle w:val="TableParagraph"/>
              <w:spacing w:before="120"/>
              <w:jc w:val="center"/>
              <w:rPr>
                <w:b/>
              </w:rPr>
            </w:pPr>
          </w:p>
          <w:p w14:paraId="174C0B4F" w14:textId="77777777" w:rsidR="008B1BDE" w:rsidRDefault="00DC52A6">
            <w:pPr>
              <w:pStyle w:val="TableParagraph"/>
              <w:spacing w:before="120"/>
              <w:ind w:left="111"/>
              <w:jc w:val="center"/>
            </w:pPr>
            <w:r>
              <w:rPr>
                <w:spacing w:val="-10"/>
              </w:rPr>
              <w:t>+</w:t>
            </w:r>
          </w:p>
        </w:tc>
      </w:tr>
      <w:tr w:rsidR="008B1BDE" w14:paraId="6A35AF20" w14:textId="77777777" w:rsidTr="00346BF0">
        <w:trPr>
          <w:trHeight w:val="926"/>
        </w:trPr>
        <w:tc>
          <w:tcPr>
            <w:tcW w:w="1819" w:type="dxa"/>
            <w:tcBorders>
              <w:top w:val="nil"/>
              <w:bottom w:val="single" w:sz="4" w:space="0" w:color="auto"/>
            </w:tcBorders>
          </w:tcPr>
          <w:p w14:paraId="3E0D9556" w14:textId="77777777" w:rsidR="008B1BDE" w:rsidRDefault="00DC52A6">
            <w:pPr>
              <w:pStyle w:val="TableParagraph"/>
              <w:spacing w:before="120"/>
              <w:ind w:left="112"/>
              <w:rPr>
                <w:b/>
              </w:rPr>
            </w:pPr>
            <w:r>
              <w:rPr>
                <w:b/>
                <w:spacing w:val="-2"/>
              </w:rPr>
              <w:t xml:space="preserve">Energy </w:t>
            </w:r>
            <w:r>
              <w:rPr>
                <w:b/>
                <w:spacing w:val="-4"/>
              </w:rPr>
              <w:t xml:space="preserve">Consumption </w:t>
            </w:r>
            <w:r>
              <w:rPr>
                <w:b/>
                <w:spacing w:val="-2"/>
              </w:rPr>
              <w:t>(ENC)</w:t>
            </w:r>
          </w:p>
        </w:tc>
        <w:tc>
          <w:tcPr>
            <w:tcW w:w="2777" w:type="dxa"/>
            <w:tcBorders>
              <w:top w:val="nil"/>
              <w:bottom w:val="single" w:sz="4" w:space="0" w:color="auto"/>
            </w:tcBorders>
          </w:tcPr>
          <w:p w14:paraId="2A26D16C" w14:textId="77777777" w:rsidR="008B1BDE" w:rsidRDefault="00DC52A6">
            <w:pPr>
              <w:pStyle w:val="TableParagraph"/>
              <w:spacing w:before="120"/>
              <w:ind w:left="112"/>
            </w:pPr>
            <w:r>
              <w:t>Sum</w:t>
            </w:r>
            <w:r>
              <w:rPr>
                <w:spacing w:val="40"/>
              </w:rPr>
              <w:t xml:space="preserve"> </w:t>
            </w:r>
            <w:r>
              <w:t>of</w:t>
            </w:r>
            <w:r>
              <w:rPr>
                <w:spacing w:val="40"/>
              </w:rPr>
              <w:t xml:space="preserve"> </w:t>
            </w:r>
            <w:r>
              <w:t>all</w:t>
            </w:r>
            <w:r>
              <w:rPr>
                <w:spacing w:val="40"/>
              </w:rPr>
              <w:t xml:space="preserve"> </w:t>
            </w:r>
            <w:r>
              <w:t>energy</w:t>
            </w:r>
            <w:r>
              <w:rPr>
                <w:spacing w:val="40"/>
              </w:rPr>
              <w:t xml:space="preserve"> </w:t>
            </w:r>
            <w:r>
              <w:t>used</w:t>
            </w:r>
            <w:r>
              <w:rPr>
                <w:spacing w:val="40"/>
              </w:rPr>
              <w:t xml:space="preserve"> </w:t>
            </w:r>
            <w:r>
              <w:t>over</w:t>
            </w:r>
            <w:r>
              <w:rPr>
                <w:spacing w:val="40"/>
              </w:rPr>
              <w:t xml:space="preserve"> </w:t>
            </w:r>
            <w:r>
              <w:t>a specific period</w:t>
            </w:r>
          </w:p>
        </w:tc>
        <w:tc>
          <w:tcPr>
            <w:tcW w:w="1622" w:type="dxa"/>
            <w:tcBorders>
              <w:top w:val="nil"/>
              <w:bottom w:val="single" w:sz="4" w:space="0" w:color="auto"/>
            </w:tcBorders>
          </w:tcPr>
          <w:p w14:paraId="2E3CD329" w14:textId="77777777" w:rsidR="008B1BDE" w:rsidRDefault="00DC52A6">
            <w:pPr>
              <w:pStyle w:val="TableParagraph"/>
              <w:spacing w:before="120"/>
              <w:ind w:left="111" w:right="260"/>
              <w:jc w:val="both"/>
            </w:pPr>
            <w:r>
              <w:t>Total</w:t>
            </w:r>
            <w:r>
              <w:rPr>
                <w:spacing w:val="-14"/>
              </w:rPr>
              <w:t xml:space="preserve"> </w:t>
            </w:r>
            <w:r>
              <w:t xml:space="preserve">Energy </w:t>
            </w:r>
            <w:r>
              <w:rPr>
                <w:spacing w:val="-4"/>
              </w:rPr>
              <w:t xml:space="preserve">Consumption </w:t>
            </w:r>
            <w:r>
              <w:rPr>
                <w:spacing w:val="-2"/>
              </w:rPr>
              <w:t>(kWh)</w:t>
            </w:r>
          </w:p>
        </w:tc>
        <w:tc>
          <w:tcPr>
            <w:tcW w:w="1012" w:type="dxa"/>
            <w:tcBorders>
              <w:top w:val="nil"/>
              <w:bottom w:val="single" w:sz="4" w:space="0" w:color="auto"/>
            </w:tcBorders>
          </w:tcPr>
          <w:p w14:paraId="6E7D84D6" w14:textId="77777777" w:rsidR="008B1BDE" w:rsidRDefault="008B1BDE">
            <w:pPr>
              <w:pStyle w:val="TableParagraph"/>
              <w:spacing w:before="120"/>
              <w:jc w:val="center"/>
              <w:rPr>
                <w:b/>
              </w:rPr>
            </w:pPr>
          </w:p>
          <w:p w14:paraId="605E07BE" w14:textId="77777777" w:rsidR="008B1BDE" w:rsidRDefault="00DC52A6">
            <w:pPr>
              <w:pStyle w:val="TableParagraph"/>
              <w:spacing w:before="120"/>
              <w:ind w:left="5"/>
              <w:jc w:val="center"/>
            </w:pPr>
            <w:r>
              <w:rPr>
                <w:spacing w:val="-4"/>
              </w:rPr>
              <w:t>KNBS</w:t>
            </w:r>
          </w:p>
        </w:tc>
        <w:tc>
          <w:tcPr>
            <w:tcW w:w="1590" w:type="dxa"/>
            <w:tcBorders>
              <w:top w:val="nil"/>
              <w:bottom w:val="single" w:sz="4" w:space="0" w:color="auto"/>
            </w:tcBorders>
          </w:tcPr>
          <w:p w14:paraId="125BE38F" w14:textId="77777777" w:rsidR="008B1BDE" w:rsidRDefault="00DC52A6">
            <w:pPr>
              <w:pStyle w:val="TableParagraph"/>
              <w:spacing w:before="120"/>
              <w:ind w:left="111" w:right="452"/>
              <w:jc w:val="center"/>
            </w:pPr>
            <w:r>
              <w:t>Not</w:t>
            </w:r>
            <w:r>
              <w:rPr>
                <w:spacing w:val="-14"/>
              </w:rPr>
              <w:t xml:space="preserve"> </w:t>
            </w:r>
            <w:r>
              <w:t xml:space="preserve">defined </w:t>
            </w:r>
            <w:r>
              <w:rPr>
                <w:spacing w:val="-2"/>
              </w:rPr>
              <w:t>(Dependent Variable)</w:t>
            </w:r>
          </w:p>
        </w:tc>
      </w:tr>
    </w:tbl>
    <w:p w14:paraId="288C5816" w14:textId="77777777" w:rsidR="008B1BDE" w:rsidRDefault="008B1BDE">
      <w:pPr>
        <w:pStyle w:val="4"/>
        <w:rPr>
          <w:spacing w:val="-2"/>
        </w:rPr>
      </w:pPr>
    </w:p>
    <w:p w14:paraId="2B1C0854" w14:textId="77777777" w:rsidR="008B1BDE" w:rsidRDefault="00DC52A6">
      <w:pPr>
        <w:pStyle w:val="Heading2"/>
        <w:numPr>
          <w:ilvl w:val="2"/>
          <w:numId w:val="5"/>
        </w:numPr>
        <w:tabs>
          <w:tab w:val="left" w:pos="567"/>
        </w:tabs>
        <w:spacing w:line="480" w:lineRule="auto"/>
        <w:ind w:left="851" w:hanging="851"/>
      </w:pPr>
      <w:bookmarkStart w:id="248" w:name="_Toc232988832"/>
      <w:bookmarkStart w:id="249" w:name="_Toc232987976"/>
      <w:bookmarkStart w:id="250" w:name="_Toc232988600"/>
      <w:bookmarkStart w:id="251" w:name="_Toc233232363"/>
      <w:r>
        <w:t>Descriptive</w:t>
      </w:r>
      <w:r>
        <w:rPr>
          <w:spacing w:val="-9"/>
        </w:rPr>
        <w:t xml:space="preserve"> </w:t>
      </w:r>
      <w:r>
        <w:rPr>
          <w:spacing w:val="-2"/>
        </w:rPr>
        <w:t>Analysis</w:t>
      </w:r>
      <w:bookmarkEnd w:id="248"/>
      <w:bookmarkEnd w:id="249"/>
      <w:bookmarkEnd w:id="250"/>
      <w:bookmarkEnd w:id="251"/>
    </w:p>
    <w:p w14:paraId="6D784B2A" w14:textId="77777777" w:rsidR="008B1BDE" w:rsidRDefault="00DC52A6">
      <w:pPr>
        <w:pStyle w:val="BodyText"/>
        <w:spacing w:before="135" w:line="480" w:lineRule="auto"/>
        <w:ind w:right="-7"/>
        <w:jc w:val="both"/>
      </w:pPr>
      <w:r>
        <w:t>Descriptive statistics are statistical techniques used to summarize, organize, and present the essential</w:t>
      </w:r>
      <w:r>
        <w:rPr>
          <w:spacing w:val="-5"/>
        </w:rPr>
        <w:t xml:space="preserve"> </w:t>
      </w:r>
      <w:r>
        <w:t>features</w:t>
      </w:r>
      <w:r>
        <w:rPr>
          <w:spacing w:val="-4"/>
        </w:rPr>
        <w:t xml:space="preserve"> </w:t>
      </w:r>
      <w:r>
        <w:t>of</w:t>
      </w:r>
      <w:r>
        <w:rPr>
          <w:spacing w:val="-6"/>
        </w:rPr>
        <w:t xml:space="preserve"> </w:t>
      </w:r>
      <w:r>
        <w:t>a</w:t>
      </w:r>
      <w:r>
        <w:rPr>
          <w:spacing w:val="-8"/>
        </w:rPr>
        <w:t xml:space="preserve"> </w:t>
      </w:r>
      <w:r>
        <w:t>dataset</w:t>
      </w:r>
      <w:r>
        <w:rPr>
          <w:spacing w:val="-3"/>
        </w:rPr>
        <w:t xml:space="preserve"> </w:t>
      </w:r>
      <w:r>
        <w:t>in</w:t>
      </w:r>
      <w:r>
        <w:rPr>
          <w:spacing w:val="-5"/>
        </w:rPr>
        <w:t xml:space="preserve"> </w:t>
      </w:r>
      <w:r>
        <w:t>a</w:t>
      </w:r>
      <w:r>
        <w:rPr>
          <w:spacing w:val="-6"/>
        </w:rPr>
        <w:t xml:space="preserve"> </w:t>
      </w:r>
      <w:r>
        <w:t>clear and</w:t>
      </w:r>
      <w:r>
        <w:rPr>
          <w:spacing w:val="-5"/>
        </w:rPr>
        <w:t xml:space="preserve"> </w:t>
      </w:r>
      <w:r>
        <w:t>meaningful</w:t>
      </w:r>
      <w:r>
        <w:rPr>
          <w:spacing w:val="-4"/>
        </w:rPr>
        <w:t xml:space="preserve"> </w:t>
      </w:r>
      <w:r>
        <w:t>way</w:t>
      </w:r>
      <w:r>
        <w:rPr>
          <w:spacing w:val="-14"/>
        </w:rPr>
        <w:t xml:space="preserve"> </w:t>
      </w:r>
      <w:r>
        <w:t>(Trochim,</w:t>
      </w:r>
      <w:r>
        <w:rPr>
          <w:spacing w:val="-4"/>
        </w:rPr>
        <w:t xml:space="preserve"> </w:t>
      </w:r>
      <w:r>
        <w:t>Donnelly, &amp;</w:t>
      </w:r>
      <w:r>
        <w:rPr>
          <w:spacing w:val="-9"/>
        </w:rPr>
        <w:t xml:space="preserve"> </w:t>
      </w:r>
      <w:r>
        <w:t>Arora,</w:t>
      </w:r>
      <w:r>
        <w:rPr>
          <w:spacing w:val="-5"/>
        </w:rPr>
        <w:t xml:space="preserve"> </w:t>
      </w:r>
      <w:r>
        <w:t xml:space="preserve">2016). </w:t>
      </w:r>
    </w:p>
    <w:p w14:paraId="3AE8837E" w14:textId="77777777" w:rsidR="009265CB" w:rsidRDefault="009265CB" w:rsidP="009265CB">
      <w:pPr>
        <w:pStyle w:val="Heading2"/>
        <w:spacing w:line="480" w:lineRule="auto"/>
        <w:ind w:left="616"/>
      </w:pPr>
      <w:bookmarkStart w:id="252" w:name="_Toc232988833"/>
      <w:bookmarkStart w:id="253" w:name="_Toc232988601"/>
      <w:bookmarkStart w:id="254" w:name="_Toc232987977"/>
      <w:bookmarkStart w:id="255" w:name="_Toc233232364"/>
      <w:r>
        <w:t>3.6.2 Inferential</w:t>
      </w:r>
      <w:r>
        <w:rPr>
          <w:spacing w:val="-6"/>
        </w:rPr>
        <w:t xml:space="preserve"> </w:t>
      </w:r>
      <w:r>
        <w:t>Data</w:t>
      </w:r>
      <w:r>
        <w:rPr>
          <w:spacing w:val="-3"/>
        </w:rPr>
        <w:t xml:space="preserve"> </w:t>
      </w:r>
      <w:r>
        <w:rPr>
          <w:spacing w:val="-2"/>
        </w:rPr>
        <w:t>Analysis</w:t>
      </w:r>
      <w:bookmarkEnd w:id="252"/>
      <w:bookmarkEnd w:id="253"/>
      <w:bookmarkEnd w:id="254"/>
      <w:bookmarkEnd w:id="255"/>
    </w:p>
    <w:p w14:paraId="05094EB8" w14:textId="77777777" w:rsidR="008B1BDE" w:rsidRDefault="009265CB" w:rsidP="00E80A79">
      <w:pPr>
        <w:pStyle w:val="BodyText"/>
        <w:spacing w:before="132" w:line="480" w:lineRule="auto"/>
        <w:ind w:right="-7"/>
        <w:jc w:val="both"/>
      </w:pPr>
      <w:r>
        <w:t xml:space="preserve">Inferential analysis refers to a set of statistical techniques that allow researchers to </w:t>
      </w:r>
      <w:r>
        <w:lastRenderedPageBreak/>
        <w:t>generalize, predictions, or conclusions about a population based on information obtained from a sample or observed</w:t>
      </w:r>
      <w:r>
        <w:rPr>
          <w:spacing w:val="56"/>
        </w:rPr>
        <w:t xml:space="preserve"> </w:t>
      </w:r>
      <w:r>
        <w:t>dataset.</w:t>
      </w:r>
      <w:r>
        <w:rPr>
          <w:spacing w:val="64"/>
        </w:rPr>
        <w:t xml:space="preserve"> </w:t>
      </w:r>
    </w:p>
    <w:p w14:paraId="511DA96E" w14:textId="77777777" w:rsidR="008B1BDE" w:rsidRDefault="00DC52A6">
      <w:pPr>
        <w:pStyle w:val="Heading2"/>
        <w:numPr>
          <w:ilvl w:val="1"/>
          <w:numId w:val="5"/>
        </w:numPr>
        <w:tabs>
          <w:tab w:val="left" w:pos="840"/>
        </w:tabs>
        <w:spacing w:line="480" w:lineRule="auto"/>
        <w:ind w:left="436"/>
      </w:pPr>
      <w:bookmarkStart w:id="256" w:name="_Toc232988602"/>
      <w:bookmarkStart w:id="257" w:name="_Toc232988834"/>
      <w:bookmarkStart w:id="258" w:name="_Toc232987978"/>
      <w:bookmarkStart w:id="259" w:name="_Toc233232365"/>
      <w:r>
        <w:t>Pre-Estimation</w:t>
      </w:r>
      <w:r>
        <w:rPr>
          <w:spacing w:val="-12"/>
        </w:rPr>
        <w:t xml:space="preserve"> </w:t>
      </w:r>
      <w:r>
        <w:rPr>
          <w:spacing w:val="-4"/>
        </w:rPr>
        <w:t>Tests</w:t>
      </w:r>
      <w:bookmarkEnd w:id="256"/>
      <w:bookmarkEnd w:id="257"/>
      <w:bookmarkEnd w:id="258"/>
      <w:bookmarkEnd w:id="259"/>
    </w:p>
    <w:p w14:paraId="79F9D0D3" w14:textId="77777777" w:rsidR="008B1BDE" w:rsidRDefault="00DC52A6" w:rsidP="00E80A79">
      <w:pPr>
        <w:pStyle w:val="BodyText"/>
        <w:spacing w:before="137" w:line="480" w:lineRule="auto"/>
        <w:ind w:right="-7"/>
        <w:jc w:val="both"/>
      </w:pPr>
      <w:r>
        <w:t xml:space="preserve">Before applying the econometric models, the study conducted a series of pre-estimation tests to ensure that the data satisfied the underlying assumptions for reliable and valid inference. </w:t>
      </w:r>
    </w:p>
    <w:p w14:paraId="7FCD361E" w14:textId="77777777" w:rsidR="008B1BDE" w:rsidRDefault="00DC52A6" w:rsidP="00E80A79">
      <w:pPr>
        <w:pStyle w:val="BodyText"/>
        <w:spacing w:before="137" w:line="480" w:lineRule="auto"/>
        <w:ind w:right="-7"/>
        <w:jc w:val="both"/>
      </w:pPr>
      <w:r>
        <w:t>These pre-estimation procedures ensured that the dataset was well prepared and that the chosen econometric models, particularly the ARDL approach, were appropriate for analyzing both the short</w:t>
      </w:r>
      <w:r>
        <w:rPr>
          <w:spacing w:val="-11"/>
        </w:rPr>
        <w:t xml:space="preserve"> </w:t>
      </w:r>
      <w:r>
        <w:t>and</w:t>
      </w:r>
      <w:r>
        <w:rPr>
          <w:spacing w:val="-11"/>
        </w:rPr>
        <w:t xml:space="preserve"> </w:t>
      </w:r>
      <w:r>
        <w:t>long-run</w:t>
      </w:r>
      <w:r>
        <w:rPr>
          <w:spacing w:val="-9"/>
        </w:rPr>
        <w:t xml:space="preserve"> </w:t>
      </w:r>
      <w:r>
        <w:t>dynamics</w:t>
      </w:r>
      <w:r>
        <w:rPr>
          <w:spacing w:val="-10"/>
        </w:rPr>
        <w:t xml:space="preserve"> </w:t>
      </w:r>
      <w:r>
        <w:t>of</w:t>
      </w:r>
      <w:r>
        <w:rPr>
          <w:spacing w:val="-11"/>
        </w:rPr>
        <w:t xml:space="preserve"> </w:t>
      </w:r>
      <w:r>
        <w:t>the</w:t>
      </w:r>
      <w:r>
        <w:rPr>
          <w:spacing w:val="-9"/>
        </w:rPr>
        <w:t xml:space="preserve"> </w:t>
      </w:r>
      <w:r>
        <w:t>relationship</w:t>
      </w:r>
      <w:r>
        <w:rPr>
          <w:spacing w:val="-10"/>
        </w:rPr>
        <w:t xml:space="preserve"> </w:t>
      </w:r>
      <w:r>
        <w:t>between</w:t>
      </w:r>
      <w:r>
        <w:rPr>
          <w:spacing w:val="-9"/>
        </w:rPr>
        <w:t xml:space="preserve"> </w:t>
      </w:r>
      <w:r>
        <w:t>energy</w:t>
      </w:r>
      <w:r>
        <w:rPr>
          <w:spacing w:val="-15"/>
        </w:rPr>
        <w:t xml:space="preserve"> </w:t>
      </w:r>
      <w:r>
        <w:t>consumption</w:t>
      </w:r>
      <w:r>
        <w:rPr>
          <w:spacing w:val="-11"/>
        </w:rPr>
        <w:t xml:space="preserve"> </w:t>
      </w:r>
      <w:r>
        <w:t>and</w:t>
      </w:r>
      <w:r>
        <w:rPr>
          <w:spacing w:val="-11"/>
        </w:rPr>
        <w:t xml:space="preserve"> </w:t>
      </w:r>
      <w:r>
        <w:t xml:space="preserve">macroeconomic </w:t>
      </w:r>
      <w:r>
        <w:rPr>
          <w:spacing w:val="-2"/>
        </w:rPr>
        <w:t>variables.</w:t>
      </w:r>
    </w:p>
    <w:p w14:paraId="7EA22CAF" w14:textId="77777777" w:rsidR="008B1BDE" w:rsidRDefault="00DC52A6" w:rsidP="00E80A79">
      <w:pPr>
        <w:pStyle w:val="Heading2"/>
        <w:numPr>
          <w:ilvl w:val="2"/>
          <w:numId w:val="5"/>
        </w:numPr>
        <w:tabs>
          <w:tab w:val="left" w:pos="900"/>
        </w:tabs>
        <w:spacing w:before="1" w:line="480" w:lineRule="auto"/>
        <w:ind w:left="633" w:hanging="709"/>
      </w:pPr>
      <w:bookmarkStart w:id="260" w:name="_Toc232988835"/>
      <w:bookmarkStart w:id="261" w:name="_Toc232988603"/>
      <w:bookmarkStart w:id="262" w:name="_Toc232987979"/>
      <w:bookmarkStart w:id="263" w:name="_Toc233232366"/>
      <w:r>
        <w:t>Unit</w:t>
      </w:r>
      <w:r>
        <w:rPr>
          <w:spacing w:val="-5"/>
        </w:rPr>
        <w:t xml:space="preserve"> </w:t>
      </w:r>
      <w:r>
        <w:t>Root</w:t>
      </w:r>
      <w:r>
        <w:rPr>
          <w:spacing w:val="-2"/>
        </w:rPr>
        <w:t xml:space="preserve"> </w:t>
      </w:r>
      <w:r>
        <w:rPr>
          <w:spacing w:val="-4"/>
        </w:rPr>
        <w:t>Test</w:t>
      </w:r>
      <w:bookmarkEnd w:id="260"/>
      <w:bookmarkEnd w:id="261"/>
      <w:bookmarkEnd w:id="262"/>
      <w:bookmarkEnd w:id="263"/>
    </w:p>
    <w:p w14:paraId="2E99254B" w14:textId="77777777" w:rsidR="008B1BDE" w:rsidRDefault="00DC52A6" w:rsidP="00E80A79">
      <w:pPr>
        <w:pStyle w:val="BodyText"/>
        <w:spacing w:before="134" w:line="480" w:lineRule="auto"/>
        <w:ind w:right="-7"/>
        <w:jc w:val="both"/>
      </w:pPr>
      <w:r>
        <w:t>The test was undertaken to determine whether the time series variables were stationary or non-stationary. The term stationarity indicates the circumstances in which the statistical properties of the data (e.g., its mean, variance, and autocorrelation) are not time-dependent, whereas non-stationary indicates that the statistical properties of the data is dynamic throughout the time and may be trend-driven, seasonal, or random walk. This was a significant move towards the study because most of the models used assume that the data will be stationary so that it will generate reliable and stable results at the standard significant levels (Dickey &amp; Fuller, 1979).</w:t>
      </w:r>
    </w:p>
    <w:p w14:paraId="4438817E" w14:textId="77777777" w:rsidR="008B1BDE" w:rsidRDefault="00DC52A6">
      <w:pPr>
        <w:pStyle w:val="BodyText"/>
        <w:spacing w:before="134" w:line="480" w:lineRule="auto"/>
        <w:ind w:right="-7"/>
        <w:jc w:val="both"/>
      </w:pPr>
      <w:r>
        <w:t>Results indicated that some variables were stationary at level while others were stationary after first differencing suggesting integration orders. This warranted the use of cointegration based estimation techniques.</w:t>
      </w:r>
    </w:p>
    <w:p w14:paraId="46CC910B" w14:textId="77777777" w:rsidR="008B1BDE" w:rsidRDefault="00DC52A6">
      <w:pPr>
        <w:pStyle w:val="BodyText"/>
        <w:spacing w:before="134" w:line="480" w:lineRule="auto"/>
        <w:ind w:right="-7"/>
        <w:jc w:val="both"/>
      </w:pPr>
      <w:r>
        <w:lastRenderedPageBreak/>
        <w:t>N/B: ARDL can be applied as it can accommodate both I (0) and I (1) variables if the all variables included in the study were stationary.</w:t>
      </w:r>
    </w:p>
    <w:p w14:paraId="30E53DC5" w14:textId="77777777" w:rsidR="008B1BDE" w:rsidRDefault="00DC52A6">
      <w:pPr>
        <w:pStyle w:val="BodyText"/>
        <w:spacing w:before="134" w:line="480" w:lineRule="auto"/>
        <w:ind w:right="-7"/>
        <w:jc w:val="both"/>
      </w:pPr>
      <w:r>
        <w:t xml:space="preserve">If a variable is identified as non-stationary, as described above by </w:t>
      </w:r>
      <w:proofErr w:type="spellStart"/>
      <w:r>
        <w:t>Lütkepohl</w:t>
      </w:r>
      <w:proofErr w:type="spellEnd"/>
      <w:r>
        <w:t xml:space="preserve"> and </w:t>
      </w:r>
      <w:proofErr w:type="spellStart"/>
      <w:r>
        <w:t>Schlaak</w:t>
      </w:r>
      <w:proofErr w:type="spellEnd"/>
      <w:r>
        <w:t xml:space="preserve"> (2018), the differencing would be done until it becomes stationary.</w:t>
      </w:r>
    </w:p>
    <w:p w14:paraId="657F822F" w14:textId="77777777" w:rsidR="008B1BDE" w:rsidRDefault="00DC52A6">
      <w:pPr>
        <w:pStyle w:val="Heading2"/>
        <w:numPr>
          <w:ilvl w:val="2"/>
          <w:numId w:val="5"/>
        </w:numPr>
        <w:tabs>
          <w:tab w:val="left" w:pos="567"/>
        </w:tabs>
        <w:spacing w:before="1" w:line="480" w:lineRule="auto"/>
        <w:ind w:left="1019" w:hanging="1019"/>
      </w:pPr>
      <w:bookmarkStart w:id="264" w:name="_Toc232987980"/>
      <w:bookmarkStart w:id="265" w:name="_Toc232988836"/>
      <w:bookmarkStart w:id="266" w:name="_Toc232988604"/>
      <w:bookmarkStart w:id="267" w:name="_Toc233232367"/>
      <w:r>
        <w:t>Cointegration</w:t>
      </w:r>
      <w:r>
        <w:rPr>
          <w:spacing w:val="-9"/>
        </w:rPr>
        <w:t xml:space="preserve"> </w:t>
      </w:r>
      <w:r>
        <w:rPr>
          <w:spacing w:val="-4"/>
        </w:rPr>
        <w:t>Test</w:t>
      </w:r>
      <w:bookmarkEnd w:id="264"/>
      <w:bookmarkEnd w:id="265"/>
      <w:bookmarkEnd w:id="266"/>
      <w:bookmarkEnd w:id="267"/>
    </w:p>
    <w:p w14:paraId="67B23A2F" w14:textId="77777777" w:rsidR="008B1BDE" w:rsidRDefault="00DC52A6">
      <w:pPr>
        <w:pStyle w:val="BodyText"/>
        <w:spacing w:before="134" w:line="480" w:lineRule="auto"/>
        <w:ind w:right="-7"/>
        <w:jc w:val="both"/>
      </w:pPr>
      <w:r>
        <w:t>A cointegration test was conducted to identify any long-run relationships among non-stationary time series. The F-Bounds Test was used to tested long-run relationship (cointegration) between time series variables, even when the variables are a mix of stationary at level [I (0)] and first difference [I (1)], but not second difference [I (2)]. The F-statistic from the bounds test was compared with the critical lower and upper bound values to determine cointegration. When the computed F-statistic exceeded the upper bound critical value, the null hypothesis of no long-run relationship was rejected, confirming cointegration between variables. Conversely, an F-statistic below the lower bound indicated absence of a long-run relationship, while values falling between the bounds were considered inconclusive (</w:t>
      </w:r>
      <w:proofErr w:type="spellStart"/>
      <w:r>
        <w:t>Pesaran</w:t>
      </w:r>
      <w:proofErr w:type="spellEnd"/>
      <w:r>
        <w:t xml:space="preserve"> et al., 2001).</w:t>
      </w:r>
    </w:p>
    <w:p w14:paraId="3B6F199B" w14:textId="77777777" w:rsidR="008B1BDE" w:rsidRDefault="00DC52A6">
      <w:pPr>
        <w:pStyle w:val="Heading2"/>
        <w:numPr>
          <w:ilvl w:val="1"/>
          <w:numId w:val="5"/>
        </w:numPr>
        <w:tabs>
          <w:tab w:val="left" w:pos="900"/>
        </w:tabs>
        <w:spacing w:line="480" w:lineRule="auto"/>
        <w:ind w:left="540" w:right="-7" w:hanging="540"/>
      </w:pPr>
      <w:bookmarkStart w:id="268" w:name="_Toc232987981"/>
      <w:bookmarkStart w:id="269" w:name="_Toc232988605"/>
      <w:bookmarkStart w:id="270" w:name="_Toc232988837"/>
      <w:bookmarkStart w:id="271" w:name="_Toc233232368"/>
      <w:r>
        <w:t>Model</w:t>
      </w:r>
      <w:r>
        <w:rPr>
          <w:spacing w:val="-4"/>
        </w:rPr>
        <w:t xml:space="preserve"> </w:t>
      </w:r>
      <w:r>
        <w:rPr>
          <w:spacing w:val="-2"/>
        </w:rPr>
        <w:t>Specification</w:t>
      </w:r>
      <w:bookmarkEnd w:id="268"/>
      <w:bookmarkEnd w:id="269"/>
      <w:bookmarkEnd w:id="270"/>
      <w:bookmarkEnd w:id="271"/>
    </w:p>
    <w:p w14:paraId="303624CE" w14:textId="77777777" w:rsidR="008B1BDE" w:rsidRDefault="00DC52A6">
      <w:pPr>
        <w:pStyle w:val="BodyText"/>
        <w:spacing w:before="135" w:line="480" w:lineRule="auto"/>
        <w:ind w:right="-7"/>
        <w:jc w:val="both"/>
        <w:rPr>
          <w:spacing w:val="-2"/>
        </w:rPr>
      </w:pPr>
      <w:r>
        <w:t>The foundational framework for analyzing the effect of macroeconomic variables on energy consumption was grounded in established energy-economy interaction theories, notably the Dependency Theory and the Energy Consumption Theory. These theories posit that economic variables</w:t>
      </w:r>
      <w:r>
        <w:rPr>
          <w:spacing w:val="-9"/>
        </w:rPr>
        <w:t xml:space="preserve"> </w:t>
      </w:r>
      <w:r>
        <w:t>such</w:t>
      </w:r>
      <w:r>
        <w:rPr>
          <w:spacing w:val="-9"/>
        </w:rPr>
        <w:t xml:space="preserve"> </w:t>
      </w:r>
      <w:r>
        <w:t>as</w:t>
      </w:r>
      <w:r>
        <w:rPr>
          <w:spacing w:val="-9"/>
        </w:rPr>
        <w:t xml:space="preserve"> </w:t>
      </w:r>
      <w:r>
        <w:t>inflation</w:t>
      </w:r>
      <w:r>
        <w:rPr>
          <w:spacing w:val="-8"/>
        </w:rPr>
        <w:t xml:space="preserve"> </w:t>
      </w:r>
      <w:r>
        <w:t>rate,</w:t>
      </w:r>
      <w:r>
        <w:rPr>
          <w:spacing w:val="-9"/>
        </w:rPr>
        <w:t xml:space="preserve"> </w:t>
      </w:r>
      <w:r>
        <w:t>interest</w:t>
      </w:r>
      <w:r>
        <w:rPr>
          <w:spacing w:val="-8"/>
        </w:rPr>
        <w:t xml:space="preserve"> </w:t>
      </w:r>
      <w:r>
        <w:t>rate,</w:t>
      </w:r>
      <w:r>
        <w:rPr>
          <w:spacing w:val="-9"/>
        </w:rPr>
        <w:t xml:space="preserve"> </w:t>
      </w:r>
      <w:r>
        <w:t>economic</w:t>
      </w:r>
      <w:r>
        <w:rPr>
          <w:spacing w:val="-9"/>
        </w:rPr>
        <w:t xml:space="preserve"> </w:t>
      </w:r>
      <w:r>
        <w:t>growth,</w:t>
      </w:r>
      <w:r>
        <w:rPr>
          <w:spacing w:val="-9"/>
        </w:rPr>
        <w:t xml:space="preserve"> </w:t>
      </w:r>
      <w:r>
        <w:t>foreign</w:t>
      </w:r>
      <w:r>
        <w:rPr>
          <w:spacing w:val="-9"/>
        </w:rPr>
        <w:t xml:space="preserve"> </w:t>
      </w:r>
      <w:r>
        <w:t>direct</w:t>
      </w:r>
      <w:r>
        <w:rPr>
          <w:spacing w:val="-8"/>
        </w:rPr>
        <w:t xml:space="preserve"> </w:t>
      </w:r>
      <w:r>
        <w:t>investment</w:t>
      </w:r>
      <w:r>
        <w:rPr>
          <w:spacing w:val="-8"/>
        </w:rPr>
        <w:t xml:space="preserve"> </w:t>
      </w:r>
      <w:r>
        <w:t>and</w:t>
      </w:r>
      <w:r>
        <w:rPr>
          <w:spacing w:val="-11"/>
        </w:rPr>
        <w:t xml:space="preserve"> </w:t>
      </w:r>
      <w:r>
        <w:t xml:space="preserve">trade openness directly influence energy demand through production needs, household consumption, and infrastructural expansion. Informed by the empirical studies of </w:t>
      </w:r>
      <w:proofErr w:type="spellStart"/>
      <w:r>
        <w:t>Sifuna</w:t>
      </w:r>
      <w:proofErr w:type="spellEnd"/>
      <w:r>
        <w:t xml:space="preserve"> (2019), Law &amp; </w:t>
      </w:r>
      <w:proofErr w:type="spellStart"/>
      <w:r>
        <w:t>Sek</w:t>
      </w:r>
      <w:proofErr w:type="spellEnd"/>
      <w:r>
        <w:t xml:space="preserve"> (2022),</w:t>
      </w:r>
      <w:r>
        <w:rPr>
          <w:spacing w:val="-1"/>
        </w:rPr>
        <w:t xml:space="preserve"> </w:t>
      </w:r>
      <w:r>
        <w:t xml:space="preserve">and </w:t>
      </w:r>
      <w:proofErr w:type="spellStart"/>
      <w:r>
        <w:t>Omri</w:t>
      </w:r>
      <w:proofErr w:type="spellEnd"/>
      <w:r>
        <w:t xml:space="preserve"> </w:t>
      </w:r>
      <w:r>
        <w:rPr>
          <w:i/>
        </w:rPr>
        <w:t xml:space="preserve">et al. </w:t>
      </w:r>
      <w:r>
        <w:t>(2014), the study</w:t>
      </w:r>
      <w:r>
        <w:rPr>
          <w:spacing w:val="-6"/>
        </w:rPr>
        <w:t xml:space="preserve"> </w:t>
      </w:r>
      <w:r>
        <w:t>adopted the ARDL</w:t>
      </w:r>
      <w:r>
        <w:rPr>
          <w:spacing w:val="-6"/>
        </w:rPr>
        <w:t xml:space="preserve"> </w:t>
      </w:r>
      <w:r>
        <w:lastRenderedPageBreak/>
        <w:t>model to assess the influence</w:t>
      </w:r>
      <w:r>
        <w:rPr>
          <w:spacing w:val="-1"/>
        </w:rPr>
        <w:t xml:space="preserve"> </w:t>
      </w:r>
      <w:r>
        <w:t>of</w:t>
      </w:r>
      <w:r>
        <w:rPr>
          <w:spacing w:val="-1"/>
        </w:rPr>
        <w:t xml:space="preserve"> </w:t>
      </w:r>
      <w:r>
        <w:t>key macroeconomic indicators on Kenya’s total energy consumption. The model incorporated variables</w:t>
      </w:r>
      <w:r>
        <w:rPr>
          <w:spacing w:val="-2"/>
        </w:rPr>
        <w:t xml:space="preserve"> </w:t>
      </w:r>
      <w:r>
        <w:t>such as economic</w:t>
      </w:r>
      <w:r>
        <w:rPr>
          <w:spacing w:val="-1"/>
        </w:rPr>
        <w:t xml:space="preserve"> </w:t>
      </w:r>
      <w:r>
        <w:t>growth, inflation rate, interest rate, trade</w:t>
      </w:r>
      <w:r>
        <w:rPr>
          <w:spacing w:val="-1"/>
        </w:rPr>
        <w:t xml:space="preserve"> </w:t>
      </w:r>
      <w:r>
        <w:t>openness, and foreign direct investment,</w:t>
      </w:r>
      <w:r>
        <w:rPr>
          <w:spacing w:val="74"/>
        </w:rPr>
        <w:t xml:space="preserve"> </w:t>
      </w:r>
      <w:r>
        <w:t>which</w:t>
      </w:r>
      <w:r>
        <w:rPr>
          <w:spacing w:val="75"/>
        </w:rPr>
        <w:t xml:space="preserve"> </w:t>
      </w:r>
      <w:r>
        <w:t>were</w:t>
      </w:r>
      <w:r>
        <w:rPr>
          <w:spacing w:val="77"/>
        </w:rPr>
        <w:t xml:space="preserve"> </w:t>
      </w:r>
      <w:r>
        <w:t>theorized</w:t>
      </w:r>
      <w:r>
        <w:rPr>
          <w:spacing w:val="75"/>
        </w:rPr>
        <w:t xml:space="preserve"> </w:t>
      </w:r>
      <w:r>
        <w:t>to</w:t>
      </w:r>
      <w:r>
        <w:rPr>
          <w:spacing w:val="76"/>
        </w:rPr>
        <w:t xml:space="preserve"> </w:t>
      </w:r>
      <w:r>
        <w:t>impact</w:t>
      </w:r>
      <w:r>
        <w:rPr>
          <w:spacing w:val="77"/>
        </w:rPr>
        <w:t xml:space="preserve"> </w:t>
      </w:r>
      <w:r>
        <w:t>energy</w:t>
      </w:r>
      <w:r>
        <w:rPr>
          <w:spacing w:val="70"/>
        </w:rPr>
        <w:t xml:space="preserve"> </w:t>
      </w:r>
      <w:r>
        <w:t>consumption</w:t>
      </w:r>
      <w:r>
        <w:rPr>
          <w:spacing w:val="76"/>
        </w:rPr>
        <w:t xml:space="preserve"> </w:t>
      </w:r>
      <w:r>
        <w:t>positively</w:t>
      </w:r>
      <w:r>
        <w:rPr>
          <w:spacing w:val="70"/>
        </w:rPr>
        <w:t xml:space="preserve"> </w:t>
      </w:r>
      <w:r>
        <w:t>or</w:t>
      </w:r>
      <w:r>
        <w:rPr>
          <w:spacing w:val="75"/>
        </w:rPr>
        <w:t xml:space="preserve"> </w:t>
      </w:r>
      <w:r>
        <w:rPr>
          <w:spacing w:val="-2"/>
        </w:rPr>
        <w:t>negatively.</w:t>
      </w:r>
    </w:p>
    <w:p w14:paraId="282EAFFB" w14:textId="77777777" w:rsidR="008B1BDE" w:rsidRDefault="00DC52A6">
      <w:pPr>
        <w:pStyle w:val="BodyText"/>
        <w:spacing w:before="80" w:line="480" w:lineRule="auto"/>
      </w:pPr>
      <w:r>
        <w:t>Accordingly,</w:t>
      </w:r>
      <w:r>
        <w:rPr>
          <w:spacing w:val="-3"/>
        </w:rPr>
        <w:t xml:space="preserve"> </w:t>
      </w:r>
      <w:r>
        <w:t>the study</w:t>
      </w:r>
      <w:r>
        <w:rPr>
          <w:spacing w:val="-5"/>
        </w:rPr>
        <w:t xml:space="preserve"> </w:t>
      </w:r>
      <w:r>
        <w:t xml:space="preserve">specified the functional relationship as </w:t>
      </w:r>
      <w:r>
        <w:rPr>
          <w:spacing w:val="-2"/>
        </w:rPr>
        <w:t>follows:</w:t>
      </w:r>
    </w:p>
    <w:p w14:paraId="2221EC0E" w14:textId="77777777" w:rsidR="008B1BDE" w:rsidRDefault="00DC52A6">
      <w:pPr>
        <w:pStyle w:val="BodyText"/>
        <w:spacing w:line="480" w:lineRule="auto"/>
        <w:rPr>
          <w:rFonts w:ascii="Cambria Math" w:eastAsia="Cambria Math"/>
        </w:rPr>
      </w:pPr>
      <w:r>
        <w:rPr>
          <w:rFonts w:ascii="Cambria Math" w:eastAsia="Cambria Math"/>
        </w:rPr>
        <w:t>ENC = f (GDP, INF, RI, TOP, FDI) .....................................................................(3.1)</w:t>
      </w:r>
    </w:p>
    <w:p w14:paraId="0A698D96" w14:textId="77777777" w:rsidR="008B1BDE" w:rsidRDefault="00DC52A6">
      <w:pPr>
        <w:pStyle w:val="BodyText"/>
        <w:spacing w:line="480" w:lineRule="auto"/>
      </w:pPr>
      <w:r>
        <w:rPr>
          <w:spacing w:val="-2"/>
        </w:rPr>
        <w:t>Where:</w:t>
      </w:r>
    </w:p>
    <w:p w14:paraId="0E696553" w14:textId="77777777" w:rsidR="008B1BDE" w:rsidRDefault="00DC52A6">
      <w:pPr>
        <w:pStyle w:val="BodyText"/>
        <w:tabs>
          <w:tab w:val="left" w:pos="1041"/>
          <w:tab w:val="left" w:pos="2215"/>
        </w:tabs>
        <w:spacing w:line="480" w:lineRule="auto"/>
        <w:ind w:right="843"/>
      </w:pPr>
      <w:r>
        <w:rPr>
          <w:spacing w:val="-4"/>
        </w:rPr>
        <w:t>ENC</w:t>
      </w:r>
      <w:r>
        <w:t xml:space="preserve"> </w:t>
      </w:r>
      <w:r>
        <w:rPr>
          <w:spacing w:val="-2"/>
        </w:rPr>
        <w:t>represents</w:t>
      </w:r>
      <w:r>
        <w:t xml:space="preserve"> Energy</w:t>
      </w:r>
      <w:r>
        <w:rPr>
          <w:spacing w:val="80"/>
        </w:rPr>
        <w:t xml:space="preserve"> </w:t>
      </w:r>
      <w:r>
        <w:t xml:space="preserve">Consumption </w:t>
      </w:r>
    </w:p>
    <w:p w14:paraId="7C60CC9B" w14:textId="77777777" w:rsidR="008B1BDE" w:rsidRDefault="00DC52A6">
      <w:pPr>
        <w:pStyle w:val="BodyText"/>
        <w:tabs>
          <w:tab w:val="left" w:pos="1041"/>
          <w:tab w:val="left" w:pos="2215"/>
        </w:tabs>
        <w:spacing w:line="480" w:lineRule="auto"/>
        <w:ind w:right="843"/>
      </w:pPr>
      <w:r>
        <w:t>GDP represents Economic Growth</w:t>
      </w:r>
    </w:p>
    <w:p w14:paraId="28966400" w14:textId="77777777" w:rsidR="008B1BDE" w:rsidRDefault="00DC52A6">
      <w:pPr>
        <w:pStyle w:val="BodyText"/>
        <w:spacing w:before="78" w:line="480" w:lineRule="auto"/>
        <w:ind w:right="985"/>
        <w:rPr>
          <w:spacing w:val="80"/>
        </w:rPr>
      </w:pPr>
      <w:r>
        <w:t>INF</w:t>
      </w:r>
      <w:r>
        <w:rPr>
          <w:spacing w:val="80"/>
        </w:rPr>
        <w:t xml:space="preserve"> </w:t>
      </w:r>
      <w:r>
        <w:t>represents</w:t>
      </w:r>
      <w:r>
        <w:rPr>
          <w:spacing w:val="80"/>
        </w:rPr>
        <w:t xml:space="preserve"> </w:t>
      </w:r>
      <w:r>
        <w:t>Inflation Rate</w:t>
      </w:r>
    </w:p>
    <w:p w14:paraId="2C871A0F" w14:textId="77777777" w:rsidR="008B1BDE" w:rsidRDefault="00DC52A6">
      <w:pPr>
        <w:pStyle w:val="BodyText"/>
        <w:spacing w:before="78" w:line="480" w:lineRule="auto"/>
        <w:ind w:right="985"/>
      </w:pPr>
      <w:r>
        <w:t>RI</w:t>
      </w:r>
      <w:r>
        <w:rPr>
          <w:spacing w:val="-22"/>
        </w:rPr>
        <w:t xml:space="preserve"> </w:t>
      </w:r>
      <w:r>
        <w:t>represents</w:t>
      </w:r>
      <w:r>
        <w:rPr>
          <w:spacing w:val="-13"/>
        </w:rPr>
        <w:t xml:space="preserve"> </w:t>
      </w:r>
      <w:r>
        <w:t>Interest</w:t>
      </w:r>
      <w:r>
        <w:rPr>
          <w:spacing w:val="-12"/>
        </w:rPr>
        <w:t xml:space="preserve"> </w:t>
      </w:r>
      <w:r>
        <w:rPr>
          <w:spacing w:val="-4"/>
        </w:rPr>
        <w:t>Rate</w:t>
      </w:r>
    </w:p>
    <w:p w14:paraId="55FF84EB" w14:textId="77777777" w:rsidR="008B1BDE" w:rsidRDefault="00DC52A6">
      <w:pPr>
        <w:pStyle w:val="BodyText"/>
        <w:spacing w:line="480" w:lineRule="auto"/>
      </w:pPr>
      <w:r>
        <w:t>TOP</w:t>
      </w:r>
      <w:r>
        <w:rPr>
          <w:spacing w:val="-4"/>
        </w:rPr>
        <w:t xml:space="preserve"> </w:t>
      </w:r>
      <w:r>
        <w:t>represents</w:t>
      </w:r>
      <w:r>
        <w:rPr>
          <w:spacing w:val="-2"/>
        </w:rPr>
        <w:t xml:space="preserve"> </w:t>
      </w:r>
      <w:r>
        <w:t>Trade</w:t>
      </w:r>
      <w:r>
        <w:rPr>
          <w:spacing w:val="-3"/>
        </w:rPr>
        <w:t xml:space="preserve"> </w:t>
      </w:r>
      <w:r>
        <w:rPr>
          <w:spacing w:val="-2"/>
        </w:rPr>
        <w:t>Openness</w:t>
      </w:r>
    </w:p>
    <w:p w14:paraId="469B128C" w14:textId="77777777" w:rsidR="008B1BDE" w:rsidRDefault="00DC52A6">
      <w:pPr>
        <w:pStyle w:val="BodyText"/>
        <w:spacing w:line="480" w:lineRule="auto"/>
      </w:pPr>
      <w:r>
        <w:t>FDI</w:t>
      </w:r>
      <w:r>
        <w:rPr>
          <w:spacing w:val="-11"/>
        </w:rPr>
        <w:t xml:space="preserve"> </w:t>
      </w:r>
      <w:r>
        <w:t>represents</w:t>
      </w:r>
      <w:r>
        <w:rPr>
          <w:spacing w:val="-2"/>
        </w:rPr>
        <w:t xml:space="preserve"> </w:t>
      </w:r>
      <w:r>
        <w:t>Foreign</w:t>
      </w:r>
      <w:r>
        <w:rPr>
          <w:spacing w:val="-1"/>
        </w:rPr>
        <w:t xml:space="preserve"> </w:t>
      </w:r>
      <w:r>
        <w:t>Direct</w:t>
      </w:r>
      <w:r>
        <w:rPr>
          <w:spacing w:val="4"/>
        </w:rPr>
        <w:t xml:space="preserve"> </w:t>
      </w:r>
      <w:r>
        <w:rPr>
          <w:spacing w:val="-2"/>
        </w:rPr>
        <w:t>Investment</w:t>
      </w:r>
    </w:p>
    <w:p w14:paraId="46236345" w14:textId="77777777" w:rsidR="008B1BDE" w:rsidRDefault="00DC52A6">
      <w:pPr>
        <w:pStyle w:val="BodyText"/>
        <w:spacing w:before="1" w:line="480" w:lineRule="auto"/>
      </w:pPr>
      <w:r>
        <w:t>This</w:t>
      </w:r>
      <w:r>
        <w:rPr>
          <w:spacing w:val="-4"/>
        </w:rPr>
        <w:t xml:space="preserve"> </w:t>
      </w:r>
      <w:r>
        <w:t>functional</w:t>
      </w:r>
      <w:r>
        <w:rPr>
          <w:spacing w:val="-2"/>
        </w:rPr>
        <w:t xml:space="preserve"> </w:t>
      </w:r>
      <w:r>
        <w:t>form</w:t>
      </w:r>
      <w:r>
        <w:rPr>
          <w:spacing w:val="-2"/>
        </w:rPr>
        <w:t xml:space="preserve"> </w:t>
      </w:r>
      <w:r>
        <w:t>is</w:t>
      </w:r>
      <w:r>
        <w:rPr>
          <w:spacing w:val="-2"/>
        </w:rPr>
        <w:t xml:space="preserve"> </w:t>
      </w:r>
      <w:r>
        <w:t>expressed</w:t>
      </w:r>
      <w:r>
        <w:rPr>
          <w:spacing w:val="-2"/>
        </w:rPr>
        <w:t xml:space="preserve"> </w:t>
      </w:r>
      <w:r>
        <w:t>in</w:t>
      </w:r>
      <w:r>
        <w:rPr>
          <w:spacing w:val="-1"/>
        </w:rPr>
        <w:t xml:space="preserve"> </w:t>
      </w:r>
      <w:r>
        <w:t>the</w:t>
      </w:r>
      <w:r>
        <w:rPr>
          <w:spacing w:val="-3"/>
        </w:rPr>
        <w:t xml:space="preserve"> </w:t>
      </w:r>
      <w:r>
        <w:t>general</w:t>
      </w:r>
      <w:r>
        <w:rPr>
          <w:spacing w:val="-2"/>
        </w:rPr>
        <w:t xml:space="preserve"> </w:t>
      </w:r>
      <w:r>
        <w:t>linear</w:t>
      </w:r>
      <w:r>
        <w:rPr>
          <w:spacing w:val="-2"/>
        </w:rPr>
        <w:t xml:space="preserve"> </w:t>
      </w:r>
      <w:r>
        <w:t>model</w:t>
      </w:r>
      <w:r>
        <w:rPr>
          <w:spacing w:val="-1"/>
        </w:rPr>
        <w:t xml:space="preserve"> </w:t>
      </w:r>
      <w:r>
        <w:rPr>
          <w:spacing w:val="-2"/>
        </w:rPr>
        <w:t>below:</w:t>
      </w:r>
    </w:p>
    <w:p w14:paraId="56A422CF" w14:textId="77777777" w:rsidR="008B1BDE" w:rsidRDefault="00DC52A6">
      <w:pPr>
        <w:spacing w:before="1" w:line="480" w:lineRule="auto"/>
        <w:rPr>
          <w:i/>
          <w:position w:val="2"/>
          <w:sz w:val="24"/>
        </w:rPr>
      </w:pPr>
      <w:r>
        <w:rPr>
          <w:rFonts w:ascii="Cambria Math" w:eastAsia="Cambria Math" w:hAnsi="Cambria Math"/>
          <w:position w:val="2"/>
          <w:sz w:val="24"/>
        </w:rPr>
        <w:t>𝐸𝑁𝐶</w:t>
      </w:r>
      <w:r>
        <w:rPr>
          <w:rFonts w:ascii="Cambria Math" w:eastAsia="Cambria Math" w:hAnsi="Cambria Math"/>
          <w:spacing w:val="-22"/>
          <w:position w:val="2"/>
          <w:sz w:val="24"/>
        </w:rPr>
        <w:t xml:space="preserve"> </w:t>
      </w:r>
      <w:r>
        <w:rPr>
          <w:rFonts w:ascii="Cambria Math" w:eastAsia="Cambria Math" w:hAnsi="Cambria Math"/>
          <w:position w:val="1"/>
          <w:sz w:val="16"/>
        </w:rPr>
        <w:t>𝑡</w:t>
      </w:r>
      <w:r>
        <w:rPr>
          <w:rFonts w:ascii="Cambria Math" w:eastAsia="Cambria Math" w:hAnsi="Cambria Math"/>
          <w:spacing w:val="71"/>
          <w:w w:val="150"/>
          <w:position w:val="1"/>
          <w:sz w:val="16"/>
        </w:rPr>
        <w:t xml:space="preserve"> </w:t>
      </w:r>
      <w:r>
        <w:rPr>
          <w:position w:val="2"/>
          <w:sz w:val="24"/>
        </w:rPr>
        <w:t>=</w:t>
      </w:r>
      <w:r>
        <w:rPr>
          <w:spacing w:val="14"/>
          <w:position w:val="2"/>
          <w:sz w:val="24"/>
        </w:rPr>
        <w:t xml:space="preserve"> </w:t>
      </w:r>
      <w:r>
        <w:rPr>
          <w:rFonts w:ascii="Cambria Math" w:eastAsia="Cambria Math" w:hAnsi="Cambria Math"/>
          <w:position w:val="2"/>
          <w:sz w:val="24"/>
        </w:rPr>
        <w:t>𝛽</w:t>
      </w:r>
      <w:r>
        <w:rPr>
          <w:sz w:val="16"/>
        </w:rPr>
        <w:t>0</w:t>
      </w:r>
      <w:r>
        <w:rPr>
          <w:spacing w:val="28"/>
          <w:sz w:val="16"/>
        </w:rPr>
        <w:t xml:space="preserve"> </w:t>
      </w:r>
      <w:r>
        <w:rPr>
          <w:position w:val="2"/>
          <w:sz w:val="24"/>
        </w:rPr>
        <w:t>+</w:t>
      </w:r>
      <w:r>
        <w:rPr>
          <w:spacing w:val="1"/>
          <w:position w:val="2"/>
          <w:sz w:val="24"/>
        </w:rPr>
        <w:t xml:space="preserve"> </w:t>
      </w:r>
      <w:r>
        <w:rPr>
          <w:rFonts w:ascii="Cambria Math" w:eastAsia="Cambria Math" w:hAnsi="Cambria Math"/>
          <w:position w:val="2"/>
          <w:sz w:val="24"/>
        </w:rPr>
        <w:t>𝛽</w:t>
      </w:r>
      <w:r>
        <w:rPr>
          <w:sz w:val="16"/>
        </w:rPr>
        <w:t>1</w:t>
      </w:r>
      <w:r>
        <w:rPr>
          <w:rFonts w:ascii="Cambria Math" w:eastAsia="Cambria Math" w:hAnsi="Cambria Math"/>
          <w:position w:val="2"/>
          <w:sz w:val="24"/>
        </w:rPr>
        <w:t>𝐺𝐷𝑃</w:t>
      </w:r>
      <w:r>
        <w:rPr>
          <w:rFonts w:ascii="Cambria Math" w:eastAsia="Cambria Math" w:hAnsi="Cambria Math"/>
          <w:position w:val="1"/>
          <w:sz w:val="16"/>
        </w:rPr>
        <w:t>𝑡</w:t>
      </w:r>
      <w:r>
        <w:rPr>
          <w:rFonts w:ascii="Cambria Math" w:eastAsia="Cambria Math" w:hAnsi="Cambria Math"/>
          <w:spacing w:val="79"/>
          <w:position w:val="1"/>
          <w:sz w:val="16"/>
        </w:rPr>
        <w:t xml:space="preserve"> </w:t>
      </w:r>
      <w:r>
        <w:rPr>
          <w:position w:val="2"/>
          <w:sz w:val="24"/>
        </w:rPr>
        <w:t>+</w:t>
      </w:r>
      <w:r>
        <w:rPr>
          <w:spacing w:val="2"/>
          <w:position w:val="2"/>
          <w:sz w:val="24"/>
        </w:rPr>
        <w:t xml:space="preserve"> </w:t>
      </w:r>
      <w:r>
        <w:rPr>
          <w:rFonts w:ascii="Cambria Math" w:eastAsia="Cambria Math" w:hAnsi="Cambria Math"/>
          <w:position w:val="2"/>
          <w:sz w:val="24"/>
        </w:rPr>
        <w:t>𝛽</w:t>
      </w:r>
      <w:r>
        <w:rPr>
          <w:sz w:val="16"/>
        </w:rPr>
        <w:t>2</w:t>
      </w:r>
      <w:r>
        <w:rPr>
          <w:rFonts w:ascii="Cambria Math" w:eastAsia="Cambria Math" w:hAnsi="Cambria Math"/>
          <w:position w:val="2"/>
          <w:sz w:val="24"/>
        </w:rPr>
        <w:t>𝐼𝑁𝐹</w:t>
      </w:r>
      <w:r>
        <w:rPr>
          <w:rFonts w:ascii="Cambria Math" w:eastAsia="Cambria Math" w:hAnsi="Cambria Math"/>
          <w:position w:val="1"/>
          <w:sz w:val="16"/>
        </w:rPr>
        <w:t>𝑡</w:t>
      </w:r>
      <w:r>
        <w:rPr>
          <w:rFonts w:ascii="Cambria Math" w:eastAsia="Cambria Math" w:hAnsi="Cambria Math"/>
          <w:spacing w:val="74"/>
          <w:w w:val="150"/>
          <w:position w:val="1"/>
          <w:sz w:val="16"/>
        </w:rPr>
        <w:t xml:space="preserve"> </w:t>
      </w:r>
      <w:r>
        <w:rPr>
          <w:position w:val="2"/>
          <w:sz w:val="24"/>
        </w:rPr>
        <w:t>+</w:t>
      </w:r>
      <w:r>
        <w:rPr>
          <w:spacing w:val="53"/>
          <w:position w:val="2"/>
          <w:sz w:val="24"/>
        </w:rPr>
        <w:t xml:space="preserve"> </w:t>
      </w:r>
      <w:r>
        <w:rPr>
          <w:rFonts w:ascii="Cambria Math" w:eastAsia="Cambria Math" w:hAnsi="Cambria Math"/>
          <w:position w:val="2"/>
          <w:sz w:val="24"/>
        </w:rPr>
        <w:t>𝛽</w:t>
      </w:r>
      <w:r>
        <w:rPr>
          <w:sz w:val="16"/>
        </w:rPr>
        <w:t>3</w:t>
      </w:r>
      <w:r>
        <w:rPr>
          <w:rFonts w:ascii="Cambria Math" w:eastAsia="Cambria Math" w:hAnsi="Cambria Math"/>
          <w:position w:val="2"/>
          <w:sz w:val="24"/>
        </w:rPr>
        <w:t>𝑅𝐼</w:t>
      </w:r>
      <w:r>
        <w:rPr>
          <w:rFonts w:ascii="Cambria Math" w:eastAsia="Cambria Math" w:hAnsi="Cambria Math"/>
          <w:position w:val="1"/>
          <w:sz w:val="16"/>
        </w:rPr>
        <w:t>𝑡</w:t>
      </w:r>
      <w:r>
        <w:rPr>
          <w:rFonts w:ascii="Cambria Math" w:eastAsia="Cambria Math" w:hAnsi="Cambria Math"/>
          <w:spacing w:val="37"/>
          <w:position w:val="1"/>
          <w:sz w:val="16"/>
        </w:rPr>
        <w:t xml:space="preserve"> </w:t>
      </w:r>
      <w:r>
        <w:rPr>
          <w:position w:val="2"/>
          <w:sz w:val="24"/>
        </w:rPr>
        <w:t xml:space="preserve">+ </w:t>
      </w:r>
      <w:r>
        <w:rPr>
          <w:rFonts w:ascii="Cambria Math" w:eastAsia="Cambria Math" w:hAnsi="Cambria Math"/>
          <w:position w:val="2"/>
          <w:sz w:val="24"/>
        </w:rPr>
        <w:t>𝛽</w:t>
      </w:r>
      <w:r>
        <w:rPr>
          <w:sz w:val="16"/>
        </w:rPr>
        <w:t>4</w:t>
      </w:r>
      <w:r>
        <w:rPr>
          <w:rFonts w:ascii="Cambria Math" w:eastAsia="Cambria Math" w:hAnsi="Cambria Math"/>
          <w:position w:val="2"/>
          <w:sz w:val="24"/>
        </w:rPr>
        <w:t>𝑇𝑂𝑃</w:t>
      </w:r>
      <w:r>
        <w:rPr>
          <w:rFonts w:ascii="Cambria Math" w:eastAsia="Cambria Math" w:hAnsi="Cambria Math"/>
          <w:position w:val="1"/>
          <w:sz w:val="16"/>
        </w:rPr>
        <w:t>𝑡</w:t>
      </w:r>
      <w:r>
        <w:rPr>
          <w:rFonts w:ascii="Cambria Math" w:eastAsia="Cambria Math" w:hAnsi="Cambria Math"/>
          <w:spacing w:val="77"/>
          <w:w w:val="150"/>
          <w:position w:val="1"/>
          <w:sz w:val="16"/>
        </w:rPr>
        <w:t xml:space="preserve"> </w:t>
      </w:r>
      <w:r>
        <w:rPr>
          <w:position w:val="2"/>
          <w:sz w:val="24"/>
        </w:rPr>
        <w:t>+</w:t>
      </w:r>
      <w:r>
        <w:rPr>
          <w:spacing w:val="53"/>
          <w:position w:val="2"/>
          <w:sz w:val="24"/>
        </w:rPr>
        <w:t xml:space="preserve"> </w:t>
      </w:r>
      <w:r>
        <w:rPr>
          <w:rFonts w:ascii="Cambria Math" w:eastAsia="Cambria Math" w:hAnsi="Cambria Math"/>
          <w:position w:val="2"/>
          <w:sz w:val="24"/>
        </w:rPr>
        <w:t>𝛽</w:t>
      </w:r>
      <w:r>
        <w:rPr>
          <w:sz w:val="16"/>
        </w:rPr>
        <w:t>5</w:t>
      </w:r>
      <w:r>
        <w:rPr>
          <w:rFonts w:ascii="Cambria Math" w:eastAsia="Cambria Math" w:hAnsi="Cambria Math"/>
          <w:position w:val="2"/>
          <w:sz w:val="24"/>
        </w:rPr>
        <w:t>𝐹𝐷𝐼</w:t>
      </w:r>
      <w:r>
        <w:rPr>
          <w:rFonts w:ascii="Cambria Math" w:eastAsia="Cambria Math" w:hAnsi="Cambria Math"/>
          <w:spacing w:val="-22"/>
          <w:position w:val="2"/>
          <w:sz w:val="24"/>
        </w:rPr>
        <w:t xml:space="preserve"> </w:t>
      </w:r>
      <w:r>
        <w:rPr>
          <w:rFonts w:ascii="Cambria Math" w:eastAsia="Cambria Math" w:hAnsi="Cambria Math"/>
          <w:position w:val="1"/>
          <w:sz w:val="16"/>
        </w:rPr>
        <w:t>𝑡</w:t>
      </w:r>
      <w:r>
        <w:rPr>
          <w:rFonts w:ascii="Cambria Math" w:eastAsia="Cambria Math" w:hAnsi="Cambria Math"/>
          <w:spacing w:val="74"/>
          <w:w w:val="150"/>
          <w:position w:val="1"/>
          <w:sz w:val="16"/>
        </w:rPr>
        <w:t xml:space="preserve"> </w:t>
      </w:r>
      <w:r>
        <w:rPr>
          <w:position w:val="2"/>
          <w:sz w:val="24"/>
        </w:rPr>
        <w:t>+</w:t>
      </w:r>
      <w:r>
        <w:rPr>
          <w:spacing w:val="55"/>
          <w:position w:val="2"/>
          <w:sz w:val="24"/>
        </w:rPr>
        <w:t xml:space="preserve"> </w:t>
      </w:r>
      <w:r>
        <w:rPr>
          <w:rFonts w:ascii="Cambria Math" w:eastAsia="Cambria Math" w:hAnsi="Cambria Math"/>
          <w:position w:val="2"/>
          <w:sz w:val="24"/>
        </w:rPr>
        <w:t>𝜀𝑡</w:t>
      </w:r>
      <w:r>
        <w:rPr>
          <w:rFonts w:ascii="Cambria Math" w:eastAsia="Cambria Math" w:hAnsi="Cambria Math"/>
          <w:spacing w:val="12"/>
          <w:position w:val="2"/>
          <w:sz w:val="24"/>
        </w:rPr>
        <w:t xml:space="preserve"> </w:t>
      </w:r>
      <w:r>
        <w:rPr>
          <w:i/>
          <w:spacing w:val="-2"/>
          <w:position w:val="2"/>
          <w:sz w:val="24"/>
        </w:rPr>
        <w:t>……………</w:t>
      </w:r>
      <w:proofErr w:type="gramStart"/>
      <w:r>
        <w:rPr>
          <w:i/>
          <w:spacing w:val="-2"/>
          <w:position w:val="2"/>
          <w:sz w:val="24"/>
        </w:rPr>
        <w:t>…(</w:t>
      </w:r>
      <w:proofErr w:type="gramEnd"/>
      <w:r>
        <w:rPr>
          <w:i/>
          <w:spacing w:val="-2"/>
          <w:position w:val="2"/>
          <w:sz w:val="24"/>
        </w:rPr>
        <w:t>3.2)</w:t>
      </w:r>
    </w:p>
    <w:p w14:paraId="71D849BF" w14:textId="77777777" w:rsidR="008B1BDE" w:rsidRDefault="00DC52A6">
      <w:pPr>
        <w:pStyle w:val="BodyText"/>
        <w:spacing w:line="480" w:lineRule="auto"/>
      </w:pPr>
      <w:r>
        <w:rPr>
          <w:spacing w:val="-2"/>
        </w:rPr>
        <w:t>Where:</w:t>
      </w:r>
    </w:p>
    <w:p w14:paraId="11920978" w14:textId="77777777" w:rsidR="008B1BDE" w:rsidRDefault="00DC52A6">
      <w:pPr>
        <w:pStyle w:val="BodyText"/>
        <w:spacing w:line="480" w:lineRule="auto"/>
        <w:ind w:right="702"/>
        <w:rPr>
          <w:position w:val="2"/>
        </w:rPr>
      </w:pPr>
      <w:r>
        <w:rPr>
          <w:position w:val="2"/>
        </w:rPr>
        <w:t>ENC</w:t>
      </w:r>
      <w:r>
        <w:rPr>
          <w:sz w:val="16"/>
        </w:rPr>
        <w:t>t</w:t>
      </w:r>
      <w:r>
        <w:rPr>
          <w:spacing w:val="-9"/>
          <w:sz w:val="16"/>
        </w:rPr>
        <w:t xml:space="preserve"> </w:t>
      </w:r>
      <w:r>
        <w:rPr>
          <w:position w:val="2"/>
        </w:rPr>
        <w:t>represents</w:t>
      </w:r>
      <w:r>
        <w:rPr>
          <w:spacing w:val="-12"/>
          <w:position w:val="2"/>
        </w:rPr>
        <w:t xml:space="preserve"> </w:t>
      </w:r>
      <w:r>
        <w:rPr>
          <w:position w:val="2"/>
        </w:rPr>
        <w:t>the</w:t>
      </w:r>
      <w:r>
        <w:rPr>
          <w:spacing w:val="-12"/>
          <w:position w:val="2"/>
        </w:rPr>
        <w:t xml:space="preserve"> </w:t>
      </w:r>
      <w:r>
        <w:rPr>
          <w:position w:val="2"/>
        </w:rPr>
        <w:t>energy</w:t>
      </w:r>
      <w:r>
        <w:rPr>
          <w:spacing w:val="-15"/>
          <w:position w:val="2"/>
        </w:rPr>
        <w:t xml:space="preserve"> </w:t>
      </w:r>
      <w:r>
        <w:rPr>
          <w:position w:val="2"/>
        </w:rPr>
        <w:t>consumption</w:t>
      </w:r>
      <w:r>
        <w:rPr>
          <w:spacing w:val="-13"/>
          <w:position w:val="2"/>
        </w:rPr>
        <w:t xml:space="preserve"> </w:t>
      </w:r>
      <w:r>
        <w:rPr>
          <w:position w:val="2"/>
        </w:rPr>
        <w:t>at</w:t>
      </w:r>
      <w:r>
        <w:rPr>
          <w:spacing w:val="-11"/>
          <w:position w:val="2"/>
        </w:rPr>
        <w:t xml:space="preserve"> </w:t>
      </w:r>
      <w:r>
        <w:rPr>
          <w:position w:val="2"/>
        </w:rPr>
        <w:t>time</w:t>
      </w:r>
      <w:r>
        <w:rPr>
          <w:spacing w:val="-14"/>
          <w:position w:val="2"/>
        </w:rPr>
        <w:t xml:space="preserve"> </w:t>
      </w:r>
      <w:r>
        <w:rPr>
          <w:position w:val="2"/>
        </w:rPr>
        <w:t xml:space="preserve">t, </w:t>
      </w:r>
    </w:p>
    <w:p w14:paraId="2A81F56B" w14:textId="77777777" w:rsidR="008B1BDE" w:rsidRDefault="00DC52A6">
      <w:pPr>
        <w:pStyle w:val="BodyText"/>
        <w:spacing w:line="480" w:lineRule="auto"/>
        <w:ind w:right="702"/>
        <w:rPr>
          <w:position w:val="2"/>
        </w:rPr>
      </w:pPr>
      <w:r>
        <w:rPr>
          <w:position w:val="2"/>
        </w:rPr>
        <w:t>β</w:t>
      </w:r>
      <w:r>
        <w:rPr>
          <w:sz w:val="16"/>
        </w:rPr>
        <w:t xml:space="preserve">0 </w:t>
      </w:r>
      <w:r>
        <w:rPr>
          <w:position w:val="2"/>
        </w:rPr>
        <w:t>represents the intercept,</w:t>
      </w:r>
    </w:p>
    <w:p w14:paraId="56B0E5E2" w14:textId="77777777" w:rsidR="008B1BDE" w:rsidRDefault="00DC52A6">
      <w:pPr>
        <w:pStyle w:val="BodyText"/>
        <w:tabs>
          <w:tab w:val="left" w:leader="dot" w:pos="1774"/>
        </w:tabs>
        <w:spacing w:line="480" w:lineRule="auto"/>
      </w:pPr>
      <w:r>
        <w:t>β</w:t>
      </w:r>
      <w:proofErr w:type="spellStart"/>
      <w:r>
        <w:t>i</w:t>
      </w:r>
      <w:proofErr w:type="spellEnd"/>
      <w:r>
        <w:rPr>
          <w:spacing w:val="1"/>
        </w:rPr>
        <w:t xml:space="preserve"> </w:t>
      </w:r>
      <w:r>
        <w:t xml:space="preserve">(for </w:t>
      </w:r>
      <w:proofErr w:type="spellStart"/>
      <w:r>
        <w:rPr>
          <w:spacing w:val="-2"/>
        </w:rPr>
        <w:t>i</w:t>
      </w:r>
      <w:proofErr w:type="spellEnd"/>
      <w:r>
        <w:rPr>
          <w:spacing w:val="-2"/>
        </w:rPr>
        <w:t>=</w:t>
      </w:r>
      <w:proofErr w:type="gramStart"/>
      <w:r>
        <w:rPr>
          <w:spacing w:val="-2"/>
        </w:rPr>
        <w:t>1,2,.</w:t>
      </w:r>
      <w:proofErr w:type="gramEnd"/>
      <w:r>
        <w:tab/>
        <w:t>,5)</w:t>
      </w:r>
      <w:r>
        <w:rPr>
          <w:spacing w:val="-6"/>
        </w:rPr>
        <w:t xml:space="preserve"> </w:t>
      </w:r>
      <w:r>
        <w:t>represents</w:t>
      </w:r>
      <w:r>
        <w:rPr>
          <w:spacing w:val="-2"/>
        </w:rPr>
        <w:t xml:space="preserve"> </w:t>
      </w:r>
      <w:r>
        <w:t>independent</w:t>
      </w:r>
      <w:r>
        <w:rPr>
          <w:spacing w:val="1"/>
        </w:rPr>
        <w:t xml:space="preserve"> </w:t>
      </w:r>
      <w:r>
        <w:t>variables coefficients</w:t>
      </w:r>
      <w:r>
        <w:rPr>
          <w:spacing w:val="-1"/>
        </w:rPr>
        <w:t xml:space="preserve"> </w:t>
      </w:r>
      <w:r>
        <w:t>at time</w:t>
      </w:r>
      <w:r>
        <w:rPr>
          <w:spacing w:val="-2"/>
        </w:rPr>
        <w:t xml:space="preserve"> </w:t>
      </w:r>
      <w:r>
        <w:rPr>
          <w:spacing w:val="-5"/>
        </w:rPr>
        <w:t>t,</w:t>
      </w:r>
    </w:p>
    <w:p w14:paraId="5B6FEB0A" w14:textId="77777777" w:rsidR="008B1BDE" w:rsidRDefault="00DC52A6">
      <w:pPr>
        <w:pStyle w:val="BodyText"/>
        <w:spacing w:line="480" w:lineRule="auto"/>
      </w:pPr>
      <w:r>
        <w:t>t</w:t>
      </w:r>
      <w:r>
        <w:rPr>
          <w:spacing w:val="-1"/>
        </w:rPr>
        <w:t xml:space="preserve"> </w:t>
      </w:r>
      <w:r>
        <w:t xml:space="preserve">denotes the </w:t>
      </w:r>
      <w:r>
        <w:rPr>
          <w:spacing w:val="-2"/>
        </w:rPr>
        <w:t>period</w:t>
      </w:r>
    </w:p>
    <w:p w14:paraId="6F98B399" w14:textId="77777777" w:rsidR="008B1BDE" w:rsidRDefault="00DC52A6">
      <w:pPr>
        <w:pStyle w:val="BodyText"/>
        <w:spacing w:line="480" w:lineRule="auto"/>
      </w:pPr>
      <w:proofErr w:type="spellStart"/>
      <w:r>
        <w:t>εt</w:t>
      </w:r>
      <w:proofErr w:type="spellEnd"/>
      <w:r>
        <w:rPr>
          <w:spacing w:val="-3"/>
        </w:rPr>
        <w:t xml:space="preserve"> </w:t>
      </w:r>
      <w:r>
        <w:t>represents</w:t>
      </w:r>
      <w:r>
        <w:rPr>
          <w:spacing w:val="-4"/>
        </w:rPr>
        <w:t xml:space="preserve"> </w:t>
      </w:r>
      <w:r>
        <w:t>the</w:t>
      </w:r>
      <w:r>
        <w:rPr>
          <w:spacing w:val="-3"/>
        </w:rPr>
        <w:t xml:space="preserve"> </w:t>
      </w:r>
      <w:r>
        <w:t>stochastic</w:t>
      </w:r>
      <w:r>
        <w:rPr>
          <w:spacing w:val="-4"/>
        </w:rPr>
        <w:t xml:space="preserve"> </w:t>
      </w:r>
      <w:r>
        <w:t>error</w:t>
      </w:r>
      <w:r>
        <w:rPr>
          <w:spacing w:val="-3"/>
        </w:rPr>
        <w:t xml:space="preserve"> </w:t>
      </w:r>
      <w:r>
        <w:rPr>
          <w:spacing w:val="-4"/>
        </w:rPr>
        <w:t>term</w:t>
      </w:r>
    </w:p>
    <w:p w14:paraId="502EF409" w14:textId="77777777" w:rsidR="008B1BDE" w:rsidRDefault="00DC52A6">
      <w:pPr>
        <w:pStyle w:val="BodyText"/>
        <w:spacing w:line="480" w:lineRule="auto"/>
        <w:ind w:right="-7"/>
        <w:jc w:val="both"/>
      </w:pPr>
      <w:r>
        <w:t>This equation formed the basis for examining the dynamic and long-run relationships between macroeconomic factors and energy consumption in Kenya.</w:t>
      </w:r>
    </w:p>
    <w:p w14:paraId="3454D610" w14:textId="77777777" w:rsidR="008B1BDE" w:rsidRDefault="00DC52A6">
      <w:pPr>
        <w:pStyle w:val="Heading2"/>
        <w:numPr>
          <w:ilvl w:val="1"/>
          <w:numId w:val="5"/>
        </w:numPr>
        <w:tabs>
          <w:tab w:val="left" w:pos="959"/>
        </w:tabs>
        <w:spacing w:line="480" w:lineRule="auto"/>
        <w:ind w:left="426" w:right="-7" w:hanging="426"/>
      </w:pPr>
      <w:bookmarkStart w:id="272" w:name="_Toc232987982"/>
      <w:bookmarkStart w:id="273" w:name="_Toc232988606"/>
      <w:bookmarkStart w:id="274" w:name="_Toc232988838"/>
      <w:bookmarkStart w:id="275" w:name="_Toc233232369"/>
      <w:r>
        <w:lastRenderedPageBreak/>
        <w:t>The</w:t>
      </w:r>
      <w:r>
        <w:rPr>
          <w:spacing w:val="-5"/>
        </w:rPr>
        <w:t xml:space="preserve"> </w:t>
      </w:r>
      <w:r>
        <w:t>Autoregressive</w:t>
      </w:r>
      <w:r>
        <w:rPr>
          <w:spacing w:val="-3"/>
        </w:rPr>
        <w:t xml:space="preserve"> </w:t>
      </w:r>
      <w:r>
        <w:t>Distributed</w:t>
      </w:r>
      <w:r>
        <w:rPr>
          <w:spacing w:val="-3"/>
        </w:rPr>
        <w:t xml:space="preserve"> </w:t>
      </w:r>
      <w:r>
        <w:t>Lag</w:t>
      </w:r>
      <w:r>
        <w:rPr>
          <w:spacing w:val="-2"/>
        </w:rPr>
        <w:t xml:space="preserve"> (ARDL)</w:t>
      </w:r>
      <w:bookmarkEnd w:id="272"/>
      <w:bookmarkEnd w:id="273"/>
      <w:bookmarkEnd w:id="274"/>
      <w:bookmarkEnd w:id="275"/>
    </w:p>
    <w:p w14:paraId="35A4E0A8" w14:textId="77777777" w:rsidR="008B1BDE" w:rsidRDefault="00DC52A6">
      <w:pPr>
        <w:pStyle w:val="BodyText"/>
        <w:spacing w:before="137" w:line="480" w:lineRule="auto"/>
        <w:ind w:right="-7"/>
        <w:jc w:val="both"/>
        <w:rPr>
          <w:spacing w:val="-2"/>
        </w:rPr>
      </w:pPr>
      <w:r>
        <w:t>The</w:t>
      </w:r>
      <w:r>
        <w:rPr>
          <w:spacing w:val="-15"/>
        </w:rPr>
        <w:t xml:space="preserve"> </w:t>
      </w:r>
      <w:r>
        <w:t>study</w:t>
      </w:r>
      <w:r>
        <w:rPr>
          <w:spacing w:val="-15"/>
        </w:rPr>
        <w:t xml:space="preserve"> </w:t>
      </w:r>
      <w:r>
        <w:t>used</w:t>
      </w:r>
      <w:r>
        <w:rPr>
          <w:spacing w:val="-15"/>
        </w:rPr>
        <w:t xml:space="preserve"> </w:t>
      </w:r>
      <w:r>
        <w:t>the</w:t>
      </w:r>
      <w:r>
        <w:rPr>
          <w:spacing w:val="-15"/>
        </w:rPr>
        <w:t xml:space="preserve"> </w:t>
      </w:r>
      <w:r>
        <w:t>Autoregressive</w:t>
      </w:r>
      <w:r>
        <w:rPr>
          <w:spacing w:val="-15"/>
        </w:rPr>
        <w:t xml:space="preserve"> </w:t>
      </w:r>
      <w:r>
        <w:t>Distributed</w:t>
      </w:r>
      <w:r>
        <w:rPr>
          <w:spacing w:val="-9"/>
        </w:rPr>
        <w:t xml:space="preserve"> </w:t>
      </w:r>
      <w:r>
        <w:t>Lag</w:t>
      </w:r>
      <w:r>
        <w:rPr>
          <w:spacing w:val="-13"/>
        </w:rPr>
        <w:t xml:space="preserve"> </w:t>
      </w:r>
      <w:r>
        <w:t>(ARDL)</w:t>
      </w:r>
      <w:r>
        <w:rPr>
          <w:spacing w:val="-15"/>
        </w:rPr>
        <w:t xml:space="preserve"> </w:t>
      </w:r>
      <w:r>
        <w:t>model</w:t>
      </w:r>
      <w:r>
        <w:rPr>
          <w:spacing w:val="-12"/>
        </w:rPr>
        <w:t xml:space="preserve"> </w:t>
      </w:r>
      <w:r>
        <w:t>to</w:t>
      </w:r>
      <w:r>
        <w:rPr>
          <w:spacing w:val="-13"/>
        </w:rPr>
        <w:t xml:space="preserve"> </w:t>
      </w:r>
      <w:r>
        <w:t>analyze</w:t>
      </w:r>
      <w:r>
        <w:rPr>
          <w:spacing w:val="-15"/>
        </w:rPr>
        <w:t xml:space="preserve"> </w:t>
      </w:r>
      <w:r>
        <w:t>short-term</w:t>
      </w:r>
      <w:r>
        <w:rPr>
          <w:spacing w:val="-13"/>
        </w:rPr>
        <w:t xml:space="preserve"> </w:t>
      </w:r>
      <w:r>
        <w:t>and</w:t>
      </w:r>
      <w:r>
        <w:rPr>
          <w:spacing w:val="-13"/>
        </w:rPr>
        <w:t xml:space="preserve"> </w:t>
      </w:r>
      <w:r>
        <w:t>long-term correlations between macroeconomic factors, including economic growth, interest rate, inflation</w:t>
      </w:r>
      <w:r>
        <w:rPr>
          <w:spacing w:val="68"/>
        </w:rPr>
        <w:t xml:space="preserve"> </w:t>
      </w:r>
      <w:r>
        <w:t>rate,</w:t>
      </w:r>
      <w:r>
        <w:rPr>
          <w:spacing w:val="68"/>
        </w:rPr>
        <w:t xml:space="preserve"> </w:t>
      </w:r>
      <w:r>
        <w:t>trade</w:t>
      </w:r>
      <w:r>
        <w:rPr>
          <w:spacing w:val="67"/>
        </w:rPr>
        <w:t xml:space="preserve"> </w:t>
      </w:r>
      <w:r>
        <w:t>openness,</w:t>
      </w:r>
      <w:r>
        <w:rPr>
          <w:spacing w:val="69"/>
        </w:rPr>
        <w:t xml:space="preserve"> </w:t>
      </w:r>
      <w:r>
        <w:t>foreign</w:t>
      </w:r>
      <w:r>
        <w:rPr>
          <w:spacing w:val="68"/>
        </w:rPr>
        <w:t xml:space="preserve"> </w:t>
      </w:r>
      <w:r>
        <w:t>direct</w:t>
      </w:r>
      <w:r>
        <w:rPr>
          <w:spacing w:val="69"/>
        </w:rPr>
        <w:t xml:space="preserve"> </w:t>
      </w:r>
      <w:r>
        <w:t>investment,</w:t>
      </w:r>
      <w:r>
        <w:rPr>
          <w:spacing w:val="68"/>
        </w:rPr>
        <w:t xml:space="preserve"> </w:t>
      </w:r>
      <w:r>
        <w:t>and</w:t>
      </w:r>
      <w:r>
        <w:rPr>
          <w:spacing w:val="68"/>
        </w:rPr>
        <w:t xml:space="preserve"> </w:t>
      </w:r>
      <w:r>
        <w:t>energy</w:t>
      </w:r>
      <w:r>
        <w:rPr>
          <w:spacing w:val="64"/>
        </w:rPr>
        <w:t xml:space="preserve"> </w:t>
      </w:r>
      <w:r>
        <w:t>consumption</w:t>
      </w:r>
      <w:r>
        <w:rPr>
          <w:spacing w:val="69"/>
        </w:rPr>
        <w:t xml:space="preserve"> </w:t>
      </w:r>
      <w:r>
        <w:rPr>
          <w:spacing w:val="-2"/>
        </w:rPr>
        <w:t>patterns.</w:t>
      </w:r>
    </w:p>
    <w:p w14:paraId="114B5364" w14:textId="77777777" w:rsidR="008B1BDE" w:rsidRDefault="00DC52A6">
      <w:pPr>
        <w:pStyle w:val="BodyText"/>
        <w:spacing w:before="80" w:line="480" w:lineRule="auto"/>
        <w:ind w:right="-7"/>
        <w:jc w:val="both"/>
      </w:pPr>
      <w:proofErr w:type="spellStart"/>
      <w:r>
        <w:t>Pesaran</w:t>
      </w:r>
      <w:proofErr w:type="spellEnd"/>
      <w:r>
        <w:t>, Shin, and Smith (2001) developed the autoregressive distribution lag (ARDL), which illustrates the</w:t>
      </w:r>
      <w:r>
        <w:rPr>
          <w:spacing w:val="-1"/>
        </w:rPr>
        <w:t xml:space="preserve"> </w:t>
      </w:r>
      <w:r>
        <w:t>direction of causality</w:t>
      </w:r>
      <w:r>
        <w:rPr>
          <w:spacing w:val="-10"/>
        </w:rPr>
        <w:t xml:space="preserve"> </w:t>
      </w:r>
      <w:r>
        <w:t>between variables. The</w:t>
      </w:r>
      <w:r>
        <w:rPr>
          <w:spacing w:val="-2"/>
        </w:rPr>
        <w:t xml:space="preserve"> </w:t>
      </w:r>
      <w:r>
        <w:t>ARDL</w:t>
      </w:r>
      <w:r>
        <w:rPr>
          <w:spacing w:val="-6"/>
        </w:rPr>
        <w:t xml:space="preserve"> </w:t>
      </w:r>
      <w:r>
        <w:t>approach has the advantage of employing a single simplified equation. Time-series data can benefit from the ARDL model, especially</w:t>
      </w:r>
      <w:r>
        <w:rPr>
          <w:spacing w:val="-15"/>
        </w:rPr>
        <w:t xml:space="preserve"> </w:t>
      </w:r>
      <w:r>
        <w:t>if</w:t>
      </w:r>
      <w:r>
        <w:rPr>
          <w:spacing w:val="-9"/>
        </w:rPr>
        <w:t xml:space="preserve"> </w:t>
      </w:r>
      <w:r>
        <w:t>the</w:t>
      </w:r>
      <w:r>
        <w:rPr>
          <w:spacing w:val="-8"/>
        </w:rPr>
        <w:t xml:space="preserve"> </w:t>
      </w:r>
      <w:r>
        <w:t>variables</w:t>
      </w:r>
      <w:r>
        <w:rPr>
          <w:spacing w:val="-2"/>
        </w:rPr>
        <w:t xml:space="preserve"> </w:t>
      </w:r>
      <w:r>
        <w:t>show</w:t>
      </w:r>
      <w:r>
        <w:rPr>
          <w:spacing w:val="-8"/>
        </w:rPr>
        <w:t xml:space="preserve"> </w:t>
      </w:r>
      <w:r>
        <w:t>varying</w:t>
      </w:r>
      <w:r>
        <w:rPr>
          <w:spacing w:val="-12"/>
        </w:rPr>
        <w:t xml:space="preserve"> </w:t>
      </w:r>
      <w:r>
        <w:t>orders</w:t>
      </w:r>
      <w:r>
        <w:rPr>
          <w:spacing w:val="-8"/>
        </w:rPr>
        <w:t xml:space="preserve"> </w:t>
      </w:r>
      <w:r>
        <w:t>of</w:t>
      </w:r>
      <w:r>
        <w:rPr>
          <w:spacing w:val="-8"/>
        </w:rPr>
        <w:t xml:space="preserve"> </w:t>
      </w:r>
      <w:r>
        <w:t>integration</w:t>
      </w:r>
      <w:r>
        <w:rPr>
          <w:spacing w:val="-6"/>
        </w:rPr>
        <w:t xml:space="preserve"> </w:t>
      </w:r>
      <w:r>
        <w:t>1</w:t>
      </w:r>
      <w:r>
        <w:rPr>
          <w:spacing w:val="-5"/>
        </w:rPr>
        <w:t xml:space="preserve"> </w:t>
      </w:r>
      <w:r>
        <w:t>(0), I</w:t>
      </w:r>
      <w:r>
        <w:rPr>
          <w:spacing w:val="-13"/>
        </w:rPr>
        <w:t xml:space="preserve"> </w:t>
      </w:r>
      <w:r>
        <w:t>(1),</w:t>
      </w:r>
      <w:r>
        <w:rPr>
          <w:spacing w:val="-2"/>
        </w:rPr>
        <w:t xml:space="preserve"> </w:t>
      </w:r>
      <w:r>
        <w:t>or</w:t>
      </w:r>
      <w:r>
        <w:rPr>
          <w:spacing w:val="-3"/>
        </w:rPr>
        <w:t xml:space="preserve"> </w:t>
      </w:r>
      <w:r>
        <w:t>a</w:t>
      </w:r>
      <w:r>
        <w:rPr>
          <w:spacing w:val="-8"/>
        </w:rPr>
        <w:t xml:space="preserve"> </w:t>
      </w:r>
      <w:r>
        <w:t>combination. The test of the current relationship between variables in levels will be relevant regardless whether regressors are purely 1 (0), purely 1 (1), or both, as no pretexting required for ARDL (</w:t>
      </w:r>
      <w:proofErr w:type="spellStart"/>
      <w:r>
        <w:t>Pesaran</w:t>
      </w:r>
      <w:proofErr w:type="spellEnd"/>
      <w:r>
        <w:t>, Shin, &amp; Smith,2001).</w:t>
      </w:r>
    </w:p>
    <w:p w14:paraId="11CAEC50" w14:textId="77777777" w:rsidR="008B1BDE" w:rsidRDefault="00DC52A6">
      <w:pPr>
        <w:pStyle w:val="BodyText"/>
        <w:spacing w:before="1" w:line="480" w:lineRule="auto"/>
        <w:jc w:val="both"/>
      </w:pPr>
      <w:r>
        <w:t>The</w:t>
      </w:r>
      <w:r>
        <w:rPr>
          <w:spacing w:val="-9"/>
        </w:rPr>
        <w:t xml:space="preserve"> </w:t>
      </w:r>
      <w:r>
        <w:t>representation of the</w:t>
      </w:r>
      <w:r>
        <w:rPr>
          <w:spacing w:val="-1"/>
        </w:rPr>
        <w:t xml:space="preserve"> </w:t>
      </w:r>
      <w:r>
        <w:t>general ARDL</w:t>
      </w:r>
      <w:r>
        <w:rPr>
          <w:spacing w:val="-6"/>
        </w:rPr>
        <w:t xml:space="preserve"> </w:t>
      </w:r>
      <w:r>
        <w:t>(p,</w:t>
      </w:r>
      <w:r>
        <w:rPr>
          <w:spacing w:val="-1"/>
        </w:rPr>
        <w:t xml:space="preserve"> </w:t>
      </w:r>
      <w:r>
        <w:t>q)</w:t>
      </w:r>
      <w:r>
        <w:rPr>
          <w:spacing w:val="-2"/>
        </w:rPr>
        <w:t xml:space="preserve"> </w:t>
      </w:r>
      <w:r>
        <w:t>model</w:t>
      </w:r>
      <w:r>
        <w:rPr>
          <w:spacing w:val="1"/>
        </w:rPr>
        <w:t xml:space="preserve"> </w:t>
      </w:r>
      <w:r>
        <w:rPr>
          <w:spacing w:val="-5"/>
        </w:rPr>
        <w:t>is:</w:t>
      </w:r>
    </w:p>
    <w:p w14:paraId="30D86964" w14:textId="77777777" w:rsidR="008B1BDE" w:rsidRDefault="00DC52A6">
      <w:pPr>
        <w:spacing w:line="480" w:lineRule="auto"/>
        <w:rPr>
          <w:rFonts w:ascii="Cambria Math" w:eastAsia="Cambria Math" w:hAnsi="Cambria Math"/>
          <w:position w:val="8"/>
          <w:sz w:val="16"/>
        </w:rPr>
      </w:pPr>
      <w:r>
        <w:rPr>
          <w:rFonts w:ascii="Cambria Math" w:eastAsia="Cambria Math" w:hAnsi="Cambria Math"/>
          <w:noProof/>
          <w:position w:val="8"/>
          <w:sz w:val="16"/>
          <w:lang w:val="en-GB" w:eastAsia="en-GB"/>
        </w:rPr>
        <mc:AlternateContent>
          <mc:Choice Requires="wps">
            <w:drawing>
              <wp:anchor distT="0" distB="0" distL="0" distR="0" simplePos="0" relativeHeight="251673600" behindDoc="1" locked="0" layoutInCell="1" allowOverlap="1" wp14:anchorId="0BDFF4EB" wp14:editId="29C388A1">
                <wp:simplePos x="0" y="0"/>
                <wp:positionH relativeFrom="page">
                  <wp:posOffset>1676400</wp:posOffset>
                </wp:positionH>
                <wp:positionV relativeFrom="paragraph">
                  <wp:posOffset>116205</wp:posOffset>
                </wp:positionV>
                <wp:extent cx="170180" cy="108585"/>
                <wp:effectExtent l="0" t="0" r="0" b="0"/>
                <wp:wrapNone/>
                <wp:docPr id="28" name="Textbox 28"/>
                <wp:cNvGraphicFramePr/>
                <a:graphic xmlns:a="http://schemas.openxmlformats.org/drawingml/2006/main">
                  <a:graphicData uri="http://schemas.microsoft.com/office/word/2010/wordprocessingShape">
                    <wps:wsp>
                      <wps:cNvSpPr txBox="1"/>
                      <wps:spPr>
                        <a:xfrm>
                          <a:off x="0" y="0"/>
                          <a:ext cx="170180" cy="108585"/>
                        </a:xfrm>
                        <a:prstGeom prst="rect">
                          <a:avLst/>
                        </a:prstGeom>
                      </wps:spPr>
                      <wps:txbx>
                        <w:txbxContent>
                          <w:p w14:paraId="165D879B" w14:textId="77777777" w:rsidR="00D07104" w:rsidRDefault="00D07104">
                            <w:pPr>
                              <w:spacing w:line="170" w:lineRule="exact"/>
                              <w:rPr>
                                <w:rFonts w:ascii="Cambria Math" w:eastAsia="Cambria Math"/>
                                <w:sz w:val="17"/>
                              </w:rPr>
                            </w:pPr>
                            <w:r>
                              <w:rPr>
                                <w:rFonts w:ascii="Cambria Math" w:eastAsia="Cambria Math"/>
                                <w:spacing w:val="-7"/>
                                <w:sz w:val="17"/>
                              </w:rPr>
                              <w:t>𝑖=1</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BDFF4EB" id="Textbox 28" o:spid="_x0000_s1045" type="#_x0000_t202" style="position:absolute;margin-left:132pt;margin-top:9.15pt;width:13.4pt;height:8.55pt;z-index:-251642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fTiQEAAAkDAAAOAAAAZHJzL2Uyb0RvYy54bWysUttqGzEQfS/kH4Te410H0pjF65ALLYHQ&#10;FtJ+gKyVvIKVRpmRveu/z0i+lfat9GU00khH55yZ5f3kB7EzSA5CK+ezWgoTNHQubFr56+eX64UU&#10;lFTo1ADBtHJvSN6vrj4tx9iYG+hh6AwKBgnUjLGVfUqxqSrSvfGKZhBN4KIF9CrxFjdVh2pkdD9U&#10;N3X9uRoBu4igDRGfPh+KclXwrTU6fbeWTBJDK5lbKhFLXOdYrZaq2aCKvdNHGuofWHjlAn96hnpW&#10;SYktur+gvNMIBDbNNPgKrHXaFA2sZl7/oeatV9EULWwOxbNN9P9g9bfdW/yBIk2PMHEDsyFjpIb4&#10;MOuZLPq8MlPBdbZwf7bNTEno/Oiuni+4ork0rxe3i9uMUl0eR6T01YAXOWklcleKWWr3Sulw9XSF&#10;312+z1ma1pNwHSOfua2h2zPlkbvWSnrfKjRSDC+BbcktPiV4StanBNPwBGUQsqQAD9sE1hUG+asD&#10;7pEB+100HGcjN/T3fbl1meDVBwAAAP//AwBQSwMEFAAGAAgAAAAhAKaDjinfAAAACQEAAA8AAABk&#10;cnMvZG93bnJldi54bWxMj8FOwzAQRO9I/IO1SNyoTVqiNsSpKgQnJEQaDhydeJtEjdchdtvw9ywn&#10;OK5mNPtevp3dIM44hd6ThvuFAoHUeNtTq+GjerlbgwjRkDWDJ9TwjQG2xfVVbjLrL1TieR9bwSMU&#10;MqOhi3HMpAxNh86EhR+RODv4yZnI59RKO5kLj7tBJkql0pme+ENnRnzqsDnuT07D7pPK5/7rrX4v&#10;D2VfVRtFr+lR69ubefcIIuIc/8rwi8/oUDBT7U9kgxg0JOmKXSIH6yUILiQbxS61huXDCmSRy/8G&#10;xQ8AAAD//wMAUEsBAi0AFAAGAAgAAAAhALaDOJL+AAAA4QEAABMAAAAAAAAAAAAAAAAAAAAAAFtD&#10;b250ZW50X1R5cGVzXS54bWxQSwECLQAUAAYACAAAACEAOP0h/9YAAACUAQAACwAAAAAAAAAAAAAA&#10;AAAvAQAAX3JlbHMvLnJlbHNQSwECLQAUAAYACAAAACEACrYX04kBAAAJAwAADgAAAAAAAAAAAAAA&#10;AAAuAgAAZHJzL2Uyb0RvYy54bWxQSwECLQAUAAYACAAAACEApoOOKd8AAAAJAQAADwAAAAAAAAAA&#10;AAAAAADjAwAAZHJzL2Rvd25yZXYueG1sUEsFBgAAAAAEAAQA8wAAAO8EAAAAAA==&#10;" filled="f" stroked="f">
                <v:textbox inset="0,0,0,0">
                  <w:txbxContent>
                    <w:p w14:paraId="165D879B" w14:textId="77777777" w:rsidR="00D07104" w:rsidRDefault="00D07104">
                      <w:pPr>
                        <w:spacing w:line="170" w:lineRule="exact"/>
                        <w:rPr>
                          <w:rFonts w:ascii="Cambria Math" w:eastAsia="Cambria Math"/>
                          <w:sz w:val="17"/>
                        </w:rPr>
                      </w:pPr>
                      <w:r>
                        <w:rPr>
                          <w:rFonts w:ascii="Cambria Math" w:eastAsia="Cambria Math"/>
                          <w:spacing w:val="-7"/>
                          <w:sz w:val="17"/>
                        </w:rPr>
                        <w:t>𝑖=1</w:t>
                      </w:r>
                    </w:p>
                  </w:txbxContent>
                </v:textbox>
                <w10:wrap anchorx="page"/>
              </v:shape>
            </w:pict>
          </mc:Fallback>
        </mc:AlternateContent>
      </w:r>
      <w:r>
        <w:rPr>
          <w:rFonts w:ascii="Cambria Math" w:eastAsia="Cambria Math" w:hAnsi="Cambria Math"/>
          <w:w w:val="105"/>
          <w:position w:val="1"/>
          <w:sz w:val="24"/>
        </w:rPr>
        <w:t>𝛻𝑌</w:t>
      </w:r>
      <w:r>
        <w:rPr>
          <w:rFonts w:ascii="Cambria Math" w:eastAsia="Cambria Math" w:hAnsi="Cambria Math"/>
          <w:w w:val="105"/>
          <w:sz w:val="16"/>
        </w:rPr>
        <w:t>𝑡</w:t>
      </w:r>
      <w:r>
        <w:rPr>
          <w:rFonts w:ascii="Cambria Math" w:eastAsia="Cambria Math" w:hAnsi="Cambria Math"/>
          <w:spacing w:val="10"/>
          <w:w w:val="105"/>
          <w:sz w:val="16"/>
        </w:rPr>
        <w:t xml:space="preserve"> </w:t>
      </w:r>
      <w:r>
        <w:rPr>
          <w:i/>
          <w:w w:val="105"/>
          <w:position w:val="1"/>
          <w:sz w:val="24"/>
        </w:rPr>
        <w:t>=</w:t>
      </w:r>
      <w:r>
        <w:rPr>
          <w:i/>
          <w:spacing w:val="-18"/>
          <w:w w:val="105"/>
          <w:position w:val="1"/>
          <w:sz w:val="24"/>
        </w:rPr>
        <w:t xml:space="preserve"> </w:t>
      </w:r>
      <w:r>
        <w:rPr>
          <w:i/>
          <w:w w:val="105"/>
          <w:position w:val="1"/>
          <w:sz w:val="24"/>
        </w:rPr>
        <w:t>α</w:t>
      </w:r>
      <w:r>
        <w:rPr>
          <w:i/>
          <w:spacing w:val="-18"/>
          <w:w w:val="105"/>
          <w:position w:val="1"/>
          <w:sz w:val="24"/>
        </w:rPr>
        <w:t xml:space="preserve"> </w:t>
      </w:r>
      <w:r>
        <w:rPr>
          <w:i/>
          <w:w w:val="105"/>
          <w:position w:val="1"/>
          <w:sz w:val="24"/>
        </w:rPr>
        <w:t>+</w:t>
      </w:r>
      <w:r>
        <w:rPr>
          <w:i/>
          <w:spacing w:val="-16"/>
          <w:w w:val="105"/>
          <w:position w:val="1"/>
          <w:sz w:val="24"/>
        </w:rPr>
        <w:t xml:space="preserve"> </w:t>
      </w:r>
      <w:r>
        <w:rPr>
          <w:spacing w:val="-5"/>
          <w:w w:val="105"/>
          <w:position w:val="2"/>
          <w:sz w:val="24"/>
        </w:rPr>
        <w:t>∑</w:t>
      </w:r>
      <w:r>
        <w:rPr>
          <w:rFonts w:ascii="Cambria Math" w:eastAsia="Cambria Math" w:hAnsi="Cambria Math"/>
          <w:spacing w:val="-5"/>
          <w:w w:val="105"/>
          <w:position w:val="8"/>
          <w:sz w:val="16"/>
        </w:rPr>
        <w:t>𝑝</w:t>
      </w:r>
    </w:p>
    <w:p w14:paraId="7950013C" w14:textId="77777777" w:rsidR="008B1BDE" w:rsidRDefault="00DC52A6">
      <w:pPr>
        <w:spacing w:before="71" w:line="480" w:lineRule="auto"/>
        <w:rPr>
          <w:rFonts w:ascii="Cambria Math" w:eastAsia="Cambria Math" w:hAnsi="Cambria Math"/>
          <w:position w:val="12"/>
          <w:sz w:val="17"/>
        </w:rPr>
      </w:pPr>
      <w:r>
        <w:rPr>
          <w:rFonts w:ascii="Cambria Math" w:eastAsia="Cambria Math" w:hAnsi="Cambria Math"/>
          <w:w w:val="105"/>
          <w:sz w:val="24"/>
        </w:rPr>
        <w:t>𝛽</w:t>
      </w:r>
      <w:r>
        <w:rPr>
          <w:rFonts w:ascii="Cambria Math" w:eastAsia="Cambria Math" w:hAnsi="Cambria Math"/>
          <w:w w:val="105"/>
          <w:position w:val="-3"/>
          <w:sz w:val="17"/>
        </w:rPr>
        <w:t>𝑖</w:t>
      </w:r>
      <w:r>
        <w:rPr>
          <w:w w:val="105"/>
          <w:sz w:val="24"/>
        </w:rPr>
        <w:t>∆</w:t>
      </w:r>
      <w:r>
        <w:rPr>
          <w:rFonts w:ascii="Cambria Math" w:eastAsia="Cambria Math" w:hAnsi="Cambria Math"/>
          <w:w w:val="105"/>
          <w:sz w:val="24"/>
        </w:rPr>
        <w:t>𝑌</w:t>
      </w:r>
      <w:r>
        <w:rPr>
          <w:rFonts w:ascii="Cambria Math" w:eastAsia="Cambria Math" w:hAnsi="Cambria Math"/>
          <w:w w:val="105"/>
          <w:position w:val="-3"/>
          <w:sz w:val="17"/>
        </w:rPr>
        <w:t>𝑡</w:t>
      </w:r>
      <w:r>
        <w:rPr>
          <w:w w:val="105"/>
          <w:position w:val="-3"/>
          <w:sz w:val="17"/>
        </w:rPr>
        <w:t>−</w:t>
      </w:r>
      <w:r>
        <w:rPr>
          <w:rFonts w:ascii="Cambria Math" w:eastAsia="Cambria Math" w:hAnsi="Cambria Math"/>
          <w:w w:val="105"/>
          <w:position w:val="-3"/>
          <w:sz w:val="17"/>
        </w:rPr>
        <w:t>𝑖</w:t>
      </w:r>
      <w:r>
        <w:rPr>
          <w:rFonts w:ascii="Cambria Math" w:eastAsia="Cambria Math" w:hAnsi="Cambria Math"/>
          <w:spacing w:val="15"/>
          <w:w w:val="105"/>
          <w:position w:val="-3"/>
          <w:sz w:val="17"/>
        </w:rPr>
        <w:t xml:space="preserve"> </w:t>
      </w:r>
      <w:r>
        <w:rPr>
          <w:i/>
          <w:w w:val="105"/>
          <w:sz w:val="24"/>
        </w:rPr>
        <w:t>+</w:t>
      </w:r>
      <w:r>
        <w:rPr>
          <w:i/>
          <w:spacing w:val="64"/>
          <w:w w:val="105"/>
          <w:sz w:val="24"/>
        </w:rPr>
        <w:t xml:space="preserve"> </w:t>
      </w:r>
      <w:r>
        <w:rPr>
          <w:spacing w:val="-7"/>
          <w:w w:val="105"/>
          <w:position w:val="1"/>
          <w:sz w:val="24"/>
        </w:rPr>
        <w:t>∑</w:t>
      </w:r>
      <w:r>
        <w:rPr>
          <w:rFonts w:ascii="Cambria Math" w:eastAsia="Cambria Math" w:hAnsi="Cambria Math"/>
          <w:spacing w:val="-7"/>
          <w:w w:val="105"/>
          <w:position w:val="12"/>
          <w:sz w:val="17"/>
        </w:rPr>
        <w:t>𝑞</w:t>
      </w:r>
    </w:p>
    <w:p w14:paraId="0D4C47D2" w14:textId="77777777" w:rsidR="008B1BDE" w:rsidRDefault="00DC52A6">
      <w:pPr>
        <w:tabs>
          <w:tab w:val="left" w:leader="dot" w:pos="5794"/>
        </w:tabs>
        <w:spacing w:before="123" w:line="480" w:lineRule="auto"/>
        <w:rPr>
          <w:i/>
          <w:position w:val="2"/>
          <w:sz w:val="24"/>
        </w:rPr>
      </w:pPr>
      <w:r>
        <w:rPr>
          <w:w w:val="105"/>
          <w:position w:val="2"/>
          <w:sz w:val="24"/>
        </w:rPr>
        <w:t>Ɣ</w:t>
      </w:r>
      <w:r>
        <w:rPr>
          <w:rFonts w:ascii="Cambria Math" w:eastAsia="Cambria Math" w:hAnsi="Cambria Math"/>
          <w:w w:val="105"/>
          <w:position w:val="1"/>
          <w:sz w:val="16"/>
        </w:rPr>
        <w:t>𝑗</w:t>
      </w:r>
      <w:r>
        <w:rPr>
          <w:w w:val="105"/>
          <w:position w:val="2"/>
          <w:sz w:val="24"/>
        </w:rPr>
        <w:t>∆</w:t>
      </w:r>
      <w:r>
        <w:rPr>
          <w:rFonts w:ascii="Cambria Math" w:eastAsia="Cambria Math" w:hAnsi="Cambria Math"/>
          <w:w w:val="105"/>
          <w:position w:val="2"/>
          <w:sz w:val="24"/>
        </w:rPr>
        <w:t>𝑋</w:t>
      </w:r>
      <w:r>
        <w:rPr>
          <w:rFonts w:ascii="Cambria Math" w:eastAsia="Cambria Math" w:hAnsi="Cambria Math"/>
          <w:w w:val="105"/>
          <w:position w:val="1"/>
          <w:sz w:val="16"/>
        </w:rPr>
        <w:t>𝑡</w:t>
      </w:r>
      <w:r>
        <w:rPr>
          <w:w w:val="105"/>
          <w:sz w:val="16"/>
        </w:rPr>
        <w:t>−</w:t>
      </w:r>
      <w:r>
        <w:rPr>
          <w:rFonts w:ascii="Cambria Math" w:eastAsia="Cambria Math" w:hAnsi="Cambria Math"/>
          <w:w w:val="105"/>
          <w:position w:val="1"/>
          <w:sz w:val="16"/>
        </w:rPr>
        <w:t>𝑗</w:t>
      </w:r>
      <w:r>
        <w:rPr>
          <w:rFonts w:ascii="Cambria Math" w:eastAsia="Cambria Math" w:hAnsi="Cambria Math"/>
          <w:spacing w:val="34"/>
          <w:w w:val="105"/>
          <w:position w:val="1"/>
          <w:sz w:val="16"/>
        </w:rPr>
        <w:t xml:space="preserve"> </w:t>
      </w:r>
      <w:r>
        <w:rPr>
          <w:i/>
          <w:w w:val="105"/>
          <w:position w:val="2"/>
          <w:sz w:val="24"/>
        </w:rPr>
        <w:t>+</w:t>
      </w:r>
      <w:r>
        <w:rPr>
          <w:i/>
          <w:spacing w:val="-12"/>
          <w:w w:val="105"/>
          <w:position w:val="2"/>
          <w:sz w:val="24"/>
        </w:rPr>
        <w:t xml:space="preserve"> </w:t>
      </w:r>
      <w:r>
        <w:rPr>
          <w:i/>
          <w:w w:val="105"/>
          <w:position w:val="2"/>
          <w:sz w:val="24"/>
        </w:rPr>
        <w:t>ɸ</w:t>
      </w:r>
      <w:r>
        <w:rPr>
          <w:rFonts w:ascii="Cambria Math" w:eastAsia="Cambria Math" w:hAnsi="Cambria Math"/>
          <w:w w:val="105"/>
          <w:position w:val="2"/>
          <w:sz w:val="24"/>
        </w:rPr>
        <w:t>𝑌</w:t>
      </w:r>
      <w:r>
        <w:rPr>
          <w:rFonts w:ascii="Cambria Math" w:eastAsia="Cambria Math" w:hAnsi="Cambria Math"/>
          <w:w w:val="105"/>
          <w:position w:val="1"/>
          <w:sz w:val="16"/>
        </w:rPr>
        <w:t>𝑡</w:t>
      </w:r>
      <w:r>
        <w:rPr>
          <w:w w:val="105"/>
          <w:sz w:val="16"/>
        </w:rPr>
        <w:t>−1</w:t>
      </w:r>
      <w:r>
        <w:rPr>
          <w:spacing w:val="19"/>
          <w:w w:val="105"/>
          <w:sz w:val="16"/>
        </w:rPr>
        <w:t xml:space="preserve"> </w:t>
      </w:r>
      <w:r>
        <w:rPr>
          <w:w w:val="105"/>
          <w:position w:val="2"/>
          <w:sz w:val="24"/>
        </w:rPr>
        <w:t>+</w:t>
      </w:r>
      <w:r>
        <w:rPr>
          <w:spacing w:val="39"/>
          <w:w w:val="105"/>
          <w:position w:val="2"/>
          <w:sz w:val="24"/>
        </w:rPr>
        <w:t xml:space="preserve"> </w:t>
      </w:r>
      <w:r>
        <w:rPr>
          <w:w w:val="105"/>
          <w:position w:val="2"/>
          <w:sz w:val="24"/>
        </w:rPr>
        <w:t>ʎ</w:t>
      </w:r>
      <w:r>
        <w:rPr>
          <w:rFonts w:ascii="Cambria Math" w:eastAsia="Cambria Math" w:hAnsi="Cambria Math"/>
          <w:w w:val="105"/>
          <w:position w:val="2"/>
          <w:sz w:val="24"/>
        </w:rPr>
        <w:t>𝑋</w:t>
      </w:r>
      <w:r>
        <w:rPr>
          <w:rFonts w:ascii="Cambria Math" w:eastAsia="Cambria Math" w:hAnsi="Cambria Math"/>
          <w:w w:val="105"/>
          <w:position w:val="1"/>
          <w:sz w:val="16"/>
        </w:rPr>
        <w:t>𝑡</w:t>
      </w:r>
      <w:r>
        <w:rPr>
          <w:w w:val="105"/>
          <w:sz w:val="16"/>
        </w:rPr>
        <w:t>−1</w:t>
      </w:r>
      <w:r>
        <w:rPr>
          <w:spacing w:val="19"/>
          <w:w w:val="105"/>
          <w:sz w:val="16"/>
        </w:rPr>
        <w:t xml:space="preserve"> </w:t>
      </w:r>
      <w:r>
        <w:rPr>
          <w:i/>
          <w:w w:val="105"/>
          <w:position w:val="2"/>
          <w:sz w:val="24"/>
        </w:rPr>
        <w:t>+</w:t>
      </w:r>
      <w:r>
        <w:rPr>
          <w:i/>
          <w:spacing w:val="37"/>
          <w:w w:val="105"/>
          <w:position w:val="2"/>
          <w:sz w:val="24"/>
        </w:rPr>
        <w:t xml:space="preserve"> </w:t>
      </w:r>
      <w:r>
        <w:rPr>
          <w:rFonts w:ascii="Cambria Math" w:eastAsia="Cambria Math" w:hAnsi="Cambria Math"/>
          <w:spacing w:val="-2"/>
          <w:w w:val="105"/>
          <w:position w:val="2"/>
          <w:sz w:val="24"/>
        </w:rPr>
        <w:t>𝜀</w:t>
      </w:r>
      <w:r>
        <w:rPr>
          <w:rFonts w:ascii="Cambria Math" w:eastAsia="Cambria Math" w:hAnsi="Cambria Math"/>
          <w:spacing w:val="-2"/>
          <w:w w:val="105"/>
          <w:position w:val="-2"/>
          <w:sz w:val="17"/>
        </w:rPr>
        <w:t>𝑗</w:t>
      </w:r>
      <w:r>
        <w:rPr>
          <w:rFonts w:ascii="Cambria Math" w:eastAsia="Cambria Math" w:hAnsi="Cambria Math"/>
          <w:spacing w:val="-2"/>
          <w:w w:val="105"/>
          <w:position w:val="1"/>
          <w:sz w:val="16"/>
        </w:rPr>
        <w:t>𝑡</w:t>
      </w:r>
      <w:proofErr w:type="gramStart"/>
      <w:r>
        <w:rPr>
          <w:rFonts w:ascii="Cambria Math" w:eastAsia="Cambria Math" w:hAnsi="Cambria Math"/>
          <w:spacing w:val="-2"/>
          <w:w w:val="105"/>
          <w:position w:val="-2"/>
          <w:sz w:val="17"/>
        </w:rPr>
        <w:t>=</w:t>
      </w:r>
      <w:r>
        <w:rPr>
          <w:spacing w:val="-2"/>
          <w:w w:val="105"/>
          <w:position w:val="-1"/>
          <w:sz w:val="17"/>
        </w:rPr>
        <w:t>..</w:t>
      </w:r>
      <w:proofErr w:type="gramEnd"/>
      <w:r>
        <w:rPr>
          <w:rFonts w:ascii="Cambria Math" w:eastAsia="Cambria Math" w:hAnsi="Cambria Math"/>
          <w:spacing w:val="-2"/>
          <w:w w:val="105"/>
          <w:position w:val="-2"/>
          <w:sz w:val="17"/>
        </w:rPr>
        <w:t>0</w:t>
      </w:r>
      <w:r>
        <w:rPr>
          <w:rFonts w:ascii="Cambria Math" w:eastAsia="Cambria Math" w:hAnsi="Cambria Math"/>
          <w:position w:val="-2"/>
          <w:sz w:val="17"/>
        </w:rPr>
        <w:tab/>
      </w:r>
      <w:r>
        <w:rPr>
          <w:i/>
          <w:spacing w:val="-2"/>
          <w:w w:val="105"/>
          <w:position w:val="2"/>
          <w:sz w:val="24"/>
        </w:rPr>
        <w:t>(3.3)</w:t>
      </w:r>
    </w:p>
    <w:p w14:paraId="426C01DB" w14:textId="77777777" w:rsidR="008B1BDE" w:rsidRDefault="00DC52A6">
      <w:pPr>
        <w:pStyle w:val="BodyText"/>
        <w:spacing w:line="480" w:lineRule="auto"/>
      </w:pPr>
      <w:r>
        <w:rPr>
          <w:spacing w:val="-2"/>
        </w:rPr>
        <w:t>Where;</w:t>
      </w:r>
    </w:p>
    <w:p w14:paraId="448FFBBC" w14:textId="77777777" w:rsidR="008B1BDE" w:rsidRDefault="00DC52A6">
      <w:pPr>
        <w:pStyle w:val="BodyText"/>
        <w:spacing w:line="480" w:lineRule="auto"/>
        <w:rPr>
          <w:position w:val="2"/>
        </w:rPr>
      </w:pPr>
      <w:r>
        <w:rPr>
          <w:rFonts w:ascii="Cambria Math" w:eastAsia="Cambria Math" w:hAnsi="Cambria Math"/>
          <w:position w:val="2"/>
        </w:rPr>
        <w:t>∇</w:t>
      </w:r>
      <w:r>
        <w:rPr>
          <w:position w:val="2"/>
        </w:rPr>
        <w:t>Y</w:t>
      </w:r>
      <w:r>
        <w:rPr>
          <w:sz w:val="16"/>
        </w:rPr>
        <w:t>t</w:t>
      </w:r>
      <w:r>
        <w:rPr>
          <w:position w:val="2"/>
        </w:rPr>
        <w:t>=</w:t>
      </w:r>
      <w:r>
        <w:rPr>
          <w:spacing w:val="-2"/>
          <w:position w:val="2"/>
        </w:rPr>
        <w:t xml:space="preserve"> </w:t>
      </w:r>
      <w:r>
        <w:rPr>
          <w:position w:val="2"/>
        </w:rPr>
        <w:t>The</w:t>
      </w:r>
      <w:r>
        <w:rPr>
          <w:spacing w:val="-5"/>
          <w:position w:val="2"/>
        </w:rPr>
        <w:t xml:space="preserve"> </w:t>
      </w:r>
      <w:r>
        <w:rPr>
          <w:position w:val="2"/>
        </w:rPr>
        <w:t>change</w:t>
      </w:r>
      <w:r>
        <w:rPr>
          <w:spacing w:val="-1"/>
          <w:position w:val="2"/>
        </w:rPr>
        <w:t xml:space="preserve"> </w:t>
      </w:r>
      <w:r>
        <w:rPr>
          <w:position w:val="2"/>
        </w:rPr>
        <w:t>in</w:t>
      </w:r>
      <w:r>
        <w:rPr>
          <w:spacing w:val="-1"/>
          <w:position w:val="2"/>
        </w:rPr>
        <w:t xml:space="preserve"> </w:t>
      </w:r>
      <w:r>
        <w:rPr>
          <w:position w:val="2"/>
        </w:rPr>
        <w:t>the</w:t>
      </w:r>
      <w:r>
        <w:rPr>
          <w:spacing w:val="-1"/>
          <w:position w:val="2"/>
        </w:rPr>
        <w:t xml:space="preserve"> </w:t>
      </w:r>
      <w:r>
        <w:rPr>
          <w:position w:val="2"/>
        </w:rPr>
        <w:t>dependent</w:t>
      </w:r>
      <w:r>
        <w:rPr>
          <w:spacing w:val="-1"/>
          <w:position w:val="2"/>
        </w:rPr>
        <w:t xml:space="preserve"> </w:t>
      </w:r>
      <w:r>
        <w:rPr>
          <w:position w:val="2"/>
        </w:rPr>
        <w:t>variable</w:t>
      </w:r>
      <w:r>
        <w:rPr>
          <w:spacing w:val="4"/>
          <w:position w:val="2"/>
        </w:rPr>
        <w:t xml:space="preserve"> </w:t>
      </w:r>
      <w:r>
        <w:rPr>
          <w:rFonts w:ascii="Cambria Math" w:eastAsia="Cambria Math" w:hAnsi="Cambria Math"/>
          <w:position w:val="2"/>
        </w:rPr>
        <w:t>𝑌</w:t>
      </w:r>
      <w:r>
        <w:rPr>
          <w:rFonts w:ascii="Cambria Math" w:eastAsia="Cambria Math" w:hAnsi="Cambria Math"/>
          <w:spacing w:val="18"/>
          <w:position w:val="2"/>
        </w:rPr>
        <w:t xml:space="preserve"> </w:t>
      </w:r>
      <w:r>
        <w:rPr>
          <w:position w:val="2"/>
        </w:rPr>
        <w:t>at</w:t>
      </w:r>
      <w:r>
        <w:rPr>
          <w:spacing w:val="-1"/>
          <w:position w:val="2"/>
        </w:rPr>
        <w:t xml:space="preserve"> </w:t>
      </w:r>
      <w:r>
        <w:rPr>
          <w:position w:val="2"/>
        </w:rPr>
        <w:t xml:space="preserve">time </w:t>
      </w:r>
      <w:r>
        <w:rPr>
          <w:rFonts w:ascii="Cambria Math" w:eastAsia="Cambria Math" w:hAnsi="Cambria Math"/>
          <w:spacing w:val="-5"/>
          <w:position w:val="2"/>
        </w:rPr>
        <w:t>𝑡</w:t>
      </w:r>
      <w:r>
        <w:rPr>
          <w:spacing w:val="-5"/>
          <w:position w:val="2"/>
        </w:rPr>
        <w:t>.</w:t>
      </w:r>
    </w:p>
    <w:p w14:paraId="62B93895" w14:textId="77777777" w:rsidR="008B1BDE" w:rsidRDefault="00DC52A6">
      <w:pPr>
        <w:pStyle w:val="BodyText"/>
        <w:spacing w:line="480" w:lineRule="auto"/>
      </w:pPr>
      <w:r>
        <w:rPr>
          <w:rFonts w:ascii="Cambria Math" w:eastAsia="Cambria Math"/>
        </w:rPr>
        <w:t>𝛼</w:t>
      </w:r>
      <w:r>
        <w:rPr>
          <w:rFonts w:ascii="Cambria Math" w:eastAsia="Cambria Math"/>
          <w:spacing w:val="13"/>
        </w:rPr>
        <w:t xml:space="preserve"> </w:t>
      </w:r>
      <w:r>
        <w:t>=</w:t>
      </w:r>
      <w:r>
        <w:rPr>
          <w:spacing w:val="-4"/>
        </w:rPr>
        <w:t xml:space="preserve"> </w:t>
      </w:r>
      <w:r>
        <w:t>alpha,</w:t>
      </w:r>
      <w:r>
        <w:rPr>
          <w:spacing w:val="-1"/>
        </w:rPr>
        <w:t xml:space="preserve"> </w:t>
      </w:r>
      <w:r>
        <w:t>the</w:t>
      </w:r>
      <w:r>
        <w:rPr>
          <w:spacing w:val="-1"/>
        </w:rPr>
        <w:t xml:space="preserve"> </w:t>
      </w:r>
      <w:r>
        <w:t xml:space="preserve">constant term </w:t>
      </w:r>
      <w:r>
        <w:rPr>
          <w:spacing w:val="-2"/>
        </w:rPr>
        <w:t>(intercept).</w:t>
      </w:r>
    </w:p>
    <w:p w14:paraId="76BC8B6F" w14:textId="77777777" w:rsidR="008B1BDE" w:rsidRDefault="00DC52A6">
      <w:pPr>
        <w:pStyle w:val="BodyText"/>
        <w:spacing w:line="480" w:lineRule="auto"/>
        <w:rPr>
          <w:position w:val="2"/>
        </w:rPr>
      </w:pPr>
      <w:r>
        <w:rPr>
          <w:position w:val="2"/>
        </w:rPr>
        <w:t>β</w:t>
      </w:r>
      <w:proofErr w:type="spellStart"/>
      <w:r>
        <w:rPr>
          <w:sz w:val="16"/>
        </w:rPr>
        <w:t>i</w:t>
      </w:r>
      <w:proofErr w:type="spellEnd"/>
      <w:r>
        <w:rPr>
          <w:spacing w:val="33"/>
          <w:sz w:val="16"/>
        </w:rPr>
        <w:t xml:space="preserve"> </w:t>
      </w:r>
      <w:r>
        <w:rPr>
          <w:position w:val="2"/>
        </w:rPr>
        <w:t>=The</w:t>
      </w:r>
      <w:r>
        <w:rPr>
          <w:spacing w:val="-3"/>
          <w:position w:val="2"/>
        </w:rPr>
        <w:t xml:space="preserve"> </w:t>
      </w:r>
      <w:r>
        <w:rPr>
          <w:position w:val="2"/>
        </w:rPr>
        <w:t>coefficient</w:t>
      </w:r>
      <w:r>
        <w:rPr>
          <w:spacing w:val="-1"/>
          <w:position w:val="2"/>
        </w:rPr>
        <w:t xml:space="preserve"> </w:t>
      </w:r>
      <w:r>
        <w:rPr>
          <w:position w:val="2"/>
        </w:rPr>
        <w:t>of</w:t>
      </w:r>
      <w:r>
        <w:rPr>
          <w:spacing w:val="1"/>
          <w:position w:val="2"/>
        </w:rPr>
        <w:t xml:space="preserve"> </w:t>
      </w:r>
      <w:r>
        <w:rPr>
          <w:position w:val="2"/>
        </w:rPr>
        <w:t>the</w:t>
      </w:r>
      <w:r>
        <w:rPr>
          <w:spacing w:val="1"/>
          <w:position w:val="2"/>
        </w:rPr>
        <w:t xml:space="preserve"> </w:t>
      </w:r>
      <w:r>
        <w:rPr>
          <w:position w:val="2"/>
        </w:rPr>
        <w:t>lagged</w:t>
      </w:r>
      <w:r>
        <w:rPr>
          <w:spacing w:val="-1"/>
          <w:position w:val="2"/>
        </w:rPr>
        <w:t xml:space="preserve"> </w:t>
      </w:r>
      <w:r>
        <w:rPr>
          <w:position w:val="2"/>
        </w:rPr>
        <w:t>difference</w:t>
      </w:r>
      <w:r>
        <w:rPr>
          <w:spacing w:val="-2"/>
          <w:position w:val="2"/>
        </w:rPr>
        <w:t xml:space="preserve"> </w:t>
      </w:r>
      <w:r>
        <w:rPr>
          <w:position w:val="2"/>
        </w:rPr>
        <w:t>of</w:t>
      </w:r>
      <w:r>
        <w:rPr>
          <w:spacing w:val="-1"/>
          <w:position w:val="2"/>
        </w:rPr>
        <w:t xml:space="preserve"> </w:t>
      </w:r>
      <w:r>
        <w:rPr>
          <w:position w:val="2"/>
        </w:rPr>
        <w:t>the</w:t>
      </w:r>
      <w:r>
        <w:rPr>
          <w:spacing w:val="-1"/>
          <w:position w:val="2"/>
        </w:rPr>
        <w:t xml:space="preserve"> </w:t>
      </w:r>
      <w:r>
        <w:rPr>
          <w:position w:val="2"/>
        </w:rPr>
        <w:t>dependent</w:t>
      </w:r>
      <w:r>
        <w:rPr>
          <w:spacing w:val="1"/>
          <w:position w:val="2"/>
        </w:rPr>
        <w:t xml:space="preserve"> </w:t>
      </w:r>
      <w:r>
        <w:rPr>
          <w:position w:val="2"/>
        </w:rPr>
        <w:t>variable</w:t>
      </w:r>
      <w:r>
        <w:rPr>
          <w:spacing w:val="-2"/>
          <w:position w:val="2"/>
        </w:rPr>
        <w:t xml:space="preserve"> ∆</w:t>
      </w:r>
      <w:r>
        <w:rPr>
          <w:rFonts w:ascii="Cambria Math" w:eastAsia="Cambria Math" w:hAnsi="Cambria Math"/>
          <w:spacing w:val="-2"/>
          <w:position w:val="2"/>
        </w:rPr>
        <w:t>𝑌</w:t>
      </w:r>
      <w:r>
        <w:rPr>
          <w:rFonts w:ascii="Cambria Math" w:eastAsia="Cambria Math" w:hAnsi="Cambria Math"/>
          <w:spacing w:val="-2"/>
          <w:position w:val="1"/>
          <w:sz w:val="16"/>
        </w:rPr>
        <w:t>𝑡</w:t>
      </w:r>
      <w:r>
        <w:rPr>
          <w:spacing w:val="-2"/>
          <w:sz w:val="16"/>
        </w:rPr>
        <w:t>−</w:t>
      </w:r>
      <w:r>
        <w:rPr>
          <w:rFonts w:ascii="Cambria Math" w:eastAsia="Cambria Math" w:hAnsi="Cambria Math"/>
          <w:spacing w:val="-2"/>
          <w:position w:val="1"/>
          <w:sz w:val="16"/>
        </w:rPr>
        <w:t>𝑖</w:t>
      </w:r>
      <w:r>
        <w:rPr>
          <w:spacing w:val="-2"/>
          <w:position w:val="2"/>
        </w:rPr>
        <w:t>.</w:t>
      </w:r>
    </w:p>
    <w:p w14:paraId="3A3E2353" w14:textId="77777777" w:rsidR="008B1BDE" w:rsidRDefault="00DC52A6">
      <w:pPr>
        <w:pStyle w:val="BodyText"/>
        <w:spacing w:line="480" w:lineRule="auto"/>
        <w:rPr>
          <w:position w:val="2"/>
        </w:rPr>
      </w:pPr>
      <w:r>
        <w:rPr>
          <w:position w:val="2"/>
        </w:rPr>
        <w:t>∆</w:t>
      </w:r>
      <w:r>
        <w:rPr>
          <w:rFonts w:ascii="Cambria Math" w:eastAsia="Cambria Math" w:hAnsi="Cambria Math"/>
          <w:position w:val="2"/>
        </w:rPr>
        <w:t>𝑌</w:t>
      </w:r>
      <w:r>
        <w:rPr>
          <w:rFonts w:ascii="Cambria Math" w:eastAsia="Cambria Math" w:hAnsi="Cambria Math"/>
          <w:position w:val="1"/>
          <w:sz w:val="16"/>
        </w:rPr>
        <w:t>𝑡</w:t>
      </w:r>
      <w:r>
        <w:rPr>
          <w:sz w:val="16"/>
        </w:rPr>
        <w:t>−</w:t>
      </w:r>
      <w:r>
        <w:rPr>
          <w:rFonts w:ascii="Cambria Math" w:eastAsia="Cambria Math" w:hAnsi="Cambria Math"/>
          <w:position w:val="1"/>
          <w:sz w:val="16"/>
        </w:rPr>
        <w:t>𝑖</w:t>
      </w:r>
      <w:r>
        <w:rPr>
          <w:position w:val="2"/>
        </w:rPr>
        <w:t>=</w:t>
      </w:r>
      <w:r>
        <w:rPr>
          <w:spacing w:val="-4"/>
          <w:position w:val="2"/>
        </w:rPr>
        <w:t xml:space="preserve"> </w:t>
      </w:r>
      <w:r>
        <w:rPr>
          <w:position w:val="2"/>
        </w:rPr>
        <w:t>The</w:t>
      </w:r>
      <w:r>
        <w:rPr>
          <w:spacing w:val="-4"/>
          <w:position w:val="2"/>
        </w:rPr>
        <w:t xml:space="preserve"> </w:t>
      </w:r>
      <w:r>
        <w:rPr>
          <w:position w:val="2"/>
        </w:rPr>
        <w:t>change</w:t>
      </w:r>
      <w:r>
        <w:rPr>
          <w:spacing w:val="-3"/>
          <w:position w:val="2"/>
        </w:rPr>
        <w:t xml:space="preserve"> </w:t>
      </w:r>
      <w:r>
        <w:rPr>
          <w:position w:val="2"/>
        </w:rPr>
        <w:t>in</w:t>
      </w:r>
      <w:r>
        <w:rPr>
          <w:spacing w:val="-2"/>
          <w:position w:val="2"/>
        </w:rPr>
        <w:t xml:space="preserve"> </w:t>
      </w:r>
      <w:r>
        <w:rPr>
          <w:position w:val="2"/>
        </w:rPr>
        <w:t>the lagged</w:t>
      </w:r>
      <w:r>
        <w:rPr>
          <w:spacing w:val="-2"/>
          <w:position w:val="2"/>
        </w:rPr>
        <w:t xml:space="preserve"> </w:t>
      </w:r>
      <w:r>
        <w:rPr>
          <w:position w:val="2"/>
        </w:rPr>
        <w:t>dependent</w:t>
      </w:r>
      <w:r>
        <w:rPr>
          <w:spacing w:val="-1"/>
          <w:position w:val="2"/>
        </w:rPr>
        <w:t xml:space="preserve"> </w:t>
      </w:r>
      <w:r>
        <w:rPr>
          <w:spacing w:val="-2"/>
          <w:position w:val="2"/>
        </w:rPr>
        <w:t>variable.</w:t>
      </w:r>
    </w:p>
    <w:p w14:paraId="7CDE06AF" w14:textId="77777777" w:rsidR="008B1BDE" w:rsidRDefault="00DC52A6">
      <w:pPr>
        <w:pStyle w:val="BodyText"/>
        <w:spacing w:line="480" w:lineRule="auto"/>
        <w:rPr>
          <w:sz w:val="22"/>
        </w:rPr>
      </w:pPr>
      <w:r>
        <w:rPr>
          <w:rFonts w:ascii="Cambria Math" w:eastAsia="Cambria Math"/>
        </w:rPr>
        <w:t>𝑝</w:t>
      </w:r>
      <w:r>
        <w:rPr>
          <w:rFonts w:ascii="Cambria Math" w:eastAsia="Cambria Math"/>
          <w:spacing w:val="14"/>
        </w:rPr>
        <w:t xml:space="preserve"> </w:t>
      </w:r>
      <w:r>
        <w:t>=</w:t>
      </w:r>
      <w:r>
        <w:rPr>
          <w:spacing w:val="-2"/>
        </w:rPr>
        <w:t xml:space="preserve"> </w:t>
      </w:r>
      <w:r>
        <w:t>The</w:t>
      </w:r>
      <w:r>
        <w:rPr>
          <w:spacing w:val="-4"/>
        </w:rPr>
        <w:t xml:space="preserve"> </w:t>
      </w:r>
      <w:r>
        <w:t>maximum</w:t>
      </w:r>
      <w:r>
        <w:rPr>
          <w:spacing w:val="-1"/>
        </w:rPr>
        <w:t xml:space="preserve"> </w:t>
      </w:r>
      <w:r>
        <w:t>lag</w:t>
      </w:r>
      <w:r>
        <w:rPr>
          <w:spacing w:val="-7"/>
        </w:rPr>
        <w:t xml:space="preserve"> </w:t>
      </w:r>
      <w:r>
        <w:t>length</w:t>
      </w:r>
      <w:r>
        <w:rPr>
          <w:spacing w:val="-1"/>
        </w:rPr>
        <w:t xml:space="preserve"> </w:t>
      </w:r>
      <w:r>
        <w:t>of the</w:t>
      </w:r>
      <w:r>
        <w:rPr>
          <w:spacing w:val="-1"/>
        </w:rPr>
        <w:t xml:space="preserve"> </w:t>
      </w:r>
      <w:r>
        <w:t xml:space="preserve">dependent </w:t>
      </w:r>
      <w:r>
        <w:rPr>
          <w:spacing w:val="-2"/>
        </w:rPr>
        <w:t>variable</w:t>
      </w:r>
      <w:r>
        <w:rPr>
          <w:spacing w:val="-2"/>
          <w:sz w:val="22"/>
        </w:rPr>
        <w:t>.</w:t>
      </w:r>
    </w:p>
    <w:p w14:paraId="6CB3581D" w14:textId="77777777" w:rsidR="008B1BDE" w:rsidRDefault="00DC52A6">
      <w:pPr>
        <w:pStyle w:val="BodyText"/>
        <w:spacing w:line="480" w:lineRule="auto"/>
      </w:pPr>
      <w:r>
        <w:lastRenderedPageBreak/>
        <w:t>Δ</w:t>
      </w:r>
      <w:r>
        <w:rPr>
          <w:spacing w:val="-9"/>
        </w:rPr>
        <w:t xml:space="preserve"> </w:t>
      </w:r>
      <w:r>
        <w:t>=</w:t>
      </w:r>
      <w:r>
        <w:rPr>
          <w:spacing w:val="-4"/>
        </w:rPr>
        <w:t xml:space="preserve"> </w:t>
      </w:r>
      <w:r>
        <w:t>Denotes</w:t>
      </w:r>
      <w:r>
        <w:rPr>
          <w:spacing w:val="-1"/>
        </w:rPr>
        <w:t xml:space="preserve"> </w:t>
      </w:r>
      <w:r>
        <w:t>the first difference, capturing</w:t>
      </w:r>
      <w:r>
        <w:rPr>
          <w:spacing w:val="-5"/>
        </w:rPr>
        <w:t xml:space="preserve"> </w:t>
      </w:r>
      <w:r>
        <w:t xml:space="preserve">short-run </w:t>
      </w:r>
      <w:r>
        <w:rPr>
          <w:spacing w:val="-2"/>
        </w:rPr>
        <w:t>changes.</w:t>
      </w:r>
    </w:p>
    <w:p w14:paraId="37484A25" w14:textId="77777777" w:rsidR="008B1BDE" w:rsidRDefault="00DC52A6">
      <w:pPr>
        <w:pStyle w:val="BodyText"/>
        <w:spacing w:before="1" w:line="480" w:lineRule="auto"/>
        <w:ind w:left="360" w:right="-7" w:hanging="360"/>
      </w:pPr>
      <w:r>
        <w:rPr>
          <w:sz w:val="22"/>
        </w:rPr>
        <w:t xml:space="preserve">Φ = </w:t>
      </w:r>
      <w:r>
        <w:t>the coefficient that represents the speed of adjustment towards the long-run equilibrium. It</w:t>
      </w:r>
      <w:r>
        <w:rPr>
          <w:spacing w:val="80"/>
        </w:rPr>
        <w:t xml:space="preserve"> </w:t>
      </w:r>
      <w:r>
        <w:t>indicates</w:t>
      </w:r>
      <w:r>
        <w:rPr>
          <w:spacing w:val="-17"/>
        </w:rPr>
        <w:t xml:space="preserve"> </w:t>
      </w:r>
      <w:r>
        <w:t>how</w:t>
      </w:r>
      <w:r>
        <w:rPr>
          <w:spacing w:val="-15"/>
        </w:rPr>
        <w:t xml:space="preserve"> </w:t>
      </w:r>
      <w:r>
        <w:t>quickly</w:t>
      </w:r>
      <w:r>
        <w:rPr>
          <w:spacing w:val="-19"/>
        </w:rPr>
        <w:t xml:space="preserve"> </w:t>
      </w:r>
      <w:r>
        <w:t>the</w:t>
      </w:r>
      <w:r>
        <w:rPr>
          <w:spacing w:val="-9"/>
        </w:rPr>
        <w:t xml:space="preserve"> </w:t>
      </w:r>
      <w:r>
        <w:t>dependent</w:t>
      </w:r>
      <w:r>
        <w:rPr>
          <w:spacing w:val="-9"/>
        </w:rPr>
        <w:t xml:space="preserve"> </w:t>
      </w:r>
      <w:r>
        <w:t>variable</w:t>
      </w:r>
      <w:r>
        <w:rPr>
          <w:spacing w:val="-14"/>
        </w:rPr>
        <w:t xml:space="preserve"> </w:t>
      </w:r>
      <w:r>
        <w:t>returns</w:t>
      </w:r>
      <w:r>
        <w:rPr>
          <w:spacing w:val="-11"/>
        </w:rPr>
        <w:t xml:space="preserve"> </w:t>
      </w:r>
      <w:r>
        <w:t>to</w:t>
      </w:r>
      <w:r>
        <w:rPr>
          <w:spacing w:val="-11"/>
        </w:rPr>
        <w:t xml:space="preserve"> </w:t>
      </w:r>
      <w:r>
        <w:t>its</w:t>
      </w:r>
      <w:r>
        <w:rPr>
          <w:spacing w:val="-12"/>
        </w:rPr>
        <w:t xml:space="preserve"> </w:t>
      </w:r>
      <w:r>
        <w:t>long-run</w:t>
      </w:r>
      <w:r>
        <w:rPr>
          <w:spacing w:val="-14"/>
        </w:rPr>
        <w:t xml:space="preserve"> </w:t>
      </w:r>
      <w:r>
        <w:t>equilibrium</w:t>
      </w:r>
      <w:r>
        <w:rPr>
          <w:spacing w:val="-8"/>
        </w:rPr>
        <w:t xml:space="preserve"> </w:t>
      </w:r>
      <w:r>
        <w:t>after</w:t>
      </w:r>
      <w:r>
        <w:rPr>
          <w:spacing w:val="-14"/>
        </w:rPr>
        <w:t xml:space="preserve"> </w:t>
      </w:r>
      <w:r>
        <w:t>a</w:t>
      </w:r>
      <w:r>
        <w:rPr>
          <w:spacing w:val="-11"/>
        </w:rPr>
        <w:t xml:space="preserve"> </w:t>
      </w:r>
      <w:r>
        <w:rPr>
          <w:spacing w:val="-2"/>
        </w:rPr>
        <w:t>change.</w:t>
      </w:r>
    </w:p>
    <w:p w14:paraId="6B513FC9" w14:textId="77777777" w:rsidR="008B1BDE" w:rsidRDefault="00DC52A6">
      <w:pPr>
        <w:pStyle w:val="BodyText"/>
        <w:spacing w:before="161" w:line="480" w:lineRule="auto"/>
        <w:ind w:left="360" w:right="-7" w:hanging="360"/>
      </w:pPr>
      <w:r>
        <w:rPr>
          <w:rFonts w:ascii="Cambria Math" w:eastAsia="Cambria Math" w:hAnsi="Cambria Math"/>
          <w:position w:val="2"/>
        </w:rPr>
        <w:t>𝑌</w:t>
      </w:r>
      <w:r>
        <w:rPr>
          <w:rFonts w:ascii="Cambria Math" w:eastAsia="Cambria Math" w:hAnsi="Cambria Math"/>
          <w:position w:val="1"/>
          <w:sz w:val="16"/>
        </w:rPr>
        <w:t>𝑡</w:t>
      </w:r>
      <w:r>
        <w:rPr>
          <w:sz w:val="16"/>
        </w:rPr>
        <w:t>−1</w:t>
      </w:r>
      <w:r>
        <w:rPr>
          <w:position w:val="2"/>
        </w:rPr>
        <w:t>=</w:t>
      </w:r>
      <w:r>
        <w:rPr>
          <w:spacing w:val="40"/>
          <w:position w:val="2"/>
        </w:rPr>
        <w:t xml:space="preserve"> </w:t>
      </w:r>
      <w:r>
        <w:rPr>
          <w:position w:val="2"/>
        </w:rPr>
        <w:t>The</w:t>
      </w:r>
      <w:r>
        <w:rPr>
          <w:spacing w:val="40"/>
          <w:position w:val="2"/>
        </w:rPr>
        <w:t xml:space="preserve"> </w:t>
      </w:r>
      <w:r>
        <w:rPr>
          <w:position w:val="2"/>
        </w:rPr>
        <w:t>lagged</w:t>
      </w:r>
      <w:r>
        <w:rPr>
          <w:spacing w:val="40"/>
          <w:position w:val="2"/>
        </w:rPr>
        <w:t xml:space="preserve"> </w:t>
      </w:r>
      <w:r>
        <w:rPr>
          <w:position w:val="2"/>
        </w:rPr>
        <w:t>level</w:t>
      </w:r>
      <w:r>
        <w:rPr>
          <w:spacing w:val="40"/>
          <w:position w:val="2"/>
        </w:rPr>
        <w:t xml:space="preserve"> </w:t>
      </w:r>
      <w:r>
        <w:rPr>
          <w:position w:val="2"/>
        </w:rPr>
        <w:t>of</w:t>
      </w:r>
      <w:r>
        <w:rPr>
          <w:spacing w:val="40"/>
          <w:position w:val="2"/>
        </w:rPr>
        <w:t xml:space="preserve"> </w:t>
      </w:r>
      <w:r>
        <w:rPr>
          <w:position w:val="2"/>
        </w:rPr>
        <w:t>the</w:t>
      </w:r>
      <w:r>
        <w:rPr>
          <w:spacing w:val="40"/>
          <w:position w:val="2"/>
        </w:rPr>
        <w:t xml:space="preserve"> </w:t>
      </w:r>
      <w:r>
        <w:rPr>
          <w:position w:val="2"/>
        </w:rPr>
        <w:t>dependent</w:t>
      </w:r>
      <w:r>
        <w:rPr>
          <w:spacing w:val="40"/>
          <w:position w:val="2"/>
        </w:rPr>
        <w:t xml:space="preserve"> </w:t>
      </w:r>
      <w:r>
        <w:rPr>
          <w:position w:val="2"/>
        </w:rPr>
        <w:t>variable</w:t>
      </w:r>
      <w:r>
        <w:rPr>
          <w:spacing w:val="19"/>
          <w:position w:val="2"/>
        </w:rPr>
        <w:t xml:space="preserve"> </w:t>
      </w:r>
      <w:r>
        <w:rPr>
          <w:rFonts w:ascii="Cambria Math" w:eastAsia="Cambria Math" w:hAnsi="Cambria Math"/>
          <w:position w:val="2"/>
        </w:rPr>
        <w:t>𝑌</w:t>
      </w:r>
      <w:r>
        <w:rPr>
          <w:rFonts w:ascii="Cambria Math" w:eastAsia="Cambria Math" w:hAnsi="Cambria Math"/>
          <w:spacing w:val="40"/>
          <w:position w:val="2"/>
        </w:rPr>
        <w:t xml:space="preserve"> </w:t>
      </w:r>
      <w:r>
        <w:rPr>
          <w:position w:val="2"/>
        </w:rPr>
        <w:t>at</w:t>
      </w:r>
      <w:r>
        <w:rPr>
          <w:spacing w:val="40"/>
          <w:position w:val="2"/>
        </w:rPr>
        <w:t xml:space="preserve"> </w:t>
      </w:r>
      <w:r>
        <w:rPr>
          <w:position w:val="2"/>
        </w:rPr>
        <w:t xml:space="preserve">time </w:t>
      </w:r>
      <w:r>
        <w:rPr>
          <w:rFonts w:ascii="Cambria Math" w:eastAsia="Cambria Math" w:hAnsi="Cambria Math"/>
          <w:position w:val="2"/>
        </w:rPr>
        <w:t xml:space="preserve">𝑡 </w:t>
      </w:r>
      <w:r>
        <w:rPr>
          <w:position w:val="2"/>
        </w:rPr>
        <w:t>−</w:t>
      </w:r>
      <w:r>
        <w:rPr>
          <w:spacing w:val="-1"/>
          <w:position w:val="2"/>
        </w:rPr>
        <w:t xml:space="preserve"> </w:t>
      </w:r>
      <w:proofErr w:type="gramStart"/>
      <w:r>
        <w:rPr>
          <w:position w:val="2"/>
        </w:rPr>
        <w:t>1</w:t>
      </w:r>
      <w:r>
        <w:rPr>
          <w:spacing w:val="26"/>
          <w:position w:val="2"/>
        </w:rPr>
        <w:t xml:space="preserve"> </w:t>
      </w:r>
      <w:r>
        <w:rPr>
          <w:position w:val="2"/>
        </w:rPr>
        <w:t>,</w:t>
      </w:r>
      <w:proofErr w:type="gramEnd"/>
      <w:r>
        <w:rPr>
          <w:spacing w:val="40"/>
          <w:position w:val="2"/>
        </w:rPr>
        <w:t xml:space="preserve"> </w:t>
      </w:r>
      <w:r>
        <w:rPr>
          <w:position w:val="2"/>
        </w:rPr>
        <w:t>representing</w:t>
      </w:r>
      <w:r>
        <w:rPr>
          <w:spacing w:val="40"/>
          <w:position w:val="2"/>
        </w:rPr>
        <w:t xml:space="preserve"> </w:t>
      </w:r>
      <w:r>
        <w:rPr>
          <w:position w:val="2"/>
        </w:rPr>
        <w:t>the</w:t>
      </w:r>
      <w:r>
        <w:rPr>
          <w:spacing w:val="40"/>
          <w:position w:val="2"/>
        </w:rPr>
        <w:t xml:space="preserve"> </w:t>
      </w:r>
      <w:r>
        <w:rPr>
          <w:position w:val="2"/>
        </w:rPr>
        <w:t xml:space="preserve">long-run </w:t>
      </w:r>
      <w:r>
        <w:t>relationship for the dependent variable.</w:t>
      </w:r>
    </w:p>
    <w:p w14:paraId="2708F3C3" w14:textId="77777777" w:rsidR="008B1BDE" w:rsidRDefault="00DC52A6">
      <w:pPr>
        <w:pStyle w:val="BodyText"/>
        <w:spacing w:before="164" w:line="480" w:lineRule="auto"/>
        <w:rPr>
          <w:sz w:val="16"/>
        </w:rPr>
      </w:pPr>
      <w:r>
        <w:rPr>
          <w:position w:val="2"/>
        </w:rPr>
        <w:t>ʎ</w:t>
      </w:r>
      <w:r>
        <w:rPr>
          <w:spacing w:val="3"/>
          <w:position w:val="2"/>
        </w:rPr>
        <w:t xml:space="preserve"> </w:t>
      </w:r>
      <w:r>
        <w:rPr>
          <w:position w:val="2"/>
        </w:rPr>
        <w:t>=</w:t>
      </w:r>
      <w:r>
        <w:rPr>
          <w:spacing w:val="-2"/>
          <w:position w:val="2"/>
        </w:rPr>
        <w:t xml:space="preserve"> </w:t>
      </w:r>
      <w:r>
        <w:rPr>
          <w:position w:val="2"/>
        </w:rPr>
        <w:t>The</w:t>
      </w:r>
      <w:r>
        <w:rPr>
          <w:spacing w:val="-4"/>
          <w:position w:val="2"/>
        </w:rPr>
        <w:t xml:space="preserve"> </w:t>
      </w:r>
      <w:r>
        <w:rPr>
          <w:position w:val="2"/>
        </w:rPr>
        <w:t>coefficient</w:t>
      </w:r>
      <w:r>
        <w:rPr>
          <w:spacing w:val="-1"/>
          <w:position w:val="2"/>
        </w:rPr>
        <w:t xml:space="preserve"> </w:t>
      </w:r>
      <w:r>
        <w:rPr>
          <w:position w:val="2"/>
        </w:rPr>
        <w:t>of</w:t>
      </w:r>
      <w:r>
        <w:rPr>
          <w:spacing w:val="-2"/>
          <w:position w:val="2"/>
        </w:rPr>
        <w:t xml:space="preserve"> </w:t>
      </w:r>
      <w:r>
        <w:rPr>
          <w:position w:val="2"/>
        </w:rPr>
        <w:t>the</w:t>
      </w:r>
      <w:r>
        <w:rPr>
          <w:spacing w:val="1"/>
          <w:position w:val="2"/>
        </w:rPr>
        <w:t xml:space="preserve"> </w:t>
      </w:r>
      <w:r>
        <w:rPr>
          <w:position w:val="2"/>
        </w:rPr>
        <w:t>lagged</w:t>
      </w:r>
      <w:r>
        <w:rPr>
          <w:spacing w:val="-1"/>
          <w:position w:val="2"/>
        </w:rPr>
        <w:t xml:space="preserve"> </w:t>
      </w:r>
      <w:r>
        <w:rPr>
          <w:position w:val="2"/>
        </w:rPr>
        <w:t>level of the</w:t>
      </w:r>
      <w:r>
        <w:rPr>
          <w:spacing w:val="-5"/>
          <w:position w:val="2"/>
        </w:rPr>
        <w:t xml:space="preserve"> </w:t>
      </w:r>
      <w:r>
        <w:rPr>
          <w:position w:val="2"/>
        </w:rPr>
        <w:t>independent</w:t>
      </w:r>
      <w:r>
        <w:rPr>
          <w:spacing w:val="-1"/>
          <w:position w:val="2"/>
        </w:rPr>
        <w:t xml:space="preserve"> </w:t>
      </w:r>
      <w:r>
        <w:rPr>
          <w:position w:val="2"/>
        </w:rPr>
        <w:t>variable</w:t>
      </w:r>
      <w:r>
        <w:rPr>
          <w:spacing w:val="5"/>
          <w:position w:val="2"/>
        </w:rPr>
        <w:t xml:space="preserve"> </w:t>
      </w:r>
      <w:r>
        <w:rPr>
          <w:rFonts w:ascii="Cambria Math" w:eastAsia="Cambria Math" w:hAnsi="Cambria Math"/>
          <w:spacing w:val="-4"/>
          <w:position w:val="2"/>
        </w:rPr>
        <w:t>𝑋</w:t>
      </w:r>
      <w:r>
        <w:rPr>
          <w:rFonts w:ascii="Cambria Math" w:eastAsia="Cambria Math" w:hAnsi="Cambria Math"/>
          <w:spacing w:val="-4"/>
          <w:position w:val="1"/>
          <w:sz w:val="16"/>
        </w:rPr>
        <w:t>𝑡</w:t>
      </w:r>
      <w:r>
        <w:rPr>
          <w:spacing w:val="-4"/>
          <w:sz w:val="16"/>
        </w:rPr>
        <w:t>−1</w:t>
      </w:r>
    </w:p>
    <w:p w14:paraId="1D7C4F7E" w14:textId="77777777" w:rsidR="008B1BDE" w:rsidRDefault="00DC52A6">
      <w:pPr>
        <w:pStyle w:val="BodyText"/>
        <w:spacing w:line="480" w:lineRule="auto"/>
        <w:ind w:left="360" w:right="-7" w:hanging="360"/>
      </w:pPr>
      <w:r>
        <w:rPr>
          <w:rFonts w:ascii="Cambria Math" w:eastAsia="Cambria Math" w:hAnsi="Cambria Math"/>
          <w:position w:val="2"/>
        </w:rPr>
        <w:t>𝑋</w:t>
      </w:r>
      <w:r>
        <w:rPr>
          <w:rFonts w:ascii="Cambria Math" w:eastAsia="Cambria Math" w:hAnsi="Cambria Math"/>
          <w:position w:val="1"/>
          <w:sz w:val="16"/>
        </w:rPr>
        <w:t>𝑡</w:t>
      </w:r>
      <w:r>
        <w:rPr>
          <w:sz w:val="16"/>
        </w:rPr>
        <w:t>−1</w:t>
      </w:r>
      <w:r>
        <w:rPr>
          <w:position w:val="2"/>
        </w:rPr>
        <w:t>=</w:t>
      </w:r>
      <w:r>
        <w:rPr>
          <w:spacing w:val="30"/>
          <w:position w:val="2"/>
        </w:rPr>
        <w:t xml:space="preserve"> </w:t>
      </w:r>
      <w:r>
        <w:rPr>
          <w:position w:val="2"/>
        </w:rPr>
        <w:t>The</w:t>
      </w:r>
      <w:r>
        <w:rPr>
          <w:spacing w:val="30"/>
          <w:position w:val="2"/>
        </w:rPr>
        <w:t xml:space="preserve"> </w:t>
      </w:r>
      <w:r>
        <w:rPr>
          <w:position w:val="2"/>
        </w:rPr>
        <w:t>lagged</w:t>
      </w:r>
      <w:r>
        <w:rPr>
          <w:spacing w:val="31"/>
          <w:position w:val="2"/>
        </w:rPr>
        <w:t xml:space="preserve"> </w:t>
      </w:r>
      <w:r>
        <w:rPr>
          <w:position w:val="2"/>
        </w:rPr>
        <w:t>level</w:t>
      </w:r>
      <w:r>
        <w:rPr>
          <w:spacing w:val="34"/>
          <w:position w:val="2"/>
        </w:rPr>
        <w:t xml:space="preserve"> </w:t>
      </w:r>
      <w:r>
        <w:rPr>
          <w:position w:val="2"/>
        </w:rPr>
        <w:t>of</w:t>
      </w:r>
      <w:r>
        <w:rPr>
          <w:spacing w:val="30"/>
          <w:position w:val="2"/>
        </w:rPr>
        <w:t xml:space="preserve"> </w:t>
      </w:r>
      <w:r>
        <w:rPr>
          <w:position w:val="2"/>
        </w:rPr>
        <w:t>the</w:t>
      </w:r>
      <w:r>
        <w:rPr>
          <w:spacing w:val="30"/>
          <w:position w:val="2"/>
        </w:rPr>
        <w:t xml:space="preserve"> </w:t>
      </w:r>
      <w:r>
        <w:rPr>
          <w:position w:val="2"/>
        </w:rPr>
        <w:t>independent</w:t>
      </w:r>
      <w:r>
        <w:rPr>
          <w:spacing w:val="31"/>
          <w:position w:val="2"/>
        </w:rPr>
        <w:t xml:space="preserve"> </w:t>
      </w:r>
      <w:r>
        <w:rPr>
          <w:position w:val="2"/>
        </w:rPr>
        <w:t>variable</w:t>
      </w:r>
      <w:r>
        <w:rPr>
          <w:spacing w:val="35"/>
          <w:position w:val="2"/>
        </w:rPr>
        <w:t xml:space="preserve"> </w:t>
      </w:r>
      <w:r>
        <w:rPr>
          <w:rFonts w:ascii="Cambria Math" w:eastAsia="Cambria Math" w:hAnsi="Cambria Math"/>
          <w:position w:val="2"/>
        </w:rPr>
        <w:t>𝑋</w:t>
      </w:r>
      <w:r>
        <w:rPr>
          <w:rFonts w:ascii="Cambria Math" w:eastAsia="Cambria Math" w:hAnsi="Cambria Math"/>
          <w:spacing w:val="39"/>
          <w:position w:val="2"/>
        </w:rPr>
        <w:t xml:space="preserve"> </w:t>
      </w:r>
      <w:r>
        <w:rPr>
          <w:position w:val="2"/>
        </w:rPr>
        <w:t>at</w:t>
      </w:r>
      <w:r>
        <w:rPr>
          <w:spacing w:val="31"/>
          <w:position w:val="2"/>
        </w:rPr>
        <w:t xml:space="preserve"> </w:t>
      </w:r>
      <w:r>
        <w:rPr>
          <w:position w:val="2"/>
        </w:rPr>
        <w:t>time</w:t>
      </w:r>
      <w:r>
        <w:rPr>
          <w:spacing w:val="31"/>
          <w:position w:val="2"/>
        </w:rPr>
        <w:t xml:space="preserve"> </w:t>
      </w:r>
      <w:r>
        <w:rPr>
          <w:rFonts w:ascii="Cambria Math" w:eastAsia="Cambria Math" w:hAnsi="Cambria Math"/>
          <w:position w:val="2"/>
        </w:rPr>
        <w:t>𝑡</w:t>
      </w:r>
      <w:r>
        <w:rPr>
          <w:rFonts w:ascii="Cambria Math" w:eastAsia="Cambria Math" w:hAnsi="Cambria Math"/>
          <w:spacing w:val="39"/>
          <w:position w:val="2"/>
        </w:rPr>
        <w:t xml:space="preserve"> </w:t>
      </w:r>
      <w:r>
        <w:rPr>
          <w:position w:val="2"/>
        </w:rPr>
        <w:t>−</w:t>
      </w:r>
      <w:r>
        <w:rPr>
          <w:spacing w:val="30"/>
          <w:position w:val="2"/>
        </w:rPr>
        <w:t xml:space="preserve"> </w:t>
      </w:r>
      <w:r>
        <w:rPr>
          <w:position w:val="2"/>
        </w:rPr>
        <w:t>1</w:t>
      </w:r>
      <w:r>
        <w:rPr>
          <w:spacing w:val="34"/>
          <w:position w:val="2"/>
        </w:rPr>
        <w:t xml:space="preserve"> </w:t>
      </w:r>
      <w:r>
        <w:rPr>
          <w:position w:val="2"/>
        </w:rPr>
        <w:t>representing</w:t>
      </w:r>
      <w:r>
        <w:rPr>
          <w:spacing w:val="31"/>
          <w:position w:val="2"/>
        </w:rPr>
        <w:t xml:space="preserve"> </w:t>
      </w:r>
      <w:r>
        <w:rPr>
          <w:position w:val="2"/>
        </w:rPr>
        <w:t>the</w:t>
      </w:r>
      <w:r>
        <w:rPr>
          <w:spacing w:val="30"/>
          <w:position w:val="2"/>
        </w:rPr>
        <w:t xml:space="preserve"> </w:t>
      </w:r>
      <w:r>
        <w:rPr>
          <w:position w:val="2"/>
        </w:rPr>
        <w:t xml:space="preserve">long-run </w:t>
      </w:r>
      <w:r>
        <w:t>relationship for the independent variables.</w:t>
      </w:r>
    </w:p>
    <w:p w14:paraId="45024B79" w14:textId="77777777" w:rsidR="008B1BDE" w:rsidRDefault="00DC52A6">
      <w:pPr>
        <w:pStyle w:val="BodyText"/>
        <w:spacing w:before="159" w:line="480" w:lineRule="auto"/>
        <w:ind w:left="66" w:right="-7" w:hanging="142"/>
      </w:pPr>
      <w:r>
        <w:rPr>
          <w:position w:val="2"/>
        </w:rPr>
        <w:t>ε</w:t>
      </w:r>
      <w:r>
        <w:rPr>
          <w:sz w:val="16"/>
        </w:rPr>
        <w:t>t</w:t>
      </w:r>
      <w:r>
        <w:rPr>
          <w:position w:val="2"/>
        </w:rPr>
        <w:t xml:space="preserve">= The error term at time </w:t>
      </w:r>
      <w:r>
        <w:rPr>
          <w:rFonts w:ascii="Cambria Math" w:eastAsia="Cambria Math" w:hAnsi="Cambria Math"/>
          <w:position w:val="2"/>
        </w:rPr>
        <w:t>𝑡</w:t>
      </w:r>
      <w:r>
        <w:rPr>
          <w:rFonts w:ascii="Cambria Math" w:eastAsia="Cambria Math" w:hAnsi="Cambria Math"/>
          <w:spacing w:val="18"/>
          <w:position w:val="2"/>
        </w:rPr>
        <w:t xml:space="preserve"> </w:t>
      </w:r>
      <w:r>
        <w:rPr>
          <w:position w:val="2"/>
        </w:rPr>
        <w:t>capturing the effects of all other factors that are not included in the</w:t>
      </w:r>
      <w:r>
        <w:rPr>
          <w:spacing w:val="40"/>
          <w:position w:val="2"/>
        </w:rPr>
        <w:t xml:space="preserve"> </w:t>
      </w:r>
      <w:r>
        <w:rPr>
          <w:spacing w:val="-2"/>
        </w:rPr>
        <w:t>model.</w:t>
      </w:r>
    </w:p>
    <w:p w14:paraId="04162B5D" w14:textId="77777777" w:rsidR="008B1BDE" w:rsidRDefault="00DC52A6">
      <w:pPr>
        <w:pStyle w:val="BodyText"/>
        <w:spacing w:before="80" w:line="480" w:lineRule="auto"/>
        <w:ind w:right="-7"/>
        <w:jc w:val="both"/>
      </w:pPr>
      <w:r>
        <w:t>The</w:t>
      </w:r>
      <w:r>
        <w:rPr>
          <w:spacing w:val="-2"/>
        </w:rPr>
        <w:t xml:space="preserve"> </w:t>
      </w:r>
      <w:r>
        <w:t>F-Bounds</w:t>
      </w:r>
      <w:r>
        <w:rPr>
          <w:spacing w:val="4"/>
        </w:rPr>
        <w:t xml:space="preserve"> </w:t>
      </w:r>
      <w:r>
        <w:t>testing</w:t>
      </w:r>
      <w:r>
        <w:rPr>
          <w:spacing w:val="1"/>
        </w:rPr>
        <w:t xml:space="preserve"> </w:t>
      </w:r>
      <w:r>
        <w:t>methodology</w:t>
      </w:r>
      <w:r>
        <w:rPr>
          <w:spacing w:val="-4"/>
        </w:rPr>
        <w:t xml:space="preserve"> </w:t>
      </w:r>
      <w:r>
        <w:t>advanced</w:t>
      </w:r>
      <w:r>
        <w:rPr>
          <w:spacing w:val="4"/>
        </w:rPr>
        <w:t xml:space="preserve"> </w:t>
      </w:r>
      <w:r>
        <w:t>by</w:t>
      </w:r>
      <w:r>
        <w:rPr>
          <w:spacing w:val="-7"/>
        </w:rPr>
        <w:t xml:space="preserve"> </w:t>
      </w:r>
      <w:proofErr w:type="spellStart"/>
      <w:r>
        <w:t>Pesaran</w:t>
      </w:r>
      <w:proofErr w:type="spellEnd"/>
      <w:r>
        <w:rPr>
          <w:spacing w:val="5"/>
        </w:rPr>
        <w:t xml:space="preserve"> </w:t>
      </w:r>
      <w:r>
        <w:t>and</w:t>
      </w:r>
      <w:r>
        <w:rPr>
          <w:spacing w:val="4"/>
        </w:rPr>
        <w:t xml:space="preserve"> </w:t>
      </w:r>
      <w:r>
        <w:t>Shin</w:t>
      </w:r>
      <w:r>
        <w:rPr>
          <w:spacing w:val="5"/>
        </w:rPr>
        <w:t xml:space="preserve"> </w:t>
      </w:r>
      <w:r>
        <w:t>(1998)</w:t>
      </w:r>
      <w:r>
        <w:rPr>
          <w:spacing w:val="3"/>
        </w:rPr>
        <w:t xml:space="preserve"> </w:t>
      </w:r>
      <w:r>
        <w:t>and</w:t>
      </w:r>
      <w:r>
        <w:rPr>
          <w:spacing w:val="4"/>
        </w:rPr>
        <w:t xml:space="preserve"> </w:t>
      </w:r>
      <w:proofErr w:type="spellStart"/>
      <w:r>
        <w:t>Pesaran</w:t>
      </w:r>
      <w:proofErr w:type="spellEnd"/>
      <w:r>
        <w:t>,</w:t>
      </w:r>
      <w:r>
        <w:rPr>
          <w:spacing w:val="4"/>
        </w:rPr>
        <w:t xml:space="preserve"> </w:t>
      </w:r>
      <w:r>
        <w:t>Shin,</w:t>
      </w:r>
      <w:r>
        <w:rPr>
          <w:spacing w:val="4"/>
        </w:rPr>
        <w:t xml:space="preserve"> </w:t>
      </w:r>
      <w:r>
        <w:rPr>
          <w:spacing w:val="-5"/>
        </w:rPr>
        <w:t xml:space="preserve">and </w:t>
      </w:r>
      <w:r>
        <w:t>Smith (2001) incorporates both I (0) and I (1) variables to investigate the long-run and short-run coefficients of the explanatory variables. The ARDL model has various advantages: first, its use of regressors that are either I (0) or I (1), and second, its application of a single reduced form equation</w:t>
      </w:r>
      <w:r>
        <w:rPr>
          <w:spacing w:val="-17"/>
        </w:rPr>
        <w:t xml:space="preserve"> </w:t>
      </w:r>
      <w:r>
        <w:t>in</w:t>
      </w:r>
      <w:r>
        <w:rPr>
          <w:spacing w:val="-15"/>
        </w:rPr>
        <w:t xml:space="preserve"> </w:t>
      </w:r>
      <w:r>
        <w:t>the</w:t>
      </w:r>
      <w:r>
        <w:rPr>
          <w:spacing w:val="-15"/>
        </w:rPr>
        <w:t xml:space="preserve"> </w:t>
      </w:r>
      <w:r>
        <w:t>estimation</w:t>
      </w:r>
      <w:r>
        <w:rPr>
          <w:spacing w:val="-15"/>
        </w:rPr>
        <w:t xml:space="preserve"> </w:t>
      </w:r>
      <w:r>
        <w:t>of</w:t>
      </w:r>
      <w:r>
        <w:rPr>
          <w:spacing w:val="-16"/>
        </w:rPr>
        <w:t xml:space="preserve"> </w:t>
      </w:r>
      <w:r>
        <w:t>the</w:t>
      </w:r>
      <w:r>
        <w:rPr>
          <w:spacing w:val="-15"/>
        </w:rPr>
        <w:t xml:space="preserve"> </w:t>
      </w:r>
      <w:r>
        <w:t>long-run</w:t>
      </w:r>
      <w:r>
        <w:rPr>
          <w:spacing w:val="-15"/>
        </w:rPr>
        <w:t xml:space="preserve"> </w:t>
      </w:r>
      <w:r>
        <w:t>relationship</w:t>
      </w:r>
      <w:r>
        <w:rPr>
          <w:spacing w:val="-15"/>
        </w:rPr>
        <w:t xml:space="preserve"> </w:t>
      </w:r>
      <w:r>
        <w:t>within</w:t>
      </w:r>
      <w:r>
        <w:rPr>
          <w:spacing w:val="-15"/>
        </w:rPr>
        <w:t xml:space="preserve"> </w:t>
      </w:r>
      <w:r>
        <w:t>a</w:t>
      </w:r>
      <w:r>
        <w:rPr>
          <w:spacing w:val="-16"/>
        </w:rPr>
        <w:t xml:space="preserve"> </w:t>
      </w:r>
      <w:r>
        <w:t>context</w:t>
      </w:r>
      <w:r>
        <w:rPr>
          <w:spacing w:val="-16"/>
        </w:rPr>
        <w:t xml:space="preserve"> </w:t>
      </w:r>
      <w:r>
        <w:t>of</w:t>
      </w:r>
      <w:r>
        <w:rPr>
          <w:spacing w:val="-16"/>
        </w:rPr>
        <w:t xml:space="preserve"> </w:t>
      </w:r>
      <w:r>
        <w:t>system</w:t>
      </w:r>
      <w:r>
        <w:rPr>
          <w:spacing w:val="-15"/>
        </w:rPr>
        <w:t xml:space="preserve"> </w:t>
      </w:r>
      <w:r>
        <w:t>equation</w:t>
      </w:r>
      <w:r>
        <w:rPr>
          <w:spacing w:val="-15"/>
        </w:rPr>
        <w:t xml:space="preserve"> </w:t>
      </w:r>
      <w:r>
        <w:t>(</w:t>
      </w:r>
      <w:proofErr w:type="spellStart"/>
      <w:r>
        <w:t>Pesaran</w:t>
      </w:r>
      <w:proofErr w:type="spellEnd"/>
    </w:p>
    <w:p w14:paraId="618A506C" w14:textId="77777777" w:rsidR="008B1BDE" w:rsidRDefault="00DC52A6">
      <w:pPr>
        <w:pStyle w:val="BodyText"/>
        <w:spacing w:before="82" w:line="480" w:lineRule="auto"/>
        <w:ind w:right="-7"/>
        <w:jc w:val="both"/>
      </w:pPr>
      <w:r>
        <w:t>&amp; Shin, 1998). This was particularly important in this study, as it helped to determine whether energy consumption is influenced by the macroeconomic factors under consideration.</w:t>
      </w:r>
    </w:p>
    <w:p w14:paraId="123C1D92" w14:textId="77777777" w:rsidR="008B1BDE" w:rsidRDefault="00DC52A6">
      <w:pPr>
        <w:pStyle w:val="BodyText"/>
        <w:spacing w:line="480" w:lineRule="auto"/>
        <w:jc w:val="both"/>
      </w:pPr>
      <w:r>
        <w:t>The</w:t>
      </w:r>
      <w:r>
        <w:rPr>
          <w:spacing w:val="-7"/>
        </w:rPr>
        <w:t xml:space="preserve"> </w:t>
      </w:r>
      <w:r>
        <w:t>specific</w:t>
      </w:r>
      <w:r>
        <w:rPr>
          <w:spacing w:val="-1"/>
        </w:rPr>
        <w:t xml:space="preserve"> </w:t>
      </w:r>
      <w:r>
        <w:t>model</w:t>
      </w:r>
      <w:r>
        <w:rPr>
          <w:spacing w:val="-1"/>
        </w:rPr>
        <w:t xml:space="preserve"> </w:t>
      </w:r>
      <w:r>
        <w:t xml:space="preserve">is as </w:t>
      </w:r>
      <w:r>
        <w:rPr>
          <w:spacing w:val="-2"/>
        </w:rPr>
        <w:t>follows;</w:t>
      </w:r>
    </w:p>
    <w:p w14:paraId="274737D1" w14:textId="77777777" w:rsidR="008B1BDE" w:rsidRDefault="00DC52A6">
      <w:pPr>
        <w:spacing w:before="3" w:line="480" w:lineRule="auto"/>
        <w:jc w:val="both"/>
        <w:rPr>
          <w:i/>
          <w:sz w:val="24"/>
        </w:rPr>
      </w:pPr>
      <w:r>
        <w:rPr>
          <w:rFonts w:ascii="Cambria Math" w:eastAsia="Cambria Math" w:hAnsi="Cambria Math"/>
        </w:rPr>
        <w:t>𝐸𝑁𝐶</w:t>
      </w:r>
      <w:r>
        <w:rPr>
          <w:rFonts w:ascii="Cambria Math" w:eastAsia="Cambria Math" w:hAnsi="Cambria Math"/>
          <w:vertAlign w:val="subscript"/>
        </w:rPr>
        <w:t>𝑡</w:t>
      </w:r>
      <w:r>
        <w:rPr>
          <w:rFonts w:ascii="Cambria Math" w:eastAsia="Cambria Math" w:hAnsi="Cambria Math"/>
          <w:spacing w:val="26"/>
        </w:rPr>
        <w:t xml:space="preserve"> </w:t>
      </w:r>
      <w:r>
        <w:t>=</w:t>
      </w:r>
      <w:r>
        <w:rPr>
          <w:spacing w:val="12"/>
        </w:rPr>
        <w:t xml:space="preserve"> </w:t>
      </w:r>
      <w:r>
        <w:rPr>
          <w:rFonts w:ascii="Cambria Math" w:eastAsia="Cambria Math" w:hAnsi="Cambria Math"/>
        </w:rPr>
        <w:t>𝛼</w:t>
      </w:r>
      <w:r>
        <w:rPr>
          <w:rFonts w:ascii="Cambria Math" w:eastAsia="Cambria Math" w:hAnsi="Cambria Math"/>
          <w:spacing w:val="12"/>
        </w:rPr>
        <w:t xml:space="preserve"> </w:t>
      </w:r>
      <w:r>
        <w:t xml:space="preserve">+ </w:t>
      </w:r>
      <w:proofErr w:type="gramStart"/>
      <w:r>
        <w:rPr>
          <w:rFonts w:ascii="Cambria Math" w:eastAsia="Cambria Math" w:hAnsi="Cambria Math"/>
          <w:sz w:val="24"/>
        </w:rPr>
        <w:t>𝛴</w:t>
      </w:r>
      <w:r>
        <w:rPr>
          <w:position w:val="1"/>
        </w:rPr>
        <w:t>(</w:t>
      </w:r>
      <w:proofErr w:type="gramEnd"/>
      <w:r>
        <w:rPr>
          <w:rFonts w:ascii="Cambria Math" w:eastAsia="Cambria Math" w:hAnsi="Cambria Math"/>
          <w:sz w:val="24"/>
        </w:rPr>
        <w:t>𝑖</w:t>
      </w:r>
      <w:r>
        <w:rPr>
          <w:rFonts w:ascii="Cambria Math" w:eastAsia="Cambria Math" w:hAnsi="Cambria Math"/>
          <w:spacing w:val="15"/>
          <w:sz w:val="24"/>
        </w:rPr>
        <w:t xml:space="preserve"> </w:t>
      </w:r>
      <w:r>
        <w:rPr>
          <w:sz w:val="24"/>
        </w:rPr>
        <w:t>=</w:t>
      </w:r>
      <w:r>
        <w:rPr>
          <w:spacing w:val="7"/>
          <w:sz w:val="24"/>
        </w:rPr>
        <w:t xml:space="preserve"> </w:t>
      </w:r>
      <w:r>
        <w:rPr>
          <w:sz w:val="24"/>
        </w:rPr>
        <w:t xml:space="preserve">1 </w:t>
      </w:r>
      <w:r>
        <w:rPr>
          <w:rFonts w:ascii="Cambria Math" w:eastAsia="Cambria Math" w:hAnsi="Cambria Math"/>
          <w:sz w:val="24"/>
        </w:rPr>
        <w:t>𝑡𝑜</w:t>
      </w:r>
      <w:r>
        <w:rPr>
          <w:rFonts w:ascii="Cambria Math" w:eastAsia="Cambria Math" w:hAnsi="Cambria Math"/>
          <w:spacing w:val="9"/>
          <w:sz w:val="24"/>
        </w:rPr>
        <w:t xml:space="preserve"> </w:t>
      </w:r>
      <w:r>
        <w:rPr>
          <w:rFonts w:ascii="Cambria Math" w:eastAsia="Cambria Math" w:hAnsi="Cambria Math"/>
          <w:sz w:val="24"/>
        </w:rPr>
        <w:t>𝑝</w:t>
      </w:r>
      <w:r>
        <w:rPr>
          <w:position w:val="1"/>
        </w:rPr>
        <w:t>)</w:t>
      </w:r>
      <w:r>
        <w:rPr>
          <w:rFonts w:ascii="Cambria Math" w:eastAsia="Cambria Math" w:hAnsi="Cambria Math"/>
          <w:sz w:val="24"/>
        </w:rPr>
        <w:t>𝛽𝑖</w:t>
      </w:r>
      <w:r>
        <w:rPr>
          <w:rFonts w:ascii="Cambria Math" w:eastAsia="Cambria Math" w:hAnsi="Cambria Math"/>
        </w:rPr>
        <w:t>𝐸𝑁𝐶</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1"/>
          <w:sz w:val="24"/>
        </w:rPr>
        <w:t xml:space="preserve"> </w:t>
      </w:r>
      <w:r>
        <w:rPr>
          <w:sz w:val="24"/>
        </w:rPr>
        <w:t>−</w:t>
      </w:r>
      <w:r>
        <w:rPr>
          <w:spacing w:val="-6"/>
          <w:sz w:val="24"/>
        </w:rPr>
        <w:t xml:space="preserve"> </w:t>
      </w:r>
      <w:r>
        <w:rPr>
          <w:rFonts w:ascii="Cambria Math" w:eastAsia="Cambria Math" w:hAnsi="Cambria Math"/>
          <w:sz w:val="24"/>
        </w:rPr>
        <w:t>𝑖</w:t>
      </w:r>
      <w:r>
        <w:rPr>
          <w:position w:val="1"/>
        </w:rPr>
        <w:t>)</w:t>
      </w:r>
      <w:r>
        <w:rPr>
          <w:spacing w:val="1"/>
          <w:position w:val="1"/>
        </w:rPr>
        <w:t xml:space="preserve"> </w:t>
      </w:r>
      <w:r>
        <w:rPr>
          <w:sz w:val="24"/>
        </w:rPr>
        <w:t>+</w:t>
      </w:r>
      <w:r>
        <w:rPr>
          <w:spacing w:val="-9"/>
          <w:sz w:val="24"/>
        </w:rPr>
        <w:t xml:space="preserve"> </w:t>
      </w:r>
      <w:r>
        <w:rPr>
          <w:rFonts w:ascii="Cambria Math" w:eastAsia="Cambria Math" w:hAnsi="Cambria Math"/>
          <w:sz w:val="24"/>
        </w:rPr>
        <w:t>𝛴</w:t>
      </w:r>
      <w:r>
        <w:rPr>
          <w:position w:val="1"/>
        </w:rPr>
        <w:t>(</w:t>
      </w:r>
      <w:r>
        <w:rPr>
          <w:rFonts w:ascii="Cambria Math" w:eastAsia="Cambria Math" w:hAnsi="Cambria Math"/>
          <w:sz w:val="24"/>
        </w:rPr>
        <w:t>𝑗</w:t>
      </w:r>
      <w:r>
        <w:rPr>
          <w:rFonts w:ascii="Cambria Math" w:eastAsia="Cambria Math" w:hAnsi="Cambria Math"/>
          <w:spacing w:val="15"/>
          <w:sz w:val="24"/>
        </w:rPr>
        <w:t xml:space="preserve"> </w:t>
      </w:r>
      <w:r>
        <w:rPr>
          <w:sz w:val="24"/>
        </w:rPr>
        <w:t>=</w:t>
      </w:r>
      <w:r>
        <w:rPr>
          <w:spacing w:val="6"/>
          <w:sz w:val="24"/>
        </w:rPr>
        <w:t xml:space="preserve"> </w:t>
      </w:r>
      <w:r>
        <w:rPr>
          <w:sz w:val="24"/>
        </w:rPr>
        <w:t>0</w:t>
      </w:r>
      <w:r>
        <w:rPr>
          <w:spacing w:val="1"/>
          <w:sz w:val="24"/>
        </w:rPr>
        <w:t xml:space="preserve"> </w:t>
      </w:r>
      <w:r>
        <w:rPr>
          <w:rFonts w:ascii="Cambria Math" w:eastAsia="Cambria Math" w:hAnsi="Cambria Math"/>
          <w:sz w:val="24"/>
        </w:rPr>
        <w:t>𝑡𝑜</w:t>
      </w:r>
      <w:r>
        <w:rPr>
          <w:rFonts w:ascii="Cambria Math" w:eastAsia="Cambria Math" w:hAnsi="Cambria Math"/>
          <w:spacing w:val="9"/>
          <w:sz w:val="24"/>
        </w:rPr>
        <w:t xml:space="preserve"> </w:t>
      </w:r>
      <w:r>
        <w:rPr>
          <w:rFonts w:ascii="Cambria Math" w:eastAsia="Cambria Math" w:hAnsi="Cambria Math"/>
          <w:sz w:val="24"/>
        </w:rPr>
        <w:t>𝑞</w:t>
      </w:r>
      <w:r>
        <w:rPr>
          <w:position w:val="1"/>
        </w:rPr>
        <w:t>)</w:t>
      </w:r>
      <w:r>
        <w:rPr>
          <w:rFonts w:ascii="Cambria Math" w:eastAsia="Cambria Math" w:hAnsi="Cambria Math"/>
          <w:sz w:val="24"/>
        </w:rPr>
        <w:t>𝛿𝑗</w:t>
      </w:r>
      <w:r>
        <w:rPr>
          <w:rFonts w:ascii="Cambria Math" w:eastAsia="Cambria Math" w:hAnsi="Cambria Math"/>
        </w:rPr>
        <w:t>𝐺𝐷𝑃</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2"/>
          <w:sz w:val="24"/>
        </w:rPr>
        <w:t xml:space="preserve"> </w:t>
      </w:r>
      <w:r>
        <w:rPr>
          <w:sz w:val="24"/>
        </w:rPr>
        <w:t>−</w:t>
      </w:r>
      <w:r>
        <w:rPr>
          <w:spacing w:val="-9"/>
          <w:sz w:val="24"/>
        </w:rPr>
        <w:t xml:space="preserve"> </w:t>
      </w:r>
      <w:r>
        <w:rPr>
          <w:rFonts w:ascii="Cambria Math" w:eastAsia="Cambria Math" w:hAnsi="Cambria Math"/>
          <w:sz w:val="24"/>
        </w:rPr>
        <w:t>𝑗</w:t>
      </w:r>
      <w:r>
        <w:rPr>
          <w:position w:val="1"/>
        </w:rPr>
        <w:t>)</w:t>
      </w:r>
      <w:r>
        <w:rPr>
          <w:spacing w:val="2"/>
          <w:position w:val="1"/>
        </w:rPr>
        <w:t xml:space="preserve"> </w:t>
      </w:r>
      <w:r>
        <w:rPr>
          <w:sz w:val="24"/>
        </w:rPr>
        <w:t>+</w:t>
      </w:r>
      <w:r>
        <w:rPr>
          <w:spacing w:val="-6"/>
          <w:sz w:val="24"/>
        </w:rPr>
        <w:t xml:space="preserve"> </w:t>
      </w:r>
      <w:r>
        <w:rPr>
          <w:rFonts w:ascii="Cambria Math" w:eastAsia="Cambria Math" w:hAnsi="Cambria Math"/>
          <w:sz w:val="24"/>
        </w:rPr>
        <w:t>𝛴</w:t>
      </w:r>
      <w:r>
        <w:rPr>
          <w:position w:val="1"/>
        </w:rPr>
        <w:t>(</w:t>
      </w:r>
      <w:r>
        <w:rPr>
          <w:rFonts w:ascii="Cambria Math" w:eastAsia="Cambria Math" w:hAnsi="Cambria Math"/>
          <w:sz w:val="24"/>
        </w:rPr>
        <w:t>𝑖</w:t>
      </w:r>
      <w:r>
        <w:rPr>
          <w:rFonts w:ascii="Cambria Math" w:eastAsia="Cambria Math" w:hAnsi="Cambria Math"/>
          <w:spacing w:val="15"/>
          <w:sz w:val="24"/>
        </w:rPr>
        <w:t xml:space="preserve"> </w:t>
      </w:r>
      <w:r>
        <w:rPr>
          <w:sz w:val="24"/>
        </w:rPr>
        <w:t>=</w:t>
      </w:r>
      <w:r>
        <w:rPr>
          <w:spacing w:val="7"/>
          <w:sz w:val="24"/>
        </w:rPr>
        <w:t xml:space="preserve"> </w:t>
      </w:r>
      <w:r>
        <w:rPr>
          <w:sz w:val="24"/>
        </w:rPr>
        <w:t>1</w:t>
      </w:r>
      <w:r>
        <w:rPr>
          <w:spacing w:val="-3"/>
          <w:sz w:val="24"/>
        </w:rPr>
        <w:t xml:space="preserve"> </w:t>
      </w:r>
      <w:r>
        <w:rPr>
          <w:rFonts w:ascii="Cambria Math" w:eastAsia="Cambria Math" w:hAnsi="Cambria Math"/>
          <w:sz w:val="24"/>
        </w:rPr>
        <w:t>𝑡𝑜</w:t>
      </w:r>
      <w:r>
        <w:rPr>
          <w:rFonts w:ascii="Cambria Math" w:eastAsia="Cambria Math" w:hAnsi="Cambria Math"/>
          <w:spacing w:val="9"/>
          <w:sz w:val="24"/>
        </w:rPr>
        <w:t xml:space="preserve"> </w:t>
      </w:r>
      <w:r>
        <w:rPr>
          <w:rFonts w:ascii="Cambria Math" w:eastAsia="Cambria Math" w:hAnsi="Cambria Math"/>
          <w:sz w:val="24"/>
        </w:rPr>
        <w:t>𝑟</w:t>
      </w:r>
      <w:r>
        <w:rPr>
          <w:position w:val="1"/>
        </w:rPr>
        <w:t>)</w:t>
      </w:r>
      <w:r>
        <w:rPr>
          <w:rFonts w:ascii="Cambria Math" w:eastAsia="Cambria Math" w:hAnsi="Cambria Math"/>
          <w:sz w:val="24"/>
        </w:rPr>
        <w:t>𝛽𝑖</w:t>
      </w:r>
      <w:r>
        <w:rPr>
          <w:rFonts w:ascii="Cambria Math" w:eastAsia="Cambria Math" w:hAnsi="Cambria Math"/>
        </w:rPr>
        <w:t>𝑅𝐼</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3"/>
          <w:sz w:val="24"/>
        </w:rPr>
        <w:t xml:space="preserve"> </w:t>
      </w:r>
      <w:r>
        <w:rPr>
          <w:spacing w:val="-10"/>
          <w:sz w:val="24"/>
        </w:rPr>
        <w:lastRenderedPageBreak/>
        <w:t>−</w:t>
      </w:r>
      <w:r>
        <w:rPr>
          <w:rFonts w:ascii="Cambria Math" w:eastAsia="Cambria Math" w:hAnsi="Cambria Math"/>
          <w:sz w:val="24"/>
        </w:rPr>
        <w:t>𝑘</w:t>
      </w:r>
      <w:r>
        <w:rPr>
          <w:position w:val="1"/>
        </w:rPr>
        <w:t xml:space="preserve">) </w:t>
      </w:r>
      <w:r>
        <w:rPr>
          <w:sz w:val="24"/>
        </w:rPr>
        <w:t>+</w:t>
      </w:r>
      <w:r>
        <w:rPr>
          <w:spacing w:val="-9"/>
          <w:sz w:val="24"/>
        </w:rPr>
        <w:t xml:space="preserve"> </w:t>
      </w:r>
      <w:r>
        <w:rPr>
          <w:rFonts w:ascii="Cambria Math" w:eastAsia="Cambria Math" w:hAnsi="Cambria Math"/>
          <w:sz w:val="24"/>
        </w:rPr>
        <w:t>𝛴</w:t>
      </w:r>
      <w:r>
        <w:rPr>
          <w:position w:val="1"/>
        </w:rPr>
        <w:t>(</w:t>
      </w:r>
      <w:r>
        <w:rPr>
          <w:rFonts w:ascii="Cambria Math" w:eastAsia="Cambria Math" w:hAnsi="Cambria Math"/>
          <w:sz w:val="24"/>
        </w:rPr>
        <w:t>𝑘</w:t>
      </w:r>
      <w:r>
        <w:rPr>
          <w:rFonts w:ascii="Cambria Math" w:eastAsia="Cambria Math" w:hAnsi="Cambria Math"/>
          <w:spacing w:val="13"/>
          <w:sz w:val="24"/>
        </w:rPr>
        <w:t xml:space="preserve"> </w:t>
      </w:r>
      <w:r>
        <w:rPr>
          <w:sz w:val="24"/>
        </w:rPr>
        <w:t>=</w:t>
      </w:r>
      <w:r>
        <w:rPr>
          <w:spacing w:val="6"/>
          <w:sz w:val="24"/>
        </w:rPr>
        <w:t xml:space="preserve"> </w:t>
      </w:r>
      <w:r>
        <w:rPr>
          <w:sz w:val="24"/>
        </w:rPr>
        <w:t xml:space="preserve">0 </w:t>
      </w:r>
      <w:r>
        <w:rPr>
          <w:rFonts w:ascii="Cambria Math" w:eastAsia="Cambria Math" w:hAnsi="Cambria Math"/>
          <w:sz w:val="24"/>
        </w:rPr>
        <w:t>𝑡𝑜</w:t>
      </w:r>
      <w:r>
        <w:rPr>
          <w:rFonts w:ascii="Cambria Math" w:eastAsia="Cambria Math" w:hAnsi="Cambria Math"/>
          <w:spacing w:val="6"/>
          <w:sz w:val="24"/>
        </w:rPr>
        <w:t xml:space="preserve"> </w:t>
      </w:r>
      <w:r>
        <w:rPr>
          <w:rFonts w:ascii="Cambria Math" w:eastAsia="Cambria Math" w:hAnsi="Cambria Math"/>
          <w:sz w:val="24"/>
        </w:rPr>
        <w:t>𝑠</w:t>
      </w:r>
      <w:r>
        <w:rPr>
          <w:position w:val="1"/>
        </w:rPr>
        <w:t>)</w:t>
      </w:r>
      <w:r>
        <w:rPr>
          <w:rFonts w:ascii="Cambria Math" w:eastAsia="Cambria Math" w:hAnsi="Cambria Math"/>
          <w:sz w:val="24"/>
        </w:rPr>
        <w:t>𝜃𝑘</w:t>
      </w:r>
      <w:r>
        <w:rPr>
          <w:rFonts w:ascii="Cambria Math" w:eastAsia="Cambria Math" w:hAnsi="Cambria Math"/>
        </w:rPr>
        <w:t>𝐼𝑁𝐹</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2"/>
          <w:sz w:val="24"/>
        </w:rPr>
        <w:t xml:space="preserve"> </w:t>
      </w:r>
      <w:r>
        <w:rPr>
          <w:sz w:val="24"/>
        </w:rPr>
        <w:t>−</w:t>
      </w:r>
      <w:r>
        <w:rPr>
          <w:spacing w:val="-9"/>
          <w:sz w:val="24"/>
        </w:rPr>
        <w:t xml:space="preserve"> </w:t>
      </w:r>
      <w:r>
        <w:rPr>
          <w:rFonts w:ascii="Cambria Math" w:eastAsia="Cambria Math" w:hAnsi="Cambria Math"/>
          <w:sz w:val="24"/>
        </w:rPr>
        <w:t>𝑙</w:t>
      </w:r>
      <w:r>
        <w:rPr>
          <w:position w:val="1"/>
        </w:rPr>
        <w:t>)</w:t>
      </w:r>
      <w:r>
        <w:rPr>
          <w:spacing w:val="1"/>
          <w:position w:val="1"/>
        </w:rPr>
        <w:t xml:space="preserve"> </w:t>
      </w:r>
      <w:r>
        <w:rPr>
          <w:sz w:val="24"/>
        </w:rPr>
        <w:t>+</w:t>
      </w:r>
      <w:r>
        <w:rPr>
          <w:spacing w:val="44"/>
          <w:sz w:val="24"/>
        </w:rPr>
        <w:t xml:space="preserve"> </w:t>
      </w:r>
      <w:r>
        <w:rPr>
          <w:rFonts w:ascii="Cambria Math" w:eastAsia="Cambria Math" w:hAnsi="Cambria Math"/>
          <w:sz w:val="24"/>
        </w:rPr>
        <w:t>𝛴</w:t>
      </w:r>
      <w:r>
        <w:rPr>
          <w:position w:val="1"/>
        </w:rPr>
        <w:t>(</w:t>
      </w:r>
      <w:r>
        <w:rPr>
          <w:rFonts w:ascii="Cambria Math" w:eastAsia="Cambria Math" w:hAnsi="Cambria Math"/>
          <w:sz w:val="24"/>
        </w:rPr>
        <w:t>𝑙</w:t>
      </w:r>
      <w:r>
        <w:rPr>
          <w:rFonts w:ascii="Cambria Math" w:eastAsia="Cambria Math" w:hAnsi="Cambria Math"/>
          <w:spacing w:val="15"/>
          <w:sz w:val="24"/>
        </w:rPr>
        <w:t xml:space="preserve"> </w:t>
      </w:r>
      <w:r>
        <w:rPr>
          <w:sz w:val="24"/>
        </w:rPr>
        <w:t>=</w:t>
      </w:r>
      <w:r>
        <w:rPr>
          <w:spacing w:val="6"/>
          <w:sz w:val="24"/>
        </w:rPr>
        <w:t xml:space="preserve"> </w:t>
      </w:r>
      <w:r>
        <w:rPr>
          <w:sz w:val="24"/>
        </w:rPr>
        <w:t>0</w:t>
      </w:r>
      <w:r>
        <w:rPr>
          <w:spacing w:val="-3"/>
          <w:sz w:val="24"/>
        </w:rPr>
        <w:t xml:space="preserve"> </w:t>
      </w:r>
      <w:r>
        <w:rPr>
          <w:rFonts w:ascii="Cambria Math" w:eastAsia="Cambria Math" w:hAnsi="Cambria Math"/>
          <w:sz w:val="24"/>
        </w:rPr>
        <w:t>𝑡𝑜</w:t>
      </w:r>
      <w:r>
        <w:rPr>
          <w:rFonts w:ascii="Cambria Math" w:eastAsia="Cambria Math" w:hAnsi="Cambria Math"/>
          <w:spacing w:val="9"/>
          <w:sz w:val="24"/>
        </w:rPr>
        <w:t xml:space="preserve"> </w:t>
      </w:r>
      <w:r>
        <w:rPr>
          <w:rFonts w:ascii="Cambria Math" w:eastAsia="Cambria Math" w:hAnsi="Cambria Math"/>
          <w:sz w:val="24"/>
        </w:rPr>
        <w:t>𝑡</w:t>
      </w:r>
      <w:r>
        <w:rPr>
          <w:position w:val="1"/>
        </w:rPr>
        <w:t>)</w:t>
      </w:r>
      <w:r>
        <w:rPr>
          <w:rFonts w:ascii="Cambria Math" w:eastAsia="Cambria Math" w:hAnsi="Cambria Math"/>
          <w:sz w:val="24"/>
        </w:rPr>
        <w:t>𝛾𝑙</w:t>
      </w:r>
      <w:r>
        <w:rPr>
          <w:rFonts w:ascii="Cambria Math" w:eastAsia="Cambria Math" w:hAnsi="Cambria Math"/>
        </w:rPr>
        <w:t>𝑇𝑂𝑃</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2"/>
          <w:sz w:val="24"/>
        </w:rPr>
        <w:t xml:space="preserve"> </w:t>
      </w:r>
      <w:r>
        <w:rPr>
          <w:sz w:val="24"/>
        </w:rPr>
        <w:t>−</w:t>
      </w:r>
      <w:r>
        <w:rPr>
          <w:spacing w:val="-9"/>
          <w:sz w:val="24"/>
        </w:rPr>
        <w:t xml:space="preserve"> </w:t>
      </w:r>
      <w:r>
        <w:rPr>
          <w:rFonts w:ascii="Cambria Math" w:eastAsia="Cambria Math" w:hAnsi="Cambria Math"/>
          <w:sz w:val="24"/>
        </w:rPr>
        <w:t>𝑚</w:t>
      </w:r>
      <w:r>
        <w:rPr>
          <w:position w:val="1"/>
        </w:rPr>
        <w:t>)</w:t>
      </w:r>
      <w:r>
        <w:rPr>
          <w:spacing w:val="1"/>
          <w:position w:val="1"/>
        </w:rPr>
        <w:t xml:space="preserve"> </w:t>
      </w:r>
      <w:r>
        <w:rPr>
          <w:sz w:val="24"/>
        </w:rPr>
        <w:t>+</w:t>
      </w:r>
      <w:r>
        <w:rPr>
          <w:spacing w:val="44"/>
          <w:sz w:val="24"/>
        </w:rPr>
        <w:t xml:space="preserve"> </w:t>
      </w:r>
      <w:r>
        <w:rPr>
          <w:rFonts w:ascii="Cambria Math" w:eastAsia="Cambria Math" w:hAnsi="Cambria Math"/>
          <w:sz w:val="24"/>
        </w:rPr>
        <w:t>𝛴</w:t>
      </w:r>
      <w:r>
        <w:rPr>
          <w:position w:val="1"/>
        </w:rPr>
        <w:t>(</w:t>
      </w:r>
      <w:r>
        <w:rPr>
          <w:rFonts w:ascii="Cambria Math" w:eastAsia="Cambria Math" w:hAnsi="Cambria Math"/>
          <w:sz w:val="24"/>
        </w:rPr>
        <w:t>𝑚</w:t>
      </w:r>
      <w:r>
        <w:rPr>
          <w:rFonts w:ascii="Cambria Math" w:eastAsia="Cambria Math" w:hAnsi="Cambria Math"/>
          <w:spacing w:val="14"/>
          <w:sz w:val="24"/>
        </w:rPr>
        <w:t xml:space="preserve"> </w:t>
      </w:r>
      <w:r>
        <w:rPr>
          <w:sz w:val="24"/>
        </w:rPr>
        <w:t>=</w:t>
      </w:r>
      <w:r>
        <w:rPr>
          <w:spacing w:val="7"/>
          <w:sz w:val="24"/>
        </w:rPr>
        <w:t xml:space="preserve"> </w:t>
      </w:r>
      <w:r>
        <w:rPr>
          <w:sz w:val="24"/>
        </w:rPr>
        <w:t>0</w:t>
      </w:r>
      <w:r>
        <w:rPr>
          <w:spacing w:val="-3"/>
          <w:sz w:val="24"/>
        </w:rPr>
        <w:t xml:space="preserve"> </w:t>
      </w:r>
      <w:r>
        <w:rPr>
          <w:rFonts w:ascii="Cambria Math" w:eastAsia="Cambria Math" w:hAnsi="Cambria Math"/>
          <w:sz w:val="24"/>
        </w:rPr>
        <w:t>𝑡𝑜</w:t>
      </w:r>
      <w:r>
        <w:rPr>
          <w:rFonts w:ascii="Cambria Math" w:eastAsia="Cambria Math" w:hAnsi="Cambria Math"/>
          <w:spacing w:val="9"/>
          <w:sz w:val="24"/>
        </w:rPr>
        <w:t xml:space="preserve"> </w:t>
      </w:r>
      <w:r>
        <w:rPr>
          <w:rFonts w:ascii="Cambria Math" w:eastAsia="Cambria Math" w:hAnsi="Cambria Math"/>
          <w:sz w:val="24"/>
        </w:rPr>
        <w:t>𝑢</w:t>
      </w:r>
      <w:r>
        <w:rPr>
          <w:position w:val="1"/>
        </w:rPr>
        <w:t>)</w:t>
      </w:r>
      <w:r>
        <w:rPr>
          <w:rFonts w:ascii="Cambria Math" w:eastAsia="Cambria Math" w:hAnsi="Cambria Math"/>
          <w:sz w:val="24"/>
        </w:rPr>
        <w:t>𝜆𝑚</w:t>
      </w:r>
      <w:r>
        <w:rPr>
          <w:rFonts w:ascii="Cambria Math" w:eastAsia="Cambria Math" w:hAnsi="Cambria Math"/>
        </w:rPr>
        <w:t>𝐹𝐷𝐼</w:t>
      </w:r>
      <w:r>
        <w:rPr>
          <w:rFonts w:ascii="Cambria Math" w:eastAsia="Cambria Math" w:hAnsi="Cambria Math"/>
          <w:vertAlign w:val="subscript"/>
        </w:rPr>
        <w:t>𝑡</w:t>
      </w:r>
      <w:r>
        <w:rPr>
          <w:position w:val="1"/>
        </w:rPr>
        <w:t>(</w:t>
      </w:r>
      <w:r>
        <w:rPr>
          <w:rFonts w:ascii="Cambria Math" w:eastAsia="Cambria Math" w:hAnsi="Cambria Math"/>
          <w:sz w:val="24"/>
        </w:rPr>
        <w:t>𝑡</w:t>
      </w:r>
      <w:r>
        <w:rPr>
          <w:rFonts w:ascii="Cambria Math" w:eastAsia="Cambria Math" w:hAnsi="Cambria Math"/>
          <w:spacing w:val="-4"/>
          <w:sz w:val="24"/>
        </w:rPr>
        <w:t xml:space="preserve"> </w:t>
      </w:r>
      <w:r>
        <w:rPr>
          <w:spacing w:val="-10"/>
          <w:sz w:val="24"/>
        </w:rPr>
        <w:t>−</w:t>
      </w:r>
      <w:r>
        <w:rPr>
          <w:rFonts w:ascii="Cambria Math" w:eastAsia="Cambria Math"/>
          <w:sz w:val="24"/>
        </w:rPr>
        <w:t>𝑛</w:t>
      </w:r>
      <w:r>
        <w:rPr>
          <w:position w:val="1"/>
        </w:rPr>
        <w:t>)</w:t>
      </w:r>
      <w:r>
        <w:rPr>
          <w:spacing w:val="-3"/>
          <w:position w:val="1"/>
        </w:rPr>
        <w:t xml:space="preserve"> </w:t>
      </w:r>
      <w:r>
        <w:rPr>
          <w:sz w:val="24"/>
        </w:rPr>
        <w:t>+</w:t>
      </w:r>
      <w:r>
        <w:rPr>
          <w:spacing w:val="47"/>
          <w:sz w:val="24"/>
        </w:rPr>
        <w:t xml:space="preserve"> </w:t>
      </w:r>
      <w:r>
        <w:rPr>
          <w:rFonts w:ascii="Cambria Math" w:eastAsia="Cambria Math"/>
          <w:spacing w:val="-5"/>
        </w:rPr>
        <w:t>𝜀</w:t>
      </w:r>
      <w:r>
        <w:rPr>
          <w:rFonts w:ascii="Cambria Math" w:eastAsia="Cambria Math"/>
          <w:spacing w:val="-5"/>
          <w:position w:val="-3"/>
          <w:sz w:val="16"/>
        </w:rPr>
        <w:t>𝑡</w:t>
      </w:r>
      <w:r>
        <w:rPr>
          <w:rFonts w:ascii="Cambria Math" w:eastAsia="Cambria Math"/>
          <w:spacing w:val="-5"/>
          <w:position w:val="-3"/>
          <w:sz w:val="16"/>
        </w:rPr>
        <w:t>………………………………………………………………………………………………………………………………</w:t>
      </w:r>
      <w:r>
        <w:rPr>
          <w:i/>
          <w:spacing w:val="-2"/>
          <w:sz w:val="24"/>
        </w:rPr>
        <w:t>(3.4)</w:t>
      </w:r>
    </w:p>
    <w:p w14:paraId="7235153B" w14:textId="77777777" w:rsidR="008B1BDE" w:rsidRDefault="00DC52A6">
      <w:pPr>
        <w:pStyle w:val="BodyText"/>
        <w:spacing w:before="1" w:line="480" w:lineRule="auto"/>
      </w:pPr>
      <w:r>
        <w:rPr>
          <w:spacing w:val="-2"/>
        </w:rPr>
        <w:t>Where:</w:t>
      </w:r>
    </w:p>
    <w:p w14:paraId="797C5D22" w14:textId="77777777" w:rsidR="008B1BDE" w:rsidRDefault="00DC52A6">
      <w:pPr>
        <w:pStyle w:val="BodyText"/>
        <w:spacing w:before="138" w:line="480" w:lineRule="auto"/>
        <w:ind w:right="-7"/>
        <w:rPr>
          <w:position w:val="2"/>
        </w:rPr>
      </w:pPr>
      <w:r>
        <w:rPr>
          <w:position w:val="2"/>
        </w:rPr>
        <w:t>ENC</w:t>
      </w:r>
      <w:r>
        <w:rPr>
          <w:sz w:val="16"/>
        </w:rPr>
        <w:t>t</w:t>
      </w:r>
      <w:r>
        <w:rPr>
          <w:spacing w:val="80"/>
          <w:sz w:val="16"/>
        </w:rPr>
        <w:t xml:space="preserve"> </w:t>
      </w:r>
      <w:r>
        <w:rPr>
          <w:position w:val="2"/>
        </w:rPr>
        <w:t>=</w:t>
      </w:r>
      <w:r>
        <w:rPr>
          <w:spacing w:val="40"/>
          <w:position w:val="2"/>
        </w:rPr>
        <w:t xml:space="preserve"> </w:t>
      </w:r>
      <w:r>
        <w:rPr>
          <w:position w:val="2"/>
        </w:rPr>
        <w:t>Energy</w:t>
      </w:r>
      <w:r>
        <w:rPr>
          <w:spacing w:val="40"/>
          <w:position w:val="2"/>
        </w:rPr>
        <w:t xml:space="preserve"> </w:t>
      </w:r>
      <w:r>
        <w:rPr>
          <w:position w:val="2"/>
        </w:rPr>
        <w:t>consumption</w:t>
      </w:r>
      <w:r>
        <w:rPr>
          <w:spacing w:val="80"/>
          <w:position w:val="2"/>
        </w:rPr>
        <w:t xml:space="preserve"> </w:t>
      </w:r>
      <w:r>
        <w:rPr>
          <w:position w:val="2"/>
        </w:rPr>
        <w:t>(Dependent</w:t>
      </w:r>
      <w:r>
        <w:rPr>
          <w:spacing w:val="80"/>
          <w:position w:val="2"/>
        </w:rPr>
        <w:t xml:space="preserve"> </w:t>
      </w:r>
      <w:r>
        <w:rPr>
          <w:position w:val="2"/>
        </w:rPr>
        <w:t xml:space="preserve">variable) </w:t>
      </w:r>
    </w:p>
    <w:p w14:paraId="330DE65A" w14:textId="77777777" w:rsidR="008B1BDE" w:rsidRDefault="00DC52A6">
      <w:pPr>
        <w:pStyle w:val="BodyText"/>
        <w:spacing w:before="138" w:line="480" w:lineRule="auto"/>
        <w:ind w:right="-7"/>
        <w:rPr>
          <w:position w:val="2"/>
        </w:rPr>
      </w:pPr>
      <w:r>
        <w:rPr>
          <w:position w:val="2"/>
        </w:rPr>
        <w:t>GDP</w:t>
      </w:r>
      <w:r>
        <w:rPr>
          <w:sz w:val="16"/>
        </w:rPr>
        <w:t>t</w:t>
      </w:r>
      <w:r>
        <w:rPr>
          <w:spacing w:val="40"/>
          <w:sz w:val="16"/>
        </w:rPr>
        <w:t xml:space="preserve"> </w:t>
      </w:r>
      <w:r>
        <w:rPr>
          <w:position w:val="2"/>
        </w:rPr>
        <w:t>= Economic Growth</w:t>
      </w:r>
    </w:p>
    <w:p w14:paraId="374ACE0F" w14:textId="77777777" w:rsidR="008B1BDE" w:rsidRDefault="00DC52A6">
      <w:pPr>
        <w:pStyle w:val="BodyText"/>
        <w:tabs>
          <w:tab w:val="left" w:pos="919"/>
          <w:tab w:val="left" w:pos="1890"/>
        </w:tabs>
        <w:spacing w:line="480" w:lineRule="auto"/>
        <w:ind w:right="-7"/>
        <w:rPr>
          <w:spacing w:val="-4"/>
          <w:position w:val="2"/>
        </w:rPr>
      </w:pPr>
      <w:proofErr w:type="gramStart"/>
      <w:r>
        <w:rPr>
          <w:spacing w:val="-4"/>
          <w:position w:val="2"/>
          <w:sz w:val="22"/>
        </w:rPr>
        <w:t>Ri</w:t>
      </w:r>
      <w:r>
        <w:rPr>
          <w:spacing w:val="-4"/>
          <w:sz w:val="14"/>
        </w:rPr>
        <w:t>t  =</w:t>
      </w:r>
      <w:proofErr w:type="gramEnd"/>
      <w:r>
        <w:rPr>
          <w:spacing w:val="-4"/>
          <w:sz w:val="14"/>
        </w:rPr>
        <w:t xml:space="preserve">  </w:t>
      </w:r>
      <w:r>
        <w:rPr>
          <w:spacing w:val="-2"/>
          <w:position w:val="2"/>
        </w:rPr>
        <w:t>Interest</w:t>
      </w:r>
      <w:r>
        <w:rPr>
          <w:position w:val="2"/>
        </w:rPr>
        <w:t xml:space="preserve"> </w:t>
      </w:r>
      <w:r>
        <w:rPr>
          <w:spacing w:val="-4"/>
          <w:position w:val="2"/>
        </w:rPr>
        <w:t xml:space="preserve">Rate </w:t>
      </w:r>
    </w:p>
    <w:p w14:paraId="4BCFD43D" w14:textId="77777777" w:rsidR="008B1BDE" w:rsidRDefault="00DC52A6">
      <w:pPr>
        <w:pStyle w:val="BodyText"/>
        <w:tabs>
          <w:tab w:val="left" w:pos="919"/>
          <w:tab w:val="left" w:pos="1890"/>
        </w:tabs>
        <w:spacing w:line="480" w:lineRule="auto"/>
        <w:ind w:right="-7"/>
        <w:rPr>
          <w:position w:val="2"/>
        </w:rPr>
      </w:pPr>
      <w:r>
        <w:rPr>
          <w:position w:val="2"/>
        </w:rPr>
        <w:t>INF</w:t>
      </w:r>
      <w:r>
        <w:rPr>
          <w:sz w:val="16"/>
        </w:rPr>
        <w:t xml:space="preserve">t </w:t>
      </w:r>
      <w:r>
        <w:rPr>
          <w:position w:val="2"/>
        </w:rPr>
        <w:t xml:space="preserve">= Inflation Rate </w:t>
      </w:r>
    </w:p>
    <w:p w14:paraId="7F0E0A3D" w14:textId="77777777" w:rsidR="008B1BDE" w:rsidRDefault="00DC52A6">
      <w:pPr>
        <w:pStyle w:val="BodyText"/>
        <w:tabs>
          <w:tab w:val="left" w:pos="919"/>
          <w:tab w:val="left" w:pos="1890"/>
        </w:tabs>
        <w:spacing w:line="480" w:lineRule="auto"/>
        <w:ind w:right="-7"/>
        <w:rPr>
          <w:position w:val="2"/>
        </w:rPr>
      </w:pPr>
      <w:r>
        <w:rPr>
          <w:position w:val="2"/>
        </w:rPr>
        <w:t>TOP</w:t>
      </w:r>
      <w:r>
        <w:rPr>
          <w:sz w:val="16"/>
        </w:rPr>
        <w:t>t</w:t>
      </w:r>
      <w:r>
        <w:rPr>
          <w:spacing w:val="-10"/>
          <w:sz w:val="16"/>
        </w:rPr>
        <w:t xml:space="preserve"> </w:t>
      </w:r>
      <w:r>
        <w:rPr>
          <w:position w:val="2"/>
        </w:rPr>
        <w:t>=</w:t>
      </w:r>
      <w:r>
        <w:rPr>
          <w:spacing w:val="-15"/>
          <w:position w:val="2"/>
        </w:rPr>
        <w:t xml:space="preserve"> </w:t>
      </w:r>
      <w:r>
        <w:rPr>
          <w:position w:val="2"/>
        </w:rPr>
        <w:t>Trade</w:t>
      </w:r>
      <w:r>
        <w:rPr>
          <w:spacing w:val="-15"/>
          <w:position w:val="2"/>
        </w:rPr>
        <w:t xml:space="preserve"> </w:t>
      </w:r>
      <w:r>
        <w:rPr>
          <w:position w:val="2"/>
        </w:rPr>
        <w:t>Openness</w:t>
      </w:r>
    </w:p>
    <w:p w14:paraId="58ABBD72" w14:textId="77777777" w:rsidR="008B1BDE" w:rsidRDefault="00DC52A6">
      <w:pPr>
        <w:pStyle w:val="BodyText"/>
        <w:spacing w:before="19" w:line="480" w:lineRule="auto"/>
        <w:ind w:right="-7"/>
        <w:rPr>
          <w:position w:val="2"/>
        </w:rPr>
      </w:pPr>
      <w:r>
        <w:rPr>
          <w:position w:val="2"/>
        </w:rPr>
        <w:t>FDI</w:t>
      </w:r>
      <w:r>
        <w:rPr>
          <w:sz w:val="16"/>
        </w:rPr>
        <w:t>t</w:t>
      </w:r>
      <w:r>
        <w:rPr>
          <w:position w:val="2"/>
        </w:rPr>
        <w:t xml:space="preserve">= Foreign Direct Investment </w:t>
      </w:r>
    </w:p>
    <w:p w14:paraId="4F8F9ED9" w14:textId="77777777" w:rsidR="008B1BDE" w:rsidRDefault="00DC52A6">
      <w:pPr>
        <w:pStyle w:val="BodyText"/>
        <w:spacing w:before="19" w:line="480" w:lineRule="auto"/>
        <w:ind w:right="-7"/>
      </w:pPr>
      <w:r>
        <w:t>α = Constant term</w:t>
      </w:r>
    </w:p>
    <w:p w14:paraId="53CDBBE7" w14:textId="77777777" w:rsidR="008B1BDE" w:rsidRDefault="00DC52A6">
      <w:pPr>
        <w:pStyle w:val="BodyText"/>
        <w:tabs>
          <w:tab w:val="left" w:pos="1430"/>
          <w:tab w:val="left" w:pos="2457"/>
          <w:tab w:val="left" w:pos="3376"/>
        </w:tabs>
        <w:spacing w:before="7" w:line="480" w:lineRule="auto"/>
        <w:ind w:right="5379"/>
        <w:rPr>
          <w:spacing w:val="-2"/>
        </w:rPr>
      </w:pPr>
      <w:r>
        <w:rPr>
          <w:spacing w:val="-2"/>
        </w:rPr>
        <w:t>β</w:t>
      </w:r>
      <w:proofErr w:type="spellStart"/>
      <w:proofErr w:type="gramStart"/>
      <w:r>
        <w:rPr>
          <w:spacing w:val="-2"/>
        </w:rPr>
        <w:t>i,δ</w:t>
      </w:r>
      <w:proofErr w:type="gramEnd"/>
      <w:r>
        <w:rPr>
          <w:spacing w:val="-2"/>
        </w:rPr>
        <w:t>j</w:t>
      </w:r>
      <w:proofErr w:type="spellEnd"/>
      <w:r>
        <w:rPr>
          <w:spacing w:val="-2"/>
        </w:rPr>
        <w:t>=</w:t>
      </w:r>
      <w:r>
        <w:t xml:space="preserve"> </w:t>
      </w:r>
      <w:r>
        <w:rPr>
          <w:spacing w:val="-2"/>
        </w:rPr>
        <w:t>Short</w:t>
      </w:r>
      <w:r>
        <w:t xml:space="preserve"> </w:t>
      </w:r>
      <w:r>
        <w:rPr>
          <w:spacing w:val="-4"/>
        </w:rPr>
        <w:t>run</w:t>
      </w:r>
      <w:r>
        <w:t xml:space="preserve"> </w:t>
      </w:r>
      <w:r>
        <w:rPr>
          <w:spacing w:val="-2"/>
        </w:rPr>
        <w:t xml:space="preserve">coefficients </w:t>
      </w:r>
      <w:proofErr w:type="spellStart"/>
      <w:r>
        <w:t>θk,γl,λm</w:t>
      </w:r>
      <w:proofErr w:type="spellEnd"/>
      <w:r>
        <w:t xml:space="preserve"> = Long run coefficients</w:t>
      </w:r>
    </w:p>
    <w:p w14:paraId="16AE7B4A" w14:textId="77777777" w:rsidR="008B1BDE" w:rsidRDefault="00DC52A6">
      <w:pPr>
        <w:pStyle w:val="BodyText"/>
        <w:spacing w:line="480" w:lineRule="auto"/>
        <w:ind w:right="-7"/>
      </w:pPr>
      <w:proofErr w:type="spellStart"/>
      <w:proofErr w:type="gramStart"/>
      <w:r>
        <w:t>p,q</w:t>
      </w:r>
      <w:proofErr w:type="spellEnd"/>
      <w:proofErr w:type="gramEnd"/>
      <w:r>
        <w:rPr>
          <w:spacing w:val="-14"/>
        </w:rPr>
        <w:t xml:space="preserve"> </w:t>
      </w:r>
      <w:r>
        <w:t>=</w:t>
      </w:r>
      <w:r>
        <w:rPr>
          <w:spacing w:val="-14"/>
        </w:rPr>
        <w:t xml:space="preserve"> </w:t>
      </w:r>
      <w:r>
        <w:t>Optimal</w:t>
      </w:r>
      <w:r>
        <w:rPr>
          <w:spacing w:val="-9"/>
        </w:rPr>
        <w:t xml:space="preserve"> </w:t>
      </w:r>
      <w:r>
        <w:t>lag</w:t>
      </w:r>
      <w:r>
        <w:rPr>
          <w:spacing w:val="-15"/>
        </w:rPr>
        <w:t xml:space="preserve"> </w:t>
      </w:r>
      <w:r>
        <w:t>orders</w:t>
      </w:r>
      <w:r>
        <w:rPr>
          <w:spacing w:val="-6"/>
        </w:rPr>
        <w:t xml:space="preserve"> </w:t>
      </w:r>
      <w:r>
        <w:t>determined</w:t>
      </w:r>
      <w:r>
        <w:rPr>
          <w:spacing w:val="-9"/>
        </w:rPr>
        <w:t xml:space="preserve"> </w:t>
      </w:r>
      <w:r>
        <w:t>by</w:t>
      </w:r>
      <w:r>
        <w:rPr>
          <w:spacing w:val="-15"/>
        </w:rPr>
        <w:t xml:space="preserve"> </w:t>
      </w:r>
      <w:r>
        <w:t>AIC/BIC</w:t>
      </w:r>
      <w:r>
        <w:rPr>
          <w:spacing w:val="-5"/>
        </w:rPr>
        <w:t xml:space="preserve"> </w:t>
      </w:r>
      <w:r>
        <w:t xml:space="preserve">criteria </w:t>
      </w:r>
    </w:p>
    <w:p w14:paraId="3EBC8EB7" w14:textId="77777777" w:rsidR="008B1BDE" w:rsidRDefault="00DC52A6">
      <w:pPr>
        <w:pStyle w:val="BodyText"/>
        <w:spacing w:line="480" w:lineRule="auto"/>
        <w:ind w:right="-7"/>
      </w:pPr>
      <w:r>
        <w:t>ϵt = Error term</w:t>
      </w:r>
    </w:p>
    <w:p w14:paraId="62BBCB3C" w14:textId="77777777" w:rsidR="008B1BDE" w:rsidRDefault="00DC52A6">
      <w:pPr>
        <w:pStyle w:val="BodyText"/>
        <w:spacing w:line="480" w:lineRule="auto"/>
        <w:ind w:right="-7"/>
        <w:jc w:val="both"/>
      </w:pPr>
      <w:r>
        <w:t>The</w:t>
      </w:r>
      <w:r>
        <w:rPr>
          <w:spacing w:val="-2"/>
        </w:rPr>
        <w:t xml:space="preserve"> </w:t>
      </w:r>
      <w:r>
        <w:t>F-Bounds testing</w:t>
      </w:r>
      <w:r>
        <w:rPr>
          <w:spacing w:val="-2"/>
        </w:rPr>
        <w:t xml:space="preserve"> </w:t>
      </w:r>
      <w:r>
        <w:t>methodology</w:t>
      </w:r>
      <w:r>
        <w:rPr>
          <w:spacing w:val="-6"/>
        </w:rPr>
        <w:t xml:space="preserve"> </w:t>
      </w:r>
      <w:r>
        <w:t>advanced by</w:t>
      </w:r>
      <w:r>
        <w:rPr>
          <w:spacing w:val="-6"/>
        </w:rPr>
        <w:t xml:space="preserve"> </w:t>
      </w:r>
      <w:proofErr w:type="spellStart"/>
      <w:r>
        <w:t>Pesaran</w:t>
      </w:r>
      <w:proofErr w:type="spellEnd"/>
      <w:r>
        <w:t xml:space="preserve"> and Shin (1998) and </w:t>
      </w:r>
      <w:proofErr w:type="spellStart"/>
      <w:r>
        <w:t>Pesaran</w:t>
      </w:r>
      <w:proofErr w:type="spellEnd"/>
      <w:r>
        <w:t>, Shin, and Smith (2001) incorporates both I (0) and I (1) variables to investigate the long run relationship. The</w:t>
      </w:r>
      <w:r>
        <w:rPr>
          <w:spacing w:val="-7"/>
        </w:rPr>
        <w:t xml:space="preserve"> </w:t>
      </w:r>
      <w:r>
        <w:t>choice</w:t>
      </w:r>
      <w:r>
        <w:rPr>
          <w:spacing w:val="-6"/>
        </w:rPr>
        <w:t xml:space="preserve"> </w:t>
      </w:r>
      <w:r>
        <w:t>of</w:t>
      </w:r>
      <w:r>
        <w:rPr>
          <w:spacing w:val="-6"/>
        </w:rPr>
        <w:t xml:space="preserve"> </w:t>
      </w:r>
      <w:r>
        <w:t>lag</w:t>
      </w:r>
      <w:r>
        <w:rPr>
          <w:spacing w:val="-9"/>
        </w:rPr>
        <w:t xml:space="preserve"> </w:t>
      </w:r>
      <w:r>
        <w:t>length</w:t>
      </w:r>
      <w:r>
        <w:rPr>
          <w:spacing w:val="-15"/>
        </w:rPr>
        <w:t xml:space="preserve"> </w:t>
      </w:r>
      <w:r>
        <w:t>was</w:t>
      </w:r>
      <w:r>
        <w:rPr>
          <w:spacing w:val="-2"/>
        </w:rPr>
        <w:t xml:space="preserve"> </w:t>
      </w:r>
      <w:r>
        <w:t>crucial</w:t>
      </w:r>
      <w:r>
        <w:rPr>
          <w:spacing w:val="-4"/>
        </w:rPr>
        <w:t xml:space="preserve"> </w:t>
      </w:r>
      <w:r>
        <w:t>because</w:t>
      </w:r>
      <w:r>
        <w:rPr>
          <w:spacing w:val="-5"/>
        </w:rPr>
        <w:t xml:space="preserve"> </w:t>
      </w:r>
      <w:r>
        <w:t>too</w:t>
      </w:r>
      <w:r>
        <w:rPr>
          <w:spacing w:val="-2"/>
        </w:rPr>
        <w:t xml:space="preserve"> </w:t>
      </w:r>
      <w:r>
        <w:t>few</w:t>
      </w:r>
      <w:r>
        <w:rPr>
          <w:spacing w:val="-3"/>
        </w:rPr>
        <w:t xml:space="preserve"> </w:t>
      </w:r>
      <w:r>
        <w:t>lags</w:t>
      </w:r>
      <w:r>
        <w:rPr>
          <w:spacing w:val="-4"/>
        </w:rPr>
        <w:t xml:space="preserve"> </w:t>
      </w:r>
      <w:r>
        <w:t>omit</w:t>
      </w:r>
      <w:r>
        <w:rPr>
          <w:spacing w:val="-2"/>
        </w:rPr>
        <w:t xml:space="preserve"> </w:t>
      </w:r>
      <w:r>
        <w:t>essential</w:t>
      </w:r>
      <w:r>
        <w:rPr>
          <w:spacing w:val="-4"/>
        </w:rPr>
        <w:t xml:space="preserve"> </w:t>
      </w:r>
      <w:r>
        <w:t>information, and many lags resulted to overfitting and inefficiency. Lag length selection is the process of determining the optimal number of lagged values to include in a time series model, such as in Autoregressive (AR) models, Vector Autoregressive (VAR) models, or Error Correction Models (ECM) (</w:t>
      </w:r>
      <w:proofErr w:type="spellStart"/>
      <w:r>
        <w:t>Leites</w:t>
      </w:r>
      <w:proofErr w:type="spellEnd"/>
      <w:r>
        <w:t xml:space="preserve">, </w:t>
      </w:r>
      <w:proofErr w:type="spellStart"/>
      <w:r>
        <w:t>Cerqueira</w:t>
      </w:r>
      <w:proofErr w:type="spellEnd"/>
      <w:r>
        <w:t>, &amp; Soares, 2024). Where variables are cointegrated, a dynamic unrestricted error correction model (UECM) will be extracted from the ARDL</w:t>
      </w:r>
      <w:r>
        <w:rPr>
          <w:spacing w:val="40"/>
        </w:rPr>
        <w:t xml:space="preserve"> </w:t>
      </w:r>
      <w:r>
        <w:t>to</w:t>
      </w:r>
      <w:r>
        <w:rPr>
          <w:spacing w:val="40"/>
        </w:rPr>
        <w:t xml:space="preserve"> </w:t>
      </w:r>
      <w:r>
        <w:t>integrate</w:t>
      </w:r>
      <w:r>
        <w:rPr>
          <w:spacing w:val="40"/>
        </w:rPr>
        <w:t xml:space="preserve"> </w:t>
      </w:r>
      <w:r>
        <w:t>the</w:t>
      </w:r>
      <w:r>
        <w:rPr>
          <w:spacing w:val="40"/>
        </w:rPr>
        <w:t xml:space="preserve"> </w:t>
      </w:r>
      <w:r>
        <w:t>short-run</w:t>
      </w:r>
      <w:r>
        <w:rPr>
          <w:spacing w:val="40"/>
        </w:rPr>
        <w:t xml:space="preserve"> </w:t>
      </w:r>
      <w:r>
        <w:t>dynamics</w:t>
      </w:r>
      <w:r>
        <w:rPr>
          <w:spacing w:val="40"/>
        </w:rPr>
        <w:t xml:space="preserve"> </w:t>
      </w:r>
      <w:r>
        <w:t>with</w:t>
      </w:r>
      <w:r>
        <w:rPr>
          <w:spacing w:val="40"/>
        </w:rPr>
        <w:t xml:space="preserve"> </w:t>
      </w:r>
      <w:r>
        <w:t>the</w:t>
      </w:r>
      <w:r>
        <w:rPr>
          <w:spacing w:val="40"/>
        </w:rPr>
        <w:t xml:space="preserve"> </w:t>
      </w:r>
      <w:r>
        <w:t>long-run</w:t>
      </w:r>
      <w:r>
        <w:rPr>
          <w:spacing w:val="40"/>
        </w:rPr>
        <w:t xml:space="preserve"> </w:t>
      </w:r>
      <w:r>
        <w:t>equilibrium</w:t>
      </w:r>
      <w:r>
        <w:rPr>
          <w:spacing w:val="40"/>
        </w:rPr>
        <w:t xml:space="preserve"> </w:t>
      </w:r>
      <w:r>
        <w:t>(equation</w:t>
      </w:r>
      <w:r>
        <w:rPr>
          <w:spacing w:val="40"/>
        </w:rPr>
        <w:t xml:space="preserve"> </w:t>
      </w:r>
      <w:r>
        <w:lastRenderedPageBreak/>
        <w:t>3.5)</w:t>
      </w:r>
      <w:r>
        <w:rPr>
          <w:spacing w:val="40"/>
        </w:rPr>
        <w:t xml:space="preserve"> </w:t>
      </w:r>
      <w:r>
        <w:t>to help correct deviations from equilibrium in time series data.</w:t>
      </w:r>
    </w:p>
    <w:p w14:paraId="5970A4F2" w14:textId="77777777" w:rsidR="008B1BDE" w:rsidRDefault="00DC52A6">
      <w:pPr>
        <w:pStyle w:val="BodyText"/>
        <w:spacing w:before="80" w:line="480" w:lineRule="auto"/>
      </w:pPr>
      <w:r>
        <w:t>∆</w:t>
      </w:r>
      <w:r>
        <w:rPr>
          <w:rFonts w:ascii="Cambria Math" w:eastAsia="Cambria Math" w:hAnsi="Cambria Math"/>
        </w:rPr>
        <w:t>𝐼𝑛𝐸𝑁𝐶𝑡</w:t>
      </w:r>
      <w:r>
        <w:rPr>
          <w:rFonts w:ascii="Cambria Math" w:eastAsia="Cambria Math" w:hAnsi="Cambria Math"/>
          <w:spacing w:val="72"/>
        </w:rPr>
        <w:t xml:space="preserve"> </w:t>
      </w:r>
      <w:r>
        <w:t>=</w:t>
      </w:r>
      <w:r>
        <w:rPr>
          <w:spacing w:val="65"/>
        </w:rPr>
        <w:t xml:space="preserve"> </w:t>
      </w:r>
      <w:r>
        <w:rPr>
          <w:rFonts w:ascii="Cambria Math" w:eastAsia="Cambria Math" w:hAnsi="Cambria Math"/>
        </w:rPr>
        <w:t>𝛼</w:t>
      </w:r>
      <w:r>
        <w:t>1</w:t>
      </w:r>
      <w:r>
        <w:rPr>
          <w:spacing w:val="66"/>
        </w:rPr>
        <w:t xml:space="preserve"> </w:t>
      </w:r>
      <w:r>
        <w:t>+</w:t>
      </w:r>
      <w:r>
        <w:rPr>
          <w:spacing w:val="66"/>
        </w:rPr>
        <w:t xml:space="preserve"> </w:t>
      </w:r>
      <w:r>
        <w:rPr>
          <w:rFonts w:ascii="Cambria Math" w:eastAsia="Cambria Math" w:hAnsi="Cambria Math"/>
        </w:rPr>
        <w:t>𝛴</w:t>
      </w:r>
      <w:r>
        <w:t>{{</w:t>
      </w:r>
      <w:r>
        <w:rPr>
          <w:rFonts w:ascii="Cambria Math" w:eastAsia="Cambria Math" w:hAnsi="Cambria Math"/>
        </w:rPr>
        <w:t>𝑖𝑝</w:t>
      </w:r>
      <w:r>
        <w:t>=}</w:t>
      </w:r>
      <w:proofErr w:type="gramStart"/>
      <w:r>
        <w:t>1}</w:t>
      </w:r>
      <w:r>
        <w:rPr>
          <w:rFonts w:ascii="Cambria Math" w:eastAsia="Cambria Math" w:hAnsi="Cambria Math"/>
        </w:rPr>
        <w:t>𝛽𝑖</w:t>
      </w:r>
      <w:proofErr w:type="gramEnd"/>
      <w:r>
        <w:t>∆</w:t>
      </w:r>
      <w:r>
        <w:rPr>
          <w:rFonts w:ascii="Cambria Math" w:eastAsia="Cambria Math" w:hAnsi="Cambria Math"/>
        </w:rPr>
        <w:t>𝐼𝑛𝐸𝑁𝐶</w:t>
      </w:r>
      <w:r>
        <w:t>{</w:t>
      </w:r>
      <w:r>
        <w:rPr>
          <w:rFonts w:ascii="Cambria Math" w:eastAsia="Cambria Math" w:hAnsi="Cambria Math"/>
        </w:rPr>
        <w:t>𝑡</w:t>
      </w:r>
      <w:r>
        <w:t>−</w:t>
      </w:r>
      <w:r>
        <w:rPr>
          <w:rFonts w:ascii="Cambria Math" w:eastAsia="Cambria Math" w:hAnsi="Cambria Math"/>
        </w:rPr>
        <w:t>𝑖</w:t>
      </w:r>
      <w:r>
        <w:t>}</w:t>
      </w:r>
      <w:r>
        <w:rPr>
          <w:spacing w:val="68"/>
        </w:rPr>
        <w:t xml:space="preserve"> </w:t>
      </w:r>
      <w:r>
        <w:t>+</w:t>
      </w:r>
      <w:r>
        <w:rPr>
          <w:spacing w:val="65"/>
        </w:rPr>
        <w:t xml:space="preserve"> </w:t>
      </w:r>
      <w:r>
        <w:rPr>
          <w:rFonts w:ascii="Cambria Math" w:eastAsia="Cambria Math" w:hAnsi="Cambria Math"/>
        </w:rPr>
        <w:t>𝛴</w:t>
      </w:r>
      <w:r>
        <w:t>{{</w:t>
      </w:r>
      <w:r>
        <w:rPr>
          <w:rFonts w:ascii="Cambria Math" w:eastAsia="Cambria Math" w:hAnsi="Cambria Math"/>
        </w:rPr>
        <w:t>𝑗𝑞</w:t>
      </w:r>
      <w:r>
        <w:t>=}0}</w:t>
      </w:r>
      <w:r>
        <w:rPr>
          <w:rFonts w:ascii="Cambria Math" w:eastAsia="Cambria Math" w:hAnsi="Cambria Math"/>
        </w:rPr>
        <w:t>𝛽</w:t>
      </w:r>
      <w:r>
        <w:t>{</w:t>
      </w:r>
      <w:r>
        <w:rPr>
          <w:rFonts w:ascii="Cambria Math" w:eastAsia="Cambria Math" w:hAnsi="Cambria Math"/>
        </w:rPr>
        <w:t>𝑘</w:t>
      </w:r>
      <w:r>
        <w:t>}∆</w:t>
      </w:r>
      <w:r>
        <w:rPr>
          <w:rFonts w:ascii="Cambria Math" w:eastAsia="Cambria Math" w:hAnsi="Cambria Math"/>
        </w:rPr>
        <w:t>𝐼𝑛𝐺𝐷𝑃</w:t>
      </w:r>
      <w:r>
        <w:t>{</w:t>
      </w:r>
      <w:r>
        <w:rPr>
          <w:rFonts w:ascii="Cambria Math" w:eastAsia="Cambria Math" w:hAnsi="Cambria Math"/>
        </w:rPr>
        <w:t>𝑡</w:t>
      </w:r>
      <w:r>
        <w:t>−</w:t>
      </w:r>
      <w:r>
        <w:rPr>
          <w:rFonts w:ascii="Cambria Math" w:eastAsia="Cambria Math" w:hAnsi="Cambria Math"/>
        </w:rPr>
        <w:t>𝑗</w:t>
      </w:r>
      <w:r>
        <w:t>}</w:t>
      </w:r>
      <w:r>
        <w:rPr>
          <w:spacing w:val="66"/>
        </w:rPr>
        <w:t xml:space="preserve"> </w:t>
      </w:r>
      <w:r>
        <w:t>+</w:t>
      </w:r>
      <w:r>
        <w:rPr>
          <w:spacing w:val="66"/>
        </w:rPr>
        <w:t xml:space="preserve"> </w:t>
      </w:r>
      <w:r>
        <w:rPr>
          <w:rFonts w:ascii="Cambria Math" w:eastAsia="Cambria Math" w:hAnsi="Cambria Math"/>
          <w:spacing w:val="-2"/>
        </w:rPr>
        <w:t>𝛴</w:t>
      </w:r>
      <w:r>
        <w:rPr>
          <w:spacing w:val="-2"/>
        </w:rPr>
        <w:t>{{</w:t>
      </w:r>
      <w:r>
        <w:rPr>
          <w:rFonts w:ascii="Cambria Math" w:eastAsia="Cambria Math" w:hAnsi="Cambria Math"/>
          <w:spacing w:val="-2"/>
        </w:rPr>
        <w:t>𝑘𝑟</w:t>
      </w:r>
      <w:r>
        <w:rPr>
          <w:spacing w:val="-2"/>
        </w:rPr>
        <w:t>=0}</w:t>
      </w:r>
      <w:r>
        <w:t>}</w:t>
      </w:r>
      <w:r>
        <w:rPr>
          <w:rFonts w:ascii="Cambria Math" w:eastAsia="Cambria Math" w:hAnsi="Cambria Math"/>
        </w:rPr>
        <w:t>𝛽</w:t>
      </w:r>
      <w:r>
        <w:t>{</w:t>
      </w:r>
      <w:r>
        <w:rPr>
          <w:rFonts w:ascii="Cambria Math" w:eastAsia="Cambria Math" w:hAnsi="Cambria Math"/>
        </w:rPr>
        <w:t>𝑙</w:t>
      </w:r>
      <w:r>
        <w:t>}∆</w:t>
      </w:r>
      <w:r>
        <w:rPr>
          <w:rFonts w:ascii="Cambria Math" w:eastAsia="Cambria Math" w:hAnsi="Cambria Math"/>
        </w:rPr>
        <w:t>𝐼𝑛𝑅𝐼</w:t>
      </w:r>
      <w:r>
        <w:t>{</w:t>
      </w:r>
      <w:r>
        <w:rPr>
          <w:rFonts w:ascii="Cambria Math" w:eastAsia="Cambria Math" w:hAnsi="Cambria Math"/>
        </w:rPr>
        <w:t>𝑡</w:t>
      </w:r>
      <w:r>
        <w:t>−</w:t>
      </w:r>
      <w:r>
        <w:rPr>
          <w:rFonts w:ascii="Cambria Math" w:eastAsia="Cambria Math" w:hAnsi="Cambria Math"/>
        </w:rPr>
        <w:t>𝑘</w:t>
      </w:r>
      <w:r>
        <w:t>}</w:t>
      </w:r>
      <w:r>
        <w:rPr>
          <w:spacing w:val="49"/>
        </w:rPr>
        <w:t xml:space="preserve"> </w:t>
      </w:r>
      <w:r>
        <w:t>+</w:t>
      </w:r>
      <w:r>
        <w:rPr>
          <w:spacing w:val="50"/>
        </w:rPr>
        <w:t xml:space="preserve"> </w:t>
      </w:r>
      <w:r>
        <w:rPr>
          <w:rFonts w:ascii="Cambria Math" w:eastAsia="Cambria Math" w:hAnsi="Cambria Math"/>
        </w:rPr>
        <w:t>𝛴</w:t>
      </w:r>
      <w:r>
        <w:t>{{</w:t>
      </w:r>
      <w:r>
        <w:rPr>
          <w:rFonts w:ascii="Cambria Math" w:eastAsia="Cambria Math" w:hAnsi="Cambria Math"/>
        </w:rPr>
        <w:t>𝑙𝑠</w:t>
      </w:r>
      <w:r>
        <w:t>=}</w:t>
      </w:r>
      <w:r>
        <w:rPr>
          <w:spacing w:val="50"/>
        </w:rPr>
        <w:t xml:space="preserve"> </w:t>
      </w:r>
      <w:r>
        <w:t>0}</w:t>
      </w:r>
      <w:r>
        <w:rPr>
          <w:spacing w:val="51"/>
        </w:rPr>
        <w:t xml:space="preserve"> </w:t>
      </w:r>
      <w:r>
        <w:rPr>
          <w:rFonts w:ascii="Cambria Math" w:eastAsia="Cambria Math" w:hAnsi="Cambria Math"/>
        </w:rPr>
        <w:t>𝛽</w:t>
      </w:r>
      <w:r>
        <w:t>{</w:t>
      </w:r>
      <w:r>
        <w:rPr>
          <w:rFonts w:ascii="Cambria Math" w:eastAsia="Cambria Math" w:hAnsi="Cambria Math"/>
        </w:rPr>
        <w:t>𝑚</w:t>
      </w:r>
      <w:r>
        <w:t>}</w:t>
      </w:r>
      <w:r>
        <w:rPr>
          <w:spacing w:val="50"/>
        </w:rPr>
        <w:t xml:space="preserve"> </w:t>
      </w:r>
      <w:r>
        <w:t>∆</w:t>
      </w:r>
      <w:r>
        <w:rPr>
          <w:rFonts w:ascii="Cambria Math" w:eastAsia="Cambria Math" w:hAnsi="Cambria Math"/>
        </w:rPr>
        <w:t>𝐼𝑛𝐼𝑁𝐹</w:t>
      </w:r>
      <w:r>
        <w:t>{</w:t>
      </w:r>
      <w:r>
        <w:rPr>
          <w:rFonts w:ascii="Cambria Math" w:eastAsia="Cambria Math" w:hAnsi="Cambria Math"/>
        </w:rPr>
        <w:t>𝑡</w:t>
      </w:r>
      <w:r>
        <w:t>−</w:t>
      </w:r>
      <w:r>
        <w:rPr>
          <w:rFonts w:ascii="Cambria Math" w:eastAsia="Cambria Math" w:hAnsi="Cambria Math"/>
        </w:rPr>
        <w:t>𝑙</w:t>
      </w:r>
      <w:r>
        <w:t>}</w:t>
      </w:r>
      <w:r>
        <w:rPr>
          <w:spacing w:val="49"/>
        </w:rPr>
        <w:t xml:space="preserve"> </w:t>
      </w:r>
      <w:r>
        <w:t>+</w:t>
      </w:r>
      <w:r>
        <w:rPr>
          <w:spacing w:val="50"/>
        </w:rPr>
        <w:t xml:space="preserve"> </w:t>
      </w:r>
      <w:r>
        <w:rPr>
          <w:rFonts w:ascii="Cambria Math" w:eastAsia="Cambria Math" w:hAnsi="Cambria Math"/>
        </w:rPr>
        <w:t>𝛴</w:t>
      </w:r>
      <w:r>
        <w:t>{{</w:t>
      </w:r>
      <w:r>
        <w:rPr>
          <w:rFonts w:ascii="Cambria Math" w:eastAsia="Cambria Math" w:hAnsi="Cambria Math"/>
        </w:rPr>
        <w:t>𝑚𝑡</w:t>
      </w:r>
      <w:r>
        <w:t>}=0}</w:t>
      </w:r>
      <w:r>
        <w:rPr>
          <w:spacing w:val="53"/>
        </w:rPr>
        <w:t xml:space="preserve"> </w:t>
      </w:r>
      <w:r>
        <w:rPr>
          <w:rFonts w:ascii="Cambria Math" w:eastAsia="Cambria Math" w:hAnsi="Cambria Math"/>
        </w:rPr>
        <w:t>𝛽</w:t>
      </w:r>
      <w:r>
        <w:t>{</w:t>
      </w:r>
      <w:r>
        <w:rPr>
          <w:rFonts w:ascii="Cambria Math" w:eastAsia="Cambria Math" w:hAnsi="Cambria Math"/>
        </w:rPr>
        <w:t>𝑛</w:t>
      </w:r>
      <w:r>
        <w:t>}</w:t>
      </w:r>
      <w:r>
        <w:rPr>
          <w:spacing w:val="50"/>
        </w:rPr>
        <w:t xml:space="preserve"> </w:t>
      </w:r>
      <w:r>
        <w:t>∆</w:t>
      </w:r>
      <w:r>
        <w:rPr>
          <w:rFonts w:ascii="Cambria Math" w:eastAsia="Cambria Math" w:hAnsi="Cambria Math"/>
        </w:rPr>
        <w:t>𝐼𝑛𝑇𝑂𝑃</w:t>
      </w:r>
      <w:r>
        <w:t>{</w:t>
      </w:r>
      <w:r>
        <w:rPr>
          <w:rFonts w:ascii="Cambria Math" w:eastAsia="Cambria Math" w:hAnsi="Cambria Math"/>
        </w:rPr>
        <w:t>𝑡</w:t>
      </w:r>
      <w:r>
        <w:t>−</w:t>
      </w:r>
      <w:r>
        <w:rPr>
          <w:rFonts w:ascii="Cambria Math" w:eastAsia="Cambria Math" w:hAnsi="Cambria Math"/>
        </w:rPr>
        <w:t>𝑚</w:t>
      </w:r>
      <w:r>
        <w:t>}</w:t>
      </w:r>
      <w:r>
        <w:rPr>
          <w:spacing w:val="-10"/>
        </w:rPr>
        <w:t>+</w:t>
      </w:r>
      <w:r>
        <w:rPr>
          <w:rFonts w:ascii="Cambria Math" w:eastAsia="Cambria Math" w:hAnsi="Cambria Math"/>
          <w:spacing w:val="-2"/>
        </w:rPr>
        <w:t>𝛴</w:t>
      </w:r>
      <w:r>
        <w:rPr>
          <w:spacing w:val="-2"/>
        </w:rPr>
        <w:t>{{</w:t>
      </w:r>
      <w:r>
        <w:rPr>
          <w:rFonts w:ascii="Cambria Math" w:eastAsia="Cambria Math" w:hAnsi="Cambria Math"/>
          <w:spacing w:val="-2"/>
        </w:rPr>
        <w:t>𝑛𝑢</w:t>
      </w:r>
      <w:r>
        <w:rPr>
          <w:spacing w:val="-2"/>
        </w:rPr>
        <w:t>=}0}</w:t>
      </w:r>
      <w:r>
        <w:rPr>
          <w:rFonts w:ascii="Cambria Math" w:eastAsia="Cambria Math" w:hAnsi="Cambria Math"/>
          <w:spacing w:val="-2"/>
        </w:rPr>
        <w:t>𝛽</w:t>
      </w:r>
      <w:r>
        <w:rPr>
          <w:spacing w:val="-2"/>
        </w:rPr>
        <w:t>{</w:t>
      </w:r>
      <w:r>
        <w:rPr>
          <w:rFonts w:ascii="Cambria Math" w:eastAsia="Cambria Math" w:hAnsi="Cambria Math"/>
          <w:spacing w:val="-2"/>
        </w:rPr>
        <w:t>𝑜</w:t>
      </w:r>
      <w:r>
        <w:rPr>
          <w:spacing w:val="-2"/>
        </w:rPr>
        <w:t>}∆</w:t>
      </w:r>
      <w:r>
        <w:rPr>
          <w:rFonts w:ascii="Cambria Math" w:eastAsia="Cambria Math" w:hAnsi="Cambria Math"/>
          <w:spacing w:val="-2"/>
        </w:rPr>
        <w:t>𝐼𝑛𝐹𝐷𝐼</w:t>
      </w:r>
      <w:r>
        <w:rPr>
          <w:spacing w:val="-2"/>
        </w:rPr>
        <w:t>{</w:t>
      </w:r>
      <w:r>
        <w:rPr>
          <w:rFonts w:ascii="Cambria Math" w:eastAsia="Cambria Math" w:hAnsi="Cambria Math"/>
          <w:spacing w:val="-2"/>
        </w:rPr>
        <w:t>𝑡</w:t>
      </w:r>
      <w:r>
        <w:rPr>
          <w:spacing w:val="-2"/>
        </w:rPr>
        <w:t>−</w:t>
      </w:r>
      <w:r>
        <w:rPr>
          <w:rFonts w:ascii="Cambria Math" w:eastAsia="Cambria Math" w:hAnsi="Cambria Math"/>
          <w:spacing w:val="-2"/>
        </w:rPr>
        <w:t>𝑛</w:t>
      </w:r>
      <w:r>
        <w:rPr>
          <w:spacing w:val="-2"/>
        </w:rPr>
        <w:t>}+</w:t>
      </w:r>
      <w:r>
        <w:rPr>
          <w:rFonts w:ascii="Cambria Math" w:eastAsia="Cambria Math" w:hAnsi="Cambria Math"/>
          <w:spacing w:val="-2"/>
        </w:rPr>
        <w:t>𝜖</w:t>
      </w:r>
      <w:r>
        <w:rPr>
          <w:spacing w:val="-2"/>
        </w:rPr>
        <w:t>1</w:t>
      </w:r>
      <w:r>
        <w:rPr>
          <w:rFonts w:ascii="Cambria Math" w:eastAsia="Cambria Math" w:hAnsi="Cambria Math"/>
          <w:spacing w:val="-2"/>
        </w:rPr>
        <w:t>𝑡</w:t>
      </w:r>
      <w:r w:rsidR="0075640F">
        <w:rPr>
          <w:sz w:val="20"/>
          <w:szCs w:val="20"/>
        </w:rPr>
        <w:t>………………………………………</w:t>
      </w:r>
      <w:r>
        <w:rPr>
          <w:spacing w:val="-2"/>
        </w:rPr>
        <w:t>(3.5)</w:t>
      </w:r>
    </w:p>
    <w:p w14:paraId="5174C42F" w14:textId="77777777" w:rsidR="008B1BDE" w:rsidRDefault="00DC52A6">
      <w:pPr>
        <w:pStyle w:val="BodyText"/>
        <w:spacing w:before="142" w:line="480" w:lineRule="auto"/>
        <w:jc w:val="both"/>
        <w:rPr>
          <w:position w:val="2"/>
        </w:rPr>
      </w:pPr>
      <w:r>
        <w:rPr>
          <w:position w:val="2"/>
        </w:rPr>
        <w:t>Where</w:t>
      </w:r>
      <w:r>
        <w:rPr>
          <w:spacing w:val="-10"/>
          <w:position w:val="2"/>
        </w:rPr>
        <w:t xml:space="preserve"> </w:t>
      </w:r>
      <w:r>
        <w:rPr>
          <w:position w:val="2"/>
        </w:rPr>
        <w:t>∆</w:t>
      </w:r>
      <w:r>
        <w:rPr>
          <w:spacing w:val="-2"/>
          <w:position w:val="2"/>
        </w:rPr>
        <w:t xml:space="preserve"> </w:t>
      </w:r>
      <w:r>
        <w:rPr>
          <w:position w:val="2"/>
        </w:rPr>
        <w:t>is</w:t>
      </w:r>
      <w:r>
        <w:rPr>
          <w:spacing w:val="-4"/>
          <w:position w:val="2"/>
        </w:rPr>
        <w:t xml:space="preserve"> </w:t>
      </w:r>
      <w:r>
        <w:rPr>
          <w:position w:val="2"/>
        </w:rPr>
        <w:t>the</w:t>
      </w:r>
      <w:r>
        <w:rPr>
          <w:spacing w:val="-2"/>
          <w:position w:val="2"/>
        </w:rPr>
        <w:t xml:space="preserve"> </w:t>
      </w:r>
      <w:r>
        <w:rPr>
          <w:position w:val="2"/>
        </w:rPr>
        <w:t>first</w:t>
      </w:r>
      <w:r>
        <w:rPr>
          <w:spacing w:val="-1"/>
          <w:position w:val="2"/>
        </w:rPr>
        <w:t xml:space="preserve"> </w:t>
      </w:r>
      <w:r>
        <w:rPr>
          <w:position w:val="2"/>
        </w:rPr>
        <w:t>difference</w:t>
      </w:r>
      <w:r>
        <w:rPr>
          <w:spacing w:val="-2"/>
          <w:position w:val="2"/>
        </w:rPr>
        <w:t xml:space="preserve"> </w:t>
      </w:r>
      <w:r>
        <w:rPr>
          <w:position w:val="2"/>
        </w:rPr>
        <w:t>Operator,</w:t>
      </w:r>
      <w:r>
        <w:rPr>
          <w:spacing w:val="-1"/>
          <w:position w:val="2"/>
        </w:rPr>
        <w:t xml:space="preserve"> </w:t>
      </w:r>
      <w:r>
        <w:rPr>
          <w:position w:val="2"/>
        </w:rPr>
        <w:t>and</w:t>
      </w:r>
      <w:r>
        <w:rPr>
          <w:spacing w:val="1"/>
          <w:position w:val="2"/>
        </w:rPr>
        <w:t xml:space="preserve"> </w:t>
      </w:r>
      <w:r>
        <w:rPr>
          <w:position w:val="2"/>
        </w:rPr>
        <w:t>ϵ</w:t>
      </w:r>
      <w:r>
        <w:rPr>
          <w:sz w:val="16"/>
          <w:szCs w:val="16"/>
        </w:rPr>
        <w:t>1t</w:t>
      </w:r>
      <w:r>
        <w:rPr>
          <w:spacing w:val="19"/>
          <w:sz w:val="16"/>
          <w:szCs w:val="16"/>
        </w:rPr>
        <w:t xml:space="preserve"> </w:t>
      </w:r>
      <w:r>
        <w:rPr>
          <w:position w:val="2"/>
        </w:rPr>
        <w:t>is</w:t>
      </w:r>
      <w:r>
        <w:rPr>
          <w:spacing w:val="-4"/>
          <w:position w:val="2"/>
        </w:rPr>
        <w:t xml:space="preserve"> </w:t>
      </w:r>
      <w:r>
        <w:rPr>
          <w:position w:val="2"/>
        </w:rPr>
        <w:t>the</w:t>
      </w:r>
      <w:r>
        <w:rPr>
          <w:spacing w:val="-2"/>
          <w:position w:val="2"/>
        </w:rPr>
        <w:t xml:space="preserve"> </w:t>
      </w:r>
      <w:r>
        <w:rPr>
          <w:position w:val="2"/>
        </w:rPr>
        <w:t>error</w:t>
      </w:r>
      <w:r>
        <w:rPr>
          <w:spacing w:val="-2"/>
          <w:position w:val="2"/>
        </w:rPr>
        <w:t xml:space="preserve"> </w:t>
      </w:r>
      <w:r>
        <w:rPr>
          <w:position w:val="2"/>
        </w:rPr>
        <w:t>term</w:t>
      </w:r>
      <w:r>
        <w:rPr>
          <w:spacing w:val="-1"/>
          <w:position w:val="2"/>
        </w:rPr>
        <w:t xml:space="preserve"> </w:t>
      </w:r>
      <w:r>
        <w:rPr>
          <w:position w:val="2"/>
        </w:rPr>
        <w:t>or</w:t>
      </w:r>
      <w:r>
        <w:rPr>
          <w:spacing w:val="-4"/>
          <w:position w:val="2"/>
        </w:rPr>
        <w:t xml:space="preserve"> </w:t>
      </w:r>
      <w:r>
        <w:rPr>
          <w:spacing w:val="-2"/>
          <w:position w:val="2"/>
        </w:rPr>
        <w:t>disturbances.</w:t>
      </w:r>
    </w:p>
    <w:p w14:paraId="07972AFA" w14:textId="77777777" w:rsidR="008B1BDE" w:rsidRDefault="00DC52A6">
      <w:pPr>
        <w:pStyle w:val="BodyText"/>
        <w:spacing w:before="137" w:line="480" w:lineRule="auto"/>
        <w:ind w:right="-7"/>
        <w:jc w:val="both"/>
      </w:pPr>
      <w:r>
        <w:t>Given the equation above, the F-Bounds procedure, using either the Standard Walt test or the F-statistic, was used to test for cointegration under the null hypothesis that no cointegration vector exists</w:t>
      </w:r>
      <w:r>
        <w:rPr>
          <w:spacing w:val="-10"/>
        </w:rPr>
        <w:t xml:space="preserve"> </w:t>
      </w:r>
      <w:r>
        <w:t>(i.e.,</w:t>
      </w:r>
      <w:r>
        <w:rPr>
          <w:spacing w:val="-9"/>
        </w:rPr>
        <w:t xml:space="preserve"> </w:t>
      </w:r>
      <w:r>
        <w:t>βenc=</w:t>
      </w:r>
      <w:r>
        <w:rPr>
          <w:spacing w:val="-9"/>
        </w:rPr>
        <w:t xml:space="preserve"> </w:t>
      </w:r>
      <w:r>
        <w:t>β</w:t>
      </w:r>
      <w:proofErr w:type="spellStart"/>
      <w:r>
        <w:t>gdp</w:t>
      </w:r>
      <w:proofErr w:type="spellEnd"/>
      <w:r>
        <w:rPr>
          <w:spacing w:val="-4"/>
        </w:rPr>
        <w:t xml:space="preserve"> </w:t>
      </w:r>
      <w:r>
        <w:t>=</w:t>
      </w:r>
      <w:r>
        <w:rPr>
          <w:spacing w:val="-4"/>
        </w:rPr>
        <w:t xml:space="preserve"> </w:t>
      </w:r>
      <w:r>
        <w:t>βinf</w:t>
      </w:r>
      <w:r>
        <w:rPr>
          <w:spacing w:val="-9"/>
        </w:rPr>
        <w:t xml:space="preserve"> </w:t>
      </w:r>
      <w:r>
        <w:t>=β</w:t>
      </w:r>
      <w:proofErr w:type="spellStart"/>
      <w:r>
        <w:t>ri</w:t>
      </w:r>
      <w:proofErr w:type="spellEnd"/>
      <w:r>
        <w:rPr>
          <w:spacing w:val="-6"/>
        </w:rPr>
        <w:t xml:space="preserve"> </w:t>
      </w:r>
      <w:r>
        <w:t>=βtop</w:t>
      </w:r>
      <w:r>
        <w:rPr>
          <w:spacing w:val="-6"/>
        </w:rPr>
        <w:t xml:space="preserve"> </w:t>
      </w:r>
      <w:r>
        <w:t>=β</w:t>
      </w:r>
      <w:proofErr w:type="spellStart"/>
      <w:r>
        <w:t>fdi</w:t>
      </w:r>
      <w:proofErr w:type="spellEnd"/>
      <w:r>
        <w:t>=</w:t>
      </w:r>
      <w:r>
        <w:rPr>
          <w:spacing w:val="-5"/>
        </w:rPr>
        <w:t xml:space="preserve"> </w:t>
      </w:r>
      <w:r>
        <w:t>a=</w:t>
      </w:r>
      <w:r>
        <w:rPr>
          <w:spacing w:val="-10"/>
        </w:rPr>
        <w:t xml:space="preserve"> </w:t>
      </w:r>
      <w:r>
        <w:t>0</w:t>
      </w:r>
      <w:r>
        <w:rPr>
          <w:spacing w:val="-8"/>
        </w:rPr>
        <w:t xml:space="preserve"> </w:t>
      </w:r>
      <w:r>
        <w:t>against</w:t>
      </w:r>
      <w:r>
        <w:rPr>
          <w:spacing w:val="-5"/>
        </w:rPr>
        <w:t xml:space="preserve"> </w:t>
      </w:r>
      <w:r>
        <w:t>the</w:t>
      </w:r>
      <w:r>
        <w:rPr>
          <w:spacing w:val="-9"/>
        </w:rPr>
        <w:t xml:space="preserve"> </w:t>
      </w:r>
      <w:r>
        <w:t>alternative</w:t>
      </w:r>
      <w:r>
        <w:rPr>
          <w:spacing w:val="-6"/>
        </w:rPr>
        <w:t xml:space="preserve"> </w:t>
      </w:r>
      <w:r>
        <w:t>hypothesis</w:t>
      </w:r>
      <w:r>
        <w:rPr>
          <w:spacing w:val="-5"/>
        </w:rPr>
        <w:t xml:space="preserve"> </w:t>
      </w:r>
      <w:r>
        <w:t>(i.e.,</w:t>
      </w:r>
      <w:r>
        <w:rPr>
          <w:spacing w:val="-6"/>
        </w:rPr>
        <w:t xml:space="preserve"> </w:t>
      </w:r>
      <w:r>
        <w:t>βenc≠</w:t>
      </w:r>
      <w:r>
        <w:rPr>
          <w:spacing w:val="-11"/>
        </w:rPr>
        <w:t xml:space="preserve"> </w:t>
      </w:r>
      <w:r>
        <w:t>β</w:t>
      </w:r>
      <w:proofErr w:type="spellStart"/>
      <w:r>
        <w:t>gdp</w:t>
      </w:r>
      <w:proofErr w:type="spellEnd"/>
      <w:r>
        <w:rPr>
          <w:spacing w:val="1"/>
        </w:rPr>
        <w:t xml:space="preserve"> </w:t>
      </w:r>
      <w:r>
        <w:t>≠</w:t>
      </w:r>
      <w:r>
        <w:rPr>
          <w:spacing w:val="-8"/>
        </w:rPr>
        <w:t xml:space="preserve"> </w:t>
      </w:r>
      <w:r>
        <w:t>βinf</w:t>
      </w:r>
      <w:r>
        <w:rPr>
          <w:spacing w:val="1"/>
        </w:rPr>
        <w:t xml:space="preserve"> </w:t>
      </w:r>
      <w:r>
        <w:t>≠β</w:t>
      </w:r>
      <w:proofErr w:type="spellStart"/>
      <w:r>
        <w:t>ri</w:t>
      </w:r>
      <w:proofErr w:type="spellEnd"/>
      <w:r>
        <w:rPr>
          <w:spacing w:val="1"/>
        </w:rPr>
        <w:t xml:space="preserve"> </w:t>
      </w:r>
      <w:r>
        <w:t>≠βtop ≠</w:t>
      </w:r>
      <w:r>
        <w:rPr>
          <w:spacing w:val="-7"/>
        </w:rPr>
        <w:t xml:space="preserve"> </w:t>
      </w:r>
      <w:r>
        <w:rPr>
          <w:spacing w:val="-4"/>
        </w:rPr>
        <w:t>β</w:t>
      </w:r>
      <w:proofErr w:type="spellStart"/>
      <w:r>
        <w:rPr>
          <w:spacing w:val="-4"/>
        </w:rPr>
        <w:t>fdi</w:t>
      </w:r>
      <w:proofErr w:type="spellEnd"/>
      <w:r>
        <w:rPr>
          <w:spacing w:val="-4"/>
        </w:rPr>
        <w:t>)</w:t>
      </w:r>
    </w:p>
    <w:p w14:paraId="4D585B83" w14:textId="77777777" w:rsidR="008B1BDE" w:rsidRDefault="00DC52A6">
      <w:pPr>
        <w:pStyle w:val="BodyText"/>
        <w:spacing w:line="480" w:lineRule="auto"/>
        <w:ind w:right="-7"/>
        <w:jc w:val="both"/>
      </w:pPr>
      <w:r>
        <w:t xml:space="preserve">According to </w:t>
      </w:r>
      <w:proofErr w:type="spellStart"/>
      <w:r>
        <w:t>Pesaran</w:t>
      </w:r>
      <w:proofErr w:type="spellEnd"/>
      <w:r>
        <w:t>, Shin, and Smith (2001), where the calculated F-statistic is higher than the upper bound of the critical values, the null hypothesis can be rejected, hence supporting the cointegration relationship; it</w:t>
      </w:r>
      <w:r>
        <w:rPr>
          <w:spacing w:val="-2"/>
        </w:rPr>
        <w:t xml:space="preserve"> </w:t>
      </w:r>
      <w:r>
        <w:t>cannot be</w:t>
      </w:r>
      <w:r>
        <w:rPr>
          <w:spacing w:val="-3"/>
        </w:rPr>
        <w:t xml:space="preserve"> </w:t>
      </w:r>
      <w:r>
        <w:t>rejected if lower,</w:t>
      </w:r>
      <w:r>
        <w:rPr>
          <w:spacing w:val="-2"/>
        </w:rPr>
        <w:t xml:space="preserve"> </w:t>
      </w:r>
      <w:r>
        <w:t>thus indicating</w:t>
      </w:r>
      <w:r>
        <w:rPr>
          <w:spacing w:val="-4"/>
        </w:rPr>
        <w:t xml:space="preserve"> </w:t>
      </w:r>
      <w:r>
        <w:t>no cointegration, and the deduction would be inconclusive if it falls in between the F-Bounds. Hence, antecedent information on integration order would be needed in decision-making.</w:t>
      </w:r>
    </w:p>
    <w:p w14:paraId="51BB8E40" w14:textId="77777777" w:rsidR="008B1BDE" w:rsidRDefault="00DC52A6">
      <w:pPr>
        <w:pStyle w:val="Heading2"/>
        <w:numPr>
          <w:ilvl w:val="1"/>
          <w:numId w:val="5"/>
        </w:numPr>
        <w:spacing w:before="86" w:line="480" w:lineRule="auto"/>
        <w:ind w:left="360" w:right="-7"/>
      </w:pPr>
      <w:bookmarkStart w:id="276" w:name="_Toc232988839"/>
      <w:bookmarkStart w:id="277" w:name="_Toc232987983"/>
      <w:bookmarkStart w:id="278" w:name="_Toc232988607"/>
      <w:bookmarkStart w:id="279" w:name="_Toc233232370"/>
      <w:r>
        <w:t>Post</w:t>
      </w:r>
      <w:r>
        <w:rPr>
          <w:spacing w:val="-4"/>
        </w:rPr>
        <w:t xml:space="preserve"> </w:t>
      </w:r>
      <w:r>
        <w:t>Estimation</w:t>
      </w:r>
      <w:r>
        <w:rPr>
          <w:spacing w:val="-3"/>
        </w:rPr>
        <w:t xml:space="preserve"> </w:t>
      </w:r>
      <w:r>
        <w:t>Diagnostic</w:t>
      </w:r>
      <w:r>
        <w:rPr>
          <w:spacing w:val="-1"/>
        </w:rPr>
        <w:t xml:space="preserve"> </w:t>
      </w:r>
      <w:r>
        <w:rPr>
          <w:spacing w:val="-4"/>
        </w:rPr>
        <w:t>Tests</w:t>
      </w:r>
      <w:bookmarkEnd w:id="276"/>
      <w:bookmarkEnd w:id="277"/>
      <w:bookmarkEnd w:id="278"/>
      <w:bookmarkEnd w:id="279"/>
    </w:p>
    <w:p w14:paraId="234D090A" w14:textId="77777777" w:rsidR="008B1BDE" w:rsidRDefault="00DC52A6">
      <w:pPr>
        <w:pStyle w:val="BodyText"/>
        <w:spacing w:before="132" w:line="480" w:lineRule="auto"/>
        <w:ind w:right="-7"/>
        <w:jc w:val="both"/>
      </w:pPr>
      <w:r>
        <w:t xml:space="preserve">As </w:t>
      </w:r>
      <w:proofErr w:type="spellStart"/>
      <w:r>
        <w:t>Grajales</w:t>
      </w:r>
      <w:proofErr w:type="spellEnd"/>
      <w:r>
        <w:t xml:space="preserve"> (2013) noted, diagnostic tests test the validity and assumptions of the multiple regression</w:t>
      </w:r>
      <w:r>
        <w:rPr>
          <w:spacing w:val="-11"/>
        </w:rPr>
        <w:t xml:space="preserve"> </w:t>
      </w:r>
      <w:r>
        <w:t>model,</w:t>
      </w:r>
      <w:r>
        <w:rPr>
          <w:spacing w:val="-12"/>
        </w:rPr>
        <w:t xml:space="preserve"> </w:t>
      </w:r>
      <w:r>
        <w:t>ensuring</w:t>
      </w:r>
      <w:r>
        <w:rPr>
          <w:spacing w:val="-15"/>
        </w:rPr>
        <w:t xml:space="preserve"> </w:t>
      </w:r>
      <w:r>
        <w:t>the</w:t>
      </w:r>
      <w:r>
        <w:rPr>
          <w:spacing w:val="-12"/>
        </w:rPr>
        <w:t xml:space="preserve"> </w:t>
      </w:r>
      <w:r>
        <w:t>results</w:t>
      </w:r>
      <w:r>
        <w:rPr>
          <w:spacing w:val="-11"/>
        </w:rPr>
        <w:t xml:space="preserve"> </w:t>
      </w:r>
      <w:r>
        <w:t>are</w:t>
      </w:r>
      <w:r>
        <w:rPr>
          <w:spacing w:val="-15"/>
        </w:rPr>
        <w:t xml:space="preserve"> </w:t>
      </w:r>
      <w:r>
        <w:t>accurate</w:t>
      </w:r>
      <w:r>
        <w:rPr>
          <w:spacing w:val="-11"/>
        </w:rPr>
        <w:t xml:space="preserve"> </w:t>
      </w:r>
      <w:r>
        <w:t>and</w:t>
      </w:r>
      <w:r>
        <w:rPr>
          <w:spacing w:val="-11"/>
        </w:rPr>
        <w:t xml:space="preserve"> </w:t>
      </w:r>
      <w:r>
        <w:t>reliable</w:t>
      </w:r>
      <w:r>
        <w:rPr>
          <w:spacing w:val="-14"/>
        </w:rPr>
        <w:t xml:space="preserve"> </w:t>
      </w:r>
      <w:r>
        <w:t>before</w:t>
      </w:r>
      <w:r>
        <w:rPr>
          <w:spacing w:val="-14"/>
        </w:rPr>
        <w:t xml:space="preserve"> </w:t>
      </w:r>
      <w:r>
        <w:t>data</w:t>
      </w:r>
      <w:r>
        <w:rPr>
          <w:spacing w:val="-12"/>
        </w:rPr>
        <w:t xml:space="preserve"> </w:t>
      </w:r>
      <w:r>
        <w:t>analysis.</w:t>
      </w:r>
      <w:r>
        <w:rPr>
          <w:spacing w:val="-10"/>
        </w:rPr>
        <w:t xml:space="preserve"> </w:t>
      </w:r>
      <w:r>
        <w:t>The</w:t>
      </w:r>
      <w:r>
        <w:rPr>
          <w:spacing w:val="-13"/>
        </w:rPr>
        <w:t xml:space="preserve"> </w:t>
      </w:r>
      <w:r>
        <w:t>following tests were administered to test the hypotheses.</w:t>
      </w:r>
    </w:p>
    <w:p w14:paraId="5D608BAA" w14:textId="77777777" w:rsidR="008B1BDE" w:rsidRDefault="00DC52A6">
      <w:pPr>
        <w:pStyle w:val="Heading2"/>
        <w:numPr>
          <w:ilvl w:val="2"/>
          <w:numId w:val="5"/>
        </w:numPr>
        <w:tabs>
          <w:tab w:val="left" w:pos="1139"/>
        </w:tabs>
        <w:spacing w:before="165" w:line="480" w:lineRule="auto"/>
        <w:ind w:left="779" w:hanging="779"/>
      </w:pPr>
      <w:bookmarkStart w:id="280" w:name="_Toc232987984"/>
      <w:bookmarkStart w:id="281" w:name="_Toc232988840"/>
      <w:bookmarkStart w:id="282" w:name="_Toc232988608"/>
      <w:bookmarkStart w:id="283" w:name="_Toc233232371"/>
      <w:r>
        <w:t>Normality</w:t>
      </w:r>
      <w:r>
        <w:rPr>
          <w:spacing w:val="-12"/>
        </w:rPr>
        <w:t xml:space="preserve"> </w:t>
      </w:r>
      <w:r>
        <w:rPr>
          <w:spacing w:val="-4"/>
        </w:rPr>
        <w:t>Test</w:t>
      </w:r>
      <w:bookmarkEnd w:id="280"/>
      <w:bookmarkEnd w:id="281"/>
      <w:bookmarkEnd w:id="282"/>
      <w:bookmarkEnd w:id="283"/>
    </w:p>
    <w:p w14:paraId="5BDADA17" w14:textId="77777777" w:rsidR="008B1BDE" w:rsidRDefault="00DC52A6">
      <w:pPr>
        <w:pStyle w:val="BodyText"/>
        <w:spacing w:before="134" w:line="480" w:lineRule="auto"/>
        <w:ind w:right="-7"/>
        <w:jc w:val="both"/>
      </w:pPr>
      <w:r>
        <w:t xml:space="preserve">This study utilized a Normality Test to determine whether the residuals of the regression model follow a normal distribution. The normality is vital to statistical analyses, particularly hypothesis testing, to guarantee validity of significance testing and confidence </w:t>
      </w:r>
      <w:r>
        <w:lastRenderedPageBreak/>
        <w:t xml:space="preserve">limits. This test is used to test the assumption of normality of a lot of regression-based models. This was done using </w:t>
      </w:r>
      <w:proofErr w:type="spellStart"/>
      <w:r>
        <w:t>Jarque</w:t>
      </w:r>
      <w:proofErr w:type="spellEnd"/>
      <w:r>
        <w:t>-Bra test. If;</w:t>
      </w:r>
    </w:p>
    <w:p w14:paraId="75ED7C51" w14:textId="77777777" w:rsidR="008B1BDE" w:rsidRDefault="00DC52A6">
      <w:pPr>
        <w:pStyle w:val="BodyText"/>
        <w:spacing w:before="134" w:line="480" w:lineRule="auto"/>
        <w:ind w:right="-7"/>
        <w:jc w:val="both"/>
        <w:rPr>
          <w:spacing w:val="40"/>
          <w:position w:val="2"/>
        </w:rPr>
      </w:pPr>
      <w:r>
        <w:rPr>
          <w:position w:val="2"/>
        </w:rPr>
        <w:t>H</w:t>
      </w:r>
      <w:r>
        <w:rPr>
          <w:sz w:val="16"/>
        </w:rPr>
        <w:t>0</w:t>
      </w:r>
      <w:r>
        <w:rPr>
          <w:position w:val="2"/>
        </w:rPr>
        <w:t>: JB</w:t>
      </w:r>
      <w:r>
        <w:rPr>
          <w:spacing w:val="-15"/>
          <w:position w:val="2"/>
        </w:rPr>
        <w:t xml:space="preserve"> </w:t>
      </w:r>
      <w:r>
        <w:rPr>
          <w:position w:val="2"/>
        </w:rPr>
        <w:t>=</w:t>
      </w:r>
      <w:r>
        <w:rPr>
          <w:spacing w:val="-15"/>
          <w:position w:val="2"/>
        </w:rPr>
        <w:t xml:space="preserve"> </w:t>
      </w:r>
      <w:r>
        <w:rPr>
          <w:position w:val="2"/>
        </w:rPr>
        <w:t>0 (normally distributed)</w:t>
      </w:r>
      <w:r>
        <w:rPr>
          <w:spacing w:val="40"/>
          <w:position w:val="2"/>
        </w:rPr>
        <w:t xml:space="preserve"> </w:t>
      </w:r>
    </w:p>
    <w:p w14:paraId="32C73912" w14:textId="77777777" w:rsidR="008B1BDE" w:rsidRDefault="00DC52A6">
      <w:pPr>
        <w:pStyle w:val="BodyText"/>
        <w:spacing w:before="134" w:line="480" w:lineRule="auto"/>
        <w:ind w:right="-7"/>
        <w:jc w:val="both"/>
      </w:pPr>
      <w:r>
        <w:rPr>
          <w:position w:val="2"/>
        </w:rPr>
        <w:t>H</w:t>
      </w:r>
      <w:r>
        <w:rPr>
          <w:sz w:val="16"/>
        </w:rPr>
        <w:t>1</w:t>
      </w:r>
      <w:r>
        <w:rPr>
          <w:position w:val="2"/>
        </w:rPr>
        <w:t xml:space="preserve">: </w:t>
      </w:r>
      <w:r>
        <w:t>JB ≠ 0 (not normally distributed)</w:t>
      </w:r>
    </w:p>
    <w:p w14:paraId="1FE534F1" w14:textId="77777777" w:rsidR="00DC52A6" w:rsidRDefault="00DC52A6" w:rsidP="00DC52A6">
      <w:pPr>
        <w:pStyle w:val="Heading2"/>
        <w:numPr>
          <w:ilvl w:val="2"/>
          <w:numId w:val="5"/>
        </w:numPr>
        <w:tabs>
          <w:tab w:val="left" w:pos="284"/>
        </w:tabs>
        <w:spacing w:before="84" w:line="480" w:lineRule="auto"/>
        <w:ind w:left="0" w:firstLine="0"/>
      </w:pPr>
      <w:bookmarkStart w:id="284" w:name="_Toc232988841"/>
      <w:bookmarkStart w:id="285" w:name="_Toc232987985"/>
      <w:bookmarkStart w:id="286" w:name="_Toc232988609"/>
      <w:bookmarkStart w:id="287" w:name="_Toc233232372"/>
      <w:r>
        <w:t>Heteroscedasticity</w:t>
      </w:r>
      <w:r>
        <w:rPr>
          <w:spacing w:val="-9"/>
        </w:rPr>
        <w:t xml:space="preserve"> </w:t>
      </w:r>
      <w:r>
        <w:rPr>
          <w:spacing w:val="-4"/>
        </w:rPr>
        <w:t>Test</w:t>
      </w:r>
      <w:bookmarkEnd w:id="284"/>
      <w:bookmarkEnd w:id="285"/>
      <w:bookmarkEnd w:id="286"/>
      <w:bookmarkEnd w:id="287"/>
    </w:p>
    <w:p w14:paraId="372CCD61" w14:textId="77777777" w:rsidR="00DC52A6" w:rsidRDefault="00DC52A6" w:rsidP="00DC52A6">
      <w:pPr>
        <w:pStyle w:val="BodyText"/>
        <w:tabs>
          <w:tab w:val="left" w:pos="284"/>
        </w:tabs>
        <w:spacing w:before="138" w:line="480" w:lineRule="auto"/>
        <w:ind w:right="-7"/>
        <w:jc w:val="both"/>
      </w:pPr>
      <w:r>
        <w:t>The</w:t>
      </w:r>
      <w:r>
        <w:rPr>
          <w:spacing w:val="-15"/>
        </w:rPr>
        <w:t xml:space="preserve"> </w:t>
      </w:r>
      <w:r>
        <w:t>heteroscedasticity</w:t>
      </w:r>
      <w:r>
        <w:rPr>
          <w:spacing w:val="-15"/>
        </w:rPr>
        <w:t xml:space="preserve"> </w:t>
      </w:r>
      <w:r>
        <w:t>test</w:t>
      </w:r>
      <w:r>
        <w:rPr>
          <w:spacing w:val="-15"/>
        </w:rPr>
        <w:t xml:space="preserve"> </w:t>
      </w:r>
      <w:r>
        <w:t>was</w:t>
      </w:r>
      <w:r>
        <w:rPr>
          <w:spacing w:val="-15"/>
        </w:rPr>
        <w:t xml:space="preserve"> </w:t>
      </w:r>
      <w:r>
        <w:t>used</w:t>
      </w:r>
      <w:r>
        <w:rPr>
          <w:spacing w:val="-15"/>
        </w:rPr>
        <w:t xml:space="preserve"> </w:t>
      </w:r>
      <w:r>
        <w:t>to</w:t>
      </w:r>
      <w:r>
        <w:rPr>
          <w:spacing w:val="-15"/>
        </w:rPr>
        <w:t xml:space="preserve"> </w:t>
      </w:r>
      <w:r>
        <w:t>evaluate</w:t>
      </w:r>
      <w:r>
        <w:rPr>
          <w:spacing w:val="-15"/>
        </w:rPr>
        <w:t xml:space="preserve"> </w:t>
      </w:r>
      <w:r>
        <w:t>how</w:t>
      </w:r>
      <w:r>
        <w:rPr>
          <w:spacing w:val="-15"/>
        </w:rPr>
        <w:t xml:space="preserve"> </w:t>
      </w:r>
      <w:r>
        <w:t>well</w:t>
      </w:r>
      <w:r>
        <w:rPr>
          <w:spacing w:val="-15"/>
        </w:rPr>
        <w:t xml:space="preserve"> </w:t>
      </w:r>
      <w:r>
        <w:t>the</w:t>
      </w:r>
      <w:r>
        <w:rPr>
          <w:spacing w:val="-15"/>
        </w:rPr>
        <w:t xml:space="preserve"> </w:t>
      </w:r>
      <w:r>
        <w:t>residual</w:t>
      </w:r>
      <w:r>
        <w:rPr>
          <w:spacing w:val="-15"/>
        </w:rPr>
        <w:t xml:space="preserve"> </w:t>
      </w:r>
      <w:r>
        <w:t>variance</w:t>
      </w:r>
      <w:r>
        <w:rPr>
          <w:spacing w:val="-15"/>
        </w:rPr>
        <w:t xml:space="preserve"> </w:t>
      </w:r>
      <w:r>
        <w:t>remained</w:t>
      </w:r>
      <w:r>
        <w:rPr>
          <w:spacing w:val="-15"/>
        </w:rPr>
        <w:t xml:space="preserve"> </w:t>
      </w:r>
      <w:r>
        <w:t>consistent across different levels of the independent variables. The fluctuations of error variance between observations in heteroscedasticity create inefficient estimates that undermine the reliability of regression analysis. Correct identification and solution of this problem is essential for achieving reliable and precise statistical outcomes. The Breusch and Pagan Test (1979), the Lagrange Multiplier</w:t>
      </w:r>
      <w:r>
        <w:rPr>
          <w:spacing w:val="-8"/>
        </w:rPr>
        <w:t xml:space="preserve"> </w:t>
      </w:r>
      <w:r>
        <w:t>(LM)</w:t>
      </w:r>
      <w:r>
        <w:rPr>
          <w:spacing w:val="-8"/>
        </w:rPr>
        <w:t xml:space="preserve"> </w:t>
      </w:r>
      <w:r>
        <w:t>test,</w:t>
      </w:r>
      <w:r>
        <w:rPr>
          <w:spacing w:val="-5"/>
        </w:rPr>
        <w:t xml:space="preserve"> </w:t>
      </w:r>
      <w:r>
        <w:t>and</w:t>
      </w:r>
      <w:r>
        <w:rPr>
          <w:spacing w:val="-3"/>
        </w:rPr>
        <w:t xml:space="preserve"> </w:t>
      </w:r>
      <w:r>
        <w:t>White’s</w:t>
      </w:r>
      <w:r>
        <w:rPr>
          <w:spacing w:val="-8"/>
        </w:rPr>
        <w:t xml:space="preserve"> </w:t>
      </w:r>
      <w:r>
        <w:t>Test</w:t>
      </w:r>
      <w:r>
        <w:rPr>
          <w:spacing w:val="-4"/>
        </w:rPr>
        <w:t xml:space="preserve"> </w:t>
      </w:r>
      <w:r>
        <w:t>(1980)</w:t>
      </w:r>
      <w:r>
        <w:rPr>
          <w:spacing w:val="-6"/>
        </w:rPr>
        <w:t xml:space="preserve"> </w:t>
      </w:r>
      <w:r>
        <w:t>were</w:t>
      </w:r>
      <w:r>
        <w:rPr>
          <w:spacing w:val="-8"/>
        </w:rPr>
        <w:t xml:space="preserve"> </w:t>
      </w:r>
      <w:r>
        <w:t>used</w:t>
      </w:r>
      <w:r>
        <w:rPr>
          <w:spacing w:val="-5"/>
        </w:rPr>
        <w:t xml:space="preserve"> </w:t>
      </w:r>
      <w:r>
        <w:t>for</w:t>
      </w:r>
      <w:r>
        <w:rPr>
          <w:spacing w:val="-7"/>
        </w:rPr>
        <w:t xml:space="preserve"> </w:t>
      </w:r>
      <w:r>
        <w:t>this</w:t>
      </w:r>
      <w:r>
        <w:rPr>
          <w:spacing w:val="-7"/>
        </w:rPr>
        <w:t xml:space="preserve"> </w:t>
      </w:r>
      <w:r>
        <w:t>purpose.</w:t>
      </w:r>
      <w:r>
        <w:rPr>
          <w:spacing w:val="-5"/>
        </w:rPr>
        <w:t xml:space="preserve"> </w:t>
      </w:r>
      <w:r>
        <w:t>These</w:t>
      </w:r>
      <w:r>
        <w:rPr>
          <w:spacing w:val="-8"/>
        </w:rPr>
        <w:t xml:space="preserve"> </w:t>
      </w:r>
      <w:r>
        <w:t>tests</w:t>
      </w:r>
      <w:r>
        <w:rPr>
          <w:spacing w:val="-4"/>
        </w:rPr>
        <w:t xml:space="preserve"> </w:t>
      </w:r>
      <w:r>
        <w:t>are</w:t>
      </w:r>
      <w:r>
        <w:rPr>
          <w:spacing w:val="-13"/>
        </w:rPr>
        <w:t xml:space="preserve"> </w:t>
      </w:r>
      <w:r>
        <w:t>based</w:t>
      </w:r>
      <w:r>
        <w:rPr>
          <w:spacing w:val="-12"/>
        </w:rPr>
        <w:t xml:space="preserve"> </w:t>
      </w:r>
      <w:r>
        <w:t>on the residuals from OLS regressions. If heteroscedasticity is detected, robust</w:t>
      </w:r>
      <w:r>
        <w:rPr>
          <w:spacing w:val="-10"/>
        </w:rPr>
        <w:t xml:space="preserve"> </w:t>
      </w:r>
      <w:r>
        <w:t>standard</w:t>
      </w:r>
      <w:r>
        <w:rPr>
          <w:spacing w:val="-9"/>
        </w:rPr>
        <w:t xml:space="preserve"> </w:t>
      </w:r>
      <w:r>
        <w:t>errors</w:t>
      </w:r>
      <w:r>
        <w:rPr>
          <w:spacing w:val="-10"/>
        </w:rPr>
        <w:t xml:space="preserve"> </w:t>
      </w:r>
      <w:r>
        <w:t>are</w:t>
      </w:r>
      <w:r>
        <w:rPr>
          <w:spacing w:val="-10"/>
        </w:rPr>
        <w:t xml:space="preserve"> </w:t>
      </w:r>
      <w:r>
        <w:t>used</w:t>
      </w:r>
      <w:r>
        <w:rPr>
          <w:spacing w:val="-10"/>
        </w:rPr>
        <w:t xml:space="preserve"> </w:t>
      </w:r>
      <w:r>
        <w:t>to</w:t>
      </w:r>
      <w:r>
        <w:rPr>
          <w:spacing w:val="-7"/>
        </w:rPr>
        <w:t xml:space="preserve"> </w:t>
      </w:r>
      <w:r>
        <w:t>correct</w:t>
      </w:r>
      <w:r>
        <w:rPr>
          <w:spacing w:val="-10"/>
        </w:rPr>
        <w:t xml:space="preserve"> </w:t>
      </w:r>
      <w:r>
        <w:t>the</w:t>
      </w:r>
      <w:r>
        <w:rPr>
          <w:spacing w:val="-9"/>
        </w:rPr>
        <w:t xml:space="preserve"> </w:t>
      </w:r>
      <w:r>
        <w:t>issue</w:t>
      </w:r>
      <w:r>
        <w:rPr>
          <w:spacing w:val="-9"/>
        </w:rPr>
        <w:t xml:space="preserve"> </w:t>
      </w:r>
      <w:r>
        <w:t>and</w:t>
      </w:r>
      <w:r>
        <w:rPr>
          <w:spacing w:val="-10"/>
        </w:rPr>
        <w:t xml:space="preserve"> </w:t>
      </w:r>
      <w:r>
        <w:t>ensure</w:t>
      </w:r>
      <w:r>
        <w:rPr>
          <w:spacing w:val="-11"/>
        </w:rPr>
        <w:t xml:space="preserve"> </w:t>
      </w:r>
      <w:r>
        <w:t>reliable</w:t>
      </w:r>
      <w:r>
        <w:rPr>
          <w:spacing w:val="-11"/>
        </w:rPr>
        <w:t xml:space="preserve"> </w:t>
      </w:r>
      <w:r>
        <w:t>parameter</w:t>
      </w:r>
      <w:r>
        <w:rPr>
          <w:spacing w:val="-4"/>
        </w:rPr>
        <w:t xml:space="preserve"> </w:t>
      </w:r>
      <w:r>
        <w:t>estimates.</w:t>
      </w:r>
    </w:p>
    <w:p w14:paraId="4CCFD52F" w14:textId="77777777" w:rsidR="00DC52A6" w:rsidRDefault="00DC52A6" w:rsidP="00DC52A6">
      <w:pPr>
        <w:pStyle w:val="Heading2"/>
        <w:numPr>
          <w:ilvl w:val="2"/>
          <w:numId w:val="5"/>
        </w:numPr>
        <w:spacing w:line="480" w:lineRule="auto"/>
        <w:ind w:left="709" w:hanging="709"/>
      </w:pPr>
      <w:bookmarkStart w:id="288" w:name="_Toc232988610"/>
      <w:bookmarkStart w:id="289" w:name="_Toc232988842"/>
      <w:bookmarkStart w:id="290" w:name="_Toc232987986"/>
      <w:bookmarkStart w:id="291" w:name="_Toc233232373"/>
      <w:r>
        <w:t>Multicollinearity</w:t>
      </w:r>
      <w:r>
        <w:rPr>
          <w:spacing w:val="-4"/>
        </w:rPr>
        <w:t xml:space="preserve"> Test</w:t>
      </w:r>
      <w:bookmarkEnd w:id="288"/>
      <w:bookmarkEnd w:id="289"/>
      <w:bookmarkEnd w:id="290"/>
      <w:bookmarkEnd w:id="291"/>
    </w:p>
    <w:p w14:paraId="5C3248D6" w14:textId="77777777" w:rsidR="00DC52A6" w:rsidRDefault="00DC52A6" w:rsidP="00DC52A6">
      <w:pPr>
        <w:pStyle w:val="BodyText"/>
        <w:spacing w:before="135" w:line="480" w:lineRule="auto"/>
        <w:ind w:right="-7"/>
        <w:jc w:val="both"/>
      </w:pPr>
      <w:r>
        <w:t>The</w:t>
      </w:r>
      <w:r>
        <w:rPr>
          <w:spacing w:val="-10"/>
        </w:rPr>
        <w:t xml:space="preserve"> </w:t>
      </w:r>
      <w:r>
        <w:t>multicollinearity</w:t>
      </w:r>
      <w:r>
        <w:rPr>
          <w:spacing w:val="-14"/>
        </w:rPr>
        <w:t xml:space="preserve"> </w:t>
      </w:r>
      <w:r>
        <w:t>test</w:t>
      </w:r>
      <w:r>
        <w:rPr>
          <w:spacing w:val="-4"/>
        </w:rPr>
        <w:t xml:space="preserve"> </w:t>
      </w:r>
      <w:r>
        <w:t>determined</w:t>
      </w:r>
      <w:r>
        <w:rPr>
          <w:spacing w:val="-6"/>
        </w:rPr>
        <w:t xml:space="preserve"> </w:t>
      </w:r>
      <w:r>
        <w:t>the</w:t>
      </w:r>
      <w:r>
        <w:rPr>
          <w:spacing w:val="-8"/>
        </w:rPr>
        <w:t xml:space="preserve"> </w:t>
      </w:r>
      <w:r>
        <w:t>relationship</w:t>
      </w:r>
      <w:r>
        <w:rPr>
          <w:spacing w:val="-5"/>
        </w:rPr>
        <w:t xml:space="preserve"> </w:t>
      </w:r>
      <w:r>
        <w:t>between</w:t>
      </w:r>
      <w:r>
        <w:rPr>
          <w:spacing w:val="-7"/>
        </w:rPr>
        <w:t xml:space="preserve"> </w:t>
      </w:r>
      <w:r>
        <w:t>independent</w:t>
      </w:r>
      <w:r>
        <w:rPr>
          <w:spacing w:val="-6"/>
        </w:rPr>
        <w:t xml:space="preserve"> </w:t>
      </w:r>
      <w:r>
        <w:t>variables.</w:t>
      </w:r>
      <w:r>
        <w:rPr>
          <w:spacing w:val="-9"/>
        </w:rPr>
        <w:t xml:space="preserve"> </w:t>
      </w:r>
      <w:r>
        <w:t>The correlation between two or more independent variables becomes excessive in multicollinearity, which produces unpredictable regression coefficients. To examine this correlation, the Variance Inflation Factor (VIF) determined its severity. The test was first introduced by Marquardt (1970) in his work on multicollinearity diagnostics.</w:t>
      </w:r>
    </w:p>
    <w:p w14:paraId="10E29923" w14:textId="77777777" w:rsidR="00F11BF6" w:rsidRDefault="00F11BF6" w:rsidP="00DC52A6">
      <w:pPr>
        <w:pStyle w:val="BodyText"/>
        <w:spacing w:before="135" w:line="480" w:lineRule="auto"/>
        <w:ind w:right="-7"/>
        <w:jc w:val="both"/>
      </w:pPr>
    </w:p>
    <w:p w14:paraId="4DA3B424" w14:textId="77777777" w:rsidR="00F11BF6" w:rsidRDefault="00F11BF6" w:rsidP="00DC52A6">
      <w:pPr>
        <w:pStyle w:val="BodyText"/>
        <w:spacing w:before="135" w:line="480" w:lineRule="auto"/>
        <w:ind w:right="-7"/>
        <w:jc w:val="both"/>
      </w:pPr>
    </w:p>
    <w:p w14:paraId="10210EA4" w14:textId="77777777" w:rsidR="00DC52A6" w:rsidRDefault="00DC52A6" w:rsidP="00DC52A6">
      <w:pPr>
        <w:pStyle w:val="BodyText"/>
        <w:spacing w:before="160" w:line="480" w:lineRule="auto"/>
        <w:jc w:val="both"/>
      </w:pPr>
      <w:r>
        <w:lastRenderedPageBreak/>
        <w:t>The</w:t>
      </w:r>
      <w:r>
        <w:rPr>
          <w:spacing w:val="-5"/>
        </w:rPr>
        <w:t xml:space="preserve"> </w:t>
      </w:r>
      <w:r>
        <w:t>VIF</w:t>
      </w:r>
      <w:r>
        <w:rPr>
          <w:spacing w:val="-3"/>
        </w:rPr>
        <w:t xml:space="preserve"> </w:t>
      </w:r>
      <w:r>
        <w:t>for</w:t>
      </w:r>
      <w:r>
        <w:rPr>
          <w:spacing w:val="-2"/>
        </w:rPr>
        <w:t xml:space="preserve"> </w:t>
      </w:r>
      <w:r>
        <w:t>each</w:t>
      </w:r>
      <w:r>
        <w:rPr>
          <w:spacing w:val="-1"/>
        </w:rPr>
        <w:t xml:space="preserve"> </w:t>
      </w:r>
      <w:r>
        <w:t>predictor</w:t>
      </w:r>
      <w:r>
        <w:rPr>
          <w:spacing w:val="-1"/>
        </w:rPr>
        <w:t xml:space="preserve"> </w:t>
      </w:r>
      <w:r>
        <w:t>variable</w:t>
      </w:r>
      <w:r>
        <w:rPr>
          <w:spacing w:val="-1"/>
        </w:rPr>
        <w:t xml:space="preserve"> </w:t>
      </w:r>
      <w:r>
        <w:t>Xi</w:t>
      </w:r>
      <w:r>
        <w:rPr>
          <w:spacing w:val="-1"/>
        </w:rPr>
        <w:t xml:space="preserve"> </w:t>
      </w:r>
      <w:r>
        <w:t>is</w:t>
      </w:r>
      <w:r>
        <w:rPr>
          <w:spacing w:val="-1"/>
        </w:rPr>
        <w:t xml:space="preserve"> </w:t>
      </w:r>
      <w:r>
        <w:t>expressed</w:t>
      </w:r>
      <w:r>
        <w:rPr>
          <w:spacing w:val="-1"/>
        </w:rPr>
        <w:t xml:space="preserve"> </w:t>
      </w:r>
      <w:r>
        <w:rPr>
          <w:spacing w:val="-5"/>
        </w:rPr>
        <w:t>as;</w:t>
      </w:r>
    </w:p>
    <w:p w14:paraId="5F3B5556" w14:textId="197218F0" w:rsidR="00DC52A6" w:rsidRDefault="00DC52A6" w:rsidP="00DC52A6">
      <w:pPr>
        <w:tabs>
          <w:tab w:val="left" w:leader="dot" w:pos="7921"/>
        </w:tabs>
        <w:spacing w:line="480" w:lineRule="auto"/>
        <w:ind w:left="360"/>
        <w:jc w:val="both"/>
        <w:rPr>
          <w:i/>
          <w:position w:val="1"/>
          <w:sz w:val="24"/>
        </w:rPr>
      </w:pPr>
      <w:r>
        <w:rPr>
          <w:i/>
          <w:noProof/>
          <w:position w:val="1"/>
          <w:sz w:val="24"/>
          <w:lang w:val="en-GB" w:eastAsia="en-GB"/>
        </w:rPr>
        <mc:AlternateContent>
          <mc:Choice Requires="wps">
            <w:drawing>
              <wp:anchor distT="0" distB="0" distL="0" distR="0" simplePos="0" relativeHeight="251682816" behindDoc="1" locked="0" layoutInCell="1" allowOverlap="1" wp14:anchorId="4D5D573D" wp14:editId="10E89555">
                <wp:simplePos x="0" y="0"/>
                <wp:positionH relativeFrom="page">
                  <wp:posOffset>1653540</wp:posOffset>
                </wp:positionH>
                <wp:positionV relativeFrom="paragraph">
                  <wp:posOffset>257175</wp:posOffset>
                </wp:positionV>
                <wp:extent cx="273050" cy="10795"/>
                <wp:effectExtent l="0" t="0" r="0" b="0"/>
                <wp:wrapNone/>
                <wp:docPr id="29" name="Graphic 29"/>
                <wp:cNvGraphicFramePr/>
                <a:graphic xmlns:a="http://schemas.openxmlformats.org/drawingml/2006/main">
                  <a:graphicData uri="http://schemas.microsoft.com/office/word/2010/wordprocessingShape">
                    <wps:wsp>
                      <wps:cNvSpPr/>
                      <wps:spPr>
                        <a:xfrm>
                          <a:off x="0" y="0"/>
                          <a:ext cx="273050" cy="10795"/>
                        </a:xfrm>
                        <a:custGeom>
                          <a:avLst/>
                          <a:gdLst/>
                          <a:ahLst/>
                          <a:cxnLst/>
                          <a:rect l="l" t="t" r="r" b="b"/>
                          <a:pathLst>
                            <a:path w="273050" h="10795">
                              <a:moveTo>
                                <a:pt x="272796" y="0"/>
                              </a:moveTo>
                              <a:lnTo>
                                <a:pt x="0" y="0"/>
                              </a:lnTo>
                              <a:lnTo>
                                <a:pt x="0" y="10667"/>
                              </a:lnTo>
                              <a:lnTo>
                                <a:pt x="272796" y="10667"/>
                              </a:lnTo>
                              <a:lnTo>
                                <a:pt x="272796" y="0"/>
                              </a:lnTo>
                              <a:close/>
                            </a:path>
                          </a:pathLst>
                        </a:custGeom>
                        <a:solidFill>
                          <a:srgbClr val="000000"/>
                        </a:solidFill>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1F2C516" id="Graphic 29" o:spid="_x0000_s1026" style="position:absolute;margin-left:130.2pt;margin-top:20.25pt;width:21.5pt;height:.85pt;z-index:-251633664;visibility:visible;mso-wrap-style:square;mso-wrap-distance-left:0;mso-wrap-distance-top:0;mso-wrap-distance-right:0;mso-wrap-distance-bottom:0;mso-position-horizontal:absolute;mso-position-horizontal-relative:page;mso-position-vertical:absolute;mso-position-vertical-relative:text;v-text-anchor:top" coordsize="27305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rb9EAIAAI8EAAAOAAAAZHJzL2Uyb0RvYy54bWysVNuO2yAQfa/Uf0C8N3ZcbdxYcVbVrnZV&#10;qWpX2u0HEIxjJMxQILHz9x2wSaz2qVXzAANzfJgzl+zux16Rs7BOgq7pepVTIjSHRupjTX+8PX34&#10;RInzTDdMgRY1vQhH7/fv3+0GU4kCOlCNsARJtKsGU9POe1NlmeOd6JlbgREanS3Ynnk82mPWWDYg&#10;e6+yIs832QC2MRa4cA5vHycn3Uf+thXcf29bJzxRNcXYfFxtXA9hzfY7Vh0tM53kcxjsH6LomdT4&#10;6JXqkXlGTlb+QdVLbsFB61cc+gzaVnIRNaCadf6bmteOGRG1YHKcuabJ/T9a/u38YolsalpsKdGs&#10;xxo9z+nAG0zPYFyFqFfzYueTQzNoHVvbhx1VkDGm9HJNqRg94XhZlB/zO0w8R9c6L7d3gTK7fctP&#10;zj8LiDzs/NX5qSBNsliXLD7qZFosayioigX1lGBBLSVY0MNUUMN8+C4EF0wy3ALpUhzB2cNZvEGE&#10;+SChKItyu6Ek6cBAbxCll1DUtEAlX9pNpJsw63yzKWfZyZ/2Cbd49q/AsX0xxsTGFTgx5TfIjom+&#10;pgJxy2Q7ULJ5kkoF9c4eDw/KkjMLYxJ/c8ALWBY6Yap9sA7QXLB1BmyWmrqfJ2YFJeqLxuYMg5YM&#10;m4xDMqxXDxDHMTyt4fPJQytD4eMLE+98wK6PKuYJDWO1PEfU7X9k/wsAAP//AwBQSwMEFAAGAAgA&#10;AAAhAI4wV3reAAAACQEAAA8AAABkcnMvZG93bnJldi54bWxMj8FOwzAMhu9IvENkJG4sod0mVJpO&#10;gAQHJJi2ceGWNSatSJzSZFt5e8wJjv796ffnejUFL444pj6ShuuZAoHURtuT0/C2e7y6AZGyIWt8&#10;JNTwjQlWzflZbSobT7TB4zY7wSWUKqOhy3mopExth8GkWRyQePcRx2Ayj6OTdjQnLg9eFkotZTA9&#10;8YXODPjQYfu5PQQNL9mty03oX5+ep4W39+5997UetL68mO5uQWSc8h8Mv/qsDg077eOBbBJeQ7FU&#10;c0Y1zNUCBAOlKjnYc1AUIJta/v+g+QEAAP//AwBQSwECLQAUAAYACAAAACEAtoM4kv4AAADhAQAA&#10;EwAAAAAAAAAAAAAAAAAAAAAAW0NvbnRlbnRfVHlwZXNdLnhtbFBLAQItABQABgAIAAAAIQA4/SH/&#10;1gAAAJQBAAALAAAAAAAAAAAAAAAAAC8BAABfcmVscy8ucmVsc1BLAQItABQABgAIAAAAIQCQlrb9&#10;EAIAAI8EAAAOAAAAAAAAAAAAAAAAAC4CAABkcnMvZTJvRG9jLnhtbFBLAQItABQABgAIAAAAIQCO&#10;MFd63gAAAAkBAAAPAAAAAAAAAAAAAAAAAGoEAABkcnMvZG93bnJldi54bWxQSwUGAAAAAAQABADz&#10;AAAAdQUAAAAA&#10;" path="m272796,l,,,10667r272796,l272796,xe" fillcolor="black" stroked="f">
                <v:path arrowok="t"/>
                <w10:wrap anchorx="page"/>
              </v:shape>
            </w:pict>
          </mc:Fallback>
        </mc:AlternateContent>
      </w:r>
      <w:r>
        <w:rPr>
          <w:i/>
          <w:position w:val="1"/>
          <w:sz w:val="24"/>
          <w:lang w:eastAsia="en-GB"/>
        </w:rPr>
        <w:t>VIF</w:t>
      </w:r>
      <w:proofErr w:type="spellStart"/>
      <w:r>
        <w:rPr>
          <w:sz w:val="16"/>
        </w:rPr>
        <w:t>i</w:t>
      </w:r>
      <w:proofErr w:type="spellEnd"/>
      <w:r>
        <w:rPr>
          <w:rFonts w:ascii="Cambria Math" w:eastAsia="Cambria Math"/>
          <w:spacing w:val="15"/>
          <w:sz w:val="16"/>
        </w:rPr>
        <w:t xml:space="preserve"> </w:t>
      </w:r>
      <w:proofErr w:type="gramStart"/>
      <w:r>
        <w:rPr>
          <w:position w:val="1"/>
          <w:sz w:val="24"/>
        </w:rPr>
        <w:t>=</w:t>
      </w:r>
      <w:r>
        <w:rPr>
          <w:spacing w:val="61"/>
          <w:w w:val="150"/>
          <w:position w:val="1"/>
          <w:sz w:val="24"/>
        </w:rPr>
        <w:t xml:space="preserve">  </w:t>
      </w:r>
      <w:r>
        <w:rPr>
          <w:spacing w:val="-5"/>
          <w:position w:val="1"/>
        </w:rPr>
        <w:t>.</w:t>
      </w:r>
      <w:proofErr w:type="gramEnd"/>
      <w:r>
        <w:rPr>
          <w:position w:val="1"/>
        </w:rPr>
        <w:tab/>
      </w:r>
      <w:r>
        <w:rPr>
          <w:i/>
          <w:spacing w:val="-2"/>
          <w:position w:val="1"/>
          <w:sz w:val="24"/>
        </w:rPr>
        <w:t>(3.6)</w:t>
      </w:r>
    </w:p>
    <w:p w14:paraId="0245A115" w14:textId="77777777" w:rsidR="00DC52A6" w:rsidRDefault="00DC52A6" w:rsidP="00DC52A6">
      <w:pPr>
        <w:spacing w:line="480" w:lineRule="auto"/>
        <w:rPr>
          <w:rFonts w:ascii="Cambria Math"/>
          <w:position w:val="6"/>
          <w:sz w:val="13"/>
        </w:rPr>
      </w:pPr>
      <w:r>
        <w:rPr>
          <w:rFonts w:ascii="Cambria Math"/>
          <w:spacing w:val="-10"/>
          <w:w w:val="110"/>
          <w:position w:val="1"/>
          <w:sz w:val="20"/>
        </w:rPr>
        <w:t xml:space="preserve">            1-</w:t>
      </w:r>
      <w:r>
        <w:rPr>
          <w:rFonts w:ascii="Cambria Math"/>
          <w:spacing w:val="-5"/>
          <w:w w:val="110"/>
          <w:position w:val="1"/>
          <w:sz w:val="20"/>
        </w:rPr>
        <w:t>R</w:t>
      </w:r>
      <w:r>
        <w:rPr>
          <w:rFonts w:ascii="Cambria Math"/>
          <w:spacing w:val="-5"/>
          <w:w w:val="110"/>
          <w:sz w:val="13"/>
        </w:rPr>
        <w:t>I</w:t>
      </w:r>
      <w:r>
        <w:rPr>
          <w:rFonts w:ascii="Cambria Math"/>
          <w:spacing w:val="-5"/>
          <w:w w:val="110"/>
          <w:position w:val="6"/>
          <w:sz w:val="13"/>
        </w:rPr>
        <w:t>2</w:t>
      </w:r>
    </w:p>
    <w:p w14:paraId="44415821" w14:textId="77777777" w:rsidR="00DC52A6" w:rsidRDefault="00DC52A6" w:rsidP="00DC52A6">
      <w:pPr>
        <w:pStyle w:val="BodyText"/>
        <w:spacing w:before="230" w:line="480" w:lineRule="auto"/>
        <w:ind w:right="-7"/>
        <w:jc w:val="both"/>
      </w:pPr>
      <w:r>
        <w:t xml:space="preserve">where: </w:t>
      </w:r>
      <w:r>
        <w:rPr>
          <w:position w:val="2"/>
        </w:rPr>
        <w:t>R</w:t>
      </w:r>
      <w:proofErr w:type="spellStart"/>
      <w:r>
        <w:rPr>
          <w:sz w:val="16"/>
        </w:rPr>
        <w:t>i</w:t>
      </w:r>
      <w:proofErr w:type="spellEnd"/>
      <w:r>
        <w:rPr>
          <w:position w:val="11"/>
          <w:sz w:val="16"/>
        </w:rPr>
        <w:t>2</w:t>
      </w:r>
      <w:r>
        <w:rPr>
          <w:spacing w:val="40"/>
          <w:position w:val="11"/>
          <w:sz w:val="16"/>
        </w:rPr>
        <w:t xml:space="preserve"> </w:t>
      </w:r>
      <w:r>
        <w:rPr>
          <w:position w:val="2"/>
        </w:rPr>
        <w:t>= coefficient of determination obtained by regressing variable X</w:t>
      </w:r>
      <w:proofErr w:type="spellStart"/>
      <w:r>
        <w:rPr>
          <w:sz w:val="16"/>
        </w:rPr>
        <w:t>i</w:t>
      </w:r>
      <w:proofErr w:type="spellEnd"/>
      <w:r>
        <w:rPr>
          <w:spacing w:val="40"/>
          <w:sz w:val="16"/>
        </w:rPr>
        <w:t xml:space="preserve"> </w:t>
      </w:r>
      <w:r>
        <w:rPr>
          <w:position w:val="2"/>
        </w:rPr>
        <w:t xml:space="preserve">on all other independent </w:t>
      </w:r>
      <w:r>
        <w:rPr>
          <w:spacing w:val="-2"/>
        </w:rPr>
        <w:t>variables.</w:t>
      </w:r>
    </w:p>
    <w:p w14:paraId="19DEB7FE" w14:textId="77777777" w:rsidR="00DC52A6" w:rsidRDefault="00DC52A6" w:rsidP="00DC52A6">
      <w:pPr>
        <w:pStyle w:val="BodyText"/>
        <w:spacing w:before="78" w:line="480" w:lineRule="auto"/>
        <w:ind w:right="-7"/>
        <w:jc w:val="both"/>
      </w:pPr>
      <w:r>
        <w:t>High multicollinearity exists when VIF values exceed 10, causing the model to become less reliable</w:t>
      </w:r>
      <w:r>
        <w:rPr>
          <w:spacing w:val="-9"/>
        </w:rPr>
        <w:t xml:space="preserve"> </w:t>
      </w:r>
      <w:r>
        <w:t>and</w:t>
      </w:r>
      <w:r>
        <w:rPr>
          <w:spacing w:val="-7"/>
        </w:rPr>
        <w:t xml:space="preserve"> </w:t>
      </w:r>
      <w:r>
        <w:t>accurate</w:t>
      </w:r>
      <w:r>
        <w:rPr>
          <w:spacing w:val="-10"/>
        </w:rPr>
        <w:t xml:space="preserve"> </w:t>
      </w:r>
      <w:r>
        <w:t>and</w:t>
      </w:r>
      <w:r>
        <w:rPr>
          <w:spacing w:val="-4"/>
        </w:rPr>
        <w:t xml:space="preserve"> </w:t>
      </w:r>
      <w:r>
        <w:t>requiring</w:t>
      </w:r>
      <w:r>
        <w:rPr>
          <w:spacing w:val="-13"/>
        </w:rPr>
        <w:t xml:space="preserve"> </w:t>
      </w:r>
      <w:r>
        <w:t>corrective</w:t>
      </w:r>
      <w:r>
        <w:rPr>
          <w:spacing w:val="-10"/>
        </w:rPr>
        <w:t xml:space="preserve"> </w:t>
      </w:r>
      <w:r>
        <w:t>measures</w:t>
      </w:r>
      <w:r>
        <w:rPr>
          <w:spacing w:val="-6"/>
        </w:rPr>
        <w:t xml:space="preserve"> </w:t>
      </w:r>
      <w:r>
        <w:t>(such</w:t>
      </w:r>
      <w:r>
        <w:rPr>
          <w:spacing w:val="-7"/>
        </w:rPr>
        <w:t xml:space="preserve"> </w:t>
      </w:r>
      <w:r>
        <w:t>as</w:t>
      </w:r>
      <w:r>
        <w:rPr>
          <w:spacing w:val="-7"/>
        </w:rPr>
        <w:t xml:space="preserve"> </w:t>
      </w:r>
      <w:r>
        <w:t>variable</w:t>
      </w:r>
      <w:r>
        <w:rPr>
          <w:spacing w:val="-10"/>
        </w:rPr>
        <w:t xml:space="preserve"> </w:t>
      </w:r>
      <w:r>
        <w:t>transformation,</w:t>
      </w:r>
      <w:r>
        <w:rPr>
          <w:spacing w:val="-5"/>
        </w:rPr>
        <w:t xml:space="preserve"> </w:t>
      </w:r>
      <w:r>
        <w:t>removal, or the use of alternative estimation techniques). VIF values below 10 indicated the absence of serious multicollinearity among explanatory variables (Wooldridge, 2016).</w:t>
      </w:r>
    </w:p>
    <w:p w14:paraId="10455921" w14:textId="77777777" w:rsidR="00DC52A6" w:rsidRDefault="00DC52A6" w:rsidP="00DC52A6">
      <w:pPr>
        <w:pStyle w:val="Heading2"/>
        <w:numPr>
          <w:ilvl w:val="2"/>
          <w:numId w:val="5"/>
        </w:numPr>
        <w:spacing w:before="162" w:line="480" w:lineRule="auto"/>
        <w:ind w:left="709" w:hanging="709"/>
      </w:pPr>
      <w:bookmarkStart w:id="292" w:name="_Toc232988843"/>
      <w:bookmarkStart w:id="293" w:name="_Toc232987987"/>
      <w:bookmarkStart w:id="294" w:name="_Toc232988611"/>
      <w:bookmarkStart w:id="295" w:name="_Toc233232374"/>
      <w:r>
        <w:t>Serial</w:t>
      </w:r>
      <w:r>
        <w:rPr>
          <w:spacing w:val="-8"/>
        </w:rPr>
        <w:t xml:space="preserve"> </w:t>
      </w:r>
      <w:r>
        <w:t>Correlation</w:t>
      </w:r>
      <w:r>
        <w:rPr>
          <w:spacing w:val="-3"/>
        </w:rPr>
        <w:t xml:space="preserve"> </w:t>
      </w:r>
      <w:r>
        <w:rPr>
          <w:spacing w:val="-4"/>
        </w:rPr>
        <w:t>Test</w:t>
      </w:r>
      <w:bookmarkEnd w:id="292"/>
      <w:bookmarkEnd w:id="293"/>
      <w:bookmarkEnd w:id="294"/>
      <w:bookmarkEnd w:id="295"/>
    </w:p>
    <w:p w14:paraId="4F78EFE6" w14:textId="77777777" w:rsidR="00DC52A6" w:rsidRPr="00DC52A6" w:rsidRDefault="00DC52A6" w:rsidP="00DC52A6">
      <w:pPr>
        <w:pStyle w:val="BodyText"/>
        <w:spacing w:before="134" w:line="480" w:lineRule="auto"/>
        <w:ind w:right="-7"/>
        <w:jc w:val="both"/>
      </w:pPr>
      <w:r>
        <w:t>This study conducted a serial correlation test to check if the residuals from the regression model are correlated over time. Serial correlation occurs when residual values are correlated, leading to inaccurate estimates and potentially improper conclusions. The research examined this problem using the Durbin-Watson d test and the Breusch-Godfrey tests, which improve the validity and reliability of the analysis.</w:t>
      </w:r>
    </w:p>
    <w:p w14:paraId="6D982B23" w14:textId="77777777" w:rsidR="008B1BDE" w:rsidRDefault="00DC52A6">
      <w:pPr>
        <w:pStyle w:val="ListParagraph"/>
        <w:spacing w:before="84" w:line="480" w:lineRule="auto"/>
        <w:ind w:left="0" w:firstLine="0"/>
      </w:pPr>
      <w:r>
        <w:rPr>
          <w:b/>
          <w:sz w:val="24"/>
        </w:rPr>
        <w:t>a) Durbin–Watson</w:t>
      </w:r>
      <w:r>
        <w:rPr>
          <w:b/>
          <w:spacing w:val="-7"/>
          <w:sz w:val="24"/>
        </w:rPr>
        <w:t xml:space="preserve"> </w:t>
      </w:r>
      <w:r>
        <w:rPr>
          <w:b/>
          <w:spacing w:val="-4"/>
          <w:sz w:val="24"/>
        </w:rPr>
        <w:t>Test</w:t>
      </w:r>
    </w:p>
    <w:p w14:paraId="01BBBCBA" w14:textId="77777777" w:rsidR="00DC52A6" w:rsidRDefault="00DC52A6">
      <w:pPr>
        <w:pStyle w:val="BodyText"/>
        <w:spacing w:line="480" w:lineRule="auto"/>
        <w:ind w:leftChars="-10" w:left="1136" w:right="-7" w:hanging="1158"/>
        <w:rPr>
          <w:spacing w:val="-3"/>
        </w:rPr>
      </w:pPr>
      <w:r>
        <w:t>The</w:t>
      </w:r>
      <w:r>
        <w:rPr>
          <w:spacing w:val="-5"/>
        </w:rPr>
        <w:t xml:space="preserve"> </w:t>
      </w:r>
      <w:r>
        <w:t>Durbin–Watson</w:t>
      </w:r>
      <w:r>
        <w:rPr>
          <w:spacing w:val="-3"/>
        </w:rPr>
        <w:t xml:space="preserve"> </w:t>
      </w:r>
      <w:r>
        <w:t>(DW)</w:t>
      </w:r>
      <w:r>
        <w:rPr>
          <w:spacing w:val="-3"/>
        </w:rPr>
        <w:t xml:space="preserve"> </w:t>
      </w:r>
      <w:r>
        <w:t>statistic</w:t>
      </w:r>
      <w:r>
        <w:rPr>
          <w:spacing w:val="-4"/>
        </w:rPr>
        <w:t xml:space="preserve"> </w:t>
      </w:r>
      <w:r>
        <w:t>was</w:t>
      </w:r>
      <w:r>
        <w:rPr>
          <w:spacing w:val="-3"/>
        </w:rPr>
        <w:t xml:space="preserve"> </w:t>
      </w:r>
      <w:r>
        <w:t>introduced</w:t>
      </w:r>
      <w:r>
        <w:rPr>
          <w:spacing w:val="-3"/>
        </w:rPr>
        <w:t xml:space="preserve"> </w:t>
      </w:r>
      <w:r>
        <w:t>by</w:t>
      </w:r>
      <w:r>
        <w:rPr>
          <w:spacing w:val="-8"/>
        </w:rPr>
        <w:t xml:space="preserve"> </w:t>
      </w:r>
      <w:r>
        <w:t>James</w:t>
      </w:r>
      <w:r>
        <w:rPr>
          <w:spacing w:val="-3"/>
        </w:rPr>
        <w:t xml:space="preserve"> </w:t>
      </w:r>
      <w:r>
        <w:t>Durbin</w:t>
      </w:r>
      <w:r>
        <w:rPr>
          <w:spacing w:val="-2"/>
        </w:rPr>
        <w:t xml:space="preserve"> </w:t>
      </w:r>
      <w:r>
        <w:t>and</w:t>
      </w:r>
      <w:r>
        <w:rPr>
          <w:spacing w:val="-1"/>
        </w:rPr>
        <w:t xml:space="preserve"> </w:t>
      </w:r>
      <w:r>
        <w:t>Geoffrey</w:t>
      </w:r>
      <w:r>
        <w:rPr>
          <w:spacing w:val="-8"/>
        </w:rPr>
        <w:t xml:space="preserve"> </w:t>
      </w:r>
      <w:r>
        <w:t>Watson</w:t>
      </w:r>
    </w:p>
    <w:p w14:paraId="1A43EB56" w14:textId="77777777" w:rsidR="008B1BDE" w:rsidRDefault="00DC52A6">
      <w:pPr>
        <w:pStyle w:val="BodyText"/>
        <w:spacing w:line="480" w:lineRule="auto"/>
        <w:ind w:leftChars="-10" w:left="1136" w:right="-7" w:hanging="1158"/>
      </w:pPr>
      <w:r>
        <w:t>in their seminal paper (Durbin &amp; Watson, 1951)</w:t>
      </w:r>
    </w:p>
    <w:p w14:paraId="3AA80BD3" w14:textId="77777777" w:rsidR="008B1BDE" w:rsidRDefault="00DC52A6">
      <w:pPr>
        <w:pStyle w:val="BodyText"/>
        <w:spacing w:line="480" w:lineRule="auto"/>
      </w:pPr>
      <w:r>
        <w:t>The</w:t>
      </w:r>
      <w:r>
        <w:rPr>
          <w:spacing w:val="-5"/>
        </w:rPr>
        <w:t xml:space="preserve"> </w:t>
      </w:r>
      <w:r>
        <w:t>Durbin–Watson</w:t>
      </w:r>
      <w:r>
        <w:rPr>
          <w:spacing w:val="-1"/>
        </w:rPr>
        <w:t xml:space="preserve"> </w:t>
      </w:r>
      <w:r>
        <w:t>test statistic</w:t>
      </w:r>
      <w:r>
        <w:rPr>
          <w:spacing w:val="-1"/>
        </w:rPr>
        <w:t xml:space="preserve"> </w:t>
      </w:r>
      <w:r>
        <w:t>is</w:t>
      </w:r>
      <w:r>
        <w:rPr>
          <w:spacing w:val="1"/>
        </w:rPr>
        <w:t xml:space="preserve"> </w:t>
      </w:r>
      <w:r>
        <w:t xml:space="preserve">expressed </w:t>
      </w:r>
      <w:r>
        <w:rPr>
          <w:spacing w:val="-5"/>
        </w:rPr>
        <w:t>as:</w:t>
      </w:r>
    </w:p>
    <w:p w14:paraId="5BDA765E" w14:textId="77777777" w:rsidR="008B1BDE" w:rsidRDefault="00DC52A6">
      <w:pPr>
        <w:spacing w:line="480" w:lineRule="auto"/>
        <w:rPr>
          <w:spacing w:val="-2"/>
          <w:sz w:val="32"/>
          <w:szCs w:val="32"/>
          <w:u w:val="single"/>
          <w:vertAlign w:val="subscript"/>
        </w:rPr>
      </w:pPr>
      <w:r>
        <w:rPr>
          <w:spacing w:val="-5"/>
          <w:position w:val="-6"/>
          <w:sz w:val="20"/>
        </w:rPr>
        <w:t>DW=</w:t>
      </w:r>
      <w:r>
        <w:rPr>
          <w:spacing w:val="-5"/>
          <w:position w:val="-6"/>
          <w:sz w:val="20"/>
          <w:u w:val="single"/>
        </w:rPr>
        <w:t xml:space="preserve"> ∑</w:t>
      </w:r>
      <w:r>
        <w:rPr>
          <w:spacing w:val="-5"/>
          <w:sz w:val="13"/>
          <w:u w:val="single"/>
        </w:rPr>
        <w:t>n</w:t>
      </w:r>
      <w:proofErr w:type="gramStart"/>
      <w:r>
        <w:rPr>
          <w:spacing w:val="-5"/>
          <w:sz w:val="13"/>
          <w:u w:val="single"/>
        </w:rPr>
        <w:t xml:space="preserve">   </w:t>
      </w:r>
      <w:r>
        <w:rPr>
          <w:spacing w:val="-2"/>
          <w:sz w:val="32"/>
          <w:szCs w:val="32"/>
          <w:u w:val="single"/>
          <w:vertAlign w:val="subscript"/>
        </w:rPr>
        <w:t>(</w:t>
      </w:r>
      <w:proofErr w:type="gramEnd"/>
      <w:r>
        <w:rPr>
          <w:rFonts w:ascii="Cambria Math" w:eastAsia="Cambria Math" w:hAnsi="Cambria Math"/>
          <w:spacing w:val="-2"/>
          <w:sz w:val="32"/>
          <w:szCs w:val="32"/>
          <w:u w:val="single"/>
          <w:vertAlign w:val="subscript"/>
        </w:rPr>
        <w:t>𝑒𝑡</w:t>
      </w:r>
      <w:r>
        <w:rPr>
          <w:spacing w:val="-2"/>
          <w:sz w:val="32"/>
          <w:szCs w:val="32"/>
          <w:u w:val="single"/>
          <w:vertAlign w:val="subscript"/>
        </w:rPr>
        <w:t>−</w:t>
      </w:r>
      <w:r>
        <w:rPr>
          <w:rFonts w:ascii="Cambria Math" w:eastAsia="Cambria Math" w:hAnsi="Cambria Math"/>
          <w:spacing w:val="-2"/>
          <w:sz w:val="32"/>
          <w:szCs w:val="32"/>
          <w:u w:val="single"/>
          <w:vertAlign w:val="subscript"/>
        </w:rPr>
        <w:t>𝑒𝑡</w:t>
      </w:r>
      <w:r>
        <w:rPr>
          <w:spacing w:val="-2"/>
          <w:sz w:val="32"/>
          <w:szCs w:val="32"/>
          <w:u w:val="single"/>
          <w:vertAlign w:val="subscript"/>
        </w:rPr>
        <w:t>−1)²</w:t>
      </w:r>
    </w:p>
    <w:p w14:paraId="66FBD062" w14:textId="77777777" w:rsidR="008B1BDE" w:rsidRDefault="00DC52A6">
      <w:pPr>
        <w:spacing w:line="480" w:lineRule="auto"/>
        <w:ind w:firstLineChars="477" w:firstLine="964"/>
        <w:rPr>
          <w:sz w:val="20"/>
        </w:rPr>
      </w:pPr>
      <w:r>
        <w:rPr>
          <w:rFonts w:ascii="Cambria Math" w:eastAsia="Cambria Math"/>
          <w:spacing w:val="2"/>
          <w:sz w:val="20"/>
        </w:rPr>
        <w:t>t</w:t>
      </w:r>
      <w:r>
        <w:rPr>
          <w:spacing w:val="-5"/>
          <w:sz w:val="20"/>
        </w:rPr>
        <w:t>=2</w:t>
      </w:r>
      <w:r>
        <w:rPr>
          <w:sz w:val="20"/>
        </w:rPr>
        <w:tab/>
      </w:r>
    </w:p>
    <w:p w14:paraId="65763071" w14:textId="77777777" w:rsidR="008B1BDE" w:rsidRDefault="00DC52A6">
      <w:pPr>
        <w:tabs>
          <w:tab w:val="left" w:leader="dot" w:pos="7860"/>
        </w:tabs>
        <w:spacing w:line="480" w:lineRule="auto"/>
        <w:rPr>
          <w:i/>
          <w:position w:val="2"/>
          <w:sz w:val="24"/>
        </w:rPr>
      </w:pPr>
      <w:r>
        <w:rPr>
          <w:rFonts w:ascii="Cambria Math" w:eastAsia="Cambria Math" w:hAnsi="Cambria Math"/>
          <w:sz w:val="17"/>
        </w:rPr>
        <w:lastRenderedPageBreak/>
        <w:t>∑</w:t>
      </w:r>
      <w:r>
        <w:rPr>
          <w:rFonts w:ascii="Cambria Math" w:eastAsia="Cambria Math" w:hAnsi="Cambria Math"/>
          <w:spacing w:val="5"/>
          <w:sz w:val="17"/>
        </w:rPr>
        <w:t xml:space="preserve"> </w:t>
      </w:r>
      <w:r>
        <w:rPr>
          <w:rFonts w:ascii="Cambria Math" w:eastAsia="Cambria Math" w:hAnsi="Cambria Math"/>
          <w:position w:val="7"/>
          <w:sz w:val="13"/>
        </w:rPr>
        <w:t>n</w:t>
      </w:r>
      <w:r>
        <w:rPr>
          <w:rFonts w:ascii="Cambria Math" w:eastAsia="Cambria Math" w:hAnsi="Cambria Math"/>
          <w:spacing w:val="13"/>
          <w:position w:val="7"/>
          <w:sz w:val="13"/>
        </w:rPr>
        <w:t xml:space="preserve"> </w:t>
      </w:r>
      <w:r>
        <w:rPr>
          <w:rFonts w:ascii="Cambria Math" w:eastAsia="Cambria Math" w:hAnsi="Cambria Math"/>
          <w:position w:val="2"/>
          <w:sz w:val="20"/>
        </w:rPr>
        <w:t>𝑡</w:t>
      </w:r>
      <w:r>
        <w:rPr>
          <w:position w:val="2"/>
          <w:sz w:val="20"/>
        </w:rPr>
        <w:t>=1</w:t>
      </w:r>
      <w:r>
        <w:rPr>
          <w:spacing w:val="1"/>
          <w:position w:val="2"/>
          <w:sz w:val="20"/>
        </w:rPr>
        <w:t xml:space="preserve"> </w:t>
      </w:r>
      <w:r>
        <w:rPr>
          <w:rFonts w:ascii="Cambria Math" w:eastAsia="Cambria Math" w:hAnsi="Cambria Math"/>
          <w:spacing w:val="-4"/>
          <w:position w:val="2"/>
          <w:sz w:val="20"/>
        </w:rPr>
        <w:t>𝑒</w:t>
      </w:r>
      <w:r>
        <w:rPr>
          <w:spacing w:val="-4"/>
          <w:position w:val="2"/>
          <w:sz w:val="20"/>
        </w:rPr>
        <w:t>_</w:t>
      </w:r>
      <w:r>
        <w:rPr>
          <w:rFonts w:ascii="Cambria Math" w:eastAsia="Cambria Math" w:hAnsi="Cambria Math"/>
          <w:spacing w:val="-4"/>
          <w:position w:val="2"/>
          <w:sz w:val="20"/>
        </w:rPr>
        <w:t>𝑡</w:t>
      </w:r>
      <w:r>
        <w:rPr>
          <w:spacing w:val="-4"/>
          <w:position w:val="2"/>
          <w:sz w:val="20"/>
        </w:rPr>
        <w:t>²</w:t>
      </w:r>
      <w:r>
        <w:rPr>
          <w:position w:val="2"/>
          <w:sz w:val="20"/>
        </w:rPr>
        <w:tab/>
      </w:r>
      <w:r>
        <w:rPr>
          <w:i/>
          <w:spacing w:val="-2"/>
          <w:position w:val="2"/>
          <w:sz w:val="20"/>
        </w:rPr>
        <w:t>(</w:t>
      </w:r>
      <w:r>
        <w:rPr>
          <w:i/>
          <w:spacing w:val="-2"/>
          <w:position w:val="2"/>
          <w:sz w:val="24"/>
        </w:rPr>
        <w:t>3.7)</w:t>
      </w:r>
    </w:p>
    <w:p w14:paraId="022D4E06" w14:textId="77777777" w:rsidR="008B1BDE" w:rsidRDefault="00DC52A6">
      <w:pPr>
        <w:pStyle w:val="BodyText"/>
        <w:spacing w:line="480" w:lineRule="auto"/>
      </w:pPr>
      <w:r>
        <w:rPr>
          <w:spacing w:val="-2"/>
        </w:rPr>
        <w:t>Where:</w:t>
      </w:r>
    </w:p>
    <w:p w14:paraId="1F16F008" w14:textId="77777777" w:rsidR="008B1BDE" w:rsidRDefault="00DC52A6">
      <w:pPr>
        <w:pStyle w:val="BodyText"/>
        <w:spacing w:line="480" w:lineRule="auto"/>
        <w:rPr>
          <w:i/>
          <w:position w:val="1"/>
        </w:rPr>
      </w:pPr>
      <w:r>
        <w:rPr>
          <w:rFonts w:ascii="Cambria Math" w:eastAsia="Cambria Math"/>
          <w:position w:val="1"/>
        </w:rPr>
        <w:t>𝑒</w:t>
      </w:r>
      <w:r>
        <w:rPr>
          <w:rFonts w:ascii="Cambria Math" w:eastAsia="Cambria Math"/>
          <w:sz w:val="16"/>
        </w:rPr>
        <w:t>𝑡</w:t>
      </w:r>
      <w:r>
        <w:rPr>
          <w:rFonts w:ascii="Cambria Math" w:eastAsia="Cambria Math"/>
          <w:spacing w:val="22"/>
          <w:sz w:val="16"/>
        </w:rPr>
        <w:t xml:space="preserve"> </w:t>
      </w:r>
      <w:r>
        <w:rPr>
          <w:position w:val="1"/>
        </w:rPr>
        <w:t>=</w:t>
      </w:r>
      <w:r>
        <w:rPr>
          <w:spacing w:val="-2"/>
          <w:position w:val="1"/>
        </w:rPr>
        <w:t xml:space="preserve"> </w:t>
      </w:r>
      <w:r>
        <w:rPr>
          <w:position w:val="1"/>
        </w:rPr>
        <w:t>residual at</w:t>
      </w:r>
      <w:r>
        <w:rPr>
          <w:spacing w:val="-1"/>
          <w:position w:val="1"/>
        </w:rPr>
        <w:t xml:space="preserve"> </w:t>
      </w:r>
      <w:r>
        <w:rPr>
          <w:position w:val="1"/>
        </w:rPr>
        <w:t>time</w:t>
      </w:r>
      <w:r>
        <w:rPr>
          <w:spacing w:val="-1"/>
          <w:position w:val="1"/>
        </w:rPr>
        <w:t xml:space="preserve"> </w:t>
      </w:r>
      <w:r>
        <w:rPr>
          <w:i/>
          <w:spacing w:val="-10"/>
          <w:position w:val="1"/>
        </w:rPr>
        <w:t>t</w:t>
      </w:r>
    </w:p>
    <w:p w14:paraId="4E03310F" w14:textId="77777777" w:rsidR="008B1BDE" w:rsidRDefault="00DC52A6">
      <w:pPr>
        <w:pStyle w:val="BodyText"/>
        <w:spacing w:before="140" w:line="480" w:lineRule="auto"/>
      </w:pPr>
      <w:r>
        <w:rPr>
          <w:i/>
        </w:rPr>
        <w:t>n</w:t>
      </w:r>
      <w:r>
        <w:rPr>
          <w:i/>
          <w:spacing w:val="-1"/>
        </w:rPr>
        <w:t xml:space="preserve"> </w:t>
      </w:r>
      <w:r>
        <w:rPr>
          <w:i/>
        </w:rPr>
        <w:t>=</w:t>
      </w:r>
      <w:r>
        <w:rPr>
          <w:i/>
          <w:spacing w:val="-2"/>
        </w:rPr>
        <w:t xml:space="preserve"> </w:t>
      </w:r>
      <w:r>
        <w:t>number</w:t>
      </w:r>
      <w:r>
        <w:rPr>
          <w:spacing w:val="-3"/>
        </w:rPr>
        <w:t xml:space="preserve"> </w:t>
      </w:r>
      <w:r>
        <w:t>of observations the</w:t>
      </w:r>
      <w:r>
        <w:rPr>
          <w:spacing w:val="-2"/>
        </w:rPr>
        <w:t xml:space="preserve"> </w:t>
      </w:r>
      <w:r>
        <w:t xml:space="preserve">decision rule </w:t>
      </w:r>
      <w:r>
        <w:rPr>
          <w:spacing w:val="-5"/>
        </w:rPr>
        <w:t>is;</w:t>
      </w:r>
    </w:p>
    <w:p w14:paraId="6B7DE83C" w14:textId="77777777" w:rsidR="008B1BDE" w:rsidRDefault="00DC52A6">
      <w:pPr>
        <w:pStyle w:val="BodyText"/>
        <w:spacing w:before="137" w:line="480" w:lineRule="auto"/>
      </w:pPr>
      <w:r>
        <w:rPr>
          <w:i/>
        </w:rPr>
        <w:t>DW</w:t>
      </w:r>
      <w:r>
        <w:rPr>
          <w:i/>
          <w:spacing w:val="-4"/>
        </w:rPr>
        <w:t xml:space="preserve"> </w:t>
      </w:r>
      <w:r>
        <w:rPr>
          <w:i/>
        </w:rPr>
        <w:t>=</w:t>
      </w:r>
      <w:r>
        <w:rPr>
          <w:i/>
          <w:spacing w:val="-2"/>
        </w:rPr>
        <w:t xml:space="preserve"> </w:t>
      </w:r>
      <w:r>
        <w:t>2: no</w:t>
      </w:r>
      <w:r>
        <w:rPr>
          <w:spacing w:val="1"/>
        </w:rPr>
        <w:t xml:space="preserve"> </w:t>
      </w:r>
      <w:r>
        <w:rPr>
          <w:spacing w:val="-2"/>
        </w:rPr>
        <w:t>autocorrelation</w:t>
      </w:r>
    </w:p>
    <w:p w14:paraId="58433331" w14:textId="77777777" w:rsidR="008B1BDE" w:rsidRDefault="00DC52A6">
      <w:pPr>
        <w:pStyle w:val="BodyText"/>
        <w:spacing w:before="139" w:line="480" w:lineRule="auto"/>
      </w:pPr>
      <w:r>
        <w:rPr>
          <w:i/>
        </w:rPr>
        <w:t>DW</w:t>
      </w:r>
      <w:r>
        <w:rPr>
          <w:i/>
          <w:spacing w:val="-4"/>
        </w:rPr>
        <w:t xml:space="preserve"> </w:t>
      </w:r>
      <w:r>
        <w:rPr>
          <w:i/>
        </w:rPr>
        <w:t>&lt;</w:t>
      </w:r>
      <w:r>
        <w:rPr>
          <w:i/>
          <w:spacing w:val="-2"/>
        </w:rPr>
        <w:t xml:space="preserve"> </w:t>
      </w:r>
      <w:r>
        <w:t>2: positive</w:t>
      </w:r>
      <w:r>
        <w:rPr>
          <w:spacing w:val="1"/>
        </w:rPr>
        <w:t xml:space="preserve"> </w:t>
      </w:r>
      <w:r>
        <w:rPr>
          <w:spacing w:val="-2"/>
        </w:rPr>
        <w:t>autocorrelation</w:t>
      </w:r>
    </w:p>
    <w:p w14:paraId="250FC022" w14:textId="77777777" w:rsidR="008B1BDE" w:rsidRDefault="00DC52A6">
      <w:pPr>
        <w:pStyle w:val="BodyText"/>
        <w:spacing w:before="137" w:line="480" w:lineRule="auto"/>
      </w:pPr>
      <w:r>
        <w:rPr>
          <w:i/>
        </w:rPr>
        <w:t>DW</w:t>
      </w:r>
      <w:r>
        <w:rPr>
          <w:i/>
          <w:spacing w:val="-4"/>
        </w:rPr>
        <w:t xml:space="preserve"> </w:t>
      </w:r>
      <w:r>
        <w:rPr>
          <w:i/>
        </w:rPr>
        <w:t>&gt;</w:t>
      </w:r>
      <w:r>
        <w:rPr>
          <w:i/>
          <w:spacing w:val="-2"/>
        </w:rPr>
        <w:t xml:space="preserve"> </w:t>
      </w:r>
      <w:r>
        <w:rPr>
          <w:i/>
        </w:rPr>
        <w:t>2</w:t>
      </w:r>
      <w:r>
        <w:t xml:space="preserve">: negative </w:t>
      </w:r>
      <w:r>
        <w:rPr>
          <w:spacing w:val="-2"/>
        </w:rPr>
        <w:t>autocorrelation</w:t>
      </w:r>
    </w:p>
    <w:p w14:paraId="684AB051" w14:textId="77777777" w:rsidR="008B1BDE" w:rsidRDefault="00DC52A6">
      <w:pPr>
        <w:pStyle w:val="ListParagraph"/>
        <w:spacing w:line="480" w:lineRule="auto"/>
        <w:ind w:left="0" w:firstLine="0"/>
        <w:rPr>
          <w:b/>
          <w:sz w:val="24"/>
        </w:rPr>
      </w:pPr>
      <w:r>
        <w:rPr>
          <w:b/>
          <w:sz w:val="24"/>
        </w:rPr>
        <w:t>b) Breusch–Godfrey</w:t>
      </w:r>
      <w:r>
        <w:rPr>
          <w:b/>
          <w:spacing w:val="-13"/>
          <w:sz w:val="24"/>
        </w:rPr>
        <w:t xml:space="preserve"> </w:t>
      </w:r>
      <w:r>
        <w:rPr>
          <w:b/>
          <w:spacing w:val="-4"/>
          <w:sz w:val="24"/>
        </w:rPr>
        <w:t>Test</w:t>
      </w:r>
    </w:p>
    <w:p w14:paraId="145AF6B5" w14:textId="77777777" w:rsidR="008B1BDE" w:rsidRDefault="00DC52A6">
      <w:pPr>
        <w:pStyle w:val="BodyText"/>
        <w:spacing w:line="480" w:lineRule="auto"/>
        <w:ind w:right="-7"/>
        <w:jc w:val="both"/>
      </w:pPr>
      <w:r>
        <w:t>The Breusch–Godfrey test extends the Durbin–Watson test to higher-order autocorrelation. It comes from the work of Trevor S. Breusch and Adrian R. Pagan, who formalized the LM test approach in econometrics (Breusch &amp; Pagan, 1980).</w:t>
      </w:r>
    </w:p>
    <w:p w14:paraId="00B74B16" w14:textId="77777777" w:rsidR="008B1BDE" w:rsidRDefault="00DC52A6">
      <w:pPr>
        <w:pStyle w:val="BodyText"/>
        <w:spacing w:before="83" w:line="480" w:lineRule="auto"/>
        <w:ind w:right="-7"/>
        <w:jc w:val="both"/>
      </w:pPr>
      <w:r>
        <w:t>It involves regressing the residuals on the original regressors plus their lagged values, and computing the test statistic as:</w:t>
      </w:r>
    </w:p>
    <w:p w14:paraId="12C8297E" w14:textId="77777777" w:rsidR="008B1BDE" w:rsidRDefault="00DC52A6">
      <w:pPr>
        <w:spacing w:before="164" w:line="480" w:lineRule="auto"/>
        <w:ind w:right="-7"/>
        <w:jc w:val="both"/>
        <w:rPr>
          <w:i/>
          <w:sz w:val="24"/>
        </w:rPr>
      </w:pPr>
      <w:r>
        <w:rPr>
          <w:rFonts w:ascii="Cambria Math" w:eastAsia="Cambria Math" w:hAnsi="Cambria Math"/>
          <w:sz w:val="24"/>
        </w:rPr>
        <w:t>𝐿𝑀</w:t>
      </w:r>
      <w:r>
        <w:rPr>
          <w:rFonts w:ascii="Cambria Math" w:eastAsia="Cambria Math" w:hAnsi="Cambria Math"/>
          <w:spacing w:val="25"/>
          <w:sz w:val="24"/>
        </w:rPr>
        <w:t xml:space="preserve"> </w:t>
      </w:r>
      <w:r>
        <w:rPr>
          <w:sz w:val="24"/>
        </w:rPr>
        <w:t>=</w:t>
      </w:r>
      <w:r>
        <w:rPr>
          <w:spacing w:val="13"/>
          <w:sz w:val="24"/>
        </w:rPr>
        <w:t xml:space="preserve"> </w:t>
      </w:r>
      <w:r>
        <w:rPr>
          <w:rFonts w:ascii="Cambria Math" w:eastAsia="Cambria Math" w:hAnsi="Cambria Math"/>
          <w:spacing w:val="-2"/>
          <w:sz w:val="24"/>
        </w:rPr>
        <w:t>𝑛𝑅</w:t>
      </w:r>
      <w:r>
        <w:rPr>
          <w:spacing w:val="-2"/>
          <w:sz w:val="24"/>
        </w:rPr>
        <w:t>²</w:t>
      </w:r>
      <w:r>
        <w:rPr>
          <w:i/>
          <w:spacing w:val="-2"/>
          <w:sz w:val="24"/>
        </w:rPr>
        <w:t>……………………………………………………………………………………</w:t>
      </w:r>
      <w:proofErr w:type="gramStart"/>
      <w:r>
        <w:rPr>
          <w:i/>
          <w:spacing w:val="-2"/>
          <w:sz w:val="24"/>
        </w:rPr>
        <w:t>…(</w:t>
      </w:r>
      <w:proofErr w:type="gramEnd"/>
      <w:r>
        <w:rPr>
          <w:i/>
          <w:spacing w:val="-2"/>
          <w:sz w:val="24"/>
        </w:rPr>
        <w:t>3.8)</w:t>
      </w:r>
    </w:p>
    <w:p w14:paraId="23EC777B" w14:textId="77777777" w:rsidR="008B1BDE" w:rsidRDefault="00DC52A6">
      <w:pPr>
        <w:pStyle w:val="BodyText"/>
        <w:spacing w:line="480" w:lineRule="auto"/>
        <w:ind w:right="-7"/>
      </w:pPr>
      <w:r>
        <w:rPr>
          <w:spacing w:val="-2"/>
        </w:rPr>
        <w:t>where:</w:t>
      </w:r>
    </w:p>
    <w:p w14:paraId="41B06B35" w14:textId="77777777" w:rsidR="008B1BDE" w:rsidRDefault="00DC52A6">
      <w:pPr>
        <w:pStyle w:val="ListParagraph"/>
        <w:tabs>
          <w:tab w:val="left" w:pos="1080"/>
        </w:tabs>
        <w:spacing w:before="0" w:line="480" w:lineRule="auto"/>
        <w:ind w:left="0" w:right="-7" w:firstLine="0"/>
        <w:rPr>
          <w:sz w:val="24"/>
        </w:rPr>
      </w:pPr>
      <w:r>
        <w:rPr>
          <w:sz w:val="24"/>
        </w:rPr>
        <w:t>n=</w:t>
      </w:r>
      <w:r>
        <w:rPr>
          <w:spacing w:val="-1"/>
          <w:sz w:val="24"/>
        </w:rPr>
        <w:t xml:space="preserve"> </w:t>
      </w:r>
      <w:r>
        <w:rPr>
          <w:sz w:val="24"/>
        </w:rPr>
        <w:t>number</w:t>
      </w:r>
      <w:r>
        <w:rPr>
          <w:spacing w:val="-4"/>
          <w:sz w:val="24"/>
        </w:rPr>
        <w:t xml:space="preserve"> </w:t>
      </w:r>
      <w:r>
        <w:rPr>
          <w:sz w:val="24"/>
        </w:rPr>
        <w:t>of</w:t>
      </w:r>
      <w:r>
        <w:rPr>
          <w:spacing w:val="-1"/>
          <w:sz w:val="24"/>
        </w:rPr>
        <w:t xml:space="preserve"> </w:t>
      </w:r>
      <w:r>
        <w:rPr>
          <w:spacing w:val="-2"/>
          <w:sz w:val="24"/>
        </w:rPr>
        <w:t>observations</w:t>
      </w:r>
    </w:p>
    <w:p w14:paraId="280DB752" w14:textId="77777777" w:rsidR="008B1BDE" w:rsidRDefault="00DC52A6">
      <w:pPr>
        <w:pStyle w:val="ListParagraph"/>
        <w:tabs>
          <w:tab w:val="left" w:pos="1080"/>
        </w:tabs>
        <w:spacing w:before="139" w:line="480" w:lineRule="auto"/>
        <w:ind w:left="0" w:right="-7" w:firstLine="0"/>
        <w:rPr>
          <w:sz w:val="24"/>
        </w:rPr>
      </w:pPr>
      <w:r>
        <w:rPr>
          <w:sz w:val="24"/>
        </w:rPr>
        <w:t>R</w:t>
      </w:r>
      <w:r>
        <w:rPr>
          <w:sz w:val="24"/>
          <w:vertAlign w:val="superscript"/>
        </w:rPr>
        <w:t>2</w:t>
      </w:r>
      <w:r>
        <w:rPr>
          <w:sz w:val="24"/>
        </w:rPr>
        <w:t>=</w:t>
      </w:r>
      <w:r>
        <w:rPr>
          <w:spacing w:val="-5"/>
          <w:sz w:val="24"/>
        </w:rPr>
        <w:t xml:space="preserve"> </w:t>
      </w:r>
      <w:r>
        <w:rPr>
          <w:sz w:val="24"/>
        </w:rPr>
        <w:t>coefficient</w:t>
      </w:r>
      <w:r>
        <w:rPr>
          <w:spacing w:val="-4"/>
          <w:sz w:val="24"/>
        </w:rPr>
        <w:t xml:space="preserve"> </w:t>
      </w:r>
      <w:r>
        <w:rPr>
          <w:sz w:val="24"/>
        </w:rPr>
        <w:t>of</w:t>
      </w:r>
      <w:r>
        <w:rPr>
          <w:spacing w:val="-5"/>
          <w:sz w:val="24"/>
        </w:rPr>
        <w:t xml:space="preserve"> </w:t>
      </w:r>
      <w:r>
        <w:rPr>
          <w:sz w:val="24"/>
        </w:rPr>
        <w:t>determination</w:t>
      </w:r>
      <w:r>
        <w:rPr>
          <w:spacing w:val="-3"/>
          <w:sz w:val="24"/>
        </w:rPr>
        <w:t xml:space="preserve"> </w:t>
      </w:r>
      <w:r>
        <w:rPr>
          <w:sz w:val="24"/>
        </w:rPr>
        <w:t>from</w:t>
      </w:r>
      <w:r>
        <w:rPr>
          <w:spacing w:val="-4"/>
          <w:sz w:val="24"/>
        </w:rPr>
        <w:t xml:space="preserve"> </w:t>
      </w:r>
      <w:r>
        <w:rPr>
          <w:sz w:val="24"/>
        </w:rPr>
        <w:t>the</w:t>
      </w:r>
      <w:r>
        <w:rPr>
          <w:spacing w:val="-5"/>
          <w:sz w:val="24"/>
        </w:rPr>
        <w:t xml:space="preserve"> </w:t>
      </w:r>
      <w:r>
        <w:rPr>
          <w:sz w:val="24"/>
        </w:rPr>
        <w:t>auxiliary</w:t>
      </w:r>
      <w:r>
        <w:rPr>
          <w:spacing w:val="-7"/>
          <w:sz w:val="24"/>
        </w:rPr>
        <w:t xml:space="preserve"> </w:t>
      </w:r>
      <w:r>
        <w:rPr>
          <w:sz w:val="24"/>
        </w:rPr>
        <w:t>regression</w:t>
      </w:r>
      <w:r>
        <w:rPr>
          <w:spacing w:val="-4"/>
          <w:sz w:val="24"/>
        </w:rPr>
        <w:t xml:space="preserve"> </w:t>
      </w:r>
      <w:r>
        <w:rPr>
          <w:sz w:val="24"/>
        </w:rPr>
        <w:t>of</w:t>
      </w:r>
      <w:r>
        <w:rPr>
          <w:spacing w:val="-3"/>
          <w:sz w:val="24"/>
        </w:rPr>
        <w:t xml:space="preserve"> </w:t>
      </w:r>
      <w:r>
        <w:rPr>
          <w:sz w:val="24"/>
        </w:rPr>
        <w:t>residuals on</w:t>
      </w:r>
      <w:r>
        <w:rPr>
          <w:spacing w:val="-4"/>
          <w:sz w:val="24"/>
        </w:rPr>
        <w:t xml:space="preserve"> </w:t>
      </w:r>
      <w:r>
        <w:rPr>
          <w:sz w:val="24"/>
        </w:rPr>
        <w:t>lagged residuals and explanatory variables</w:t>
      </w:r>
    </w:p>
    <w:p w14:paraId="313E8587" w14:textId="77777777" w:rsidR="008B1BDE" w:rsidRDefault="00DC52A6">
      <w:pPr>
        <w:pStyle w:val="BodyText"/>
        <w:spacing w:line="480" w:lineRule="auto"/>
        <w:jc w:val="both"/>
      </w:pPr>
      <w:r>
        <w:t>The</w:t>
      </w:r>
      <w:r>
        <w:rPr>
          <w:spacing w:val="-8"/>
        </w:rPr>
        <w:t xml:space="preserve"> </w:t>
      </w:r>
      <w:r>
        <w:t>hypotheses</w:t>
      </w:r>
      <w:r>
        <w:rPr>
          <w:spacing w:val="1"/>
        </w:rPr>
        <w:t xml:space="preserve"> </w:t>
      </w:r>
      <w:r>
        <w:rPr>
          <w:spacing w:val="-4"/>
        </w:rPr>
        <w:t>are:</w:t>
      </w:r>
    </w:p>
    <w:p w14:paraId="4695637C" w14:textId="77777777" w:rsidR="008B1BDE" w:rsidRDefault="00DC52A6">
      <w:pPr>
        <w:pStyle w:val="BodyText"/>
        <w:spacing w:before="144" w:line="480" w:lineRule="auto"/>
        <w:jc w:val="both"/>
        <w:rPr>
          <w:position w:val="2"/>
        </w:rPr>
      </w:pPr>
      <w:r>
        <w:rPr>
          <w:b/>
          <w:position w:val="2"/>
        </w:rPr>
        <w:t>H</w:t>
      </w:r>
      <w:r>
        <w:rPr>
          <w:b/>
          <w:sz w:val="16"/>
        </w:rPr>
        <w:t>0</w:t>
      </w:r>
      <w:r>
        <w:rPr>
          <w:b/>
          <w:position w:val="2"/>
        </w:rPr>
        <w:t>:</w:t>
      </w:r>
      <w:r>
        <w:rPr>
          <w:b/>
          <w:spacing w:val="14"/>
          <w:position w:val="2"/>
        </w:rPr>
        <w:t xml:space="preserve"> </w:t>
      </w:r>
      <w:r>
        <w:rPr>
          <w:position w:val="2"/>
        </w:rPr>
        <w:t>No</w:t>
      </w:r>
      <w:r>
        <w:rPr>
          <w:spacing w:val="-4"/>
          <w:position w:val="2"/>
        </w:rPr>
        <w:t xml:space="preserve"> </w:t>
      </w:r>
      <w:r>
        <w:rPr>
          <w:position w:val="2"/>
        </w:rPr>
        <w:t xml:space="preserve">serial </w:t>
      </w:r>
      <w:r>
        <w:rPr>
          <w:spacing w:val="-2"/>
          <w:position w:val="2"/>
        </w:rPr>
        <w:t>correlation</w:t>
      </w:r>
    </w:p>
    <w:p w14:paraId="6C1664E9" w14:textId="77777777" w:rsidR="008B1BDE" w:rsidRDefault="00DC52A6">
      <w:pPr>
        <w:pStyle w:val="BodyText"/>
        <w:spacing w:before="271" w:line="480" w:lineRule="auto"/>
        <w:jc w:val="both"/>
        <w:rPr>
          <w:position w:val="2"/>
        </w:rPr>
      </w:pPr>
      <w:r>
        <w:rPr>
          <w:b/>
          <w:position w:val="2"/>
        </w:rPr>
        <w:t>H</w:t>
      </w:r>
      <w:r>
        <w:rPr>
          <w:b/>
          <w:sz w:val="16"/>
        </w:rPr>
        <w:t>1</w:t>
      </w:r>
      <w:r>
        <w:rPr>
          <w:b/>
          <w:position w:val="2"/>
        </w:rPr>
        <w:t>:</w:t>
      </w:r>
      <w:r>
        <w:rPr>
          <w:b/>
          <w:spacing w:val="-6"/>
          <w:position w:val="2"/>
        </w:rPr>
        <w:t xml:space="preserve"> </w:t>
      </w:r>
      <w:r>
        <w:rPr>
          <w:position w:val="2"/>
        </w:rPr>
        <w:t>Presence</w:t>
      </w:r>
      <w:r>
        <w:rPr>
          <w:spacing w:val="-5"/>
          <w:position w:val="2"/>
        </w:rPr>
        <w:t xml:space="preserve"> </w:t>
      </w:r>
      <w:r>
        <w:rPr>
          <w:position w:val="2"/>
        </w:rPr>
        <w:t>of</w:t>
      </w:r>
      <w:r>
        <w:rPr>
          <w:spacing w:val="-3"/>
          <w:position w:val="2"/>
        </w:rPr>
        <w:t xml:space="preserve"> </w:t>
      </w:r>
      <w:r>
        <w:rPr>
          <w:position w:val="2"/>
        </w:rPr>
        <w:t>serial</w:t>
      </w:r>
      <w:r>
        <w:rPr>
          <w:spacing w:val="-1"/>
          <w:position w:val="2"/>
        </w:rPr>
        <w:t xml:space="preserve"> </w:t>
      </w:r>
      <w:r>
        <w:rPr>
          <w:spacing w:val="-2"/>
          <w:position w:val="2"/>
        </w:rPr>
        <w:t>correlation</w:t>
      </w:r>
    </w:p>
    <w:p w14:paraId="322A28D2" w14:textId="77777777" w:rsidR="008B1BDE" w:rsidRDefault="00DC52A6" w:rsidP="00E80A79">
      <w:pPr>
        <w:pStyle w:val="BodyText"/>
        <w:spacing w:before="135" w:line="480" w:lineRule="auto"/>
        <w:jc w:val="both"/>
      </w:pPr>
      <w:r>
        <w:lastRenderedPageBreak/>
        <w:t>If</w:t>
      </w:r>
      <w:r>
        <w:rPr>
          <w:spacing w:val="-1"/>
        </w:rPr>
        <w:t xml:space="preserve"> </w:t>
      </w:r>
      <w:r>
        <w:t>the computed</w:t>
      </w:r>
      <w:r>
        <w:rPr>
          <w:spacing w:val="3"/>
        </w:rPr>
        <w:t xml:space="preserve"> </w:t>
      </w:r>
      <w:r>
        <w:t>LM</w:t>
      </w:r>
      <w:r>
        <w:rPr>
          <w:spacing w:val="1"/>
        </w:rPr>
        <w:t xml:space="preserve"> </w:t>
      </w:r>
      <w:r>
        <w:t>statistic</w:t>
      </w:r>
      <w:r>
        <w:rPr>
          <w:spacing w:val="-4"/>
        </w:rPr>
        <w:t xml:space="preserve"> </w:t>
      </w:r>
      <w:r>
        <w:t>exceeds</w:t>
      </w:r>
      <w:r>
        <w:rPr>
          <w:spacing w:val="-4"/>
        </w:rPr>
        <w:t xml:space="preserve"> </w:t>
      </w:r>
      <w:r>
        <w:t>the</w:t>
      </w:r>
      <w:r>
        <w:rPr>
          <w:spacing w:val="-2"/>
        </w:rPr>
        <w:t xml:space="preserve"> </w:t>
      </w:r>
      <w:r>
        <w:t>critical</w:t>
      </w:r>
      <w:r>
        <w:rPr>
          <w:spacing w:val="-1"/>
        </w:rPr>
        <w:t xml:space="preserve"> </w:t>
      </w:r>
      <w:r>
        <w:t>value</w:t>
      </w:r>
      <w:r>
        <w:rPr>
          <w:spacing w:val="-2"/>
        </w:rPr>
        <w:t xml:space="preserve"> </w:t>
      </w:r>
      <w:r>
        <w:t>from</w:t>
      </w:r>
      <w:r>
        <w:rPr>
          <w:spacing w:val="-1"/>
        </w:rPr>
        <w:t xml:space="preserve"> </w:t>
      </w:r>
      <w:r>
        <w:t>the</w:t>
      </w:r>
      <w:r>
        <w:rPr>
          <w:spacing w:val="1"/>
        </w:rPr>
        <w:t xml:space="preserve"> </w:t>
      </w:r>
      <w:r>
        <w:t>χ</w:t>
      </w:r>
      <w:r>
        <w:rPr>
          <w:vertAlign w:val="superscript"/>
        </w:rPr>
        <w:t>2</w:t>
      </w:r>
      <w:r>
        <w:rPr>
          <w:spacing w:val="-1"/>
        </w:rPr>
        <w:t xml:space="preserve"> </w:t>
      </w:r>
      <w:r>
        <w:t>distribution</w:t>
      </w:r>
      <w:r>
        <w:rPr>
          <w:spacing w:val="-1"/>
        </w:rPr>
        <w:t xml:space="preserve"> </w:t>
      </w:r>
      <w:r>
        <w:t>(with</w:t>
      </w:r>
      <w:r>
        <w:rPr>
          <w:spacing w:val="-1"/>
        </w:rPr>
        <w:t xml:space="preserve"> </w:t>
      </w:r>
      <w:r>
        <w:t>degrees</w:t>
      </w:r>
      <w:r>
        <w:rPr>
          <w:spacing w:val="-2"/>
        </w:rPr>
        <w:t xml:space="preserve"> </w:t>
      </w:r>
      <w:r>
        <w:rPr>
          <w:spacing w:val="-5"/>
        </w:rPr>
        <w:t>of</w:t>
      </w:r>
      <w:r>
        <w:t xml:space="preserve"> freedom equal</w:t>
      </w:r>
      <w:r>
        <w:rPr>
          <w:spacing w:val="-3"/>
        </w:rPr>
        <w:t xml:space="preserve"> </w:t>
      </w:r>
      <w:r>
        <w:t>to</w:t>
      </w:r>
      <w:r>
        <w:rPr>
          <w:spacing w:val="-3"/>
        </w:rPr>
        <w:t xml:space="preserve"> </w:t>
      </w:r>
      <w:r>
        <w:t>the</w:t>
      </w:r>
      <w:r>
        <w:rPr>
          <w:spacing w:val="-4"/>
        </w:rPr>
        <w:t xml:space="preserve"> </w:t>
      </w:r>
      <w:r>
        <w:t>number</w:t>
      </w:r>
      <w:r>
        <w:rPr>
          <w:spacing w:val="-6"/>
        </w:rPr>
        <w:t xml:space="preserve"> </w:t>
      </w:r>
      <w:r>
        <w:t>of</w:t>
      </w:r>
      <w:r>
        <w:rPr>
          <w:spacing w:val="-4"/>
        </w:rPr>
        <w:t xml:space="preserve"> </w:t>
      </w:r>
      <w:r>
        <w:t>lags),</w:t>
      </w:r>
      <w:r>
        <w:rPr>
          <w:spacing w:val="-3"/>
        </w:rPr>
        <w:t xml:space="preserve"> </w:t>
      </w:r>
      <w:r>
        <w:t>the</w:t>
      </w:r>
      <w:r>
        <w:rPr>
          <w:spacing w:val="-4"/>
        </w:rPr>
        <w:t xml:space="preserve"> </w:t>
      </w:r>
      <w:r>
        <w:t>null</w:t>
      </w:r>
      <w:r>
        <w:rPr>
          <w:spacing w:val="-2"/>
        </w:rPr>
        <w:t xml:space="preserve"> </w:t>
      </w:r>
      <w:r>
        <w:t>hypothesis</w:t>
      </w:r>
      <w:r>
        <w:rPr>
          <w:spacing w:val="-2"/>
        </w:rPr>
        <w:t xml:space="preserve"> </w:t>
      </w:r>
      <w:r>
        <w:t>is</w:t>
      </w:r>
      <w:r>
        <w:rPr>
          <w:spacing w:val="-3"/>
        </w:rPr>
        <w:t xml:space="preserve"> </w:t>
      </w:r>
      <w:r>
        <w:t>rejected,</w:t>
      </w:r>
      <w:r>
        <w:rPr>
          <w:spacing w:val="-1"/>
        </w:rPr>
        <w:t xml:space="preserve"> </w:t>
      </w:r>
      <w:r>
        <w:t>indicating</w:t>
      </w:r>
      <w:r>
        <w:rPr>
          <w:spacing w:val="-6"/>
        </w:rPr>
        <w:t xml:space="preserve"> </w:t>
      </w:r>
      <w:r>
        <w:t>the</w:t>
      </w:r>
      <w:r>
        <w:rPr>
          <w:spacing w:val="-3"/>
        </w:rPr>
        <w:t xml:space="preserve"> </w:t>
      </w:r>
      <w:r>
        <w:t>presence</w:t>
      </w:r>
      <w:r>
        <w:rPr>
          <w:spacing w:val="-4"/>
        </w:rPr>
        <w:t xml:space="preserve"> </w:t>
      </w:r>
      <w:r>
        <w:t>of serial correlation.</w:t>
      </w:r>
    </w:p>
    <w:p w14:paraId="166CC29A" w14:textId="77777777" w:rsidR="008B1BDE" w:rsidRDefault="00DC52A6">
      <w:pPr>
        <w:pStyle w:val="Heading2"/>
        <w:numPr>
          <w:ilvl w:val="2"/>
          <w:numId w:val="5"/>
        </w:numPr>
        <w:tabs>
          <w:tab w:val="left" w:pos="709"/>
        </w:tabs>
        <w:spacing w:line="480" w:lineRule="auto"/>
        <w:ind w:left="1139" w:hanging="1139"/>
      </w:pPr>
      <w:bookmarkStart w:id="296" w:name="_Toc232988612"/>
      <w:bookmarkStart w:id="297" w:name="_Toc232988844"/>
      <w:bookmarkStart w:id="298" w:name="_Toc232987988"/>
      <w:bookmarkStart w:id="299" w:name="_Toc233232375"/>
      <w:r>
        <w:t>Stability</w:t>
      </w:r>
      <w:r>
        <w:rPr>
          <w:spacing w:val="-5"/>
        </w:rPr>
        <w:t xml:space="preserve"> </w:t>
      </w:r>
      <w:r>
        <w:rPr>
          <w:spacing w:val="-4"/>
        </w:rPr>
        <w:t>Test</w:t>
      </w:r>
      <w:bookmarkEnd w:id="296"/>
      <w:bookmarkEnd w:id="297"/>
      <w:bookmarkEnd w:id="298"/>
      <w:bookmarkEnd w:id="299"/>
    </w:p>
    <w:p w14:paraId="65725E44" w14:textId="77777777" w:rsidR="008B1BDE" w:rsidRDefault="00DC52A6">
      <w:pPr>
        <w:pStyle w:val="BodyText"/>
        <w:tabs>
          <w:tab w:val="left" w:pos="8505"/>
        </w:tabs>
        <w:spacing w:before="135" w:line="480" w:lineRule="auto"/>
        <w:ind w:right="-7"/>
        <w:jc w:val="both"/>
      </w:pPr>
      <w:r>
        <w:t>A</w:t>
      </w:r>
      <w:r>
        <w:rPr>
          <w:spacing w:val="-15"/>
        </w:rPr>
        <w:t xml:space="preserve"> </w:t>
      </w:r>
      <w:r>
        <w:t>Stability</w:t>
      </w:r>
      <w:r>
        <w:rPr>
          <w:spacing w:val="-15"/>
        </w:rPr>
        <w:t xml:space="preserve"> </w:t>
      </w:r>
      <w:r>
        <w:t>Test</w:t>
      </w:r>
      <w:r>
        <w:rPr>
          <w:spacing w:val="-15"/>
        </w:rPr>
        <w:t xml:space="preserve"> </w:t>
      </w:r>
      <w:r>
        <w:t>was</w:t>
      </w:r>
      <w:r>
        <w:rPr>
          <w:spacing w:val="-8"/>
        </w:rPr>
        <w:t xml:space="preserve"> </w:t>
      </w:r>
      <w:r>
        <w:t>conducted</w:t>
      </w:r>
      <w:r>
        <w:rPr>
          <w:spacing w:val="-12"/>
        </w:rPr>
        <w:t xml:space="preserve"> </w:t>
      </w:r>
      <w:r>
        <w:t>to</w:t>
      </w:r>
      <w:r>
        <w:rPr>
          <w:spacing w:val="-12"/>
        </w:rPr>
        <w:t xml:space="preserve"> </w:t>
      </w:r>
      <w:r>
        <w:t>assess</w:t>
      </w:r>
      <w:r>
        <w:rPr>
          <w:spacing w:val="-10"/>
        </w:rPr>
        <w:t xml:space="preserve"> </w:t>
      </w:r>
      <w:r>
        <w:t>whether</w:t>
      </w:r>
      <w:r>
        <w:rPr>
          <w:spacing w:val="-13"/>
        </w:rPr>
        <w:t xml:space="preserve"> </w:t>
      </w:r>
      <w:r>
        <w:t>the</w:t>
      </w:r>
      <w:r>
        <w:rPr>
          <w:spacing w:val="-13"/>
        </w:rPr>
        <w:t xml:space="preserve"> </w:t>
      </w:r>
      <w:r>
        <w:t>estimated</w:t>
      </w:r>
      <w:r>
        <w:rPr>
          <w:spacing w:val="-11"/>
        </w:rPr>
        <w:t xml:space="preserve"> </w:t>
      </w:r>
      <w:r>
        <w:t>parameters</w:t>
      </w:r>
      <w:r>
        <w:rPr>
          <w:spacing w:val="-12"/>
        </w:rPr>
        <w:t xml:space="preserve"> </w:t>
      </w:r>
      <w:r>
        <w:t>remain</w:t>
      </w:r>
      <w:r>
        <w:rPr>
          <w:spacing w:val="-7"/>
        </w:rPr>
        <w:t xml:space="preserve"> </w:t>
      </w:r>
      <w:r>
        <w:t>consistent</w:t>
      </w:r>
      <w:r>
        <w:rPr>
          <w:spacing w:val="-9"/>
        </w:rPr>
        <w:t xml:space="preserve"> </w:t>
      </w:r>
      <w:r>
        <w:t>over</w:t>
      </w:r>
      <w:r>
        <w:rPr>
          <w:spacing w:val="-8"/>
        </w:rPr>
        <w:t xml:space="preserve"> </w:t>
      </w:r>
      <w:r>
        <w:t>time.</w:t>
      </w:r>
      <w:r>
        <w:rPr>
          <w:spacing w:val="-9"/>
        </w:rPr>
        <w:t xml:space="preserve"> </w:t>
      </w:r>
      <w:r>
        <w:t>This</w:t>
      </w:r>
      <w:r>
        <w:rPr>
          <w:spacing w:val="-9"/>
        </w:rPr>
        <w:t xml:space="preserve"> </w:t>
      </w:r>
      <w:r>
        <w:t>is</w:t>
      </w:r>
      <w:r>
        <w:rPr>
          <w:spacing w:val="-9"/>
        </w:rPr>
        <w:t xml:space="preserve"> </w:t>
      </w:r>
      <w:r>
        <w:t>important</w:t>
      </w:r>
      <w:r>
        <w:rPr>
          <w:spacing w:val="-7"/>
        </w:rPr>
        <w:t xml:space="preserve"> </w:t>
      </w:r>
      <w:r>
        <w:t>in</w:t>
      </w:r>
      <w:r>
        <w:rPr>
          <w:spacing w:val="-10"/>
        </w:rPr>
        <w:t xml:space="preserve"> </w:t>
      </w:r>
      <w:r>
        <w:t>ensuring</w:t>
      </w:r>
      <w:r>
        <w:rPr>
          <w:spacing w:val="-12"/>
        </w:rPr>
        <w:t xml:space="preserve"> </w:t>
      </w:r>
      <w:r>
        <w:t>the</w:t>
      </w:r>
      <w:r>
        <w:rPr>
          <w:spacing w:val="-8"/>
        </w:rPr>
        <w:t xml:space="preserve"> </w:t>
      </w:r>
      <w:r>
        <w:t>reliability</w:t>
      </w:r>
      <w:r>
        <w:rPr>
          <w:spacing w:val="-9"/>
        </w:rPr>
        <w:t xml:space="preserve"> </w:t>
      </w:r>
      <w:r>
        <w:t>and</w:t>
      </w:r>
      <w:r>
        <w:rPr>
          <w:spacing w:val="-7"/>
        </w:rPr>
        <w:t xml:space="preserve"> </w:t>
      </w:r>
      <w:r>
        <w:t>confirming that the model does not change significantly during different periods. The Cumulative Sum of Squares (CUSUMSQ) test, introduced by Brown, Durbin, and Evans (1975), was used to assess the stability of regression coefficients over time. This is superior to the Ramsey test, as the CUSUMSQ test relies on the cumulative sum of recursive residuals, allowing it to continuously monitor the stability of model parameters across the sample.</w:t>
      </w:r>
    </w:p>
    <w:p w14:paraId="6F974C1D" w14:textId="77777777" w:rsidR="008B1BDE" w:rsidRDefault="00DC52A6">
      <w:pPr>
        <w:pStyle w:val="BodyText"/>
        <w:tabs>
          <w:tab w:val="left" w:leader="dot" w:pos="7443"/>
          <w:tab w:val="left" w:pos="8647"/>
        </w:tabs>
        <w:spacing w:line="480" w:lineRule="auto"/>
        <w:jc w:val="both"/>
        <w:rPr>
          <w:i/>
        </w:rPr>
      </w:pPr>
      <w:r>
        <w:rPr>
          <w:i/>
          <w:noProof/>
          <w:lang w:val="en-GB" w:eastAsia="en-GB"/>
        </w:rPr>
        <mc:AlternateContent>
          <mc:Choice Requires="wps">
            <w:drawing>
              <wp:anchor distT="0" distB="0" distL="0" distR="0" simplePos="0" relativeHeight="251675648" behindDoc="1" locked="0" layoutInCell="1" allowOverlap="1" wp14:anchorId="45B58D02" wp14:editId="60EF693B">
                <wp:simplePos x="0" y="0"/>
                <wp:positionH relativeFrom="page">
                  <wp:posOffset>2127250</wp:posOffset>
                </wp:positionH>
                <wp:positionV relativeFrom="paragraph">
                  <wp:posOffset>66040</wp:posOffset>
                </wp:positionV>
                <wp:extent cx="132715" cy="5080"/>
                <wp:effectExtent l="0" t="0" r="0" b="0"/>
                <wp:wrapNone/>
                <wp:docPr id="30" name="Graphic 30"/>
                <wp:cNvGraphicFramePr/>
                <a:graphic xmlns:a="http://schemas.openxmlformats.org/drawingml/2006/main">
                  <a:graphicData uri="http://schemas.microsoft.com/office/word/2010/wordprocessingShape">
                    <wps:wsp>
                      <wps:cNvSpPr/>
                      <wps:spPr>
                        <a:xfrm>
                          <a:off x="0" y="0"/>
                          <a:ext cx="132715" cy="5080"/>
                        </a:xfrm>
                        <a:custGeom>
                          <a:avLst/>
                          <a:gdLst/>
                          <a:ahLst/>
                          <a:cxnLst/>
                          <a:rect l="l" t="t" r="r" b="b"/>
                          <a:pathLst>
                            <a:path w="132715" h="5080">
                              <a:moveTo>
                                <a:pt x="132587" y="0"/>
                              </a:moveTo>
                              <a:lnTo>
                                <a:pt x="0" y="0"/>
                              </a:lnTo>
                              <a:lnTo>
                                <a:pt x="0" y="4572"/>
                              </a:lnTo>
                              <a:lnTo>
                                <a:pt x="132587" y="4572"/>
                              </a:lnTo>
                              <a:lnTo>
                                <a:pt x="132587"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Graphic 30" o:spid="_x0000_s1026" o:spt="100" style="position:absolute;left:0pt;margin-left:167.5pt;margin-top:5.2pt;height:0.4pt;width:10.45pt;mso-position-horizontal-relative:page;z-index:-251640832;mso-width-relative:page;mso-height-relative:page;" fillcolor="#000000" filled="t" stroked="f" coordsize="132715,5080" o:gfxdata="UEsDBAoAAAAAAIdO4kAAAAAAAAAAAAAAAAAEAAAAZHJzL1BLAwQUAAAACACHTuJAdNoxsNkAAAAJ&#10;AQAADwAAAGRycy9kb3ducmV2LnhtbE2PwU7DMBBE70j8g7VI3KidpkElxOkBqa04IQJC4ubabhJh&#10;r6PYbVK+nuUEx50Zzb6pNrN37GzH2AeUkC0EMIs6mB5bCe9v27s1sJgUGuUCWgkXG2FTX19VqjRh&#10;wld7blLLqARjqSR0KQ0l51F31qu4CINF8o5h9CrRObbcjGqicu/4Uoh77lWP9KFTg33qrP5qTl7C&#10;8WW3/pyfP+JeNwovq+9sP2kn5e1NJh6BJTunvzD84hM61MR0CCc0kTkJeV7QlkSGWAGjQF4UD8AO&#10;JGRL4HXF/y+ofwBQSwMEFAAAAAgAh07iQHfQCvsgAgAA2QQAAA4AAABkcnMvZTJvRG9jLnhtbK1U&#10;wW7bMAy9D9g/CLovTtJlCYI4xdCgxYBhK9DuAxRZjgXIokYpcfL3o2QrMbpLB8wHixLpR75Hypv7&#10;c2vYSaHXYEs+m0w5U1ZCpe2h5L9eHz+tOPNB2EoYsKrkF+X5/fbjh03n1moODZhKISMQ69edK3kT&#10;glsXhZeNaoWfgFOWnDVgKwJt8VBUKDpCb00xn06/FB1g5RCk8p5Od72TD4j4HkCoay3VDuSxVTb0&#10;qKiMCETJN9p5vk3V1rWS4WddexWYKTkxDelNScjex3ex3Yj1AYVrtBxKEO8p4Q2nVmhLSa9QOxEE&#10;O6L+C6rVEsFDHSYS2qInkhQhFrPpG21eGuFU4kJSe3cV3f8/WPnj9IxMVyW/I0msaKnjT4McdELy&#10;dM6vKerFPeOw82RGruca27gSC3ZOkl6ukqpzYJIOZ3fz5WzBmSTXYrpKiMXtU3n04UlBghGn7z70&#10;/aiyJZpsybPNJlJXYz9N6mfgjPqJqZ/7vp9OhPhdrC2arLvV0QxlRF8LJ/UKKSpEAlTrYrXkLLOg&#10;Om8hxo5DSatRVPbl1SW4PubzYjmPVRFYdue1Dxtl/ZfYrGQGkwa86vNEzinhVQdKPlbag9HVozYm&#10;cvd42D8YZCcRr0h6hnpHYUWcgr7v0dpDdaGx6WhQSu5/HwUqzsw3S4NJrEM2MBv7bGAwD5CuYkxt&#10;4esxQK1j11OGHnfY0MQnFsPtjFdqvE9Rtz/S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02jGw&#10;2QAAAAkBAAAPAAAAAAAAAAEAIAAAACIAAABkcnMvZG93bnJldi54bWxQSwECFAAUAAAACACHTuJA&#10;d9AK+yACAADZBAAADgAAAAAAAAABACAAAAAoAQAAZHJzL2Uyb0RvYy54bWxQSwUGAAAAAAYABgBZ&#10;AQAAugUAAAAA&#10;" path="m132587,0l0,0,0,4572,132587,4572,132587,0xe">
                <v:fill on="t" focussize="0,0"/>
                <v:stroke on="f"/>
                <v:imagedata o:title=""/>
                <o:lock v:ext="edit" aspectratio="f"/>
                <v:textbox inset="0mm,0mm,0mm,0mm"/>
              </v:shape>
            </w:pict>
          </mc:Fallback>
        </mc:AlternateContent>
      </w:r>
      <w:r>
        <w:rPr>
          <w:i/>
          <w:noProof/>
          <w:lang w:val="en-GB" w:eastAsia="en-GB"/>
        </w:rPr>
        <mc:AlternateContent>
          <mc:Choice Requires="wps">
            <w:drawing>
              <wp:anchor distT="0" distB="0" distL="0" distR="0" simplePos="0" relativeHeight="251676672" behindDoc="1" locked="0" layoutInCell="1" allowOverlap="1" wp14:anchorId="5BA4DEAA" wp14:editId="5EFEFE9E">
                <wp:simplePos x="0" y="0"/>
                <wp:positionH relativeFrom="page">
                  <wp:posOffset>2180590</wp:posOffset>
                </wp:positionH>
                <wp:positionV relativeFrom="paragraph">
                  <wp:posOffset>73660</wp:posOffset>
                </wp:positionV>
                <wp:extent cx="58420" cy="108585"/>
                <wp:effectExtent l="0" t="0" r="0" b="0"/>
                <wp:wrapNone/>
                <wp:docPr id="31" name="Textbox 31"/>
                <wp:cNvGraphicFramePr/>
                <a:graphic xmlns:a="http://schemas.openxmlformats.org/drawingml/2006/main">
                  <a:graphicData uri="http://schemas.microsoft.com/office/word/2010/wordprocessingShape">
                    <wps:wsp>
                      <wps:cNvSpPr txBox="1"/>
                      <wps:spPr>
                        <a:xfrm>
                          <a:off x="0" y="0"/>
                          <a:ext cx="58419" cy="108585"/>
                        </a:xfrm>
                        <a:prstGeom prst="rect">
                          <a:avLst/>
                        </a:prstGeom>
                      </wps:spPr>
                      <wps:txbx>
                        <w:txbxContent>
                          <w:p w14:paraId="24C762EE" w14:textId="77777777" w:rsidR="00D07104" w:rsidRDefault="00D07104">
                            <w:pPr>
                              <w:spacing w:line="170" w:lineRule="exact"/>
                              <w:rPr>
                                <w:rFonts w:ascii="Cambria Math" w:eastAsia="Cambria Math"/>
                                <w:sz w:val="17"/>
                              </w:rPr>
                            </w:pPr>
                            <w:r>
                              <w:rPr>
                                <w:rFonts w:ascii="Cambria Math" w:eastAsia="Cambria Math"/>
                                <w:spacing w:val="-10"/>
                                <w:sz w:val="17"/>
                              </w:rPr>
                              <w:t>𝛿</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BA4DEAA" id="Textbox 31" o:spid="_x0000_s1046" type="#_x0000_t202" style="position:absolute;left:0;text-align:left;margin-left:171.7pt;margin-top:5.8pt;width:4.6pt;height:8.55pt;z-index:-251639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RoXiQEAAAgDAAAOAAAAZHJzL2Uyb0RvYy54bWysUtGu0zAMfUfiH6K8s3YTQ6NadwVcgZAQ&#10;IF34gCxN1khNHOxs7f4eJ1u3K3hDvCSOnZycc+ztw+QHcTJIDkIrl4taChM0dC4cWvnzx8dXGyko&#10;qdCpAYJp5dmQfNi9fLEdY2NW0MPQGRQMEqgZYyv7lGJTVaR74xUtIJrARQvoVeIjHqoO1cjofqhW&#10;df2mGgG7iKANEWcfL0W5K/jWGp2+WUsmiaGVzC2VFcu6z2u126rmgCr2Tl9pqH9g4ZUL/OkN6lEl&#10;JY7o/oLyTiMQ2LTQ4Cuw1mlTNLCaZf2HmqdeRVO0sDkUbzbR/4PVX09P8TuKNL2HiRuYDRkjNcTJ&#10;rGey6PPOTAXX2cLzzTYzJaE5ud68Xr6VQnNlWW/Wm3UGqe5vI1L6ZMCLHLQSuSnFK3X6Qulydb7C&#10;7+6/5yhN+0m4jpFXM7U9dGdmPHLTWkm/jgqNFMPnwK7kDs8BzsF+DjANH6DMQVYU4N0xgXWFQf7q&#10;gntlwHYXDdfRyP18fi637gO8+w0AAP//AwBQSwMEFAAGAAgAAAAhAP6LDQjfAAAACQEAAA8AAABk&#10;cnMvZG93bnJldi54bWxMj8FOg0AQhu8mvsNmTLzZpVCxIkvTGD2ZmFI8eFzYKZCys8huW3x7x5Pe&#10;ZvJ/+eebfDPbQZxx8r0jBctFBAKpcaanVsFH9Xq3BuGDJqMHR6jgGz1siuurXGfGXajE8z60gkvI&#10;Z1pBF8KYSembDq32CzcicXZwk9WB16mVZtIXLreDjKMolVb3xBc6PeJzh81xf7IKtp9UvvRf7/Wu&#10;PJR9VT1G9JYelbq9mbdPIALO4Q+GX31Wh4Kdanci48WgIFklK0Y5WKYgGEjuYx5qBfH6AWSRy/8f&#10;FD8AAAD//wMAUEsBAi0AFAAGAAgAAAAhALaDOJL+AAAA4QEAABMAAAAAAAAAAAAAAAAAAAAAAFtD&#10;b250ZW50X1R5cGVzXS54bWxQSwECLQAUAAYACAAAACEAOP0h/9YAAACUAQAACwAAAAAAAAAAAAAA&#10;AAAvAQAAX3JlbHMvLnJlbHNQSwECLQAUAAYACAAAACEAYIkaF4kBAAAIAwAADgAAAAAAAAAAAAAA&#10;AAAuAgAAZHJzL2Uyb0RvYy54bWxQSwECLQAUAAYACAAAACEA/osNCN8AAAAJAQAADwAAAAAAAAAA&#10;AAAAAADjAwAAZHJzL2Rvd25yZXYueG1sUEsFBgAAAAAEAAQA8wAAAO8EAAAAAA==&#10;" filled="f" stroked="f">
                <v:textbox inset="0,0,0,0">
                  <w:txbxContent>
                    <w:p w14:paraId="24C762EE" w14:textId="77777777" w:rsidR="00D07104" w:rsidRDefault="00D07104">
                      <w:pPr>
                        <w:spacing w:line="170" w:lineRule="exact"/>
                        <w:rPr>
                          <w:rFonts w:ascii="Cambria Math" w:eastAsia="Cambria Math"/>
                          <w:sz w:val="17"/>
                        </w:rPr>
                      </w:pPr>
                      <w:r>
                        <w:rPr>
                          <w:rFonts w:ascii="Cambria Math" w:eastAsia="Cambria Math"/>
                          <w:spacing w:val="-10"/>
                          <w:sz w:val="17"/>
                        </w:rPr>
                        <w:t>𝛿</w:t>
                      </w:r>
                    </w:p>
                  </w:txbxContent>
                </v:textbox>
                <w10:wrap anchorx="page"/>
              </v:shape>
            </w:pict>
          </mc:Fallback>
        </mc:AlternateContent>
      </w:r>
      <w:r>
        <w:rPr>
          <w:rFonts w:ascii="Cambria Math" w:eastAsia="Cambria Math" w:hAnsi="Cambria Math"/>
        </w:rPr>
        <w:t>𝐶𝑈𝑆𝑈𝑀𝑆𝑄</w:t>
      </w:r>
      <w:r>
        <w:rPr>
          <w:rFonts w:ascii="Cambria Math" w:eastAsia="Cambria Math" w:hAnsi="Cambria Math"/>
          <w:vertAlign w:val="subscript"/>
        </w:rPr>
        <w:t>𝑡</w:t>
      </w:r>
      <w:r>
        <w:rPr>
          <w:rFonts w:ascii="Cambria Math" w:eastAsia="Cambria Math" w:hAnsi="Cambria Math"/>
          <w:spacing w:val="34"/>
        </w:rPr>
        <w:t xml:space="preserve"> </w:t>
      </w:r>
      <w:r>
        <w:t>=</w:t>
      </w:r>
      <w:r>
        <w:rPr>
          <w:spacing w:val="13"/>
        </w:rPr>
        <w:t xml:space="preserve"> </w:t>
      </w:r>
      <w:r>
        <w:rPr>
          <w:position w:val="1"/>
        </w:rPr>
        <w:t>∑</w:t>
      </w:r>
      <w:r>
        <w:rPr>
          <w:rFonts w:ascii="Cambria Math" w:eastAsia="Cambria Math" w:hAnsi="Cambria Math"/>
          <w:position w:val="1"/>
          <w:vertAlign w:val="subscript"/>
        </w:rPr>
        <w:t>𝑖</w:t>
      </w:r>
      <w:r>
        <w:rPr>
          <w:position w:val="1"/>
          <w:vertAlign w:val="subscript"/>
        </w:rPr>
        <w:t>=1</w:t>
      </w:r>
      <w:r>
        <w:rPr>
          <w:spacing w:val="75"/>
          <w:w w:val="150"/>
          <w:position w:val="1"/>
        </w:rPr>
        <w:t xml:space="preserve"> </w:t>
      </w:r>
      <w:r>
        <w:rPr>
          <w:rFonts w:ascii="Cambria Math" w:eastAsia="Cambria Math" w:hAnsi="Cambria Math"/>
          <w:position w:val="1"/>
          <w:vertAlign w:val="superscript"/>
        </w:rPr>
        <w:t>𝑖</w:t>
      </w:r>
      <w:r>
        <w:rPr>
          <w:rFonts w:ascii="Cambria Math" w:eastAsia="Cambria Math" w:hAnsi="Cambria Math"/>
          <w:position w:val="1"/>
          <w:vertAlign w:val="subscript"/>
        </w:rPr>
        <w:t>2</w:t>
      </w:r>
      <w:r>
        <w:t>,</w:t>
      </w:r>
      <w:r>
        <w:rPr>
          <w:spacing w:val="73"/>
        </w:rPr>
        <w:t xml:space="preserve"> </w:t>
      </w:r>
      <w:r>
        <w:rPr>
          <w:rFonts w:ascii="Cambria Math" w:eastAsia="Cambria Math" w:hAnsi="Cambria Math"/>
        </w:rPr>
        <w:t>𝑡</w:t>
      </w:r>
      <w:r>
        <w:rPr>
          <w:rFonts w:ascii="Cambria Math" w:eastAsia="Cambria Math" w:hAnsi="Cambria Math"/>
          <w:spacing w:val="26"/>
        </w:rPr>
        <w:t xml:space="preserve"> </w:t>
      </w:r>
      <w:r>
        <w:t>=</w:t>
      </w:r>
      <w:r>
        <w:rPr>
          <w:spacing w:val="15"/>
        </w:rPr>
        <w:t xml:space="preserve"> </w:t>
      </w:r>
      <w:r>
        <w:t>1,2</w:t>
      </w:r>
      <w:proofErr w:type="gramStart"/>
      <w:r>
        <w:t>,</w:t>
      </w:r>
      <w:r>
        <w:rPr>
          <w:spacing w:val="-12"/>
        </w:rPr>
        <w:t xml:space="preserve"> </w:t>
      </w:r>
      <w:r>
        <w:t>.</w:t>
      </w:r>
      <w:proofErr w:type="gramEnd"/>
      <w:r>
        <w:rPr>
          <w:spacing w:val="-11"/>
        </w:rPr>
        <w:t xml:space="preserve"> </w:t>
      </w:r>
      <w:r>
        <w:t>.</w:t>
      </w:r>
      <w:r>
        <w:rPr>
          <w:spacing w:val="-10"/>
        </w:rPr>
        <w:t xml:space="preserve"> </w:t>
      </w:r>
      <w:r>
        <w:rPr>
          <w:rFonts w:ascii="Cambria Math" w:eastAsia="Cambria Math" w:hAnsi="Cambria Math"/>
          <w:spacing w:val="-10"/>
        </w:rPr>
        <w:t>𝑇</w:t>
      </w:r>
      <w:r>
        <w:tab/>
      </w:r>
      <w:r>
        <w:rPr>
          <w:i/>
          <w:spacing w:val="-2"/>
        </w:rPr>
        <w:t>(3.9)</w:t>
      </w:r>
    </w:p>
    <w:p w14:paraId="1A4FE694" w14:textId="77777777" w:rsidR="008B1BDE" w:rsidRDefault="00DC52A6">
      <w:pPr>
        <w:pStyle w:val="BodyText"/>
        <w:tabs>
          <w:tab w:val="left" w:pos="8647"/>
        </w:tabs>
        <w:spacing w:line="480" w:lineRule="auto"/>
        <w:rPr>
          <w:position w:val="2"/>
        </w:rPr>
      </w:pPr>
      <w:r>
        <w:rPr>
          <w:position w:val="2"/>
        </w:rPr>
        <w:t>Where:</w:t>
      </w:r>
      <w:r>
        <w:rPr>
          <w:spacing w:val="-1"/>
          <w:position w:val="2"/>
        </w:rPr>
        <w:t xml:space="preserve"> </w:t>
      </w:r>
      <w:r>
        <w:rPr>
          <w:position w:val="2"/>
        </w:rPr>
        <w:t>U</w:t>
      </w:r>
      <w:proofErr w:type="spellStart"/>
      <w:r>
        <w:rPr>
          <w:sz w:val="16"/>
        </w:rPr>
        <w:t>i</w:t>
      </w:r>
      <w:proofErr w:type="spellEnd"/>
      <w:r>
        <w:rPr>
          <w:spacing w:val="38"/>
          <w:sz w:val="16"/>
        </w:rPr>
        <w:t xml:space="preserve"> </w:t>
      </w:r>
      <w:r>
        <w:rPr>
          <w:position w:val="2"/>
        </w:rPr>
        <w:t>=</w:t>
      </w:r>
      <w:r>
        <w:rPr>
          <w:spacing w:val="-2"/>
          <w:position w:val="2"/>
        </w:rPr>
        <w:t xml:space="preserve"> </w:t>
      </w:r>
      <w:r>
        <w:rPr>
          <w:position w:val="2"/>
        </w:rPr>
        <w:t>recursive</w:t>
      </w:r>
      <w:r>
        <w:rPr>
          <w:spacing w:val="1"/>
          <w:position w:val="2"/>
        </w:rPr>
        <w:t xml:space="preserve"> </w:t>
      </w:r>
      <w:r>
        <w:rPr>
          <w:spacing w:val="-2"/>
          <w:position w:val="2"/>
        </w:rPr>
        <w:t>residuals</w:t>
      </w:r>
    </w:p>
    <w:p w14:paraId="064D80EE" w14:textId="77777777" w:rsidR="008B1BDE" w:rsidRDefault="00DC52A6">
      <w:pPr>
        <w:pStyle w:val="BodyText"/>
        <w:tabs>
          <w:tab w:val="left" w:pos="8647"/>
        </w:tabs>
        <w:spacing w:line="480" w:lineRule="auto"/>
        <w:ind w:right="4954"/>
      </w:pPr>
      <w:r>
        <w:t>δ</w:t>
      </w:r>
      <w:r>
        <w:rPr>
          <w:vertAlign w:val="superscript"/>
        </w:rPr>
        <w:t>2</w:t>
      </w:r>
      <w:r>
        <w:t xml:space="preserve"> =</w:t>
      </w:r>
      <w:r>
        <w:rPr>
          <w:spacing w:val="-10"/>
        </w:rPr>
        <w:t xml:space="preserve"> </w:t>
      </w:r>
      <w:r>
        <w:t>standard</w:t>
      </w:r>
      <w:r>
        <w:rPr>
          <w:spacing w:val="-10"/>
        </w:rPr>
        <w:t xml:space="preserve"> </w:t>
      </w:r>
      <w:r>
        <w:t>deviation</w:t>
      </w:r>
      <w:r>
        <w:rPr>
          <w:spacing w:val="-10"/>
        </w:rPr>
        <w:t xml:space="preserve"> </w:t>
      </w:r>
      <w:r>
        <w:t>of</w:t>
      </w:r>
      <w:r>
        <w:rPr>
          <w:spacing w:val="-10"/>
        </w:rPr>
        <w:t xml:space="preserve"> </w:t>
      </w:r>
      <w:r>
        <w:t>residuals T= total number of observations</w:t>
      </w:r>
    </w:p>
    <w:p w14:paraId="6657D0AC" w14:textId="77777777" w:rsidR="008B1BDE" w:rsidRDefault="00DC52A6">
      <w:pPr>
        <w:tabs>
          <w:tab w:val="left" w:pos="8647"/>
        </w:tabs>
        <w:spacing w:before="222" w:line="480" w:lineRule="auto"/>
        <w:rPr>
          <w:b/>
          <w:sz w:val="24"/>
        </w:rPr>
      </w:pPr>
      <w:r>
        <w:rPr>
          <w:b/>
          <w:sz w:val="24"/>
        </w:rPr>
        <w:t>Hypotheses</w:t>
      </w:r>
      <w:r>
        <w:rPr>
          <w:b/>
          <w:spacing w:val="-5"/>
          <w:sz w:val="24"/>
        </w:rPr>
        <w:t xml:space="preserve"> </w:t>
      </w:r>
      <w:r>
        <w:rPr>
          <w:b/>
          <w:sz w:val="24"/>
        </w:rPr>
        <w:t>for</w:t>
      </w:r>
      <w:r>
        <w:rPr>
          <w:b/>
          <w:spacing w:val="-6"/>
          <w:sz w:val="24"/>
        </w:rPr>
        <w:t xml:space="preserve"> </w:t>
      </w:r>
      <w:r>
        <w:rPr>
          <w:b/>
          <w:sz w:val="24"/>
        </w:rPr>
        <w:t>Stability</w:t>
      </w:r>
      <w:r>
        <w:rPr>
          <w:b/>
          <w:spacing w:val="-4"/>
          <w:sz w:val="24"/>
        </w:rPr>
        <w:t xml:space="preserve"> </w:t>
      </w:r>
      <w:r>
        <w:rPr>
          <w:b/>
          <w:spacing w:val="-2"/>
          <w:sz w:val="24"/>
        </w:rPr>
        <w:t>Test:</w:t>
      </w:r>
    </w:p>
    <w:p w14:paraId="51ED48C0" w14:textId="77777777" w:rsidR="008B1BDE" w:rsidRDefault="00DC52A6">
      <w:pPr>
        <w:pStyle w:val="BodyText"/>
        <w:tabs>
          <w:tab w:val="left" w:pos="8647"/>
        </w:tabs>
        <w:spacing w:line="480" w:lineRule="auto"/>
        <w:ind w:left="77"/>
        <w:rPr>
          <w:position w:val="1"/>
        </w:rPr>
      </w:pPr>
      <w:r>
        <w:rPr>
          <w:b/>
          <w:position w:val="1"/>
        </w:rPr>
        <w:t>H</w:t>
      </w:r>
      <w:r>
        <w:rPr>
          <w:b/>
          <w:sz w:val="16"/>
        </w:rPr>
        <w:t>0</w:t>
      </w:r>
      <w:r>
        <w:rPr>
          <w:b/>
          <w:position w:val="1"/>
        </w:rPr>
        <w:t>:</w:t>
      </w:r>
      <w:r>
        <w:rPr>
          <w:b/>
          <w:spacing w:val="-9"/>
          <w:position w:val="1"/>
        </w:rPr>
        <w:t xml:space="preserve"> </w:t>
      </w:r>
      <w:r>
        <w:rPr>
          <w:position w:val="1"/>
        </w:rPr>
        <w:t>The</w:t>
      </w:r>
      <w:r>
        <w:rPr>
          <w:spacing w:val="-4"/>
          <w:position w:val="1"/>
        </w:rPr>
        <w:t xml:space="preserve"> </w:t>
      </w:r>
      <w:r>
        <w:rPr>
          <w:position w:val="1"/>
        </w:rPr>
        <w:t>model</w:t>
      </w:r>
      <w:r>
        <w:rPr>
          <w:spacing w:val="-1"/>
          <w:position w:val="1"/>
        </w:rPr>
        <w:t xml:space="preserve"> </w:t>
      </w:r>
      <w:r>
        <w:rPr>
          <w:position w:val="1"/>
        </w:rPr>
        <w:t>is stable</w:t>
      </w:r>
      <w:r>
        <w:rPr>
          <w:spacing w:val="-4"/>
          <w:position w:val="1"/>
        </w:rPr>
        <w:t xml:space="preserve"> </w:t>
      </w:r>
      <w:r>
        <w:rPr>
          <w:position w:val="1"/>
        </w:rPr>
        <w:t>(parameters are</w:t>
      </w:r>
      <w:r>
        <w:rPr>
          <w:spacing w:val="-4"/>
          <w:position w:val="1"/>
        </w:rPr>
        <w:t xml:space="preserve"> </w:t>
      </w:r>
      <w:r>
        <w:rPr>
          <w:position w:val="1"/>
        </w:rPr>
        <w:t xml:space="preserve">constant over </w:t>
      </w:r>
      <w:r>
        <w:rPr>
          <w:spacing w:val="-2"/>
          <w:position w:val="1"/>
        </w:rPr>
        <w:t>time)</w:t>
      </w:r>
    </w:p>
    <w:p w14:paraId="170CC7AB" w14:textId="77777777" w:rsidR="008B1BDE" w:rsidRDefault="00DC52A6">
      <w:pPr>
        <w:pStyle w:val="BodyText"/>
        <w:tabs>
          <w:tab w:val="left" w:pos="8647"/>
        </w:tabs>
        <w:spacing w:before="1" w:line="480" w:lineRule="auto"/>
        <w:ind w:left="77"/>
        <w:rPr>
          <w:position w:val="1"/>
        </w:rPr>
      </w:pPr>
      <w:r>
        <w:rPr>
          <w:b/>
          <w:position w:val="1"/>
        </w:rPr>
        <w:t>H</w:t>
      </w:r>
      <w:r>
        <w:rPr>
          <w:b/>
          <w:sz w:val="16"/>
        </w:rPr>
        <w:t>1</w:t>
      </w:r>
      <w:r>
        <w:rPr>
          <w:b/>
          <w:position w:val="1"/>
        </w:rPr>
        <w:t>:</w:t>
      </w:r>
      <w:r>
        <w:rPr>
          <w:b/>
          <w:spacing w:val="-7"/>
          <w:position w:val="1"/>
        </w:rPr>
        <w:t xml:space="preserve"> </w:t>
      </w:r>
      <w:r>
        <w:rPr>
          <w:position w:val="1"/>
        </w:rPr>
        <w:t>The</w:t>
      </w:r>
      <w:r>
        <w:rPr>
          <w:spacing w:val="-4"/>
          <w:position w:val="1"/>
        </w:rPr>
        <w:t xml:space="preserve"> </w:t>
      </w:r>
      <w:r>
        <w:rPr>
          <w:position w:val="1"/>
        </w:rPr>
        <w:t>model is unstable</w:t>
      </w:r>
      <w:r>
        <w:rPr>
          <w:spacing w:val="-3"/>
          <w:position w:val="1"/>
        </w:rPr>
        <w:t xml:space="preserve"> </w:t>
      </w:r>
      <w:r>
        <w:rPr>
          <w:position w:val="1"/>
        </w:rPr>
        <w:t>(parameters change</w:t>
      </w:r>
      <w:r>
        <w:rPr>
          <w:spacing w:val="-3"/>
          <w:position w:val="1"/>
        </w:rPr>
        <w:t xml:space="preserve"> </w:t>
      </w:r>
      <w:r>
        <w:rPr>
          <w:position w:val="1"/>
        </w:rPr>
        <w:t>over</w:t>
      </w:r>
      <w:r>
        <w:rPr>
          <w:spacing w:val="-1"/>
          <w:position w:val="1"/>
        </w:rPr>
        <w:t xml:space="preserve"> </w:t>
      </w:r>
      <w:r>
        <w:rPr>
          <w:spacing w:val="-2"/>
          <w:position w:val="1"/>
        </w:rPr>
        <w:t>time).</w:t>
      </w:r>
    </w:p>
    <w:p w14:paraId="60549D65" w14:textId="77777777" w:rsidR="008B1BDE" w:rsidRDefault="00DC52A6" w:rsidP="00DC52A6">
      <w:pPr>
        <w:pStyle w:val="BodyText"/>
        <w:tabs>
          <w:tab w:val="left" w:pos="8647"/>
        </w:tabs>
        <w:spacing w:line="480" w:lineRule="auto"/>
        <w:ind w:left="77" w:right="1076"/>
        <w:rPr>
          <w:spacing w:val="-2"/>
        </w:rPr>
      </w:pPr>
      <w:r>
        <w:t>Graphically,</w:t>
      </w:r>
      <w:r>
        <w:rPr>
          <w:spacing w:val="25"/>
        </w:rPr>
        <w:t xml:space="preserve"> </w:t>
      </w:r>
      <w:r>
        <w:t>stability is</w:t>
      </w:r>
      <w:r>
        <w:rPr>
          <w:spacing w:val="27"/>
        </w:rPr>
        <w:t xml:space="preserve"> </w:t>
      </w:r>
      <w:r>
        <w:t>confirmed</w:t>
      </w:r>
      <w:r>
        <w:rPr>
          <w:spacing w:val="25"/>
        </w:rPr>
        <w:t xml:space="preserve"> </w:t>
      </w:r>
      <w:r>
        <w:t>if the</w:t>
      </w:r>
      <w:r>
        <w:rPr>
          <w:spacing w:val="24"/>
        </w:rPr>
        <w:t xml:space="preserve"> </w:t>
      </w:r>
      <w:r>
        <w:t>CUSUMSQ</w:t>
      </w:r>
      <w:r>
        <w:rPr>
          <w:spacing w:val="25"/>
        </w:rPr>
        <w:t xml:space="preserve"> </w:t>
      </w:r>
      <w:r>
        <w:t>statistic stays</w:t>
      </w:r>
      <w:r>
        <w:rPr>
          <w:spacing w:val="30"/>
        </w:rPr>
        <w:t xml:space="preserve"> </w:t>
      </w:r>
      <w:r>
        <w:t>within</w:t>
      </w:r>
      <w:r>
        <w:rPr>
          <w:spacing w:val="25"/>
        </w:rPr>
        <w:t xml:space="preserve"> </w:t>
      </w:r>
      <w:r>
        <w:t>the</w:t>
      </w:r>
      <w:r>
        <w:rPr>
          <w:spacing w:val="25"/>
        </w:rPr>
        <w:t xml:space="preserve"> </w:t>
      </w:r>
      <w:r>
        <w:t xml:space="preserve">5% significance </w:t>
      </w:r>
      <w:r>
        <w:rPr>
          <w:spacing w:val="-2"/>
        </w:rPr>
        <w:t>bounds.</w:t>
      </w:r>
    </w:p>
    <w:p w14:paraId="0E271638" w14:textId="77777777" w:rsidR="00E80A79" w:rsidRDefault="00DC52A6">
      <w:pPr>
        <w:pStyle w:val="4"/>
        <w:spacing w:after="120"/>
        <w:rPr>
          <w:b w:val="0"/>
        </w:rPr>
      </w:pPr>
      <w:r>
        <w:rPr>
          <w:b w:val="0"/>
        </w:rPr>
        <w:t xml:space="preserve">        </w:t>
      </w:r>
      <w:bookmarkStart w:id="300" w:name="_Toc232988845"/>
      <w:bookmarkStart w:id="301" w:name="_Toc233232376"/>
    </w:p>
    <w:p w14:paraId="77922F69" w14:textId="77777777" w:rsidR="00E80A79" w:rsidRDefault="00E80A79">
      <w:pPr>
        <w:widowControl/>
        <w:autoSpaceDE/>
        <w:autoSpaceDN/>
        <w:rPr>
          <w:rFonts w:eastAsiaTheme="majorEastAsia"/>
          <w:i/>
          <w:iCs/>
          <w:sz w:val="24"/>
          <w:szCs w:val="24"/>
        </w:rPr>
      </w:pPr>
      <w:r>
        <w:rPr>
          <w:b/>
        </w:rPr>
        <w:br w:type="page"/>
      </w:r>
    </w:p>
    <w:p w14:paraId="29272753" w14:textId="0C8C25C8" w:rsidR="008B1BDE" w:rsidRDefault="00DC52A6">
      <w:pPr>
        <w:pStyle w:val="4"/>
        <w:spacing w:after="120"/>
        <w:rPr>
          <w:b w:val="0"/>
          <w:spacing w:val="-2"/>
        </w:rPr>
      </w:pPr>
      <w:r>
        <w:rPr>
          <w:b w:val="0"/>
        </w:rPr>
        <w:lastRenderedPageBreak/>
        <w:t>Table</w:t>
      </w:r>
      <w:r>
        <w:rPr>
          <w:b w:val="0"/>
          <w:spacing w:val="-3"/>
        </w:rPr>
        <w:t xml:space="preserve"> </w:t>
      </w:r>
      <w:r>
        <w:rPr>
          <w:b w:val="0"/>
        </w:rPr>
        <w:t>3.2:</w:t>
      </w:r>
      <w:r>
        <w:rPr>
          <w:b w:val="0"/>
          <w:spacing w:val="-6"/>
        </w:rPr>
        <w:t xml:space="preserve"> </w:t>
      </w:r>
      <w:r>
        <w:rPr>
          <w:b w:val="0"/>
        </w:rPr>
        <w:t>Hypothesis</w:t>
      </w:r>
      <w:r>
        <w:rPr>
          <w:b w:val="0"/>
          <w:spacing w:val="-3"/>
        </w:rPr>
        <w:t xml:space="preserve"> </w:t>
      </w:r>
      <w:r>
        <w:rPr>
          <w:b w:val="0"/>
          <w:spacing w:val="-2"/>
        </w:rPr>
        <w:t>Testing</w:t>
      </w:r>
      <w:bookmarkEnd w:id="300"/>
      <w:bookmarkEnd w:id="301"/>
    </w:p>
    <w:tbl>
      <w:tblPr>
        <w:tblW w:w="8409"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4582"/>
        <w:gridCol w:w="1134"/>
        <w:gridCol w:w="2693"/>
      </w:tblGrid>
      <w:tr w:rsidR="008B1BDE" w14:paraId="4EC4F626" w14:textId="77777777" w:rsidTr="00E80A79">
        <w:trPr>
          <w:trHeight w:val="640"/>
        </w:trPr>
        <w:tc>
          <w:tcPr>
            <w:tcW w:w="4582" w:type="dxa"/>
            <w:tcBorders>
              <w:top w:val="single" w:sz="4" w:space="0" w:color="auto"/>
              <w:bottom w:val="single" w:sz="4" w:space="0" w:color="auto"/>
            </w:tcBorders>
          </w:tcPr>
          <w:p w14:paraId="5E1C69C0" w14:textId="77777777" w:rsidR="008B1BDE" w:rsidRDefault="00DC52A6">
            <w:pPr>
              <w:pStyle w:val="TableParagraph"/>
              <w:spacing w:line="360" w:lineRule="auto"/>
              <w:ind w:left="112"/>
              <w:rPr>
                <w:b/>
                <w:sz w:val="24"/>
              </w:rPr>
            </w:pPr>
            <w:r>
              <w:rPr>
                <w:b/>
                <w:spacing w:val="-2"/>
                <w:sz w:val="24"/>
              </w:rPr>
              <w:t>Hypothesis</w:t>
            </w:r>
          </w:p>
        </w:tc>
        <w:tc>
          <w:tcPr>
            <w:tcW w:w="1134" w:type="dxa"/>
            <w:tcBorders>
              <w:top w:val="single" w:sz="4" w:space="0" w:color="auto"/>
              <w:bottom w:val="single" w:sz="4" w:space="0" w:color="auto"/>
            </w:tcBorders>
          </w:tcPr>
          <w:p w14:paraId="0311D959" w14:textId="77777777" w:rsidR="008B1BDE" w:rsidRDefault="00DC52A6">
            <w:pPr>
              <w:pStyle w:val="TableParagraph"/>
              <w:spacing w:line="360" w:lineRule="auto"/>
              <w:ind w:left="112" w:right="288"/>
              <w:rPr>
                <w:b/>
                <w:sz w:val="24"/>
              </w:rPr>
            </w:pPr>
            <w:r>
              <w:rPr>
                <w:b/>
                <w:sz w:val="24"/>
              </w:rPr>
              <w:t>p-</w:t>
            </w:r>
            <w:r>
              <w:rPr>
                <w:b/>
                <w:spacing w:val="-4"/>
                <w:sz w:val="24"/>
              </w:rPr>
              <w:t>value</w:t>
            </w:r>
          </w:p>
        </w:tc>
        <w:tc>
          <w:tcPr>
            <w:tcW w:w="2693" w:type="dxa"/>
            <w:tcBorders>
              <w:top w:val="single" w:sz="4" w:space="0" w:color="auto"/>
              <w:bottom w:val="single" w:sz="4" w:space="0" w:color="auto"/>
            </w:tcBorders>
          </w:tcPr>
          <w:p w14:paraId="5ECBE2B4" w14:textId="77777777" w:rsidR="008B1BDE" w:rsidRDefault="00DC52A6">
            <w:pPr>
              <w:pStyle w:val="TableParagraph"/>
              <w:spacing w:line="360" w:lineRule="auto"/>
              <w:ind w:left="113"/>
              <w:rPr>
                <w:b/>
                <w:sz w:val="24"/>
              </w:rPr>
            </w:pPr>
            <w:r>
              <w:rPr>
                <w:b/>
                <w:sz w:val="24"/>
              </w:rPr>
              <w:t>Decision</w:t>
            </w:r>
            <w:r>
              <w:rPr>
                <w:b/>
                <w:spacing w:val="-4"/>
                <w:sz w:val="24"/>
              </w:rPr>
              <w:t xml:space="preserve"> Rule</w:t>
            </w:r>
          </w:p>
        </w:tc>
      </w:tr>
      <w:tr w:rsidR="008B1BDE" w14:paraId="00B7E3FA" w14:textId="77777777" w:rsidTr="00E80A79">
        <w:trPr>
          <w:trHeight w:val="1048"/>
        </w:trPr>
        <w:tc>
          <w:tcPr>
            <w:tcW w:w="4582" w:type="dxa"/>
            <w:tcBorders>
              <w:top w:val="single" w:sz="4" w:space="0" w:color="auto"/>
            </w:tcBorders>
          </w:tcPr>
          <w:p w14:paraId="7523E9B7" w14:textId="77777777" w:rsidR="008B1BDE" w:rsidRDefault="00DC52A6">
            <w:pPr>
              <w:pStyle w:val="TableParagraph"/>
              <w:spacing w:line="360" w:lineRule="auto"/>
              <w:ind w:left="112"/>
              <w:rPr>
                <w:sz w:val="24"/>
              </w:rPr>
            </w:pPr>
            <w:r>
              <w:rPr>
                <w:spacing w:val="-2"/>
                <w:sz w:val="24"/>
              </w:rPr>
              <w:t>Economic</w:t>
            </w:r>
            <w:r>
              <w:rPr>
                <w:spacing w:val="-6"/>
                <w:sz w:val="24"/>
              </w:rPr>
              <w:t xml:space="preserve"> </w:t>
            </w:r>
            <w:r>
              <w:rPr>
                <w:spacing w:val="-2"/>
                <w:sz w:val="24"/>
              </w:rPr>
              <w:t>growth</w:t>
            </w:r>
            <w:r>
              <w:rPr>
                <w:spacing w:val="-9"/>
                <w:sz w:val="24"/>
              </w:rPr>
              <w:t xml:space="preserve"> </w:t>
            </w:r>
            <w:r>
              <w:rPr>
                <w:spacing w:val="-2"/>
                <w:sz w:val="24"/>
              </w:rPr>
              <w:t>has</w:t>
            </w:r>
            <w:r>
              <w:rPr>
                <w:spacing w:val="-9"/>
                <w:sz w:val="24"/>
              </w:rPr>
              <w:t xml:space="preserve"> </w:t>
            </w:r>
            <w:r>
              <w:rPr>
                <w:spacing w:val="-2"/>
                <w:sz w:val="24"/>
              </w:rPr>
              <w:t>no</w:t>
            </w:r>
            <w:r>
              <w:rPr>
                <w:spacing w:val="-3"/>
                <w:sz w:val="24"/>
              </w:rPr>
              <w:t xml:space="preserve"> </w:t>
            </w:r>
            <w:r>
              <w:rPr>
                <w:spacing w:val="-2"/>
                <w:sz w:val="24"/>
              </w:rPr>
              <w:t>significant</w:t>
            </w:r>
            <w:r>
              <w:rPr>
                <w:spacing w:val="-3"/>
                <w:sz w:val="24"/>
              </w:rPr>
              <w:t xml:space="preserve"> </w:t>
            </w:r>
            <w:r>
              <w:rPr>
                <w:spacing w:val="-2"/>
                <w:sz w:val="24"/>
              </w:rPr>
              <w:t>effect</w:t>
            </w:r>
            <w:r>
              <w:rPr>
                <w:spacing w:val="-8"/>
                <w:sz w:val="24"/>
              </w:rPr>
              <w:t xml:space="preserve"> </w:t>
            </w:r>
            <w:r>
              <w:rPr>
                <w:spacing w:val="-2"/>
                <w:sz w:val="24"/>
              </w:rPr>
              <w:t>on</w:t>
            </w:r>
            <w:r>
              <w:rPr>
                <w:spacing w:val="-6"/>
                <w:sz w:val="24"/>
              </w:rPr>
              <w:t xml:space="preserve"> </w:t>
            </w:r>
            <w:r>
              <w:rPr>
                <w:spacing w:val="-2"/>
                <w:sz w:val="24"/>
              </w:rPr>
              <w:t>energy</w:t>
            </w:r>
            <w:r>
              <w:rPr>
                <w:spacing w:val="-6"/>
                <w:sz w:val="24"/>
              </w:rPr>
              <w:t xml:space="preserve"> </w:t>
            </w:r>
            <w:r>
              <w:rPr>
                <w:spacing w:val="-2"/>
                <w:sz w:val="24"/>
              </w:rPr>
              <w:t xml:space="preserve">consumption </w:t>
            </w:r>
            <w:r>
              <w:rPr>
                <w:sz w:val="24"/>
              </w:rPr>
              <w:t>in Kenya.</w:t>
            </w:r>
          </w:p>
        </w:tc>
        <w:tc>
          <w:tcPr>
            <w:tcW w:w="1134" w:type="dxa"/>
            <w:tcBorders>
              <w:top w:val="single" w:sz="4" w:space="0" w:color="auto"/>
            </w:tcBorders>
          </w:tcPr>
          <w:p w14:paraId="7DCA107B" w14:textId="77777777" w:rsidR="008B1BDE" w:rsidRDefault="00DC52A6">
            <w:pPr>
              <w:pStyle w:val="TableParagraph"/>
              <w:spacing w:line="360" w:lineRule="auto"/>
              <w:ind w:left="12"/>
              <w:jc w:val="center"/>
              <w:rPr>
                <w:sz w:val="24"/>
              </w:rPr>
            </w:pPr>
            <w:r>
              <w:rPr>
                <w:spacing w:val="-2"/>
                <w:sz w:val="24"/>
              </w:rPr>
              <w:t>p≤0.05</w:t>
            </w:r>
          </w:p>
        </w:tc>
        <w:tc>
          <w:tcPr>
            <w:tcW w:w="2693" w:type="dxa"/>
            <w:tcBorders>
              <w:top w:val="single" w:sz="4" w:space="0" w:color="auto"/>
            </w:tcBorders>
          </w:tcPr>
          <w:p w14:paraId="4BE73A64" w14:textId="77777777" w:rsidR="008B1BDE" w:rsidRDefault="00DC52A6">
            <w:pPr>
              <w:pStyle w:val="TableParagraph"/>
              <w:tabs>
                <w:tab w:val="left" w:pos="1179"/>
                <w:tab w:val="left" w:pos="1926"/>
              </w:tabs>
              <w:spacing w:line="360" w:lineRule="auto"/>
              <w:ind w:left="113" w:right="-15"/>
              <w:rPr>
                <w:sz w:val="24"/>
              </w:rPr>
            </w:pPr>
            <w:r>
              <w:rPr>
                <w:spacing w:val="-2"/>
                <w:sz w:val="24"/>
              </w:rPr>
              <w:t xml:space="preserve">Reject </w:t>
            </w:r>
            <w:r>
              <w:rPr>
                <w:spacing w:val="-4"/>
                <w:sz w:val="24"/>
              </w:rPr>
              <w:t>the</w:t>
            </w:r>
            <w:r>
              <w:rPr>
                <w:sz w:val="24"/>
              </w:rPr>
              <w:tab/>
            </w:r>
            <w:r>
              <w:rPr>
                <w:spacing w:val="-4"/>
                <w:sz w:val="24"/>
              </w:rPr>
              <w:t xml:space="preserve">null </w:t>
            </w:r>
            <w:r>
              <w:rPr>
                <w:spacing w:val="-2"/>
                <w:sz w:val="24"/>
              </w:rPr>
              <w:t>hypothesis</w:t>
            </w:r>
          </w:p>
        </w:tc>
      </w:tr>
      <w:tr w:rsidR="008B1BDE" w14:paraId="664C4649" w14:textId="77777777" w:rsidTr="00E80A79">
        <w:trPr>
          <w:trHeight w:val="1027"/>
        </w:trPr>
        <w:tc>
          <w:tcPr>
            <w:tcW w:w="4582" w:type="dxa"/>
          </w:tcPr>
          <w:p w14:paraId="29B19289" w14:textId="77777777" w:rsidR="008B1BDE" w:rsidRDefault="00DC52A6">
            <w:pPr>
              <w:pStyle w:val="TableParagraph"/>
              <w:spacing w:line="360" w:lineRule="auto"/>
              <w:ind w:left="112"/>
              <w:rPr>
                <w:sz w:val="24"/>
              </w:rPr>
            </w:pPr>
            <w:r>
              <w:rPr>
                <w:spacing w:val="-2"/>
                <w:sz w:val="24"/>
              </w:rPr>
              <w:t>Inflation</w:t>
            </w:r>
            <w:r>
              <w:rPr>
                <w:spacing w:val="-9"/>
                <w:sz w:val="24"/>
              </w:rPr>
              <w:t xml:space="preserve"> </w:t>
            </w:r>
            <w:r>
              <w:rPr>
                <w:spacing w:val="-2"/>
                <w:sz w:val="24"/>
              </w:rPr>
              <w:t>has</w:t>
            </w:r>
            <w:r>
              <w:rPr>
                <w:spacing w:val="-7"/>
                <w:sz w:val="24"/>
              </w:rPr>
              <w:t xml:space="preserve"> </w:t>
            </w:r>
            <w:r>
              <w:rPr>
                <w:spacing w:val="-2"/>
                <w:sz w:val="24"/>
              </w:rPr>
              <w:t>no</w:t>
            </w:r>
            <w:r>
              <w:rPr>
                <w:spacing w:val="-6"/>
                <w:sz w:val="24"/>
              </w:rPr>
              <w:t xml:space="preserve"> </w:t>
            </w:r>
            <w:r>
              <w:rPr>
                <w:spacing w:val="-2"/>
                <w:sz w:val="24"/>
              </w:rPr>
              <w:t>significant</w:t>
            </w:r>
            <w:r>
              <w:rPr>
                <w:spacing w:val="-5"/>
                <w:sz w:val="24"/>
              </w:rPr>
              <w:t xml:space="preserve"> </w:t>
            </w:r>
            <w:r>
              <w:rPr>
                <w:spacing w:val="-2"/>
                <w:sz w:val="24"/>
              </w:rPr>
              <w:t>effect</w:t>
            </w:r>
            <w:r>
              <w:rPr>
                <w:spacing w:val="-7"/>
                <w:sz w:val="24"/>
              </w:rPr>
              <w:t xml:space="preserve"> </w:t>
            </w:r>
            <w:r>
              <w:rPr>
                <w:spacing w:val="-2"/>
                <w:sz w:val="24"/>
              </w:rPr>
              <w:t>on</w:t>
            </w:r>
            <w:r>
              <w:rPr>
                <w:spacing w:val="-7"/>
                <w:sz w:val="24"/>
              </w:rPr>
              <w:t xml:space="preserve"> </w:t>
            </w:r>
            <w:r>
              <w:rPr>
                <w:spacing w:val="-2"/>
                <w:sz w:val="24"/>
              </w:rPr>
              <w:t>energy</w:t>
            </w:r>
            <w:r>
              <w:rPr>
                <w:spacing w:val="-12"/>
                <w:sz w:val="24"/>
              </w:rPr>
              <w:t xml:space="preserve"> </w:t>
            </w:r>
            <w:r>
              <w:rPr>
                <w:spacing w:val="-2"/>
                <w:sz w:val="24"/>
              </w:rPr>
              <w:t>consumption</w:t>
            </w:r>
            <w:r>
              <w:rPr>
                <w:spacing w:val="-6"/>
                <w:sz w:val="24"/>
              </w:rPr>
              <w:t xml:space="preserve"> </w:t>
            </w:r>
            <w:r>
              <w:rPr>
                <w:spacing w:val="-2"/>
                <w:sz w:val="24"/>
              </w:rPr>
              <w:t>in Kenya</w:t>
            </w:r>
          </w:p>
        </w:tc>
        <w:tc>
          <w:tcPr>
            <w:tcW w:w="1134" w:type="dxa"/>
          </w:tcPr>
          <w:p w14:paraId="1C4F6BC3" w14:textId="77777777" w:rsidR="008B1BDE" w:rsidRDefault="00DC52A6">
            <w:pPr>
              <w:pStyle w:val="TableParagraph"/>
              <w:spacing w:line="360" w:lineRule="auto"/>
              <w:ind w:left="12"/>
              <w:jc w:val="center"/>
              <w:rPr>
                <w:sz w:val="24"/>
              </w:rPr>
            </w:pPr>
            <w:r>
              <w:rPr>
                <w:spacing w:val="-2"/>
                <w:sz w:val="24"/>
              </w:rPr>
              <w:t>p≤0.05</w:t>
            </w:r>
          </w:p>
        </w:tc>
        <w:tc>
          <w:tcPr>
            <w:tcW w:w="2693" w:type="dxa"/>
          </w:tcPr>
          <w:p w14:paraId="2DE5DC97" w14:textId="77777777" w:rsidR="008B1BDE" w:rsidRDefault="00DC52A6">
            <w:pPr>
              <w:pStyle w:val="TableParagraph"/>
              <w:tabs>
                <w:tab w:val="left" w:pos="1179"/>
                <w:tab w:val="left" w:pos="1926"/>
              </w:tabs>
              <w:spacing w:line="360" w:lineRule="auto"/>
              <w:ind w:left="113" w:right="-15"/>
              <w:rPr>
                <w:sz w:val="24"/>
              </w:rPr>
            </w:pPr>
            <w:r>
              <w:rPr>
                <w:spacing w:val="-2"/>
                <w:sz w:val="24"/>
              </w:rPr>
              <w:t xml:space="preserve">Reject </w:t>
            </w:r>
            <w:r>
              <w:rPr>
                <w:spacing w:val="-4"/>
                <w:sz w:val="24"/>
              </w:rPr>
              <w:t>the</w:t>
            </w:r>
            <w:r>
              <w:rPr>
                <w:sz w:val="24"/>
              </w:rPr>
              <w:tab/>
            </w:r>
            <w:r>
              <w:rPr>
                <w:spacing w:val="-4"/>
                <w:sz w:val="24"/>
              </w:rPr>
              <w:t xml:space="preserve">null </w:t>
            </w:r>
            <w:r>
              <w:rPr>
                <w:spacing w:val="-2"/>
                <w:sz w:val="24"/>
              </w:rPr>
              <w:t>hypothesis</w:t>
            </w:r>
          </w:p>
        </w:tc>
      </w:tr>
      <w:tr w:rsidR="008B1BDE" w14:paraId="5766B3FB" w14:textId="77777777" w:rsidTr="00E80A79">
        <w:trPr>
          <w:trHeight w:val="945"/>
        </w:trPr>
        <w:tc>
          <w:tcPr>
            <w:tcW w:w="4582" w:type="dxa"/>
          </w:tcPr>
          <w:p w14:paraId="17315446" w14:textId="77777777" w:rsidR="008B1BDE" w:rsidRDefault="00DC52A6">
            <w:pPr>
              <w:pStyle w:val="TableParagraph"/>
              <w:spacing w:line="360" w:lineRule="auto"/>
              <w:ind w:left="112"/>
              <w:rPr>
                <w:sz w:val="24"/>
              </w:rPr>
            </w:pPr>
            <w:r>
              <w:rPr>
                <w:sz w:val="24"/>
              </w:rPr>
              <w:t>Interest</w:t>
            </w:r>
            <w:r>
              <w:rPr>
                <w:spacing w:val="30"/>
                <w:sz w:val="24"/>
              </w:rPr>
              <w:t xml:space="preserve"> </w:t>
            </w:r>
            <w:r>
              <w:rPr>
                <w:sz w:val="24"/>
              </w:rPr>
              <w:t>rate</w:t>
            </w:r>
            <w:r>
              <w:rPr>
                <w:spacing w:val="29"/>
                <w:sz w:val="24"/>
              </w:rPr>
              <w:t xml:space="preserve"> </w:t>
            </w:r>
            <w:r>
              <w:rPr>
                <w:sz w:val="24"/>
              </w:rPr>
              <w:t>has no</w:t>
            </w:r>
            <w:r>
              <w:rPr>
                <w:spacing w:val="29"/>
                <w:sz w:val="24"/>
              </w:rPr>
              <w:t xml:space="preserve"> </w:t>
            </w:r>
            <w:r>
              <w:rPr>
                <w:sz w:val="24"/>
              </w:rPr>
              <w:t>significant effect on</w:t>
            </w:r>
            <w:r>
              <w:rPr>
                <w:spacing w:val="29"/>
                <w:sz w:val="24"/>
              </w:rPr>
              <w:t xml:space="preserve"> </w:t>
            </w:r>
            <w:r>
              <w:rPr>
                <w:sz w:val="24"/>
              </w:rPr>
              <w:t xml:space="preserve">energy consumption in </w:t>
            </w:r>
            <w:r>
              <w:rPr>
                <w:spacing w:val="-2"/>
                <w:sz w:val="24"/>
              </w:rPr>
              <w:t>Kenya</w:t>
            </w:r>
          </w:p>
        </w:tc>
        <w:tc>
          <w:tcPr>
            <w:tcW w:w="1134" w:type="dxa"/>
          </w:tcPr>
          <w:p w14:paraId="5A7AB2E2" w14:textId="77777777" w:rsidR="008B1BDE" w:rsidRDefault="00DC52A6">
            <w:pPr>
              <w:pStyle w:val="TableParagraph"/>
              <w:spacing w:line="360" w:lineRule="auto"/>
              <w:ind w:left="12"/>
              <w:jc w:val="center"/>
              <w:rPr>
                <w:sz w:val="24"/>
              </w:rPr>
            </w:pPr>
            <w:r>
              <w:rPr>
                <w:spacing w:val="-2"/>
                <w:sz w:val="24"/>
              </w:rPr>
              <w:t>p≤0.05</w:t>
            </w:r>
          </w:p>
        </w:tc>
        <w:tc>
          <w:tcPr>
            <w:tcW w:w="2693" w:type="dxa"/>
          </w:tcPr>
          <w:p w14:paraId="302D5D72" w14:textId="77777777" w:rsidR="008B1BDE" w:rsidRDefault="00DC52A6">
            <w:pPr>
              <w:pStyle w:val="TableParagraph"/>
              <w:tabs>
                <w:tab w:val="left" w:pos="1179"/>
                <w:tab w:val="left" w:pos="1926"/>
              </w:tabs>
              <w:spacing w:line="360" w:lineRule="auto"/>
              <w:ind w:left="113" w:right="-15"/>
              <w:rPr>
                <w:sz w:val="24"/>
              </w:rPr>
            </w:pPr>
            <w:r>
              <w:rPr>
                <w:spacing w:val="-2"/>
                <w:sz w:val="24"/>
              </w:rPr>
              <w:t xml:space="preserve">Reject </w:t>
            </w:r>
            <w:r>
              <w:rPr>
                <w:spacing w:val="-4"/>
                <w:sz w:val="24"/>
              </w:rPr>
              <w:t>the</w:t>
            </w:r>
            <w:r>
              <w:rPr>
                <w:sz w:val="24"/>
              </w:rPr>
              <w:tab/>
            </w:r>
            <w:r>
              <w:rPr>
                <w:spacing w:val="-4"/>
                <w:sz w:val="24"/>
              </w:rPr>
              <w:t xml:space="preserve">null </w:t>
            </w:r>
            <w:r>
              <w:rPr>
                <w:spacing w:val="-2"/>
                <w:sz w:val="24"/>
              </w:rPr>
              <w:t>hypothesis</w:t>
            </w:r>
          </w:p>
        </w:tc>
      </w:tr>
      <w:tr w:rsidR="008B1BDE" w14:paraId="1622EECF" w14:textId="77777777" w:rsidTr="00E80A79">
        <w:trPr>
          <w:trHeight w:val="1024"/>
        </w:trPr>
        <w:tc>
          <w:tcPr>
            <w:tcW w:w="4582" w:type="dxa"/>
          </w:tcPr>
          <w:p w14:paraId="1A138EA9" w14:textId="77777777" w:rsidR="008B1BDE" w:rsidRDefault="00DC52A6">
            <w:pPr>
              <w:pStyle w:val="TableParagraph"/>
              <w:spacing w:line="360" w:lineRule="auto"/>
              <w:ind w:left="112"/>
              <w:rPr>
                <w:sz w:val="24"/>
              </w:rPr>
            </w:pPr>
            <w:r>
              <w:rPr>
                <w:sz w:val="24"/>
              </w:rPr>
              <w:t>Trade openness has no significant effect on energy consumption in Kenya.</w:t>
            </w:r>
          </w:p>
        </w:tc>
        <w:tc>
          <w:tcPr>
            <w:tcW w:w="1134" w:type="dxa"/>
          </w:tcPr>
          <w:p w14:paraId="7B54A123" w14:textId="77777777" w:rsidR="008B1BDE" w:rsidRDefault="00DC52A6">
            <w:pPr>
              <w:pStyle w:val="TableParagraph"/>
              <w:spacing w:line="360" w:lineRule="auto"/>
              <w:ind w:left="12"/>
              <w:jc w:val="center"/>
              <w:rPr>
                <w:sz w:val="24"/>
              </w:rPr>
            </w:pPr>
            <w:r>
              <w:rPr>
                <w:spacing w:val="-2"/>
                <w:sz w:val="24"/>
              </w:rPr>
              <w:t>p≤0.05</w:t>
            </w:r>
          </w:p>
        </w:tc>
        <w:tc>
          <w:tcPr>
            <w:tcW w:w="2693" w:type="dxa"/>
          </w:tcPr>
          <w:p w14:paraId="78B6C14F" w14:textId="77777777" w:rsidR="008B1BDE" w:rsidRDefault="00DC52A6">
            <w:pPr>
              <w:pStyle w:val="TableParagraph"/>
              <w:tabs>
                <w:tab w:val="left" w:pos="1179"/>
                <w:tab w:val="left" w:pos="1926"/>
              </w:tabs>
              <w:spacing w:line="360" w:lineRule="auto"/>
              <w:ind w:left="113" w:right="-15"/>
              <w:rPr>
                <w:sz w:val="24"/>
              </w:rPr>
            </w:pPr>
            <w:r>
              <w:rPr>
                <w:spacing w:val="-2"/>
                <w:sz w:val="24"/>
              </w:rPr>
              <w:t xml:space="preserve">Reject </w:t>
            </w:r>
            <w:r>
              <w:rPr>
                <w:spacing w:val="-4"/>
                <w:sz w:val="24"/>
              </w:rPr>
              <w:t>the</w:t>
            </w:r>
            <w:r>
              <w:rPr>
                <w:sz w:val="24"/>
              </w:rPr>
              <w:tab/>
            </w:r>
            <w:r>
              <w:rPr>
                <w:spacing w:val="-4"/>
                <w:sz w:val="24"/>
              </w:rPr>
              <w:t xml:space="preserve">null </w:t>
            </w:r>
            <w:r>
              <w:rPr>
                <w:spacing w:val="-2"/>
                <w:sz w:val="24"/>
              </w:rPr>
              <w:t>hypothesis</w:t>
            </w:r>
          </w:p>
        </w:tc>
      </w:tr>
      <w:tr w:rsidR="008B1BDE" w14:paraId="1BF27A67" w14:textId="77777777" w:rsidTr="00E80A79">
        <w:trPr>
          <w:trHeight w:val="1012"/>
        </w:trPr>
        <w:tc>
          <w:tcPr>
            <w:tcW w:w="4582" w:type="dxa"/>
          </w:tcPr>
          <w:p w14:paraId="55303F75" w14:textId="77777777" w:rsidR="008B1BDE" w:rsidRDefault="00DC52A6">
            <w:pPr>
              <w:pStyle w:val="TableParagraph"/>
              <w:spacing w:line="360" w:lineRule="auto"/>
              <w:ind w:left="112"/>
              <w:rPr>
                <w:sz w:val="24"/>
              </w:rPr>
            </w:pPr>
            <w:r>
              <w:rPr>
                <w:sz w:val="24"/>
              </w:rPr>
              <w:t>Foreign</w:t>
            </w:r>
            <w:r>
              <w:rPr>
                <w:spacing w:val="40"/>
                <w:sz w:val="24"/>
              </w:rPr>
              <w:t xml:space="preserve"> </w:t>
            </w:r>
            <w:r>
              <w:rPr>
                <w:sz w:val="24"/>
              </w:rPr>
              <w:t>direct</w:t>
            </w:r>
            <w:r>
              <w:rPr>
                <w:spacing w:val="40"/>
                <w:sz w:val="24"/>
              </w:rPr>
              <w:t xml:space="preserve"> </w:t>
            </w:r>
            <w:r>
              <w:rPr>
                <w:sz w:val="24"/>
              </w:rPr>
              <w:t>investment</w:t>
            </w:r>
            <w:r>
              <w:rPr>
                <w:spacing w:val="40"/>
                <w:sz w:val="24"/>
              </w:rPr>
              <w:t xml:space="preserve"> </w:t>
            </w:r>
            <w:r>
              <w:rPr>
                <w:sz w:val="24"/>
              </w:rPr>
              <w:t>has</w:t>
            </w:r>
            <w:r>
              <w:rPr>
                <w:spacing w:val="40"/>
                <w:sz w:val="24"/>
              </w:rPr>
              <w:t xml:space="preserve"> </w:t>
            </w:r>
            <w:r>
              <w:rPr>
                <w:sz w:val="24"/>
              </w:rPr>
              <w:t>no</w:t>
            </w:r>
            <w:r>
              <w:rPr>
                <w:spacing w:val="40"/>
                <w:sz w:val="24"/>
              </w:rPr>
              <w:t xml:space="preserve"> </w:t>
            </w:r>
            <w:r>
              <w:rPr>
                <w:sz w:val="24"/>
              </w:rPr>
              <w:t>significant</w:t>
            </w:r>
            <w:r>
              <w:rPr>
                <w:spacing w:val="40"/>
                <w:sz w:val="24"/>
              </w:rPr>
              <w:t xml:space="preserve"> </w:t>
            </w:r>
            <w:r>
              <w:rPr>
                <w:sz w:val="24"/>
              </w:rPr>
              <w:t>effect</w:t>
            </w:r>
            <w:r>
              <w:rPr>
                <w:spacing w:val="40"/>
                <w:sz w:val="24"/>
              </w:rPr>
              <w:t xml:space="preserve"> </w:t>
            </w:r>
            <w:r>
              <w:rPr>
                <w:sz w:val="24"/>
              </w:rPr>
              <w:t>on</w:t>
            </w:r>
            <w:r>
              <w:rPr>
                <w:spacing w:val="40"/>
                <w:sz w:val="24"/>
              </w:rPr>
              <w:t xml:space="preserve"> </w:t>
            </w:r>
            <w:r>
              <w:rPr>
                <w:sz w:val="24"/>
              </w:rPr>
              <w:t>energy consumption in Kenya.</w:t>
            </w:r>
          </w:p>
        </w:tc>
        <w:tc>
          <w:tcPr>
            <w:tcW w:w="1134" w:type="dxa"/>
          </w:tcPr>
          <w:p w14:paraId="36FF578D" w14:textId="77777777" w:rsidR="008B1BDE" w:rsidRDefault="00DC52A6">
            <w:pPr>
              <w:pStyle w:val="TableParagraph"/>
              <w:spacing w:line="360" w:lineRule="auto"/>
              <w:ind w:left="12"/>
              <w:jc w:val="center"/>
              <w:rPr>
                <w:sz w:val="24"/>
              </w:rPr>
            </w:pPr>
            <w:r>
              <w:rPr>
                <w:spacing w:val="-2"/>
                <w:sz w:val="24"/>
              </w:rPr>
              <w:t>p≤0.05</w:t>
            </w:r>
          </w:p>
        </w:tc>
        <w:tc>
          <w:tcPr>
            <w:tcW w:w="2693" w:type="dxa"/>
          </w:tcPr>
          <w:p w14:paraId="7CCE9336" w14:textId="77777777" w:rsidR="008B1BDE" w:rsidRDefault="00DC52A6">
            <w:pPr>
              <w:pStyle w:val="TableParagraph"/>
              <w:tabs>
                <w:tab w:val="left" w:pos="1179"/>
                <w:tab w:val="left" w:pos="1926"/>
              </w:tabs>
              <w:spacing w:line="360" w:lineRule="auto"/>
              <w:ind w:left="113" w:right="-15"/>
              <w:rPr>
                <w:sz w:val="24"/>
              </w:rPr>
            </w:pPr>
            <w:r>
              <w:rPr>
                <w:spacing w:val="-2"/>
                <w:sz w:val="24"/>
              </w:rPr>
              <w:t xml:space="preserve">Reject </w:t>
            </w:r>
            <w:r>
              <w:rPr>
                <w:spacing w:val="-4"/>
                <w:sz w:val="24"/>
              </w:rPr>
              <w:t>the</w:t>
            </w:r>
            <w:r>
              <w:rPr>
                <w:sz w:val="24"/>
              </w:rPr>
              <w:tab/>
            </w:r>
            <w:r>
              <w:rPr>
                <w:spacing w:val="-4"/>
                <w:sz w:val="24"/>
              </w:rPr>
              <w:t xml:space="preserve">null </w:t>
            </w:r>
            <w:r>
              <w:rPr>
                <w:spacing w:val="-2"/>
                <w:sz w:val="24"/>
              </w:rPr>
              <w:t>hypothesis</w:t>
            </w:r>
          </w:p>
        </w:tc>
      </w:tr>
    </w:tbl>
    <w:p w14:paraId="404E7797" w14:textId="77777777" w:rsidR="008B1BDE" w:rsidRDefault="008B1BDE">
      <w:pPr>
        <w:pStyle w:val="BodyText"/>
        <w:spacing w:before="31" w:line="480" w:lineRule="auto"/>
        <w:rPr>
          <w:b/>
          <w:sz w:val="22"/>
        </w:rPr>
      </w:pPr>
    </w:p>
    <w:p w14:paraId="1D4EC236" w14:textId="77777777" w:rsidR="008B1BDE" w:rsidRDefault="00DC52A6">
      <w:pPr>
        <w:pStyle w:val="BodyText"/>
        <w:spacing w:line="480" w:lineRule="auto"/>
        <w:ind w:right="-7"/>
        <w:jc w:val="both"/>
      </w:pPr>
      <w:r>
        <w:t>Table 3.2 above presents the study hypotheses alongside the decision rules applied in hypothesis testing.</w:t>
      </w:r>
      <w:r>
        <w:rPr>
          <w:spacing w:val="-6"/>
        </w:rPr>
        <w:t xml:space="preserve"> </w:t>
      </w:r>
      <w:r>
        <w:t>The</w:t>
      </w:r>
      <w:r>
        <w:rPr>
          <w:spacing w:val="-7"/>
        </w:rPr>
        <w:t xml:space="preserve"> </w:t>
      </w:r>
      <w:r>
        <w:t>table</w:t>
      </w:r>
      <w:r>
        <w:rPr>
          <w:spacing w:val="-4"/>
        </w:rPr>
        <w:t xml:space="preserve"> </w:t>
      </w:r>
      <w:r>
        <w:t>outlined</w:t>
      </w:r>
      <w:r>
        <w:rPr>
          <w:spacing w:val="-5"/>
        </w:rPr>
        <w:t xml:space="preserve"> </w:t>
      </w:r>
      <w:r>
        <w:t>the</w:t>
      </w:r>
      <w:r>
        <w:rPr>
          <w:spacing w:val="-6"/>
        </w:rPr>
        <w:t xml:space="preserve"> </w:t>
      </w:r>
      <w:r>
        <w:t>null</w:t>
      </w:r>
      <w:r>
        <w:rPr>
          <w:spacing w:val="-2"/>
        </w:rPr>
        <w:t xml:space="preserve"> </w:t>
      </w:r>
      <w:r>
        <w:t>hypotheses</w:t>
      </w:r>
      <w:r>
        <w:rPr>
          <w:spacing w:val="-5"/>
        </w:rPr>
        <w:t xml:space="preserve"> </w:t>
      </w:r>
      <w:r>
        <w:t>regarding</w:t>
      </w:r>
      <w:r>
        <w:rPr>
          <w:spacing w:val="-5"/>
        </w:rPr>
        <w:t xml:space="preserve"> </w:t>
      </w:r>
      <w:r>
        <w:t>the</w:t>
      </w:r>
      <w:r>
        <w:rPr>
          <w:spacing w:val="-4"/>
        </w:rPr>
        <w:t xml:space="preserve"> </w:t>
      </w:r>
      <w:r>
        <w:t>effects</w:t>
      </w:r>
      <w:r>
        <w:rPr>
          <w:spacing w:val="-2"/>
        </w:rPr>
        <w:t xml:space="preserve"> </w:t>
      </w:r>
      <w:r>
        <w:t>of</w:t>
      </w:r>
      <w:r>
        <w:rPr>
          <w:spacing w:val="-2"/>
        </w:rPr>
        <w:t xml:space="preserve"> </w:t>
      </w:r>
      <w:r>
        <w:t>economic</w:t>
      </w:r>
      <w:r>
        <w:rPr>
          <w:spacing w:val="-6"/>
        </w:rPr>
        <w:t xml:space="preserve"> </w:t>
      </w:r>
      <w:r>
        <w:t>growth,</w:t>
      </w:r>
      <w:r>
        <w:rPr>
          <w:spacing w:val="-3"/>
        </w:rPr>
        <w:t xml:space="preserve"> </w:t>
      </w:r>
      <w:r>
        <w:t>inflation rate,</w:t>
      </w:r>
      <w:r>
        <w:rPr>
          <w:spacing w:val="-15"/>
        </w:rPr>
        <w:t xml:space="preserve"> </w:t>
      </w:r>
      <w:r>
        <w:t>interest</w:t>
      </w:r>
      <w:r>
        <w:rPr>
          <w:spacing w:val="-12"/>
        </w:rPr>
        <w:t xml:space="preserve"> </w:t>
      </w:r>
      <w:r>
        <w:t>rates,</w:t>
      </w:r>
      <w:r>
        <w:rPr>
          <w:spacing w:val="-12"/>
        </w:rPr>
        <w:t xml:space="preserve"> </w:t>
      </w:r>
      <w:r>
        <w:t>trade</w:t>
      </w:r>
      <w:r>
        <w:rPr>
          <w:spacing w:val="-15"/>
        </w:rPr>
        <w:t xml:space="preserve"> </w:t>
      </w:r>
      <w:r>
        <w:t>openness,</w:t>
      </w:r>
      <w:r>
        <w:rPr>
          <w:spacing w:val="-10"/>
        </w:rPr>
        <w:t xml:space="preserve"> </w:t>
      </w:r>
      <w:r>
        <w:t>and</w:t>
      </w:r>
      <w:r>
        <w:rPr>
          <w:spacing w:val="-12"/>
        </w:rPr>
        <w:t xml:space="preserve"> </w:t>
      </w:r>
      <w:r>
        <w:t>foreign</w:t>
      </w:r>
      <w:r>
        <w:rPr>
          <w:spacing w:val="-12"/>
        </w:rPr>
        <w:t xml:space="preserve"> </w:t>
      </w:r>
      <w:r>
        <w:t>direct</w:t>
      </w:r>
      <w:r>
        <w:rPr>
          <w:spacing w:val="-11"/>
        </w:rPr>
        <w:t xml:space="preserve"> </w:t>
      </w:r>
      <w:r>
        <w:t>investment</w:t>
      </w:r>
      <w:r>
        <w:rPr>
          <w:spacing w:val="-14"/>
        </w:rPr>
        <w:t xml:space="preserve"> </w:t>
      </w:r>
      <w:r>
        <w:t>on</w:t>
      </w:r>
      <w:r>
        <w:rPr>
          <w:spacing w:val="-14"/>
        </w:rPr>
        <w:t xml:space="preserve"> </w:t>
      </w:r>
      <w:r>
        <w:t>energy</w:t>
      </w:r>
      <w:r>
        <w:rPr>
          <w:spacing w:val="-15"/>
        </w:rPr>
        <w:t xml:space="preserve"> </w:t>
      </w:r>
      <w:r>
        <w:t>consumption</w:t>
      </w:r>
      <w:r>
        <w:rPr>
          <w:spacing w:val="-13"/>
        </w:rPr>
        <w:t xml:space="preserve"> </w:t>
      </w:r>
      <w:r>
        <w:t>in</w:t>
      </w:r>
      <w:r>
        <w:rPr>
          <w:spacing w:val="-14"/>
        </w:rPr>
        <w:t xml:space="preserve"> </w:t>
      </w:r>
      <w:r>
        <w:t>Kenya. It also specified the threshold for statistical significance (p ≤ 0.05), which served as the decision rule for accepting or rejecting each hypothesis.</w:t>
      </w:r>
    </w:p>
    <w:p w14:paraId="717D49BC" w14:textId="77777777" w:rsidR="008B1BDE" w:rsidRDefault="00DC52A6">
      <w:pPr>
        <w:pStyle w:val="Heading2"/>
        <w:numPr>
          <w:ilvl w:val="1"/>
          <w:numId w:val="5"/>
        </w:numPr>
        <w:tabs>
          <w:tab w:val="left" w:pos="567"/>
        </w:tabs>
        <w:spacing w:before="91" w:line="480" w:lineRule="auto"/>
        <w:ind w:left="360" w:right="-7"/>
      </w:pPr>
      <w:bookmarkStart w:id="302" w:name="_Toc232988614"/>
      <w:bookmarkStart w:id="303" w:name="_Toc232987989"/>
      <w:bookmarkStart w:id="304" w:name="_Toc232988846"/>
      <w:bookmarkStart w:id="305" w:name="_Toc233232377"/>
      <w:r>
        <w:t>Ethical</w:t>
      </w:r>
      <w:r>
        <w:rPr>
          <w:spacing w:val="-7"/>
        </w:rPr>
        <w:t xml:space="preserve"> </w:t>
      </w:r>
      <w:r>
        <w:rPr>
          <w:spacing w:val="-2"/>
        </w:rPr>
        <w:t>Consideration</w:t>
      </w:r>
      <w:bookmarkEnd w:id="302"/>
      <w:bookmarkEnd w:id="303"/>
      <w:bookmarkEnd w:id="304"/>
      <w:bookmarkEnd w:id="305"/>
    </w:p>
    <w:p w14:paraId="6E82B35F" w14:textId="77777777" w:rsidR="008B1BDE" w:rsidRDefault="00DC52A6">
      <w:pPr>
        <w:pStyle w:val="BodyText"/>
        <w:spacing w:before="132" w:line="480" w:lineRule="auto"/>
        <w:ind w:right="-7"/>
        <w:jc w:val="both"/>
      </w:pPr>
      <w:r>
        <w:t>The study strictly adhered to data reliability and accuracy by using verified sources,</w:t>
      </w:r>
      <w:r>
        <w:rPr>
          <w:spacing w:val="-3"/>
        </w:rPr>
        <w:t xml:space="preserve"> </w:t>
      </w:r>
      <w:r>
        <w:t>and</w:t>
      </w:r>
      <w:r>
        <w:rPr>
          <w:spacing w:val="-1"/>
        </w:rPr>
        <w:t xml:space="preserve"> </w:t>
      </w:r>
      <w:r>
        <w:t>proper</w:t>
      </w:r>
      <w:r>
        <w:rPr>
          <w:spacing w:val="-4"/>
        </w:rPr>
        <w:t xml:space="preserve"> </w:t>
      </w:r>
      <w:r>
        <w:t>citations</w:t>
      </w:r>
      <w:r>
        <w:rPr>
          <w:spacing w:val="-2"/>
        </w:rPr>
        <w:t xml:space="preserve"> </w:t>
      </w:r>
      <w:r>
        <w:t>and</w:t>
      </w:r>
      <w:r>
        <w:rPr>
          <w:spacing w:val="-3"/>
        </w:rPr>
        <w:t xml:space="preserve"> </w:t>
      </w:r>
      <w:r>
        <w:t>acknowledgments</w:t>
      </w:r>
      <w:r>
        <w:rPr>
          <w:spacing w:val="-2"/>
        </w:rPr>
        <w:t xml:space="preserve"> </w:t>
      </w:r>
      <w:r>
        <w:t>was</w:t>
      </w:r>
      <w:r>
        <w:rPr>
          <w:spacing w:val="-3"/>
        </w:rPr>
        <w:t xml:space="preserve"> </w:t>
      </w:r>
      <w:r>
        <w:t>made</w:t>
      </w:r>
      <w:r>
        <w:rPr>
          <w:spacing w:val="-5"/>
        </w:rPr>
        <w:t xml:space="preserve"> </w:t>
      </w:r>
      <w:r>
        <w:t>for</w:t>
      </w:r>
      <w:r>
        <w:rPr>
          <w:spacing w:val="-3"/>
        </w:rPr>
        <w:t xml:space="preserve"> </w:t>
      </w:r>
      <w:r>
        <w:t>all</w:t>
      </w:r>
      <w:r>
        <w:rPr>
          <w:spacing w:val="-2"/>
        </w:rPr>
        <w:t xml:space="preserve"> </w:t>
      </w:r>
      <w:r>
        <w:t>secondary</w:t>
      </w:r>
      <w:r>
        <w:rPr>
          <w:spacing w:val="-12"/>
        </w:rPr>
        <w:t xml:space="preserve"> </w:t>
      </w:r>
      <w:r>
        <w:t>data</w:t>
      </w:r>
      <w:r>
        <w:rPr>
          <w:spacing w:val="-3"/>
        </w:rPr>
        <w:t xml:space="preserve"> </w:t>
      </w:r>
      <w:r>
        <w:t>sources.</w:t>
      </w:r>
      <w:r>
        <w:rPr>
          <w:spacing w:val="-3"/>
        </w:rPr>
        <w:t xml:space="preserve"> </w:t>
      </w:r>
      <w:r>
        <w:t>The study also aligned with the ethics guidelines set by the National Commission for Science, Technology,</w:t>
      </w:r>
      <w:r>
        <w:rPr>
          <w:spacing w:val="-12"/>
        </w:rPr>
        <w:t xml:space="preserve"> </w:t>
      </w:r>
      <w:r>
        <w:t>and</w:t>
      </w:r>
      <w:r>
        <w:rPr>
          <w:spacing w:val="-8"/>
        </w:rPr>
        <w:t xml:space="preserve"> </w:t>
      </w:r>
      <w:r>
        <w:t>Innovation</w:t>
      </w:r>
      <w:r>
        <w:rPr>
          <w:spacing w:val="-11"/>
        </w:rPr>
        <w:t xml:space="preserve"> </w:t>
      </w:r>
      <w:r>
        <w:t>(NACOSTI).</w:t>
      </w:r>
      <w:r>
        <w:rPr>
          <w:spacing w:val="-13"/>
        </w:rPr>
        <w:t xml:space="preserve"> </w:t>
      </w:r>
      <w:r>
        <w:t>Before</w:t>
      </w:r>
      <w:r>
        <w:rPr>
          <w:spacing w:val="-15"/>
        </w:rPr>
        <w:t xml:space="preserve"> </w:t>
      </w:r>
      <w:r>
        <w:t>data</w:t>
      </w:r>
      <w:r>
        <w:rPr>
          <w:spacing w:val="-13"/>
        </w:rPr>
        <w:t xml:space="preserve"> </w:t>
      </w:r>
      <w:r>
        <w:t>collection,</w:t>
      </w:r>
      <w:r>
        <w:rPr>
          <w:spacing w:val="-12"/>
        </w:rPr>
        <w:t xml:space="preserve"> </w:t>
      </w:r>
      <w:r>
        <w:t>authorization</w:t>
      </w:r>
      <w:r>
        <w:rPr>
          <w:spacing w:val="-12"/>
        </w:rPr>
        <w:t xml:space="preserve"> </w:t>
      </w:r>
      <w:r>
        <w:t>was</w:t>
      </w:r>
      <w:r>
        <w:rPr>
          <w:spacing w:val="-12"/>
        </w:rPr>
        <w:t xml:space="preserve"> </w:t>
      </w:r>
      <w:r>
        <w:lastRenderedPageBreak/>
        <w:t>obtained</w:t>
      </w:r>
      <w:r>
        <w:rPr>
          <w:spacing w:val="-13"/>
        </w:rPr>
        <w:t xml:space="preserve"> </w:t>
      </w:r>
      <w:r>
        <w:t>from NACOSTI, and an official approval letter from the university was issued, permitting the study to comply</w:t>
      </w:r>
      <w:r>
        <w:rPr>
          <w:spacing w:val="-15"/>
        </w:rPr>
        <w:t xml:space="preserve"> </w:t>
      </w:r>
      <w:r>
        <w:t>with</w:t>
      </w:r>
      <w:r>
        <w:rPr>
          <w:spacing w:val="-15"/>
        </w:rPr>
        <w:t xml:space="preserve"> </w:t>
      </w:r>
      <w:r>
        <w:t>regulatory</w:t>
      </w:r>
      <w:r>
        <w:rPr>
          <w:spacing w:val="-15"/>
        </w:rPr>
        <w:t xml:space="preserve"> </w:t>
      </w:r>
      <w:r>
        <w:t>requirements.</w:t>
      </w:r>
      <w:r>
        <w:rPr>
          <w:spacing w:val="-10"/>
        </w:rPr>
        <w:t xml:space="preserve"> </w:t>
      </w:r>
      <w:r>
        <w:t>These</w:t>
      </w:r>
      <w:r>
        <w:rPr>
          <w:spacing w:val="-11"/>
        </w:rPr>
        <w:t xml:space="preserve"> </w:t>
      </w:r>
      <w:r>
        <w:t>approvals</w:t>
      </w:r>
      <w:r>
        <w:rPr>
          <w:spacing w:val="-9"/>
        </w:rPr>
        <w:t xml:space="preserve"> </w:t>
      </w:r>
      <w:r>
        <w:t>ensured</w:t>
      </w:r>
      <w:r>
        <w:rPr>
          <w:spacing w:val="-11"/>
        </w:rPr>
        <w:t xml:space="preserve"> </w:t>
      </w:r>
      <w:r>
        <w:t>that</w:t>
      </w:r>
      <w:r>
        <w:rPr>
          <w:spacing w:val="-11"/>
        </w:rPr>
        <w:t xml:space="preserve"> </w:t>
      </w:r>
      <w:r>
        <w:t>the</w:t>
      </w:r>
      <w:r>
        <w:rPr>
          <w:spacing w:val="-11"/>
        </w:rPr>
        <w:t xml:space="preserve"> </w:t>
      </w:r>
      <w:r>
        <w:t>research</w:t>
      </w:r>
      <w:r>
        <w:rPr>
          <w:spacing w:val="-8"/>
        </w:rPr>
        <w:t xml:space="preserve"> </w:t>
      </w:r>
      <w:r>
        <w:t>adhered</w:t>
      </w:r>
      <w:r>
        <w:rPr>
          <w:spacing w:val="-12"/>
        </w:rPr>
        <w:t xml:space="preserve"> </w:t>
      </w:r>
      <w:r>
        <w:t>to</w:t>
      </w:r>
      <w:r>
        <w:rPr>
          <w:spacing w:val="-8"/>
        </w:rPr>
        <w:t xml:space="preserve"> </w:t>
      </w:r>
      <w:r>
        <w:t>ethical standards and legal frameworks, guaranteeing data collection and analysis integrity.</w:t>
      </w:r>
    </w:p>
    <w:p w14:paraId="272829F1" w14:textId="77777777" w:rsidR="008B1BDE" w:rsidRDefault="008B1BDE">
      <w:pPr>
        <w:pStyle w:val="BodyText"/>
        <w:spacing w:line="480" w:lineRule="auto"/>
        <w:jc w:val="both"/>
        <w:sectPr w:rsidR="008B1BDE">
          <w:type w:val="nextColumn"/>
          <w:pgSz w:w="12240" w:h="15840"/>
          <w:pgMar w:top="1440" w:right="1440" w:bottom="1440" w:left="2160" w:header="729" w:footer="0" w:gutter="0"/>
          <w:cols w:space="720"/>
        </w:sectPr>
      </w:pPr>
    </w:p>
    <w:p w14:paraId="4ADDC1B7" w14:textId="77777777" w:rsidR="008B1BDE" w:rsidRDefault="00DC52A6">
      <w:pPr>
        <w:pStyle w:val="Heading1"/>
        <w:spacing w:line="480" w:lineRule="auto"/>
        <w:ind w:right="-6"/>
      </w:pPr>
      <w:bookmarkStart w:id="306" w:name="_Toc232987990"/>
      <w:bookmarkStart w:id="307" w:name="_Toc232988615"/>
      <w:bookmarkStart w:id="308" w:name="_Toc232988847"/>
      <w:bookmarkStart w:id="309" w:name="_Toc233232378"/>
      <w:r>
        <w:lastRenderedPageBreak/>
        <w:t>CHAPTER FOUR</w:t>
      </w:r>
      <w:bookmarkEnd w:id="306"/>
      <w:bookmarkEnd w:id="307"/>
      <w:bookmarkEnd w:id="308"/>
      <w:bookmarkEnd w:id="309"/>
    </w:p>
    <w:p w14:paraId="385D680A" w14:textId="77777777" w:rsidR="008B1BDE" w:rsidRDefault="00DC52A6">
      <w:pPr>
        <w:pStyle w:val="Heading1"/>
        <w:spacing w:line="480" w:lineRule="auto"/>
        <w:ind w:right="-6"/>
      </w:pPr>
      <w:bookmarkStart w:id="310" w:name="_Toc232988848"/>
      <w:bookmarkStart w:id="311" w:name="_Toc232988616"/>
      <w:bookmarkStart w:id="312" w:name="_Toc232987991"/>
      <w:bookmarkStart w:id="313" w:name="_Toc233232379"/>
      <w:r>
        <w:t>RESULTS</w:t>
      </w:r>
      <w:bookmarkEnd w:id="310"/>
      <w:bookmarkEnd w:id="311"/>
      <w:bookmarkEnd w:id="312"/>
      <w:bookmarkEnd w:id="313"/>
    </w:p>
    <w:p w14:paraId="726D2A50" w14:textId="77777777" w:rsidR="008B1BDE" w:rsidRDefault="00DC52A6" w:rsidP="00E80A79">
      <w:pPr>
        <w:pStyle w:val="Heading2"/>
        <w:numPr>
          <w:ilvl w:val="1"/>
          <w:numId w:val="6"/>
        </w:numPr>
        <w:tabs>
          <w:tab w:val="left" w:pos="0"/>
        </w:tabs>
        <w:spacing w:line="480" w:lineRule="auto"/>
        <w:ind w:left="0" w:firstLine="0"/>
      </w:pPr>
      <w:bookmarkStart w:id="314" w:name="_Toc232988617"/>
      <w:bookmarkStart w:id="315" w:name="_Toc232987992"/>
      <w:bookmarkStart w:id="316" w:name="_Toc232988849"/>
      <w:bookmarkStart w:id="317" w:name="_Toc233232380"/>
      <w:r>
        <w:rPr>
          <w:spacing w:val="-2"/>
        </w:rPr>
        <w:t>Introduction</w:t>
      </w:r>
      <w:bookmarkEnd w:id="314"/>
      <w:bookmarkEnd w:id="315"/>
      <w:bookmarkEnd w:id="316"/>
      <w:bookmarkEnd w:id="317"/>
    </w:p>
    <w:p w14:paraId="60FD215E" w14:textId="77777777" w:rsidR="008B1BDE" w:rsidRDefault="00DC52A6">
      <w:pPr>
        <w:pStyle w:val="BodyText"/>
        <w:spacing w:before="115" w:line="480" w:lineRule="auto"/>
        <w:ind w:right="-7"/>
        <w:jc w:val="both"/>
      </w:pPr>
      <w:r>
        <w:t>This section presents</w:t>
      </w:r>
      <w:r>
        <w:rPr>
          <w:spacing w:val="-1"/>
        </w:rPr>
        <w:t xml:space="preserve"> </w:t>
      </w:r>
      <w:r>
        <w:t>the</w:t>
      </w:r>
      <w:r>
        <w:rPr>
          <w:spacing w:val="-3"/>
        </w:rPr>
        <w:t xml:space="preserve"> </w:t>
      </w:r>
      <w:r>
        <w:t>study</w:t>
      </w:r>
      <w:r>
        <w:rPr>
          <w:spacing w:val="-10"/>
        </w:rPr>
        <w:t xml:space="preserve"> </w:t>
      </w:r>
      <w:r>
        <w:t>findings. It includes the introduction,</w:t>
      </w:r>
      <w:r>
        <w:rPr>
          <w:spacing w:val="-1"/>
        </w:rPr>
        <w:t xml:space="preserve"> </w:t>
      </w:r>
      <w:r>
        <w:t>descriptive</w:t>
      </w:r>
      <w:r>
        <w:rPr>
          <w:spacing w:val="-2"/>
        </w:rPr>
        <w:t xml:space="preserve"> </w:t>
      </w:r>
      <w:r>
        <w:t>statistics</w:t>
      </w:r>
      <w:r>
        <w:rPr>
          <w:spacing w:val="-1"/>
        </w:rPr>
        <w:t xml:space="preserve"> </w:t>
      </w:r>
      <w:r>
        <w:t>results, correlation</w:t>
      </w:r>
      <w:r>
        <w:rPr>
          <w:spacing w:val="-4"/>
        </w:rPr>
        <w:t xml:space="preserve"> </w:t>
      </w:r>
      <w:r>
        <w:t>analysis,</w:t>
      </w:r>
      <w:r>
        <w:rPr>
          <w:spacing w:val="-2"/>
        </w:rPr>
        <w:t xml:space="preserve"> </w:t>
      </w:r>
      <w:r>
        <w:t>pre-estimation</w:t>
      </w:r>
      <w:r>
        <w:rPr>
          <w:spacing w:val="-3"/>
        </w:rPr>
        <w:t xml:space="preserve"> </w:t>
      </w:r>
      <w:r>
        <w:t>tests,</w:t>
      </w:r>
      <w:r>
        <w:rPr>
          <w:spacing w:val="-5"/>
        </w:rPr>
        <w:t xml:space="preserve"> </w:t>
      </w:r>
      <w:r>
        <w:t>the</w:t>
      </w:r>
      <w:r>
        <w:rPr>
          <w:spacing w:val="-5"/>
        </w:rPr>
        <w:t xml:space="preserve"> </w:t>
      </w:r>
      <w:r>
        <w:t>results</w:t>
      </w:r>
      <w:r>
        <w:rPr>
          <w:spacing w:val="-4"/>
        </w:rPr>
        <w:t xml:space="preserve"> </w:t>
      </w:r>
      <w:r>
        <w:t>of</w:t>
      </w:r>
      <w:r>
        <w:rPr>
          <w:spacing w:val="-5"/>
        </w:rPr>
        <w:t xml:space="preserve"> </w:t>
      </w:r>
      <w:r>
        <w:t>the</w:t>
      </w:r>
      <w:r>
        <w:rPr>
          <w:spacing w:val="-5"/>
        </w:rPr>
        <w:t xml:space="preserve"> </w:t>
      </w:r>
      <w:r>
        <w:t>Autoregressive</w:t>
      </w:r>
      <w:r>
        <w:rPr>
          <w:spacing w:val="-3"/>
        </w:rPr>
        <w:t xml:space="preserve"> </w:t>
      </w:r>
      <w:r>
        <w:t>distributed</w:t>
      </w:r>
      <w:r>
        <w:rPr>
          <w:spacing w:val="-3"/>
        </w:rPr>
        <w:t xml:space="preserve"> </w:t>
      </w:r>
      <w:r>
        <w:t>lags</w:t>
      </w:r>
      <w:r>
        <w:rPr>
          <w:spacing w:val="-4"/>
        </w:rPr>
        <w:t xml:space="preserve"> </w:t>
      </w:r>
      <w:r>
        <w:t>model, diagnostic test results, and post-estimation diagnostic checks.</w:t>
      </w:r>
    </w:p>
    <w:p w14:paraId="69F5F8F9" w14:textId="77777777" w:rsidR="008B1BDE" w:rsidRDefault="00DC52A6" w:rsidP="00E80A79">
      <w:pPr>
        <w:pStyle w:val="Heading2"/>
        <w:numPr>
          <w:ilvl w:val="1"/>
          <w:numId w:val="6"/>
        </w:numPr>
        <w:tabs>
          <w:tab w:val="left" w:pos="720"/>
        </w:tabs>
        <w:spacing w:before="85" w:line="480" w:lineRule="auto"/>
        <w:ind w:left="426" w:right="-7" w:hanging="426"/>
      </w:pPr>
      <w:bookmarkStart w:id="318" w:name="_Toc232988850"/>
      <w:bookmarkStart w:id="319" w:name="_Toc232987993"/>
      <w:bookmarkStart w:id="320" w:name="_Toc232988618"/>
      <w:bookmarkStart w:id="321" w:name="_Toc233232381"/>
      <w:r>
        <w:t>Descriptive</w:t>
      </w:r>
      <w:r>
        <w:rPr>
          <w:spacing w:val="-9"/>
        </w:rPr>
        <w:t xml:space="preserve"> </w:t>
      </w:r>
      <w:r>
        <w:rPr>
          <w:spacing w:val="-2"/>
        </w:rPr>
        <w:t>Statistics</w:t>
      </w:r>
      <w:bookmarkEnd w:id="318"/>
      <w:bookmarkEnd w:id="319"/>
      <w:bookmarkEnd w:id="320"/>
      <w:bookmarkEnd w:id="321"/>
    </w:p>
    <w:p w14:paraId="1C5D62E4" w14:textId="77777777" w:rsidR="008B1BDE" w:rsidRDefault="00DC52A6">
      <w:pPr>
        <w:pStyle w:val="BodyText"/>
        <w:spacing w:before="118" w:line="480" w:lineRule="auto"/>
        <w:ind w:right="-7"/>
        <w:jc w:val="both"/>
      </w:pPr>
      <w:r>
        <w:t xml:space="preserve">The descriptive statistics are summarized using measures of central tendency (mean, minimum, and maximum) and dispersion (standard deviation) to provide a clear overview of the data </w:t>
      </w:r>
      <w:r>
        <w:rPr>
          <w:spacing w:val="-2"/>
        </w:rPr>
        <w:t>distribution.</w:t>
      </w:r>
    </w:p>
    <w:p w14:paraId="45A79706" w14:textId="77777777" w:rsidR="008B1BDE" w:rsidRDefault="00DC52A6" w:rsidP="00E80A79">
      <w:pPr>
        <w:pStyle w:val="Heading2"/>
        <w:numPr>
          <w:ilvl w:val="2"/>
          <w:numId w:val="6"/>
        </w:numPr>
        <w:tabs>
          <w:tab w:val="left" w:pos="900"/>
        </w:tabs>
        <w:spacing w:before="165" w:line="480" w:lineRule="auto"/>
        <w:ind w:left="567" w:right="-7" w:hanging="567"/>
      </w:pPr>
      <w:bookmarkStart w:id="322" w:name="_Toc232987994"/>
      <w:bookmarkStart w:id="323" w:name="_Toc232988619"/>
      <w:bookmarkStart w:id="324" w:name="_Toc232988851"/>
      <w:bookmarkStart w:id="325" w:name="_Toc233232382"/>
      <w:r>
        <w:t>Summary</w:t>
      </w:r>
      <w:r>
        <w:rPr>
          <w:spacing w:val="-6"/>
        </w:rPr>
        <w:t xml:space="preserve"> </w:t>
      </w:r>
      <w:r>
        <w:t>of</w:t>
      </w:r>
      <w:r>
        <w:rPr>
          <w:spacing w:val="-2"/>
        </w:rPr>
        <w:t xml:space="preserve"> </w:t>
      </w:r>
      <w:r>
        <w:t>Descriptive</w:t>
      </w:r>
      <w:r>
        <w:rPr>
          <w:spacing w:val="-7"/>
        </w:rPr>
        <w:t xml:space="preserve"> </w:t>
      </w:r>
      <w:r>
        <w:rPr>
          <w:spacing w:val="-2"/>
        </w:rPr>
        <w:t>Statistics</w:t>
      </w:r>
      <w:bookmarkEnd w:id="322"/>
      <w:bookmarkEnd w:id="323"/>
      <w:bookmarkEnd w:id="324"/>
      <w:bookmarkEnd w:id="325"/>
    </w:p>
    <w:p w14:paraId="4959A4FC" w14:textId="77777777" w:rsidR="008B1BDE" w:rsidRDefault="00DC52A6">
      <w:pPr>
        <w:pStyle w:val="BodyText"/>
        <w:spacing w:line="480" w:lineRule="auto"/>
        <w:ind w:right="-7"/>
        <w:jc w:val="both"/>
      </w:pPr>
      <w:r>
        <w:t>Table</w:t>
      </w:r>
      <w:r>
        <w:rPr>
          <w:spacing w:val="-3"/>
        </w:rPr>
        <w:t xml:space="preserve"> </w:t>
      </w:r>
      <w:r>
        <w:t>4.1</w:t>
      </w:r>
      <w:r>
        <w:rPr>
          <w:spacing w:val="-3"/>
        </w:rPr>
        <w:t xml:space="preserve"> </w:t>
      </w:r>
      <w:r>
        <w:t>presents</w:t>
      </w:r>
      <w:r>
        <w:rPr>
          <w:spacing w:val="-3"/>
        </w:rPr>
        <w:t xml:space="preserve"> </w:t>
      </w:r>
      <w:r>
        <w:t>summary</w:t>
      </w:r>
      <w:r>
        <w:rPr>
          <w:spacing w:val="-7"/>
        </w:rPr>
        <w:t xml:space="preserve"> </w:t>
      </w:r>
      <w:r>
        <w:t>statistics</w:t>
      </w:r>
      <w:r>
        <w:rPr>
          <w:spacing w:val="-3"/>
        </w:rPr>
        <w:t xml:space="preserve"> </w:t>
      </w:r>
      <w:r>
        <w:t>on</w:t>
      </w:r>
      <w:r>
        <w:rPr>
          <w:spacing w:val="-3"/>
        </w:rPr>
        <w:t xml:space="preserve"> </w:t>
      </w:r>
      <w:r>
        <w:t>the</w:t>
      </w:r>
      <w:r>
        <w:rPr>
          <w:spacing w:val="-4"/>
        </w:rPr>
        <w:t xml:space="preserve"> </w:t>
      </w:r>
      <w:r>
        <w:t>key</w:t>
      </w:r>
      <w:r>
        <w:rPr>
          <w:spacing w:val="-6"/>
        </w:rPr>
        <w:t xml:space="preserve"> </w:t>
      </w:r>
      <w:r>
        <w:t>macroeconomic</w:t>
      </w:r>
      <w:r>
        <w:rPr>
          <w:spacing w:val="-4"/>
        </w:rPr>
        <w:t xml:space="preserve"> </w:t>
      </w:r>
      <w:r>
        <w:t>indicators</w:t>
      </w:r>
      <w:r>
        <w:rPr>
          <w:spacing w:val="-3"/>
        </w:rPr>
        <w:t xml:space="preserve"> </w:t>
      </w:r>
      <w:r>
        <w:t>for</w:t>
      </w:r>
      <w:r>
        <w:rPr>
          <w:spacing w:val="-5"/>
        </w:rPr>
        <w:t xml:space="preserve"> </w:t>
      </w:r>
      <w:r>
        <w:t>Kenya</w:t>
      </w:r>
      <w:r>
        <w:rPr>
          <w:spacing w:val="-2"/>
        </w:rPr>
        <w:t xml:space="preserve"> </w:t>
      </w:r>
      <w:r>
        <w:t>covering</w:t>
      </w:r>
      <w:r>
        <w:rPr>
          <w:spacing w:val="-6"/>
        </w:rPr>
        <w:t xml:space="preserve"> </w:t>
      </w:r>
      <w:r>
        <w:t>the period 1980 to 2024.</w:t>
      </w:r>
    </w:p>
    <w:p w14:paraId="0F1B2F4B" w14:textId="77777777" w:rsidR="008B1BDE" w:rsidRDefault="00DC52A6">
      <w:pPr>
        <w:pStyle w:val="BodyText"/>
        <w:spacing w:before="19" w:line="480" w:lineRule="auto"/>
        <w:ind w:right="-7"/>
        <w:jc w:val="both"/>
      </w:pPr>
      <w:r>
        <w:t>The</w:t>
      </w:r>
      <w:r>
        <w:rPr>
          <w:spacing w:val="-3"/>
        </w:rPr>
        <w:t xml:space="preserve"> </w:t>
      </w:r>
      <w:r>
        <w:t>study</w:t>
      </w:r>
      <w:r>
        <w:rPr>
          <w:spacing w:val="-5"/>
        </w:rPr>
        <w:t xml:space="preserve"> </w:t>
      </w:r>
      <w:r>
        <w:t>variables were Energy</w:t>
      </w:r>
      <w:r>
        <w:rPr>
          <w:spacing w:val="-5"/>
        </w:rPr>
        <w:t xml:space="preserve"> </w:t>
      </w:r>
      <w:r>
        <w:t>Consumption</w:t>
      </w:r>
      <w:r>
        <w:rPr>
          <w:spacing w:val="-1"/>
        </w:rPr>
        <w:t xml:space="preserve"> </w:t>
      </w:r>
      <w:r>
        <w:t>(ENC),</w:t>
      </w:r>
      <w:r>
        <w:rPr>
          <w:spacing w:val="-2"/>
        </w:rPr>
        <w:t xml:space="preserve"> </w:t>
      </w:r>
      <w:r>
        <w:t>Economic Growth (GDP),</w:t>
      </w:r>
      <w:r>
        <w:rPr>
          <w:spacing w:val="-2"/>
        </w:rPr>
        <w:t xml:space="preserve"> </w:t>
      </w:r>
      <w:r>
        <w:t>Foreign</w:t>
      </w:r>
      <w:r>
        <w:rPr>
          <w:spacing w:val="-1"/>
        </w:rPr>
        <w:t xml:space="preserve"> </w:t>
      </w:r>
      <w:r>
        <w:t>Direct Investment (FDI), Inflation Rate (INF), Interest Rate (RI), and Trade Openness (TOP).</w:t>
      </w:r>
    </w:p>
    <w:p w14:paraId="20F1F843" w14:textId="77777777" w:rsidR="008B1BDE" w:rsidRDefault="008B1BDE">
      <w:pPr>
        <w:pStyle w:val="BodyText"/>
        <w:spacing w:before="19" w:line="480" w:lineRule="auto"/>
        <w:ind w:left="360" w:right="1076"/>
      </w:pPr>
    </w:p>
    <w:p w14:paraId="7DCDD5AA" w14:textId="77777777" w:rsidR="008B1BDE" w:rsidRDefault="008B1BDE">
      <w:pPr>
        <w:pStyle w:val="BodyText"/>
        <w:spacing w:before="19" w:line="480" w:lineRule="auto"/>
        <w:ind w:left="360" w:right="1076"/>
      </w:pPr>
    </w:p>
    <w:p w14:paraId="5C8AC4DB" w14:textId="77777777" w:rsidR="008B1BDE" w:rsidRDefault="008B1BDE">
      <w:pPr>
        <w:pStyle w:val="BodyText"/>
        <w:spacing w:before="19" w:line="480" w:lineRule="auto"/>
        <w:ind w:left="360" w:right="1076"/>
      </w:pPr>
    </w:p>
    <w:p w14:paraId="52AEE730" w14:textId="77777777" w:rsidR="008B1BDE" w:rsidRDefault="008B1BDE">
      <w:pPr>
        <w:pStyle w:val="BodyText"/>
        <w:spacing w:before="19" w:line="480" w:lineRule="auto"/>
        <w:ind w:left="360" w:right="1076"/>
      </w:pPr>
    </w:p>
    <w:p w14:paraId="1AE81047" w14:textId="77777777" w:rsidR="008B1BDE" w:rsidRDefault="008B1BDE">
      <w:pPr>
        <w:pStyle w:val="BodyText"/>
        <w:spacing w:before="19" w:line="480" w:lineRule="auto"/>
        <w:ind w:left="360" w:right="1076"/>
      </w:pPr>
    </w:p>
    <w:p w14:paraId="53C54696" w14:textId="77777777" w:rsidR="008B1BDE" w:rsidRDefault="00DC52A6">
      <w:pPr>
        <w:pStyle w:val="4"/>
        <w:rPr>
          <w:b w:val="0"/>
          <w:spacing w:val="-2"/>
        </w:rPr>
      </w:pPr>
      <w:r>
        <w:rPr>
          <w:b w:val="0"/>
        </w:rPr>
        <w:lastRenderedPageBreak/>
        <w:t xml:space="preserve"> </w:t>
      </w:r>
      <w:bookmarkStart w:id="326" w:name="_Toc232988852"/>
      <w:bookmarkStart w:id="327" w:name="_Toc233232383"/>
      <w:r>
        <w:rPr>
          <w:b w:val="0"/>
        </w:rPr>
        <w:t>Table</w:t>
      </w:r>
      <w:r>
        <w:rPr>
          <w:b w:val="0"/>
          <w:spacing w:val="-6"/>
        </w:rPr>
        <w:t xml:space="preserve"> </w:t>
      </w:r>
      <w:r>
        <w:rPr>
          <w:b w:val="0"/>
        </w:rPr>
        <w:t>4.1:</w:t>
      </w:r>
      <w:r>
        <w:rPr>
          <w:b w:val="0"/>
          <w:spacing w:val="-6"/>
        </w:rPr>
        <w:t xml:space="preserve"> </w:t>
      </w:r>
      <w:r>
        <w:rPr>
          <w:b w:val="0"/>
        </w:rPr>
        <w:t>Summary</w:t>
      </w:r>
      <w:r>
        <w:rPr>
          <w:b w:val="0"/>
          <w:spacing w:val="-6"/>
        </w:rPr>
        <w:t xml:space="preserve"> </w:t>
      </w:r>
      <w:r>
        <w:rPr>
          <w:b w:val="0"/>
        </w:rPr>
        <w:t>of</w:t>
      </w:r>
      <w:r>
        <w:rPr>
          <w:b w:val="0"/>
          <w:spacing w:val="-3"/>
        </w:rPr>
        <w:t xml:space="preserve"> </w:t>
      </w:r>
      <w:r>
        <w:rPr>
          <w:b w:val="0"/>
        </w:rPr>
        <w:t>Descriptive</w:t>
      </w:r>
      <w:r>
        <w:rPr>
          <w:b w:val="0"/>
          <w:spacing w:val="-6"/>
        </w:rPr>
        <w:t xml:space="preserve"> </w:t>
      </w:r>
      <w:r>
        <w:rPr>
          <w:b w:val="0"/>
          <w:spacing w:val="-2"/>
        </w:rPr>
        <w:t>Statistics</w:t>
      </w:r>
      <w:bookmarkEnd w:id="326"/>
      <w:bookmarkEnd w:id="327"/>
    </w:p>
    <w:p w14:paraId="5231DDAE" w14:textId="77777777" w:rsidR="008B1BDE" w:rsidRDefault="008B1BDE">
      <w:pPr>
        <w:ind w:left="720"/>
        <w:rPr>
          <w:bCs/>
          <w:i/>
          <w:iCs/>
        </w:rPr>
      </w:pPr>
    </w:p>
    <w:tbl>
      <w:tblPr>
        <w:tblW w:w="8287" w:type="dxa"/>
        <w:tblInd w:w="36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073"/>
        <w:gridCol w:w="835"/>
        <w:gridCol w:w="1560"/>
        <w:gridCol w:w="1842"/>
        <w:gridCol w:w="1560"/>
        <w:gridCol w:w="1417"/>
      </w:tblGrid>
      <w:tr w:rsidR="008B1BDE" w14:paraId="43233684" w14:textId="77777777">
        <w:trPr>
          <w:trHeight w:val="457"/>
        </w:trPr>
        <w:tc>
          <w:tcPr>
            <w:tcW w:w="1073" w:type="dxa"/>
            <w:tcBorders>
              <w:top w:val="single" w:sz="4" w:space="0" w:color="auto"/>
              <w:bottom w:val="single" w:sz="4" w:space="0" w:color="auto"/>
            </w:tcBorders>
          </w:tcPr>
          <w:p w14:paraId="5E123958" w14:textId="77777777" w:rsidR="008B1BDE" w:rsidRDefault="00DC52A6">
            <w:pPr>
              <w:pStyle w:val="TableParagraph"/>
              <w:spacing w:line="480" w:lineRule="auto"/>
              <w:ind w:left="11"/>
              <w:rPr>
                <w:b/>
                <w:sz w:val="24"/>
              </w:rPr>
            </w:pPr>
            <w:r>
              <w:rPr>
                <w:b/>
                <w:spacing w:val="-2"/>
                <w:sz w:val="24"/>
              </w:rPr>
              <w:t>Variable</w:t>
            </w:r>
          </w:p>
        </w:tc>
        <w:tc>
          <w:tcPr>
            <w:tcW w:w="835" w:type="dxa"/>
            <w:tcBorders>
              <w:top w:val="single" w:sz="4" w:space="0" w:color="auto"/>
              <w:bottom w:val="single" w:sz="4" w:space="0" w:color="auto"/>
            </w:tcBorders>
          </w:tcPr>
          <w:p w14:paraId="7C2EDCB3" w14:textId="77777777" w:rsidR="008B1BDE" w:rsidRDefault="00DC52A6">
            <w:pPr>
              <w:pStyle w:val="TableParagraph"/>
              <w:spacing w:line="480" w:lineRule="auto"/>
              <w:ind w:left="182"/>
              <w:rPr>
                <w:b/>
                <w:sz w:val="24"/>
              </w:rPr>
            </w:pPr>
            <w:r>
              <w:rPr>
                <w:b/>
                <w:spacing w:val="-4"/>
                <w:sz w:val="24"/>
              </w:rPr>
              <w:t>Obs.</w:t>
            </w:r>
          </w:p>
        </w:tc>
        <w:tc>
          <w:tcPr>
            <w:tcW w:w="1560" w:type="dxa"/>
            <w:tcBorders>
              <w:top w:val="single" w:sz="4" w:space="0" w:color="auto"/>
              <w:bottom w:val="single" w:sz="4" w:space="0" w:color="auto"/>
            </w:tcBorders>
          </w:tcPr>
          <w:p w14:paraId="2CD5C946" w14:textId="77777777" w:rsidR="008B1BDE" w:rsidRDefault="00DC52A6">
            <w:pPr>
              <w:pStyle w:val="TableParagraph"/>
              <w:spacing w:line="480" w:lineRule="auto"/>
              <w:ind w:left="756"/>
              <w:rPr>
                <w:b/>
                <w:sz w:val="24"/>
              </w:rPr>
            </w:pPr>
            <w:r>
              <w:rPr>
                <w:b/>
                <w:spacing w:val="-4"/>
                <w:sz w:val="24"/>
              </w:rPr>
              <w:t>Mean</w:t>
            </w:r>
          </w:p>
        </w:tc>
        <w:tc>
          <w:tcPr>
            <w:tcW w:w="1842" w:type="dxa"/>
            <w:tcBorders>
              <w:top w:val="single" w:sz="4" w:space="0" w:color="auto"/>
              <w:bottom w:val="single" w:sz="4" w:space="0" w:color="auto"/>
            </w:tcBorders>
          </w:tcPr>
          <w:p w14:paraId="20973ADA" w14:textId="77777777" w:rsidR="008B1BDE" w:rsidRDefault="00DC52A6">
            <w:pPr>
              <w:pStyle w:val="TableParagraph"/>
              <w:spacing w:line="480" w:lineRule="auto"/>
              <w:ind w:left="387"/>
              <w:rPr>
                <w:b/>
                <w:sz w:val="24"/>
              </w:rPr>
            </w:pPr>
            <w:r>
              <w:rPr>
                <w:b/>
                <w:sz w:val="24"/>
              </w:rPr>
              <w:t xml:space="preserve">Std. </w:t>
            </w:r>
            <w:r>
              <w:rPr>
                <w:b/>
                <w:spacing w:val="-2"/>
                <w:sz w:val="24"/>
              </w:rPr>
              <w:t>deviation</w:t>
            </w:r>
          </w:p>
        </w:tc>
        <w:tc>
          <w:tcPr>
            <w:tcW w:w="1560" w:type="dxa"/>
            <w:tcBorders>
              <w:top w:val="single" w:sz="4" w:space="0" w:color="auto"/>
              <w:bottom w:val="single" w:sz="4" w:space="0" w:color="auto"/>
            </w:tcBorders>
          </w:tcPr>
          <w:p w14:paraId="64B98E6A" w14:textId="77777777" w:rsidR="008B1BDE" w:rsidRDefault="00DC52A6">
            <w:pPr>
              <w:pStyle w:val="TableParagraph"/>
              <w:spacing w:line="480" w:lineRule="auto"/>
              <w:ind w:left="427"/>
              <w:rPr>
                <w:b/>
                <w:sz w:val="24"/>
              </w:rPr>
            </w:pPr>
            <w:r>
              <w:rPr>
                <w:b/>
                <w:spacing w:val="-2"/>
                <w:sz w:val="24"/>
              </w:rPr>
              <w:t>Minimum</w:t>
            </w:r>
          </w:p>
        </w:tc>
        <w:tc>
          <w:tcPr>
            <w:tcW w:w="1417" w:type="dxa"/>
            <w:tcBorders>
              <w:top w:val="single" w:sz="4" w:space="0" w:color="auto"/>
              <w:bottom w:val="single" w:sz="4" w:space="0" w:color="auto"/>
            </w:tcBorders>
          </w:tcPr>
          <w:p w14:paraId="3D9974D0" w14:textId="77777777" w:rsidR="008B1BDE" w:rsidRDefault="00DC52A6">
            <w:pPr>
              <w:pStyle w:val="TableParagraph"/>
              <w:spacing w:line="480" w:lineRule="auto"/>
              <w:ind w:left="251"/>
              <w:rPr>
                <w:b/>
                <w:sz w:val="24"/>
              </w:rPr>
            </w:pPr>
            <w:r>
              <w:rPr>
                <w:b/>
                <w:spacing w:val="-2"/>
                <w:sz w:val="24"/>
              </w:rPr>
              <w:t>Maximum</w:t>
            </w:r>
          </w:p>
        </w:tc>
      </w:tr>
      <w:tr w:rsidR="008B1BDE" w14:paraId="37D09166" w14:textId="77777777">
        <w:trPr>
          <w:trHeight w:val="367"/>
        </w:trPr>
        <w:tc>
          <w:tcPr>
            <w:tcW w:w="1073" w:type="dxa"/>
            <w:tcBorders>
              <w:top w:val="single" w:sz="4" w:space="0" w:color="auto"/>
            </w:tcBorders>
          </w:tcPr>
          <w:p w14:paraId="38EF2F75" w14:textId="77777777" w:rsidR="008B1BDE" w:rsidRDefault="00DC52A6">
            <w:pPr>
              <w:pStyle w:val="TableParagraph"/>
              <w:spacing w:line="480" w:lineRule="auto"/>
              <w:ind w:left="9"/>
              <w:rPr>
                <w:sz w:val="24"/>
              </w:rPr>
            </w:pPr>
            <w:r>
              <w:rPr>
                <w:spacing w:val="-5"/>
                <w:sz w:val="24"/>
              </w:rPr>
              <w:t>ENC</w:t>
            </w:r>
          </w:p>
        </w:tc>
        <w:tc>
          <w:tcPr>
            <w:tcW w:w="835" w:type="dxa"/>
            <w:tcBorders>
              <w:top w:val="single" w:sz="4" w:space="0" w:color="auto"/>
            </w:tcBorders>
          </w:tcPr>
          <w:p w14:paraId="4AFC7C9C" w14:textId="77777777" w:rsidR="008B1BDE" w:rsidRDefault="00DC52A6">
            <w:pPr>
              <w:pStyle w:val="TableParagraph"/>
              <w:spacing w:line="480" w:lineRule="auto"/>
              <w:ind w:left="182"/>
              <w:rPr>
                <w:sz w:val="24"/>
              </w:rPr>
            </w:pPr>
            <w:r>
              <w:rPr>
                <w:spacing w:val="-5"/>
                <w:sz w:val="24"/>
              </w:rPr>
              <w:t>45</w:t>
            </w:r>
          </w:p>
        </w:tc>
        <w:tc>
          <w:tcPr>
            <w:tcW w:w="1560" w:type="dxa"/>
            <w:tcBorders>
              <w:top w:val="single" w:sz="4" w:space="0" w:color="auto"/>
            </w:tcBorders>
          </w:tcPr>
          <w:p w14:paraId="53455618" w14:textId="77777777" w:rsidR="008B1BDE" w:rsidRDefault="00DC52A6">
            <w:pPr>
              <w:pStyle w:val="TableParagraph"/>
              <w:spacing w:line="480" w:lineRule="auto"/>
              <w:ind w:left="367"/>
              <w:rPr>
                <w:sz w:val="24"/>
              </w:rPr>
            </w:pPr>
            <w:r>
              <w:rPr>
                <w:spacing w:val="-2"/>
                <w:sz w:val="24"/>
              </w:rPr>
              <w:t>477.5642</w:t>
            </w:r>
          </w:p>
        </w:tc>
        <w:tc>
          <w:tcPr>
            <w:tcW w:w="1842" w:type="dxa"/>
            <w:tcBorders>
              <w:top w:val="single" w:sz="4" w:space="0" w:color="auto"/>
            </w:tcBorders>
          </w:tcPr>
          <w:p w14:paraId="2604C65D" w14:textId="77777777" w:rsidR="008B1BDE" w:rsidRDefault="00DC52A6">
            <w:pPr>
              <w:pStyle w:val="TableParagraph"/>
              <w:spacing w:line="480" w:lineRule="auto"/>
              <w:ind w:left="310"/>
              <w:rPr>
                <w:sz w:val="24"/>
              </w:rPr>
            </w:pPr>
            <w:r>
              <w:rPr>
                <w:spacing w:val="-2"/>
                <w:sz w:val="24"/>
              </w:rPr>
              <w:t>34.5308</w:t>
            </w:r>
          </w:p>
        </w:tc>
        <w:tc>
          <w:tcPr>
            <w:tcW w:w="1560" w:type="dxa"/>
            <w:tcBorders>
              <w:top w:val="single" w:sz="4" w:space="0" w:color="auto"/>
            </w:tcBorders>
          </w:tcPr>
          <w:p w14:paraId="203AA9FD" w14:textId="77777777" w:rsidR="008B1BDE" w:rsidRDefault="00DC52A6">
            <w:pPr>
              <w:pStyle w:val="TableParagraph"/>
              <w:spacing w:line="480" w:lineRule="auto"/>
              <w:ind w:left="156"/>
              <w:rPr>
                <w:sz w:val="24"/>
              </w:rPr>
            </w:pPr>
            <w:r>
              <w:rPr>
                <w:spacing w:val="-2"/>
                <w:sz w:val="24"/>
              </w:rPr>
              <w:t>434.5218</w:t>
            </w:r>
          </w:p>
        </w:tc>
        <w:tc>
          <w:tcPr>
            <w:tcW w:w="1417" w:type="dxa"/>
            <w:tcBorders>
              <w:top w:val="single" w:sz="4" w:space="0" w:color="auto"/>
            </w:tcBorders>
          </w:tcPr>
          <w:p w14:paraId="05981E57" w14:textId="77777777" w:rsidR="008B1BDE" w:rsidRDefault="00DC52A6">
            <w:pPr>
              <w:pStyle w:val="TableParagraph"/>
              <w:spacing w:line="480" w:lineRule="auto"/>
              <w:ind w:left="251"/>
              <w:rPr>
                <w:sz w:val="24"/>
              </w:rPr>
            </w:pPr>
            <w:r>
              <w:rPr>
                <w:spacing w:val="-2"/>
                <w:sz w:val="24"/>
              </w:rPr>
              <w:t>544.6186</w:t>
            </w:r>
          </w:p>
        </w:tc>
      </w:tr>
      <w:tr w:rsidR="008B1BDE" w14:paraId="05735F05" w14:textId="77777777">
        <w:trPr>
          <w:trHeight w:val="454"/>
        </w:trPr>
        <w:tc>
          <w:tcPr>
            <w:tcW w:w="1073" w:type="dxa"/>
          </w:tcPr>
          <w:p w14:paraId="5766CCD2" w14:textId="77777777" w:rsidR="008B1BDE" w:rsidRDefault="00DC52A6">
            <w:pPr>
              <w:pStyle w:val="TableParagraph"/>
              <w:spacing w:before="85" w:line="480" w:lineRule="auto"/>
              <w:ind w:left="9"/>
              <w:rPr>
                <w:sz w:val="24"/>
              </w:rPr>
            </w:pPr>
            <w:r>
              <w:rPr>
                <w:spacing w:val="-5"/>
                <w:sz w:val="24"/>
              </w:rPr>
              <w:t>GDP</w:t>
            </w:r>
          </w:p>
        </w:tc>
        <w:tc>
          <w:tcPr>
            <w:tcW w:w="835" w:type="dxa"/>
          </w:tcPr>
          <w:p w14:paraId="1DCC7B2B" w14:textId="77777777" w:rsidR="008B1BDE" w:rsidRDefault="00DC52A6">
            <w:pPr>
              <w:pStyle w:val="TableParagraph"/>
              <w:spacing w:before="85" w:line="480" w:lineRule="auto"/>
              <w:ind w:left="182"/>
              <w:rPr>
                <w:sz w:val="24"/>
              </w:rPr>
            </w:pPr>
            <w:r>
              <w:rPr>
                <w:spacing w:val="-5"/>
                <w:sz w:val="24"/>
              </w:rPr>
              <w:t>45</w:t>
            </w:r>
          </w:p>
        </w:tc>
        <w:tc>
          <w:tcPr>
            <w:tcW w:w="1560" w:type="dxa"/>
          </w:tcPr>
          <w:p w14:paraId="489DE328" w14:textId="77777777" w:rsidR="008B1BDE" w:rsidRDefault="00DC52A6">
            <w:pPr>
              <w:pStyle w:val="TableParagraph"/>
              <w:spacing w:before="85" w:line="480" w:lineRule="auto"/>
              <w:ind w:left="367"/>
              <w:rPr>
                <w:sz w:val="24"/>
              </w:rPr>
            </w:pPr>
            <w:r>
              <w:rPr>
                <w:spacing w:val="-2"/>
                <w:sz w:val="24"/>
              </w:rPr>
              <w:t>3.8444</w:t>
            </w:r>
          </w:p>
        </w:tc>
        <w:tc>
          <w:tcPr>
            <w:tcW w:w="1842" w:type="dxa"/>
          </w:tcPr>
          <w:p w14:paraId="6C205AC2" w14:textId="77777777" w:rsidR="008B1BDE" w:rsidRDefault="00DC52A6">
            <w:pPr>
              <w:pStyle w:val="TableParagraph"/>
              <w:spacing w:before="85" w:line="480" w:lineRule="auto"/>
              <w:ind w:left="310"/>
              <w:rPr>
                <w:sz w:val="24"/>
              </w:rPr>
            </w:pPr>
            <w:r>
              <w:rPr>
                <w:spacing w:val="-2"/>
                <w:sz w:val="24"/>
              </w:rPr>
              <w:t>2.2285</w:t>
            </w:r>
          </w:p>
        </w:tc>
        <w:tc>
          <w:tcPr>
            <w:tcW w:w="1560" w:type="dxa"/>
          </w:tcPr>
          <w:p w14:paraId="3046AD87" w14:textId="77777777" w:rsidR="008B1BDE" w:rsidRDefault="00DC52A6">
            <w:pPr>
              <w:pStyle w:val="TableParagraph"/>
              <w:spacing w:before="85" w:line="480" w:lineRule="auto"/>
              <w:ind w:left="456"/>
              <w:rPr>
                <w:sz w:val="24"/>
              </w:rPr>
            </w:pPr>
            <w:r>
              <w:rPr>
                <w:spacing w:val="-4"/>
                <w:sz w:val="24"/>
              </w:rPr>
              <w:t>-</w:t>
            </w:r>
            <w:r>
              <w:rPr>
                <w:spacing w:val="-2"/>
                <w:sz w:val="24"/>
              </w:rPr>
              <w:t>.8000</w:t>
            </w:r>
          </w:p>
        </w:tc>
        <w:tc>
          <w:tcPr>
            <w:tcW w:w="1417" w:type="dxa"/>
          </w:tcPr>
          <w:p w14:paraId="227BE0FF" w14:textId="77777777" w:rsidR="008B1BDE" w:rsidRDefault="00DC52A6">
            <w:pPr>
              <w:pStyle w:val="TableParagraph"/>
              <w:spacing w:before="85" w:line="480" w:lineRule="auto"/>
              <w:ind w:left="494"/>
              <w:rPr>
                <w:sz w:val="24"/>
              </w:rPr>
            </w:pPr>
            <w:r>
              <w:rPr>
                <w:spacing w:val="-2"/>
                <w:sz w:val="24"/>
              </w:rPr>
              <w:t>8.1000</w:t>
            </w:r>
          </w:p>
        </w:tc>
      </w:tr>
      <w:tr w:rsidR="008B1BDE" w14:paraId="61D9AA54" w14:textId="77777777">
        <w:trPr>
          <w:trHeight w:val="455"/>
        </w:trPr>
        <w:tc>
          <w:tcPr>
            <w:tcW w:w="1073" w:type="dxa"/>
          </w:tcPr>
          <w:p w14:paraId="36110820" w14:textId="77777777" w:rsidR="008B1BDE" w:rsidRDefault="00DC52A6">
            <w:pPr>
              <w:pStyle w:val="TableParagraph"/>
              <w:spacing w:before="83" w:line="480" w:lineRule="auto"/>
              <w:ind w:left="9"/>
              <w:rPr>
                <w:sz w:val="24"/>
              </w:rPr>
            </w:pPr>
            <w:r>
              <w:rPr>
                <w:spacing w:val="-5"/>
                <w:sz w:val="24"/>
              </w:rPr>
              <w:t>FDI</w:t>
            </w:r>
          </w:p>
        </w:tc>
        <w:tc>
          <w:tcPr>
            <w:tcW w:w="835" w:type="dxa"/>
          </w:tcPr>
          <w:p w14:paraId="46718E23" w14:textId="77777777" w:rsidR="008B1BDE" w:rsidRDefault="00DC52A6">
            <w:pPr>
              <w:pStyle w:val="TableParagraph"/>
              <w:spacing w:before="83" w:line="480" w:lineRule="auto"/>
              <w:ind w:left="182"/>
              <w:rPr>
                <w:sz w:val="24"/>
              </w:rPr>
            </w:pPr>
            <w:r>
              <w:rPr>
                <w:spacing w:val="-5"/>
                <w:sz w:val="24"/>
              </w:rPr>
              <w:t>45</w:t>
            </w:r>
          </w:p>
        </w:tc>
        <w:tc>
          <w:tcPr>
            <w:tcW w:w="1560" w:type="dxa"/>
          </w:tcPr>
          <w:p w14:paraId="0D66BEBE" w14:textId="77777777" w:rsidR="008B1BDE" w:rsidRDefault="00DC52A6">
            <w:pPr>
              <w:pStyle w:val="TableParagraph"/>
              <w:spacing w:before="83" w:line="480" w:lineRule="auto"/>
              <w:ind w:left="487"/>
              <w:rPr>
                <w:sz w:val="24"/>
              </w:rPr>
            </w:pPr>
            <w:r>
              <w:rPr>
                <w:spacing w:val="-2"/>
                <w:sz w:val="24"/>
              </w:rPr>
              <w:t>.6935</w:t>
            </w:r>
          </w:p>
        </w:tc>
        <w:tc>
          <w:tcPr>
            <w:tcW w:w="1842" w:type="dxa"/>
          </w:tcPr>
          <w:p w14:paraId="39B03353" w14:textId="77777777" w:rsidR="008B1BDE" w:rsidRDefault="00DC52A6">
            <w:pPr>
              <w:pStyle w:val="TableParagraph"/>
              <w:spacing w:before="83" w:line="480" w:lineRule="auto"/>
              <w:ind w:left="430"/>
              <w:rPr>
                <w:sz w:val="24"/>
              </w:rPr>
            </w:pPr>
            <w:r>
              <w:rPr>
                <w:spacing w:val="-2"/>
                <w:sz w:val="24"/>
              </w:rPr>
              <w:t>.7199</w:t>
            </w:r>
          </w:p>
        </w:tc>
        <w:tc>
          <w:tcPr>
            <w:tcW w:w="1560" w:type="dxa"/>
          </w:tcPr>
          <w:p w14:paraId="37ADC8C0" w14:textId="77777777" w:rsidR="008B1BDE" w:rsidRDefault="00DC52A6">
            <w:pPr>
              <w:pStyle w:val="TableParagraph"/>
              <w:spacing w:before="83" w:line="480" w:lineRule="auto"/>
              <w:ind w:left="396"/>
              <w:rPr>
                <w:sz w:val="24"/>
              </w:rPr>
            </w:pPr>
            <w:r>
              <w:rPr>
                <w:spacing w:val="-4"/>
                <w:sz w:val="24"/>
              </w:rPr>
              <w:t>-</w:t>
            </w:r>
            <w:r>
              <w:rPr>
                <w:spacing w:val="-2"/>
                <w:sz w:val="24"/>
              </w:rPr>
              <w:t>.0053</w:t>
            </w:r>
          </w:p>
        </w:tc>
        <w:tc>
          <w:tcPr>
            <w:tcW w:w="1417" w:type="dxa"/>
          </w:tcPr>
          <w:p w14:paraId="20FB402C" w14:textId="77777777" w:rsidR="008B1BDE" w:rsidRDefault="00DC52A6">
            <w:pPr>
              <w:pStyle w:val="TableParagraph"/>
              <w:spacing w:before="83" w:line="480" w:lineRule="auto"/>
              <w:ind w:left="494"/>
              <w:rPr>
                <w:sz w:val="24"/>
              </w:rPr>
            </w:pPr>
            <w:r>
              <w:rPr>
                <w:spacing w:val="-2"/>
                <w:sz w:val="24"/>
              </w:rPr>
              <w:t>3.0947</w:t>
            </w:r>
          </w:p>
        </w:tc>
      </w:tr>
      <w:tr w:rsidR="008B1BDE" w14:paraId="77B00BA4" w14:textId="77777777">
        <w:trPr>
          <w:trHeight w:val="458"/>
        </w:trPr>
        <w:tc>
          <w:tcPr>
            <w:tcW w:w="1073" w:type="dxa"/>
          </w:tcPr>
          <w:p w14:paraId="76684A41" w14:textId="77777777" w:rsidR="008B1BDE" w:rsidRDefault="00DC52A6">
            <w:pPr>
              <w:pStyle w:val="TableParagraph"/>
              <w:spacing w:before="86" w:line="480" w:lineRule="auto"/>
              <w:ind w:left="7"/>
              <w:rPr>
                <w:sz w:val="24"/>
              </w:rPr>
            </w:pPr>
            <w:r>
              <w:rPr>
                <w:spacing w:val="-5"/>
                <w:sz w:val="24"/>
              </w:rPr>
              <w:t>INF</w:t>
            </w:r>
          </w:p>
        </w:tc>
        <w:tc>
          <w:tcPr>
            <w:tcW w:w="835" w:type="dxa"/>
          </w:tcPr>
          <w:p w14:paraId="19F5957A" w14:textId="77777777" w:rsidR="008B1BDE" w:rsidRDefault="00DC52A6">
            <w:pPr>
              <w:pStyle w:val="TableParagraph"/>
              <w:spacing w:before="86" w:line="480" w:lineRule="auto"/>
              <w:ind w:left="182"/>
              <w:rPr>
                <w:sz w:val="24"/>
              </w:rPr>
            </w:pPr>
            <w:r>
              <w:rPr>
                <w:spacing w:val="-5"/>
                <w:sz w:val="24"/>
              </w:rPr>
              <w:t>45</w:t>
            </w:r>
          </w:p>
        </w:tc>
        <w:tc>
          <w:tcPr>
            <w:tcW w:w="1560" w:type="dxa"/>
          </w:tcPr>
          <w:p w14:paraId="7D743884" w14:textId="77777777" w:rsidR="008B1BDE" w:rsidRDefault="00DC52A6">
            <w:pPr>
              <w:pStyle w:val="TableParagraph"/>
              <w:spacing w:before="86" w:line="480" w:lineRule="auto"/>
              <w:ind w:left="367"/>
              <w:rPr>
                <w:sz w:val="24"/>
              </w:rPr>
            </w:pPr>
            <w:r>
              <w:rPr>
                <w:spacing w:val="-2"/>
                <w:sz w:val="24"/>
              </w:rPr>
              <w:t>11.1933</w:t>
            </w:r>
          </w:p>
        </w:tc>
        <w:tc>
          <w:tcPr>
            <w:tcW w:w="1842" w:type="dxa"/>
          </w:tcPr>
          <w:p w14:paraId="6EA91FEE" w14:textId="77777777" w:rsidR="008B1BDE" w:rsidRDefault="00DC52A6">
            <w:pPr>
              <w:pStyle w:val="TableParagraph"/>
              <w:spacing w:before="86" w:line="480" w:lineRule="auto"/>
              <w:ind w:left="310"/>
              <w:rPr>
                <w:sz w:val="24"/>
              </w:rPr>
            </w:pPr>
            <w:r>
              <w:rPr>
                <w:spacing w:val="-2"/>
                <w:sz w:val="24"/>
              </w:rPr>
              <w:t>8.2275</w:t>
            </w:r>
          </w:p>
        </w:tc>
        <w:tc>
          <w:tcPr>
            <w:tcW w:w="1560" w:type="dxa"/>
          </w:tcPr>
          <w:p w14:paraId="693AD097" w14:textId="77777777" w:rsidR="008B1BDE" w:rsidRDefault="00DC52A6">
            <w:pPr>
              <w:pStyle w:val="TableParagraph"/>
              <w:spacing w:before="86" w:line="480" w:lineRule="auto"/>
              <w:ind w:left="336"/>
              <w:rPr>
                <w:sz w:val="24"/>
              </w:rPr>
            </w:pPr>
            <w:r>
              <w:rPr>
                <w:spacing w:val="-2"/>
                <w:sz w:val="24"/>
              </w:rPr>
              <w:t>1.6000</w:t>
            </w:r>
          </w:p>
        </w:tc>
        <w:tc>
          <w:tcPr>
            <w:tcW w:w="1417" w:type="dxa"/>
          </w:tcPr>
          <w:p w14:paraId="106116B0" w14:textId="77777777" w:rsidR="008B1BDE" w:rsidRDefault="00DC52A6">
            <w:pPr>
              <w:pStyle w:val="TableParagraph"/>
              <w:spacing w:before="86" w:line="480" w:lineRule="auto"/>
              <w:ind w:left="434"/>
              <w:rPr>
                <w:sz w:val="24"/>
              </w:rPr>
            </w:pPr>
            <w:r>
              <w:rPr>
                <w:spacing w:val="-2"/>
                <w:sz w:val="24"/>
              </w:rPr>
              <w:t>46.0000</w:t>
            </w:r>
          </w:p>
        </w:tc>
      </w:tr>
      <w:tr w:rsidR="008B1BDE" w14:paraId="647650BE" w14:textId="77777777">
        <w:trPr>
          <w:trHeight w:val="458"/>
        </w:trPr>
        <w:tc>
          <w:tcPr>
            <w:tcW w:w="1073" w:type="dxa"/>
          </w:tcPr>
          <w:p w14:paraId="37BB8B23" w14:textId="77777777" w:rsidR="008B1BDE" w:rsidRDefault="00DC52A6">
            <w:pPr>
              <w:pStyle w:val="TableParagraph"/>
              <w:spacing w:before="86" w:line="480" w:lineRule="auto"/>
              <w:ind w:left="16"/>
              <w:rPr>
                <w:sz w:val="24"/>
              </w:rPr>
            </w:pPr>
            <w:r>
              <w:rPr>
                <w:spacing w:val="-5"/>
                <w:sz w:val="24"/>
              </w:rPr>
              <w:t>RI</w:t>
            </w:r>
          </w:p>
        </w:tc>
        <w:tc>
          <w:tcPr>
            <w:tcW w:w="835" w:type="dxa"/>
          </w:tcPr>
          <w:p w14:paraId="30D5A198" w14:textId="77777777" w:rsidR="008B1BDE" w:rsidRDefault="00DC52A6">
            <w:pPr>
              <w:pStyle w:val="TableParagraph"/>
              <w:spacing w:before="86" w:line="480" w:lineRule="auto"/>
              <w:ind w:left="182"/>
              <w:rPr>
                <w:sz w:val="24"/>
              </w:rPr>
            </w:pPr>
            <w:r>
              <w:rPr>
                <w:spacing w:val="-5"/>
                <w:sz w:val="24"/>
              </w:rPr>
              <w:t>45</w:t>
            </w:r>
          </w:p>
        </w:tc>
        <w:tc>
          <w:tcPr>
            <w:tcW w:w="1560" w:type="dxa"/>
          </w:tcPr>
          <w:p w14:paraId="0EA522EE" w14:textId="77777777" w:rsidR="008B1BDE" w:rsidRDefault="00DC52A6">
            <w:pPr>
              <w:pStyle w:val="TableParagraph"/>
              <w:spacing w:before="86" w:line="480" w:lineRule="auto"/>
              <w:ind w:left="367"/>
              <w:rPr>
                <w:sz w:val="24"/>
              </w:rPr>
            </w:pPr>
            <w:r>
              <w:rPr>
                <w:spacing w:val="-2"/>
                <w:sz w:val="24"/>
              </w:rPr>
              <w:t>7.1560</w:t>
            </w:r>
          </w:p>
        </w:tc>
        <w:tc>
          <w:tcPr>
            <w:tcW w:w="1842" w:type="dxa"/>
          </w:tcPr>
          <w:p w14:paraId="7039CEB6" w14:textId="77777777" w:rsidR="008B1BDE" w:rsidRDefault="00DC52A6">
            <w:pPr>
              <w:pStyle w:val="TableParagraph"/>
              <w:spacing w:before="86" w:line="480" w:lineRule="auto"/>
              <w:ind w:left="310"/>
              <w:rPr>
                <w:sz w:val="24"/>
              </w:rPr>
            </w:pPr>
            <w:r>
              <w:rPr>
                <w:spacing w:val="-2"/>
                <w:sz w:val="24"/>
              </w:rPr>
              <w:t>6.4889</w:t>
            </w:r>
          </w:p>
        </w:tc>
        <w:tc>
          <w:tcPr>
            <w:tcW w:w="1560" w:type="dxa"/>
          </w:tcPr>
          <w:p w14:paraId="74BC1C8B" w14:textId="77777777" w:rsidR="008B1BDE" w:rsidRDefault="00DC52A6">
            <w:pPr>
              <w:pStyle w:val="TableParagraph"/>
              <w:spacing w:before="86" w:line="480" w:lineRule="auto"/>
              <w:ind w:left="156"/>
              <w:rPr>
                <w:sz w:val="24"/>
              </w:rPr>
            </w:pPr>
            <w:r>
              <w:rPr>
                <w:spacing w:val="-4"/>
                <w:sz w:val="24"/>
              </w:rPr>
              <w:t>-</w:t>
            </w:r>
            <w:r>
              <w:rPr>
                <w:spacing w:val="-2"/>
                <w:sz w:val="24"/>
              </w:rPr>
              <w:t>10.0960</w:t>
            </w:r>
          </w:p>
        </w:tc>
        <w:tc>
          <w:tcPr>
            <w:tcW w:w="1417" w:type="dxa"/>
          </w:tcPr>
          <w:p w14:paraId="6F9FE738" w14:textId="77777777" w:rsidR="008B1BDE" w:rsidRDefault="00DC52A6">
            <w:pPr>
              <w:pStyle w:val="TableParagraph"/>
              <w:spacing w:before="86" w:line="480" w:lineRule="auto"/>
              <w:ind w:left="429"/>
              <w:rPr>
                <w:sz w:val="24"/>
              </w:rPr>
            </w:pPr>
            <w:r>
              <w:rPr>
                <w:spacing w:val="-2"/>
                <w:sz w:val="24"/>
              </w:rPr>
              <w:t>21.0963</w:t>
            </w:r>
          </w:p>
        </w:tc>
      </w:tr>
      <w:tr w:rsidR="008B1BDE" w14:paraId="784076F6" w14:textId="77777777">
        <w:trPr>
          <w:trHeight w:val="552"/>
        </w:trPr>
        <w:tc>
          <w:tcPr>
            <w:tcW w:w="1073" w:type="dxa"/>
          </w:tcPr>
          <w:p w14:paraId="2A047D8A" w14:textId="77777777" w:rsidR="008B1BDE" w:rsidRDefault="00DC52A6">
            <w:pPr>
              <w:pStyle w:val="TableParagraph"/>
              <w:spacing w:before="86" w:line="480" w:lineRule="auto"/>
              <w:ind w:left="7"/>
              <w:rPr>
                <w:sz w:val="24"/>
              </w:rPr>
            </w:pPr>
            <w:r>
              <w:rPr>
                <w:spacing w:val="-5"/>
                <w:sz w:val="24"/>
              </w:rPr>
              <w:t>TOP</w:t>
            </w:r>
          </w:p>
        </w:tc>
        <w:tc>
          <w:tcPr>
            <w:tcW w:w="835" w:type="dxa"/>
          </w:tcPr>
          <w:p w14:paraId="0950DBEC" w14:textId="77777777" w:rsidR="008B1BDE" w:rsidRDefault="00DC52A6">
            <w:pPr>
              <w:pStyle w:val="TableParagraph"/>
              <w:spacing w:before="86" w:line="480" w:lineRule="auto"/>
              <w:ind w:left="182"/>
              <w:rPr>
                <w:sz w:val="24"/>
              </w:rPr>
            </w:pPr>
            <w:r>
              <w:rPr>
                <w:spacing w:val="-5"/>
                <w:sz w:val="24"/>
              </w:rPr>
              <w:t>45</w:t>
            </w:r>
          </w:p>
        </w:tc>
        <w:tc>
          <w:tcPr>
            <w:tcW w:w="1560" w:type="dxa"/>
          </w:tcPr>
          <w:p w14:paraId="7E119677" w14:textId="77777777" w:rsidR="008B1BDE" w:rsidRDefault="00DC52A6">
            <w:pPr>
              <w:pStyle w:val="TableParagraph"/>
              <w:spacing w:before="86" w:line="480" w:lineRule="auto"/>
              <w:ind w:left="367"/>
              <w:rPr>
                <w:sz w:val="24"/>
              </w:rPr>
            </w:pPr>
            <w:r>
              <w:rPr>
                <w:spacing w:val="-2"/>
                <w:sz w:val="24"/>
              </w:rPr>
              <w:t>50.9628</w:t>
            </w:r>
          </w:p>
        </w:tc>
        <w:tc>
          <w:tcPr>
            <w:tcW w:w="1842" w:type="dxa"/>
          </w:tcPr>
          <w:p w14:paraId="03C65A1B" w14:textId="77777777" w:rsidR="008B1BDE" w:rsidRDefault="00DC52A6">
            <w:pPr>
              <w:pStyle w:val="TableParagraph"/>
              <w:spacing w:before="86" w:line="480" w:lineRule="auto"/>
              <w:ind w:left="310"/>
              <w:rPr>
                <w:sz w:val="24"/>
              </w:rPr>
            </w:pPr>
            <w:r>
              <w:rPr>
                <w:spacing w:val="-2"/>
                <w:sz w:val="24"/>
              </w:rPr>
              <w:t>11.4958</w:t>
            </w:r>
          </w:p>
        </w:tc>
        <w:tc>
          <w:tcPr>
            <w:tcW w:w="1560" w:type="dxa"/>
          </w:tcPr>
          <w:p w14:paraId="6B7B6F7C" w14:textId="77777777" w:rsidR="008B1BDE" w:rsidRDefault="00DC52A6">
            <w:pPr>
              <w:pStyle w:val="TableParagraph"/>
              <w:spacing w:before="86" w:line="480" w:lineRule="auto"/>
              <w:ind w:left="276"/>
              <w:rPr>
                <w:sz w:val="24"/>
              </w:rPr>
            </w:pPr>
            <w:r>
              <w:rPr>
                <w:spacing w:val="-2"/>
                <w:sz w:val="24"/>
              </w:rPr>
              <w:t>27.2400</w:t>
            </w:r>
          </w:p>
        </w:tc>
        <w:tc>
          <w:tcPr>
            <w:tcW w:w="1417" w:type="dxa"/>
          </w:tcPr>
          <w:p w14:paraId="7970D24B" w14:textId="77777777" w:rsidR="008B1BDE" w:rsidRDefault="00DC52A6">
            <w:pPr>
              <w:pStyle w:val="TableParagraph"/>
              <w:spacing w:before="86" w:line="480" w:lineRule="auto"/>
              <w:ind w:left="482"/>
              <w:rPr>
                <w:sz w:val="24"/>
              </w:rPr>
            </w:pPr>
            <w:r>
              <w:rPr>
                <w:spacing w:val="-2"/>
                <w:sz w:val="24"/>
              </w:rPr>
              <w:t>72.8600</w:t>
            </w:r>
          </w:p>
        </w:tc>
      </w:tr>
    </w:tbl>
    <w:p w14:paraId="5C20B4F9" w14:textId="77777777" w:rsidR="008B1BDE" w:rsidRDefault="008B1BDE">
      <w:pPr>
        <w:spacing w:line="480" w:lineRule="auto"/>
        <w:ind w:left="360" w:right="1074"/>
        <w:jc w:val="both"/>
        <w:rPr>
          <w:i/>
          <w:sz w:val="24"/>
        </w:rPr>
      </w:pPr>
    </w:p>
    <w:p w14:paraId="6DCBAD2A" w14:textId="77777777" w:rsidR="008B1BDE" w:rsidRDefault="00DC52A6">
      <w:pPr>
        <w:spacing w:line="480" w:lineRule="auto"/>
        <w:ind w:right="-7"/>
        <w:jc w:val="both"/>
        <w:rPr>
          <w:i/>
          <w:sz w:val="24"/>
        </w:rPr>
      </w:pPr>
      <w:r>
        <w:rPr>
          <w:i/>
          <w:sz w:val="24"/>
        </w:rPr>
        <w:t xml:space="preserve">Notes: </w:t>
      </w:r>
      <w:proofErr w:type="spellStart"/>
      <w:r>
        <w:rPr>
          <w:i/>
          <w:sz w:val="24"/>
        </w:rPr>
        <w:t>Obs</w:t>
      </w:r>
      <w:proofErr w:type="spellEnd"/>
      <w:r>
        <w:rPr>
          <w:i/>
          <w:sz w:val="24"/>
        </w:rPr>
        <w:t xml:space="preserve"> denotes the number of observations, </w:t>
      </w:r>
      <w:r>
        <w:rPr>
          <w:sz w:val="24"/>
        </w:rPr>
        <w:t xml:space="preserve">ENC </w:t>
      </w:r>
      <w:r>
        <w:rPr>
          <w:i/>
          <w:sz w:val="24"/>
        </w:rPr>
        <w:t>–Energy Consumption measured by the Total Energy</w:t>
      </w:r>
      <w:r>
        <w:rPr>
          <w:i/>
          <w:spacing w:val="-4"/>
          <w:sz w:val="24"/>
        </w:rPr>
        <w:t xml:space="preserve"> </w:t>
      </w:r>
      <w:r>
        <w:rPr>
          <w:i/>
          <w:sz w:val="24"/>
        </w:rPr>
        <w:t xml:space="preserve">Consumption, </w:t>
      </w:r>
      <w:r>
        <w:rPr>
          <w:sz w:val="24"/>
        </w:rPr>
        <w:t xml:space="preserve">GDP </w:t>
      </w:r>
      <w:r>
        <w:rPr>
          <w:i/>
          <w:sz w:val="24"/>
        </w:rPr>
        <w:t>–</w:t>
      </w:r>
      <w:r>
        <w:rPr>
          <w:i/>
          <w:spacing w:val="-1"/>
          <w:sz w:val="24"/>
        </w:rPr>
        <w:t xml:space="preserve"> </w:t>
      </w:r>
      <w:r>
        <w:rPr>
          <w:i/>
          <w:sz w:val="24"/>
        </w:rPr>
        <w:t>GDP Per</w:t>
      </w:r>
      <w:r>
        <w:rPr>
          <w:i/>
          <w:spacing w:val="-1"/>
          <w:sz w:val="24"/>
        </w:rPr>
        <w:t xml:space="preserve"> </w:t>
      </w:r>
      <w:r>
        <w:rPr>
          <w:i/>
          <w:sz w:val="24"/>
        </w:rPr>
        <w:t>capita Growth (annual</w:t>
      </w:r>
      <w:r>
        <w:rPr>
          <w:i/>
          <w:spacing w:val="-1"/>
          <w:sz w:val="24"/>
        </w:rPr>
        <w:t xml:space="preserve"> </w:t>
      </w:r>
      <w:r>
        <w:rPr>
          <w:i/>
          <w:sz w:val="24"/>
        </w:rPr>
        <w:t>%), FDI</w:t>
      </w:r>
      <w:r>
        <w:rPr>
          <w:i/>
          <w:spacing w:val="-2"/>
          <w:sz w:val="24"/>
        </w:rPr>
        <w:t xml:space="preserve"> </w:t>
      </w:r>
      <w:r>
        <w:rPr>
          <w:i/>
          <w:sz w:val="24"/>
        </w:rPr>
        <w:t>–Net Inflows (%</w:t>
      </w:r>
      <w:r>
        <w:rPr>
          <w:i/>
          <w:spacing w:val="-4"/>
          <w:sz w:val="24"/>
        </w:rPr>
        <w:t xml:space="preserve"> </w:t>
      </w:r>
      <w:r>
        <w:rPr>
          <w:i/>
          <w:sz w:val="24"/>
        </w:rPr>
        <w:t>of GDP), INF-CPI (annual %), RI-Interest Rate (%) and TOP- Trade (% of GDP).</w:t>
      </w:r>
    </w:p>
    <w:p w14:paraId="39BF1600" w14:textId="77777777" w:rsidR="008B1BDE" w:rsidRDefault="00DC52A6">
      <w:pPr>
        <w:pStyle w:val="BodyText"/>
        <w:spacing w:before="162" w:line="480" w:lineRule="auto"/>
        <w:ind w:right="-7"/>
        <w:jc w:val="both"/>
      </w:pPr>
      <w:r>
        <w:t>Table 4.1 above shows the descriptive statistics, which reveal that energy consumption in Kenya averaged 477.56 with a standard deviation of 34.53, indicating moderate variability. The lowest recorded</w:t>
      </w:r>
      <w:r>
        <w:rPr>
          <w:spacing w:val="-15"/>
        </w:rPr>
        <w:t xml:space="preserve"> </w:t>
      </w:r>
      <w:r>
        <w:t>consumption</w:t>
      </w:r>
      <w:r>
        <w:rPr>
          <w:spacing w:val="-15"/>
        </w:rPr>
        <w:t xml:space="preserve"> </w:t>
      </w:r>
      <w:r>
        <w:t>was</w:t>
      </w:r>
      <w:r>
        <w:rPr>
          <w:spacing w:val="-15"/>
        </w:rPr>
        <w:t xml:space="preserve"> </w:t>
      </w:r>
      <w:r>
        <w:t>434.52</w:t>
      </w:r>
      <w:r>
        <w:rPr>
          <w:spacing w:val="-15"/>
        </w:rPr>
        <w:t xml:space="preserve"> </w:t>
      </w:r>
      <w:r>
        <w:t>kWh,</w:t>
      </w:r>
      <w:r>
        <w:rPr>
          <w:spacing w:val="-15"/>
        </w:rPr>
        <w:t xml:space="preserve"> </w:t>
      </w:r>
      <w:r>
        <w:t>while</w:t>
      </w:r>
      <w:r>
        <w:rPr>
          <w:spacing w:val="-15"/>
        </w:rPr>
        <w:t xml:space="preserve"> </w:t>
      </w:r>
      <w:r>
        <w:t>the</w:t>
      </w:r>
      <w:r>
        <w:rPr>
          <w:spacing w:val="-15"/>
        </w:rPr>
        <w:t xml:space="preserve"> </w:t>
      </w:r>
      <w:r>
        <w:t>highest</w:t>
      </w:r>
      <w:r>
        <w:rPr>
          <w:spacing w:val="-15"/>
        </w:rPr>
        <w:t xml:space="preserve"> </w:t>
      </w:r>
      <w:r>
        <w:t>reached</w:t>
      </w:r>
      <w:r>
        <w:rPr>
          <w:spacing w:val="-15"/>
        </w:rPr>
        <w:t xml:space="preserve"> </w:t>
      </w:r>
      <w:r>
        <w:t>544.62</w:t>
      </w:r>
      <w:r>
        <w:rPr>
          <w:spacing w:val="-15"/>
        </w:rPr>
        <w:t xml:space="preserve"> </w:t>
      </w:r>
      <w:r>
        <w:t>kWh.</w:t>
      </w:r>
      <w:r>
        <w:rPr>
          <w:spacing w:val="-15"/>
        </w:rPr>
        <w:t xml:space="preserve"> </w:t>
      </w:r>
      <w:r>
        <w:t>Economic</w:t>
      </w:r>
      <w:r>
        <w:rPr>
          <w:spacing w:val="-15"/>
        </w:rPr>
        <w:t xml:space="preserve"> </w:t>
      </w:r>
      <w:r>
        <w:t>growth, measured by the annual change in GDP per capita growth, had a mean of 3.84%, ranging from - 0.8% to 8.1%, with a standard deviation of 2.23%, suggesting noticeable volatility.</w:t>
      </w:r>
    </w:p>
    <w:p w14:paraId="72BBCDA5" w14:textId="77777777" w:rsidR="008B1BDE" w:rsidRDefault="00DC52A6">
      <w:pPr>
        <w:pStyle w:val="BodyText"/>
        <w:spacing w:before="274" w:line="480" w:lineRule="auto"/>
        <w:ind w:left="76" w:right="-7"/>
        <w:jc w:val="both"/>
      </w:pPr>
      <w:r>
        <w:t>Foreign</w:t>
      </w:r>
      <w:r>
        <w:rPr>
          <w:spacing w:val="-12"/>
        </w:rPr>
        <w:t xml:space="preserve"> </w:t>
      </w:r>
      <w:r>
        <w:t>Direct</w:t>
      </w:r>
      <w:r>
        <w:rPr>
          <w:spacing w:val="-5"/>
        </w:rPr>
        <w:t xml:space="preserve"> </w:t>
      </w:r>
      <w:r>
        <w:t>Investment</w:t>
      </w:r>
      <w:r>
        <w:rPr>
          <w:spacing w:val="-9"/>
        </w:rPr>
        <w:t xml:space="preserve"> </w:t>
      </w:r>
      <w:r>
        <w:t>(FDI),</w:t>
      </w:r>
      <w:r>
        <w:rPr>
          <w:spacing w:val="-10"/>
        </w:rPr>
        <w:t xml:space="preserve"> </w:t>
      </w:r>
      <w:r>
        <w:t>measured</w:t>
      </w:r>
      <w:r>
        <w:rPr>
          <w:spacing w:val="-10"/>
        </w:rPr>
        <w:t xml:space="preserve"> </w:t>
      </w:r>
      <w:r>
        <w:t>by</w:t>
      </w:r>
      <w:r>
        <w:rPr>
          <w:spacing w:val="-15"/>
        </w:rPr>
        <w:t xml:space="preserve"> </w:t>
      </w:r>
      <w:r>
        <w:t>Net</w:t>
      </w:r>
      <w:r>
        <w:rPr>
          <w:spacing w:val="-5"/>
        </w:rPr>
        <w:t xml:space="preserve"> </w:t>
      </w:r>
      <w:r>
        <w:t>inflows</w:t>
      </w:r>
      <w:r>
        <w:rPr>
          <w:spacing w:val="-13"/>
        </w:rPr>
        <w:t xml:space="preserve"> </w:t>
      </w:r>
      <w:r>
        <w:t>expressed</w:t>
      </w:r>
      <w:r>
        <w:rPr>
          <w:spacing w:val="-11"/>
        </w:rPr>
        <w:t xml:space="preserve"> </w:t>
      </w:r>
      <w:r>
        <w:t>as</w:t>
      </w:r>
      <w:r>
        <w:rPr>
          <w:spacing w:val="-8"/>
        </w:rPr>
        <w:t xml:space="preserve"> </w:t>
      </w:r>
      <w:r>
        <w:t>a</w:t>
      </w:r>
      <w:r>
        <w:rPr>
          <w:spacing w:val="-14"/>
        </w:rPr>
        <w:t xml:space="preserve"> </w:t>
      </w:r>
      <w:r>
        <w:t>percentage</w:t>
      </w:r>
      <w:r>
        <w:rPr>
          <w:spacing w:val="-13"/>
        </w:rPr>
        <w:t xml:space="preserve"> </w:t>
      </w:r>
      <w:r>
        <w:t>of</w:t>
      </w:r>
      <w:r>
        <w:rPr>
          <w:spacing w:val="-11"/>
        </w:rPr>
        <w:t xml:space="preserve"> </w:t>
      </w:r>
      <w:r>
        <w:t>GDP,</w:t>
      </w:r>
      <w:r>
        <w:rPr>
          <w:spacing w:val="-12"/>
        </w:rPr>
        <w:t xml:space="preserve"> </w:t>
      </w:r>
      <w:r>
        <w:t>had a</w:t>
      </w:r>
      <w:r>
        <w:rPr>
          <w:spacing w:val="-2"/>
        </w:rPr>
        <w:t xml:space="preserve"> </w:t>
      </w:r>
      <w:r>
        <w:t xml:space="preserve">mean value of 0.69%, with a standard deviation of 0.72%. The minimum value </w:t>
      </w:r>
      <w:r>
        <w:lastRenderedPageBreak/>
        <w:t>was negative at -0.005%, and the maximum reached 3.09%, representing periods of both low and high foreign investment</w:t>
      </w:r>
      <w:r>
        <w:rPr>
          <w:spacing w:val="-13"/>
        </w:rPr>
        <w:t xml:space="preserve"> </w:t>
      </w:r>
      <w:r>
        <w:t>inflows.</w:t>
      </w:r>
      <w:r>
        <w:rPr>
          <w:spacing w:val="-9"/>
        </w:rPr>
        <w:t xml:space="preserve"> </w:t>
      </w:r>
      <w:r>
        <w:t>Inflation</w:t>
      </w:r>
      <w:r>
        <w:rPr>
          <w:spacing w:val="-13"/>
        </w:rPr>
        <w:t xml:space="preserve"> </w:t>
      </w:r>
      <w:r>
        <w:t>averaged</w:t>
      </w:r>
      <w:r>
        <w:rPr>
          <w:spacing w:val="-14"/>
        </w:rPr>
        <w:t xml:space="preserve"> </w:t>
      </w:r>
      <w:r>
        <w:t>11.19%</w:t>
      </w:r>
      <w:r>
        <w:rPr>
          <w:spacing w:val="-12"/>
        </w:rPr>
        <w:t xml:space="preserve"> </w:t>
      </w:r>
      <w:r>
        <w:t>and</w:t>
      </w:r>
      <w:r>
        <w:rPr>
          <w:spacing w:val="-9"/>
        </w:rPr>
        <w:t xml:space="preserve"> </w:t>
      </w:r>
      <w:r>
        <w:t>showed</w:t>
      </w:r>
      <w:r>
        <w:rPr>
          <w:spacing w:val="-14"/>
        </w:rPr>
        <w:t xml:space="preserve"> </w:t>
      </w:r>
      <w:r>
        <w:t>significant</w:t>
      </w:r>
      <w:r>
        <w:rPr>
          <w:spacing w:val="-13"/>
        </w:rPr>
        <w:t xml:space="preserve"> </w:t>
      </w:r>
      <w:r>
        <w:t>fluctuations,</w:t>
      </w:r>
      <w:r>
        <w:rPr>
          <w:spacing w:val="-13"/>
        </w:rPr>
        <w:t xml:space="preserve"> </w:t>
      </w:r>
      <w:r>
        <w:t>as</w:t>
      </w:r>
      <w:r>
        <w:rPr>
          <w:spacing w:val="-14"/>
        </w:rPr>
        <w:t xml:space="preserve"> </w:t>
      </w:r>
      <w:r>
        <w:t>revealed</w:t>
      </w:r>
      <w:r>
        <w:rPr>
          <w:spacing w:val="-14"/>
        </w:rPr>
        <w:t xml:space="preserve"> </w:t>
      </w:r>
      <w:r>
        <w:t>by a</w:t>
      </w:r>
      <w:r>
        <w:rPr>
          <w:spacing w:val="-6"/>
        </w:rPr>
        <w:t xml:space="preserve"> </w:t>
      </w:r>
      <w:r>
        <w:t>high</w:t>
      </w:r>
      <w:r>
        <w:rPr>
          <w:spacing w:val="-2"/>
        </w:rPr>
        <w:t xml:space="preserve"> </w:t>
      </w:r>
      <w:r>
        <w:t>standard</w:t>
      </w:r>
      <w:r>
        <w:rPr>
          <w:spacing w:val="-3"/>
        </w:rPr>
        <w:t xml:space="preserve"> </w:t>
      </w:r>
      <w:r>
        <w:t>deviation of</w:t>
      </w:r>
      <w:r>
        <w:rPr>
          <w:spacing w:val="-3"/>
        </w:rPr>
        <w:t xml:space="preserve"> </w:t>
      </w:r>
      <w:r>
        <w:t>8.23%.</w:t>
      </w:r>
      <w:r>
        <w:rPr>
          <w:spacing w:val="-2"/>
        </w:rPr>
        <w:t xml:space="preserve"> </w:t>
      </w:r>
      <w:r>
        <w:t>The</w:t>
      </w:r>
      <w:r>
        <w:rPr>
          <w:spacing w:val="-6"/>
        </w:rPr>
        <w:t xml:space="preserve"> </w:t>
      </w:r>
      <w:r>
        <w:t>inflation</w:t>
      </w:r>
      <w:r>
        <w:rPr>
          <w:spacing w:val="-2"/>
        </w:rPr>
        <w:t xml:space="preserve"> </w:t>
      </w:r>
      <w:r>
        <w:t>rate</w:t>
      </w:r>
      <w:r>
        <w:rPr>
          <w:spacing w:val="-2"/>
        </w:rPr>
        <w:t xml:space="preserve"> </w:t>
      </w:r>
      <w:r>
        <w:t>varied widely</w:t>
      </w:r>
      <w:r>
        <w:rPr>
          <w:spacing w:val="-12"/>
        </w:rPr>
        <w:t xml:space="preserve"> </w:t>
      </w:r>
      <w:r>
        <w:t>from</w:t>
      </w:r>
      <w:r>
        <w:rPr>
          <w:spacing w:val="-2"/>
        </w:rPr>
        <w:t xml:space="preserve"> </w:t>
      </w:r>
      <w:r>
        <w:t>a</w:t>
      </w:r>
      <w:r>
        <w:rPr>
          <w:spacing w:val="-1"/>
        </w:rPr>
        <w:t xml:space="preserve"> </w:t>
      </w:r>
      <w:r>
        <w:t>low</w:t>
      </w:r>
      <w:r>
        <w:rPr>
          <w:spacing w:val="-2"/>
        </w:rPr>
        <w:t xml:space="preserve"> </w:t>
      </w:r>
      <w:r>
        <w:t>of</w:t>
      </w:r>
      <w:r>
        <w:rPr>
          <w:spacing w:val="-5"/>
        </w:rPr>
        <w:t xml:space="preserve"> </w:t>
      </w:r>
      <w:r>
        <w:t>1.6%</w:t>
      </w:r>
      <w:r>
        <w:rPr>
          <w:spacing w:val="-6"/>
        </w:rPr>
        <w:t xml:space="preserve"> </w:t>
      </w:r>
      <w:r>
        <w:t>to</w:t>
      </w:r>
      <w:r>
        <w:rPr>
          <w:spacing w:val="-2"/>
        </w:rPr>
        <w:t xml:space="preserve"> </w:t>
      </w:r>
      <w:r>
        <w:t>a</w:t>
      </w:r>
      <w:r>
        <w:rPr>
          <w:spacing w:val="-3"/>
        </w:rPr>
        <w:t xml:space="preserve"> </w:t>
      </w:r>
      <w:r>
        <w:t>peak of 46%.</w:t>
      </w:r>
    </w:p>
    <w:p w14:paraId="29CD365E" w14:textId="77777777" w:rsidR="008B1BDE" w:rsidRDefault="00DC52A6">
      <w:pPr>
        <w:pStyle w:val="BodyText"/>
        <w:spacing w:before="1" w:line="480" w:lineRule="auto"/>
        <w:ind w:right="-7"/>
        <w:jc w:val="both"/>
      </w:pPr>
      <w:r>
        <w:t>The</w:t>
      </w:r>
      <w:r>
        <w:rPr>
          <w:spacing w:val="-2"/>
        </w:rPr>
        <w:t xml:space="preserve"> </w:t>
      </w:r>
      <w:r>
        <w:t>interest rate</w:t>
      </w:r>
      <w:r>
        <w:rPr>
          <w:spacing w:val="-1"/>
        </w:rPr>
        <w:t xml:space="preserve"> </w:t>
      </w:r>
      <w:r>
        <w:t>had a</w:t>
      </w:r>
      <w:r>
        <w:rPr>
          <w:spacing w:val="-1"/>
        </w:rPr>
        <w:t xml:space="preserve"> </w:t>
      </w:r>
      <w:r>
        <w:t>mean of</w:t>
      </w:r>
      <w:r>
        <w:rPr>
          <w:spacing w:val="-1"/>
        </w:rPr>
        <w:t xml:space="preserve"> </w:t>
      </w:r>
      <w:r>
        <w:t>7.16% and a</w:t>
      </w:r>
      <w:r>
        <w:rPr>
          <w:spacing w:val="-1"/>
        </w:rPr>
        <w:t xml:space="preserve"> </w:t>
      </w:r>
      <w:r>
        <w:t>standard deviation of</w:t>
      </w:r>
      <w:r>
        <w:rPr>
          <w:spacing w:val="-1"/>
        </w:rPr>
        <w:t xml:space="preserve"> </w:t>
      </w:r>
      <w:r>
        <w:t>6.49%. The</w:t>
      </w:r>
      <w:r>
        <w:rPr>
          <w:spacing w:val="-2"/>
        </w:rPr>
        <w:t xml:space="preserve"> </w:t>
      </w:r>
      <w:r>
        <w:t>lowest value</w:t>
      </w:r>
      <w:r>
        <w:rPr>
          <w:spacing w:val="-1"/>
        </w:rPr>
        <w:t xml:space="preserve"> </w:t>
      </w:r>
      <w:r>
        <w:t>was - 10.10%, while the highest was 21.10%. Trade openness, measured by the ratio of exports and imports</w:t>
      </w:r>
      <w:r>
        <w:rPr>
          <w:spacing w:val="-15"/>
        </w:rPr>
        <w:t xml:space="preserve"> </w:t>
      </w:r>
      <w:r>
        <w:t>to</w:t>
      </w:r>
      <w:r>
        <w:rPr>
          <w:spacing w:val="-15"/>
        </w:rPr>
        <w:t xml:space="preserve"> </w:t>
      </w:r>
      <w:r>
        <w:t>GDP,</w:t>
      </w:r>
      <w:r>
        <w:rPr>
          <w:spacing w:val="-15"/>
        </w:rPr>
        <w:t xml:space="preserve"> </w:t>
      </w:r>
      <w:r>
        <w:t>averaged</w:t>
      </w:r>
      <w:r>
        <w:rPr>
          <w:spacing w:val="-15"/>
        </w:rPr>
        <w:t xml:space="preserve"> </w:t>
      </w:r>
      <w:r>
        <w:t>50.96%,</w:t>
      </w:r>
      <w:r>
        <w:rPr>
          <w:spacing w:val="-15"/>
        </w:rPr>
        <w:t xml:space="preserve"> </w:t>
      </w:r>
      <w:r>
        <w:t>with</w:t>
      </w:r>
      <w:r>
        <w:rPr>
          <w:spacing w:val="-15"/>
        </w:rPr>
        <w:t xml:space="preserve"> </w:t>
      </w:r>
      <w:r>
        <w:t>a</w:t>
      </w:r>
      <w:r>
        <w:rPr>
          <w:spacing w:val="-15"/>
        </w:rPr>
        <w:t xml:space="preserve"> </w:t>
      </w:r>
      <w:r>
        <w:t>standard</w:t>
      </w:r>
      <w:r>
        <w:rPr>
          <w:spacing w:val="-15"/>
        </w:rPr>
        <w:t xml:space="preserve"> </w:t>
      </w:r>
      <w:r>
        <w:t>deviation</w:t>
      </w:r>
      <w:r>
        <w:rPr>
          <w:spacing w:val="-15"/>
        </w:rPr>
        <w:t xml:space="preserve"> </w:t>
      </w:r>
      <w:r>
        <w:t>of</w:t>
      </w:r>
      <w:r>
        <w:rPr>
          <w:spacing w:val="-15"/>
        </w:rPr>
        <w:t xml:space="preserve"> </w:t>
      </w:r>
      <w:r>
        <w:t>11.50%.</w:t>
      </w:r>
      <w:r>
        <w:rPr>
          <w:spacing w:val="-15"/>
        </w:rPr>
        <w:t xml:space="preserve"> </w:t>
      </w:r>
      <w:r>
        <w:t>The</w:t>
      </w:r>
      <w:r>
        <w:rPr>
          <w:spacing w:val="-15"/>
        </w:rPr>
        <w:t xml:space="preserve"> </w:t>
      </w:r>
      <w:r>
        <w:t>openness</w:t>
      </w:r>
      <w:r>
        <w:rPr>
          <w:spacing w:val="-15"/>
        </w:rPr>
        <w:t xml:space="preserve"> </w:t>
      </w:r>
      <w:r>
        <w:t>ratio</w:t>
      </w:r>
      <w:r>
        <w:rPr>
          <w:spacing w:val="-15"/>
        </w:rPr>
        <w:t xml:space="preserve"> </w:t>
      </w:r>
      <w:r>
        <w:t>ranged from 27.24% to 72.86%, showing variation in Kenya’s level of integration into global trade over the study period.</w:t>
      </w:r>
    </w:p>
    <w:p w14:paraId="40AB7EB4" w14:textId="77777777" w:rsidR="008B1BDE" w:rsidRDefault="008B1BDE">
      <w:pPr>
        <w:pStyle w:val="BodyText"/>
        <w:spacing w:line="480" w:lineRule="auto"/>
        <w:jc w:val="both"/>
        <w:sectPr w:rsidR="008B1BDE">
          <w:type w:val="nextColumn"/>
          <w:pgSz w:w="12240" w:h="15840"/>
          <w:pgMar w:top="1440" w:right="1440" w:bottom="1440" w:left="2160" w:header="729" w:footer="0" w:gutter="0"/>
          <w:cols w:space="720"/>
        </w:sectPr>
      </w:pPr>
    </w:p>
    <w:p w14:paraId="0E288EF8" w14:textId="77777777" w:rsidR="008B1BDE" w:rsidRDefault="00DC52A6">
      <w:pPr>
        <w:pStyle w:val="BodyText"/>
        <w:spacing w:line="480" w:lineRule="auto"/>
      </w:pPr>
      <w:r>
        <w:rPr>
          <w:noProof/>
          <w:lang w:val="en-GB" w:eastAsia="en-GB"/>
        </w:rPr>
        <w:lastRenderedPageBreak/>
        <mc:AlternateContent>
          <mc:Choice Requires="wpg">
            <w:drawing>
              <wp:anchor distT="0" distB="0" distL="114300" distR="114300" simplePos="0" relativeHeight="251661312" behindDoc="0" locked="0" layoutInCell="1" allowOverlap="1" wp14:anchorId="777ACB96" wp14:editId="3CE131AD">
                <wp:simplePos x="0" y="0"/>
                <wp:positionH relativeFrom="column">
                  <wp:posOffset>-85725</wp:posOffset>
                </wp:positionH>
                <wp:positionV relativeFrom="paragraph">
                  <wp:posOffset>84455</wp:posOffset>
                </wp:positionV>
                <wp:extent cx="5673725" cy="1976120"/>
                <wp:effectExtent l="0" t="0" r="22225" b="24130"/>
                <wp:wrapNone/>
                <wp:docPr id="1867603916" name="Group 1867603916"/>
                <wp:cNvGraphicFramePr/>
                <a:graphic xmlns:a="http://schemas.openxmlformats.org/drawingml/2006/main">
                  <a:graphicData uri="http://schemas.microsoft.com/office/word/2010/wordprocessingGroup">
                    <wpg:wgp>
                      <wpg:cNvGrpSpPr/>
                      <wpg:grpSpPr>
                        <a:xfrm>
                          <a:off x="0" y="0"/>
                          <a:ext cx="5673725" cy="1976120"/>
                          <a:chOff x="0" y="0"/>
                          <a:chExt cx="5673725" cy="1976120"/>
                        </a:xfrm>
                      </wpg:grpSpPr>
                      <wpg:grpSp>
                        <wpg:cNvPr id="32" name="Group 32"/>
                        <wpg:cNvGrpSpPr/>
                        <wpg:grpSpPr>
                          <a:xfrm>
                            <a:off x="104775" y="0"/>
                            <a:ext cx="2906395" cy="1976120"/>
                            <a:chOff x="0" y="0"/>
                            <a:chExt cx="2906395" cy="1976120"/>
                          </a:xfrm>
                        </wpg:grpSpPr>
                        <wps:wsp>
                          <wps:cNvPr id="33" name="Graphic 33"/>
                          <wps:cNvSpPr/>
                          <wps:spPr>
                            <a:xfrm>
                              <a:off x="0" y="0"/>
                              <a:ext cx="2906395" cy="1974850"/>
                            </a:xfrm>
                            <a:custGeom>
                              <a:avLst/>
                              <a:gdLst/>
                              <a:ahLst/>
                              <a:cxnLst/>
                              <a:rect l="l" t="t" r="r" b="b"/>
                              <a:pathLst>
                                <a:path w="2906395" h="1974850">
                                  <a:moveTo>
                                    <a:pt x="2906014" y="0"/>
                                  </a:moveTo>
                                  <a:lnTo>
                                    <a:pt x="0" y="0"/>
                                  </a:lnTo>
                                  <a:lnTo>
                                    <a:pt x="0" y="1974342"/>
                                  </a:lnTo>
                                  <a:lnTo>
                                    <a:pt x="2906014" y="1974342"/>
                                  </a:lnTo>
                                  <a:lnTo>
                                    <a:pt x="2906014" y="0"/>
                                  </a:lnTo>
                                  <a:close/>
                                </a:path>
                              </a:pathLst>
                            </a:custGeom>
                            <a:solidFill>
                              <a:srgbClr val="EAF0F3"/>
                            </a:solidFill>
                          </wps:spPr>
                          <wps:bodyPr wrap="square" lIns="0" tIns="0" rIns="0" bIns="0" rtlCol="0">
                            <a:noAutofit/>
                          </wps:bodyPr>
                        </wps:wsp>
                        <wps:wsp>
                          <wps:cNvPr id="34" name="Graphic 34"/>
                          <wps:cNvSpPr/>
                          <wps:spPr>
                            <a:xfrm>
                              <a:off x="1752" y="3301"/>
                              <a:ext cx="2899410" cy="1971039"/>
                            </a:xfrm>
                            <a:custGeom>
                              <a:avLst/>
                              <a:gdLst/>
                              <a:ahLst/>
                              <a:cxnLst/>
                              <a:rect l="l" t="t" r="r" b="b"/>
                              <a:pathLst>
                                <a:path w="2899410" h="1971039">
                                  <a:moveTo>
                                    <a:pt x="0" y="1971039"/>
                                  </a:moveTo>
                                  <a:lnTo>
                                    <a:pt x="2899029" y="1971039"/>
                                  </a:lnTo>
                                  <a:lnTo>
                                    <a:pt x="2899029" y="0"/>
                                  </a:lnTo>
                                  <a:lnTo>
                                    <a:pt x="0" y="0"/>
                                  </a:lnTo>
                                  <a:lnTo>
                                    <a:pt x="0" y="1971039"/>
                                  </a:lnTo>
                                  <a:close/>
                                </a:path>
                              </a:pathLst>
                            </a:custGeom>
                            <a:ln w="3361">
                              <a:solidFill>
                                <a:srgbClr val="EAF0F3"/>
                              </a:solidFill>
                              <a:prstDash val="solid"/>
                            </a:ln>
                          </wps:spPr>
                          <wps:bodyPr wrap="square" lIns="0" tIns="0" rIns="0" bIns="0" rtlCol="0">
                            <a:noAutofit/>
                          </wps:bodyPr>
                        </wps:wsp>
                        <wps:wsp>
                          <wps:cNvPr id="35" name="Graphic 35"/>
                          <wps:cNvSpPr/>
                          <wps:spPr>
                            <a:xfrm>
                              <a:off x="288404" y="72263"/>
                              <a:ext cx="2540635" cy="1632585"/>
                            </a:xfrm>
                            <a:custGeom>
                              <a:avLst/>
                              <a:gdLst/>
                              <a:ahLst/>
                              <a:cxnLst/>
                              <a:rect l="l" t="t" r="r" b="b"/>
                              <a:pathLst>
                                <a:path w="2540635" h="1632585">
                                  <a:moveTo>
                                    <a:pt x="2540139" y="0"/>
                                  </a:moveTo>
                                  <a:lnTo>
                                    <a:pt x="0" y="0"/>
                                  </a:lnTo>
                                  <a:lnTo>
                                    <a:pt x="0" y="1632584"/>
                                  </a:lnTo>
                                  <a:lnTo>
                                    <a:pt x="2540139" y="1632584"/>
                                  </a:lnTo>
                                  <a:lnTo>
                                    <a:pt x="2540139" y="0"/>
                                  </a:lnTo>
                                  <a:close/>
                                </a:path>
                              </a:pathLst>
                            </a:custGeom>
                            <a:solidFill>
                              <a:srgbClr val="FFFFFF"/>
                            </a:solidFill>
                          </wps:spPr>
                          <wps:bodyPr wrap="square" lIns="0" tIns="0" rIns="0" bIns="0" rtlCol="0">
                            <a:noAutofit/>
                          </wps:bodyPr>
                        </wps:wsp>
                        <wps:wsp>
                          <wps:cNvPr id="36" name="Graphic 36"/>
                          <wps:cNvSpPr/>
                          <wps:spPr>
                            <a:xfrm>
                              <a:off x="288404" y="72263"/>
                              <a:ext cx="2540635" cy="1632585"/>
                            </a:xfrm>
                            <a:custGeom>
                              <a:avLst/>
                              <a:gdLst/>
                              <a:ahLst/>
                              <a:cxnLst/>
                              <a:rect l="l" t="t" r="r" b="b"/>
                              <a:pathLst>
                                <a:path w="2540635" h="1632585">
                                  <a:moveTo>
                                    <a:pt x="0" y="1632584"/>
                                  </a:moveTo>
                                  <a:lnTo>
                                    <a:pt x="2540139" y="1632584"/>
                                  </a:lnTo>
                                  <a:lnTo>
                                    <a:pt x="2540139" y="0"/>
                                  </a:lnTo>
                                  <a:lnTo>
                                    <a:pt x="0" y="0"/>
                                  </a:lnTo>
                                  <a:lnTo>
                                    <a:pt x="0" y="1632584"/>
                                  </a:lnTo>
                                  <a:close/>
                                </a:path>
                              </a:pathLst>
                            </a:custGeom>
                            <a:ln w="3355">
                              <a:solidFill>
                                <a:srgbClr val="FFFFFF"/>
                              </a:solidFill>
                              <a:prstDash val="solid"/>
                            </a:ln>
                          </wps:spPr>
                          <wps:bodyPr wrap="square" lIns="0" tIns="0" rIns="0" bIns="0" rtlCol="0">
                            <a:noAutofit/>
                          </wps:bodyPr>
                        </wps:wsp>
                        <wps:wsp>
                          <wps:cNvPr id="37" name="Graphic 37"/>
                          <wps:cNvSpPr/>
                          <wps:spPr>
                            <a:xfrm>
                              <a:off x="288404" y="180847"/>
                              <a:ext cx="2540635" cy="1405890"/>
                            </a:xfrm>
                            <a:custGeom>
                              <a:avLst/>
                              <a:gdLst/>
                              <a:ahLst/>
                              <a:cxnLst/>
                              <a:rect l="l" t="t" r="r" b="b"/>
                              <a:pathLst>
                                <a:path w="2540635" h="1405890">
                                  <a:moveTo>
                                    <a:pt x="0" y="1405508"/>
                                  </a:moveTo>
                                  <a:lnTo>
                                    <a:pt x="2540266" y="1405508"/>
                                  </a:lnTo>
                                </a:path>
                                <a:path w="2540635" h="1405890">
                                  <a:moveTo>
                                    <a:pt x="0" y="1124330"/>
                                  </a:moveTo>
                                  <a:lnTo>
                                    <a:pt x="2540266" y="1124330"/>
                                  </a:lnTo>
                                </a:path>
                                <a:path w="2540635" h="1405890">
                                  <a:moveTo>
                                    <a:pt x="0" y="843279"/>
                                  </a:moveTo>
                                  <a:lnTo>
                                    <a:pt x="2540266" y="843279"/>
                                  </a:lnTo>
                                </a:path>
                                <a:path w="2540635" h="1405890">
                                  <a:moveTo>
                                    <a:pt x="0" y="562101"/>
                                  </a:moveTo>
                                  <a:lnTo>
                                    <a:pt x="2540266" y="562101"/>
                                  </a:lnTo>
                                </a:path>
                                <a:path w="2540635" h="1405890">
                                  <a:moveTo>
                                    <a:pt x="0" y="281050"/>
                                  </a:moveTo>
                                  <a:lnTo>
                                    <a:pt x="2540266" y="281050"/>
                                  </a:lnTo>
                                </a:path>
                                <a:path w="2540635" h="1405890">
                                  <a:moveTo>
                                    <a:pt x="0" y="0"/>
                                  </a:moveTo>
                                  <a:lnTo>
                                    <a:pt x="2540266" y="0"/>
                                  </a:lnTo>
                                </a:path>
                              </a:pathLst>
                            </a:custGeom>
                            <a:ln w="6806">
                              <a:solidFill>
                                <a:srgbClr val="EAF0F3"/>
                              </a:solidFill>
                              <a:prstDash val="solid"/>
                            </a:ln>
                          </wps:spPr>
                          <wps:bodyPr wrap="square" lIns="0" tIns="0" rIns="0" bIns="0" rtlCol="0">
                            <a:noAutofit/>
                          </wps:bodyPr>
                        </wps:wsp>
                        <wps:wsp>
                          <wps:cNvPr id="38" name="Graphic 38"/>
                          <wps:cNvSpPr/>
                          <wps:spPr>
                            <a:xfrm>
                              <a:off x="334136" y="115062"/>
                              <a:ext cx="2449195" cy="1548765"/>
                            </a:xfrm>
                            <a:custGeom>
                              <a:avLst/>
                              <a:gdLst/>
                              <a:ahLst/>
                              <a:cxnLst/>
                              <a:rect l="l" t="t" r="r" b="b"/>
                              <a:pathLst>
                                <a:path w="2449195" h="1548765">
                                  <a:moveTo>
                                    <a:pt x="0" y="1185163"/>
                                  </a:moveTo>
                                  <a:lnTo>
                                    <a:pt x="56388" y="1234693"/>
                                  </a:lnTo>
                                  <a:lnTo>
                                    <a:pt x="110871" y="1343152"/>
                                  </a:lnTo>
                                  <a:lnTo>
                                    <a:pt x="167132" y="1459737"/>
                                  </a:lnTo>
                                  <a:lnTo>
                                    <a:pt x="223520" y="1336548"/>
                                  </a:lnTo>
                                  <a:lnTo>
                                    <a:pt x="278003" y="1295400"/>
                                  </a:lnTo>
                                  <a:lnTo>
                                    <a:pt x="334391" y="969899"/>
                                  </a:lnTo>
                                  <a:lnTo>
                                    <a:pt x="388874" y="932179"/>
                                  </a:lnTo>
                                  <a:lnTo>
                                    <a:pt x="445262" y="999489"/>
                                  </a:lnTo>
                                  <a:lnTo>
                                    <a:pt x="501396" y="991234"/>
                                  </a:lnTo>
                                  <a:lnTo>
                                    <a:pt x="555879" y="1001140"/>
                                  </a:lnTo>
                                  <a:lnTo>
                                    <a:pt x="612266" y="1106297"/>
                                  </a:lnTo>
                                  <a:lnTo>
                                    <a:pt x="668528" y="1157351"/>
                                  </a:lnTo>
                                  <a:lnTo>
                                    <a:pt x="723010" y="1219834"/>
                                  </a:lnTo>
                                  <a:lnTo>
                                    <a:pt x="779399" y="1338199"/>
                                  </a:lnTo>
                                  <a:lnTo>
                                    <a:pt x="833882" y="1213357"/>
                                  </a:lnTo>
                                  <a:lnTo>
                                    <a:pt x="890143" y="1163954"/>
                                  </a:lnTo>
                                  <a:lnTo>
                                    <a:pt x="946531" y="1274063"/>
                                  </a:lnTo>
                                  <a:lnTo>
                                    <a:pt x="1001014" y="1195069"/>
                                  </a:lnTo>
                                  <a:lnTo>
                                    <a:pt x="1057148" y="1239519"/>
                                  </a:lnTo>
                                  <a:lnTo>
                                    <a:pt x="1113536" y="1186814"/>
                                  </a:lnTo>
                                  <a:lnTo>
                                    <a:pt x="1168019" y="1298575"/>
                                  </a:lnTo>
                                  <a:lnTo>
                                    <a:pt x="1224280" y="1402333"/>
                                  </a:lnTo>
                                  <a:lnTo>
                                    <a:pt x="1278890" y="1548637"/>
                                  </a:lnTo>
                                  <a:lnTo>
                                    <a:pt x="1335278" y="1346453"/>
                                  </a:lnTo>
                                  <a:lnTo>
                                    <a:pt x="1391539" y="1293749"/>
                                  </a:lnTo>
                                  <a:lnTo>
                                    <a:pt x="1446149" y="1206627"/>
                                  </a:lnTo>
                                  <a:lnTo>
                                    <a:pt x="1502410" y="1259204"/>
                                  </a:lnTo>
                                  <a:lnTo>
                                    <a:pt x="1558671" y="1260855"/>
                                  </a:lnTo>
                                  <a:lnTo>
                                    <a:pt x="1613027" y="1060323"/>
                                  </a:lnTo>
                                  <a:lnTo>
                                    <a:pt x="1669414" y="1075054"/>
                                  </a:lnTo>
                                  <a:lnTo>
                                    <a:pt x="1723898" y="1034033"/>
                                  </a:lnTo>
                                  <a:lnTo>
                                    <a:pt x="1780286" y="1175384"/>
                                  </a:lnTo>
                                  <a:lnTo>
                                    <a:pt x="1836547" y="1055497"/>
                                  </a:lnTo>
                                  <a:lnTo>
                                    <a:pt x="1891030" y="688848"/>
                                  </a:lnTo>
                                  <a:lnTo>
                                    <a:pt x="1947418" y="226822"/>
                                  </a:lnTo>
                                  <a:lnTo>
                                    <a:pt x="2003679" y="185800"/>
                                  </a:lnTo>
                                  <a:lnTo>
                                    <a:pt x="2058162" y="111759"/>
                                  </a:lnTo>
                                  <a:lnTo>
                                    <a:pt x="2114296" y="0"/>
                                  </a:lnTo>
                                  <a:lnTo>
                                    <a:pt x="2168906" y="36067"/>
                                  </a:lnTo>
                                  <a:lnTo>
                                    <a:pt x="2225294" y="164464"/>
                                  </a:lnTo>
                                  <a:lnTo>
                                    <a:pt x="2281555" y="92075"/>
                                  </a:lnTo>
                                  <a:lnTo>
                                    <a:pt x="2336165" y="67436"/>
                                  </a:lnTo>
                                  <a:lnTo>
                                    <a:pt x="2392426" y="13207"/>
                                  </a:lnTo>
                                  <a:lnTo>
                                    <a:pt x="2448687" y="3301"/>
                                  </a:lnTo>
                                </a:path>
                              </a:pathLst>
                            </a:custGeom>
                            <a:ln w="6709">
                              <a:solidFill>
                                <a:srgbClr val="1A466D"/>
                              </a:solidFill>
                              <a:prstDash val="solid"/>
                            </a:ln>
                          </wps:spPr>
                          <wps:bodyPr wrap="square" lIns="0" tIns="0" rIns="0" bIns="0" rtlCol="0">
                            <a:noAutofit/>
                          </wps:bodyPr>
                        </wps:wsp>
                        <wps:wsp>
                          <wps:cNvPr id="39" name="Graphic 39"/>
                          <wps:cNvSpPr/>
                          <wps:spPr>
                            <a:xfrm>
                              <a:off x="258660" y="72263"/>
                              <a:ext cx="2570480" cy="1662430"/>
                            </a:xfrm>
                            <a:custGeom>
                              <a:avLst/>
                              <a:gdLst/>
                              <a:ahLst/>
                              <a:cxnLst/>
                              <a:rect l="l" t="t" r="r" b="b"/>
                              <a:pathLst>
                                <a:path w="2570480" h="1662430">
                                  <a:moveTo>
                                    <a:pt x="29743" y="1634235"/>
                                  </a:moveTo>
                                  <a:lnTo>
                                    <a:pt x="29743" y="0"/>
                                  </a:lnTo>
                                </a:path>
                                <a:path w="2570480" h="1662430">
                                  <a:moveTo>
                                    <a:pt x="29743" y="1514093"/>
                                  </a:moveTo>
                                  <a:lnTo>
                                    <a:pt x="0" y="1514093"/>
                                  </a:lnTo>
                                </a:path>
                                <a:path w="2570480" h="1662430">
                                  <a:moveTo>
                                    <a:pt x="29743" y="1232915"/>
                                  </a:moveTo>
                                  <a:lnTo>
                                    <a:pt x="0" y="1232915"/>
                                  </a:lnTo>
                                </a:path>
                                <a:path w="2570480" h="1662430">
                                  <a:moveTo>
                                    <a:pt x="29743" y="951864"/>
                                  </a:moveTo>
                                  <a:lnTo>
                                    <a:pt x="0" y="951864"/>
                                  </a:lnTo>
                                </a:path>
                                <a:path w="2570480" h="1662430">
                                  <a:moveTo>
                                    <a:pt x="29743" y="670686"/>
                                  </a:moveTo>
                                  <a:lnTo>
                                    <a:pt x="0" y="670686"/>
                                  </a:lnTo>
                                </a:path>
                                <a:path w="2570480" h="1662430">
                                  <a:moveTo>
                                    <a:pt x="29743" y="389635"/>
                                  </a:moveTo>
                                  <a:lnTo>
                                    <a:pt x="0" y="389635"/>
                                  </a:lnTo>
                                </a:path>
                                <a:path w="2570480" h="1662430">
                                  <a:moveTo>
                                    <a:pt x="29743" y="108584"/>
                                  </a:moveTo>
                                  <a:lnTo>
                                    <a:pt x="0" y="108584"/>
                                  </a:lnTo>
                                </a:path>
                                <a:path w="2570480" h="1662430">
                                  <a:moveTo>
                                    <a:pt x="29743" y="1634235"/>
                                  </a:moveTo>
                                  <a:lnTo>
                                    <a:pt x="2570010" y="1634235"/>
                                  </a:lnTo>
                                </a:path>
                                <a:path w="2570480" h="1662430">
                                  <a:moveTo>
                                    <a:pt x="75476" y="1634235"/>
                                  </a:moveTo>
                                  <a:lnTo>
                                    <a:pt x="75476" y="1662176"/>
                                  </a:lnTo>
                                </a:path>
                                <a:path w="2570480" h="1662430">
                                  <a:moveTo>
                                    <a:pt x="631355" y="1634235"/>
                                  </a:moveTo>
                                  <a:lnTo>
                                    <a:pt x="631355" y="1662176"/>
                                  </a:lnTo>
                                </a:path>
                                <a:path w="2570480" h="1662430">
                                  <a:moveTo>
                                    <a:pt x="1189012" y="1634235"/>
                                  </a:moveTo>
                                  <a:lnTo>
                                    <a:pt x="1189012" y="1662176"/>
                                  </a:lnTo>
                                </a:path>
                                <a:path w="2570480" h="1662430">
                                  <a:moveTo>
                                    <a:pt x="1744891" y="1634235"/>
                                  </a:moveTo>
                                  <a:lnTo>
                                    <a:pt x="1744891" y="1662176"/>
                                  </a:lnTo>
                                </a:path>
                                <a:path w="2570480" h="1662430">
                                  <a:moveTo>
                                    <a:pt x="2300770" y="1634235"/>
                                  </a:moveTo>
                                  <a:lnTo>
                                    <a:pt x="2300770" y="1662176"/>
                                  </a:lnTo>
                                </a:path>
                              </a:pathLst>
                            </a:custGeom>
                            <a:ln w="3402">
                              <a:solidFill>
                                <a:srgbClr val="000000"/>
                              </a:solidFill>
                              <a:prstDash val="solid"/>
                            </a:ln>
                          </wps:spPr>
                          <wps:bodyPr wrap="square" lIns="0" tIns="0" rIns="0" bIns="0" rtlCol="0">
                            <a:noAutofit/>
                          </wps:bodyPr>
                        </wps:wsp>
                        <wps:wsp>
                          <wps:cNvPr id="40" name="Graphic 40"/>
                          <wps:cNvSpPr/>
                          <wps:spPr>
                            <a:xfrm>
                              <a:off x="261251" y="1754377"/>
                              <a:ext cx="2369185" cy="123825"/>
                            </a:xfrm>
                            <a:custGeom>
                              <a:avLst/>
                              <a:gdLst/>
                              <a:ahLst/>
                              <a:cxnLst/>
                              <a:rect l="l" t="t" r="r" b="b"/>
                              <a:pathLst>
                                <a:path w="2369185" h="123825">
                                  <a:moveTo>
                                    <a:pt x="19405" y="4572"/>
                                  </a:moveTo>
                                  <a:lnTo>
                                    <a:pt x="15240" y="4572"/>
                                  </a:lnTo>
                                  <a:lnTo>
                                    <a:pt x="14109" y="6731"/>
                                  </a:lnTo>
                                  <a:lnTo>
                                    <a:pt x="12192" y="9017"/>
                                  </a:lnTo>
                                  <a:lnTo>
                                    <a:pt x="6781" y="13589"/>
                                  </a:lnTo>
                                  <a:lnTo>
                                    <a:pt x="3314" y="15748"/>
                                  </a:lnTo>
                                  <a:lnTo>
                                    <a:pt x="0" y="17145"/>
                                  </a:lnTo>
                                  <a:lnTo>
                                    <a:pt x="0" y="23114"/>
                                  </a:lnTo>
                                  <a:lnTo>
                                    <a:pt x="12941" y="15748"/>
                                  </a:lnTo>
                                  <a:lnTo>
                                    <a:pt x="12941" y="54991"/>
                                  </a:lnTo>
                                  <a:lnTo>
                                    <a:pt x="19405" y="54991"/>
                                  </a:lnTo>
                                  <a:lnTo>
                                    <a:pt x="19405" y="15748"/>
                                  </a:lnTo>
                                  <a:lnTo>
                                    <a:pt x="19405" y="4572"/>
                                  </a:lnTo>
                                  <a:close/>
                                </a:path>
                                <a:path w="2369185" h="123825">
                                  <a:moveTo>
                                    <a:pt x="67792" y="22733"/>
                                  </a:moveTo>
                                  <a:lnTo>
                                    <a:pt x="62484" y="9652"/>
                                  </a:lnTo>
                                  <a:lnTo>
                                    <a:pt x="61950" y="9017"/>
                                  </a:lnTo>
                                  <a:lnTo>
                                    <a:pt x="60604" y="8178"/>
                                  </a:lnTo>
                                  <a:lnTo>
                                    <a:pt x="60604" y="17653"/>
                                  </a:lnTo>
                                  <a:lnTo>
                                    <a:pt x="60553" y="24892"/>
                                  </a:lnTo>
                                  <a:lnTo>
                                    <a:pt x="59639" y="27559"/>
                                  </a:lnTo>
                                  <a:lnTo>
                                    <a:pt x="57708" y="29591"/>
                                  </a:lnTo>
                                  <a:lnTo>
                                    <a:pt x="55778" y="31496"/>
                                  </a:lnTo>
                                  <a:lnTo>
                                    <a:pt x="53314" y="32512"/>
                                  </a:lnTo>
                                  <a:lnTo>
                                    <a:pt x="47345" y="32512"/>
                                  </a:lnTo>
                                  <a:lnTo>
                                    <a:pt x="44856" y="31496"/>
                                  </a:lnTo>
                                  <a:lnTo>
                                    <a:pt x="42824" y="29591"/>
                                  </a:lnTo>
                                  <a:lnTo>
                                    <a:pt x="40805" y="27559"/>
                                  </a:lnTo>
                                  <a:lnTo>
                                    <a:pt x="39789" y="24892"/>
                                  </a:lnTo>
                                  <a:lnTo>
                                    <a:pt x="39789" y="18161"/>
                                  </a:lnTo>
                                  <a:lnTo>
                                    <a:pt x="40855" y="15240"/>
                                  </a:lnTo>
                                  <a:lnTo>
                                    <a:pt x="42989" y="13081"/>
                                  </a:lnTo>
                                  <a:lnTo>
                                    <a:pt x="45123" y="10795"/>
                                  </a:lnTo>
                                  <a:lnTo>
                                    <a:pt x="47625" y="9652"/>
                                  </a:lnTo>
                                  <a:lnTo>
                                    <a:pt x="53276" y="9652"/>
                                  </a:lnTo>
                                  <a:lnTo>
                                    <a:pt x="55664" y="10795"/>
                                  </a:lnTo>
                                  <a:lnTo>
                                    <a:pt x="59613" y="14859"/>
                                  </a:lnTo>
                                  <a:lnTo>
                                    <a:pt x="60604" y="17653"/>
                                  </a:lnTo>
                                  <a:lnTo>
                                    <a:pt x="60604" y="8178"/>
                                  </a:lnTo>
                                  <a:lnTo>
                                    <a:pt x="56273" y="5461"/>
                                  </a:lnTo>
                                  <a:lnTo>
                                    <a:pt x="53136" y="4572"/>
                                  </a:lnTo>
                                  <a:lnTo>
                                    <a:pt x="44970" y="4572"/>
                                  </a:lnTo>
                                  <a:lnTo>
                                    <a:pt x="41021" y="6096"/>
                                  </a:lnTo>
                                  <a:lnTo>
                                    <a:pt x="37871" y="9271"/>
                                  </a:lnTo>
                                  <a:lnTo>
                                    <a:pt x="34721" y="12319"/>
                                  </a:lnTo>
                                  <a:lnTo>
                                    <a:pt x="33147" y="16510"/>
                                  </a:lnTo>
                                  <a:lnTo>
                                    <a:pt x="33147" y="26416"/>
                                  </a:lnTo>
                                  <a:lnTo>
                                    <a:pt x="34645" y="30480"/>
                                  </a:lnTo>
                                  <a:lnTo>
                                    <a:pt x="37668" y="33401"/>
                                  </a:lnTo>
                                  <a:lnTo>
                                    <a:pt x="40690" y="36449"/>
                                  </a:lnTo>
                                  <a:lnTo>
                                    <a:pt x="44373" y="37973"/>
                                  </a:lnTo>
                                  <a:lnTo>
                                    <a:pt x="51346" y="37973"/>
                                  </a:lnTo>
                                  <a:lnTo>
                                    <a:pt x="61226" y="31496"/>
                                  </a:lnTo>
                                  <a:lnTo>
                                    <a:pt x="57975" y="45974"/>
                                  </a:lnTo>
                                  <a:lnTo>
                                    <a:pt x="56883" y="47625"/>
                                  </a:lnTo>
                                  <a:lnTo>
                                    <a:pt x="55791" y="48641"/>
                                  </a:lnTo>
                                  <a:lnTo>
                                    <a:pt x="54292" y="49530"/>
                                  </a:lnTo>
                                  <a:lnTo>
                                    <a:pt x="52539" y="50419"/>
                                  </a:lnTo>
                                  <a:lnTo>
                                    <a:pt x="52349" y="50419"/>
                                  </a:lnTo>
                                  <a:lnTo>
                                    <a:pt x="50609" y="50927"/>
                                  </a:lnTo>
                                  <a:lnTo>
                                    <a:pt x="47117" y="50927"/>
                                  </a:lnTo>
                                  <a:lnTo>
                                    <a:pt x="45593" y="50419"/>
                                  </a:lnTo>
                                  <a:lnTo>
                                    <a:pt x="45123" y="50419"/>
                                  </a:lnTo>
                                  <a:lnTo>
                                    <a:pt x="41859" y="47625"/>
                                  </a:lnTo>
                                  <a:lnTo>
                                    <a:pt x="40855" y="45593"/>
                                  </a:lnTo>
                                  <a:lnTo>
                                    <a:pt x="40449" y="43434"/>
                                  </a:lnTo>
                                  <a:lnTo>
                                    <a:pt x="40335" y="42799"/>
                                  </a:lnTo>
                                  <a:lnTo>
                                    <a:pt x="34112" y="43434"/>
                                  </a:lnTo>
                                  <a:lnTo>
                                    <a:pt x="41579" y="54864"/>
                                  </a:lnTo>
                                  <a:lnTo>
                                    <a:pt x="41795" y="54864"/>
                                  </a:lnTo>
                                  <a:lnTo>
                                    <a:pt x="44792" y="55880"/>
                                  </a:lnTo>
                                  <a:lnTo>
                                    <a:pt x="52806" y="55880"/>
                                  </a:lnTo>
                                  <a:lnTo>
                                    <a:pt x="56184" y="54864"/>
                                  </a:lnTo>
                                  <a:lnTo>
                                    <a:pt x="59067" y="52832"/>
                                  </a:lnTo>
                                  <a:lnTo>
                                    <a:pt x="61963" y="50927"/>
                                  </a:lnTo>
                                  <a:lnTo>
                                    <a:pt x="64135" y="48006"/>
                                  </a:lnTo>
                                  <a:lnTo>
                                    <a:pt x="67056" y="40386"/>
                                  </a:lnTo>
                                  <a:lnTo>
                                    <a:pt x="67792" y="35306"/>
                                  </a:lnTo>
                                  <a:lnTo>
                                    <a:pt x="67792" y="31496"/>
                                  </a:lnTo>
                                  <a:lnTo>
                                    <a:pt x="67792" y="22733"/>
                                  </a:lnTo>
                                  <a:close/>
                                </a:path>
                                <a:path w="2369185" h="123825">
                                  <a:moveTo>
                                    <a:pt x="105905" y="44958"/>
                                  </a:moveTo>
                                  <a:lnTo>
                                    <a:pt x="105778" y="37211"/>
                                  </a:lnTo>
                                  <a:lnTo>
                                    <a:pt x="105143" y="35306"/>
                                  </a:lnTo>
                                  <a:lnTo>
                                    <a:pt x="105092" y="35179"/>
                                  </a:lnTo>
                                  <a:lnTo>
                                    <a:pt x="105016" y="34925"/>
                                  </a:lnTo>
                                  <a:lnTo>
                                    <a:pt x="101803" y="30480"/>
                                  </a:lnTo>
                                  <a:lnTo>
                                    <a:pt x="101714" y="30353"/>
                                  </a:lnTo>
                                  <a:lnTo>
                                    <a:pt x="99187" y="28841"/>
                                  </a:lnTo>
                                  <a:lnTo>
                                    <a:pt x="99187" y="43942"/>
                                  </a:lnTo>
                                  <a:lnTo>
                                    <a:pt x="98285" y="46101"/>
                                  </a:lnTo>
                                  <a:lnTo>
                                    <a:pt x="96253" y="47879"/>
                                  </a:lnTo>
                                  <a:lnTo>
                                    <a:pt x="94221" y="49784"/>
                                  </a:lnTo>
                                  <a:lnTo>
                                    <a:pt x="91681" y="50800"/>
                                  </a:lnTo>
                                  <a:lnTo>
                                    <a:pt x="86601" y="50800"/>
                                  </a:lnTo>
                                  <a:lnTo>
                                    <a:pt x="84696" y="50292"/>
                                  </a:lnTo>
                                  <a:lnTo>
                                    <a:pt x="83045" y="49403"/>
                                  </a:lnTo>
                                  <a:lnTo>
                                    <a:pt x="81267" y="48514"/>
                                  </a:lnTo>
                                  <a:lnTo>
                                    <a:pt x="79997" y="47244"/>
                                  </a:lnTo>
                                  <a:lnTo>
                                    <a:pt x="78219" y="43942"/>
                                  </a:lnTo>
                                  <a:lnTo>
                                    <a:pt x="77838" y="42291"/>
                                  </a:lnTo>
                                  <a:lnTo>
                                    <a:pt x="77838" y="37719"/>
                                  </a:lnTo>
                                  <a:lnTo>
                                    <a:pt x="85331" y="30480"/>
                                  </a:lnTo>
                                  <a:lnTo>
                                    <a:pt x="91554" y="30480"/>
                                  </a:lnTo>
                                  <a:lnTo>
                                    <a:pt x="94094" y="31369"/>
                                  </a:lnTo>
                                  <a:lnTo>
                                    <a:pt x="96126" y="33401"/>
                                  </a:lnTo>
                                  <a:lnTo>
                                    <a:pt x="98285" y="35306"/>
                                  </a:lnTo>
                                  <a:lnTo>
                                    <a:pt x="99085" y="37211"/>
                                  </a:lnTo>
                                  <a:lnTo>
                                    <a:pt x="99187" y="43942"/>
                                  </a:lnTo>
                                  <a:lnTo>
                                    <a:pt x="99187" y="28841"/>
                                  </a:lnTo>
                                  <a:lnTo>
                                    <a:pt x="95999" y="27813"/>
                                  </a:lnTo>
                                  <a:lnTo>
                                    <a:pt x="98539" y="26797"/>
                                  </a:lnTo>
                                  <a:lnTo>
                                    <a:pt x="100571" y="25527"/>
                                  </a:lnTo>
                                  <a:lnTo>
                                    <a:pt x="101841" y="23749"/>
                                  </a:lnTo>
                                  <a:lnTo>
                                    <a:pt x="103111" y="22098"/>
                                  </a:lnTo>
                                  <a:lnTo>
                                    <a:pt x="103746" y="20066"/>
                                  </a:lnTo>
                                  <a:lnTo>
                                    <a:pt x="103632" y="13843"/>
                                  </a:lnTo>
                                  <a:lnTo>
                                    <a:pt x="102349" y="10922"/>
                                  </a:lnTo>
                                  <a:lnTo>
                                    <a:pt x="100939" y="9652"/>
                                  </a:lnTo>
                                  <a:lnTo>
                                    <a:pt x="97142" y="6197"/>
                                  </a:lnTo>
                                  <a:lnTo>
                                    <a:pt x="97142" y="15367"/>
                                  </a:lnTo>
                                  <a:lnTo>
                                    <a:pt x="97015" y="20066"/>
                                  </a:lnTo>
                                  <a:lnTo>
                                    <a:pt x="96253" y="21717"/>
                                  </a:lnTo>
                                  <a:lnTo>
                                    <a:pt x="93078" y="24638"/>
                                  </a:lnTo>
                                  <a:lnTo>
                                    <a:pt x="90703" y="25527"/>
                                  </a:lnTo>
                                  <a:lnTo>
                                    <a:pt x="86296" y="25527"/>
                                  </a:lnTo>
                                  <a:lnTo>
                                    <a:pt x="83934" y="24638"/>
                                  </a:lnTo>
                                  <a:lnTo>
                                    <a:pt x="82283" y="23114"/>
                                  </a:lnTo>
                                  <a:lnTo>
                                    <a:pt x="80873" y="21717"/>
                                  </a:lnTo>
                                  <a:lnTo>
                                    <a:pt x="80035" y="20066"/>
                                  </a:lnTo>
                                  <a:lnTo>
                                    <a:pt x="79870" y="20066"/>
                                  </a:lnTo>
                                  <a:lnTo>
                                    <a:pt x="79870" y="15367"/>
                                  </a:lnTo>
                                  <a:lnTo>
                                    <a:pt x="80441" y="14097"/>
                                  </a:lnTo>
                                  <a:lnTo>
                                    <a:pt x="80759" y="13462"/>
                                  </a:lnTo>
                                  <a:lnTo>
                                    <a:pt x="82410" y="11938"/>
                                  </a:lnTo>
                                  <a:lnTo>
                                    <a:pt x="83934" y="10414"/>
                                  </a:lnTo>
                                  <a:lnTo>
                                    <a:pt x="85966" y="9652"/>
                                  </a:lnTo>
                                  <a:lnTo>
                                    <a:pt x="90919" y="9652"/>
                                  </a:lnTo>
                                  <a:lnTo>
                                    <a:pt x="92951" y="10414"/>
                                  </a:lnTo>
                                  <a:lnTo>
                                    <a:pt x="96253" y="13462"/>
                                  </a:lnTo>
                                  <a:lnTo>
                                    <a:pt x="97142" y="15367"/>
                                  </a:lnTo>
                                  <a:lnTo>
                                    <a:pt x="97142" y="6197"/>
                                  </a:lnTo>
                                  <a:lnTo>
                                    <a:pt x="96761" y="5842"/>
                                  </a:lnTo>
                                  <a:lnTo>
                                    <a:pt x="93078" y="4572"/>
                                  </a:lnTo>
                                  <a:lnTo>
                                    <a:pt x="83807" y="4572"/>
                                  </a:lnTo>
                                  <a:lnTo>
                                    <a:pt x="80124" y="5842"/>
                                  </a:lnTo>
                                  <a:lnTo>
                                    <a:pt x="77457" y="8382"/>
                                  </a:lnTo>
                                  <a:lnTo>
                                    <a:pt x="75095" y="10414"/>
                                  </a:lnTo>
                                  <a:lnTo>
                                    <a:pt x="74599" y="10922"/>
                                  </a:lnTo>
                                  <a:lnTo>
                                    <a:pt x="73266" y="13843"/>
                                  </a:lnTo>
                                  <a:lnTo>
                                    <a:pt x="73291" y="20066"/>
                                  </a:lnTo>
                                  <a:lnTo>
                                    <a:pt x="73787" y="21717"/>
                                  </a:lnTo>
                                  <a:lnTo>
                                    <a:pt x="73901" y="22098"/>
                                  </a:lnTo>
                                  <a:lnTo>
                                    <a:pt x="76568" y="25527"/>
                                  </a:lnTo>
                                  <a:lnTo>
                                    <a:pt x="78473" y="26797"/>
                                  </a:lnTo>
                                  <a:lnTo>
                                    <a:pt x="81140" y="27813"/>
                                  </a:lnTo>
                                  <a:lnTo>
                                    <a:pt x="77965" y="28575"/>
                                  </a:lnTo>
                                  <a:lnTo>
                                    <a:pt x="75552" y="30099"/>
                                  </a:lnTo>
                                  <a:lnTo>
                                    <a:pt x="73774" y="32258"/>
                                  </a:lnTo>
                                  <a:lnTo>
                                    <a:pt x="71996" y="34544"/>
                                  </a:lnTo>
                                  <a:lnTo>
                                    <a:pt x="71107" y="37211"/>
                                  </a:lnTo>
                                  <a:lnTo>
                                    <a:pt x="71158" y="44958"/>
                                  </a:lnTo>
                                  <a:lnTo>
                                    <a:pt x="72758" y="48514"/>
                                  </a:lnTo>
                                  <a:lnTo>
                                    <a:pt x="79108" y="54356"/>
                                  </a:lnTo>
                                  <a:lnTo>
                                    <a:pt x="83299" y="55880"/>
                                  </a:lnTo>
                                  <a:lnTo>
                                    <a:pt x="93713" y="55880"/>
                                  </a:lnTo>
                                  <a:lnTo>
                                    <a:pt x="97904" y="54356"/>
                                  </a:lnTo>
                                  <a:lnTo>
                                    <a:pt x="101765" y="50800"/>
                                  </a:lnTo>
                                  <a:lnTo>
                                    <a:pt x="104254" y="48514"/>
                                  </a:lnTo>
                                  <a:lnTo>
                                    <a:pt x="105905" y="44958"/>
                                  </a:lnTo>
                                  <a:close/>
                                </a:path>
                                <a:path w="2369185" h="123825">
                                  <a:moveTo>
                                    <a:pt x="143751" y="25273"/>
                                  </a:moveTo>
                                  <a:lnTo>
                                    <a:pt x="143319" y="21971"/>
                                  </a:lnTo>
                                  <a:lnTo>
                                    <a:pt x="143243" y="21336"/>
                                  </a:lnTo>
                                  <a:lnTo>
                                    <a:pt x="141808" y="15875"/>
                                  </a:lnTo>
                                  <a:lnTo>
                                    <a:pt x="137020" y="8140"/>
                                  </a:lnTo>
                                  <a:lnTo>
                                    <a:pt x="137020" y="38481"/>
                                  </a:lnTo>
                                  <a:lnTo>
                                    <a:pt x="136004" y="43942"/>
                                  </a:lnTo>
                                  <a:lnTo>
                                    <a:pt x="133972" y="46736"/>
                                  </a:lnTo>
                                  <a:lnTo>
                                    <a:pt x="131940" y="49403"/>
                                  </a:lnTo>
                                  <a:lnTo>
                                    <a:pt x="129298" y="50927"/>
                                  </a:lnTo>
                                  <a:lnTo>
                                    <a:pt x="123786" y="50927"/>
                                  </a:lnTo>
                                  <a:lnTo>
                                    <a:pt x="121018" y="49403"/>
                                  </a:lnTo>
                                  <a:lnTo>
                                    <a:pt x="118986" y="46736"/>
                                  </a:lnTo>
                                  <a:lnTo>
                                    <a:pt x="116954" y="43942"/>
                                  </a:lnTo>
                                  <a:lnTo>
                                    <a:pt x="115938" y="38481"/>
                                  </a:lnTo>
                                  <a:lnTo>
                                    <a:pt x="115938" y="21971"/>
                                  </a:lnTo>
                                  <a:lnTo>
                                    <a:pt x="117043" y="16510"/>
                                  </a:lnTo>
                                  <a:lnTo>
                                    <a:pt x="117462" y="15875"/>
                                  </a:lnTo>
                                  <a:lnTo>
                                    <a:pt x="119367" y="13335"/>
                                  </a:lnTo>
                                  <a:lnTo>
                                    <a:pt x="121043" y="11049"/>
                                  </a:lnTo>
                                  <a:lnTo>
                                    <a:pt x="120916" y="11049"/>
                                  </a:lnTo>
                                  <a:lnTo>
                                    <a:pt x="123431" y="9652"/>
                                  </a:lnTo>
                                  <a:lnTo>
                                    <a:pt x="129527" y="9652"/>
                                  </a:lnTo>
                                  <a:lnTo>
                                    <a:pt x="137020" y="38481"/>
                                  </a:lnTo>
                                  <a:lnTo>
                                    <a:pt x="137020" y="8140"/>
                                  </a:lnTo>
                                  <a:lnTo>
                                    <a:pt x="136271" y="7493"/>
                                  </a:lnTo>
                                  <a:lnTo>
                                    <a:pt x="133972" y="6223"/>
                                  </a:lnTo>
                                  <a:lnTo>
                                    <a:pt x="131813" y="5207"/>
                                  </a:lnTo>
                                  <a:lnTo>
                                    <a:pt x="129400" y="4572"/>
                                  </a:lnTo>
                                  <a:lnTo>
                                    <a:pt x="122669" y="4572"/>
                                  </a:lnTo>
                                  <a:lnTo>
                                    <a:pt x="109334" y="24257"/>
                                  </a:lnTo>
                                  <a:lnTo>
                                    <a:pt x="109334" y="39624"/>
                                  </a:lnTo>
                                  <a:lnTo>
                                    <a:pt x="111112" y="46482"/>
                                  </a:lnTo>
                                  <a:lnTo>
                                    <a:pt x="114757" y="50927"/>
                                  </a:lnTo>
                                  <a:lnTo>
                                    <a:pt x="117462" y="54102"/>
                                  </a:lnTo>
                                  <a:lnTo>
                                    <a:pt x="121399" y="55880"/>
                                  </a:lnTo>
                                  <a:lnTo>
                                    <a:pt x="130416" y="55880"/>
                                  </a:lnTo>
                                  <a:lnTo>
                                    <a:pt x="133591" y="54864"/>
                                  </a:lnTo>
                                  <a:lnTo>
                                    <a:pt x="136131" y="52832"/>
                                  </a:lnTo>
                                  <a:lnTo>
                                    <a:pt x="138671" y="50927"/>
                                  </a:lnTo>
                                  <a:lnTo>
                                    <a:pt x="140576" y="48133"/>
                                  </a:lnTo>
                                  <a:lnTo>
                                    <a:pt x="141846" y="44450"/>
                                  </a:lnTo>
                                  <a:lnTo>
                                    <a:pt x="143116" y="40894"/>
                                  </a:lnTo>
                                  <a:lnTo>
                                    <a:pt x="143751" y="36068"/>
                                  </a:lnTo>
                                  <a:lnTo>
                                    <a:pt x="143751" y="25273"/>
                                  </a:lnTo>
                                  <a:close/>
                                </a:path>
                                <a:path w="2369185" h="123825">
                                  <a:moveTo>
                                    <a:pt x="575678" y="4572"/>
                                  </a:moveTo>
                                  <a:lnTo>
                                    <a:pt x="571487" y="4572"/>
                                  </a:lnTo>
                                  <a:lnTo>
                                    <a:pt x="570344" y="6731"/>
                                  </a:lnTo>
                                  <a:lnTo>
                                    <a:pt x="568439" y="9017"/>
                                  </a:lnTo>
                                  <a:lnTo>
                                    <a:pt x="563105" y="13589"/>
                                  </a:lnTo>
                                  <a:lnTo>
                                    <a:pt x="559612" y="15748"/>
                                  </a:lnTo>
                                  <a:lnTo>
                                    <a:pt x="556247" y="17145"/>
                                  </a:lnTo>
                                  <a:lnTo>
                                    <a:pt x="556247" y="23114"/>
                                  </a:lnTo>
                                  <a:lnTo>
                                    <a:pt x="569201" y="15748"/>
                                  </a:lnTo>
                                  <a:lnTo>
                                    <a:pt x="569201" y="54991"/>
                                  </a:lnTo>
                                  <a:lnTo>
                                    <a:pt x="575678" y="54991"/>
                                  </a:lnTo>
                                  <a:lnTo>
                                    <a:pt x="575678" y="15748"/>
                                  </a:lnTo>
                                  <a:lnTo>
                                    <a:pt x="575678" y="4572"/>
                                  </a:lnTo>
                                  <a:close/>
                                </a:path>
                                <a:path w="2369185" h="123825">
                                  <a:moveTo>
                                    <a:pt x="624065" y="22733"/>
                                  </a:moveTo>
                                  <a:lnTo>
                                    <a:pt x="623316" y="18161"/>
                                  </a:lnTo>
                                  <a:lnTo>
                                    <a:pt x="623125" y="17653"/>
                                  </a:lnTo>
                                  <a:lnTo>
                                    <a:pt x="621830" y="14859"/>
                                  </a:lnTo>
                                  <a:lnTo>
                                    <a:pt x="620382" y="11557"/>
                                  </a:lnTo>
                                  <a:lnTo>
                                    <a:pt x="618756" y="9652"/>
                                  </a:lnTo>
                                  <a:lnTo>
                                    <a:pt x="618223" y="9017"/>
                                  </a:lnTo>
                                  <a:lnTo>
                                    <a:pt x="616826" y="8128"/>
                                  </a:lnTo>
                                  <a:lnTo>
                                    <a:pt x="616826" y="17653"/>
                                  </a:lnTo>
                                  <a:lnTo>
                                    <a:pt x="616775" y="24892"/>
                                  </a:lnTo>
                                  <a:lnTo>
                                    <a:pt x="615937" y="27559"/>
                                  </a:lnTo>
                                  <a:lnTo>
                                    <a:pt x="612000" y="31496"/>
                                  </a:lnTo>
                                  <a:lnTo>
                                    <a:pt x="609587" y="32512"/>
                                  </a:lnTo>
                                  <a:lnTo>
                                    <a:pt x="603618" y="32512"/>
                                  </a:lnTo>
                                  <a:lnTo>
                                    <a:pt x="601078" y="31496"/>
                                  </a:lnTo>
                                  <a:lnTo>
                                    <a:pt x="599046" y="29591"/>
                                  </a:lnTo>
                                  <a:lnTo>
                                    <a:pt x="597014" y="27559"/>
                                  </a:lnTo>
                                  <a:lnTo>
                                    <a:pt x="595998" y="24892"/>
                                  </a:lnTo>
                                  <a:lnTo>
                                    <a:pt x="595998" y="18161"/>
                                  </a:lnTo>
                                  <a:lnTo>
                                    <a:pt x="597141" y="15240"/>
                                  </a:lnTo>
                                  <a:lnTo>
                                    <a:pt x="599300" y="13081"/>
                                  </a:lnTo>
                                  <a:lnTo>
                                    <a:pt x="601332" y="10795"/>
                                  </a:lnTo>
                                  <a:lnTo>
                                    <a:pt x="603872" y="9652"/>
                                  </a:lnTo>
                                  <a:lnTo>
                                    <a:pt x="609587" y="9652"/>
                                  </a:lnTo>
                                  <a:lnTo>
                                    <a:pt x="611873" y="10795"/>
                                  </a:lnTo>
                                  <a:lnTo>
                                    <a:pt x="613905" y="12827"/>
                                  </a:lnTo>
                                  <a:lnTo>
                                    <a:pt x="615810" y="14859"/>
                                  </a:lnTo>
                                  <a:lnTo>
                                    <a:pt x="616826" y="17653"/>
                                  </a:lnTo>
                                  <a:lnTo>
                                    <a:pt x="616826" y="8128"/>
                                  </a:lnTo>
                                  <a:lnTo>
                                    <a:pt x="615429" y="7239"/>
                                  </a:lnTo>
                                  <a:lnTo>
                                    <a:pt x="612508" y="5461"/>
                                  </a:lnTo>
                                  <a:lnTo>
                                    <a:pt x="609460" y="4572"/>
                                  </a:lnTo>
                                  <a:lnTo>
                                    <a:pt x="601205" y="4572"/>
                                  </a:lnTo>
                                  <a:lnTo>
                                    <a:pt x="597268" y="6096"/>
                                  </a:lnTo>
                                  <a:lnTo>
                                    <a:pt x="594093" y="9271"/>
                                  </a:lnTo>
                                  <a:lnTo>
                                    <a:pt x="590918" y="12319"/>
                                  </a:lnTo>
                                  <a:lnTo>
                                    <a:pt x="589394" y="16510"/>
                                  </a:lnTo>
                                  <a:lnTo>
                                    <a:pt x="589394" y="26416"/>
                                  </a:lnTo>
                                  <a:lnTo>
                                    <a:pt x="590918" y="30480"/>
                                  </a:lnTo>
                                  <a:lnTo>
                                    <a:pt x="593966" y="33401"/>
                                  </a:lnTo>
                                  <a:lnTo>
                                    <a:pt x="596887" y="36449"/>
                                  </a:lnTo>
                                  <a:lnTo>
                                    <a:pt x="600697" y="37973"/>
                                  </a:lnTo>
                                  <a:lnTo>
                                    <a:pt x="607555" y="37973"/>
                                  </a:lnTo>
                                  <a:lnTo>
                                    <a:pt x="617499" y="31496"/>
                                  </a:lnTo>
                                  <a:lnTo>
                                    <a:pt x="608825" y="50419"/>
                                  </a:lnTo>
                                  <a:lnTo>
                                    <a:pt x="608634" y="50419"/>
                                  </a:lnTo>
                                  <a:lnTo>
                                    <a:pt x="606856" y="50927"/>
                                  </a:lnTo>
                                  <a:lnTo>
                                    <a:pt x="603364" y="50927"/>
                                  </a:lnTo>
                                  <a:lnTo>
                                    <a:pt x="601840" y="50419"/>
                                  </a:lnTo>
                                  <a:lnTo>
                                    <a:pt x="601370" y="50419"/>
                                  </a:lnTo>
                                  <a:lnTo>
                                    <a:pt x="596633" y="42799"/>
                                  </a:lnTo>
                                  <a:lnTo>
                                    <a:pt x="590410" y="43434"/>
                                  </a:lnTo>
                                  <a:lnTo>
                                    <a:pt x="595109" y="52578"/>
                                  </a:lnTo>
                                  <a:lnTo>
                                    <a:pt x="597789" y="54864"/>
                                  </a:lnTo>
                                  <a:lnTo>
                                    <a:pt x="598017" y="54864"/>
                                  </a:lnTo>
                                  <a:lnTo>
                                    <a:pt x="601078" y="55880"/>
                                  </a:lnTo>
                                  <a:lnTo>
                                    <a:pt x="609079" y="55880"/>
                                  </a:lnTo>
                                  <a:lnTo>
                                    <a:pt x="612508" y="54864"/>
                                  </a:lnTo>
                                  <a:lnTo>
                                    <a:pt x="615302" y="52832"/>
                                  </a:lnTo>
                                  <a:lnTo>
                                    <a:pt x="618223" y="50927"/>
                                  </a:lnTo>
                                  <a:lnTo>
                                    <a:pt x="620382" y="48006"/>
                                  </a:lnTo>
                                  <a:lnTo>
                                    <a:pt x="621906" y="44196"/>
                                  </a:lnTo>
                                  <a:lnTo>
                                    <a:pt x="623303" y="40386"/>
                                  </a:lnTo>
                                  <a:lnTo>
                                    <a:pt x="624065" y="35306"/>
                                  </a:lnTo>
                                  <a:lnTo>
                                    <a:pt x="624065" y="31496"/>
                                  </a:lnTo>
                                  <a:lnTo>
                                    <a:pt x="624065" y="22733"/>
                                  </a:lnTo>
                                  <a:close/>
                                </a:path>
                                <a:path w="2369185" h="123825">
                                  <a:moveTo>
                                    <a:pt x="662165" y="22733"/>
                                  </a:moveTo>
                                  <a:lnTo>
                                    <a:pt x="661416" y="18161"/>
                                  </a:lnTo>
                                  <a:lnTo>
                                    <a:pt x="661225" y="17653"/>
                                  </a:lnTo>
                                  <a:lnTo>
                                    <a:pt x="659930" y="14859"/>
                                  </a:lnTo>
                                  <a:lnTo>
                                    <a:pt x="658482" y="11557"/>
                                  </a:lnTo>
                                  <a:lnTo>
                                    <a:pt x="656856" y="9652"/>
                                  </a:lnTo>
                                  <a:lnTo>
                                    <a:pt x="656323" y="9017"/>
                                  </a:lnTo>
                                  <a:lnTo>
                                    <a:pt x="654926" y="8128"/>
                                  </a:lnTo>
                                  <a:lnTo>
                                    <a:pt x="654926" y="17653"/>
                                  </a:lnTo>
                                  <a:lnTo>
                                    <a:pt x="654875" y="24892"/>
                                  </a:lnTo>
                                  <a:lnTo>
                                    <a:pt x="654037" y="27559"/>
                                  </a:lnTo>
                                  <a:lnTo>
                                    <a:pt x="650100" y="31496"/>
                                  </a:lnTo>
                                  <a:lnTo>
                                    <a:pt x="647687" y="32512"/>
                                  </a:lnTo>
                                  <a:lnTo>
                                    <a:pt x="641718" y="32512"/>
                                  </a:lnTo>
                                  <a:lnTo>
                                    <a:pt x="639178" y="31496"/>
                                  </a:lnTo>
                                  <a:lnTo>
                                    <a:pt x="637146" y="29591"/>
                                  </a:lnTo>
                                  <a:lnTo>
                                    <a:pt x="635114" y="27559"/>
                                  </a:lnTo>
                                  <a:lnTo>
                                    <a:pt x="634098" y="24892"/>
                                  </a:lnTo>
                                  <a:lnTo>
                                    <a:pt x="634098" y="18161"/>
                                  </a:lnTo>
                                  <a:lnTo>
                                    <a:pt x="635241" y="15240"/>
                                  </a:lnTo>
                                  <a:lnTo>
                                    <a:pt x="637400" y="13081"/>
                                  </a:lnTo>
                                  <a:lnTo>
                                    <a:pt x="639432" y="10795"/>
                                  </a:lnTo>
                                  <a:lnTo>
                                    <a:pt x="641972" y="9652"/>
                                  </a:lnTo>
                                  <a:lnTo>
                                    <a:pt x="647687" y="9652"/>
                                  </a:lnTo>
                                  <a:lnTo>
                                    <a:pt x="649973" y="10795"/>
                                  </a:lnTo>
                                  <a:lnTo>
                                    <a:pt x="652005" y="12827"/>
                                  </a:lnTo>
                                  <a:lnTo>
                                    <a:pt x="653910" y="14859"/>
                                  </a:lnTo>
                                  <a:lnTo>
                                    <a:pt x="654926" y="17653"/>
                                  </a:lnTo>
                                  <a:lnTo>
                                    <a:pt x="654926" y="8128"/>
                                  </a:lnTo>
                                  <a:lnTo>
                                    <a:pt x="653529" y="7239"/>
                                  </a:lnTo>
                                  <a:lnTo>
                                    <a:pt x="650608" y="5461"/>
                                  </a:lnTo>
                                  <a:lnTo>
                                    <a:pt x="647560" y="4572"/>
                                  </a:lnTo>
                                  <a:lnTo>
                                    <a:pt x="639305" y="4572"/>
                                  </a:lnTo>
                                  <a:lnTo>
                                    <a:pt x="635368" y="6096"/>
                                  </a:lnTo>
                                  <a:lnTo>
                                    <a:pt x="632193" y="9271"/>
                                  </a:lnTo>
                                  <a:lnTo>
                                    <a:pt x="629018" y="12319"/>
                                  </a:lnTo>
                                  <a:lnTo>
                                    <a:pt x="627494" y="16510"/>
                                  </a:lnTo>
                                  <a:lnTo>
                                    <a:pt x="627494" y="26416"/>
                                  </a:lnTo>
                                  <a:lnTo>
                                    <a:pt x="629018" y="30480"/>
                                  </a:lnTo>
                                  <a:lnTo>
                                    <a:pt x="632066" y="33401"/>
                                  </a:lnTo>
                                  <a:lnTo>
                                    <a:pt x="634987" y="36449"/>
                                  </a:lnTo>
                                  <a:lnTo>
                                    <a:pt x="638797" y="37973"/>
                                  </a:lnTo>
                                  <a:lnTo>
                                    <a:pt x="645655" y="37973"/>
                                  </a:lnTo>
                                  <a:lnTo>
                                    <a:pt x="655599" y="31496"/>
                                  </a:lnTo>
                                  <a:lnTo>
                                    <a:pt x="646925" y="50419"/>
                                  </a:lnTo>
                                  <a:lnTo>
                                    <a:pt x="646734" y="50419"/>
                                  </a:lnTo>
                                  <a:lnTo>
                                    <a:pt x="644956" y="50927"/>
                                  </a:lnTo>
                                  <a:lnTo>
                                    <a:pt x="641464" y="50927"/>
                                  </a:lnTo>
                                  <a:lnTo>
                                    <a:pt x="639940" y="50419"/>
                                  </a:lnTo>
                                  <a:lnTo>
                                    <a:pt x="639470" y="50419"/>
                                  </a:lnTo>
                                  <a:lnTo>
                                    <a:pt x="634733" y="42799"/>
                                  </a:lnTo>
                                  <a:lnTo>
                                    <a:pt x="628510" y="43434"/>
                                  </a:lnTo>
                                  <a:lnTo>
                                    <a:pt x="633209" y="52578"/>
                                  </a:lnTo>
                                  <a:lnTo>
                                    <a:pt x="635889" y="54864"/>
                                  </a:lnTo>
                                  <a:lnTo>
                                    <a:pt x="636117" y="54864"/>
                                  </a:lnTo>
                                  <a:lnTo>
                                    <a:pt x="639178" y="55880"/>
                                  </a:lnTo>
                                  <a:lnTo>
                                    <a:pt x="647179" y="55880"/>
                                  </a:lnTo>
                                  <a:lnTo>
                                    <a:pt x="650608" y="54864"/>
                                  </a:lnTo>
                                  <a:lnTo>
                                    <a:pt x="653402" y="52832"/>
                                  </a:lnTo>
                                  <a:lnTo>
                                    <a:pt x="656323" y="50927"/>
                                  </a:lnTo>
                                  <a:lnTo>
                                    <a:pt x="658482" y="48006"/>
                                  </a:lnTo>
                                  <a:lnTo>
                                    <a:pt x="660006" y="44196"/>
                                  </a:lnTo>
                                  <a:lnTo>
                                    <a:pt x="661403" y="40386"/>
                                  </a:lnTo>
                                  <a:lnTo>
                                    <a:pt x="662165" y="35306"/>
                                  </a:lnTo>
                                  <a:lnTo>
                                    <a:pt x="662165" y="31496"/>
                                  </a:lnTo>
                                  <a:lnTo>
                                    <a:pt x="662165" y="22733"/>
                                  </a:lnTo>
                                  <a:close/>
                                </a:path>
                                <a:path w="2369185" h="123825">
                                  <a:moveTo>
                                    <a:pt x="700011" y="25273"/>
                                  </a:moveTo>
                                  <a:lnTo>
                                    <a:pt x="699579" y="21971"/>
                                  </a:lnTo>
                                  <a:lnTo>
                                    <a:pt x="699503" y="21336"/>
                                  </a:lnTo>
                                  <a:lnTo>
                                    <a:pt x="698068" y="15875"/>
                                  </a:lnTo>
                                  <a:lnTo>
                                    <a:pt x="693280" y="8140"/>
                                  </a:lnTo>
                                  <a:lnTo>
                                    <a:pt x="693280" y="38481"/>
                                  </a:lnTo>
                                  <a:lnTo>
                                    <a:pt x="692264" y="43942"/>
                                  </a:lnTo>
                                  <a:lnTo>
                                    <a:pt x="690232" y="46736"/>
                                  </a:lnTo>
                                  <a:lnTo>
                                    <a:pt x="688200" y="49403"/>
                                  </a:lnTo>
                                  <a:lnTo>
                                    <a:pt x="685558" y="50927"/>
                                  </a:lnTo>
                                  <a:lnTo>
                                    <a:pt x="680046" y="50927"/>
                                  </a:lnTo>
                                  <a:lnTo>
                                    <a:pt x="677278" y="49403"/>
                                  </a:lnTo>
                                  <a:lnTo>
                                    <a:pt x="675246" y="46736"/>
                                  </a:lnTo>
                                  <a:lnTo>
                                    <a:pt x="673214" y="43942"/>
                                  </a:lnTo>
                                  <a:lnTo>
                                    <a:pt x="672198" y="38481"/>
                                  </a:lnTo>
                                  <a:lnTo>
                                    <a:pt x="672198" y="21971"/>
                                  </a:lnTo>
                                  <a:lnTo>
                                    <a:pt x="673303" y="16510"/>
                                  </a:lnTo>
                                  <a:lnTo>
                                    <a:pt x="673722" y="15875"/>
                                  </a:lnTo>
                                  <a:lnTo>
                                    <a:pt x="675627" y="13335"/>
                                  </a:lnTo>
                                  <a:lnTo>
                                    <a:pt x="677303" y="11049"/>
                                  </a:lnTo>
                                  <a:lnTo>
                                    <a:pt x="677176" y="11049"/>
                                  </a:lnTo>
                                  <a:lnTo>
                                    <a:pt x="679691" y="9652"/>
                                  </a:lnTo>
                                  <a:lnTo>
                                    <a:pt x="685787" y="9652"/>
                                  </a:lnTo>
                                  <a:lnTo>
                                    <a:pt x="693280" y="38481"/>
                                  </a:lnTo>
                                  <a:lnTo>
                                    <a:pt x="693280" y="8140"/>
                                  </a:lnTo>
                                  <a:lnTo>
                                    <a:pt x="692531" y="7493"/>
                                  </a:lnTo>
                                  <a:lnTo>
                                    <a:pt x="690232" y="6223"/>
                                  </a:lnTo>
                                  <a:lnTo>
                                    <a:pt x="688073" y="5207"/>
                                  </a:lnTo>
                                  <a:lnTo>
                                    <a:pt x="685660" y="4572"/>
                                  </a:lnTo>
                                  <a:lnTo>
                                    <a:pt x="678929" y="4572"/>
                                  </a:lnTo>
                                  <a:lnTo>
                                    <a:pt x="665594" y="24257"/>
                                  </a:lnTo>
                                  <a:lnTo>
                                    <a:pt x="665594" y="39624"/>
                                  </a:lnTo>
                                  <a:lnTo>
                                    <a:pt x="667372" y="46482"/>
                                  </a:lnTo>
                                  <a:lnTo>
                                    <a:pt x="671017" y="50927"/>
                                  </a:lnTo>
                                  <a:lnTo>
                                    <a:pt x="673722" y="54102"/>
                                  </a:lnTo>
                                  <a:lnTo>
                                    <a:pt x="677659" y="55880"/>
                                  </a:lnTo>
                                  <a:lnTo>
                                    <a:pt x="686676" y="55880"/>
                                  </a:lnTo>
                                  <a:lnTo>
                                    <a:pt x="689851" y="54864"/>
                                  </a:lnTo>
                                  <a:lnTo>
                                    <a:pt x="692391" y="52832"/>
                                  </a:lnTo>
                                  <a:lnTo>
                                    <a:pt x="694931" y="50927"/>
                                  </a:lnTo>
                                  <a:lnTo>
                                    <a:pt x="696836" y="48133"/>
                                  </a:lnTo>
                                  <a:lnTo>
                                    <a:pt x="698106" y="44450"/>
                                  </a:lnTo>
                                  <a:lnTo>
                                    <a:pt x="699376" y="40894"/>
                                  </a:lnTo>
                                  <a:lnTo>
                                    <a:pt x="700011" y="36068"/>
                                  </a:lnTo>
                                  <a:lnTo>
                                    <a:pt x="700011" y="25273"/>
                                  </a:lnTo>
                                  <a:close/>
                                </a:path>
                                <a:path w="2369185" h="123825">
                                  <a:moveTo>
                                    <a:pt x="1143114" y="44450"/>
                                  </a:moveTo>
                                  <a:lnTo>
                                    <a:pt x="1117206" y="44450"/>
                                  </a:lnTo>
                                  <a:lnTo>
                                    <a:pt x="1118857" y="42291"/>
                                  </a:lnTo>
                                  <a:lnTo>
                                    <a:pt x="1120000" y="41148"/>
                                  </a:lnTo>
                                  <a:lnTo>
                                    <a:pt x="1121016" y="40005"/>
                                  </a:lnTo>
                                  <a:lnTo>
                                    <a:pt x="1142961" y="16129"/>
                                  </a:lnTo>
                                  <a:lnTo>
                                    <a:pt x="1142873" y="9779"/>
                                  </a:lnTo>
                                  <a:lnTo>
                                    <a:pt x="1141590" y="6731"/>
                                  </a:lnTo>
                                  <a:lnTo>
                                    <a:pt x="1139698" y="5080"/>
                                  </a:lnTo>
                                  <a:lnTo>
                                    <a:pt x="1138542" y="4064"/>
                                  </a:lnTo>
                                  <a:lnTo>
                                    <a:pt x="1135621" y="1397"/>
                                  </a:lnTo>
                                  <a:lnTo>
                                    <a:pt x="1131684" y="0"/>
                                  </a:lnTo>
                                  <a:lnTo>
                                    <a:pt x="1121524" y="0"/>
                                  </a:lnTo>
                                  <a:lnTo>
                                    <a:pt x="1117193" y="1397"/>
                                  </a:lnTo>
                                  <a:lnTo>
                                    <a:pt x="1117422" y="1397"/>
                                  </a:lnTo>
                                  <a:lnTo>
                                    <a:pt x="1111618" y="6223"/>
                                  </a:lnTo>
                                  <a:lnTo>
                                    <a:pt x="1110195" y="9271"/>
                                  </a:lnTo>
                                  <a:lnTo>
                                    <a:pt x="1110081" y="9525"/>
                                  </a:lnTo>
                                  <a:lnTo>
                                    <a:pt x="1109967" y="9779"/>
                                  </a:lnTo>
                                  <a:lnTo>
                                    <a:pt x="1109459" y="14605"/>
                                  </a:lnTo>
                                  <a:lnTo>
                                    <a:pt x="1116190" y="15240"/>
                                  </a:lnTo>
                                  <a:lnTo>
                                    <a:pt x="1116190" y="12065"/>
                                  </a:lnTo>
                                  <a:lnTo>
                                    <a:pt x="1116901" y="10033"/>
                                  </a:lnTo>
                                  <a:lnTo>
                                    <a:pt x="1116990" y="9779"/>
                                  </a:lnTo>
                                  <a:lnTo>
                                    <a:pt x="1117079" y="9525"/>
                                  </a:lnTo>
                                  <a:lnTo>
                                    <a:pt x="1120889" y="5969"/>
                                  </a:lnTo>
                                  <a:lnTo>
                                    <a:pt x="1123302" y="5080"/>
                                  </a:lnTo>
                                  <a:lnTo>
                                    <a:pt x="1129398" y="5080"/>
                                  </a:lnTo>
                                  <a:lnTo>
                                    <a:pt x="1131811" y="5969"/>
                                  </a:lnTo>
                                  <a:lnTo>
                                    <a:pt x="1133589" y="7620"/>
                                  </a:lnTo>
                                  <a:lnTo>
                                    <a:pt x="1135494" y="9271"/>
                                  </a:lnTo>
                                  <a:lnTo>
                                    <a:pt x="1136383" y="11430"/>
                                  </a:lnTo>
                                  <a:lnTo>
                                    <a:pt x="1136383" y="16129"/>
                                  </a:lnTo>
                                  <a:lnTo>
                                    <a:pt x="1135367" y="18669"/>
                                  </a:lnTo>
                                  <a:lnTo>
                                    <a:pt x="1133335" y="21209"/>
                                  </a:lnTo>
                                  <a:lnTo>
                                    <a:pt x="1131303" y="23876"/>
                                  </a:lnTo>
                                  <a:lnTo>
                                    <a:pt x="1127493" y="27432"/>
                                  </a:lnTo>
                                  <a:lnTo>
                                    <a:pt x="1121778" y="31877"/>
                                  </a:lnTo>
                                  <a:lnTo>
                                    <a:pt x="1118095" y="34798"/>
                                  </a:lnTo>
                                  <a:lnTo>
                                    <a:pt x="1115174" y="37211"/>
                                  </a:lnTo>
                                  <a:lnTo>
                                    <a:pt x="1113269" y="39497"/>
                                  </a:lnTo>
                                  <a:lnTo>
                                    <a:pt x="1111364" y="41656"/>
                                  </a:lnTo>
                                  <a:lnTo>
                                    <a:pt x="1109840" y="43942"/>
                                  </a:lnTo>
                                  <a:lnTo>
                                    <a:pt x="1108951" y="46101"/>
                                  </a:lnTo>
                                  <a:lnTo>
                                    <a:pt x="1108443" y="47498"/>
                                  </a:lnTo>
                                  <a:lnTo>
                                    <a:pt x="1108189" y="48895"/>
                                  </a:lnTo>
                                  <a:lnTo>
                                    <a:pt x="1108316" y="50419"/>
                                  </a:lnTo>
                                  <a:lnTo>
                                    <a:pt x="1143114" y="50419"/>
                                  </a:lnTo>
                                  <a:lnTo>
                                    <a:pt x="1143114" y="44450"/>
                                  </a:lnTo>
                                  <a:close/>
                                </a:path>
                                <a:path w="2369185" h="123825">
                                  <a:moveTo>
                                    <a:pt x="1181595" y="20701"/>
                                  </a:moveTo>
                                  <a:lnTo>
                                    <a:pt x="1181163" y="17399"/>
                                  </a:lnTo>
                                  <a:lnTo>
                                    <a:pt x="1181087" y="16764"/>
                                  </a:lnTo>
                                  <a:lnTo>
                                    <a:pt x="1179652" y="11303"/>
                                  </a:lnTo>
                                  <a:lnTo>
                                    <a:pt x="1174864" y="3568"/>
                                  </a:lnTo>
                                  <a:lnTo>
                                    <a:pt x="1174864" y="33909"/>
                                  </a:lnTo>
                                  <a:lnTo>
                                    <a:pt x="1173848" y="39370"/>
                                  </a:lnTo>
                                  <a:lnTo>
                                    <a:pt x="1171816" y="42164"/>
                                  </a:lnTo>
                                  <a:lnTo>
                                    <a:pt x="1169784" y="44831"/>
                                  </a:lnTo>
                                  <a:lnTo>
                                    <a:pt x="1167371" y="46228"/>
                                  </a:lnTo>
                                  <a:lnTo>
                                    <a:pt x="1161402" y="46228"/>
                                  </a:lnTo>
                                  <a:lnTo>
                                    <a:pt x="1158862" y="44831"/>
                                  </a:lnTo>
                                  <a:lnTo>
                                    <a:pt x="1156830" y="42164"/>
                                  </a:lnTo>
                                  <a:lnTo>
                                    <a:pt x="1154798" y="39370"/>
                                  </a:lnTo>
                                  <a:lnTo>
                                    <a:pt x="1153782" y="33909"/>
                                  </a:lnTo>
                                  <a:lnTo>
                                    <a:pt x="1153782" y="17399"/>
                                  </a:lnTo>
                                  <a:lnTo>
                                    <a:pt x="1154887" y="11938"/>
                                  </a:lnTo>
                                  <a:lnTo>
                                    <a:pt x="1155306" y="11303"/>
                                  </a:lnTo>
                                  <a:lnTo>
                                    <a:pt x="1157211" y="8763"/>
                                  </a:lnTo>
                                  <a:lnTo>
                                    <a:pt x="1158887" y="6477"/>
                                  </a:lnTo>
                                  <a:lnTo>
                                    <a:pt x="1158760" y="6477"/>
                                  </a:lnTo>
                                  <a:lnTo>
                                    <a:pt x="1161275" y="5080"/>
                                  </a:lnTo>
                                  <a:lnTo>
                                    <a:pt x="1167371" y="5080"/>
                                  </a:lnTo>
                                  <a:lnTo>
                                    <a:pt x="1174864" y="33909"/>
                                  </a:lnTo>
                                  <a:lnTo>
                                    <a:pt x="1174864" y="3568"/>
                                  </a:lnTo>
                                  <a:lnTo>
                                    <a:pt x="1174115" y="2921"/>
                                  </a:lnTo>
                                  <a:lnTo>
                                    <a:pt x="1171816" y="1651"/>
                                  </a:lnTo>
                                  <a:lnTo>
                                    <a:pt x="1169657" y="635"/>
                                  </a:lnTo>
                                  <a:lnTo>
                                    <a:pt x="1167244" y="0"/>
                                  </a:lnTo>
                                  <a:lnTo>
                                    <a:pt x="1160513" y="0"/>
                                  </a:lnTo>
                                  <a:lnTo>
                                    <a:pt x="1147178" y="19685"/>
                                  </a:lnTo>
                                  <a:lnTo>
                                    <a:pt x="1147178" y="35052"/>
                                  </a:lnTo>
                                  <a:lnTo>
                                    <a:pt x="1148956" y="41910"/>
                                  </a:lnTo>
                                  <a:lnTo>
                                    <a:pt x="1152486" y="46228"/>
                                  </a:lnTo>
                                  <a:lnTo>
                                    <a:pt x="1155306" y="49530"/>
                                  </a:lnTo>
                                  <a:lnTo>
                                    <a:pt x="1159243" y="51308"/>
                                  </a:lnTo>
                                  <a:lnTo>
                                    <a:pt x="1168260" y="51308"/>
                                  </a:lnTo>
                                  <a:lnTo>
                                    <a:pt x="1171435" y="50292"/>
                                  </a:lnTo>
                                  <a:lnTo>
                                    <a:pt x="1173975" y="48260"/>
                                  </a:lnTo>
                                  <a:lnTo>
                                    <a:pt x="1176515" y="46355"/>
                                  </a:lnTo>
                                  <a:lnTo>
                                    <a:pt x="1176591" y="46228"/>
                                  </a:lnTo>
                                  <a:lnTo>
                                    <a:pt x="1178420" y="43561"/>
                                  </a:lnTo>
                                  <a:lnTo>
                                    <a:pt x="1179690" y="39878"/>
                                  </a:lnTo>
                                  <a:lnTo>
                                    <a:pt x="1180960" y="36322"/>
                                  </a:lnTo>
                                  <a:lnTo>
                                    <a:pt x="1181595" y="31496"/>
                                  </a:lnTo>
                                  <a:lnTo>
                                    <a:pt x="1181595" y="20701"/>
                                  </a:lnTo>
                                  <a:close/>
                                </a:path>
                                <a:path w="2369185" h="123825">
                                  <a:moveTo>
                                    <a:pt x="1219695" y="20701"/>
                                  </a:moveTo>
                                  <a:lnTo>
                                    <a:pt x="1219263" y="17399"/>
                                  </a:lnTo>
                                  <a:lnTo>
                                    <a:pt x="1219187" y="16764"/>
                                  </a:lnTo>
                                  <a:lnTo>
                                    <a:pt x="1217752" y="11303"/>
                                  </a:lnTo>
                                  <a:lnTo>
                                    <a:pt x="1212964" y="3568"/>
                                  </a:lnTo>
                                  <a:lnTo>
                                    <a:pt x="1212964" y="33909"/>
                                  </a:lnTo>
                                  <a:lnTo>
                                    <a:pt x="1211948" y="39370"/>
                                  </a:lnTo>
                                  <a:lnTo>
                                    <a:pt x="1209916" y="42164"/>
                                  </a:lnTo>
                                  <a:lnTo>
                                    <a:pt x="1207884" y="44831"/>
                                  </a:lnTo>
                                  <a:lnTo>
                                    <a:pt x="1205471" y="46228"/>
                                  </a:lnTo>
                                  <a:lnTo>
                                    <a:pt x="1199502" y="46228"/>
                                  </a:lnTo>
                                  <a:lnTo>
                                    <a:pt x="1196962" y="44831"/>
                                  </a:lnTo>
                                  <a:lnTo>
                                    <a:pt x="1194930" y="42164"/>
                                  </a:lnTo>
                                  <a:lnTo>
                                    <a:pt x="1192898" y="39370"/>
                                  </a:lnTo>
                                  <a:lnTo>
                                    <a:pt x="1191882" y="33909"/>
                                  </a:lnTo>
                                  <a:lnTo>
                                    <a:pt x="1191882" y="17399"/>
                                  </a:lnTo>
                                  <a:lnTo>
                                    <a:pt x="1192987" y="11938"/>
                                  </a:lnTo>
                                  <a:lnTo>
                                    <a:pt x="1193406" y="11303"/>
                                  </a:lnTo>
                                  <a:lnTo>
                                    <a:pt x="1195311" y="8763"/>
                                  </a:lnTo>
                                  <a:lnTo>
                                    <a:pt x="1196987" y="6477"/>
                                  </a:lnTo>
                                  <a:lnTo>
                                    <a:pt x="1196860" y="6477"/>
                                  </a:lnTo>
                                  <a:lnTo>
                                    <a:pt x="1199375" y="5080"/>
                                  </a:lnTo>
                                  <a:lnTo>
                                    <a:pt x="1205471" y="5080"/>
                                  </a:lnTo>
                                  <a:lnTo>
                                    <a:pt x="1212964" y="33909"/>
                                  </a:lnTo>
                                  <a:lnTo>
                                    <a:pt x="1212964" y="3568"/>
                                  </a:lnTo>
                                  <a:lnTo>
                                    <a:pt x="1212215" y="2921"/>
                                  </a:lnTo>
                                  <a:lnTo>
                                    <a:pt x="1209916" y="1651"/>
                                  </a:lnTo>
                                  <a:lnTo>
                                    <a:pt x="1207757" y="635"/>
                                  </a:lnTo>
                                  <a:lnTo>
                                    <a:pt x="1205344" y="0"/>
                                  </a:lnTo>
                                  <a:lnTo>
                                    <a:pt x="1198613" y="0"/>
                                  </a:lnTo>
                                  <a:lnTo>
                                    <a:pt x="1185278" y="19685"/>
                                  </a:lnTo>
                                  <a:lnTo>
                                    <a:pt x="1185278" y="35052"/>
                                  </a:lnTo>
                                  <a:lnTo>
                                    <a:pt x="1187056" y="41910"/>
                                  </a:lnTo>
                                  <a:lnTo>
                                    <a:pt x="1190586" y="46228"/>
                                  </a:lnTo>
                                  <a:lnTo>
                                    <a:pt x="1193406" y="49530"/>
                                  </a:lnTo>
                                  <a:lnTo>
                                    <a:pt x="1197343" y="51308"/>
                                  </a:lnTo>
                                  <a:lnTo>
                                    <a:pt x="1206360" y="51308"/>
                                  </a:lnTo>
                                  <a:lnTo>
                                    <a:pt x="1209535" y="50292"/>
                                  </a:lnTo>
                                  <a:lnTo>
                                    <a:pt x="1212075" y="48260"/>
                                  </a:lnTo>
                                  <a:lnTo>
                                    <a:pt x="1214615" y="46355"/>
                                  </a:lnTo>
                                  <a:lnTo>
                                    <a:pt x="1214691" y="46228"/>
                                  </a:lnTo>
                                  <a:lnTo>
                                    <a:pt x="1216520" y="43561"/>
                                  </a:lnTo>
                                  <a:lnTo>
                                    <a:pt x="1217790" y="39878"/>
                                  </a:lnTo>
                                  <a:lnTo>
                                    <a:pt x="1219060" y="36322"/>
                                  </a:lnTo>
                                  <a:lnTo>
                                    <a:pt x="1219695" y="31496"/>
                                  </a:lnTo>
                                  <a:lnTo>
                                    <a:pt x="1219695" y="20701"/>
                                  </a:lnTo>
                                  <a:close/>
                                </a:path>
                                <a:path w="2369185" h="123825">
                                  <a:moveTo>
                                    <a:pt x="1257795" y="20701"/>
                                  </a:moveTo>
                                  <a:lnTo>
                                    <a:pt x="1257363" y="17399"/>
                                  </a:lnTo>
                                  <a:lnTo>
                                    <a:pt x="1257287" y="16764"/>
                                  </a:lnTo>
                                  <a:lnTo>
                                    <a:pt x="1255852" y="11303"/>
                                  </a:lnTo>
                                  <a:lnTo>
                                    <a:pt x="1251064" y="3568"/>
                                  </a:lnTo>
                                  <a:lnTo>
                                    <a:pt x="1251064" y="33909"/>
                                  </a:lnTo>
                                  <a:lnTo>
                                    <a:pt x="1250048" y="39370"/>
                                  </a:lnTo>
                                  <a:lnTo>
                                    <a:pt x="1248016" y="42164"/>
                                  </a:lnTo>
                                  <a:lnTo>
                                    <a:pt x="1245984" y="44831"/>
                                  </a:lnTo>
                                  <a:lnTo>
                                    <a:pt x="1243571" y="46228"/>
                                  </a:lnTo>
                                  <a:lnTo>
                                    <a:pt x="1237602" y="46228"/>
                                  </a:lnTo>
                                  <a:lnTo>
                                    <a:pt x="1235062" y="44831"/>
                                  </a:lnTo>
                                  <a:lnTo>
                                    <a:pt x="1233030" y="42164"/>
                                  </a:lnTo>
                                  <a:lnTo>
                                    <a:pt x="1230998" y="39370"/>
                                  </a:lnTo>
                                  <a:lnTo>
                                    <a:pt x="1229982" y="33909"/>
                                  </a:lnTo>
                                  <a:lnTo>
                                    <a:pt x="1229982" y="17399"/>
                                  </a:lnTo>
                                  <a:lnTo>
                                    <a:pt x="1231087" y="11938"/>
                                  </a:lnTo>
                                  <a:lnTo>
                                    <a:pt x="1231506" y="11303"/>
                                  </a:lnTo>
                                  <a:lnTo>
                                    <a:pt x="1233411" y="8763"/>
                                  </a:lnTo>
                                  <a:lnTo>
                                    <a:pt x="1235087" y="6477"/>
                                  </a:lnTo>
                                  <a:lnTo>
                                    <a:pt x="1234960" y="6477"/>
                                  </a:lnTo>
                                  <a:lnTo>
                                    <a:pt x="1237475" y="5080"/>
                                  </a:lnTo>
                                  <a:lnTo>
                                    <a:pt x="1243571" y="5080"/>
                                  </a:lnTo>
                                  <a:lnTo>
                                    <a:pt x="1251064" y="33909"/>
                                  </a:lnTo>
                                  <a:lnTo>
                                    <a:pt x="1251064" y="3568"/>
                                  </a:lnTo>
                                  <a:lnTo>
                                    <a:pt x="1250315" y="2921"/>
                                  </a:lnTo>
                                  <a:lnTo>
                                    <a:pt x="1248016" y="1651"/>
                                  </a:lnTo>
                                  <a:lnTo>
                                    <a:pt x="1245857" y="635"/>
                                  </a:lnTo>
                                  <a:lnTo>
                                    <a:pt x="1243444" y="0"/>
                                  </a:lnTo>
                                  <a:lnTo>
                                    <a:pt x="1236713" y="0"/>
                                  </a:lnTo>
                                  <a:lnTo>
                                    <a:pt x="1223378" y="19685"/>
                                  </a:lnTo>
                                  <a:lnTo>
                                    <a:pt x="1223378" y="35052"/>
                                  </a:lnTo>
                                  <a:lnTo>
                                    <a:pt x="1225156" y="41910"/>
                                  </a:lnTo>
                                  <a:lnTo>
                                    <a:pt x="1228686" y="46228"/>
                                  </a:lnTo>
                                  <a:lnTo>
                                    <a:pt x="1231506" y="49530"/>
                                  </a:lnTo>
                                  <a:lnTo>
                                    <a:pt x="1235443" y="51308"/>
                                  </a:lnTo>
                                  <a:lnTo>
                                    <a:pt x="1244460" y="51308"/>
                                  </a:lnTo>
                                  <a:lnTo>
                                    <a:pt x="1247635" y="50292"/>
                                  </a:lnTo>
                                  <a:lnTo>
                                    <a:pt x="1250175" y="48260"/>
                                  </a:lnTo>
                                  <a:lnTo>
                                    <a:pt x="1252715" y="46355"/>
                                  </a:lnTo>
                                  <a:lnTo>
                                    <a:pt x="1252791" y="46228"/>
                                  </a:lnTo>
                                  <a:lnTo>
                                    <a:pt x="1254620" y="43561"/>
                                  </a:lnTo>
                                  <a:lnTo>
                                    <a:pt x="1255890" y="39878"/>
                                  </a:lnTo>
                                  <a:lnTo>
                                    <a:pt x="1257160" y="36322"/>
                                  </a:lnTo>
                                  <a:lnTo>
                                    <a:pt x="1257795" y="31496"/>
                                  </a:lnTo>
                                  <a:lnTo>
                                    <a:pt x="1257795" y="20701"/>
                                  </a:lnTo>
                                  <a:close/>
                                </a:path>
                                <a:path w="2369185" h="123825">
                                  <a:moveTo>
                                    <a:pt x="1294752" y="73406"/>
                                  </a:moveTo>
                                  <a:lnTo>
                                    <a:pt x="1286624" y="73406"/>
                                  </a:lnTo>
                                  <a:lnTo>
                                    <a:pt x="1274178" y="91440"/>
                                  </a:lnTo>
                                  <a:lnTo>
                                    <a:pt x="1272273" y="94361"/>
                                  </a:lnTo>
                                  <a:lnTo>
                                    <a:pt x="1270622" y="97028"/>
                                  </a:lnTo>
                                  <a:lnTo>
                                    <a:pt x="1269034" y="94361"/>
                                  </a:lnTo>
                                  <a:lnTo>
                                    <a:pt x="1267269" y="91440"/>
                                  </a:lnTo>
                                  <a:lnTo>
                                    <a:pt x="1265288" y="88519"/>
                                  </a:lnTo>
                                  <a:lnTo>
                                    <a:pt x="1254874" y="73406"/>
                                  </a:lnTo>
                                  <a:lnTo>
                                    <a:pt x="1246492" y="73406"/>
                                  </a:lnTo>
                                  <a:lnTo>
                                    <a:pt x="1266812" y="102362"/>
                                  </a:lnTo>
                                  <a:lnTo>
                                    <a:pt x="1266812" y="123571"/>
                                  </a:lnTo>
                                  <a:lnTo>
                                    <a:pt x="1273797" y="123571"/>
                                  </a:lnTo>
                                  <a:lnTo>
                                    <a:pt x="1273797" y="102362"/>
                                  </a:lnTo>
                                  <a:lnTo>
                                    <a:pt x="1277645" y="97028"/>
                                  </a:lnTo>
                                  <a:lnTo>
                                    <a:pt x="1294752" y="73406"/>
                                  </a:lnTo>
                                  <a:close/>
                                </a:path>
                                <a:path w="2369185" h="123825">
                                  <a:moveTo>
                                    <a:pt x="1344155" y="123571"/>
                                  </a:moveTo>
                                  <a:lnTo>
                                    <a:pt x="1333233" y="107188"/>
                                  </a:lnTo>
                                  <a:lnTo>
                                    <a:pt x="1331328" y="105029"/>
                                  </a:lnTo>
                                  <a:lnTo>
                                    <a:pt x="1329169" y="103251"/>
                                  </a:lnTo>
                                  <a:lnTo>
                                    <a:pt x="1328280" y="102362"/>
                                  </a:lnTo>
                                  <a:lnTo>
                                    <a:pt x="1327111" y="101727"/>
                                  </a:lnTo>
                                  <a:lnTo>
                                    <a:pt x="1324978" y="100711"/>
                                  </a:lnTo>
                                  <a:lnTo>
                                    <a:pt x="1330058" y="100076"/>
                                  </a:lnTo>
                                  <a:lnTo>
                                    <a:pt x="1333868" y="98552"/>
                                  </a:lnTo>
                                  <a:lnTo>
                                    <a:pt x="1336281" y="96139"/>
                                  </a:lnTo>
                                  <a:lnTo>
                                    <a:pt x="1336878" y="95504"/>
                                  </a:lnTo>
                                  <a:lnTo>
                                    <a:pt x="1338694" y="93599"/>
                                  </a:lnTo>
                                  <a:lnTo>
                                    <a:pt x="1339837" y="90678"/>
                                  </a:lnTo>
                                  <a:lnTo>
                                    <a:pt x="1339837" y="84328"/>
                                  </a:lnTo>
                                  <a:lnTo>
                                    <a:pt x="1339075" y="81788"/>
                                  </a:lnTo>
                                  <a:lnTo>
                                    <a:pt x="1337678" y="79502"/>
                                  </a:lnTo>
                                  <a:lnTo>
                                    <a:pt x="1337335" y="78994"/>
                                  </a:lnTo>
                                  <a:lnTo>
                                    <a:pt x="1336154" y="77216"/>
                                  </a:lnTo>
                                  <a:lnTo>
                                    <a:pt x="1334249" y="75692"/>
                                  </a:lnTo>
                                  <a:lnTo>
                                    <a:pt x="1332725" y="75133"/>
                                  </a:lnTo>
                                  <a:lnTo>
                                    <a:pt x="1332725" y="84709"/>
                                  </a:lnTo>
                                  <a:lnTo>
                                    <a:pt x="1332725" y="88646"/>
                                  </a:lnTo>
                                  <a:lnTo>
                                    <a:pt x="1322946" y="95504"/>
                                  </a:lnTo>
                                  <a:lnTo>
                                    <a:pt x="1304658" y="95504"/>
                                  </a:lnTo>
                                  <a:lnTo>
                                    <a:pt x="1304658" y="78994"/>
                                  </a:lnTo>
                                  <a:lnTo>
                                    <a:pt x="1325359" y="78994"/>
                                  </a:lnTo>
                                  <a:lnTo>
                                    <a:pt x="1328153" y="79756"/>
                                  </a:lnTo>
                                  <a:lnTo>
                                    <a:pt x="1329931" y="81280"/>
                                  </a:lnTo>
                                  <a:lnTo>
                                    <a:pt x="1331836" y="82804"/>
                                  </a:lnTo>
                                  <a:lnTo>
                                    <a:pt x="1332725" y="84709"/>
                                  </a:lnTo>
                                  <a:lnTo>
                                    <a:pt x="1332725" y="75133"/>
                                  </a:lnTo>
                                  <a:lnTo>
                                    <a:pt x="1331836" y="74803"/>
                                  </a:lnTo>
                                  <a:lnTo>
                                    <a:pt x="1329423" y="73787"/>
                                  </a:lnTo>
                                  <a:lnTo>
                                    <a:pt x="1325740" y="73406"/>
                                  </a:lnTo>
                                  <a:lnTo>
                                    <a:pt x="1297800" y="73406"/>
                                  </a:lnTo>
                                  <a:lnTo>
                                    <a:pt x="1297800" y="123571"/>
                                  </a:lnTo>
                                  <a:lnTo>
                                    <a:pt x="1304658" y="123571"/>
                                  </a:lnTo>
                                  <a:lnTo>
                                    <a:pt x="1304658" y="101727"/>
                                  </a:lnTo>
                                  <a:lnTo>
                                    <a:pt x="1317739" y="101727"/>
                                  </a:lnTo>
                                  <a:lnTo>
                                    <a:pt x="1335392" y="123571"/>
                                  </a:lnTo>
                                  <a:lnTo>
                                    <a:pt x="1344155" y="123571"/>
                                  </a:lnTo>
                                  <a:close/>
                                </a:path>
                                <a:path w="2369185" h="123825">
                                  <a:moveTo>
                                    <a:pt x="1699374" y="49022"/>
                                  </a:moveTo>
                                  <a:lnTo>
                                    <a:pt x="1673466" y="49022"/>
                                  </a:lnTo>
                                  <a:lnTo>
                                    <a:pt x="1675117" y="46863"/>
                                  </a:lnTo>
                                  <a:lnTo>
                                    <a:pt x="1676260" y="45720"/>
                                  </a:lnTo>
                                  <a:lnTo>
                                    <a:pt x="1677276" y="44577"/>
                                  </a:lnTo>
                                  <a:lnTo>
                                    <a:pt x="1699221" y="20701"/>
                                  </a:lnTo>
                                  <a:lnTo>
                                    <a:pt x="1699133" y="14351"/>
                                  </a:lnTo>
                                  <a:lnTo>
                                    <a:pt x="1697850" y="11303"/>
                                  </a:lnTo>
                                  <a:lnTo>
                                    <a:pt x="1695958" y="9652"/>
                                  </a:lnTo>
                                  <a:lnTo>
                                    <a:pt x="1694802" y="8636"/>
                                  </a:lnTo>
                                  <a:lnTo>
                                    <a:pt x="1691881" y="5969"/>
                                  </a:lnTo>
                                  <a:lnTo>
                                    <a:pt x="1687944" y="4572"/>
                                  </a:lnTo>
                                  <a:lnTo>
                                    <a:pt x="1677784" y="4572"/>
                                  </a:lnTo>
                                  <a:lnTo>
                                    <a:pt x="1673453" y="5969"/>
                                  </a:lnTo>
                                  <a:lnTo>
                                    <a:pt x="1673682" y="5969"/>
                                  </a:lnTo>
                                  <a:lnTo>
                                    <a:pt x="1667878" y="10795"/>
                                  </a:lnTo>
                                  <a:lnTo>
                                    <a:pt x="1666455" y="13843"/>
                                  </a:lnTo>
                                  <a:lnTo>
                                    <a:pt x="1666341" y="14097"/>
                                  </a:lnTo>
                                  <a:lnTo>
                                    <a:pt x="1666227" y="14351"/>
                                  </a:lnTo>
                                  <a:lnTo>
                                    <a:pt x="1665719" y="19177"/>
                                  </a:lnTo>
                                  <a:lnTo>
                                    <a:pt x="1672450" y="19812"/>
                                  </a:lnTo>
                                  <a:lnTo>
                                    <a:pt x="1672450" y="16637"/>
                                  </a:lnTo>
                                  <a:lnTo>
                                    <a:pt x="1673148" y="14605"/>
                                  </a:lnTo>
                                  <a:lnTo>
                                    <a:pt x="1673237" y="14351"/>
                                  </a:lnTo>
                                  <a:lnTo>
                                    <a:pt x="1673339" y="14097"/>
                                  </a:lnTo>
                                  <a:lnTo>
                                    <a:pt x="1677149" y="10541"/>
                                  </a:lnTo>
                                  <a:lnTo>
                                    <a:pt x="1679562" y="9652"/>
                                  </a:lnTo>
                                  <a:lnTo>
                                    <a:pt x="1685658" y="9652"/>
                                  </a:lnTo>
                                  <a:lnTo>
                                    <a:pt x="1688071" y="10541"/>
                                  </a:lnTo>
                                  <a:lnTo>
                                    <a:pt x="1689849" y="12192"/>
                                  </a:lnTo>
                                  <a:lnTo>
                                    <a:pt x="1691754" y="13843"/>
                                  </a:lnTo>
                                  <a:lnTo>
                                    <a:pt x="1692643" y="16002"/>
                                  </a:lnTo>
                                  <a:lnTo>
                                    <a:pt x="1692643" y="20701"/>
                                  </a:lnTo>
                                  <a:lnTo>
                                    <a:pt x="1691627" y="23241"/>
                                  </a:lnTo>
                                  <a:lnTo>
                                    <a:pt x="1689595" y="25781"/>
                                  </a:lnTo>
                                  <a:lnTo>
                                    <a:pt x="1687563" y="28448"/>
                                  </a:lnTo>
                                  <a:lnTo>
                                    <a:pt x="1683753" y="32004"/>
                                  </a:lnTo>
                                  <a:lnTo>
                                    <a:pt x="1678038" y="36449"/>
                                  </a:lnTo>
                                  <a:lnTo>
                                    <a:pt x="1674355" y="39370"/>
                                  </a:lnTo>
                                  <a:lnTo>
                                    <a:pt x="1671434" y="41783"/>
                                  </a:lnTo>
                                  <a:lnTo>
                                    <a:pt x="1669529" y="44069"/>
                                  </a:lnTo>
                                  <a:lnTo>
                                    <a:pt x="1667624" y="46228"/>
                                  </a:lnTo>
                                  <a:lnTo>
                                    <a:pt x="1666100" y="48514"/>
                                  </a:lnTo>
                                  <a:lnTo>
                                    <a:pt x="1665211" y="50673"/>
                                  </a:lnTo>
                                  <a:lnTo>
                                    <a:pt x="1664703" y="52070"/>
                                  </a:lnTo>
                                  <a:lnTo>
                                    <a:pt x="1664449" y="53467"/>
                                  </a:lnTo>
                                  <a:lnTo>
                                    <a:pt x="1664576" y="54991"/>
                                  </a:lnTo>
                                  <a:lnTo>
                                    <a:pt x="1699374" y="54991"/>
                                  </a:lnTo>
                                  <a:lnTo>
                                    <a:pt x="1699374" y="49022"/>
                                  </a:lnTo>
                                  <a:close/>
                                </a:path>
                                <a:path w="2369185" h="123825">
                                  <a:moveTo>
                                    <a:pt x="1737855" y="25273"/>
                                  </a:moveTo>
                                  <a:lnTo>
                                    <a:pt x="1737423" y="21971"/>
                                  </a:lnTo>
                                  <a:lnTo>
                                    <a:pt x="1737347" y="21336"/>
                                  </a:lnTo>
                                  <a:lnTo>
                                    <a:pt x="1735912" y="15875"/>
                                  </a:lnTo>
                                  <a:lnTo>
                                    <a:pt x="1731124" y="8140"/>
                                  </a:lnTo>
                                  <a:lnTo>
                                    <a:pt x="1731124" y="38481"/>
                                  </a:lnTo>
                                  <a:lnTo>
                                    <a:pt x="1730108" y="43942"/>
                                  </a:lnTo>
                                  <a:lnTo>
                                    <a:pt x="1728076" y="46736"/>
                                  </a:lnTo>
                                  <a:lnTo>
                                    <a:pt x="1726044" y="49403"/>
                                  </a:lnTo>
                                  <a:lnTo>
                                    <a:pt x="1723402" y="50927"/>
                                  </a:lnTo>
                                  <a:lnTo>
                                    <a:pt x="1717890" y="50927"/>
                                  </a:lnTo>
                                  <a:lnTo>
                                    <a:pt x="1715122" y="49403"/>
                                  </a:lnTo>
                                  <a:lnTo>
                                    <a:pt x="1713090" y="46736"/>
                                  </a:lnTo>
                                  <a:lnTo>
                                    <a:pt x="1711058" y="43942"/>
                                  </a:lnTo>
                                  <a:lnTo>
                                    <a:pt x="1710042" y="38481"/>
                                  </a:lnTo>
                                  <a:lnTo>
                                    <a:pt x="1710042" y="21971"/>
                                  </a:lnTo>
                                  <a:lnTo>
                                    <a:pt x="1711147" y="16510"/>
                                  </a:lnTo>
                                  <a:lnTo>
                                    <a:pt x="1711566" y="15875"/>
                                  </a:lnTo>
                                  <a:lnTo>
                                    <a:pt x="1713471" y="13335"/>
                                  </a:lnTo>
                                  <a:lnTo>
                                    <a:pt x="1715147" y="11049"/>
                                  </a:lnTo>
                                  <a:lnTo>
                                    <a:pt x="1715020" y="11049"/>
                                  </a:lnTo>
                                  <a:lnTo>
                                    <a:pt x="1717535" y="9652"/>
                                  </a:lnTo>
                                  <a:lnTo>
                                    <a:pt x="1723631" y="9652"/>
                                  </a:lnTo>
                                  <a:lnTo>
                                    <a:pt x="1731124" y="38481"/>
                                  </a:lnTo>
                                  <a:lnTo>
                                    <a:pt x="1731124" y="8140"/>
                                  </a:lnTo>
                                  <a:lnTo>
                                    <a:pt x="1730375" y="7493"/>
                                  </a:lnTo>
                                  <a:lnTo>
                                    <a:pt x="1728076" y="6223"/>
                                  </a:lnTo>
                                  <a:lnTo>
                                    <a:pt x="1725917" y="5207"/>
                                  </a:lnTo>
                                  <a:lnTo>
                                    <a:pt x="1723504" y="4572"/>
                                  </a:lnTo>
                                  <a:lnTo>
                                    <a:pt x="1716773" y="4572"/>
                                  </a:lnTo>
                                  <a:lnTo>
                                    <a:pt x="1703438" y="24257"/>
                                  </a:lnTo>
                                  <a:lnTo>
                                    <a:pt x="1703438" y="39624"/>
                                  </a:lnTo>
                                  <a:lnTo>
                                    <a:pt x="1705216" y="46482"/>
                                  </a:lnTo>
                                  <a:lnTo>
                                    <a:pt x="1708861" y="50927"/>
                                  </a:lnTo>
                                  <a:lnTo>
                                    <a:pt x="1711566" y="54102"/>
                                  </a:lnTo>
                                  <a:lnTo>
                                    <a:pt x="1715503" y="55880"/>
                                  </a:lnTo>
                                  <a:lnTo>
                                    <a:pt x="1724520" y="55880"/>
                                  </a:lnTo>
                                  <a:lnTo>
                                    <a:pt x="1727695" y="54864"/>
                                  </a:lnTo>
                                  <a:lnTo>
                                    <a:pt x="1730235" y="52832"/>
                                  </a:lnTo>
                                  <a:lnTo>
                                    <a:pt x="1732775" y="50927"/>
                                  </a:lnTo>
                                  <a:lnTo>
                                    <a:pt x="1734680" y="48133"/>
                                  </a:lnTo>
                                  <a:lnTo>
                                    <a:pt x="1735950" y="44450"/>
                                  </a:lnTo>
                                  <a:lnTo>
                                    <a:pt x="1737220" y="40894"/>
                                  </a:lnTo>
                                  <a:lnTo>
                                    <a:pt x="1737855" y="36068"/>
                                  </a:lnTo>
                                  <a:lnTo>
                                    <a:pt x="1737855" y="25273"/>
                                  </a:lnTo>
                                  <a:close/>
                                </a:path>
                                <a:path w="2369185" h="123825">
                                  <a:moveTo>
                                    <a:pt x="1765922" y="4572"/>
                                  </a:moveTo>
                                  <a:lnTo>
                                    <a:pt x="1761731" y="4572"/>
                                  </a:lnTo>
                                  <a:lnTo>
                                    <a:pt x="1760588" y="6731"/>
                                  </a:lnTo>
                                  <a:lnTo>
                                    <a:pt x="1758683" y="9017"/>
                                  </a:lnTo>
                                  <a:lnTo>
                                    <a:pt x="1753349" y="13589"/>
                                  </a:lnTo>
                                  <a:lnTo>
                                    <a:pt x="1749856" y="15748"/>
                                  </a:lnTo>
                                  <a:lnTo>
                                    <a:pt x="1746491" y="17145"/>
                                  </a:lnTo>
                                  <a:lnTo>
                                    <a:pt x="1746491" y="23114"/>
                                  </a:lnTo>
                                  <a:lnTo>
                                    <a:pt x="1759445" y="15748"/>
                                  </a:lnTo>
                                  <a:lnTo>
                                    <a:pt x="1759445" y="54991"/>
                                  </a:lnTo>
                                  <a:lnTo>
                                    <a:pt x="1765922" y="54991"/>
                                  </a:lnTo>
                                  <a:lnTo>
                                    <a:pt x="1765922" y="15748"/>
                                  </a:lnTo>
                                  <a:lnTo>
                                    <a:pt x="1765922" y="4572"/>
                                  </a:lnTo>
                                  <a:close/>
                                </a:path>
                                <a:path w="2369185" h="123825">
                                  <a:moveTo>
                                    <a:pt x="1814055" y="25273"/>
                                  </a:moveTo>
                                  <a:lnTo>
                                    <a:pt x="1813623" y="21971"/>
                                  </a:lnTo>
                                  <a:lnTo>
                                    <a:pt x="1813547" y="21336"/>
                                  </a:lnTo>
                                  <a:lnTo>
                                    <a:pt x="1812112" y="15875"/>
                                  </a:lnTo>
                                  <a:lnTo>
                                    <a:pt x="1807324" y="8140"/>
                                  </a:lnTo>
                                  <a:lnTo>
                                    <a:pt x="1807324" y="38481"/>
                                  </a:lnTo>
                                  <a:lnTo>
                                    <a:pt x="1806308" y="43942"/>
                                  </a:lnTo>
                                  <a:lnTo>
                                    <a:pt x="1804276" y="46736"/>
                                  </a:lnTo>
                                  <a:lnTo>
                                    <a:pt x="1802244" y="49403"/>
                                  </a:lnTo>
                                  <a:lnTo>
                                    <a:pt x="1799602" y="50927"/>
                                  </a:lnTo>
                                  <a:lnTo>
                                    <a:pt x="1794090" y="50927"/>
                                  </a:lnTo>
                                  <a:lnTo>
                                    <a:pt x="1791322" y="49403"/>
                                  </a:lnTo>
                                  <a:lnTo>
                                    <a:pt x="1789290" y="46736"/>
                                  </a:lnTo>
                                  <a:lnTo>
                                    <a:pt x="1787258" y="43942"/>
                                  </a:lnTo>
                                  <a:lnTo>
                                    <a:pt x="1786242" y="38481"/>
                                  </a:lnTo>
                                  <a:lnTo>
                                    <a:pt x="1786242" y="21971"/>
                                  </a:lnTo>
                                  <a:lnTo>
                                    <a:pt x="1787347" y="16510"/>
                                  </a:lnTo>
                                  <a:lnTo>
                                    <a:pt x="1787766" y="15875"/>
                                  </a:lnTo>
                                  <a:lnTo>
                                    <a:pt x="1789671" y="13335"/>
                                  </a:lnTo>
                                  <a:lnTo>
                                    <a:pt x="1791347" y="11049"/>
                                  </a:lnTo>
                                  <a:lnTo>
                                    <a:pt x="1791220" y="11049"/>
                                  </a:lnTo>
                                  <a:lnTo>
                                    <a:pt x="1793735" y="9652"/>
                                  </a:lnTo>
                                  <a:lnTo>
                                    <a:pt x="1799831" y="9652"/>
                                  </a:lnTo>
                                  <a:lnTo>
                                    <a:pt x="1807324" y="38481"/>
                                  </a:lnTo>
                                  <a:lnTo>
                                    <a:pt x="1807324" y="8140"/>
                                  </a:lnTo>
                                  <a:lnTo>
                                    <a:pt x="1806575" y="7493"/>
                                  </a:lnTo>
                                  <a:lnTo>
                                    <a:pt x="1804276" y="6223"/>
                                  </a:lnTo>
                                  <a:lnTo>
                                    <a:pt x="1802117" y="5207"/>
                                  </a:lnTo>
                                  <a:lnTo>
                                    <a:pt x="1799704" y="4572"/>
                                  </a:lnTo>
                                  <a:lnTo>
                                    <a:pt x="1792973" y="4572"/>
                                  </a:lnTo>
                                  <a:lnTo>
                                    <a:pt x="1779638" y="24257"/>
                                  </a:lnTo>
                                  <a:lnTo>
                                    <a:pt x="1779638" y="39624"/>
                                  </a:lnTo>
                                  <a:lnTo>
                                    <a:pt x="1781416" y="46482"/>
                                  </a:lnTo>
                                  <a:lnTo>
                                    <a:pt x="1785061" y="50927"/>
                                  </a:lnTo>
                                  <a:lnTo>
                                    <a:pt x="1787766" y="54102"/>
                                  </a:lnTo>
                                  <a:lnTo>
                                    <a:pt x="1791703" y="55880"/>
                                  </a:lnTo>
                                  <a:lnTo>
                                    <a:pt x="1800720" y="55880"/>
                                  </a:lnTo>
                                  <a:lnTo>
                                    <a:pt x="1803895" y="54864"/>
                                  </a:lnTo>
                                  <a:lnTo>
                                    <a:pt x="1806435" y="52832"/>
                                  </a:lnTo>
                                  <a:lnTo>
                                    <a:pt x="1808975" y="50927"/>
                                  </a:lnTo>
                                  <a:lnTo>
                                    <a:pt x="1810880" y="48133"/>
                                  </a:lnTo>
                                  <a:lnTo>
                                    <a:pt x="1812150" y="44450"/>
                                  </a:lnTo>
                                  <a:lnTo>
                                    <a:pt x="1813420" y="40894"/>
                                  </a:lnTo>
                                  <a:lnTo>
                                    <a:pt x="1814055" y="36068"/>
                                  </a:lnTo>
                                  <a:lnTo>
                                    <a:pt x="1814055" y="25273"/>
                                  </a:lnTo>
                                  <a:close/>
                                </a:path>
                                <a:path w="2369185" h="123825">
                                  <a:moveTo>
                                    <a:pt x="2254110" y="49022"/>
                                  </a:moveTo>
                                  <a:lnTo>
                                    <a:pt x="2228202" y="49022"/>
                                  </a:lnTo>
                                  <a:lnTo>
                                    <a:pt x="2229853" y="46863"/>
                                  </a:lnTo>
                                  <a:lnTo>
                                    <a:pt x="2230996" y="45720"/>
                                  </a:lnTo>
                                  <a:lnTo>
                                    <a:pt x="2232012" y="44577"/>
                                  </a:lnTo>
                                  <a:lnTo>
                                    <a:pt x="2253958" y="20701"/>
                                  </a:lnTo>
                                  <a:lnTo>
                                    <a:pt x="2253869" y="14351"/>
                                  </a:lnTo>
                                  <a:lnTo>
                                    <a:pt x="2252586" y="11303"/>
                                  </a:lnTo>
                                  <a:lnTo>
                                    <a:pt x="2250694" y="9652"/>
                                  </a:lnTo>
                                  <a:lnTo>
                                    <a:pt x="2249538" y="8636"/>
                                  </a:lnTo>
                                  <a:lnTo>
                                    <a:pt x="2246617" y="5969"/>
                                  </a:lnTo>
                                  <a:lnTo>
                                    <a:pt x="2242680" y="4572"/>
                                  </a:lnTo>
                                  <a:lnTo>
                                    <a:pt x="2232520" y="4572"/>
                                  </a:lnTo>
                                  <a:lnTo>
                                    <a:pt x="2228189" y="5969"/>
                                  </a:lnTo>
                                  <a:lnTo>
                                    <a:pt x="2228418" y="5969"/>
                                  </a:lnTo>
                                  <a:lnTo>
                                    <a:pt x="2222614" y="10795"/>
                                  </a:lnTo>
                                  <a:lnTo>
                                    <a:pt x="2221192" y="13843"/>
                                  </a:lnTo>
                                  <a:lnTo>
                                    <a:pt x="2221077" y="14097"/>
                                  </a:lnTo>
                                  <a:lnTo>
                                    <a:pt x="2220963" y="14351"/>
                                  </a:lnTo>
                                  <a:lnTo>
                                    <a:pt x="2220455" y="19177"/>
                                  </a:lnTo>
                                  <a:lnTo>
                                    <a:pt x="2227186" y="19812"/>
                                  </a:lnTo>
                                  <a:lnTo>
                                    <a:pt x="2227186" y="16637"/>
                                  </a:lnTo>
                                  <a:lnTo>
                                    <a:pt x="2227897" y="14605"/>
                                  </a:lnTo>
                                  <a:lnTo>
                                    <a:pt x="2227986" y="14351"/>
                                  </a:lnTo>
                                  <a:lnTo>
                                    <a:pt x="2228075" y="14097"/>
                                  </a:lnTo>
                                  <a:lnTo>
                                    <a:pt x="2231885" y="10541"/>
                                  </a:lnTo>
                                  <a:lnTo>
                                    <a:pt x="2234298" y="9652"/>
                                  </a:lnTo>
                                  <a:lnTo>
                                    <a:pt x="2240394" y="9652"/>
                                  </a:lnTo>
                                  <a:lnTo>
                                    <a:pt x="2242807" y="10541"/>
                                  </a:lnTo>
                                  <a:lnTo>
                                    <a:pt x="2244585" y="12192"/>
                                  </a:lnTo>
                                  <a:lnTo>
                                    <a:pt x="2246490" y="13843"/>
                                  </a:lnTo>
                                  <a:lnTo>
                                    <a:pt x="2247379" y="16002"/>
                                  </a:lnTo>
                                  <a:lnTo>
                                    <a:pt x="2247379" y="20701"/>
                                  </a:lnTo>
                                  <a:lnTo>
                                    <a:pt x="2246363" y="23241"/>
                                  </a:lnTo>
                                  <a:lnTo>
                                    <a:pt x="2244331" y="25781"/>
                                  </a:lnTo>
                                  <a:lnTo>
                                    <a:pt x="2242299" y="28448"/>
                                  </a:lnTo>
                                  <a:lnTo>
                                    <a:pt x="2238489" y="32004"/>
                                  </a:lnTo>
                                  <a:lnTo>
                                    <a:pt x="2232774" y="36449"/>
                                  </a:lnTo>
                                  <a:lnTo>
                                    <a:pt x="2229091" y="39370"/>
                                  </a:lnTo>
                                  <a:lnTo>
                                    <a:pt x="2226170" y="41783"/>
                                  </a:lnTo>
                                  <a:lnTo>
                                    <a:pt x="2224265" y="44069"/>
                                  </a:lnTo>
                                  <a:lnTo>
                                    <a:pt x="2222360" y="46228"/>
                                  </a:lnTo>
                                  <a:lnTo>
                                    <a:pt x="2220836" y="48514"/>
                                  </a:lnTo>
                                  <a:lnTo>
                                    <a:pt x="2219947" y="50673"/>
                                  </a:lnTo>
                                  <a:lnTo>
                                    <a:pt x="2219439" y="52070"/>
                                  </a:lnTo>
                                  <a:lnTo>
                                    <a:pt x="2219185" y="53467"/>
                                  </a:lnTo>
                                  <a:lnTo>
                                    <a:pt x="2219312" y="54991"/>
                                  </a:lnTo>
                                  <a:lnTo>
                                    <a:pt x="2254110" y="54991"/>
                                  </a:lnTo>
                                  <a:lnTo>
                                    <a:pt x="2254110" y="49022"/>
                                  </a:lnTo>
                                  <a:close/>
                                </a:path>
                                <a:path w="2369185" h="123825">
                                  <a:moveTo>
                                    <a:pt x="2292591" y="25273"/>
                                  </a:moveTo>
                                  <a:lnTo>
                                    <a:pt x="2292159" y="21971"/>
                                  </a:lnTo>
                                  <a:lnTo>
                                    <a:pt x="2292083" y="21336"/>
                                  </a:lnTo>
                                  <a:lnTo>
                                    <a:pt x="2290648" y="15875"/>
                                  </a:lnTo>
                                  <a:lnTo>
                                    <a:pt x="2285860" y="8140"/>
                                  </a:lnTo>
                                  <a:lnTo>
                                    <a:pt x="2285860" y="38481"/>
                                  </a:lnTo>
                                  <a:lnTo>
                                    <a:pt x="2284844" y="43942"/>
                                  </a:lnTo>
                                  <a:lnTo>
                                    <a:pt x="2282812" y="46736"/>
                                  </a:lnTo>
                                  <a:lnTo>
                                    <a:pt x="2280780" y="49403"/>
                                  </a:lnTo>
                                  <a:lnTo>
                                    <a:pt x="2278138" y="50927"/>
                                  </a:lnTo>
                                  <a:lnTo>
                                    <a:pt x="2272627" y="50927"/>
                                  </a:lnTo>
                                  <a:lnTo>
                                    <a:pt x="2269858" y="49403"/>
                                  </a:lnTo>
                                  <a:lnTo>
                                    <a:pt x="2267826" y="46736"/>
                                  </a:lnTo>
                                  <a:lnTo>
                                    <a:pt x="2265794" y="43942"/>
                                  </a:lnTo>
                                  <a:lnTo>
                                    <a:pt x="2264778" y="38481"/>
                                  </a:lnTo>
                                  <a:lnTo>
                                    <a:pt x="2264778" y="21971"/>
                                  </a:lnTo>
                                  <a:lnTo>
                                    <a:pt x="2265883" y="16510"/>
                                  </a:lnTo>
                                  <a:lnTo>
                                    <a:pt x="2266302" y="15875"/>
                                  </a:lnTo>
                                  <a:lnTo>
                                    <a:pt x="2268207" y="13335"/>
                                  </a:lnTo>
                                  <a:lnTo>
                                    <a:pt x="2269883" y="11049"/>
                                  </a:lnTo>
                                  <a:lnTo>
                                    <a:pt x="2269756" y="11049"/>
                                  </a:lnTo>
                                  <a:lnTo>
                                    <a:pt x="2272271" y="9652"/>
                                  </a:lnTo>
                                  <a:lnTo>
                                    <a:pt x="2278367" y="9652"/>
                                  </a:lnTo>
                                  <a:lnTo>
                                    <a:pt x="2285860" y="38481"/>
                                  </a:lnTo>
                                  <a:lnTo>
                                    <a:pt x="2285860" y="8140"/>
                                  </a:lnTo>
                                  <a:lnTo>
                                    <a:pt x="2285111" y="7493"/>
                                  </a:lnTo>
                                  <a:lnTo>
                                    <a:pt x="2282812" y="6223"/>
                                  </a:lnTo>
                                  <a:lnTo>
                                    <a:pt x="2280653" y="5207"/>
                                  </a:lnTo>
                                  <a:lnTo>
                                    <a:pt x="2278240" y="4572"/>
                                  </a:lnTo>
                                  <a:lnTo>
                                    <a:pt x="2271509" y="4572"/>
                                  </a:lnTo>
                                  <a:lnTo>
                                    <a:pt x="2258174" y="24257"/>
                                  </a:lnTo>
                                  <a:lnTo>
                                    <a:pt x="2258174" y="39624"/>
                                  </a:lnTo>
                                  <a:lnTo>
                                    <a:pt x="2259952" y="46482"/>
                                  </a:lnTo>
                                  <a:lnTo>
                                    <a:pt x="2263597" y="50927"/>
                                  </a:lnTo>
                                  <a:lnTo>
                                    <a:pt x="2266302" y="54102"/>
                                  </a:lnTo>
                                  <a:lnTo>
                                    <a:pt x="2270239" y="55880"/>
                                  </a:lnTo>
                                  <a:lnTo>
                                    <a:pt x="2279256" y="55880"/>
                                  </a:lnTo>
                                  <a:lnTo>
                                    <a:pt x="2282431" y="54864"/>
                                  </a:lnTo>
                                  <a:lnTo>
                                    <a:pt x="2284971" y="52832"/>
                                  </a:lnTo>
                                  <a:lnTo>
                                    <a:pt x="2287511" y="50927"/>
                                  </a:lnTo>
                                  <a:lnTo>
                                    <a:pt x="2289416" y="48133"/>
                                  </a:lnTo>
                                  <a:lnTo>
                                    <a:pt x="2290686" y="44450"/>
                                  </a:lnTo>
                                  <a:lnTo>
                                    <a:pt x="2291956" y="40894"/>
                                  </a:lnTo>
                                  <a:lnTo>
                                    <a:pt x="2292591" y="36068"/>
                                  </a:lnTo>
                                  <a:lnTo>
                                    <a:pt x="2292591" y="25273"/>
                                  </a:lnTo>
                                  <a:close/>
                                </a:path>
                                <a:path w="2369185" h="123825">
                                  <a:moveTo>
                                    <a:pt x="2330310" y="49022"/>
                                  </a:moveTo>
                                  <a:lnTo>
                                    <a:pt x="2304402" y="49022"/>
                                  </a:lnTo>
                                  <a:lnTo>
                                    <a:pt x="2306053" y="46863"/>
                                  </a:lnTo>
                                  <a:lnTo>
                                    <a:pt x="2307196" y="45720"/>
                                  </a:lnTo>
                                  <a:lnTo>
                                    <a:pt x="2308212" y="44577"/>
                                  </a:lnTo>
                                  <a:lnTo>
                                    <a:pt x="2330158" y="20701"/>
                                  </a:lnTo>
                                  <a:lnTo>
                                    <a:pt x="2330069" y="14351"/>
                                  </a:lnTo>
                                  <a:lnTo>
                                    <a:pt x="2328786" y="11303"/>
                                  </a:lnTo>
                                  <a:lnTo>
                                    <a:pt x="2326894" y="9652"/>
                                  </a:lnTo>
                                  <a:lnTo>
                                    <a:pt x="2325738" y="8636"/>
                                  </a:lnTo>
                                  <a:lnTo>
                                    <a:pt x="2322817" y="5969"/>
                                  </a:lnTo>
                                  <a:lnTo>
                                    <a:pt x="2318880" y="4572"/>
                                  </a:lnTo>
                                  <a:lnTo>
                                    <a:pt x="2308720" y="4572"/>
                                  </a:lnTo>
                                  <a:lnTo>
                                    <a:pt x="2304389" y="5969"/>
                                  </a:lnTo>
                                  <a:lnTo>
                                    <a:pt x="2304618" y="5969"/>
                                  </a:lnTo>
                                  <a:lnTo>
                                    <a:pt x="2298814" y="10795"/>
                                  </a:lnTo>
                                  <a:lnTo>
                                    <a:pt x="2297392" y="13843"/>
                                  </a:lnTo>
                                  <a:lnTo>
                                    <a:pt x="2297277" y="14097"/>
                                  </a:lnTo>
                                  <a:lnTo>
                                    <a:pt x="2297163" y="14351"/>
                                  </a:lnTo>
                                  <a:lnTo>
                                    <a:pt x="2296655" y="19177"/>
                                  </a:lnTo>
                                  <a:lnTo>
                                    <a:pt x="2303386" y="19812"/>
                                  </a:lnTo>
                                  <a:lnTo>
                                    <a:pt x="2303386" y="16637"/>
                                  </a:lnTo>
                                  <a:lnTo>
                                    <a:pt x="2304097" y="14605"/>
                                  </a:lnTo>
                                  <a:lnTo>
                                    <a:pt x="2304186" y="14351"/>
                                  </a:lnTo>
                                  <a:lnTo>
                                    <a:pt x="2304275" y="14097"/>
                                  </a:lnTo>
                                  <a:lnTo>
                                    <a:pt x="2308085" y="10541"/>
                                  </a:lnTo>
                                  <a:lnTo>
                                    <a:pt x="2310498" y="9652"/>
                                  </a:lnTo>
                                  <a:lnTo>
                                    <a:pt x="2316594" y="9652"/>
                                  </a:lnTo>
                                  <a:lnTo>
                                    <a:pt x="2319007" y="10541"/>
                                  </a:lnTo>
                                  <a:lnTo>
                                    <a:pt x="2320785" y="12192"/>
                                  </a:lnTo>
                                  <a:lnTo>
                                    <a:pt x="2322690" y="13843"/>
                                  </a:lnTo>
                                  <a:lnTo>
                                    <a:pt x="2323579" y="16002"/>
                                  </a:lnTo>
                                  <a:lnTo>
                                    <a:pt x="2323579" y="20701"/>
                                  </a:lnTo>
                                  <a:lnTo>
                                    <a:pt x="2322563" y="23241"/>
                                  </a:lnTo>
                                  <a:lnTo>
                                    <a:pt x="2320531" y="25781"/>
                                  </a:lnTo>
                                  <a:lnTo>
                                    <a:pt x="2318499" y="28448"/>
                                  </a:lnTo>
                                  <a:lnTo>
                                    <a:pt x="2314689" y="32004"/>
                                  </a:lnTo>
                                  <a:lnTo>
                                    <a:pt x="2308974" y="36449"/>
                                  </a:lnTo>
                                  <a:lnTo>
                                    <a:pt x="2305291" y="39370"/>
                                  </a:lnTo>
                                  <a:lnTo>
                                    <a:pt x="2302370" y="41783"/>
                                  </a:lnTo>
                                  <a:lnTo>
                                    <a:pt x="2300465" y="44069"/>
                                  </a:lnTo>
                                  <a:lnTo>
                                    <a:pt x="2298560" y="46228"/>
                                  </a:lnTo>
                                  <a:lnTo>
                                    <a:pt x="2297036" y="48514"/>
                                  </a:lnTo>
                                  <a:lnTo>
                                    <a:pt x="2296147" y="50673"/>
                                  </a:lnTo>
                                  <a:lnTo>
                                    <a:pt x="2295639" y="52070"/>
                                  </a:lnTo>
                                  <a:lnTo>
                                    <a:pt x="2295385" y="53467"/>
                                  </a:lnTo>
                                  <a:lnTo>
                                    <a:pt x="2295512" y="54991"/>
                                  </a:lnTo>
                                  <a:lnTo>
                                    <a:pt x="2330310" y="54991"/>
                                  </a:lnTo>
                                  <a:lnTo>
                                    <a:pt x="2330310" y="49022"/>
                                  </a:lnTo>
                                  <a:close/>
                                </a:path>
                                <a:path w="2369185" h="123825">
                                  <a:moveTo>
                                    <a:pt x="2368791" y="25273"/>
                                  </a:moveTo>
                                  <a:lnTo>
                                    <a:pt x="2368359" y="21971"/>
                                  </a:lnTo>
                                  <a:lnTo>
                                    <a:pt x="2368283" y="21336"/>
                                  </a:lnTo>
                                  <a:lnTo>
                                    <a:pt x="2366848" y="15875"/>
                                  </a:lnTo>
                                  <a:lnTo>
                                    <a:pt x="2362060" y="8140"/>
                                  </a:lnTo>
                                  <a:lnTo>
                                    <a:pt x="2362060" y="38481"/>
                                  </a:lnTo>
                                  <a:lnTo>
                                    <a:pt x="2361044" y="43942"/>
                                  </a:lnTo>
                                  <a:lnTo>
                                    <a:pt x="2359012" y="46736"/>
                                  </a:lnTo>
                                  <a:lnTo>
                                    <a:pt x="2356980" y="49403"/>
                                  </a:lnTo>
                                  <a:lnTo>
                                    <a:pt x="2354338" y="50927"/>
                                  </a:lnTo>
                                  <a:lnTo>
                                    <a:pt x="2348827" y="50927"/>
                                  </a:lnTo>
                                  <a:lnTo>
                                    <a:pt x="2346058" y="49403"/>
                                  </a:lnTo>
                                  <a:lnTo>
                                    <a:pt x="2344026" y="46736"/>
                                  </a:lnTo>
                                  <a:lnTo>
                                    <a:pt x="2341994" y="43942"/>
                                  </a:lnTo>
                                  <a:lnTo>
                                    <a:pt x="2340978" y="38481"/>
                                  </a:lnTo>
                                  <a:lnTo>
                                    <a:pt x="2340978" y="21971"/>
                                  </a:lnTo>
                                  <a:lnTo>
                                    <a:pt x="2342083" y="16510"/>
                                  </a:lnTo>
                                  <a:lnTo>
                                    <a:pt x="2342502" y="15875"/>
                                  </a:lnTo>
                                  <a:lnTo>
                                    <a:pt x="2344407" y="13335"/>
                                  </a:lnTo>
                                  <a:lnTo>
                                    <a:pt x="2346083" y="11049"/>
                                  </a:lnTo>
                                  <a:lnTo>
                                    <a:pt x="2345956" y="11049"/>
                                  </a:lnTo>
                                  <a:lnTo>
                                    <a:pt x="2348471" y="9652"/>
                                  </a:lnTo>
                                  <a:lnTo>
                                    <a:pt x="2354567" y="9652"/>
                                  </a:lnTo>
                                  <a:lnTo>
                                    <a:pt x="2362060" y="38481"/>
                                  </a:lnTo>
                                  <a:lnTo>
                                    <a:pt x="2362060" y="8140"/>
                                  </a:lnTo>
                                  <a:lnTo>
                                    <a:pt x="2361311" y="7493"/>
                                  </a:lnTo>
                                  <a:lnTo>
                                    <a:pt x="2359012" y="6223"/>
                                  </a:lnTo>
                                  <a:lnTo>
                                    <a:pt x="2356853" y="5207"/>
                                  </a:lnTo>
                                  <a:lnTo>
                                    <a:pt x="2354440" y="4572"/>
                                  </a:lnTo>
                                  <a:lnTo>
                                    <a:pt x="2347709" y="4572"/>
                                  </a:lnTo>
                                  <a:lnTo>
                                    <a:pt x="2334374" y="24257"/>
                                  </a:lnTo>
                                  <a:lnTo>
                                    <a:pt x="2334374" y="39624"/>
                                  </a:lnTo>
                                  <a:lnTo>
                                    <a:pt x="2336152" y="46482"/>
                                  </a:lnTo>
                                  <a:lnTo>
                                    <a:pt x="2339797" y="50927"/>
                                  </a:lnTo>
                                  <a:lnTo>
                                    <a:pt x="2342502" y="54102"/>
                                  </a:lnTo>
                                  <a:lnTo>
                                    <a:pt x="2346439" y="55880"/>
                                  </a:lnTo>
                                  <a:lnTo>
                                    <a:pt x="2355456" y="55880"/>
                                  </a:lnTo>
                                  <a:lnTo>
                                    <a:pt x="2358631" y="54864"/>
                                  </a:lnTo>
                                  <a:lnTo>
                                    <a:pt x="2361171" y="52832"/>
                                  </a:lnTo>
                                  <a:lnTo>
                                    <a:pt x="2363711" y="50927"/>
                                  </a:lnTo>
                                  <a:lnTo>
                                    <a:pt x="2365616" y="48133"/>
                                  </a:lnTo>
                                  <a:lnTo>
                                    <a:pt x="2366886" y="44450"/>
                                  </a:lnTo>
                                  <a:lnTo>
                                    <a:pt x="2368156" y="40894"/>
                                  </a:lnTo>
                                  <a:lnTo>
                                    <a:pt x="2368791" y="36068"/>
                                  </a:lnTo>
                                  <a:lnTo>
                                    <a:pt x="2368791" y="25273"/>
                                  </a:lnTo>
                                  <a:close/>
                                </a:path>
                              </a:pathLst>
                            </a:custGeom>
                            <a:solidFill>
                              <a:srgbClr val="000000"/>
                            </a:solidFill>
                          </wps:spPr>
                          <wps:bodyPr wrap="square" lIns="0" tIns="0" rIns="0" bIns="0" rtlCol="0">
                            <a:noAutofit/>
                          </wps:bodyPr>
                        </wps:wsp>
                      </wpg:grpSp>
                      <wpg:grpSp>
                        <wpg:cNvPr id="41" name="Group 41"/>
                        <wpg:cNvGrpSpPr/>
                        <wpg:grpSpPr>
                          <a:xfrm>
                            <a:off x="3086100" y="57150"/>
                            <a:ext cx="2587625" cy="1911350"/>
                            <a:chOff x="0" y="0"/>
                            <a:chExt cx="2587625" cy="1911350"/>
                          </a:xfrm>
                        </wpg:grpSpPr>
                        <wps:wsp>
                          <wps:cNvPr id="42" name="Graphic 42"/>
                          <wps:cNvSpPr/>
                          <wps:spPr>
                            <a:xfrm>
                              <a:off x="57" y="0"/>
                              <a:ext cx="2587625" cy="1909445"/>
                            </a:xfrm>
                            <a:custGeom>
                              <a:avLst/>
                              <a:gdLst/>
                              <a:ahLst/>
                              <a:cxnLst/>
                              <a:rect l="l" t="t" r="r" b="b"/>
                              <a:pathLst>
                                <a:path w="2587625" h="1909445">
                                  <a:moveTo>
                                    <a:pt x="2587243" y="0"/>
                                  </a:moveTo>
                                  <a:lnTo>
                                    <a:pt x="0" y="0"/>
                                  </a:lnTo>
                                  <a:lnTo>
                                    <a:pt x="0" y="1909190"/>
                                  </a:lnTo>
                                  <a:lnTo>
                                    <a:pt x="2587243" y="1909190"/>
                                  </a:lnTo>
                                  <a:lnTo>
                                    <a:pt x="2587243" y="0"/>
                                  </a:lnTo>
                                  <a:close/>
                                </a:path>
                              </a:pathLst>
                            </a:custGeom>
                            <a:solidFill>
                              <a:srgbClr val="EAF0F3"/>
                            </a:solidFill>
                          </wps:spPr>
                          <wps:bodyPr wrap="square" lIns="0" tIns="0" rIns="0" bIns="0" rtlCol="0">
                            <a:noAutofit/>
                          </wps:bodyPr>
                        </wps:wsp>
                        <wps:wsp>
                          <wps:cNvPr id="43" name="Graphic 43"/>
                          <wps:cNvSpPr/>
                          <wps:spPr>
                            <a:xfrm>
                              <a:off x="1581" y="3175"/>
                              <a:ext cx="2581275" cy="1906270"/>
                            </a:xfrm>
                            <a:custGeom>
                              <a:avLst/>
                              <a:gdLst/>
                              <a:ahLst/>
                              <a:cxnLst/>
                              <a:rect l="l" t="t" r="r" b="b"/>
                              <a:pathLst>
                                <a:path w="2581275" h="1906270">
                                  <a:moveTo>
                                    <a:pt x="0" y="1906015"/>
                                  </a:moveTo>
                                  <a:lnTo>
                                    <a:pt x="2581020" y="1906015"/>
                                  </a:lnTo>
                                  <a:lnTo>
                                    <a:pt x="2581020" y="0"/>
                                  </a:lnTo>
                                  <a:lnTo>
                                    <a:pt x="0" y="0"/>
                                  </a:lnTo>
                                  <a:lnTo>
                                    <a:pt x="0" y="1906015"/>
                                  </a:lnTo>
                                  <a:close/>
                                </a:path>
                              </a:pathLst>
                            </a:custGeom>
                            <a:ln w="3163">
                              <a:solidFill>
                                <a:srgbClr val="EAF0F3"/>
                              </a:solidFill>
                              <a:prstDash val="solid"/>
                            </a:ln>
                          </wps:spPr>
                          <wps:bodyPr wrap="square" lIns="0" tIns="0" rIns="0" bIns="0" rtlCol="0">
                            <a:noAutofit/>
                          </wps:bodyPr>
                        </wps:wsp>
                        <wps:wsp>
                          <wps:cNvPr id="44" name="Graphic 44"/>
                          <wps:cNvSpPr/>
                          <wps:spPr>
                            <a:xfrm>
                              <a:off x="256851" y="69850"/>
                              <a:ext cx="2261870" cy="1579245"/>
                            </a:xfrm>
                            <a:custGeom>
                              <a:avLst/>
                              <a:gdLst/>
                              <a:ahLst/>
                              <a:cxnLst/>
                              <a:rect l="l" t="t" r="r" b="b"/>
                              <a:pathLst>
                                <a:path w="2261870" h="1579245">
                                  <a:moveTo>
                                    <a:pt x="2261489" y="0"/>
                                  </a:moveTo>
                                  <a:lnTo>
                                    <a:pt x="0" y="0"/>
                                  </a:lnTo>
                                  <a:lnTo>
                                    <a:pt x="0" y="1578736"/>
                                  </a:lnTo>
                                  <a:lnTo>
                                    <a:pt x="2261489" y="1578736"/>
                                  </a:lnTo>
                                  <a:lnTo>
                                    <a:pt x="2261489" y="0"/>
                                  </a:lnTo>
                                  <a:close/>
                                </a:path>
                              </a:pathLst>
                            </a:custGeom>
                            <a:solidFill>
                              <a:srgbClr val="FFFFFF"/>
                            </a:solidFill>
                          </wps:spPr>
                          <wps:bodyPr wrap="square" lIns="0" tIns="0" rIns="0" bIns="0" rtlCol="0">
                            <a:noAutofit/>
                          </wps:bodyPr>
                        </wps:wsp>
                        <wps:wsp>
                          <wps:cNvPr id="45" name="Graphic 45"/>
                          <wps:cNvSpPr/>
                          <wps:spPr>
                            <a:xfrm>
                              <a:off x="256851" y="69850"/>
                              <a:ext cx="2261870" cy="1579245"/>
                            </a:xfrm>
                            <a:custGeom>
                              <a:avLst/>
                              <a:gdLst/>
                              <a:ahLst/>
                              <a:cxnLst/>
                              <a:rect l="l" t="t" r="r" b="b"/>
                              <a:pathLst>
                                <a:path w="2261870" h="1579245">
                                  <a:moveTo>
                                    <a:pt x="0" y="1578736"/>
                                  </a:moveTo>
                                  <a:lnTo>
                                    <a:pt x="2261489" y="1578736"/>
                                  </a:lnTo>
                                  <a:lnTo>
                                    <a:pt x="2261489" y="0"/>
                                  </a:lnTo>
                                  <a:lnTo>
                                    <a:pt x="0" y="0"/>
                                  </a:lnTo>
                                  <a:lnTo>
                                    <a:pt x="0" y="1578736"/>
                                  </a:lnTo>
                                  <a:close/>
                                </a:path>
                              </a:pathLst>
                            </a:custGeom>
                            <a:ln w="3163">
                              <a:solidFill>
                                <a:srgbClr val="FFFFFF"/>
                              </a:solidFill>
                              <a:prstDash val="solid"/>
                            </a:ln>
                          </wps:spPr>
                          <wps:bodyPr wrap="square" lIns="0" tIns="0" rIns="0" bIns="0" rtlCol="0">
                            <a:noAutofit/>
                          </wps:bodyPr>
                        </wps:wsp>
                        <wps:wsp>
                          <wps:cNvPr id="46" name="Graphic 46"/>
                          <wps:cNvSpPr/>
                          <wps:spPr>
                            <a:xfrm>
                              <a:off x="256851" y="128651"/>
                              <a:ext cx="2261870" cy="1345565"/>
                            </a:xfrm>
                            <a:custGeom>
                              <a:avLst/>
                              <a:gdLst/>
                              <a:ahLst/>
                              <a:cxnLst/>
                              <a:rect l="l" t="t" r="r" b="b"/>
                              <a:pathLst>
                                <a:path w="2261870" h="1345565">
                                  <a:moveTo>
                                    <a:pt x="0" y="1345056"/>
                                  </a:moveTo>
                                  <a:lnTo>
                                    <a:pt x="2261616" y="1345056"/>
                                  </a:lnTo>
                                </a:path>
                                <a:path w="2261870" h="1345565">
                                  <a:moveTo>
                                    <a:pt x="0" y="1009523"/>
                                  </a:moveTo>
                                  <a:lnTo>
                                    <a:pt x="2261616" y="1009523"/>
                                  </a:lnTo>
                                </a:path>
                                <a:path w="2261870" h="1345565">
                                  <a:moveTo>
                                    <a:pt x="0" y="672464"/>
                                  </a:moveTo>
                                  <a:lnTo>
                                    <a:pt x="2261616" y="672464"/>
                                  </a:lnTo>
                                </a:path>
                                <a:path w="2261870" h="1345565">
                                  <a:moveTo>
                                    <a:pt x="0" y="337184"/>
                                  </a:moveTo>
                                  <a:lnTo>
                                    <a:pt x="2261616" y="337184"/>
                                  </a:lnTo>
                                </a:path>
                                <a:path w="2261870" h="1345565">
                                  <a:moveTo>
                                    <a:pt x="0" y="0"/>
                                  </a:moveTo>
                                  <a:lnTo>
                                    <a:pt x="2261616" y="0"/>
                                  </a:lnTo>
                                </a:path>
                              </a:pathLst>
                            </a:custGeom>
                            <a:ln w="6313">
                              <a:solidFill>
                                <a:srgbClr val="EAF0F3"/>
                              </a:solidFill>
                              <a:prstDash val="solid"/>
                            </a:ln>
                          </wps:spPr>
                          <wps:bodyPr wrap="square" lIns="0" tIns="0" rIns="0" bIns="0" rtlCol="0">
                            <a:noAutofit/>
                          </wps:bodyPr>
                        </wps:wsp>
                        <wps:wsp>
                          <wps:cNvPr id="47" name="Graphic 47"/>
                          <wps:cNvSpPr/>
                          <wps:spPr>
                            <a:xfrm>
                              <a:off x="297618" y="111252"/>
                              <a:ext cx="2180590" cy="1497965"/>
                            </a:xfrm>
                            <a:custGeom>
                              <a:avLst/>
                              <a:gdLst/>
                              <a:ahLst/>
                              <a:cxnLst/>
                              <a:rect l="l" t="t" r="r" b="b"/>
                              <a:pathLst>
                                <a:path w="2180590" h="1497965">
                                  <a:moveTo>
                                    <a:pt x="0" y="421258"/>
                                  </a:moveTo>
                                  <a:lnTo>
                                    <a:pt x="50037" y="723392"/>
                                  </a:lnTo>
                                  <a:lnTo>
                                    <a:pt x="98678" y="1111250"/>
                                  </a:lnTo>
                                  <a:lnTo>
                                    <a:pt x="148844" y="1144524"/>
                                  </a:lnTo>
                                  <a:lnTo>
                                    <a:pt x="198882" y="1060323"/>
                                  </a:lnTo>
                                  <a:lnTo>
                                    <a:pt x="247523" y="639063"/>
                                  </a:lnTo>
                                  <a:lnTo>
                                    <a:pt x="297561" y="152653"/>
                                  </a:lnTo>
                                  <a:lnTo>
                                    <a:pt x="346201" y="370458"/>
                                  </a:lnTo>
                                  <a:lnTo>
                                    <a:pt x="396366" y="319531"/>
                                  </a:lnTo>
                                  <a:lnTo>
                                    <a:pt x="446277" y="572261"/>
                                  </a:lnTo>
                                  <a:lnTo>
                                    <a:pt x="494791" y="656589"/>
                                  </a:lnTo>
                                  <a:lnTo>
                                    <a:pt x="544957" y="1127125"/>
                                  </a:lnTo>
                                  <a:lnTo>
                                    <a:pt x="595122" y="1497456"/>
                                  </a:lnTo>
                                  <a:lnTo>
                                    <a:pt x="643636" y="1295653"/>
                                  </a:lnTo>
                                  <a:lnTo>
                                    <a:pt x="693801" y="925195"/>
                                  </a:lnTo>
                                  <a:lnTo>
                                    <a:pt x="742314" y="623188"/>
                                  </a:lnTo>
                                  <a:lnTo>
                                    <a:pt x="792479" y="673988"/>
                                  </a:lnTo>
                                  <a:lnTo>
                                    <a:pt x="842645" y="1278127"/>
                                  </a:lnTo>
                                  <a:lnTo>
                                    <a:pt x="891159" y="807593"/>
                                  </a:lnTo>
                                  <a:lnTo>
                                    <a:pt x="941197" y="975995"/>
                                  </a:lnTo>
                                  <a:lnTo>
                                    <a:pt x="991362" y="1262252"/>
                                  </a:lnTo>
                                  <a:lnTo>
                                    <a:pt x="1039876" y="723392"/>
                                  </a:lnTo>
                                  <a:lnTo>
                                    <a:pt x="1090040" y="1278127"/>
                                  </a:lnTo>
                                  <a:lnTo>
                                    <a:pt x="1138554" y="875919"/>
                                  </a:lnTo>
                                  <a:lnTo>
                                    <a:pt x="1188720" y="505459"/>
                                  </a:lnTo>
                                  <a:lnTo>
                                    <a:pt x="1238758" y="370458"/>
                                  </a:lnTo>
                                  <a:lnTo>
                                    <a:pt x="1287399" y="270255"/>
                                  </a:lnTo>
                                  <a:lnTo>
                                    <a:pt x="1337564" y="201929"/>
                                  </a:lnTo>
                                  <a:lnTo>
                                    <a:pt x="1387728" y="1328927"/>
                                  </a:lnTo>
                                  <a:lnTo>
                                    <a:pt x="1435989" y="807593"/>
                                  </a:lnTo>
                                  <a:lnTo>
                                    <a:pt x="1486281" y="0"/>
                                  </a:lnTo>
                                  <a:lnTo>
                                    <a:pt x="1534795" y="505459"/>
                                  </a:lnTo>
                                  <a:lnTo>
                                    <a:pt x="1584960" y="589787"/>
                                  </a:lnTo>
                                  <a:lnTo>
                                    <a:pt x="1634998" y="723392"/>
                                  </a:lnTo>
                                  <a:lnTo>
                                    <a:pt x="1683639" y="521334"/>
                                  </a:lnTo>
                                  <a:lnTo>
                                    <a:pt x="1733803" y="521334"/>
                                  </a:lnTo>
                                  <a:lnTo>
                                    <a:pt x="1783841" y="656589"/>
                                  </a:lnTo>
                                  <a:lnTo>
                                    <a:pt x="1832356" y="723392"/>
                                  </a:lnTo>
                                  <a:lnTo>
                                    <a:pt x="1882394" y="421258"/>
                                  </a:lnTo>
                                  <a:lnTo>
                                    <a:pt x="1931035" y="505459"/>
                                  </a:lnTo>
                                  <a:lnTo>
                                    <a:pt x="1981073" y="1413255"/>
                                  </a:lnTo>
                                  <a:lnTo>
                                    <a:pt x="2031238" y="84327"/>
                                  </a:lnTo>
                                  <a:lnTo>
                                    <a:pt x="2079752" y="538987"/>
                                  </a:lnTo>
                                  <a:lnTo>
                                    <a:pt x="2129916" y="421258"/>
                                  </a:lnTo>
                                  <a:lnTo>
                                    <a:pt x="2180082" y="605662"/>
                                  </a:lnTo>
                                </a:path>
                              </a:pathLst>
                            </a:custGeom>
                            <a:ln w="6330">
                              <a:solidFill>
                                <a:srgbClr val="1A466D"/>
                              </a:solidFill>
                              <a:prstDash val="solid"/>
                            </a:ln>
                          </wps:spPr>
                          <wps:bodyPr wrap="square" lIns="0" tIns="0" rIns="0" bIns="0" rtlCol="0">
                            <a:noAutofit/>
                          </wps:bodyPr>
                        </wps:wsp>
                        <wps:wsp>
                          <wps:cNvPr id="48" name="Graphic 48"/>
                          <wps:cNvSpPr/>
                          <wps:spPr>
                            <a:xfrm>
                              <a:off x="230308" y="69850"/>
                              <a:ext cx="2288540" cy="1607820"/>
                            </a:xfrm>
                            <a:custGeom>
                              <a:avLst/>
                              <a:gdLst/>
                              <a:ahLst/>
                              <a:cxnLst/>
                              <a:rect l="l" t="t" r="r" b="b"/>
                              <a:pathLst>
                                <a:path w="2288540" h="1607820">
                                  <a:moveTo>
                                    <a:pt x="26543" y="1580260"/>
                                  </a:moveTo>
                                  <a:lnTo>
                                    <a:pt x="26543" y="0"/>
                                  </a:lnTo>
                                </a:path>
                                <a:path w="2288540" h="1607820">
                                  <a:moveTo>
                                    <a:pt x="26543" y="1403857"/>
                                  </a:moveTo>
                                  <a:lnTo>
                                    <a:pt x="0" y="1403857"/>
                                  </a:lnTo>
                                </a:path>
                                <a:path w="2288540" h="1607820">
                                  <a:moveTo>
                                    <a:pt x="26543" y="1068324"/>
                                  </a:moveTo>
                                  <a:lnTo>
                                    <a:pt x="0" y="1068324"/>
                                  </a:lnTo>
                                </a:path>
                                <a:path w="2288540" h="1607820">
                                  <a:moveTo>
                                    <a:pt x="26543" y="731265"/>
                                  </a:moveTo>
                                  <a:lnTo>
                                    <a:pt x="0" y="731265"/>
                                  </a:lnTo>
                                </a:path>
                                <a:path w="2288540" h="1607820">
                                  <a:moveTo>
                                    <a:pt x="26543" y="395985"/>
                                  </a:moveTo>
                                  <a:lnTo>
                                    <a:pt x="0" y="395985"/>
                                  </a:lnTo>
                                </a:path>
                                <a:path w="2288540" h="1607820">
                                  <a:moveTo>
                                    <a:pt x="26543" y="58800"/>
                                  </a:moveTo>
                                  <a:lnTo>
                                    <a:pt x="0" y="58800"/>
                                  </a:lnTo>
                                </a:path>
                                <a:path w="2288540" h="1607820">
                                  <a:moveTo>
                                    <a:pt x="26543" y="1580260"/>
                                  </a:moveTo>
                                  <a:lnTo>
                                    <a:pt x="2288159" y="1580260"/>
                                  </a:lnTo>
                                </a:path>
                                <a:path w="2288540" h="1607820">
                                  <a:moveTo>
                                    <a:pt x="67310" y="1580260"/>
                                  </a:moveTo>
                                  <a:lnTo>
                                    <a:pt x="67310" y="1607311"/>
                                  </a:lnTo>
                                </a:path>
                                <a:path w="2288540" h="1607820">
                                  <a:moveTo>
                                    <a:pt x="562101" y="1580260"/>
                                  </a:moveTo>
                                  <a:lnTo>
                                    <a:pt x="562101" y="1607311"/>
                                  </a:lnTo>
                                </a:path>
                                <a:path w="2288540" h="1607820">
                                  <a:moveTo>
                                    <a:pt x="1058672" y="1580260"/>
                                  </a:moveTo>
                                  <a:lnTo>
                                    <a:pt x="1058672" y="1607311"/>
                                  </a:lnTo>
                                </a:path>
                                <a:path w="2288540" h="1607820">
                                  <a:moveTo>
                                    <a:pt x="1553591" y="1580260"/>
                                  </a:moveTo>
                                  <a:lnTo>
                                    <a:pt x="1553591" y="1607311"/>
                                  </a:lnTo>
                                </a:path>
                                <a:path w="2288540" h="1607820">
                                  <a:moveTo>
                                    <a:pt x="2048383" y="1580260"/>
                                  </a:moveTo>
                                  <a:lnTo>
                                    <a:pt x="2048383" y="1607311"/>
                                  </a:lnTo>
                                </a:path>
                              </a:pathLst>
                            </a:custGeom>
                            <a:ln w="3155">
                              <a:solidFill>
                                <a:srgbClr val="000000"/>
                              </a:solidFill>
                              <a:prstDash val="solid"/>
                            </a:ln>
                          </wps:spPr>
                          <wps:bodyPr wrap="square" lIns="0" tIns="0" rIns="0" bIns="0" rtlCol="0">
                            <a:noAutofit/>
                          </wps:bodyPr>
                        </wps:wsp>
                        <wps:wsp>
                          <wps:cNvPr id="49" name="Graphic 49"/>
                          <wps:cNvSpPr/>
                          <wps:spPr>
                            <a:xfrm>
                              <a:off x="233483" y="1699259"/>
                              <a:ext cx="2112010" cy="114935"/>
                            </a:xfrm>
                            <a:custGeom>
                              <a:avLst/>
                              <a:gdLst/>
                              <a:ahLst/>
                              <a:cxnLst/>
                              <a:rect l="l" t="t" r="r" b="b"/>
                              <a:pathLst>
                                <a:path w="2112010" h="114935">
                                  <a:moveTo>
                                    <a:pt x="17653" y="4572"/>
                                  </a:moveTo>
                                  <a:lnTo>
                                    <a:pt x="13843" y="4572"/>
                                  </a:lnTo>
                                  <a:lnTo>
                                    <a:pt x="12827" y="6477"/>
                                  </a:lnTo>
                                  <a:lnTo>
                                    <a:pt x="11049" y="8509"/>
                                  </a:lnTo>
                                  <a:lnTo>
                                    <a:pt x="8636" y="10668"/>
                                  </a:lnTo>
                                  <a:lnTo>
                                    <a:pt x="6096" y="12827"/>
                                  </a:lnTo>
                                  <a:lnTo>
                                    <a:pt x="2997" y="14732"/>
                                  </a:lnTo>
                                  <a:lnTo>
                                    <a:pt x="0" y="16002"/>
                                  </a:lnTo>
                                  <a:lnTo>
                                    <a:pt x="0" y="21463"/>
                                  </a:lnTo>
                                  <a:lnTo>
                                    <a:pt x="11811" y="14732"/>
                                  </a:lnTo>
                                  <a:lnTo>
                                    <a:pt x="11811" y="50546"/>
                                  </a:lnTo>
                                  <a:lnTo>
                                    <a:pt x="17653" y="50546"/>
                                  </a:lnTo>
                                  <a:lnTo>
                                    <a:pt x="17653" y="14732"/>
                                  </a:lnTo>
                                  <a:lnTo>
                                    <a:pt x="17653" y="4572"/>
                                  </a:lnTo>
                                  <a:close/>
                                </a:path>
                                <a:path w="2112010" h="114935">
                                  <a:moveTo>
                                    <a:pt x="60579" y="21082"/>
                                  </a:moveTo>
                                  <a:lnTo>
                                    <a:pt x="59956" y="16891"/>
                                  </a:lnTo>
                                  <a:lnTo>
                                    <a:pt x="59817" y="16510"/>
                                  </a:lnTo>
                                  <a:lnTo>
                                    <a:pt x="58597" y="13970"/>
                                  </a:lnTo>
                                  <a:lnTo>
                                    <a:pt x="57277" y="10795"/>
                                  </a:lnTo>
                                  <a:lnTo>
                                    <a:pt x="55803" y="9144"/>
                                  </a:lnTo>
                                  <a:lnTo>
                                    <a:pt x="55245" y="8509"/>
                                  </a:lnTo>
                                  <a:lnTo>
                                    <a:pt x="53975" y="7747"/>
                                  </a:lnTo>
                                  <a:lnTo>
                                    <a:pt x="53975" y="16510"/>
                                  </a:lnTo>
                                  <a:lnTo>
                                    <a:pt x="53924" y="23114"/>
                                  </a:lnTo>
                                  <a:lnTo>
                                    <a:pt x="53086" y="25527"/>
                                  </a:lnTo>
                                  <a:lnTo>
                                    <a:pt x="51435" y="27305"/>
                                  </a:lnTo>
                                  <a:lnTo>
                                    <a:pt x="49657" y="29083"/>
                                  </a:lnTo>
                                  <a:lnTo>
                                    <a:pt x="47371" y="30099"/>
                                  </a:lnTo>
                                  <a:lnTo>
                                    <a:pt x="41910" y="30099"/>
                                  </a:lnTo>
                                  <a:lnTo>
                                    <a:pt x="39624" y="29083"/>
                                  </a:lnTo>
                                  <a:lnTo>
                                    <a:pt x="37846" y="27305"/>
                                  </a:lnTo>
                                  <a:lnTo>
                                    <a:pt x="35941" y="25527"/>
                                  </a:lnTo>
                                  <a:lnTo>
                                    <a:pt x="35052" y="23114"/>
                                  </a:lnTo>
                                  <a:lnTo>
                                    <a:pt x="35052" y="16891"/>
                                  </a:lnTo>
                                  <a:lnTo>
                                    <a:pt x="35941" y="14351"/>
                                  </a:lnTo>
                                  <a:lnTo>
                                    <a:pt x="37973" y="12319"/>
                                  </a:lnTo>
                                  <a:lnTo>
                                    <a:pt x="39878" y="10160"/>
                                  </a:lnTo>
                                  <a:lnTo>
                                    <a:pt x="42164" y="9144"/>
                                  </a:lnTo>
                                  <a:lnTo>
                                    <a:pt x="47371" y="9144"/>
                                  </a:lnTo>
                                  <a:lnTo>
                                    <a:pt x="49530" y="10160"/>
                                  </a:lnTo>
                                  <a:lnTo>
                                    <a:pt x="53086" y="13970"/>
                                  </a:lnTo>
                                  <a:lnTo>
                                    <a:pt x="53975" y="16510"/>
                                  </a:lnTo>
                                  <a:lnTo>
                                    <a:pt x="53975" y="7747"/>
                                  </a:lnTo>
                                  <a:lnTo>
                                    <a:pt x="52705" y="6985"/>
                                  </a:lnTo>
                                  <a:lnTo>
                                    <a:pt x="50038" y="5334"/>
                                  </a:lnTo>
                                  <a:lnTo>
                                    <a:pt x="47244" y="4572"/>
                                  </a:lnTo>
                                  <a:lnTo>
                                    <a:pt x="39751" y="4572"/>
                                  </a:lnTo>
                                  <a:lnTo>
                                    <a:pt x="36195" y="5969"/>
                                  </a:lnTo>
                                  <a:lnTo>
                                    <a:pt x="33274" y="8763"/>
                                  </a:lnTo>
                                  <a:lnTo>
                                    <a:pt x="30353" y="11684"/>
                                  </a:lnTo>
                                  <a:lnTo>
                                    <a:pt x="28956" y="15367"/>
                                  </a:lnTo>
                                  <a:lnTo>
                                    <a:pt x="28956" y="24511"/>
                                  </a:lnTo>
                                  <a:lnTo>
                                    <a:pt x="30353" y="28194"/>
                                  </a:lnTo>
                                  <a:lnTo>
                                    <a:pt x="33147" y="30861"/>
                                  </a:lnTo>
                                  <a:lnTo>
                                    <a:pt x="35814" y="33655"/>
                                  </a:lnTo>
                                  <a:lnTo>
                                    <a:pt x="39243" y="35052"/>
                                  </a:lnTo>
                                  <a:lnTo>
                                    <a:pt x="45593" y="35052"/>
                                  </a:lnTo>
                                  <a:lnTo>
                                    <a:pt x="47752" y="34417"/>
                                  </a:lnTo>
                                  <a:lnTo>
                                    <a:pt x="49784" y="33401"/>
                                  </a:lnTo>
                                  <a:lnTo>
                                    <a:pt x="51460" y="32512"/>
                                  </a:lnTo>
                                  <a:lnTo>
                                    <a:pt x="51689" y="32512"/>
                                  </a:lnTo>
                                  <a:lnTo>
                                    <a:pt x="53340" y="30861"/>
                                  </a:lnTo>
                                  <a:lnTo>
                                    <a:pt x="53911" y="30099"/>
                                  </a:lnTo>
                                  <a:lnTo>
                                    <a:pt x="54635" y="29083"/>
                                  </a:lnTo>
                                  <a:lnTo>
                                    <a:pt x="54737" y="28956"/>
                                  </a:lnTo>
                                  <a:lnTo>
                                    <a:pt x="54711" y="32512"/>
                                  </a:lnTo>
                                  <a:lnTo>
                                    <a:pt x="54559" y="33401"/>
                                  </a:lnTo>
                                  <a:lnTo>
                                    <a:pt x="54521" y="33655"/>
                                  </a:lnTo>
                                  <a:lnTo>
                                    <a:pt x="48260" y="45466"/>
                                  </a:lnTo>
                                  <a:lnTo>
                                    <a:pt x="46863" y="46355"/>
                                  </a:lnTo>
                                  <a:lnTo>
                                    <a:pt x="45339" y="46736"/>
                                  </a:lnTo>
                                  <a:lnTo>
                                    <a:pt x="41402" y="46736"/>
                                  </a:lnTo>
                                  <a:lnTo>
                                    <a:pt x="35788" y="41021"/>
                                  </a:lnTo>
                                  <a:lnTo>
                                    <a:pt x="35725" y="40640"/>
                                  </a:lnTo>
                                  <a:lnTo>
                                    <a:pt x="35623" y="40005"/>
                                  </a:lnTo>
                                  <a:lnTo>
                                    <a:pt x="35560" y="39497"/>
                                  </a:lnTo>
                                  <a:lnTo>
                                    <a:pt x="29845" y="40005"/>
                                  </a:lnTo>
                                  <a:lnTo>
                                    <a:pt x="30124" y="42037"/>
                                  </a:lnTo>
                                  <a:lnTo>
                                    <a:pt x="30162" y="42291"/>
                                  </a:lnTo>
                                  <a:lnTo>
                                    <a:pt x="30480" y="43815"/>
                                  </a:lnTo>
                                  <a:lnTo>
                                    <a:pt x="31623" y="46101"/>
                                  </a:lnTo>
                                  <a:lnTo>
                                    <a:pt x="31750" y="46355"/>
                                  </a:lnTo>
                                  <a:lnTo>
                                    <a:pt x="34163" y="48387"/>
                                  </a:lnTo>
                                  <a:lnTo>
                                    <a:pt x="36728" y="50419"/>
                                  </a:lnTo>
                                  <a:lnTo>
                                    <a:pt x="36944" y="50419"/>
                                  </a:lnTo>
                                  <a:lnTo>
                                    <a:pt x="39624" y="51308"/>
                                  </a:lnTo>
                                  <a:lnTo>
                                    <a:pt x="46863" y="51308"/>
                                  </a:lnTo>
                                  <a:lnTo>
                                    <a:pt x="50038" y="50419"/>
                                  </a:lnTo>
                                  <a:lnTo>
                                    <a:pt x="52578" y="48641"/>
                                  </a:lnTo>
                                  <a:lnTo>
                                    <a:pt x="55245" y="46736"/>
                                  </a:lnTo>
                                  <a:lnTo>
                                    <a:pt x="57277" y="44196"/>
                                  </a:lnTo>
                                  <a:lnTo>
                                    <a:pt x="58547" y="40640"/>
                                  </a:lnTo>
                                  <a:lnTo>
                                    <a:pt x="59944" y="37211"/>
                                  </a:lnTo>
                                  <a:lnTo>
                                    <a:pt x="60223" y="35052"/>
                                  </a:lnTo>
                                  <a:lnTo>
                                    <a:pt x="60312" y="34417"/>
                                  </a:lnTo>
                                  <a:lnTo>
                                    <a:pt x="60413" y="33655"/>
                                  </a:lnTo>
                                  <a:lnTo>
                                    <a:pt x="60452" y="33401"/>
                                  </a:lnTo>
                                  <a:lnTo>
                                    <a:pt x="60579" y="28956"/>
                                  </a:lnTo>
                                  <a:lnTo>
                                    <a:pt x="60579" y="21082"/>
                                  </a:lnTo>
                                  <a:close/>
                                </a:path>
                                <a:path w="2112010" h="114935">
                                  <a:moveTo>
                                    <a:pt x="95631" y="41402"/>
                                  </a:moveTo>
                                  <a:lnTo>
                                    <a:pt x="95516" y="34290"/>
                                  </a:lnTo>
                                  <a:lnTo>
                                    <a:pt x="94983" y="32512"/>
                                  </a:lnTo>
                                  <a:lnTo>
                                    <a:pt x="94869" y="32131"/>
                                  </a:lnTo>
                                  <a:lnTo>
                                    <a:pt x="91909" y="28194"/>
                                  </a:lnTo>
                                  <a:lnTo>
                                    <a:pt x="89662" y="26758"/>
                                  </a:lnTo>
                                  <a:lnTo>
                                    <a:pt x="89662" y="34798"/>
                                  </a:lnTo>
                                  <a:lnTo>
                                    <a:pt x="89662" y="40132"/>
                                  </a:lnTo>
                                  <a:lnTo>
                                    <a:pt x="88646" y="42418"/>
                                  </a:lnTo>
                                  <a:lnTo>
                                    <a:pt x="84963" y="45847"/>
                                  </a:lnTo>
                                  <a:lnTo>
                                    <a:pt x="82677" y="46736"/>
                                  </a:lnTo>
                                  <a:lnTo>
                                    <a:pt x="77978" y="46736"/>
                                  </a:lnTo>
                                  <a:lnTo>
                                    <a:pt x="76327" y="46228"/>
                                  </a:lnTo>
                                  <a:lnTo>
                                    <a:pt x="74803" y="45466"/>
                                  </a:lnTo>
                                  <a:lnTo>
                                    <a:pt x="73152" y="44704"/>
                                  </a:lnTo>
                                  <a:lnTo>
                                    <a:pt x="72009" y="43434"/>
                                  </a:lnTo>
                                  <a:lnTo>
                                    <a:pt x="71247" y="42037"/>
                                  </a:lnTo>
                                  <a:lnTo>
                                    <a:pt x="70358" y="40513"/>
                                  </a:lnTo>
                                  <a:lnTo>
                                    <a:pt x="69977" y="38989"/>
                                  </a:lnTo>
                                  <a:lnTo>
                                    <a:pt x="69977" y="34798"/>
                                  </a:lnTo>
                                  <a:lnTo>
                                    <a:pt x="70129" y="34290"/>
                                  </a:lnTo>
                                  <a:lnTo>
                                    <a:pt x="70866" y="32512"/>
                                  </a:lnTo>
                                  <a:lnTo>
                                    <a:pt x="72771" y="30734"/>
                                  </a:lnTo>
                                  <a:lnTo>
                                    <a:pt x="74549" y="28956"/>
                                  </a:lnTo>
                                  <a:lnTo>
                                    <a:pt x="76835" y="28194"/>
                                  </a:lnTo>
                                  <a:lnTo>
                                    <a:pt x="82550" y="28194"/>
                                  </a:lnTo>
                                  <a:lnTo>
                                    <a:pt x="84836" y="29083"/>
                                  </a:lnTo>
                                  <a:lnTo>
                                    <a:pt x="86741" y="30734"/>
                                  </a:lnTo>
                                  <a:lnTo>
                                    <a:pt x="88646" y="32512"/>
                                  </a:lnTo>
                                  <a:lnTo>
                                    <a:pt x="89662" y="34798"/>
                                  </a:lnTo>
                                  <a:lnTo>
                                    <a:pt x="89662" y="26758"/>
                                  </a:lnTo>
                                  <a:lnTo>
                                    <a:pt x="89535" y="26670"/>
                                  </a:lnTo>
                                  <a:lnTo>
                                    <a:pt x="86614" y="25654"/>
                                  </a:lnTo>
                                  <a:lnTo>
                                    <a:pt x="89027" y="24892"/>
                                  </a:lnTo>
                                  <a:lnTo>
                                    <a:pt x="90805" y="23622"/>
                                  </a:lnTo>
                                  <a:lnTo>
                                    <a:pt x="91948" y="22098"/>
                                  </a:lnTo>
                                  <a:lnTo>
                                    <a:pt x="93091" y="20447"/>
                                  </a:lnTo>
                                  <a:lnTo>
                                    <a:pt x="93726" y="18669"/>
                                  </a:lnTo>
                                  <a:lnTo>
                                    <a:pt x="93662" y="13081"/>
                                  </a:lnTo>
                                  <a:lnTo>
                                    <a:pt x="92329" y="10287"/>
                                  </a:lnTo>
                                  <a:lnTo>
                                    <a:pt x="91059" y="9144"/>
                                  </a:lnTo>
                                  <a:lnTo>
                                    <a:pt x="87515" y="5956"/>
                                  </a:lnTo>
                                  <a:lnTo>
                                    <a:pt x="87515" y="14224"/>
                                  </a:lnTo>
                                  <a:lnTo>
                                    <a:pt x="87515" y="18669"/>
                                  </a:lnTo>
                                  <a:lnTo>
                                    <a:pt x="86868" y="20193"/>
                                  </a:lnTo>
                                  <a:lnTo>
                                    <a:pt x="83947" y="22860"/>
                                  </a:lnTo>
                                  <a:lnTo>
                                    <a:pt x="81661" y="23622"/>
                                  </a:lnTo>
                                  <a:lnTo>
                                    <a:pt x="77851" y="23622"/>
                                  </a:lnTo>
                                  <a:lnTo>
                                    <a:pt x="75565" y="22860"/>
                                  </a:lnTo>
                                  <a:lnTo>
                                    <a:pt x="74168" y="21463"/>
                                  </a:lnTo>
                                  <a:lnTo>
                                    <a:pt x="72771" y="20193"/>
                                  </a:lnTo>
                                  <a:lnTo>
                                    <a:pt x="72034" y="18669"/>
                                  </a:lnTo>
                                  <a:lnTo>
                                    <a:pt x="71882" y="18669"/>
                                  </a:lnTo>
                                  <a:lnTo>
                                    <a:pt x="71882" y="14224"/>
                                  </a:lnTo>
                                  <a:lnTo>
                                    <a:pt x="72580" y="12700"/>
                                  </a:lnTo>
                                  <a:lnTo>
                                    <a:pt x="74168" y="11176"/>
                                  </a:lnTo>
                                  <a:lnTo>
                                    <a:pt x="75692" y="9906"/>
                                  </a:lnTo>
                                  <a:lnTo>
                                    <a:pt x="77470" y="9144"/>
                                  </a:lnTo>
                                  <a:lnTo>
                                    <a:pt x="82042" y="9144"/>
                                  </a:lnTo>
                                  <a:lnTo>
                                    <a:pt x="83820" y="9906"/>
                                  </a:lnTo>
                                  <a:lnTo>
                                    <a:pt x="86868" y="12700"/>
                                  </a:lnTo>
                                  <a:lnTo>
                                    <a:pt x="87515" y="14224"/>
                                  </a:lnTo>
                                  <a:lnTo>
                                    <a:pt x="87515" y="5956"/>
                                  </a:lnTo>
                                  <a:lnTo>
                                    <a:pt x="87249" y="5715"/>
                                  </a:lnTo>
                                  <a:lnTo>
                                    <a:pt x="83947" y="4572"/>
                                  </a:lnTo>
                                  <a:lnTo>
                                    <a:pt x="75565" y="4572"/>
                                  </a:lnTo>
                                  <a:lnTo>
                                    <a:pt x="72136" y="5715"/>
                                  </a:lnTo>
                                  <a:lnTo>
                                    <a:pt x="67462" y="9906"/>
                                  </a:lnTo>
                                  <a:lnTo>
                                    <a:pt x="67119" y="10287"/>
                                  </a:lnTo>
                                  <a:lnTo>
                                    <a:pt x="65913" y="13081"/>
                                  </a:lnTo>
                                  <a:lnTo>
                                    <a:pt x="65938" y="18669"/>
                                  </a:lnTo>
                                  <a:lnTo>
                                    <a:pt x="73152" y="25654"/>
                                  </a:lnTo>
                                  <a:lnTo>
                                    <a:pt x="70104" y="26416"/>
                                  </a:lnTo>
                                  <a:lnTo>
                                    <a:pt x="67945" y="27813"/>
                                  </a:lnTo>
                                  <a:lnTo>
                                    <a:pt x="66294" y="29845"/>
                                  </a:lnTo>
                                  <a:lnTo>
                                    <a:pt x="64770" y="31877"/>
                                  </a:lnTo>
                                  <a:lnTo>
                                    <a:pt x="63881" y="34290"/>
                                  </a:lnTo>
                                  <a:lnTo>
                                    <a:pt x="63931" y="41402"/>
                                  </a:lnTo>
                                  <a:lnTo>
                                    <a:pt x="75057" y="51308"/>
                                  </a:lnTo>
                                  <a:lnTo>
                                    <a:pt x="84582" y="51308"/>
                                  </a:lnTo>
                                  <a:lnTo>
                                    <a:pt x="88392" y="50038"/>
                                  </a:lnTo>
                                  <a:lnTo>
                                    <a:pt x="91998" y="46736"/>
                                  </a:lnTo>
                                  <a:lnTo>
                                    <a:pt x="94234" y="44704"/>
                                  </a:lnTo>
                                  <a:lnTo>
                                    <a:pt x="95631" y="41402"/>
                                  </a:lnTo>
                                  <a:close/>
                                </a:path>
                                <a:path w="2112010" h="114935">
                                  <a:moveTo>
                                    <a:pt x="130429" y="33274"/>
                                  </a:moveTo>
                                  <a:lnTo>
                                    <a:pt x="130327" y="22479"/>
                                  </a:lnTo>
                                  <a:lnTo>
                                    <a:pt x="130111" y="20447"/>
                                  </a:lnTo>
                                  <a:lnTo>
                                    <a:pt x="130048" y="19812"/>
                                  </a:lnTo>
                                  <a:lnTo>
                                    <a:pt x="129286" y="17145"/>
                                  </a:lnTo>
                                  <a:lnTo>
                                    <a:pt x="128651" y="14478"/>
                                  </a:lnTo>
                                  <a:lnTo>
                                    <a:pt x="127736" y="12446"/>
                                  </a:lnTo>
                                  <a:lnTo>
                                    <a:pt x="127635" y="12192"/>
                                  </a:lnTo>
                                  <a:lnTo>
                                    <a:pt x="125603" y="9144"/>
                                  </a:lnTo>
                                  <a:lnTo>
                                    <a:pt x="125095" y="8382"/>
                                  </a:lnTo>
                                  <a:lnTo>
                                    <a:pt x="124333" y="7747"/>
                                  </a:lnTo>
                                  <a:lnTo>
                                    <a:pt x="124333" y="35433"/>
                                  </a:lnTo>
                                  <a:lnTo>
                                    <a:pt x="123444" y="40513"/>
                                  </a:lnTo>
                                  <a:lnTo>
                                    <a:pt x="121539" y="42926"/>
                                  </a:lnTo>
                                  <a:lnTo>
                                    <a:pt x="119761" y="45466"/>
                                  </a:lnTo>
                                  <a:lnTo>
                                    <a:pt x="117246" y="46863"/>
                                  </a:lnTo>
                                  <a:lnTo>
                                    <a:pt x="112229" y="46863"/>
                                  </a:lnTo>
                                  <a:lnTo>
                                    <a:pt x="109728" y="45466"/>
                                  </a:lnTo>
                                  <a:lnTo>
                                    <a:pt x="107950" y="42926"/>
                                  </a:lnTo>
                                  <a:lnTo>
                                    <a:pt x="106045" y="40513"/>
                                  </a:lnTo>
                                  <a:lnTo>
                                    <a:pt x="105156" y="35433"/>
                                  </a:lnTo>
                                  <a:lnTo>
                                    <a:pt x="105270" y="19812"/>
                                  </a:lnTo>
                                  <a:lnTo>
                                    <a:pt x="106146" y="15367"/>
                                  </a:lnTo>
                                  <a:lnTo>
                                    <a:pt x="106718" y="14478"/>
                                  </a:lnTo>
                                  <a:lnTo>
                                    <a:pt x="108204" y="12446"/>
                                  </a:lnTo>
                                  <a:lnTo>
                                    <a:pt x="109753" y="10414"/>
                                  </a:lnTo>
                                  <a:lnTo>
                                    <a:pt x="109613" y="10414"/>
                                  </a:lnTo>
                                  <a:lnTo>
                                    <a:pt x="112014" y="9144"/>
                                  </a:lnTo>
                                  <a:lnTo>
                                    <a:pt x="117475" y="9144"/>
                                  </a:lnTo>
                                  <a:lnTo>
                                    <a:pt x="119761" y="10414"/>
                                  </a:lnTo>
                                  <a:lnTo>
                                    <a:pt x="121539" y="12954"/>
                                  </a:lnTo>
                                  <a:lnTo>
                                    <a:pt x="123444" y="15367"/>
                                  </a:lnTo>
                                  <a:lnTo>
                                    <a:pt x="124218" y="19812"/>
                                  </a:lnTo>
                                  <a:lnTo>
                                    <a:pt x="124333" y="35433"/>
                                  </a:lnTo>
                                  <a:lnTo>
                                    <a:pt x="124333" y="7747"/>
                                  </a:lnTo>
                                  <a:lnTo>
                                    <a:pt x="123444" y="6985"/>
                                  </a:lnTo>
                                  <a:lnTo>
                                    <a:pt x="121539" y="5969"/>
                                  </a:lnTo>
                                  <a:lnTo>
                                    <a:pt x="119634" y="5080"/>
                                  </a:lnTo>
                                  <a:lnTo>
                                    <a:pt x="117348" y="4572"/>
                                  </a:lnTo>
                                  <a:lnTo>
                                    <a:pt x="111252" y="4572"/>
                                  </a:lnTo>
                                  <a:lnTo>
                                    <a:pt x="99060" y="22479"/>
                                  </a:lnTo>
                                  <a:lnTo>
                                    <a:pt x="99060" y="36576"/>
                                  </a:lnTo>
                                  <a:lnTo>
                                    <a:pt x="100012" y="40513"/>
                                  </a:lnTo>
                                  <a:lnTo>
                                    <a:pt x="100685" y="42926"/>
                                  </a:lnTo>
                                  <a:lnTo>
                                    <a:pt x="106426" y="49784"/>
                                  </a:lnTo>
                                  <a:lnTo>
                                    <a:pt x="110109" y="51308"/>
                                  </a:lnTo>
                                  <a:lnTo>
                                    <a:pt x="118237" y="51308"/>
                                  </a:lnTo>
                                  <a:lnTo>
                                    <a:pt x="121158" y="50419"/>
                                  </a:lnTo>
                                  <a:lnTo>
                                    <a:pt x="123444" y="48641"/>
                                  </a:lnTo>
                                  <a:lnTo>
                                    <a:pt x="125857" y="46863"/>
                                  </a:lnTo>
                                  <a:lnTo>
                                    <a:pt x="127508" y="44323"/>
                                  </a:lnTo>
                                  <a:lnTo>
                                    <a:pt x="129794" y="37719"/>
                                  </a:lnTo>
                                  <a:lnTo>
                                    <a:pt x="130429" y="33274"/>
                                  </a:lnTo>
                                  <a:close/>
                                </a:path>
                                <a:path w="2112010" h="114935">
                                  <a:moveTo>
                                    <a:pt x="512953" y="4572"/>
                                  </a:moveTo>
                                  <a:lnTo>
                                    <a:pt x="509143" y="4572"/>
                                  </a:lnTo>
                                  <a:lnTo>
                                    <a:pt x="508127" y="6477"/>
                                  </a:lnTo>
                                  <a:lnTo>
                                    <a:pt x="506349" y="8509"/>
                                  </a:lnTo>
                                  <a:lnTo>
                                    <a:pt x="503936" y="10668"/>
                                  </a:lnTo>
                                  <a:lnTo>
                                    <a:pt x="501396" y="12827"/>
                                  </a:lnTo>
                                  <a:lnTo>
                                    <a:pt x="498297" y="14732"/>
                                  </a:lnTo>
                                  <a:lnTo>
                                    <a:pt x="495300" y="16002"/>
                                  </a:lnTo>
                                  <a:lnTo>
                                    <a:pt x="495300" y="21463"/>
                                  </a:lnTo>
                                  <a:lnTo>
                                    <a:pt x="507111" y="14732"/>
                                  </a:lnTo>
                                  <a:lnTo>
                                    <a:pt x="507111" y="50546"/>
                                  </a:lnTo>
                                  <a:lnTo>
                                    <a:pt x="512953" y="50546"/>
                                  </a:lnTo>
                                  <a:lnTo>
                                    <a:pt x="512953" y="14732"/>
                                  </a:lnTo>
                                  <a:lnTo>
                                    <a:pt x="512953" y="4572"/>
                                  </a:lnTo>
                                  <a:close/>
                                </a:path>
                                <a:path w="2112010" h="114935">
                                  <a:moveTo>
                                    <a:pt x="555879" y="21082"/>
                                  </a:moveTo>
                                  <a:lnTo>
                                    <a:pt x="555256" y="16891"/>
                                  </a:lnTo>
                                  <a:lnTo>
                                    <a:pt x="555117" y="16510"/>
                                  </a:lnTo>
                                  <a:lnTo>
                                    <a:pt x="553897" y="13970"/>
                                  </a:lnTo>
                                  <a:lnTo>
                                    <a:pt x="552577" y="10795"/>
                                  </a:lnTo>
                                  <a:lnTo>
                                    <a:pt x="551103" y="9144"/>
                                  </a:lnTo>
                                  <a:lnTo>
                                    <a:pt x="550545" y="8509"/>
                                  </a:lnTo>
                                  <a:lnTo>
                                    <a:pt x="549275" y="7747"/>
                                  </a:lnTo>
                                  <a:lnTo>
                                    <a:pt x="549275" y="16510"/>
                                  </a:lnTo>
                                  <a:lnTo>
                                    <a:pt x="549224" y="23114"/>
                                  </a:lnTo>
                                  <a:lnTo>
                                    <a:pt x="548386" y="25527"/>
                                  </a:lnTo>
                                  <a:lnTo>
                                    <a:pt x="546735" y="27305"/>
                                  </a:lnTo>
                                  <a:lnTo>
                                    <a:pt x="544957" y="29083"/>
                                  </a:lnTo>
                                  <a:lnTo>
                                    <a:pt x="542671" y="30099"/>
                                  </a:lnTo>
                                  <a:lnTo>
                                    <a:pt x="537210" y="30099"/>
                                  </a:lnTo>
                                  <a:lnTo>
                                    <a:pt x="534924" y="29083"/>
                                  </a:lnTo>
                                  <a:lnTo>
                                    <a:pt x="533146" y="27305"/>
                                  </a:lnTo>
                                  <a:lnTo>
                                    <a:pt x="531241" y="25527"/>
                                  </a:lnTo>
                                  <a:lnTo>
                                    <a:pt x="530352" y="23114"/>
                                  </a:lnTo>
                                  <a:lnTo>
                                    <a:pt x="530352" y="16891"/>
                                  </a:lnTo>
                                  <a:lnTo>
                                    <a:pt x="531241" y="14351"/>
                                  </a:lnTo>
                                  <a:lnTo>
                                    <a:pt x="533273" y="12319"/>
                                  </a:lnTo>
                                  <a:lnTo>
                                    <a:pt x="535178" y="10160"/>
                                  </a:lnTo>
                                  <a:lnTo>
                                    <a:pt x="537464" y="9144"/>
                                  </a:lnTo>
                                  <a:lnTo>
                                    <a:pt x="542671" y="9144"/>
                                  </a:lnTo>
                                  <a:lnTo>
                                    <a:pt x="544830" y="10160"/>
                                  </a:lnTo>
                                  <a:lnTo>
                                    <a:pt x="548386" y="13970"/>
                                  </a:lnTo>
                                  <a:lnTo>
                                    <a:pt x="549275" y="16510"/>
                                  </a:lnTo>
                                  <a:lnTo>
                                    <a:pt x="549275" y="7747"/>
                                  </a:lnTo>
                                  <a:lnTo>
                                    <a:pt x="548005" y="6985"/>
                                  </a:lnTo>
                                  <a:lnTo>
                                    <a:pt x="545338" y="5334"/>
                                  </a:lnTo>
                                  <a:lnTo>
                                    <a:pt x="542544" y="4572"/>
                                  </a:lnTo>
                                  <a:lnTo>
                                    <a:pt x="535051" y="4572"/>
                                  </a:lnTo>
                                  <a:lnTo>
                                    <a:pt x="531495" y="5969"/>
                                  </a:lnTo>
                                  <a:lnTo>
                                    <a:pt x="528574" y="8763"/>
                                  </a:lnTo>
                                  <a:lnTo>
                                    <a:pt x="525653" y="11684"/>
                                  </a:lnTo>
                                  <a:lnTo>
                                    <a:pt x="524256" y="15367"/>
                                  </a:lnTo>
                                  <a:lnTo>
                                    <a:pt x="524256" y="24511"/>
                                  </a:lnTo>
                                  <a:lnTo>
                                    <a:pt x="525653" y="28194"/>
                                  </a:lnTo>
                                  <a:lnTo>
                                    <a:pt x="528447" y="30861"/>
                                  </a:lnTo>
                                  <a:lnTo>
                                    <a:pt x="531114" y="33655"/>
                                  </a:lnTo>
                                  <a:lnTo>
                                    <a:pt x="534543" y="35052"/>
                                  </a:lnTo>
                                  <a:lnTo>
                                    <a:pt x="540893" y="35052"/>
                                  </a:lnTo>
                                  <a:lnTo>
                                    <a:pt x="543052" y="34417"/>
                                  </a:lnTo>
                                  <a:lnTo>
                                    <a:pt x="545084" y="33401"/>
                                  </a:lnTo>
                                  <a:lnTo>
                                    <a:pt x="546760" y="32512"/>
                                  </a:lnTo>
                                  <a:lnTo>
                                    <a:pt x="546989" y="32512"/>
                                  </a:lnTo>
                                  <a:lnTo>
                                    <a:pt x="548640" y="30861"/>
                                  </a:lnTo>
                                  <a:lnTo>
                                    <a:pt x="549211" y="30099"/>
                                  </a:lnTo>
                                  <a:lnTo>
                                    <a:pt x="549935" y="29083"/>
                                  </a:lnTo>
                                  <a:lnTo>
                                    <a:pt x="550037" y="28956"/>
                                  </a:lnTo>
                                  <a:lnTo>
                                    <a:pt x="550011" y="32512"/>
                                  </a:lnTo>
                                  <a:lnTo>
                                    <a:pt x="549859" y="33401"/>
                                  </a:lnTo>
                                  <a:lnTo>
                                    <a:pt x="549821" y="33655"/>
                                  </a:lnTo>
                                  <a:lnTo>
                                    <a:pt x="543560" y="45466"/>
                                  </a:lnTo>
                                  <a:lnTo>
                                    <a:pt x="542163" y="46355"/>
                                  </a:lnTo>
                                  <a:lnTo>
                                    <a:pt x="540639" y="46736"/>
                                  </a:lnTo>
                                  <a:lnTo>
                                    <a:pt x="536702" y="46736"/>
                                  </a:lnTo>
                                  <a:lnTo>
                                    <a:pt x="531088" y="41021"/>
                                  </a:lnTo>
                                  <a:lnTo>
                                    <a:pt x="531025" y="40640"/>
                                  </a:lnTo>
                                  <a:lnTo>
                                    <a:pt x="530923" y="40005"/>
                                  </a:lnTo>
                                  <a:lnTo>
                                    <a:pt x="530860" y="39497"/>
                                  </a:lnTo>
                                  <a:lnTo>
                                    <a:pt x="525145" y="40005"/>
                                  </a:lnTo>
                                  <a:lnTo>
                                    <a:pt x="525424" y="42037"/>
                                  </a:lnTo>
                                  <a:lnTo>
                                    <a:pt x="525462" y="42291"/>
                                  </a:lnTo>
                                  <a:lnTo>
                                    <a:pt x="525780" y="43815"/>
                                  </a:lnTo>
                                  <a:lnTo>
                                    <a:pt x="526923" y="46101"/>
                                  </a:lnTo>
                                  <a:lnTo>
                                    <a:pt x="527050" y="46355"/>
                                  </a:lnTo>
                                  <a:lnTo>
                                    <a:pt x="529463" y="48387"/>
                                  </a:lnTo>
                                  <a:lnTo>
                                    <a:pt x="532028" y="50419"/>
                                  </a:lnTo>
                                  <a:lnTo>
                                    <a:pt x="532244" y="50419"/>
                                  </a:lnTo>
                                  <a:lnTo>
                                    <a:pt x="534924" y="51308"/>
                                  </a:lnTo>
                                  <a:lnTo>
                                    <a:pt x="542163" y="51308"/>
                                  </a:lnTo>
                                  <a:lnTo>
                                    <a:pt x="545338" y="50419"/>
                                  </a:lnTo>
                                  <a:lnTo>
                                    <a:pt x="547878" y="48641"/>
                                  </a:lnTo>
                                  <a:lnTo>
                                    <a:pt x="550545" y="46736"/>
                                  </a:lnTo>
                                  <a:lnTo>
                                    <a:pt x="552577" y="44196"/>
                                  </a:lnTo>
                                  <a:lnTo>
                                    <a:pt x="553847" y="40640"/>
                                  </a:lnTo>
                                  <a:lnTo>
                                    <a:pt x="555244" y="37211"/>
                                  </a:lnTo>
                                  <a:lnTo>
                                    <a:pt x="555523" y="35052"/>
                                  </a:lnTo>
                                  <a:lnTo>
                                    <a:pt x="555612" y="34417"/>
                                  </a:lnTo>
                                  <a:lnTo>
                                    <a:pt x="555713" y="33655"/>
                                  </a:lnTo>
                                  <a:lnTo>
                                    <a:pt x="555752" y="33401"/>
                                  </a:lnTo>
                                  <a:lnTo>
                                    <a:pt x="555879" y="28956"/>
                                  </a:lnTo>
                                  <a:lnTo>
                                    <a:pt x="555879" y="21082"/>
                                  </a:lnTo>
                                  <a:close/>
                                </a:path>
                                <a:path w="2112010" h="114935">
                                  <a:moveTo>
                                    <a:pt x="590931" y="21082"/>
                                  </a:moveTo>
                                  <a:lnTo>
                                    <a:pt x="590308" y="16891"/>
                                  </a:lnTo>
                                  <a:lnTo>
                                    <a:pt x="590169" y="16510"/>
                                  </a:lnTo>
                                  <a:lnTo>
                                    <a:pt x="588949" y="13970"/>
                                  </a:lnTo>
                                  <a:lnTo>
                                    <a:pt x="587629" y="10795"/>
                                  </a:lnTo>
                                  <a:lnTo>
                                    <a:pt x="586155" y="9144"/>
                                  </a:lnTo>
                                  <a:lnTo>
                                    <a:pt x="585597" y="8509"/>
                                  </a:lnTo>
                                  <a:lnTo>
                                    <a:pt x="584327" y="7747"/>
                                  </a:lnTo>
                                  <a:lnTo>
                                    <a:pt x="584327" y="16510"/>
                                  </a:lnTo>
                                  <a:lnTo>
                                    <a:pt x="584276" y="23114"/>
                                  </a:lnTo>
                                  <a:lnTo>
                                    <a:pt x="583438" y="25527"/>
                                  </a:lnTo>
                                  <a:lnTo>
                                    <a:pt x="581787" y="27305"/>
                                  </a:lnTo>
                                  <a:lnTo>
                                    <a:pt x="580009" y="29083"/>
                                  </a:lnTo>
                                  <a:lnTo>
                                    <a:pt x="577723" y="30099"/>
                                  </a:lnTo>
                                  <a:lnTo>
                                    <a:pt x="572262" y="30099"/>
                                  </a:lnTo>
                                  <a:lnTo>
                                    <a:pt x="569976" y="29083"/>
                                  </a:lnTo>
                                  <a:lnTo>
                                    <a:pt x="568198" y="27305"/>
                                  </a:lnTo>
                                  <a:lnTo>
                                    <a:pt x="566293" y="25527"/>
                                  </a:lnTo>
                                  <a:lnTo>
                                    <a:pt x="565404" y="23114"/>
                                  </a:lnTo>
                                  <a:lnTo>
                                    <a:pt x="565404" y="16891"/>
                                  </a:lnTo>
                                  <a:lnTo>
                                    <a:pt x="566293" y="14351"/>
                                  </a:lnTo>
                                  <a:lnTo>
                                    <a:pt x="568325" y="12319"/>
                                  </a:lnTo>
                                  <a:lnTo>
                                    <a:pt x="570230" y="10160"/>
                                  </a:lnTo>
                                  <a:lnTo>
                                    <a:pt x="572516" y="9144"/>
                                  </a:lnTo>
                                  <a:lnTo>
                                    <a:pt x="577723" y="9144"/>
                                  </a:lnTo>
                                  <a:lnTo>
                                    <a:pt x="579882" y="10160"/>
                                  </a:lnTo>
                                  <a:lnTo>
                                    <a:pt x="583438" y="13970"/>
                                  </a:lnTo>
                                  <a:lnTo>
                                    <a:pt x="584327" y="16510"/>
                                  </a:lnTo>
                                  <a:lnTo>
                                    <a:pt x="584327" y="7747"/>
                                  </a:lnTo>
                                  <a:lnTo>
                                    <a:pt x="583057" y="6985"/>
                                  </a:lnTo>
                                  <a:lnTo>
                                    <a:pt x="580390" y="5334"/>
                                  </a:lnTo>
                                  <a:lnTo>
                                    <a:pt x="577596" y="4572"/>
                                  </a:lnTo>
                                  <a:lnTo>
                                    <a:pt x="570103" y="4572"/>
                                  </a:lnTo>
                                  <a:lnTo>
                                    <a:pt x="566547" y="5969"/>
                                  </a:lnTo>
                                  <a:lnTo>
                                    <a:pt x="563626" y="8763"/>
                                  </a:lnTo>
                                  <a:lnTo>
                                    <a:pt x="560705" y="11684"/>
                                  </a:lnTo>
                                  <a:lnTo>
                                    <a:pt x="559308" y="15367"/>
                                  </a:lnTo>
                                  <a:lnTo>
                                    <a:pt x="559308" y="24511"/>
                                  </a:lnTo>
                                  <a:lnTo>
                                    <a:pt x="560705" y="28194"/>
                                  </a:lnTo>
                                  <a:lnTo>
                                    <a:pt x="563499" y="30861"/>
                                  </a:lnTo>
                                  <a:lnTo>
                                    <a:pt x="566166" y="33655"/>
                                  </a:lnTo>
                                  <a:lnTo>
                                    <a:pt x="569595" y="35052"/>
                                  </a:lnTo>
                                  <a:lnTo>
                                    <a:pt x="575945" y="35052"/>
                                  </a:lnTo>
                                  <a:lnTo>
                                    <a:pt x="578104" y="34417"/>
                                  </a:lnTo>
                                  <a:lnTo>
                                    <a:pt x="580136" y="33401"/>
                                  </a:lnTo>
                                  <a:lnTo>
                                    <a:pt x="581812" y="32512"/>
                                  </a:lnTo>
                                  <a:lnTo>
                                    <a:pt x="582041" y="32512"/>
                                  </a:lnTo>
                                  <a:lnTo>
                                    <a:pt x="583692" y="30861"/>
                                  </a:lnTo>
                                  <a:lnTo>
                                    <a:pt x="584263" y="30099"/>
                                  </a:lnTo>
                                  <a:lnTo>
                                    <a:pt x="584987" y="29083"/>
                                  </a:lnTo>
                                  <a:lnTo>
                                    <a:pt x="585089" y="28956"/>
                                  </a:lnTo>
                                  <a:lnTo>
                                    <a:pt x="585063" y="32512"/>
                                  </a:lnTo>
                                  <a:lnTo>
                                    <a:pt x="584911" y="33401"/>
                                  </a:lnTo>
                                  <a:lnTo>
                                    <a:pt x="584873" y="33655"/>
                                  </a:lnTo>
                                  <a:lnTo>
                                    <a:pt x="578612" y="45466"/>
                                  </a:lnTo>
                                  <a:lnTo>
                                    <a:pt x="577215" y="46355"/>
                                  </a:lnTo>
                                  <a:lnTo>
                                    <a:pt x="575691" y="46736"/>
                                  </a:lnTo>
                                  <a:lnTo>
                                    <a:pt x="571754" y="46736"/>
                                  </a:lnTo>
                                  <a:lnTo>
                                    <a:pt x="566140" y="41021"/>
                                  </a:lnTo>
                                  <a:lnTo>
                                    <a:pt x="566077" y="40640"/>
                                  </a:lnTo>
                                  <a:lnTo>
                                    <a:pt x="565975" y="40005"/>
                                  </a:lnTo>
                                  <a:lnTo>
                                    <a:pt x="565912" y="39497"/>
                                  </a:lnTo>
                                  <a:lnTo>
                                    <a:pt x="560197" y="40005"/>
                                  </a:lnTo>
                                  <a:lnTo>
                                    <a:pt x="560476" y="42037"/>
                                  </a:lnTo>
                                  <a:lnTo>
                                    <a:pt x="560514" y="42291"/>
                                  </a:lnTo>
                                  <a:lnTo>
                                    <a:pt x="560832" y="43815"/>
                                  </a:lnTo>
                                  <a:lnTo>
                                    <a:pt x="561975" y="46101"/>
                                  </a:lnTo>
                                  <a:lnTo>
                                    <a:pt x="562102" y="46355"/>
                                  </a:lnTo>
                                  <a:lnTo>
                                    <a:pt x="564515" y="48387"/>
                                  </a:lnTo>
                                  <a:lnTo>
                                    <a:pt x="567080" y="50419"/>
                                  </a:lnTo>
                                  <a:lnTo>
                                    <a:pt x="567309" y="50419"/>
                                  </a:lnTo>
                                  <a:lnTo>
                                    <a:pt x="569976" y="51308"/>
                                  </a:lnTo>
                                  <a:lnTo>
                                    <a:pt x="577215" y="51308"/>
                                  </a:lnTo>
                                  <a:lnTo>
                                    <a:pt x="580390" y="50419"/>
                                  </a:lnTo>
                                  <a:lnTo>
                                    <a:pt x="582930" y="48641"/>
                                  </a:lnTo>
                                  <a:lnTo>
                                    <a:pt x="585597" y="46736"/>
                                  </a:lnTo>
                                  <a:lnTo>
                                    <a:pt x="587629" y="44196"/>
                                  </a:lnTo>
                                  <a:lnTo>
                                    <a:pt x="588899" y="40640"/>
                                  </a:lnTo>
                                  <a:lnTo>
                                    <a:pt x="590296" y="37211"/>
                                  </a:lnTo>
                                  <a:lnTo>
                                    <a:pt x="590575" y="35052"/>
                                  </a:lnTo>
                                  <a:lnTo>
                                    <a:pt x="590664" y="34417"/>
                                  </a:lnTo>
                                  <a:lnTo>
                                    <a:pt x="590765" y="33655"/>
                                  </a:lnTo>
                                  <a:lnTo>
                                    <a:pt x="590804" y="33401"/>
                                  </a:lnTo>
                                  <a:lnTo>
                                    <a:pt x="590931" y="28956"/>
                                  </a:lnTo>
                                  <a:lnTo>
                                    <a:pt x="590931" y="21082"/>
                                  </a:lnTo>
                                  <a:close/>
                                </a:path>
                                <a:path w="2112010" h="114935">
                                  <a:moveTo>
                                    <a:pt x="625729" y="33274"/>
                                  </a:moveTo>
                                  <a:lnTo>
                                    <a:pt x="625627" y="22479"/>
                                  </a:lnTo>
                                  <a:lnTo>
                                    <a:pt x="625411" y="20447"/>
                                  </a:lnTo>
                                  <a:lnTo>
                                    <a:pt x="625348" y="19812"/>
                                  </a:lnTo>
                                  <a:lnTo>
                                    <a:pt x="624586" y="17145"/>
                                  </a:lnTo>
                                  <a:lnTo>
                                    <a:pt x="623951" y="14478"/>
                                  </a:lnTo>
                                  <a:lnTo>
                                    <a:pt x="623036" y="12446"/>
                                  </a:lnTo>
                                  <a:lnTo>
                                    <a:pt x="622935" y="12192"/>
                                  </a:lnTo>
                                  <a:lnTo>
                                    <a:pt x="620903" y="9144"/>
                                  </a:lnTo>
                                  <a:lnTo>
                                    <a:pt x="620395" y="8382"/>
                                  </a:lnTo>
                                  <a:lnTo>
                                    <a:pt x="619633" y="7747"/>
                                  </a:lnTo>
                                  <a:lnTo>
                                    <a:pt x="619633" y="35433"/>
                                  </a:lnTo>
                                  <a:lnTo>
                                    <a:pt x="618744" y="40513"/>
                                  </a:lnTo>
                                  <a:lnTo>
                                    <a:pt x="616839" y="42926"/>
                                  </a:lnTo>
                                  <a:lnTo>
                                    <a:pt x="615061" y="45466"/>
                                  </a:lnTo>
                                  <a:lnTo>
                                    <a:pt x="612546" y="46863"/>
                                  </a:lnTo>
                                  <a:lnTo>
                                    <a:pt x="607529" y="46863"/>
                                  </a:lnTo>
                                  <a:lnTo>
                                    <a:pt x="605028" y="45466"/>
                                  </a:lnTo>
                                  <a:lnTo>
                                    <a:pt x="603250" y="42926"/>
                                  </a:lnTo>
                                  <a:lnTo>
                                    <a:pt x="601345" y="40513"/>
                                  </a:lnTo>
                                  <a:lnTo>
                                    <a:pt x="600456" y="35433"/>
                                  </a:lnTo>
                                  <a:lnTo>
                                    <a:pt x="600570" y="19812"/>
                                  </a:lnTo>
                                  <a:lnTo>
                                    <a:pt x="601446" y="15367"/>
                                  </a:lnTo>
                                  <a:lnTo>
                                    <a:pt x="602018" y="14478"/>
                                  </a:lnTo>
                                  <a:lnTo>
                                    <a:pt x="603504" y="12446"/>
                                  </a:lnTo>
                                  <a:lnTo>
                                    <a:pt x="605053" y="10414"/>
                                  </a:lnTo>
                                  <a:lnTo>
                                    <a:pt x="604913" y="10414"/>
                                  </a:lnTo>
                                  <a:lnTo>
                                    <a:pt x="607314" y="9144"/>
                                  </a:lnTo>
                                  <a:lnTo>
                                    <a:pt x="612775" y="9144"/>
                                  </a:lnTo>
                                  <a:lnTo>
                                    <a:pt x="615061" y="10414"/>
                                  </a:lnTo>
                                  <a:lnTo>
                                    <a:pt x="616839" y="12954"/>
                                  </a:lnTo>
                                  <a:lnTo>
                                    <a:pt x="618744" y="15367"/>
                                  </a:lnTo>
                                  <a:lnTo>
                                    <a:pt x="619518" y="19812"/>
                                  </a:lnTo>
                                  <a:lnTo>
                                    <a:pt x="619633" y="35433"/>
                                  </a:lnTo>
                                  <a:lnTo>
                                    <a:pt x="619633" y="7747"/>
                                  </a:lnTo>
                                  <a:lnTo>
                                    <a:pt x="618744" y="6985"/>
                                  </a:lnTo>
                                  <a:lnTo>
                                    <a:pt x="616839" y="5969"/>
                                  </a:lnTo>
                                  <a:lnTo>
                                    <a:pt x="614934" y="5080"/>
                                  </a:lnTo>
                                  <a:lnTo>
                                    <a:pt x="612648" y="4572"/>
                                  </a:lnTo>
                                  <a:lnTo>
                                    <a:pt x="606552" y="4572"/>
                                  </a:lnTo>
                                  <a:lnTo>
                                    <a:pt x="594360" y="22479"/>
                                  </a:lnTo>
                                  <a:lnTo>
                                    <a:pt x="594360" y="36576"/>
                                  </a:lnTo>
                                  <a:lnTo>
                                    <a:pt x="595312" y="40513"/>
                                  </a:lnTo>
                                  <a:lnTo>
                                    <a:pt x="595985" y="42926"/>
                                  </a:lnTo>
                                  <a:lnTo>
                                    <a:pt x="601726" y="49784"/>
                                  </a:lnTo>
                                  <a:lnTo>
                                    <a:pt x="605409" y="51308"/>
                                  </a:lnTo>
                                  <a:lnTo>
                                    <a:pt x="613537" y="51308"/>
                                  </a:lnTo>
                                  <a:lnTo>
                                    <a:pt x="616458" y="50419"/>
                                  </a:lnTo>
                                  <a:lnTo>
                                    <a:pt x="618744" y="48641"/>
                                  </a:lnTo>
                                  <a:lnTo>
                                    <a:pt x="621157" y="46863"/>
                                  </a:lnTo>
                                  <a:lnTo>
                                    <a:pt x="622808" y="44323"/>
                                  </a:lnTo>
                                  <a:lnTo>
                                    <a:pt x="625094" y="37719"/>
                                  </a:lnTo>
                                  <a:lnTo>
                                    <a:pt x="625729" y="33274"/>
                                  </a:lnTo>
                                  <a:close/>
                                </a:path>
                                <a:path w="2112010" h="114935">
                                  <a:moveTo>
                                    <a:pt x="1017016" y="40513"/>
                                  </a:moveTo>
                                  <a:lnTo>
                                    <a:pt x="993521" y="40513"/>
                                  </a:lnTo>
                                  <a:lnTo>
                                    <a:pt x="994156" y="39497"/>
                                  </a:lnTo>
                                  <a:lnTo>
                                    <a:pt x="994918" y="38481"/>
                                  </a:lnTo>
                                  <a:lnTo>
                                    <a:pt x="996950" y="36449"/>
                                  </a:lnTo>
                                  <a:lnTo>
                                    <a:pt x="999236" y="34544"/>
                                  </a:lnTo>
                                  <a:lnTo>
                                    <a:pt x="1002792" y="31750"/>
                                  </a:lnTo>
                                  <a:lnTo>
                                    <a:pt x="1006983" y="28321"/>
                                  </a:lnTo>
                                  <a:lnTo>
                                    <a:pt x="1016965" y="14732"/>
                                  </a:lnTo>
                                  <a:lnTo>
                                    <a:pt x="1016889" y="8890"/>
                                  </a:lnTo>
                                  <a:lnTo>
                                    <a:pt x="1015619" y="6096"/>
                                  </a:lnTo>
                                  <a:lnTo>
                                    <a:pt x="1013929" y="4572"/>
                                  </a:lnTo>
                                  <a:lnTo>
                                    <a:pt x="1012952" y="3683"/>
                                  </a:lnTo>
                                  <a:lnTo>
                                    <a:pt x="1010285" y="1143"/>
                                  </a:lnTo>
                                  <a:lnTo>
                                    <a:pt x="1006602" y="0"/>
                                  </a:lnTo>
                                  <a:lnTo>
                                    <a:pt x="997458" y="0"/>
                                  </a:lnTo>
                                  <a:lnTo>
                                    <a:pt x="986409" y="13208"/>
                                  </a:lnTo>
                                  <a:lnTo>
                                    <a:pt x="992505" y="13843"/>
                                  </a:lnTo>
                                  <a:lnTo>
                                    <a:pt x="992505" y="10922"/>
                                  </a:lnTo>
                                  <a:lnTo>
                                    <a:pt x="993190" y="9144"/>
                                  </a:lnTo>
                                  <a:lnTo>
                                    <a:pt x="993292" y="8890"/>
                                  </a:lnTo>
                                  <a:lnTo>
                                    <a:pt x="993394" y="8636"/>
                                  </a:lnTo>
                                  <a:lnTo>
                                    <a:pt x="995045" y="7112"/>
                                  </a:lnTo>
                                  <a:lnTo>
                                    <a:pt x="996569" y="5588"/>
                                  </a:lnTo>
                                  <a:lnTo>
                                    <a:pt x="996365" y="5588"/>
                                  </a:lnTo>
                                  <a:lnTo>
                                    <a:pt x="998982" y="4572"/>
                                  </a:lnTo>
                                  <a:lnTo>
                                    <a:pt x="1004570" y="4572"/>
                                  </a:lnTo>
                                  <a:lnTo>
                                    <a:pt x="1007440" y="5588"/>
                                  </a:lnTo>
                                  <a:lnTo>
                                    <a:pt x="1006983" y="5588"/>
                                  </a:lnTo>
                                  <a:lnTo>
                                    <a:pt x="1008507" y="7112"/>
                                  </a:lnTo>
                                  <a:lnTo>
                                    <a:pt x="1010094" y="8636"/>
                                  </a:lnTo>
                                  <a:lnTo>
                                    <a:pt x="1010920" y="10287"/>
                                  </a:lnTo>
                                  <a:lnTo>
                                    <a:pt x="1010920" y="14732"/>
                                  </a:lnTo>
                                  <a:lnTo>
                                    <a:pt x="1010031" y="16891"/>
                                  </a:lnTo>
                                  <a:lnTo>
                                    <a:pt x="1008126" y="19304"/>
                                  </a:lnTo>
                                  <a:lnTo>
                                    <a:pt x="1006348" y="21717"/>
                                  </a:lnTo>
                                  <a:lnTo>
                                    <a:pt x="1002792" y="24892"/>
                                  </a:lnTo>
                                  <a:lnTo>
                                    <a:pt x="997585" y="29083"/>
                                  </a:lnTo>
                                  <a:lnTo>
                                    <a:pt x="994003" y="31750"/>
                                  </a:lnTo>
                                  <a:lnTo>
                                    <a:pt x="991616" y="33909"/>
                                  </a:lnTo>
                                  <a:lnTo>
                                    <a:pt x="985266" y="45974"/>
                                  </a:lnTo>
                                  <a:lnTo>
                                    <a:pt x="1017016" y="45974"/>
                                  </a:lnTo>
                                  <a:lnTo>
                                    <a:pt x="1017016" y="40513"/>
                                  </a:lnTo>
                                  <a:close/>
                                </a:path>
                                <a:path w="2112010" h="114935">
                                  <a:moveTo>
                                    <a:pt x="1050925" y="28702"/>
                                  </a:moveTo>
                                  <a:lnTo>
                                    <a:pt x="1050823" y="17907"/>
                                  </a:lnTo>
                                  <a:lnTo>
                                    <a:pt x="1050607" y="15875"/>
                                  </a:lnTo>
                                  <a:lnTo>
                                    <a:pt x="1050544" y="15240"/>
                                  </a:lnTo>
                                  <a:lnTo>
                                    <a:pt x="1049782" y="12573"/>
                                  </a:lnTo>
                                  <a:lnTo>
                                    <a:pt x="1049147" y="9906"/>
                                  </a:lnTo>
                                  <a:lnTo>
                                    <a:pt x="1048232" y="7874"/>
                                  </a:lnTo>
                                  <a:lnTo>
                                    <a:pt x="1048131" y="7620"/>
                                  </a:lnTo>
                                  <a:lnTo>
                                    <a:pt x="1046099" y="4572"/>
                                  </a:lnTo>
                                  <a:lnTo>
                                    <a:pt x="1045591" y="3810"/>
                                  </a:lnTo>
                                  <a:lnTo>
                                    <a:pt x="1044829" y="3175"/>
                                  </a:lnTo>
                                  <a:lnTo>
                                    <a:pt x="1044829" y="30861"/>
                                  </a:lnTo>
                                  <a:lnTo>
                                    <a:pt x="1043940" y="35941"/>
                                  </a:lnTo>
                                  <a:lnTo>
                                    <a:pt x="1042035" y="38354"/>
                                  </a:lnTo>
                                  <a:lnTo>
                                    <a:pt x="1040257" y="40894"/>
                                  </a:lnTo>
                                  <a:lnTo>
                                    <a:pt x="1037742" y="42291"/>
                                  </a:lnTo>
                                  <a:lnTo>
                                    <a:pt x="1032725" y="42291"/>
                                  </a:lnTo>
                                  <a:lnTo>
                                    <a:pt x="1030224" y="40894"/>
                                  </a:lnTo>
                                  <a:lnTo>
                                    <a:pt x="1028446" y="38354"/>
                                  </a:lnTo>
                                  <a:lnTo>
                                    <a:pt x="1026541" y="35941"/>
                                  </a:lnTo>
                                  <a:lnTo>
                                    <a:pt x="1025652" y="30861"/>
                                  </a:lnTo>
                                  <a:lnTo>
                                    <a:pt x="1025766" y="15240"/>
                                  </a:lnTo>
                                  <a:lnTo>
                                    <a:pt x="1026642" y="10795"/>
                                  </a:lnTo>
                                  <a:lnTo>
                                    <a:pt x="1027214" y="9906"/>
                                  </a:lnTo>
                                  <a:lnTo>
                                    <a:pt x="1028700" y="7874"/>
                                  </a:lnTo>
                                  <a:lnTo>
                                    <a:pt x="1030249" y="5842"/>
                                  </a:lnTo>
                                  <a:lnTo>
                                    <a:pt x="1030109" y="5842"/>
                                  </a:lnTo>
                                  <a:lnTo>
                                    <a:pt x="1032510" y="4572"/>
                                  </a:lnTo>
                                  <a:lnTo>
                                    <a:pt x="1037971" y="4572"/>
                                  </a:lnTo>
                                  <a:lnTo>
                                    <a:pt x="1040257" y="5842"/>
                                  </a:lnTo>
                                  <a:lnTo>
                                    <a:pt x="1042035" y="8382"/>
                                  </a:lnTo>
                                  <a:lnTo>
                                    <a:pt x="1043940" y="10795"/>
                                  </a:lnTo>
                                  <a:lnTo>
                                    <a:pt x="1044714" y="15240"/>
                                  </a:lnTo>
                                  <a:lnTo>
                                    <a:pt x="1044829" y="30861"/>
                                  </a:lnTo>
                                  <a:lnTo>
                                    <a:pt x="1044829" y="3175"/>
                                  </a:lnTo>
                                  <a:lnTo>
                                    <a:pt x="1043940" y="2413"/>
                                  </a:lnTo>
                                  <a:lnTo>
                                    <a:pt x="1042035" y="1397"/>
                                  </a:lnTo>
                                  <a:lnTo>
                                    <a:pt x="1040130" y="508"/>
                                  </a:lnTo>
                                  <a:lnTo>
                                    <a:pt x="1037844" y="0"/>
                                  </a:lnTo>
                                  <a:lnTo>
                                    <a:pt x="1031748" y="0"/>
                                  </a:lnTo>
                                  <a:lnTo>
                                    <a:pt x="1019556" y="17907"/>
                                  </a:lnTo>
                                  <a:lnTo>
                                    <a:pt x="1019556" y="32004"/>
                                  </a:lnTo>
                                  <a:lnTo>
                                    <a:pt x="1020508" y="35941"/>
                                  </a:lnTo>
                                  <a:lnTo>
                                    <a:pt x="1021181" y="38354"/>
                                  </a:lnTo>
                                  <a:lnTo>
                                    <a:pt x="1026922" y="45212"/>
                                  </a:lnTo>
                                  <a:lnTo>
                                    <a:pt x="1030605" y="46736"/>
                                  </a:lnTo>
                                  <a:lnTo>
                                    <a:pt x="1038733" y="46736"/>
                                  </a:lnTo>
                                  <a:lnTo>
                                    <a:pt x="1041654" y="45847"/>
                                  </a:lnTo>
                                  <a:lnTo>
                                    <a:pt x="1043940" y="44069"/>
                                  </a:lnTo>
                                  <a:lnTo>
                                    <a:pt x="1046353" y="42291"/>
                                  </a:lnTo>
                                  <a:lnTo>
                                    <a:pt x="1048004" y="39751"/>
                                  </a:lnTo>
                                  <a:lnTo>
                                    <a:pt x="1050290" y="33147"/>
                                  </a:lnTo>
                                  <a:lnTo>
                                    <a:pt x="1050925" y="28702"/>
                                  </a:lnTo>
                                  <a:close/>
                                </a:path>
                                <a:path w="2112010" h="114935">
                                  <a:moveTo>
                                    <a:pt x="1085977" y="28702"/>
                                  </a:moveTo>
                                  <a:lnTo>
                                    <a:pt x="1085875" y="17907"/>
                                  </a:lnTo>
                                  <a:lnTo>
                                    <a:pt x="1085659" y="15875"/>
                                  </a:lnTo>
                                  <a:lnTo>
                                    <a:pt x="1085596" y="15240"/>
                                  </a:lnTo>
                                  <a:lnTo>
                                    <a:pt x="1084834" y="12573"/>
                                  </a:lnTo>
                                  <a:lnTo>
                                    <a:pt x="1084199" y="9906"/>
                                  </a:lnTo>
                                  <a:lnTo>
                                    <a:pt x="1083284" y="7874"/>
                                  </a:lnTo>
                                  <a:lnTo>
                                    <a:pt x="1083183" y="7620"/>
                                  </a:lnTo>
                                  <a:lnTo>
                                    <a:pt x="1081151" y="4572"/>
                                  </a:lnTo>
                                  <a:lnTo>
                                    <a:pt x="1080643" y="3810"/>
                                  </a:lnTo>
                                  <a:lnTo>
                                    <a:pt x="1079881" y="3175"/>
                                  </a:lnTo>
                                  <a:lnTo>
                                    <a:pt x="1079881" y="30861"/>
                                  </a:lnTo>
                                  <a:lnTo>
                                    <a:pt x="1078992" y="35941"/>
                                  </a:lnTo>
                                  <a:lnTo>
                                    <a:pt x="1077087" y="38354"/>
                                  </a:lnTo>
                                  <a:lnTo>
                                    <a:pt x="1075309" y="40894"/>
                                  </a:lnTo>
                                  <a:lnTo>
                                    <a:pt x="1072794" y="42291"/>
                                  </a:lnTo>
                                  <a:lnTo>
                                    <a:pt x="1067777" y="42291"/>
                                  </a:lnTo>
                                  <a:lnTo>
                                    <a:pt x="1065276" y="40894"/>
                                  </a:lnTo>
                                  <a:lnTo>
                                    <a:pt x="1063498" y="38354"/>
                                  </a:lnTo>
                                  <a:lnTo>
                                    <a:pt x="1061593" y="35941"/>
                                  </a:lnTo>
                                  <a:lnTo>
                                    <a:pt x="1060704" y="30861"/>
                                  </a:lnTo>
                                  <a:lnTo>
                                    <a:pt x="1060818" y="15240"/>
                                  </a:lnTo>
                                  <a:lnTo>
                                    <a:pt x="1061694" y="10795"/>
                                  </a:lnTo>
                                  <a:lnTo>
                                    <a:pt x="1062266" y="9906"/>
                                  </a:lnTo>
                                  <a:lnTo>
                                    <a:pt x="1063752" y="7874"/>
                                  </a:lnTo>
                                  <a:lnTo>
                                    <a:pt x="1065301" y="5842"/>
                                  </a:lnTo>
                                  <a:lnTo>
                                    <a:pt x="1065161" y="5842"/>
                                  </a:lnTo>
                                  <a:lnTo>
                                    <a:pt x="1067562" y="4572"/>
                                  </a:lnTo>
                                  <a:lnTo>
                                    <a:pt x="1073023" y="4572"/>
                                  </a:lnTo>
                                  <a:lnTo>
                                    <a:pt x="1075309" y="5842"/>
                                  </a:lnTo>
                                  <a:lnTo>
                                    <a:pt x="1077087" y="8382"/>
                                  </a:lnTo>
                                  <a:lnTo>
                                    <a:pt x="1078992" y="10795"/>
                                  </a:lnTo>
                                  <a:lnTo>
                                    <a:pt x="1079766" y="15240"/>
                                  </a:lnTo>
                                  <a:lnTo>
                                    <a:pt x="1079881" y="30861"/>
                                  </a:lnTo>
                                  <a:lnTo>
                                    <a:pt x="1079881" y="3175"/>
                                  </a:lnTo>
                                  <a:lnTo>
                                    <a:pt x="1078992" y="2413"/>
                                  </a:lnTo>
                                  <a:lnTo>
                                    <a:pt x="1077087" y="1397"/>
                                  </a:lnTo>
                                  <a:lnTo>
                                    <a:pt x="1075182" y="508"/>
                                  </a:lnTo>
                                  <a:lnTo>
                                    <a:pt x="1072896" y="0"/>
                                  </a:lnTo>
                                  <a:lnTo>
                                    <a:pt x="1066800" y="0"/>
                                  </a:lnTo>
                                  <a:lnTo>
                                    <a:pt x="1054608" y="17907"/>
                                  </a:lnTo>
                                  <a:lnTo>
                                    <a:pt x="1054608" y="32004"/>
                                  </a:lnTo>
                                  <a:lnTo>
                                    <a:pt x="1055560" y="35941"/>
                                  </a:lnTo>
                                  <a:lnTo>
                                    <a:pt x="1056233" y="38354"/>
                                  </a:lnTo>
                                  <a:lnTo>
                                    <a:pt x="1061974" y="45212"/>
                                  </a:lnTo>
                                  <a:lnTo>
                                    <a:pt x="1065657" y="46736"/>
                                  </a:lnTo>
                                  <a:lnTo>
                                    <a:pt x="1073785" y="46736"/>
                                  </a:lnTo>
                                  <a:lnTo>
                                    <a:pt x="1076706" y="45847"/>
                                  </a:lnTo>
                                  <a:lnTo>
                                    <a:pt x="1078992" y="44069"/>
                                  </a:lnTo>
                                  <a:lnTo>
                                    <a:pt x="1081405" y="42291"/>
                                  </a:lnTo>
                                  <a:lnTo>
                                    <a:pt x="1083056" y="39751"/>
                                  </a:lnTo>
                                  <a:lnTo>
                                    <a:pt x="1085342" y="33147"/>
                                  </a:lnTo>
                                  <a:lnTo>
                                    <a:pt x="1085977" y="28702"/>
                                  </a:lnTo>
                                  <a:close/>
                                </a:path>
                                <a:path w="2112010" h="114935">
                                  <a:moveTo>
                                    <a:pt x="1121029" y="28702"/>
                                  </a:moveTo>
                                  <a:lnTo>
                                    <a:pt x="1120927" y="17907"/>
                                  </a:lnTo>
                                  <a:lnTo>
                                    <a:pt x="1120711" y="15875"/>
                                  </a:lnTo>
                                  <a:lnTo>
                                    <a:pt x="1120648" y="15240"/>
                                  </a:lnTo>
                                  <a:lnTo>
                                    <a:pt x="1119886" y="12573"/>
                                  </a:lnTo>
                                  <a:lnTo>
                                    <a:pt x="1119251" y="9906"/>
                                  </a:lnTo>
                                  <a:lnTo>
                                    <a:pt x="1118336" y="7874"/>
                                  </a:lnTo>
                                  <a:lnTo>
                                    <a:pt x="1118235" y="7620"/>
                                  </a:lnTo>
                                  <a:lnTo>
                                    <a:pt x="1116190" y="4572"/>
                                  </a:lnTo>
                                  <a:lnTo>
                                    <a:pt x="1115695" y="3810"/>
                                  </a:lnTo>
                                  <a:lnTo>
                                    <a:pt x="1114933" y="3175"/>
                                  </a:lnTo>
                                  <a:lnTo>
                                    <a:pt x="1114933" y="30861"/>
                                  </a:lnTo>
                                  <a:lnTo>
                                    <a:pt x="1114044" y="35941"/>
                                  </a:lnTo>
                                  <a:lnTo>
                                    <a:pt x="1112139" y="38354"/>
                                  </a:lnTo>
                                  <a:lnTo>
                                    <a:pt x="1110361" y="40894"/>
                                  </a:lnTo>
                                  <a:lnTo>
                                    <a:pt x="1107846" y="42291"/>
                                  </a:lnTo>
                                  <a:lnTo>
                                    <a:pt x="1102829" y="42291"/>
                                  </a:lnTo>
                                  <a:lnTo>
                                    <a:pt x="1100328" y="40894"/>
                                  </a:lnTo>
                                  <a:lnTo>
                                    <a:pt x="1098550" y="38354"/>
                                  </a:lnTo>
                                  <a:lnTo>
                                    <a:pt x="1096645" y="35941"/>
                                  </a:lnTo>
                                  <a:lnTo>
                                    <a:pt x="1095756" y="30861"/>
                                  </a:lnTo>
                                  <a:lnTo>
                                    <a:pt x="1095870" y="15240"/>
                                  </a:lnTo>
                                  <a:lnTo>
                                    <a:pt x="1096746" y="10795"/>
                                  </a:lnTo>
                                  <a:lnTo>
                                    <a:pt x="1097318" y="9906"/>
                                  </a:lnTo>
                                  <a:lnTo>
                                    <a:pt x="1098804" y="7874"/>
                                  </a:lnTo>
                                  <a:lnTo>
                                    <a:pt x="1100353" y="5842"/>
                                  </a:lnTo>
                                  <a:lnTo>
                                    <a:pt x="1100213" y="5842"/>
                                  </a:lnTo>
                                  <a:lnTo>
                                    <a:pt x="1102614" y="4572"/>
                                  </a:lnTo>
                                  <a:lnTo>
                                    <a:pt x="1108075" y="4572"/>
                                  </a:lnTo>
                                  <a:lnTo>
                                    <a:pt x="1110361" y="5842"/>
                                  </a:lnTo>
                                  <a:lnTo>
                                    <a:pt x="1112139" y="8382"/>
                                  </a:lnTo>
                                  <a:lnTo>
                                    <a:pt x="1114044" y="10795"/>
                                  </a:lnTo>
                                  <a:lnTo>
                                    <a:pt x="1114818" y="15240"/>
                                  </a:lnTo>
                                  <a:lnTo>
                                    <a:pt x="1114933" y="30861"/>
                                  </a:lnTo>
                                  <a:lnTo>
                                    <a:pt x="1114933" y="3175"/>
                                  </a:lnTo>
                                  <a:lnTo>
                                    <a:pt x="1114044" y="2413"/>
                                  </a:lnTo>
                                  <a:lnTo>
                                    <a:pt x="1112139" y="1397"/>
                                  </a:lnTo>
                                  <a:lnTo>
                                    <a:pt x="1110234" y="508"/>
                                  </a:lnTo>
                                  <a:lnTo>
                                    <a:pt x="1107948" y="0"/>
                                  </a:lnTo>
                                  <a:lnTo>
                                    <a:pt x="1101852" y="0"/>
                                  </a:lnTo>
                                  <a:lnTo>
                                    <a:pt x="1089660" y="17907"/>
                                  </a:lnTo>
                                  <a:lnTo>
                                    <a:pt x="1089660" y="32004"/>
                                  </a:lnTo>
                                  <a:lnTo>
                                    <a:pt x="1090612" y="35941"/>
                                  </a:lnTo>
                                  <a:lnTo>
                                    <a:pt x="1091285" y="38354"/>
                                  </a:lnTo>
                                  <a:lnTo>
                                    <a:pt x="1097026" y="45212"/>
                                  </a:lnTo>
                                  <a:lnTo>
                                    <a:pt x="1100709" y="46736"/>
                                  </a:lnTo>
                                  <a:lnTo>
                                    <a:pt x="1108837" y="46736"/>
                                  </a:lnTo>
                                  <a:lnTo>
                                    <a:pt x="1111758" y="45847"/>
                                  </a:lnTo>
                                  <a:lnTo>
                                    <a:pt x="1114044" y="44069"/>
                                  </a:lnTo>
                                  <a:lnTo>
                                    <a:pt x="1116457" y="42291"/>
                                  </a:lnTo>
                                  <a:lnTo>
                                    <a:pt x="1118108" y="39751"/>
                                  </a:lnTo>
                                  <a:lnTo>
                                    <a:pt x="1120394" y="33147"/>
                                  </a:lnTo>
                                  <a:lnTo>
                                    <a:pt x="1121029" y="28702"/>
                                  </a:lnTo>
                                  <a:close/>
                                </a:path>
                                <a:path w="2112010" h="114935">
                                  <a:moveTo>
                                    <a:pt x="1152525" y="68707"/>
                                  </a:moveTo>
                                  <a:lnTo>
                                    <a:pt x="1145032" y="68707"/>
                                  </a:lnTo>
                                  <a:lnTo>
                                    <a:pt x="1135761" y="82169"/>
                                  </a:lnTo>
                                  <a:lnTo>
                                    <a:pt x="1132027" y="87757"/>
                                  </a:lnTo>
                                  <a:lnTo>
                                    <a:pt x="1130554" y="90297"/>
                                  </a:lnTo>
                                  <a:lnTo>
                                    <a:pt x="1129106" y="87884"/>
                                  </a:lnTo>
                                  <a:lnTo>
                                    <a:pt x="1127379" y="85090"/>
                                  </a:lnTo>
                                  <a:lnTo>
                                    <a:pt x="1125601" y="82550"/>
                                  </a:lnTo>
                                  <a:lnTo>
                                    <a:pt x="1116203" y="68707"/>
                                  </a:lnTo>
                                  <a:lnTo>
                                    <a:pt x="1108456" y="68707"/>
                                  </a:lnTo>
                                  <a:lnTo>
                                    <a:pt x="1126998" y="95123"/>
                                  </a:lnTo>
                                  <a:lnTo>
                                    <a:pt x="1126998" y="114554"/>
                                  </a:lnTo>
                                  <a:lnTo>
                                    <a:pt x="1133348" y="114554"/>
                                  </a:lnTo>
                                  <a:lnTo>
                                    <a:pt x="1133348" y="95123"/>
                                  </a:lnTo>
                                  <a:lnTo>
                                    <a:pt x="1136840" y="90297"/>
                                  </a:lnTo>
                                  <a:lnTo>
                                    <a:pt x="1152525" y="68707"/>
                                  </a:lnTo>
                                  <a:close/>
                                </a:path>
                                <a:path w="2112010" h="114935">
                                  <a:moveTo>
                                    <a:pt x="1196975" y="114554"/>
                                  </a:moveTo>
                                  <a:lnTo>
                                    <a:pt x="1179576" y="93726"/>
                                  </a:lnTo>
                                  <a:lnTo>
                                    <a:pt x="1184148" y="93091"/>
                                  </a:lnTo>
                                  <a:lnTo>
                                    <a:pt x="1187577" y="91694"/>
                                  </a:lnTo>
                                  <a:lnTo>
                                    <a:pt x="1189736" y="89408"/>
                                  </a:lnTo>
                                  <a:lnTo>
                                    <a:pt x="1190269" y="88900"/>
                                  </a:lnTo>
                                  <a:lnTo>
                                    <a:pt x="1192022" y="87249"/>
                                  </a:lnTo>
                                  <a:lnTo>
                                    <a:pt x="1193038" y="84455"/>
                                  </a:lnTo>
                                  <a:lnTo>
                                    <a:pt x="1193038" y="78740"/>
                                  </a:lnTo>
                                  <a:lnTo>
                                    <a:pt x="1192403" y="76454"/>
                                  </a:lnTo>
                                  <a:lnTo>
                                    <a:pt x="1191133" y="74295"/>
                                  </a:lnTo>
                                  <a:lnTo>
                                    <a:pt x="1190777" y="73787"/>
                                  </a:lnTo>
                                  <a:lnTo>
                                    <a:pt x="1189736" y="72263"/>
                                  </a:lnTo>
                                  <a:lnTo>
                                    <a:pt x="1187958" y="70739"/>
                                  </a:lnTo>
                                  <a:lnTo>
                                    <a:pt x="1186561" y="70256"/>
                                  </a:lnTo>
                                  <a:lnTo>
                                    <a:pt x="1186561" y="79121"/>
                                  </a:lnTo>
                                  <a:lnTo>
                                    <a:pt x="1186561" y="82677"/>
                                  </a:lnTo>
                                  <a:lnTo>
                                    <a:pt x="1177544" y="88900"/>
                                  </a:lnTo>
                                  <a:lnTo>
                                    <a:pt x="1161034" y="88900"/>
                                  </a:lnTo>
                                  <a:lnTo>
                                    <a:pt x="1161034" y="73787"/>
                                  </a:lnTo>
                                  <a:lnTo>
                                    <a:pt x="1179830" y="73787"/>
                                  </a:lnTo>
                                  <a:lnTo>
                                    <a:pt x="1182370" y="74549"/>
                                  </a:lnTo>
                                  <a:lnTo>
                                    <a:pt x="1185672" y="77343"/>
                                  </a:lnTo>
                                  <a:lnTo>
                                    <a:pt x="1186561" y="79121"/>
                                  </a:lnTo>
                                  <a:lnTo>
                                    <a:pt x="1186561" y="70256"/>
                                  </a:lnTo>
                                  <a:lnTo>
                                    <a:pt x="1185799" y="69977"/>
                                  </a:lnTo>
                                  <a:lnTo>
                                    <a:pt x="1183513" y="69088"/>
                                  </a:lnTo>
                                  <a:lnTo>
                                    <a:pt x="1180211" y="68707"/>
                                  </a:lnTo>
                                  <a:lnTo>
                                    <a:pt x="1154684" y="68707"/>
                                  </a:lnTo>
                                  <a:lnTo>
                                    <a:pt x="1154684" y="114554"/>
                                  </a:lnTo>
                                  <a:lnTo>
                                    <a:pt x="1161034" y="114554"/>
                                  </a:lnTo>
                                  <a:lnTo>
                                    <a:pt x="1161034" y="94234"/>
                                  </a:lnTo>
                                  <a:lnTo>
                                    <a:pt x="1171194" y="94234"/>
                                  </a:lnTo>
                                  <a:lnTo>
                                    <a:pt x="1172337" y="94615"/>
                                  </a:lnTo>
                                  <a:lnTo>
                                    <a:pt x="1172972" y="94615"/>
                                  </a:lnTo>
                                  <a:lnTo>
                                    <a:pt x="1174115" y="95250"/>
                                  </a:lnTo>
                                  <a:lnTo>
                                    <a:pt x="1182624" y="105029"/>
                                  </a:lnTo>
                                  <a:lnTo>
                                    <a:pt x="1188974" y="114554"/>
                                  </a:lnTo>
                                  <a:lnTo>
                                    <a:pt x="1196975" y="114554"/>
                                  </a:lnTo>
                                  <a:close/>
                                </a:path>
                                <a:path w="2112010" h="114935">
                                  <a:moveTo>
                                    <a:pt x="1510068" y="9906"/>
                                  </a:moveTo>
                                  <a:lnTo>
                                    <a:pt x="1509229" y="9144"/>
                                  </a:lnTo>
                                  <a:lnTo>
                                    <a:pt x="1508252" y="8255"/>
                                  </a:lnTo>
                                  <a:lnTo>
                                    <a:pt x="1505585" y="5715"/>
                                  </a:lnTo>
                                  <a:lnTo>
                                    <a:pt x="1501902" y="4572"/>
                                  </a:lnTo>
                                  <a:lnTo>
                                    <a:pt x="1492758" y="4572"/>
                                  </a:lnTo>
                                  <a:lnTo>
                                    <a:pt x="1489075" y="5715"/>
                                  </a:lnTo>
                                  <a:lnTo>
                                    <a:pt x="1483614" y="10160"/>
                                  </a:lnTo>
                                  <a:lnTo>
                                    <a:pt x="1482255" y="13081"/>
                                  </a:lnTo>
                                  <a:lnTo>
                                    <a:pt x="1482204" y="13208"/>
                                  </a:lnTo>
                                  <a:lnTo>
                                    <a:pt x="1482090" y="13462"/>
                                  </a:lnTo>
                                  <a:lnTo>
                                    <a:pt x="1481709" y="17780"/>
                                  </a:lnTo>
                                  <a:lnTo>
                                    <a:pt x="1487805" y="18415"/>
                                  </a:lnTo>
                                  <a:lnTo>
                                    <a:pt x="1487805" y="15494"/>
                                  </a:lnTo>
                                  <a:lnTo>
                                    <a:pt x="1488490" y="13716"/>
                                  </a:lnTo>
                                  <a:lnTo>
                                    <a:pt x="1488592" y="13462"/>
                                  </a:lnTo>
                                  <a:lnTo>
                                    <a:pt x="1488694" y="13208"/>
                                  </a:lnTo>
                                  <a:lnTo>
                                    <a:pt x="1490345" y="11684"/>
                                  </a:lnTo>
                                  <a:lnTo>
                                    <a:pt x="1491869" y="10160"/>
                                  </a:lnTo>
                                  <a:lnTo>
                                    <a:pt x="1502283" y="10160"/>
                                  </a:lnTo>
                                  <a:lnTo>
                                    <a:pt x="1502029" y="9906"/>
                                  </a:lnTo>
                                  <a:lnTo>
                                    <a:pt x="1492313" y="9906"/>
                                  </a:lnTo>
                                  <a:lnTo>
                                    <a:pt x="1491996" y="10033"/>
                                  </a:lnTo>
                                  <a:lnTo>
                                    <a:pt x="1492123" y="9906"/>
                                  </a:lnTo>
                                  <a:lnTo>
                                    <a:pt x="1492313" y="9906"/>
                                  </a:lnTo>
                                  <a:lnTo>
                                    <a:pt x="1494282" y="9144"/>
                                  </a:lnTo>
                                  <a:lnTo>
                                    <a:pt x="1499870" y="9144"/>
                                  </a:lnTo>
                                  <a:lnTo>
                                    <a:pt x="1502029" y="9906"/>
                                  </a:lnTo>
                                  <a:lnTo>
                                    <a:pt x="1510068" y="9906"/>
                                  </a:lnTo>
                                  <a:close/>
                                </a:path>
                                <a:path w="2112010" h="114935">
                                  <a:moveTo>
                                    <a:pt x="1512316" y="45085"/>
                                  </a:moveTo>
                                  <a:lnTo>
                                    <a:pt x="1488821" y="45085"/>
                                  </a:lnTo>
                                  <a:lnTo>
                                    <a:pt x="1489456" y="44069"/>
                                  </a:lnTo>
                                  <a:lnTo>
                                    <a:pt x="1490218" y="43053"/>
                                  </a:lnTo>
                                  <a:lnTo>
                                    <a:pt x="1492250" y="41021"/>
                                  </a:lnTo>
                                  <a:lnTo>
                                    <a:pt x="1494536" y="39116"/>
                                  </a:lnTo>
                                  <a:lnTo>
                                    <a:pt x="1498092" y="36322"/>
                                  </a:lnTo>
                                  <a:lnTo>
                                    <a:pt x="1502283" y="32893"/>
                                  </a:lnTo>
                                  <a:lnTo>
                                    <a:pt x="1512265" y="19304"/>
                                  </a:lnTo>
                                  <a:lnTo>
                                    <a:pt x="1512189" y="13462"/>
                                  </a:lnTo>
                                  <a:lnTo>
                                    <a:pt x="1510919" y="10668"/>
                                  </a:lnTo>
                                  <a:lnTo>
                                    <a:pt x="1510347" y="10160"/>
                                  </a:lnTo>
                                  <a:lnTo>
                                    <a:pt x="1502283" y="10160"/>
                                  </a:lnTo>
                                  <a:lnTo>
                                    <a:pt x="1503680" y="11557"/>
                                  </a:lnTo>
                                  <a:lnTo>
                                    <a:pt x="1505331" y="13081"/>
                                  </a:lnTo>
                                  <a:lnTo>
                                    <a:pt x="1506220" y="14859"/>
                                  </a:lnTo>
                                  <a:lnTo>
                                    <a:pt x="1506220" y="19304"/>
                                  </a:lnTo>
                                  <a:lnTo>
                                    <a:pt x="1505331" y="21463"/>
                                  </a:lnTo>
                                  <a:lnTo>
                                    <a:pt x="1503426" y="23876"/>
                                  </a:lnTo>
                                  <a:lnTo>
                                    <a:pt x="1501648" y="26289"/>
                                  </a:lnTo>
                                  <a:lnTo>
                                    <a:pt x="1498092" y="29464"/>
                                  </a:lnTo>
                                  <a:lnTo>
                                    <a:pt x="1492885" y="33655"/>
                                  </a:lnTo>
                                  <a:lnTo>
                                    <a:pt x="1489303" y="36322"/>
                                  </a:lnTo>
                                  <a:lnTo>
                                    <a:pt x="1486916" y="38481"/>
                                  </a:lnTo>
                                  <a:lnTo>
                                    <a:pt x="1480566" y="50546"/>
                                  </a:lnTo>
                                  <a:lnTo>
                                    <a:pt x="1512316" y="50546"/>
                                  </a:lnTo>
                                  <a:lnTo>
                                    <a:pt x="1512316" y="45085"/>
                                  </a:lnTo>
                                  <a:close/>
                                </a:path>
                                <a:path w="2112010" h="114935">
                                  <a:moveTo>
                                    <a:pt x="1546225" y="33274"/>
                                  </a:moveTo>
                                  <a:lnTo>
                                    <a:pt x="1546123" y="22479"/>
                                  </a:lnTo>
                                  <a:lnTo>
                                    <a:pt x="1545907" y="20447"/>
                                  </a:lnTo>
                                  <a:lnTo>
                                    <a:pt x="1545844" y="19812"/>
                                  </a:lnTo>
                                  <a:lnTo>
                                    <a:pt x="1545082" y="17145"/>
                                  </a:lnTo>
                                  <a:lnTo>
                                    <a:pt x="1544447" y="14478"/>
                                  </a:lnTo>
                                  <a:lnTo>
                                    <a:pt x="1543532" y="12446"/>
                                  </a:lnTo>
                                  <a:lnTo>
                                    <a:pt x="1543431" y="12192"/>
                                  </a:lnTo>
                                  <a:lnTo>
                                    <a:pt x="1541399" y="9144"/>
                                  </a:lnTo>
                                  <a:lnTo>
                                    <a:pt x="1540891" y="8382"/>
                                  </a:lnTo>
                                  <a:lnTo>
                                    <a:pt x="1540129" y="7747"/>
                                  </a:lnTo>
                                  <a:lnTo>
                                    <a:pt x="1540129" y="35433"/>
                                  </a:lnTo>
                                  <a:lnTo>
                                    <a:pt x="1539240" y="40513"/>
                                  </a:lnTo>
                                  <a:lnTo>
                                    <a:pt x="1537335" y="42926"/>
                                  </a:lnTo>
                                  <a:lnTo>
                                    <a:pt x="1535557" y="45466"/>
                                  </a:lnTo>
                                  <a:lnTo>
                                    <a:pt x="1533042" y="46863"/>
                                  </a:lnTo>
                                  <a:lnTo>
                                    <a:pt x="1528025" y="46863"/>
                                  </a:lnTo>
                                  <a:lnTo>
                                    <a:pt x="1525524" y="45466"/>
                                  </a:lnTo>
                                  <a:lnTo>
                                    <a:pt x="1523746" y="42926"/>
                                  </a:lnTo>
                                  <a:lnTo>
                                    <a:pt x="1521841" y="40513"/>
                                  </a:lnTo>
                                  <a:lnTo>
                                    <a:pt x="1520952" y="35433"/>
                                  </a:lnTo>
                                  <a:lnTo>
                                    <a:pt x="1521066" y="19812"/>
                                  </a:lnTo>
                                  <a:lnTo>
                                    <a:pt x="1521942" y="15367"/>
                                  </a:lnTo>
                                  <a:lnTo>
                                    <a:pt x="1522514" y="14478"/>
                                  </a:lnTo>
                                  <a:lnTo>
                                    <a:pt x="1524000" y="12446"/>
                                  </a:lnTo>
                                  <a:lnTo>
                                    <a:pt x="1525549" y="10414"/>
                                  </a:lnTo>
                                  <a:lnTo>
                                    <a:pt x="1525409" y="10414"/>
                                  </a:lnTo>
                                  <a:lnTo>
                                    <a:pt x="1527810" y="9144"/>
                                  </a:lnTo>
                                  <a:lnTo>
                                    <a:pt x="1533271" y="9144"/>
                                  </a:lnTo>
                                  <a:lnTo>
                                    <a:pt x="1535557" y="10414"/>
                                  </a:lnTo>
                                  <a:lnTo>
                                    <a:pt x="1537335" y="12954"/>
                                  </a:lnTo>
                                  <a:lnTo>
                                    <a:pt x="1539240" y="15367"/>
                                  </a:lnTo>
                                  <a:lnTo>
                                    <a:pt x="1540014" y="19812"/>
                                  </a:lnTo>
                                  <a:lnTo>
                                    <a:pt x="1540129" y="35433"/>
                                  </a:lnTo>
                                  <a:lnTo>
                                    <a:pt x="1540129" y="7747"/>
                                  </a:lnTo>
                                  <a:lnTo>
                                    <a:pt x="1539240" y="6985"/>
                                  </a:lnTo>
                                  <a:lnTo>
                                    <a:pt x="1537335" y="5969"/>
                                  </a:lnTo>
                                  <a:lnTo>
                                    <a:pt x="1535430" y="5080"/>
                                  </a:lnTo>
                                  <a:lnTo>
                                    <a:pt x="1533144" y="4572"/>
                                  </a:lnTo>
                                  <a:lnTo>
                                    <a:pt x="1527048" y="4572"/>
                                  </a:lnTo>
                                  <a:lnTo>
                                    <a:pt x="1514856" y="22479"/>
                                  </a:lnTo>
                                  <a:lnTo>
                                    <a:pt x="1514856" y="36576"/>
                                  </a:lnTo>
                                  <a:lnTo>
                                    <a:pt x="1515808" y="40513"/>
                                  </a:lnTo>
                                  <a:lnTo>
                                    <a:pt x="1516481" y="42926"/>
                                  </a:lnTo>
                                  <a:lnTo>
                                    <a:pt x="1522222" y="49784"/>
                                  </a:lnTo>
                                  <a:lnTo>
                                    <a:pt x="1525905" y="51308"/>
                                  </a:lnTo>
                                  <a:lnTo>
                                    <a:pt x="1534033" y="51308"/>
                                  </a:lnTo>
                                  <a:lnTo>
                                    <a:pt x="1536954" y="50419"/>
                                  </a:lnTo>
                                  <a:lnTo>
                                    <a:pt x="1539240" y="48641"/>
                                  </a:lnTo>
                                  <a:lnTo>
                                    <a:pt x="1541653" y="46863"/>
                                  </a:lnTo>
                                  <a:lnTo>
                                    <a:pt x="1543304" y="44323"/>
                                  </a:lnTo>
                                  <a:lnTo>
                                    <a:pt x="1545590" y="37719"/>
                                  </a:lnTo>
                                  <a:lnTo>
                                    <a:pt x="1546225" y="33274"/>
                                  </a:lnTo>
                                  <a:close/>
                                </a:path>
                                <a:path w="2112010" h="114935">
                                  <a:moveTo>
                                    <a:pt x="1572133" y="4572"/>
                                  </a:moveTo>
                                  <a:lnTo>
                                    <a:pt x="1568323" y="4572"/>
                                  </a:lnTo>
                                  <a:lnTo>
                                    <a:pt x="1567307" y="6477"/>
                                  </a:lnTo>
                                  <a:lnTo>
                                    <a:pt x="1565529" y="8509"/>
                                  </a:lnTo>
                                  <a:lnTo>
                                    <a:pt x="1563116" y="10668"/>
                                  </a:lnTo>
                                  <a:lnTo>
                                    <a:pt x="1560576" y="12827"/>
                                  </a:lnTo>
                                  <a:lnTo>
                                    <a:pt x="1557477" y="14732"/>
                                  </a:lnTo>
                                  <a:lnTo>
                                    <a:pt x="1554480" y="16002"/>
                                  </a:lnTo>
                                  <a:lnTo>
                                    <a:pt x="1554480" y="21463"/>
                                  </a:lnTo>
                                  <a:lnTo>
                                    <a:pt x="1566291" y="14732"/>
                                  </a:lnTo>
                                  <a:lnTo>
                                    <a:pt x="1566291" y="50546"/>
                                  </a:lnTo>
                                  <a:lnTo>
                                    <a:pt x="1572133" y="50546"/>
                                  </a:lnTo>
                                  <a:lnTo>
                                    <a:pt x="1572133" y="14732"/>
                                  </a:lnTo>
                                  <a:lnTo>
                                    <a:pt x="1572133" y="4572"/>
                                  </a:lnTo>
                                  <a:close/>
                                </a:path>
                                <a:path w="2112010" h="114935">
                                  <a:moveTo>
                                    <a:pt x="1616329" y="33274"/>
                                  </a:moveTo>
                                  <a:lnTo>
                                    <a:pt x="1616227" y="22479"/>
                                  </a:lnTo>
                                  <a:lnTo>
                                    <a:pt x="1616011" y="20447"/>
                                  </a:lnTo>
                                  <a:lnTo>
                                    <a:pt x="1615948" y="19812"/>
                                  </a:lnTo>
                                  <a:lnTo>
                                    <a:pt x="1615186" y="17145"/>
                                  </a:lnTo>
                                  <a:lnTo>
                                    <a:pt x="1614551" y="14478"/>
                                  </a:lnTo>
                                  <a:lnTo>
                                    <a:pt x="1613636" y="12446"/>
                                  </a:lnTo>
                                  <a:lnTo>
                                    <a:pt x="1613535" y="12192"/>
                                  </a:lnTo>
                                  <a:lnTo>
                                    <a:pt x="1611503" y="9144"/>
                                  </a:lnTo>
                                  <a:lnTo>
                                    <a:pt x="1610995" y="8382"/>
                                  </a:lnTo>
                                  <a:lnTo>
                                    <a:pt x="1610233" y="7747"/>
                                  </a:lnTo>
                                  <a:lnTo>
                                    <a:pt x="1610233" y="35433"/>
                                  </a:lnTo>
                                  <a:lnTo>
                                    <a:pt x="1609344" y="40513"/>
                                  </a:lnTo>
                                  <a:lnTo>
                                    <a:pt x="1607439" y="42926"/>
                                  </a:lnTo>
                                  <a:lnTo>
                                    <a:pt x="1605661" y="45466"/>
                                  </a:lnTo>
                                  <a:lnTo>
                                    <a:pt x="1603146" y="46863"/>
                                  </a:lnTo>
                                  <a:lnTo>
                                    <a:pt x="1598129" y="46863"/>
                                  </a:lnTo>
                                  <a:lnTo>
                                    <a:pt x="1595628" y="45466"/>
                                  </a:lnTo>
                                  <a:lnTo>
                                    <a:pt x="1593850" y="42926"/>
                                  </a:lnTo>
                                  <a:lnTo>
                                    <a:pt x="1591945" y="40513"/>
                                  </a:lnTo>
                                  <a:lnTo>
                                    <a:pt x="1591056" y="35433"/>
                                  </a:lnTo>
                                  <a:lnTo>
                                    <a:pt x="1591170" y="19812"/>
                                  </a:lnTo>
                                  <a:lnTo>
                                    <a:pt x="1592046" y="15367"/>
                                  </a:lnTo>
                                  <a:lnTo>
                                    <a:pt x="1592618" y="14478"/>
                                  </a:lnTo>
                                  <a:lnTo>
                                    <a:pt x="1594104" y="12446"/>
                                  </a:lnTo>
                                  <a:lnTo>
                                    <a:pt x="1595653" y="10414"/>
                                  </a:lnTo>
                                  <a:lnTo>
                                    <a:pt x="1595513" y="10414"/>
                                  </a:lnTo>
                                  <a:lnTo>
                                    <a:pt x="1597914" y="9144"/>
                                  </a:lnTo>
                                  <a:lnTo>
                                    <a:pt x="1603375" y="9144"/>
                                  </a:lnTo>
                                  <a:lnTo>
                                    <a:pt x="1605661" y="10414"/>
                                  </a:lnTo>
                                  <a:lnTo>
                                    <a:pt x="1607439" y="12954"/>
                                  </a:lnTo>
                                  <a:lnTo>
                                    <a:pt x="1609344" y="15367"/>
                                  </a:lnTo>
                                  <a:lnTo>
                                    <a:pt x="1610118" y="19812"/>
                                  </a:lnTo>
                                  <a:lnTo>
                                    <a:pt x="1610233" y="35433"/>
                                  </a:lnTo>
                                  <a:lnTo>
                                    <a:pt x="1610233" y="7747"/>
                                  </a:lnTo>
                                  <a:lnTo>
                                    <a:pt x="1609344" y="6985"/>
                                  </a:lnTo>
                                  <a:lnTo>
                                    <a:pt x="1607439" y="5969"/>
                                  </a:lnTo>
                                  <a:lnTo>
                                    <a:pt x="1605534" y="5080"/>
                                  </a:lnTo>
                                  <a:lnTo>
                                    <a:pt x="1603248" y="4572"/>
                                  </a:lnTo>
                                  <a:lnTo>
                                    <a:pt x="1597152" y="4572"/>
                                  </a:lnTo>
                                  <a:lnTo>
                                    <a:pt x="1584960" y="22479"/>
                                  </a:lnTo>
                                  <a:lnTo>
                                    <a:pt x="1584960" y="36576"/>
                                  </a:lnTo>
                                  <a:lnTo>
                                    <a:pt x="1585912" y="40513"/>
                                  </a:lnTo>
                                  <a:lnTo>
                                    <a:pt x="1586585" y="42926"/>
                                  </a:lnTo>
                                  <a:lnTo>
                                    <a:pt x="1592326" y="49784"/>
                                  </a:lnTo>
                                  <a:lnTo>
                                    <a:pt x="1596009" y="51308"/>
                                  </a:lnTo>
                                  <a:lnTo>
                                    <a:pt x="1604137" y="51308"/>
                                  </a:lnTo>
                                  <a:lnTo>
                                    <a:pt x="1607058" y="50419"/>
                                  </a:lnTo>
                                  <a:lnTo>
                                    <a:pt x="1609344" y="48641"/>
                                  </a:lnTo>
                                  <a:lnTo>
                                    <a:pt x="1611757" y="46863"/>
                                  </a:lnTo>
                                  <a:lnTo>
                                    <a:pt x="1613408" y="44323"/>
                                  </a:lnTo>
                                  <a:lnTo>
                                    <a:pt x="1615694" y="37719"/>
                                  </a:lnTo>
                                  <a:lnTo>
                                    <a:pt x="1616329" y="33274"/>
                                  </a:lnTo>
                                  <a:close/>
                                </a:path>
                                <a:path w="2112010" h="114935">
                                  <a:moveTo>
                                    <a:pt x="2005368" y="9906"/>
                                  </a:moveTo>
                                  <a:lnTo>
                                    <a:pt x="2004529" y="9144"/>
                                  </a:lnTo>
                                  <a:lnTo>
                                    <a:pt x="2003552" y="8255"/>
                                  </a:lnTo>
                                  <a:lnTo>
                                    <a:pt x="2000885" y="5715"/>
                                  </a:lnTo>
                                  <a:lnTo>
                                    <a:pt x="1997202" y="4572"/>
                                  </a:lnTo>
                                  <a:lnTo>
                                    <a:pt x="1988058" y="4572"/>
                                  </a:lnTo>
                                  <a:lnTo>
                                    <a:pt x="1984375" y="5715"/>
                                  </a:lnTo>
                                  <a:lnTo>
                                    <a:pt x="1978914" y="10160"/>
                                  </a:lnTo>
                                  <a:lnTo>
                                    <a:pt x="1977555" y="13081"/>
                                  </a:lnTo>
                                  <a:lnTo>
                                    <a:pt x="1977504" y="13208"/>
                                  </a:lnTo>
                                  <a:lnTo>
                                    <a:pt x="1977390" y="13462"/>
                                  </a:lnTo>
                                  <a:lnTo>
                                    <a:pt x="1977009" y="17780"/>
                                  </a:lnTo>
                                  <a:lnTo>
                                    <a:pt x="1983105" y="18415"/>
                                  </a:lnTo>
                                  <a:lnTo>
                                    <a:pt x="1983105" y="15494"/>
                                  </a:lnTo>
                                  <a:lnTo>
                                    <a:pt x="1983790" y="13716"/>
                                  </a:lnTo>
                                  <a:lnTo>
                                    <a:pt x="1983892" y="13462"/>
                                  </a:lnTo>
                                  <a:lnTo>
                                    <a:pt x="1983994" y="13208"/>
                                  </a:lnTo>
                                  <a:lnTo>
                                    <a:pt x="1985645" y="11684"/>
                                  </a:lnTo>
                                  <a:lnTo>
                                    <a:pt x="1987169" y="10160"/>
                                  </a:lnTo>
                                  <a:lnTo>
                                    <a:pt x="1997583" y="10160"/>
                                  </a:lnTo>
                                  <a:lnTo>
                                    <a:pt x="1997329" y="9906"/>
                                  </a:lnTo>
                                  <a:lnTo>
                                    <a:pt x="1987613" y="9906"/>
                                  </a:lnTo>
                                  <a:lnTo>
                                    <a:pt x="1987296" y="10033"/>
                                  </a:lnTo>
                                  <a:lnTo>
                                    <a:pt x="1987423" y="9906"/>
                                  </a:lnTo>
                                  <a:lnTo>
                                    <a:pt x="1987613" y="9906"/>
                                  </a:lnTo>
                                  <a:lnTo>
                                    <a:pt x="1989582" y="9144"/>
                                  </a:lnTo>
                                  <a:lnTo>
                                    <a:pt x="1995170" y="9144"/>
                                  </a:lnTo>
                                  <a:lnTo>
                                    <a:pt x="1997329" y="9906"/>
                                  </a:lnTo>
                                  <a:lnTo>
                                    <a:pt x="2005368" y="9906"/>
                                  </a:lnTo>
                                  <a:close/>
                                </a:path>
                                <a:path w="2112010" h="114935">
                                  <a:moveTo>
                                    <a:pt x="2007616" y="45085"/>
                                  </a:moveTo>
                                  <a:lnTo>
                                    <a:pt x="1984121" y="45085"/>
                                  </a:lnTo>
                                  <a:lnTo>
                                    <a:pt x="1984756" y="44069"/>
                                  </a:lnTo>
                                  <a:lnTo>
                                    <a:pt x="1985518" y="43053"/>
                                  </a:lnTo>
                                  <a:lnTo>
                                    <a:pt x="1987550" y="41021"/>
                                  </a:lnTo>
                                  <a:lnTo>
                                    <a:pt x="1989836" y="39116"/>
                                  </a:lnTo>
                                  <a:lnTo>
                                    <a:pt x="1993392" y="36322"/>
                                  </a:lnTo>
                                  <a:lnTo>
                                    <a:pt x="1997583" y="32893"/>
                                  </a:lnTo>
                                  <a:lnTo>
                                    <a:pt x="2007565" y="19304"/>
                                  </a:lnTo>
                                  <a:lnTo>
                                    <a:pt x="2007489" y="13462"/>
                                  </a:lnTo>
                                  <a:lnTo>
                                    <a:pt x="2006219" y="10668"/>
                                  </a:lnTo>
                                  <a:lnTo>
                                    <a:pt x="2005647" y="10160"/>
                                  </a:lnTo>
                                  <a:lnTo>
                                    <a:pt x="1997583" y="10160"/>
                                  </a:lnTo>
                                  <a:lnTo>
                                    <a:pt x="1998980" y="11557"/>
                                  </a:lnTo>
                                  <a:lnTo>
                                    <a:pt x="2000631" y="13081"/>
                                  </a:lnTo>
                                  <a:lnTo>
                                    <a:pt x="2001520" y="14859"/>
                                  </a:lnTo>
                                  <a:lnTo>
                                    <a:pt x="2001520" y="19304"/>
                                  </a:lnTo>
                                  <a:lnTo>
                                    <a:pt x="2000631" y="21463"/>
                                  </a:lnTo>
                                  <a:lnTo>
                                    <a:pt x="1998726" y="23876"/>
                                  </a:lnTo>
                                  <a:lnTo>
                                    <a:pt x="1996948" y="26289"/>
                                  </a:lnTo>
                                  <a:lnTo>
                                    <a:pt x="1993392" y="29464"/>
                                  </a:lnTo>
                                  <a:lnTo>
                                    <a:pt x="1988185" y="33655"/>
                                  </a:lnTo>
                                  <a:lnTo>
                                    <a:pt x="1984603" y="36322"/>
                                  </a:lnTo>
                                  <a:lnTo>
                                    <a:pt x="1982216" y="38481"/>
                                  </a:lnTo>
                                  <a:lnTo>
                                    <a:pt x="1975866" y="50546"/>
                                  </a:lnTo>
                                  <a:lnTo>
                                    <a:pt x="2007616" y="50546"/>
                                  </a:lnTo>
                                  <a:lnTo>
                                    <a:pt x="2007616" y="45085"/>
                                  </a:lnTo>
                                  <a:close/>
                                </a:path>
                                <a:path w="2112010" h="114935">
                                  <a:moveTo>
                                    <a:pt x="2041525" y="33274"/>
                                  </a:moveTo>
                                  <a:lnTo>
                                    <a:pt x="2041423" y="22479"/>
                                  </a:lnTo>
                                  <a:lnTo>
                                    <a:pt x="2041207" y="20447"/>
                                  </a:lnTo>
                                  <a:lnTo>
                                    <a:pt x="2041144" y="19812"/>
                                  </a:lnTo>
                                  <a:lnTo>
                                    <a:pt x="2040382" y="17145"/>
                                  </a:lnTo>
                                  <a:lnTo>
                                    <a:pt x="2039747" y="14478"/>
                                  </a:lnTo>
                                  <a:lnTo>
                                    <a:pt x="2038832" y="12446"/>
                                  </a:lnTo>
                                  <a:lnTo>
                                    <a:pt x="2038731" y="12192"/>
                                  </a:lnTo>
                                  <a:lnTo>
                                    <a:pt x="2036699" y="9144"/>
                                  </a:lnTo>
                                  <a:lnTo>
                                    <a:pt x="2036191" y="8382"/>
                                  </a:lnTo>
                                  <a:lnTo>
                                    <a:pt x="2035429" y="7747"/>
                                  </a:lnTo>
                                  <a:lnTo>
                                    <a:pt x="2035429" y="35433"/>
                                  </a:lnTo>
                                  <a:lnTo>
                                    <a:pt x="2034540" y="40513"/>
                                  </a:lnTo>
                                  <a:lnTo>
                                    <a:pt x="2032635" y="42926"/>
                                  </a:lnTo>
                                  <a:lnTo>
                                    <a:pt x="2030857" y="45466"/>
                                  </a:lnTo>
                                  <a:lnTo>
                                    <a:pt x="2028342" y="46863"/>
                                  </a:lnTo>
                                  <a:lnTo>
                                    <a:pt x="2023325" y="46863"/>
                                  </a:lnTo>
                                  <a:lnTo>
                                    <a:pt x="2020824" y="45466"/>
                                  </a:lnTo>
                                  <a:lnTo>
                                    <a:pt x="2019046" y="42926"/>
                                  </a:lnTo>
                                  <a:lnTo>
                                    <a:pt x="2017141" y="40513"/>
                                  </a:lnTo>
                                  <a:lnTo>
                                    <a:pt x="2016252" y="35433"/>
                                  </a:lnTo>
                                  <a:lnTo>
                                    <a:pt x="2016366" y="19812"/>
                                  </a:lnTo>
                                  <a:lnTo>
                                    <a:pt x="2017242" y="15367"/>
                                  </a:lnTo>
                                  <a:lnTo>
                                    <a:pt x="2017814" y="14478"/>
                                  </a:lnTo>
                                  <a:lnTo>
                                    <a:pt x="2019300" y="12446"/>
                                  </a:lnTo>
                                  <a:lnTo>
                                    <a:pt x="2020849" y="10414"/>
                                  </a:lnTo>
                                  <a:lnTo>
                                    <a:pt x="2020709" y="10414"/>
                                  </a:lnTo>
                                  <a:lnTo>
                                    <a:pt x="2023110" y="9144"/>
                                  </a:lnTo>
                                  <a:lnTo>
                                    <a:pt x="2028571" y="9144"/>
                                  </a:lnTo>
                                  <a:lnTo>
                                    <a:pt x="2030857" y="10414"/>
                                  </a:lnTo>
                                  <a:lnTo>
                                    <a:pt x="2032635" y="12954"/>
                                  </a:lnTo>
                                  <a:lnTo>
                                    <a:pt x="2034540" y="15367"/>
                                  </a:lnTo>
                                  <a:lnTo>
                                    <a:pt x="2035314" y="19812"/>
                                  </a:lnTo>
                                  <a:lnTo>
                                    <a:pt x="2035429" y="35433"/>
                                  </a:lnTo>
                                  <a:lnTo>
                                    <a:pt x="2035429" y="7747"/>
                                  </a:lnTo>
                                  <a:lnTo>
                                    <a:pt x="2034540" y="6985"/>
                                  </a:lnTo>
                                  <a:lnTo>
                                    <a:pt x="2032635" y="5969"/>
                                  </a:lnTo>
                                  <a:lnTo>
                                    <a:pt x="2030730" y="5080"/>
                                  </a:lnTo>
                                  <a:lnTo>
                                    <a:pt x="2028444" y="4572"/>
                                  </a:lnTo>
                                  <a:lnTo>
                                    <a:pt x="2022348" y="4572"/>
                                  </a:lnTo>
                                  <a:lnTo>
                                    <a:pt x="2010156" y="22479"/>
                                  </a:lnTo>
                                  <a:lnTo>
                                    <a:pt x="2010156" y="36576"/>
                                  </a:lnTo>
                                  <a:lnTo>
                                    <a:pt x="2011108" y="40513"/>
                                  </a:lnTo>
                                  <a:lnTo>
                                    <a:pt x="2011781" y="42926"/>
                                  </a:lnTo>
                                  <a:lnTo>
                                    <a:pt x="2017522" y="49784"/>
                                  </a:lnTo>
                                  <a:lnTo>
                                    <a:pt x="2021205" y="51308"/>
                                  </a:lnTo>
                                  <a:lnTo>
                                    <a:pt x="2029333" y="51308"/>
                                  </a:lnTo>
                                  <a:lnTo>
                                    <a:pt x="2032254" y="50419"/>
                                  </a:lnTo>
                                  <a:lnTo>
                                    <a:pt x="2034540" y="48641"/>
                                  </a:lnTo>
                                  <a:lnTo>
                                    <a:pt x="2036953" y="46863"/>
                                  </a:lnTo>
                                  <a:lnTo>
                                    <a:pt x="2038604" y="44323"/>
                                  </a:lnTo>
                                  <a:lnTo>
                                    <a:pt x="2040890" y="37719"/>
                                  </a:lnTo>
                                  <a:lnTo>
                                    <a:pt x="2041525" y="33274"/>
                                  </a:lnTo>
                                  <a:close/>
                                </a:path>
                                <a:path w="2112010" h="114935">
                                  <a:moveTo>
                                    <a:pt x="2073948" y="9906"/>
                                  </a:moveTo>
                                  <a:lnTo>
                                    <a:pt x="2073109" y="9144"/>
                                  </a:lnTo>
                                  <a:lnTo>
                                    <a:pt x="2072132" y="8255"/>
                                  </a:lnTo>
                                  <a:lnTo>
                                    <a:pt x="2069465" y="5715"/>
                                  </a:lnTo>
                                  <a:lnTo>
                                    <a:pt x="2065782" y="4572"/>
                                  </a:lnTo>
                                  <a:lnTo>
                                    <a:pt x="2056638" y="4572"/>
                                  </a:lnTo>
                                  <a:lnTo>
                                    <a:pt x="2052955" y="5715"/>
                                  </a:lnTo>
                                  <a:lnTo>
                                    <a:pt x="2047494" y="10160"/>
                                  </a:lnTo>
                                  <a:lnTo>
                                    <a:pt x="2046135" y="13081"/>
                                  </a:lnTo>
                                  <a:lnTo>
                                    <a:pt x="2046084" y="13208"/>
                                  </a:lnTo>
                                  <a:lnTo>
                                    <a:pt x="2045970" y="13462"/>
                                  </a:lnTo>
                                  <a:lnTo>
                                    <a:pt x="2045589" y="17780"/>
                                  </a:lnTo>
                                  <a:lnTo>
                                    <a:pt x="2051685" y="18415"/>
                                  </a:lnTo>
                                  <a:lnTo>
                                    <a:pt x="2051685" y="15494"/>
                                  </a:lnTo>
                                  <a:lnTo>
                                    <a:pt x="2052370" y="13716"/>
                                  </a:lnTo>
                                  <a:lnTo>
                                    <a:pt x="2052472" y="13462"/>
                                  </a:lnTo>
                                  <a:lnTo>
                                    <a:pt x="2052574" y="13208"/>
                                  </a:lnTo>
                                  <a:lnTo>
                                    <a:pt x="2054225" y="11684"/>
                                  </a:lnTo>
                                  <a:lnTo>
                                    <a:pt x="2055749" y="10160"/>
                                  </a:lnTo>
                                  <a:lnTo>
                                    <a:pt x="2066163" y="10160"/>
                                  </a:lnTo>
                                  <a:lnTo>
                                    <a:pt x="2065909" y="9906"/>
                                  </a:lnTo>
                                  <a:lnTo>
                                    <a:pt x="2056193" y="9906"/>
                                  </a:lnTo>
                                  <a:lnTo>
                                    <a:pt x="2055876" y="10033"/>
                                  </a:lnTo>
                                  <a:lnTo>
                                    <a:pt x="2056003" y="9906"/>
                                  </a:lnTo>
                                  <a:lnTo>
                                    <a:pt x="2056193" y="9906"/>
                                  </a:lnTo>
                                  <a:lnTo>
                                    <a:pt x="2058162" y="9144"/>
                                  </a:lnTo>
                                  <a:lnTo>
                                    <a:pt x="2063750" y="9144"/>
                                  </a:lnTo>
                                  <a:lnTo>
                                    <a:pt x="2065909" y="9906"/>
                                  </a:lnTo>
                                  <a:lnTo>
                                    <a:pt x="2073948" y="9906"/>
                                  </a:lnTo>
                                  <a:close/>
                                </a:path>
                                <a:path w="2112010" h="114935">
                                  <a:moveTo>
                                    <a:pt x="2076196" y="45085"/>
                                  </a:moveTo>
                                  <a:lnTo>
                                    <a:pt x="2052701" y="45085"/>
                                  </a:lnTo>
                                  <a:lnTo>
                                    <a:pt x="2053336" y="44069"/>
                                  </a:lnTo>
                                  <a:lnTo>
                                    <a:pt x="2054098" y="43053"/>
                                  </a:lnTo>
                                  <a:lnTo>
                                    <a:pt x="2056130" y="41021"/>
                                  </a:lnTo>
                                  <a:lnTo>
                                    <a:pt x="2058416" y="39116"/>
                                  </a:lnTo>
                                  <a:lnTo>
                                    <a:pt x="2061972" y="36322"/>
                                  </a:lnTo>
                                  <a:lnTo>
                                    <a:pt x="2066163" y="32893"/>
                                  </a:lnTo>
                                  <a:lnTo>
                                    <a:pt x="2076145" y="19304"/>
                                  </a:lnTo>
                                  <a:lnTo>
                                    <a:pt x="2076069" y="13462"/>
                                  </a:lnTo>
                                  <a:lnTo>
                                    <a:pt x="2074799" y="10668"/>
                                  </a:lnTo>
                                  <a:lnTo>
                                    <a:pt x="2074227" y="10160"/>
                                  </a:lnTo>
                                  <a:lnTo>
                                    <a:pt x="2066163" y="10160"/>
                                  </a:lnTo>
                                  <a:lnTo>
                                    <a:pt x="2067560" y="11557"/>
                                  </a:lnTo>
                                  <a:lnTo>
                                    <a:pt x="2069211" y="13081"/>
                                  </a:lnTo>
                                  <a:lnTo>
                                    <a:pt x="2070100" y="14859"/>
                                  </a:lnTo>
                                  <a:lnTo>
                                    <a:pt x="2070100" y="19304"/>
                                  </a:lnTo>
                                  <a:lnTo>
                                    <a:pt x="2069211" y="21463"/>
                                  </a:lnTo>
                                  <a:lnTo>
                                    <a:pt x="2067306" y="23876"/>
                                  </a:lnTo>
                                  <a:lnTo>
                                    <a:pt x="2065528" y="26289"/>
                                  </a:lnTo>
                                  <a:lnTo>
                                    <a:pt x="2061972" y="29464"/>
                                  </a:lnTo>
                                  <a:lnTo>
                                    <a:pt x="2056765" y="33655"/>
                                  </a:lnTo>
                                  <a:lnTo>
                                    <a:pt x="2053183" y="36322"/>
                                  </a:lnTo>
                                  <a:lnTo>
                                    <a:pt x="2050796" y="38481"/>
                                  </a:lnTo>
                                  <a:lnTo>
                                    <a:pt x="2044446" y="50546"/>
                                  </a:lnTo>
                                  <a:lnTo>
                                    <a:pt x="2076196" y="50546"/>
                                  </a:lnTo>
                                  <a:lnTo>
                                    <a:pt x="2076196" y="45085"/>
                                  </a:lnTo>
                                  <a:close/>
                                </a:path>
                                <a:path w="2112010" h="114935">
                                  <a:moveTo>
                                    <a:pt x="2111629" y="33274"/>
                                  </a:moveTo>
                                  <a:lnTo>
                                    <a:pt x="2111527" y="22479"/>
                                  </a:lnTo>
                                  <a:lnTo>
                                    <a:pt x="2111311" y="20447"/>
                                  </a:lnTo>
                                  <a:lnTo>
                                    <a:pt x="2111248" y="19812"/>
                                  </a:lnTo>
                                  <a:lnTo>
                                    <a:pt x="2110486" y="17145"/>
                                  </a:lnTo>
                                  <a:lnTo>
                                    <a:pt x="2109851" y="14478"/>
                                  </a:lnTo>
                                  <a:lnTo>
                                    <a:pt x="2108936" y="12446"/>
                                  </a:lnTo>
                                  <a:lnTo>
                                    <a:pt x="2108835" y="12192"/>
                                  </a:lnTo>
                                  <a:lnTo>
                                    <a:pt x="2106803" y="9144"/>
                                  </a:lnTo>
                                  <a:lnTo>
                                    <a:pt x="2106295" y="8382"/>
                                  </a:lnTo>
                                  <a:lnTo>
                                    <a:pt x="2105533" y="7747"/>
                                  </a:lnTo>
                                  <a:lnTo>
                                    <a:pt x="2105533" y="35433"/>
                                  </a:lnTo>
                                  <a:lnTo>
                                    <a:pt x="2104644" y="40513"/>
                                  </a:lnTo>
                                  <a:lnTo>
                                    <a:pt x="2102739" y="42926"/>
                                  </a:lnTo>
                                  <a:lnTo>
                                    <a:pt x="2100961" y="45466"/>
                                  </a:lnTo>
                                  <a:lnTo>
                                    <a:pt x="2098446" y="46863"/>
                                  </a:lnTo>
                                  <a:lnTo>
                                    <a:pt x="2093429" y="46863"/>
                                  </a:lnTo>
                                  <a:lnTo>
                                    <a:pt x="2090928" y="45466"/>
                                  </a:lnTo>
                                  <a:lnTo>
                                    <a:pt x="2089150" y="42926"/>
                                  </a:lnTo>
                                  <a:lnTo>
                                    <a:pt x="2087245" y="40513"/>
                                  </a:lnTo>
                                  <a:lnTo>
                                    <a:pt x="2086356" y="35433"/>
                                  </a:lnTo>
                                  <a:lnTo>
                                    <a:pt x="2086470" y="19812"/>
                                  </a:lnTo>
                                  <a:lnTo>
                                    <a:pt x="2087346" y="15367"/>
                                  </a:lnTo>
                                  <a:lnTo>
                                    <a:pt x="2087918" y="14478"/>
                                  </a:lnTo>
                                  <a:lnTo>
                                    <a:pt x="2089404" y="12446"/>
                                  </a:lnTo>
                                  <a:lnTo>
                                    <a:pt x="2090953" y="10414"/>
                                  </a:lnTo>
                                  <a:lnTo>
                                    <a:pt x="2090813" y="10414"/>
                                  </a:lnTo>
                                  <a:lnTo>
                                    <a:pt x="2093214" y="9144"/>
                                  </a:lnTo>
                                  <a:lnTo>
                                    <a:pt x="2098675" y="9144"/>
                                  </a:lnTo>
                                  <a:lnTo>
                                    <a:pt x="2100961" y="10414"/>
                                  </a:lnTo>
                                  <a:lnTo>
                                    <a:pt x="2102739" y="12954"/>
                                  </a:lnTo>
                                  <a:lnTo>
                                    <a:pt x="2104644" y="15367"/>
                                  </a:lnTo>
                                  <a:lnTo>
                                    <a:pt x="2105418" y="19812"/>
                                  </a:lnTo>
                                  <a:lnTo>
                                    <a:pt x="2105533" y="35433"/>
                                  </a:lnTo>
                                  <a:lnTo>
                                    <a:pt x="2105533" y="7747"/>
                                  </a:lnTo>
                                  <a:lnTo>
                                    <a:pt x="2104644" y="6985"/>
                                  </a:lnTo>
                                  <a:lnTo>
                                    <a:pt x="2102739" y="5969"/>
                                  </a:lnTo>
                                  <a:lnTo>
                                    <a:pt x="2100834" y="5080"/>
                                  </a:lnTo>
                                  <a:lnTo>
                                    <a:pt x="2098548" y="4572"/>
                                  </a:lnTo>
                                  <a:lnTo>
                                    <a:pt x="2092452" y="4572"/>
                                  </a:lnTo>
                                  <a:lnTo>
                                    <a:pt x="2080260" y="22479"/>
                                  </a:lnTo>
                                  <a:lnTo>
                                    <a:pt x="2080260" y="36576"/>
                                  </a:lnTo>
                                  <a:lnTo>
                                    <a:pt x="2081212" y="40513"/>
                                  </a:lnTo>
                                  <a:lnTo>
                                    <a:pt x="2081885" y="42926"/>
                                  </a:lnTo>
                                  <a:lnTo>
                                    <a:pt x="2087626" y="49784"/>
                                  </a:lnTo>
                                  <a:lnTo>
                                    <a:pt x="2091309" y="51308"/>
                                  </a:lnTo>
                                  <a:lnTo>
                                    <a:pt x="2099437" y="51308"/>
                                  </a:lnTo>
                                  <a:lnTo>
                                    <a:pt x="2102358" y="50419"/>
                                  </a:lnTo>
                                  <a:lnTo>
                                    <a:pt x="2104644" y="48641"/>
                                  </a:lnTo>
                                  <a:lnTo>
                                    <a:pt x="2107057" y="46863"/>
                                  </a:lnTo>
                                  <a:lnTo>
                                    <a:pt x="2108708" y="44323"/>
                                  </a:lnTo>
                                  <a:lnTo>
                                    <a:pt x="2110994" y="37719"/>
                                  </a:lnTo>
                                  <a:lnTo>
                                    <a:pt x="2111629" y="33274"/>
                                  </a:lnTo>
                                  <a:close/>
                                </a:path>
                              </a:pathLst>
                            </a:custGeom>
                            <a:solidFill>
                              <a:srgbClr val="000000"/>
                            </a:solidFill>
                          </wps:spPr>
                          <wps:bodyPr wrap="square" lIns="0" tIns="0" rIns="0" bIns="0" rtlCol="0">
                            <a:noAutofit/>
                          </wps:bodyPr>
                        </wps:wsp>
                      </wpg:grpSp>
                      <wps:wsp>
                        <wps:cNvPr id="69" name="Textbox 69"/>
                        <wps:cNvSpPr txBox="1"/>
                        <wps:spPr>
                          <a:xfrm>
                            <a:off x="0" y="809625"/>
                            <a:ext cx="104139" cy="167640"/>
                          </a:xfrm>
                          <a:prstGeom prst="rect">
                            <a:avLst/>
                          </a:prstGeom>
                        </wps:spPr>
                        <wps:txbx>
                          <w:txbxContent>
                            <w:p w14:paraId="5F089ABB" w14:textId="77777777" w:rsidR="00D07104" w:rsidRDefault="00D07104">
                              <w:pPr>
                                <w:spacing w:before="16"/>
                                <w:ind w:left="20"/>
                                <w:rPr>
                                  <w:rFonts w:ascii="Arial MT"/>
                                  <w:sz w:val="11"/>
                                </w:rPr>
                              </w:pPr>
                              <w:r>
                                <w:rPr>
                                  <w:rFonts w:ascii="Arial MT"/>
                                  <w:spacing w:val="-5"/>
                                  <w:sz w:val="11"/>
                                </w:rPr>
                                <w:t>ENC</w:t>
                              </w:r>
                            </w:p>
                          </w:txbxContent>
                        </wps:txbx>
                        <wps:bodyPr vert="vert270" wrap="square" lIns="0" tIns="0" rIns="0" bIns="0" rtlCol="0">
                          <a:noAutofit/>
                        </wps:bodyPr>
                      </wps:wsp>
                      <wps:wsp>
                        <wps:cNvPr id="70" name="Textbox 70"/>
                        <wps:cNvSpPr txBox="1"/>
                        <wps:spPr>
                          <a:xfrm>
                            <a:off x="85725" y="1524000"/>
                            <a:ext cx="104139" cy="136525"/>
                          </a:xfrm>
                          <a:prstGeom prst="rect">
                            <a:avLst/>
                          </a:prstGeom>
                        </wps:spPr>
                        <wps:txbx>
                          <w:txbxContent>
                            <w:p w14:paraId="6C5333C4" w14:textId="77777777" w:rsidR="00D07104" w:rsidRDefault="00D07104">
                              <w:pPr>
                                <w:spacing w:before="16"/>
                                <w:ind w:left="20"/>
                                <w:rPr>
                                  <w:rFonts w:ascii="Arial MT"/>
                                  <w:sz w:val="11"/>
                                </w:rPr>
                              </w:pPr>
                              <w:r>
                                <w:rPr>
                                  <w:rFonts w:ascii="Arial MT"/>
                                  <w:spacing w:val="-5"/>
                                  <w:sz w:val="11"/>
                                </w:rPr>
                                <w:t>440</w:t>
                              </w:r>
                            </w:p>
                          </w:txbxContent>
                        </wps:txbx>
                        <wps:bodyPr vert="vert270" wrap="square" lIns="0" tIns="0" rIns="0" bIns="0" rtlCol="0">
                          <a:noAutofit/>
                        </wps:bodyPr>
                      </wps:wsp>
                      <wps:wsp>
                        <wps:cNvPr id="71" name="Textbox 71"/>
                        <wps:cNvSpPr txBox="1"/>
                        <wps:spPr>
                          <a:xfrm>
                            <a:off x="85725" y="1238250"/>
                            <a:ext cx="104139" cy="136525"/>
                          </a:xfrm>
                          <a:prstGeom prst="rect">
                            <a:avLst/>
                          </a:prstGeom>
                        </wps:spPr>
                        <wps:txbx>
                          <w:txbxContent>
                            <w:p w14:paraId="475EDA84" w14:textId="77777777" w:rsidR="00D07104" w:rsidRDefault="00D07104">
                              <w:pPr>
                                <w:spacing w:before="16"/>
                                <w:ind w:left="20"/>
                                <w:rPr>
                                  <w:rFonts w:ascii="Arial MT"/>
                                  <w:sz w:val="11"/>
                                </w:rPr>
                              </w:pPr>
                              <w:r>
                                <w:rPr>
                                  <w:rFonts w:ascii="Arial MT"/>
                                  <w:spacing w:val="-5"/>
                                  <w:sz w:val="11"/>
                                </w:rPr>
                                <w:t>460</w:t>
                              </w:r>
                            </w:p>
                          </w:txbxContent>
                        </wps:txbx>
                        <wps:bodyPr vert="vert270" wrap="square" lIns="0" tIns="0" rIns="0" bIns="0" rtlCol="0">
                          <a:noAutofit/>
                        </wps:bodyPr>
                      </wps:wsp>
                      <wps:wsp>
                        <wps:cNvPr id="72" name="Textbox 72"/>
                        <wps:cNvSpPr txBox="1"/>
                        <wps:spPr>
                          <a:xfrm>
                            <a:off x="85725" y="962025"/>
                            <a:ext cx="104139" cy="136525"/>
                          </a:xfrm>
                          <a:prstGeom prst="rect">
                            <a:avLst/>
                          </a:prstGeom>
                        </wps:spPr>
                        <wps:txbx>
                          <w:txbxContent>
                            <w:p w14:paraId="03B8CB89" w14:textId="77777777" w:rsidR="00D07104" w:rsidRDefault="00D07104">
                              <w:pPr>
                                <w:spacing w:before="16"/>
                                <w:ind w:left="20"/>
                                <w:rPr>
                                  <w:rFonts w:ascii="Arial MT"/>
                                  <w:sz w:val="11"/>
                                </w:rPr>
                              </w:pPr>
                              <w:r>
                                <w:rPr>
                                  <w:rFonts w:ascii="Arial MT"/>
                                  <w:spacing w:val="-5"/>
                                  <w:sz w:val="11"/>
                                </w:rPr>
                                <w:t>480</w:t>
                              </w:r>
                            </w:p>
                          </w:txbxContent>
                        </wps:txbx>
                        <wps:bodyPr vert="vert270" wrap="square" lIns="0" tIns="0" rIns="0" bIns="0" rtlCol="0">
                          <a:noAutofit/>
                        </wps:bodyPr>
                      </wps:wsp>
                      <wps:wsp>
                        <wps:cNvPr id="73" name="Textbox 73"/>
                        <wps:cNvSpPr txBox="1"/>
                        <wps:spPr>
                          <a:xfrm>
                            <a:off x="85725" y="676275"/>
                            <a:ext cx="104139" cy="136525"/>
                          </a:xfrm>
                          <a:prstGeom prst="rect">
                            <a:avLst/>
                          </a:prstGeom>
                        </wps:spPr>
                        <wps:txbx>
                          <w:txbxContent>
                            <w:p w14:paraId="3348BB6A" w14:textId="77777777" w:rsidR="00D07104" w:rsidRDefault="00D07104">
                              <w:pPr>
                                <w:spacing w:before="16"/>
                                <w:ind w:left="20"/>
                                <w:rPr>
                                  <w:rFonts w:ascii="Arial MT"/>
                                  <w:sz w:val="11"/>
                                </w:rPr>
                              </w:pPr>
                              <w:r>
                                <w:rPr>
                                  <w:rFonts w:ascii="Arial MT"/>
                                  <w:spacing w:val="-5"/>
                                  <w:sz w:val="11"/>
                                </w:rPr>
                                <w:t>500</w:t>
                              </w:r>
                            </w:p>
                          </w:txbxContent>
                        </wps:txbx>
                        <wps:bodyPr vert="vert270" wrap="square" lIns="0" tIns="0" rIns="0" bIns="0" rtlCol="0">
                          <a:noAutofit/>
                        </wps:bodyPr>
                      </wps:wsp>
                      <wps:wsp>
                        <wps:cNvPr id="74" name="Textbox 74"/>
                        <wps:cNvSpPr txBox="1"/>
                        <wps:spPr>
                          <a:xfrm>
                            <a:off x="85725" y="400050"/>
                            <a:ext cx="104139" cy="136525"/>
                          </a:xfrm>
                          <a:prstGeom prst="rect">
                            <a:avLst/>
                          </a:prstGeom>
                        </wps:spPr>
                        <wps:txbx>
                          <w:txbxContent>
                            <w:p w14:paraId="31C7BC16" w14:textId="77777777" w:rsidR="00D07104" w:rsidRDefault="00D07104">
                              <w:pPr>
                                <w:spacing w:before="16"/>
                                <w:ind w:left="20"/>
                                <w:rPr>
                                  <w:rFonts w:ascii="Arial MT"/>
                                  <w:sz w:val="11"/>
                                </w:rPr>
                              </w:pPr>
                              <w:r>
                                <w:rPr>
                                  <w:rFonts w:ascii="Arial MT"/>
                                  <w:spacing w:val="-5"/>
                                  <w:sz w:val="11"/>
                                </w:rPr>
                                <w:t>520</w:t>
                              </w:r>
                            </w:p>
                          </w:txbxContent>
                        </wps:txbx>
                        <wps:bodyPr vert="vert270" wrap="square" lIns="0" tIns="0" rIns="0" bIns="0" rtlCol="0">
                          <a:noAutofit/>
                        </wps:bodyPr>
                      </wps:wsp>
                      <wps:wsp>
                        <wps:cNvPr id="75" name="Textbox 75"/>
                        <wps:cNvSpPr txBox="1"/>
                        <wps:spPr>
                          <a:xfrm>
                            <a:off x="85725" y="114300"/>
                            <a:ext cx="104139" cy="136525"/>
                          </a:xfrm>
                          <a:prstGeom prst="rect">
                            <a:avLst/>
                          </a:prstGeom>
                        </wps:spPr>
                        <wps:txbx>
                          <w:txbxContent>
                            <w:p w14:paraId="22440B4A" w14:textId="77777777" w:rsidR="00D07104" w:rsidRDefault="00D07104">
                              <w:pPr>
                                <w:spacing w:before="16"/>
                                <w:ind w:left="20"/>
                                <w:rPr>
                                  <w:rFonts w:ascii="Arial MT"/>
                                  <w:sz w:val="11"/>
                                </w:rPr>
                              </w:pPr>
                              <w:r>
                                <w:rPr>
                                  <w:rFonts w:ascii="Arial MT"/>
                                  <w:spacing w:val="-5"/>
                                  <w:sz w:val="11"/>
                                </w:rPr>
                                <w:t>540</w:t>
                              </w:r>
                            </w:p>
                          </w:txbxContent>
                        </wps:txbx>
                        <wps:bodyPr vert="vert270" wrap="square" lIns="0" tIns="0" rIns="0" bIns="0" rtlCol="0">
                          <a:noAutofit/>
                        </wps:bodyPr>
                      </wps:wsp>
                      <wps:wsp>
                        <wps:cNvPr id="90" name="Textbox 90"/>
                        <wps:cNvSpPr txBox="1"/>
                        <wps:spPr>
                          <a:xfrm>
                            <a:off x="3171825" y="1504950"/>
                            <a:ext cx="97155" cy="61594"/>
                          </a:xfrm>
                          <a:prstGeom prst="rect">
                            <a:avLst/>
                          </a:prstGeom>
                        </wps:spPr>
                        <wps:txbx>
                          <w:txbxContent>
                            <w:p w14:paraId="56B358A6" w14:textId="77777777" w:rsidR="00D07104" w:rsidRDefault="00D07104">
                              <w:pPr>
                                <w:spacing w:before="17"/>
                                <w:ind w:left="20"/>
                                <w:rPr>
                                  <w:rFonts w:ascii="Arial MT"/>
                                  <w:sz w:val="10"/>
                                </w:rPr>
                              </w:pPr>
                              <w:r>
                                <w:rPr>
                                  <w:rFonts w:ascii="Arial MT"/>
                                  <w:spacing w:val="-10"/>
                                  <w:sz w:val="10"/>
                                </w:rPr>
                                <w:t>0</w:t>
                              </w:r>
                            </w:p>
                          </w:txbxContent>
                        </wps:txbx>
                        <wps:bodyPr vert="vert270" wrap="square" lIns="0" tIns="0" rIns="0" bIns="0" rtlCol="0">
                          <a:noAutofit/>
                        </wps:bodyPr>
                      </wps:wsp>
                      <wps:wsp>
                        <wps:cNvPr id="91" name="Textbox 91"/>
                        <wps:cNvSpPr txBox="1"/>
                        <wps:spPr>
                          <a:xfrm>
                            <a:off x="3171825" y="1162050"/>
                            <a:ext cx="97155" cy="61594"/>
                          </a:xfrm>
                          <a:prstGeom prst="rect">
                            <a:avLst/>
                          </a:prstGeom>
                        </wps:spPr>
                        <wps:txbx>
                          <w:txbxContent>
                            <w:p w14:paraId="3575983E" w14:textId="77777777" w:rsidR="00D07104" w:rsidRDefault="00D07104">
                              <w:pPr>
                                <w:spacing w:before="17"/>
                                <w:ind w:left="20"/>
                                <w:rPr>
                                  <w:rFonts w:ascii="Arial MT"/>
                                  <w:sz w:val="10"/>
                                </w:rPr>
                              </w:pPr>
                              <w:r>
                                <w:rPr>
                                  <w:rFonts w:ascii="Arial MT"/>
                                  <w:spacing w:val="-10"/>
                                  <w:sz w:val="10"/>
                                </w:rPr>
                                <w:t>2</w:t>
                              </w:r>
                            </w:p>
                          </w:txbxContent>
                        </wps:txbx>
                        <wps:bodyPr vert="vert270" wrap="square" lIns="0" tIns="0" rIns="0" bIns="0" rtlCol="0">
                          <a:noAutofit/>
                        </wps:bodyPr>
                      </wps:wsp>
                      <wps:wsp>
                        <wps:cNvPr id="92" name="Textbox 92"/>
                        <wps:cNvSpPr txBox="1"/>
                        <wps:spPr>
                          <a:xfrm>
                            <a:off x="3171825" y="828675"/>
                            <a:ext cx="97155" cy="61594"/>
                          </a:xfrm>
                          <a:prstGeom prst="rect">
                            <a:avLst/>
                          </a:prstGeom>
                        </wps:spPr>
                        <wps:txbx>
                          <w:txbxContent>
                            <w:p w14:paraId="6BF0A5A3" w14:textId="77777777" w:rsidR="00D07104" w:rsidRDefault="00D07104">
                              <w:pPr>
                                <w:spacing w:before="17"/>
                                <w:ind w:left="20"/>
                                <w:rPr>
                                  <w:rFonts w:ascii="Arial MT"/>
                                  <w:sz w:val="10"/>
                                </w:rPr>
                              </w:pPr>
                              <w:r>
                                <w:rPr>
                                  <w:rFonts w:ascii="Arial MT"/>
                                  <w:spacing w:val="-10"/>
                                  <w:sz w:val="10"/>
                                </w:rPr>
                                <w:t>4</w:t>
                              </w:r>
                            </w:p>
                          </w:txbxContent>
                        </wps:txbx>
                        <wps:bodyPr vert="vert270" wrap="square" lIns="0" tIns="0" rIns="0" bIns="0" rtlCol="0">
                          <a:noAutofit/>
                        </wps:bodyPr>
                      </wps:wsp>
                      <wps:wsp>
                        <wps:cNvPr id="93" name="Textbox 93"/>
                        <wps:cNvSpPr txBox="1"/>
                        <wps:spPr>
                          <a:xfrm>
                            <a:off x="3171825" y="495300"/>
                            <a:ext cx="97155" cy="61594"/>
                          </a:xfrm>
                          <a:prstGeom prst="rect">
                            <a:avLst/>
                          </a:prstGeom>
                        </wps:spPr>
                        <wps:txbx>
                          <w:txbxContent>
                            <w:p w14:paraId="0B18FB73" w14:textId="77777777" w:rsidR="00D07104" w:rsidRDefault="00D07104">
                              <w:pPr>
                                <w:spacing w:before="17"/>
                                <w:ind w:left="20"/>
                                <w:rPr>
                                  <w:rFonts w:ascii="Arial MT"/>
                                  <w:sz w:val="10"/>
                                </w:rPr>
                              </w:pPr>
                              <w:r>
                                <w:rPr>
                                  <w:rFonts w:ascii="Arial MT"/>
                                  <w:spacing w:val="-10"/>
                                  <w:sz w:val="10"/>
                                </w:rPr>
                                <w:t>6</w:t>
                              </w:r>
                            </w:p>
                          </w:txbxContent>
                        </wps:txbx>
                        <wps:bodyPr vert="vert270" wrap="square" lIns="0" tIns="0" rIns="0" bIns="0" rtlCol="0">
                          <a:noAutofit/>
                        </wps:bodyPr>
                      </wps:wsp>
                      <wps:wsp>
                        <wps:cNvPr id="94" name="Textbox 94"/>
                        <wps:cNvSpPr txBox="1"/>
                        <wps:spPr>
                          <a:xfrm>
                            <a:off x="3171825" y="152400"/>
                            <a:ext cx="97155" cy="61594"/>
                          </a:xfrm>
                          <a:prstGeom prst="rect">
                            <a:avLst/>
                          </a:prstGeom>
                        </wps:spPr>
                        <wps:txbx>
                          <w:txbxContent>
                            <w:p w14:paraId="52A19DB1" w14:textId="77777777" w:rsidR="00D07104" w:rsidRDefault="00D07104">
                              <w:pPr>
                                <w:spacing w:before="17"/>
                                <w:ind w:left="20"/>
                                <w:rPr>
                                  <w:rFonts w:ascii="Arial MT"/>
                                  <w:sz w:val="10"/>
                                </w:rPr>
                              </w:pPr>
                              <w:r>
                                <w:rPr>
                                  <w:rFonts w:ascii="Arial MT"/>
                                  <w:spacing w:val="-10"/>
                                  <w:sz w:val="10"/>
                                </w:rPr>
                                <w:t>8</w:t>
                              </w:r>
                            </w:p>
                          </w:txbxContent>
                        </wps:txbx>
                        <wps:bodyPr vert="vert270"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777ACB96" id="Group 1867603916" o:spid="_x0000_s1047" style="position:absolute;margin-left:-6.75pt;margin-top:6.65pt;width:446.75pt;height:155.6pt;z-index:251661312" coordsize="56737,197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L1sUVAAAP7lAQAOAAAAZHJzL2Uyb0RvYy54bWzsne1uJMeRrv8f4NwDwf/H01XdVd090Ggh&#10;2JaxwOKsAe+5AIrD+QA4Qy5JaeS7P09kRlQVKXa+URpaXqzWgN2UFV2dlRkfb3zmN//y86frs5+u&#10;7u4/3nx+c979YXN+dvX58ubtx8/v35z/v//4/v8czs/uHy4+v724vvl89eb871f35//y7f/+X998&#10;uX191d98uLl+e3V3xkM+37/+cvvm/MPDw+3rV6/uLz9cfbq4/8PN7dVn/uW7m7tPFw/84937V2/v&#10;Lr7w9E/Xr/rNZnz15ebu7e3dzeXV/T3/75/qvzz/tjz/3bury4d/f/fu/urh7PrNOWt7KP97V/73&#10;B/vfV99+c/H6/d3F7YePl76Mi1+xik8XHz/zo9Oj/nTxcHH2493HXzzq08fLu5v7m3cPf7i8+fTq&#10;5t27j5dX5R14m27z5G3+cnfz4215l/evv7y/nbaJrX2yT7/6sZf/96e/3N3+7favd+zEl9v37EX5&#10;J3uXn9/dfbJPVnn2c9myv09bdvXzw9kl/+cw7rf7fjg/u+Tfdcf92PW+qZcf2PlffO/yw5/FN1/F&#10;D796tJzpH+oyWfdf784+vn1zvu3Pzz5ffIK3ynad8c/+Kiverdvs9nve4pcv2B834/b4a17w1DdP&#10;viAScD8f8v3XHfLfPlzcXhXeuX+92KztvFmV57fbul2FauKD+9f3sESWCZ6+6e4wFCaY3vTi9eWP&#10;9w9/ubop/HTx07/dP1TBext/XXyIvy5//hx/3iG+JrjXRXAfzs8Q3LvzMwT3hyq4txcP9j1bp/15&#10;9uXN+bSWD4Ufy1Ls33+6+enqP24K5YNxpdFtut185Cx2prn+vKRFcQRjQBX/Lj5vy/MqDRKw2+4K&#10;B56kXP7yWvrY1vjty+ub+yu2kh+zDZj+KJvC/7nc9vub649vv/94fW2bcH/3/oc/Xt+d/XTB/v75&#10;u+833xc+4CsLMiQwGMH++uHm7d8Rui9oyzfn9//548Xd1fnZ9b9+hlNNtcYfd/HHD/HH3cP1H2+K&#10;Araf/nzz3Y8PN+8+GguUX6jP9X9ABEzCfwtZ4PBDcbgs7FbJQrcf0D1wxna76SpDhlrsD8fjrmNX&#10;XC12m+3RKNjf0KrLo/nHSkSspUpEWcpzEjFx8GKxpyTC3m/TH8vbw8OLbwRnxmeVjiX9Ux5+TFlX&#10;kaF5/nfXSMT1Z9MY2+3YFdu94PykgCB1d/cPf7q4/1AFqTzBz/n6s3N01aT/HQUIq/hEgIZVAtQf&#10;DrtNVcH7vh+LBrp4PcnQsMP0huUdt/1wKI//p8hQrMVkyJfynAz10HWI+tJenJKhFZxefrEoJ14+&#10;5CU+XcIWv1xXmKd/Km1rZOi00Hxf/uPSsCD7b25Vxl8Ixfg7Fwo3LI+Y+JRQLAXoa9n4sYB8rbit&#10;EYowLMMgDMspGfmdG5b9L2Ro/2tlqDtsDrvy7VOWZbcZDsdQgb89OltaFl/Kc5bFhQiKYXNwpdoS&#10;on5EEZlP/ugbVSQwItVbqJ/FbVq3jK7fAXrXLOPRN15oGYfdtt8Hrs5sxqMvvNAihrHvKvxnWzOL&#10;ePSFF1pEf+g2k8+dWcSjL7zQItbwQ9A++WnnzOfc16pTx8NmFDr1lDf7O9epBGKfgPWiRswvIT6k&#10;Iz/b7a7buk7phs1YghwLnbrbHbspTjbsDvvxn4fWYy2G1n0pDZ3aHQaghlBmw7g9sIWmUfvtbjwG&#10;fWXgGZVXNN51m8O+q+Tb3bYjUFC9/xPk476zOGbR18ORkGqTvO+3A2HWQo73yhu2yfeHzYbAX1n7&#10;EUX/WPierp2D3h7r2o/jEUe/+XB25bCvPtxx23eTOn7+RXe7oYdzbClHIiSH9rMH86Uqyx2Ptu3N&#10;lQzDcODny2tuNh2Gr0lOpHqykR3sfGzv+Tgeht4ZoBv226FEfE66Y/uemJAfUd8dD2Lt+/1xy0b7&#10;iR46semHLdvu/NJ32+3QXjvwpts5A8DpsEBzZ467cdg68/Z7c8Kb5B2bHZHUDhWwGduniqXad7Bs&#10;5UdW0wn6rtsOk+Y5jAeitk1h6jASPLM+/3gYCOw36ft+1x8mfNVva0j85NF2/f5ggLE8H9kbhbTa&#10;+fAVP9zduBvEfiJ9g8cQuv643e/E/ux2YwdNfd/NOPZtbkB59yU2WfTBcOwJwTT3B7lCP/nzx80B&#10;r6ZJP3bbDWso6yHIvu3F+44jsdKqQrrNftgI9uyQrcPR93Oz3W3UeaH++kNYrv2wPYj3PZhKjfUP&#10;w05ohu5wJP5Z+WFEGwpt3B13+11Xl48GOvRt00CSczuGWjsMaPLm5vc4M51r2K4jQt3mnR412buK&#10;FQ9GqkiZlFPdjpuxzWN93w/90c90hEHbW94DR1Hf5eHwoxBYJHTsQBfGYCP5lhJfOSmu/faIfPvx&#10;b3l4e/92CPShHn6E9adH84fMsjhM3W+OAqZ23+3G8U++mEV47HcOU9FjT2Bq4eA0TCVKPI5VGJ+N&#10;Ke83O9P1JS+DqtxNXuw/wfP3tZSYcl3KcygVZBLGeyS3SES8at+Tbt5E/1iiJ+5dev2rlzCAqybw&#10;e2oJYRyXtE88va9aRL/tsZFiH3wRj2hfcBHglsOk1tob8Yj0BZcw7jcjhq3NDnUbHpG+4BKwxJaj&#10;ySzhEekLLgFXa5hMevsgHpG+5BJygjnsDSpXYPToG1+9lD2AxU3cowef2o4lPfErvrtEdF+hKcYt&#10;YL2aZjyNhLZ69IUXXUoHMNt07iWl1vL4Gy+7mD3Awr3q3MZ0j77xoovBN93s988x4il+efyNxmKc&#10;dU4H8MDrvUBGm/If58j/QUZe50Y44wkyqgGOPDIi4kHUorhlyP92X5DwIoK3HY+Ewhwb4WNR1le1&#10;wm8PjWIpBo3qSp5DRrhSm6prdsM+3KhTLEwMzrYQn2FBXBXv0whYh3tc/WmqG9txno7gjsezNl3b&#10;tRj3B9/9LQmnRwr36QK22/CHh71wJ12KiajEaT3/TpWu3+LwNX+aiMPOlyl/e6bFSUa5LW3I01ea&#10;z2oNLZE28f7zc5851l/kbBeoM8diI5G5er59v58CDad4DBAPEjEeO44i5DtapKySSsYhiFKfeuiI&#10;I7V2GcfcSbHpIs40kkqsQUFWzUu2njuA8qpE9PtBxBQGTIuHN46D4IoB4koLxxOHaK5hkgpKgbDr&#10;Ldrdfos82EEkaKkR9biGXAOBwr4eRS/fbbc5uHbSe7Y97lEJtl59FjNtR6inLXWsIdBYUX/NPesJ&#10;9pc1EL9DVTVpOQAPKG/2ZH2atPvRCsQzQjGQz61HIeVnGEa8L3sqMUOxAri389Vy1m3Vu06CQtqk&#10;YJL03dclDERrm/tF7N2j3c9otFDuNc1EnsthnCbtNn3V6+NGCNp2H7mrY0/ct3W2293enwo/iDi+&#10;ia9HVccBN6j53Im2H3ddWy+QjQtZL7Gd5nP35HEK15DlmrL2sanx6ZtLIqNq6C0RzDbX7IBT9Xi3&#10;e9J3zXcbOlZc1yBpS5Kq0krdNPC0QEOEgNprIFBd14vfOOG8eP/4rPuAjnbHhdAo2KC1vwPR5Gou&#10;d8dhCq3F8+LTn9tHlmPY7ATvDCT/qm5K0GIDgxYGbq53tydGXvZ32EhaDJ+LsFzvbtKPer0kA9BJ&#10;psn0Wcz6fFdW0zoLSmt9z2hJEPlHS6I471BR0+Z16gDcq048FwDnZ2HM0z4Lksd1DZZUE7S7gGUk&#10;p4jntvaBtK3nLRK0Y+cATq9hIB3ivNMfatcR3m/weHxWXgftkUW1M9Z8hozFWZDtaes+wnqOXTjB&#10;KRQYvx2fvoYJypJOlc+N/dW47HmIHL/99RCcfPEx3Dy0SgDgUxjc0suBKTFObX0FcWTG9aZAjJKo&#10;2nhQlQ5GjOGyI0d1CRVL/vzgFRpbacMgxturT96w6ibz45Z5NsuK7dubMdNSACKamI6H3kIFprTG&#10;ufwtDj0+K+MdsTBhbKxCoyWs/K4DCqDNFNWN58WnP5eUZIU0lESKvKglhdK0lPfUkyNTLhyjA+fl&#10;+0Awon0Wh653hQEKFW44Spi0czUK/a6tDPcHghCVVp4borGtAIiNFs7ZTEusSBjowwC8c560BFvz&#10;jMn1Bv9KWrJNTgsqFrwDWnKJk+Bu5l8t97Q6Oa/T6ioUyioZWiObAwxR9pdSEpyZ5v5yGE5L5UAb&#10;AFG8QzVOffBAmUrzwaamPDjU67KUDbEmf3K/oV6jtWQKKPYOiq2ru230IKaXoKy5o5ijvRm4PQEd&#10;CeqJYgt2gzqs8mTpgNL1ho40CcW4t/dtJqWwR1RO4NCR2bTH6o2YFSspHBF9PG43bhX7HaWMzdM4&#10;bvZujXrJEwcq56rQJWi3R3BoeTe5Bupi3EPRMUtK/N370vtgpZDZ/d0fD+5e67OYafUZH0DmVTIs&#10;Qd7mnQPVMJUjzW1sR72ITUV6sTuKMz5MZ0HvuzBG+CfeTaClYkMVcFKACKH5LsgVzJyud2GdtOWF&#10;eGS4QXkzss3tc5hlTYZlsMZUJBU7P6cwAubEZ4U7FDV67FEuYL/nh8tTeX57rdTbudel+YCnRpGq&#10;VKX77VRdK3U0tB5hSMiZRafKq2lZ329JAFdaaYEIl3tkSOsxgGnoG2lgD6UQueg8abhx0LysDXAt&#10;iuAIw0f3OUarDYyoJ/cS7S11eW3dD9BzfU4EXQFPytzrWWhgRKCFXy6MvnDigsPjs3L6noC50yaA&#10;MkUd5bmkNPGFWygDL935V0cCqLv1mHGCdn/0rIteg3lvfsjaa0EkaYisuyZ3Ao/zOT85tvYFHHGC&#10;nK6xqe6copwnHXFaxNwW4J+IQDJeOLV4VVYpmG6fI/lZTH4hhqmEoHTb/cabJagcb3smC1qUlsiB&#10;4I9s/Ni1v8w7HUlRF/4nqSzej32LXLX0KknCkrgpT9axJaL0ey+FzhAb4K9r1sug2safvNMv2I3W&#10;hFB2Q7qsKA4DM0acOJSZOMF0HeWPlemoJxYpCQLFhr9sGQmmA3+5r8/JTwVyIYvxWdUdNQTTMvir&#10;rcuZr3T0uBLaVxJb81FZs0Ru8JH5f/Z+mnaWqcSRzMQJASRPVhdM24Pw7GaRGumIamr+bkuu1AOw&#10;qgTcqhqIJhXmVJis9BBVvCuhHu4nSafyXArSRcvOgpgWKHBfy67hZ08h+XEnAB94ZO/gMKECZqYf&#10;8C3aUBI+jiYmbTPJMVtiz3Y5Q7y1SoJCLHMD6GWOuxLLwDwBhOhtSewG5Uaen8Y4TNUgIc3x6VKN&#10;kfKQxo62N2F4EFPfDVI8RLyaxz3bYevEaOM5DOtzRjvW+vWoAKBKZVPZ7oUInAIFpfWrapkFdawm&#10;PusOUi67BYHaqcs6LMA7RrjQgvnbLjWtnGClQkumRZRikWYjrFiJZTESRQl95LhlRdaCWIc4hpG+&#10;mMrUuiZqQayLrRbnt4o4sYxnOSPO+Os5j73ehL+UKs4Cj1aNowtnRo7Eq1YSlVR9Rx6g8oguMOnJ&#10;1DlDEQhvsyrpSDaxsrWuKCNmVm2cFAH6pw4eKycr0dYgC9rEVnSkAz2+JqvKRgNr7szLsjKkkLrg&#10;shWJnCRBjejiksVitCiyz/XJCWJ8XifWJRmkDiKsLevF6PuONlpdMDbwOEf9umJsQaw5n2XgX1Vm&#10;ljVjLIJa8kosi8bIwG0jbi9rtjiUgztMEo5S7xGnrWkp8vfgjS4cA0iES42UiOwI3MwUjroXWgvM&#10;ApgSqhXSajU4ZRX0ybZ9CUTKhslUWCWq0tjjnffVScPNQdOHWp4raWE3mmALrSxMGwDmXoIjK9OI&#10;hZBeK8/VpWmAANzQSiwdwQWxLk5bLENn9tGGEWjX5WngEiYvlDXr+jQiFaPnk3WB2kjKwatGE8R4&#10;CB5Uy6hlxhZUxtB1UXSa07VTXjBDzHwGdydkJRe6hS3zJ6uyL5iZKYXpZVgIKUlsWRWcCBO/nay6&#10;gpEiuaPLrlD40cEw4Gm27TsSGMXHmaIn0hCV6zQxWxe2Uvt4SD9GoW6drOl6pLlUsRiKmYEE9cnS&#10;IQQJBIrSDuE4YzkKGVRNFQEpL0Qj/SdqcMGfW8/BJiq7ZiCsqxkWqDkhsPOTl/0PL4jh6SVbg+GZ&#10;dJHH8HBJHsMXKFOYhOEkqkicDFwew+ObpjE8vmkaw+OupTH8TJuAG0h2HsMzTyiP4amJy2N4ymHD&#10;wGlYvqMCwmG5JmbCShrDM96lS2N4eqGtwcpUusbwWDeriynE2leaiTWGZxmUAlRmlhieF4x4p278&#10;oA2ITE19ssbwqLk0hp9PW2N4EEcewzMqK6I9GsNTOZXH8CuFaoW0cn5ZDM+8pTSGJ/KbxvDUh2Qx&#10;POy2zWJ49Bu5kcJAEsNTWhQJKI3hSRzs0hh+Qawx/GIZGsPzfla/ZkKtMTwagBKjSix7TKjasmq+&#10;8mTdOLIbxjyGB+7nMTzVsXkMb7nAQNqqycN2II/hKVrKY3jyEnkMj4pLY3hO0NpC7VA0hh8p63Dt&#10;ojE8rgGpvvJkjeGRQGaSVWKZIBkJd+Ux/GwrExiefpo8hl9qLonhB+xfGsPPKCqB4Wcsl8DwONJ5&#10;DA9YzWP4GQgnMPyCWAYhmXL0HMR+OQzPVBPGLRbmy9SFjMdjNAXpFL0RRy0q0cN23QTTKi0dZsKo&#10;U/SM8IypfzItvaDV+W7UIzalrELXhdBiyICiSizLJgj4gGUqsSzIwOlAYAtxQgjwXh3kJoj3FGjV&#10;J2NxOZ1WsnLkkpRIg+oXpBLQ4XNi6yjGd/icOJSZOMF0qHRnOl0XwksxaKzsc4LpAGBeZKHrQsik&#10;TMuQpR4Q49nVZSSImexaJVaDbUoRHaNo2lmmEkcyEycEkBaiumBZF7IQKVkXgkRt3JPATRC5OLz4&#10;NHomouYIXkbAR4CaA1ddF7Ig1nUhY+HNqi9kXQhlEFNkT0dQZ6bXdSGw5ug17AkIQaeW83GGmPGu&#10;lS0S0cgj+RAn1mHAI+VHTqx3g1B8tOzLuhCMFOOG66HIuhDM3zYqTmRdyMIO67qQBfHSaL8cKiAO&#10;UobNFGi8eNFTlSGUMO1xnZIbA/UBxVSpZScb1VE2U6pSs7B2QBxqRMFXwtfa4y14HB0wlVUYx4HU&#10;t8yhUUf+kbi7JCZDXpeNKLe7N5mSbOO6yztaZbFYxvZAnrBuyEY0W9v8ZTBkIeZH2loSYlKbFf6o&#10;NfQ2k6k8VlES3POgQWIBZKTCIOvVUnblcUNpLOA55krX9JWMXRixTVEx9qewUvEQJfxeL5rgClKx&#10;0RNETlY9mhecplXbCKw2ey6okUb97Oiw4G1VQRxbTT1E3RHN+tTmuiuZ2L5+M7m/CIF4RUutuCup&#10;5YQB3CuEitCsGw29DMqC3WVnBIc6li2xxioqCc6jPdJ750wJy0fP1An1ZaG+qnYZfyq3mtrn6Laz&#10;wmVxMAy+CV+PWFfb10NJFyRo8sVf+FBtvqZbaAr5H+rou5PTGsy4RFcU8R3Ov/3sjmkA9XB0HwzP&#10;pjOqhmoINEltCnk4k/giak/IJ0TjAA9XewKicPSkm/hRZwem3BTpZYC53BN0n3P3DtFUemRziNI8&#10;neo3nua/ZSXrqJ+rw/36MkSYBSvtNW90zoaZPg10UBI+DaSjRU1JBXDR/S9q66SpthYy90aLNLU5&#10;l+l6zl2YeMXmC2LKotSy9+YBlkMik0A8VSzEklqVuYhWifpn7IjNhqjIEs4RzzYvqGplGjhEsaPB&#10;gQg0ZqgJu3pTCPNd5UrYY68T3SXekpm+bnoyOzjQ2VMPnr4IeTozdYYFca6CBWVjMe06ZbyMnQ7K&#10;S4SHoC4zFYwald+OJVkLYSxk5MJuce7UBLq/niDG9HnOOwGeZ45KEK8Um3USyZYUOaAJTIkB+fEo&#10;naDGTewdE1DcuyK1oGj3NqHETlBJOWDVu3AUpSUSqvagUma69zW80/j0Tgs6WoJ6y/UhyuyRa/c0&#10;Exkp2fWFizL1tWntMfO+HoDG2XE1RTWp7AtZ3LaOtJLtCp8z1FQtOPTSU2xwvfGUKidR2MKvtFdC&#10;PMf5jjkOpBkltcddMhoVze7tmtbPq/gUcxdD+sikqh0E1fkO2gQRxSezWdeFUqdAQHDqC8AM4tZ0&#10;TVZpz8AM6O1O5aKHNcyAOiZFJWCGoek8zOiJiqRhxpJYGzLm8XCNWHnJhJHEBYnmyYQBJiDMzKzy&#10;7IRxp+IZNVSpEzDD8loef8lQo4+dOgEzLHbpwa4EzDhyOXt6B41LVsCMmToDM6yR2X3LBMxgloyH&#10;CzMwg3GU7ponYAaC5gtJIAfsUx5mWDy3yrBGDguOShAvZCwjNuskkkhd4WwNMxYiZrmztmlAwqIX&#10;VcIMdiO6AZV5ohE9CTO4028FzJipMzCD2UErYAZ9Jitgxsz7GZhBsVweZhD1I3tQTjsBMzjuIQ8z&#10;0O12uZeZpATMIBVM6bZrVAkzjDoPM6wkIg8zzNzlYQamlJq8su4EzFiY9QTMWFCzlVOs4SVhBuMz&#10;V8EMLsNcATNw90LH62gGo3iQubKTCR1P3a+lMoy7dDRjSZzQlwP1EWkjiccw5Y+0Ae4J5q+AGaDi&#10;PMxg3MeYhxncLWb3+hbx1DCjdCikYQY3yETDYgaoMagnDzPI/wV1AmbQ2TsF1DTMgJpNSbMgNZ9p&#10;mGHbnYYZNsUwDTNsOmMeZswclYAZCxnLiM0qiWRiZBpmzCKWgBk71EgFlhpmUJmZi2b0JEJyMIOG&#10;IoJzlYd0NGNBnYAZdLh0eZhBAMNujCsSrt2OBe8nYAbsHAmCDHBgl1fADLoDVsAM2kxWwAww4AqY&#10;AfUKmMFtDytgBuZuBczADqyAGbNZz8CMmfofBTMosnbTDjpFw9YY0smkCYxrY3CMc5f0AXziMyYq&#10;ccWuS9yx26mkd08Bn1eB0d2iYk49ty56fQEd+yqfQK6PKSZl3Zlnj3RD1+RgZt1gWL+UnmIYMaGZ&#10;Xm/auvI7SHW9DzvP7DfXasSUFApaARHNkCCjISdy1AZ4pk1OAsc7H+gDWUWeWQzlaT7DO3Oez/Nt&#10;8N8LxPmwP6RQqrVYvu1J0SDHjoGpX9gQ5RdRUKagUPns5BYbbm++zeZ0lmTwMtZGkTMZvqJCG72s&#10;OIELf8iI+2IoABM5HYYEkvpzct5VLYbhFF4DTX3KRpUUsJGYx/J06gpVHoFqdK6trtQ2KELsCx1S&#10;oZEG0taK+sCl6PXZjL6Szz4evAfT7qSQ5z9RMzNJ6S9LJrottUuO5LP3MQwKJxLPoynXoKIoD6Fe&#10;lvcV1EQDXH+RMwyLEZIXn24BAOLwStlBaq7FFH+bS7L3piamZalCpgU1k2BVrnVJTbZdrRtnxuvl&#10;jwk+oWrfGXwddWa/Kbn2MrMUNemSqoTQ1apQxQaxenmtzR8SAT00VtTXmnKRfDKd5brTSZ38tBLS&#10;uiq3zVtyA27lwTK2uM3fTGrw4p2MxUUPekXrOuqMBaXNMdhqLTnIWypxomk+q81KziU5JWeORFKL&#10;OWE+Qz+8gIUuVdlVE+3o3wktd9JAUy6w857QJX2sKD5dc9ExE+15O5w1URJBEC2ywtZpICSJUvy4&#10;YY+SbFVBwXvGbSzPeQFP101uLWAIIQVhmq2Exy/ATIT2SHzazT+G/mUTCmgF0axhLLZP6Fu78zZu&#10;kZE1m5jwowcHZFuHDUKbqpTkHFFjEVefjIUR9h5iagHKbiSIMcgTZFI3JXYjtyoG+KSASzEfA2xi&#10;zoC8ycCejZ9Vlm21CYpBKEDx8dEkHSWrUoMS7ESDRYhksGh8TiI2U/MKAnSy3dYyYMxHjkHVW0NN&#10;+C39liCg0IWJHaTJy0ENEyzZ+aZBYTY9dftlJQmhobspL2HWNhWoXa+D/HKsmvyFOhsO22Fe4nYX&#10;kN3ouS2CIQpwLqhTCq2LZj16NOVuU1UUeRM65tTZ2FzHCg166moFrKZscO/agaZwBYAQeIbnlXPX&#10;k8FQU8hidTcTgXlCngRIy7MtwiL1A7X7FYQThJFqzWyZP1sHJ9EmMUtGX6eF7hns6iaTYcL5BHva&#10;kkPa3yvRrS1QGVUGFzh/k6IW9/uwEkxHDcFS008osb0SKxioe7KO+jmg8QLQh0hM3Ci8bBs7CX2g&#10;DwiM6KtAD9TU25dTYpa0Mt17Gwpd9ZvuvCUxRMtA3UnZbrok1o2sUDPWqAqcblsG8KI8IwYvrwIg&#10;HshtQVXgZLM1z57HJMi2RbszKuLNuusbai41rdut276hJuHn2UHDK202J5ITgZrMDiL43ryWOZ2Z&#10;OsOChKNihLMcBclbknzx7KC+iYI9iRIxuFvV1dp+x0pkR7edTlxzwV6ijppqhZOPsg0NDWAqJmYX&#10;FkwQz2KWOZuZOiOUTBqrlko2gS+lDFsi9D2xH1BHtQ7oe7F3BGXj3g+J60nR4OxW8dXEZArccOtO&#10;cPrjJmrdCg41BjC0jrwjYE8/nfe0pjTDJAW6G9w4NUZ66A5vznEXhTop6n3UyOqGcNPbnKUfu7rC&#10;F+o+Rltn9gQk4HHwxF0BZsrcfXmuSemJ+4KZ7COrKLvCWfdksnVb+JJ6aeBjBS8BIRgGEHZkFonT&#10;CGJkTVX7aJ+bahdaRMqJmtcmBJmKO++TlAPTTV9O90jKSwNsJm7MfNRz8qEm1+buFPha1NMvqEnQ&#10;i6v7WDcRC88myfsLltQJuGljHfwk11Fn9mR+9jPH/gJsaPbG/Z4lo5/kQwY7MJS1sFYCRkBNObhT&#10;SyRLwAJwWqgTSNZGlqSR7II4YY+Zn2R9KOYmJXAYofgpmqgxHjG56BPK4Eca4j2Il9G2QGNHmylq&#10;MqB5JGujXPJIlqn1HkdJ7CCXcWHpy34nTmdBnWBBwn7hTFmJlHBiod6vQLIHxhW4xkogWQLDK5As&#10;Tp1btwySxT92G54Ap9QJppHsWslZJZQEN7NIdiFlGskiZJE8kAONGNVHwYP7lrMlDlMfnx4z3SMF&#10;eSRLX9YKJDtTZ5AsmnsFkiXLsALJzlKQQbI4DREmAnYICSNdZ/mZEoLKUG+tbb5Qy4mOjCsgCppG&#10;slyeGN1+CW1p/ed5JGumLI9kMZNTt59GsguTnUCyC+qlgQ+2/noIQeklxb5uGRJ5wJ7qy95t2nPh&#10;uVhZFTiowZDuOso8IC6ujZCplhtZbvMi1Nwm5RYQeNX2eHnPbWTfdNjcqCleKSvRaR6oMZceQZHd&#10;4lATRa4aS2p70Aa9KRXMyDwgxMSTPQSgEnAQc2eJH7xSnLbX4cE+g2R/cejT3AyZ2jN+4pK5qiP0&#10;mplK6VMz9MU3PJrGSkekIJN2/MSo6eTyI1c3mkNNG25l7AyD9JspIynzgDybAjhnJ5kHfEQt84BG&#10;jd70t1R5QKOOC1FTbwnccDdN5gFhKZt+Vlci84BQM6GssklGaDZMjimPzhBbLDu9DhzRWDX4tZ0H&#10;NIFESdZnJziQMcw+LkrnAXn2RJ1RaDS5R65O5gF5tt17XNZtV6+0YxCmSeJOap0H5CSZqVJVq84D&#10;muKZ7v2W08XhV7sxqaxb5wGhRlu6BpR5QKhRmJVfdR4QagLO/myZB4SY4UFu+OQd2Sgq6gxdzcs8&#10;oFHjxJU90XlAo+6cv3Ue0Ki5YrA+W+YBMXwT1NChliX1c0DjJaAPM+CdW5bg6lT0BOYCFtad5MVF&#10;HtCoOdQqQzIPaIzLdNNCraMn2EzwRuUuQ4jNEOGSWPvnZo7J5ZeFaN8fasqHHYPJ6AnUTCNwoZB5&#10;QLNUFE9U5pJ5QKj7KHTQ/gCSDy6tz9ZxHKgZS+TimXhL/GK3PpkdtO78upLM6czUGRakGiaG6Mno&#10;CW9J3MzhkswDQo0f4GZTRk/KfsdKZGbPqK361vxGHT2xk4/7thPWnnqPGFJpQ8ZaGcbVkrNOKKNn&#10;QOYBl1ImoycmZGNU4ak8oMmYjdMssVLtBFh+tuq/hBPARZJe9IHhFFfEouwnah09gZrJI6F1VB4Q&#10;biIxFeZS3ZQH9SQFOnrC/pF9c+Mq4yFQY3EqX+s8oJ16XHyv84BQ01VSoQ8NVWKUJNRWoJvWrdzm&#10;HdEqdLJypDBl0Z+5mJkcTmJ8RoTgyDha160yemJGNUy2jp4sqZcGPlbwAhDCZuyviZ5QlD5N5ltE&#10;W2JF8el7s2UEQz56sqWcMR89IUXCJIsq+Tp6wnsCSwp1wtmA2grliv6WRbIgfGp7Q9urWXtQj3a3&#10;vD1ba3uiFoxwLMQ6ekI6BSVUiHXYwpzXgDJScbLXETXVihMWIWqaXQZNDvnoyZEq8bp1megJkfIV&#10;0RMuSVsRPUFVrYiecMdo1HPr6AkcROyu7B9Xa8DiTRO/pNbRE87GIkOVsWX0BOopjpMQA0tEpqMn&#10;sNQm4hA6eoKOsmm3SaEh05aXMObEBAxMrAPlEasGv6qzMSBYwYmuokYx0FXrSkdWUS+pMwoNyJGP&#10;nhDWiIs+EtETNElcPpyInlDFj/4rJ5mInsAlx5jqrKMn3JVHn2x9thx3S6yeFgGHjjp6gkWgHas8&#10;OxM9scoTf3YiekIGcEX0hIsOVkRPACcB8IxR2tqkt2B9fctM9IR2x3z0ZAE1EtGTBfU/KHpivcBr&#10;oifQRytmwnW15qB89GRLL34+ekINTMy20tGTBXHCP2fwwlTpLIeXo7Co2Qo/RtUXQ03QwoVCR08o&#10;3cEOFoFLxEO2DEf2tqYUtZWoVWFOrMQgryN8HT2hF8u6qM1UJaInVIpHL33mdGbqDAuS1Y2YhY6e&#10;kJ+IYZiJAJ7N5wmzqaMnlGFOK9HRE5rwwqNKRE84+ajnTuDpgSs5K/5JEM9iljmbmTojlNzQUi2V&#10;jp4spExHT2zoWjp6YsOC0tETqoeszb4wtvYYKIvOR0+o6gzqRPSESj7urKkLkTdqMZTjGHNLUpph&#10;koJE9AS+nlITOnpChxfcV9adiJ5Q3xoF/4noSblNNB09IZNmYzvsKDN7wpUX+eiJmbJ89AQzOU3O&#10;0tGThclORE8W1KnoCVeR3F48fPi3+4dvv+Hvyx/vH/5ydfPp228uXt/fXH98+/3H6+vyD3fvf/jj&#10;9d3ZTxfXTFsv/3FUtSB79eX2/vX97V/vvv3G/vrh5u3f/3p39uXu4vbN+f1//nhxd3V+dv2vn+9t&#10;XvvZQ/xxF3/8EH/cPVz/8cZ+59x++vPNdz8+3Lz7+GA+4fxc/4cv97flr/ev39/d/o2/v9w++vPy&#10;//7EGj6+xTJx+J8vPl29Of/L3c2Pt2e1r9LIofmLffmvd/zE9H17jYvXP7+7K7tx8+7d2c/Md9zQ&#10;nuDjD2gTpuCIr1y8vvr54eySf01IlFZCwOSlhcGPNJgHxeWHf69PqGDAv3f54c/imxxKXQKv7i8W&#10;+8urn/386frz/Wt25c35h4eH29evXt1ffrj6dHH/h08fL+9u7m/ePfzh8ubTK5b/8fLq1Zebu7ev&#10;qMDZlL9u724ur+7vP35+/7cPF7dX7LZt72LHUDixYxe3Hz5entWbXZxq2rA49FjqxWvfLZ99194k&#10;LpWaKs9jt5d8ePET3Fl2+f3b+OvCOLb8f5c/f44/764uH85gm2uY6835w/nZ3Zvzu/OzH96c/1BP&#10;aeL0yvRnXxYH9sHOqy7FDnTOJ3pYj4ONkfnhT8w0j0OAixM+edNPpbFf5L8uSfGU+PzlL6+lf/rk&#10;XwRPf5X4//m77zffRzz5v4L4Gz/+44WBtPATYSh7kBYGEGY1P1u6HX6hNuotIFVtMOZtclr/GRJR&#10;11IloizlOYmYOHgkyuwcfEoiLFM0NQnajOLpG8Hr8Tnx/ET/lIcfU66StWd+d41EXH82jcF9Udti&#10;lxacj7Fc2sdTAoLaubt/+NPF/YdqR8sTJuF3g/bPsJ+/jQDhID4RoDJQKS1AhPPi0lWrBCiMsTC9&#10;FAYx+dxNL1FF+vd8b397GYq1mAz5Up6TIWKlDPio/kXw+SkZWsHpdm+yaHxe/jIrXEUfKw1JXCND&#10;p4Xm+/IfP7EF2T8NVP42QgFWfCIUhWt/x0LhhuURU54Sipdk42DnaoK+VtzWCEXasJySkd+5YSG+&#10;8ESGytSHXyNDzAQkbGha6JRlIVLHwKL/EpbFl/KcZXEhgsLuAuF1QPotIYpgB20xi29UkXAnwX7G&#10;PKjiNi0NnF7Ghss6plEIqWU8+sYLLYMRx8SuVmzGoy+80CIYPUrucMUiHn3hhRYRFjxzFEH75Kcb&#10;nmNVZwTy/gcn/6qoC7H6J+qstEnl1dlxH/UllCsSBjRuW6iz7rApl7sXZ5MCNLICzo+/PVCOtRhQ&#10;9qWcVmdcnYYnKWSHC1N8Ch7jY6wYpiq/yr4Xr+OzWnkaZWJEYdmqx8z+lBqsHmXWjD9gPEjIcTw0&#10;PuvDqWSJK8u4jYIR1hEzCbL4dKfX5tLX2nOy1/TDN1dOT6xdUmjhbBIDVjzaek+C9kT9CjX5f7ph&#10;2tR0SXlL9pZCPzHOgusUooqIFAmGoflsKrcjA02I3S4ib62bXM3Rg4h27zbH3ybnWmnvrzdussxD&#10;6+kkMmxMZ9lDqgDUJo7HLdfrFHIqGtmY5sNt/JgXbjG+gcqzNjXuqhfCkG6FcZrU3FQZk+PZFeql&#10;2n2UBwLR3gNhzV7HNq9QNkqjRH1NiMVr2uxVn/XYUczv2gbrEMwdny4TNHkRIi9PT8hnx3AFyrf8&#10;iPSbEnBnSlzNRFMtS3C1uY9cnjkV+QF7yMG2yWmD2nsOPSFGYMly/aXxl9UcUw7X4kZqdBHpunaE&#10;la53QU7LeIzTpxxTFUlbL+DRYw0JLkDXTVPmhVakaiYu7sps4kDplNcJIf6EHtqvyaDXuL8pwzAU&#10;rMy1P2ypUNFMQbVp2iUraJP/FPmBrHhVAQntxchuKwBJMzvWIlogH5m6EKH4DPNChWD03ieYl7pK&#10;5rdUUdoxh0SwY0+RNPxe6G1cf/uYKLPCINUENeVUdotli9ftrtXFhaizVY9XjE83jcAESp/LWqhi&#10;YZzvo6dPDkoClHI/qQGMRYDpSfC2+46G7D/58x+R/a6DtzDCE1BaTFQelFK06wN+ng3e0lZser5g&#10;0pGC02mQwG+PSbnapqzFMKkv5TlMCuiKAcAD009QaZXjTzpVE31QViafuHfpXq9ewo7Ju1PDzqkl&#10;uCF9RPuSi6CHxAZEtffBF/GI9gUXwfQ1a/nNrOER6QsugaEV5CdSS3hE+oJLsMqcYLM2NywpX3AB&#10;ZDszMoGsBTR9/I2vXgow2pt8Hj/41G4s6BF6q1RbGrCvEFJGoXPbRLW7qU1ZfuFll2KzbglqrVjL&#10;o2+88GIGu+ZlzcYwv3P+xssuhlkfQDtHR6lTevSN1mIkKOHyyUGAklMVV5iM33NGmczpE1BSfKYV&#10;oIRKWj90u3Ok+n/LUBn3RpsWKbCEkAJwu2qF3x6VEP8oSzFUUlfyHCjpGI1ZX2jRtHZK5dUGHfN9&#10;FsRV8c7+uzsbNLbWmEDiYnqbAm1PJUff9mFLf59REh/j/rOlwn26gJHRPVVvlZW0SHEt6lJpGRE9&#10;tY5FZOtRpbObvtuxEwIKXmOqf3umNa+5Hamaj3UNbWINz7FLcMAvUpgLgJrjRnw1D2phAvHf6qmd&#10;YkeLNfkZ0y712P4+ZQcAlrd96hGTzP4JhqAuOlBRvGV8Vj4nghkdkXi0Ie1BE59Oi52osmZXZja5&#10;lzv9fBaulAlGnsWERu5Sbj91Ik1sAqFwjy3J2b2DVbkWYSNIIBx/RsV7DIKbTMUVNcR9PJjL5BT0&#10;bkuIbVBSxQZ0oYl7COk+cainaWutvekcvQbmV/uNePrdACYeGNJ7Vm9XLmuQZzHTdlIo5jXowV92&#10;salbPqLTbTVtIdsaCALITn5uCEN8VqEgcOUxTCkU8xFrUrIQ4TeqFczcy92YStzXSVBaMAn31o5C&#10;i3U0+dzSVXVvbc53k3RH/rqKsDTX9lpVejTpaJkMY0bZQG8XSkZsXRhCoj2OQzr4tv1exK5D7w82&#10;56WlFmZaFOoTH+2pjZjXwIwA2tNaz2VymveXlgr/Ni3VrHUb6MoRUVTTulXMqiC31kBhCakZO4kE&#10;LTcCVD/Obu1t7xmZME6gPJfWO2FX7aKxSkuKKyx2iHh8uv0zjZSlhbn9udZB0dxfLKCDKK3OAU5h&#10;fqRJYS66Z4YrF7XOAtpYg94HO7js/pI1drMmeYchOX4WO16zDRDrhY12xrYhbZXDfX/eHc2dUaJO&#10;dMeksspnmpZWfr8CYUf1dvuMofVrb7meC85onQUpFM+L7/CD2+/Guwf/HuH75nOZTemgLPFcen5d&#10;95IYaT+XsSueEbUZi2IfiDtUuWCAiKiKp/I89oEeJPFcegz8uZIf6N5FmxfeIQYi3o3wkZsrBmUI&#10;2MDE3LpnXFujaI9xAxu3IJMnaPHDzOuadmFe5RoYCOwwx+Zet/d3BvRaLmafAlWNF9t6N3wVt0Na&#10;LvCXfH+5lkXYQq40cN7RtoVSFW9w17aFO8Io86q2RdlCaMNmSTu08BwLOmjt2YJ24WWGrfp6LxZ0&#10;4nNVqzasaznlxdp8iOo82fTbtmZDRXn4ye63b1tb7pb18UxbEtVt7rSmsmqRNPLhQgXXVkxMFIVB&#10;M62l/NtSOtOCOUQYhuZZd7S4O53RSK3TtuoB11ZUErS1FQbUvXktpXscoqrZErSj5cOrtWUAVXO9&#10;9bruQiutOGkHl5Ad90C2ESvDqaIznU5yQYvx8vVK68VYFi9x4ZoaZLt1FsRMfX8t5d+2BgtayTt7&#10;rK0jKilD3BgWtWpShiy4E0EF7ihpvhvVYx7G1Ghxb2NSCj8k5I34QLXMCVqi0x6IkeiWxI4HIJgp&#10;J95tljetd2Y5XiPzGV0SFwEyvVG46Zywe1z0gFHe1eJJLpZ02exprRI6lYFcfm4UsQlaXMiqH2yM&#10;fFvmj9yJUPmMLJHQUQxt8kErzB0TN9UeKcv07B0gSdgAxmVVGQKMC1RH+Mw9GBmJsRmUES4Q5ZUz&#10;aQcQFqc2PVbvApenkSwwjWplcm0NdaCgqmo+9LQIXR24ItdPTXID4389wMLIcME5+9IwUtYr14AM&#10;x7vJZMOszfQ+YC3QCbYGvb80KHit1SpaecZ2P1XVfBSsTtUJgdPis8YW5n2gLpt60ZbEUzXpMw+P&#10;lE23SQmp1yVoRkd0q6xp0q2VK9nmygXMvKv34NfJT5kj1NouG2RQFYMNsGhu1yw9Mow4M7kmBb9W&#10;qyYXgE1zhSd3lmvB8DELh0t9x6xE91rM2WzrUWg9QJuQhgm/aTsFxvErsKjlxmNoHdnIbHK3UzZf&#10;vU079j6Kq8Y3ms+18UZlzyhQB8k1abeU6lRaicmowH3GYwoJj0+XdDKaVUNrb554jWumBC3MW+W3&#10;xgBa74a/5JM2NfY/UtfvkSCJ0Z/3HOP9v94zhXs5i3ooJTZfX/KUawp5+C3YYzKzrT2BOIadaxAD&#10;MYGsKn1yfivYHjtYifWto7Uhs8g1UKqNu9CpFtAsxORK2kIFccSOuTpMIEU6TwiLlCdLcwAt/Y6F&#10;lnhaG1XimDFKrtByZUpbAhe0ZVBg+/jg0sgWST/Ork6LkDCHI/aN7hDHSToujfGm6bK8Xw3bNVmO&#10;5h1n5wQxQwQ9FJlYhiXzq6ZDYNQL0qw1BYaVCwxyjmFeiUNhWKsrXD3mmJoYIGDZOk5H5MUgBrZV&#10;Yi0m1GK47YGnlJiwz5HKI9jXhvH064xhWTWxVTRVVaplinsJPPuaoJ0YFBOrVjyzPnpJ+JY0RIRQ&#10;JY6EKxTiSBI6cdIDCTZapTSmJctc9EINyFwwYIvOnMJwA150WxdxkbZbBwkOvWPVVLikNUxYhVqb&#10;s5mWvJtwKBjwNo141bqTsfk+PjilWmjdq+qwZGXb6hCI6EgdAytMX0fzUBZHcdAURfvhqdTMgul1&#10;XsQadB3OJVQ4s9Pj0mc6jNq4FumMG3q2RPEkeHkOGL0c8iJaT0lKPUjyO87+p4AXeICKnKfUsZr4&#10;9Kw6Dkm21JJLKeNueF1XRudlYCNZbTkQsk/XW5LE4GzK2+mKQ7sa0+cn6vvyFsS69nLgKg3P2etl&#10;LIh1ReXisFcRJ5bxLBsFQ3y9gzAwdHVNBSZpzSjFkdVmPDtufE6UH1pToPOIrsqyTKwTJ6owGZic&#10;ROZE3mnyLZyq5WVHR22llcicTEHQJrYC4nwpprUlVIOh6wrJL8WV5LpgcdFaryshB6zWlDlR5ZiD&#10;paM9rCBrN2kengpTZY6DwpWAxIkXJIudLslEKW099UY5pMCMC2JdlMn4hFiGrsrkBXmxqkplWSb5&#10;E+5wqMSyLpNDseE3hqskgF6cdoIWDq2HrYtDGeoc3JyozVwrVHlppTeuSraExKiLaSK/qs9k2xCq&#10;ssUSunJ2IMssLf0edb0SlnON2JCt0TRdH56dLNKkgH0yDdIbXRDrMs3FMnRGlPezhJqxMYhYFhIC&#10;COqB6EpNFFH08+oSGfqDD+laTR6L31/XLIs1YbhNvloThR/lbjL5jXWI+Q8661vGr4cOl/uMpEa1&#10;pFb4jHOIZLlW+PM0H52Fx7oTsqz7nNgNKrMjdCqrYg3i+pNl2SbHHTWIOjCFzpiK72ShHlwXsy10&#10;nNqENF26iZHapGs3jThdvImtPEbVoqzehDiuyCVvK8o30RvdFKZTdaEQU1pU9a0sgTHidAUnxNP9&#10;uLKEk0lN027IGk6LFUbQUvMGWZ+oi5JVnAPXUKXLOCGOvgNdx7mAczpFs2D+DPFsiYnqtf1/iiij&#10;ZUXHLBZeQUKs7LyrAUpUc+L1uLVKlHNaTalbK1nPifMVw8IS1ooChHRFJw/eewg3YTQhDtMmazp5&#10;8uSMyqLOJfE/pKqTEXiRpMw1J07zSxKYnyui4i5NeQsRAxjQdUU1JUCx3S/hxNo1xnDTC5DD/MzN&#10;cgddu8Z1HpA9V7vGM23CNWawmQ8HS3hhB+oeq/uTcI1pF6UIypac8BzxD6J+VkOUPWO4qsuWaFex&#10;AXkOBTVSspJJ9/31MrhUxnPYiRekjMzha2LrqLiLSgXtGs/ECTGZl5FwjW22TGVmItJK/9sVz2mv&#10;lMIkL9nW7u582gla5vjVw064xjM3Z7RAGchl3JwSqsj6J6QVV6WKiXaN6X72mz6xzO28ICYT17XC&#10;rzlcHnHO+PQAuFXGZIPlXDLrBla7xsx69NwLSrSdbADARwen7l+0tj1PY+is4II44RrPy0i4xmVS&#10;XtnjhGtMqWOUTWuPZmSgURW9BNjgpB2WZ4gZSueYR7vGTN/0DIZ1E7bLtujRtHuETUQS3q7lw9Oe&#10;IzXZXlmU2Gcb1Zm2DvQ2hJHSCh8z7e2XCdcY4liGdo1ZRvjRiX3eMeWy7rNmJO4M90NJuMbYVS81&#10;1j2NwNDRS64TGH5Pd5w7g7IDkmmD9EBW1SXbGiHehHcg+xqJvsWoB92AaMTBz9o15qYbB3OZJ292&#10;DjO4PFP0NqIY8brrbsjmRoix2ZVYu8b0oXsEl+vRlXTbTC1/snaNmZUbjKRdY6ImXqWc8HbhnsjQ&#10;a590hnMJb3dm/gTxwhLrZZCsdWiUcI1nryAhVrNvknCNmY3NWA/TzwnXmJ4Ohw+61RHHDm1Qnpww&#10;QJSQeFpENzvyZObl1CdrXYcGD9OmtejCGdWu8YL4H+Iac4PhfkVZKeRMAC/boutwIGa+dCWWvTEQ&#10;R+GQrpejgZjpduXJnSwrpZOaWeGVWNbLQRx3let6ObpBIr6ty0qZyn7MJq+hZc1lyWixKDkJ7Byf&#10;FUOjS8dsWemCVpee2R1bkeOSpVFATIqwy4p1aRShCgoeK7FslARFQFOJ6QZqg3lM8pAuK8W+RWhU&#10;QxQb6h8RWllWik0mxVTXrLeOemqvxEgcCtHvdFkpy7CSz+I7ykQebeObqGHUYkIKPV1WavscyUds&#10;Vtt9pB53athIENNGWyGKdNHhIzzTshkJ2olBdVnpgvV1WelCqLQDaeN64khkWelK2V6jNCY9IAMF&#10;i72QTjpY+5gtK+XwuAq7CpQKKowbphM4YFS0+K/ctFyeq+3ZghhIIApL8aJjtIJurobYhkcVhJRR&#10;LtFGWsf9tApLkb1dwFZZWEo9N7UjZRkaiXLUdrmIrVmj5wXbayQK4OeewrobWuPT7JkuLAVkcO9v&#10;ebIuLIX4OWgU1vfrK/bwfIh/uWlbmIlTpaWWTPfUtGYpBoZMzQrSiYT46IqGLJbokjseiRF5vcDI&#10;pS3NevAjo1YjkIORbet+irF7LvOs51Om2rRYG2r0UY1H9Dif7SCRhWXt9qNiDOWwUKPGaSnUfIqa&#10;d+64RfsW4jK7tL1qYr4BUZR6YhnUHvuGALCaWw0xcMbf0GqQ28vAGXK3uv12JCZCzgUhkz1c1TAE&#10;RNSw2wReL8yqo2lbi10SU2LQxsNIid2zbecs7Ty0qNvcKUMbN3aUWbbtBaMS60lQqKzWy/UilXlI&#10;mrYr/xE9LE9Zb4KWOR1JM4goUcbmkS/NlBv8gkosV7EU0gwxwcuq+eW+GbuHMpcHYsRHb9w2KRHd&#10;d0vqjK5gsKM7mLKUmkUTrHZQTnRGakRC/Z75xNVV6571Z2IiBjE4Vxe6KhgLwUsWzrM7zYUm4L6X&#10;GIxE3khYiAOVMm4ECZKq/ViYzHXUCwP7kiYcQOGpSrgKhVrVwikTTgshDXl1H7s9MSahpHFDXB5o&#10;4sF7aSkde3YUpTJbSEzaw6+hK6nqBzxs4vrtZwMQPPsm2/N5NO9YH00mXp0oeMOlh3qHNmPxZAys&#10;hxm0nrJhjVUuCUnLJ7Po+mRjcLUbM7EsTWXRGA4HTGV0sNhpgj9Vx3NLgepS5MY0Dq/IpdWpqr0G&#10;9fqkCz2vkMxsP01ulAkAqJk75+mCxEqsuLdKfeYt7QIeP8nEDlqxc2U/nbXDGuDKuT5OSA26yneQ&#10;K7aI0bXPkg2M+ISaV1LMkrdLJaSG3Y7RHuQdxTLo7w8nMEFM1jANBWy2dETypt640K/xWQOVyMHE&#10;q4xzU2u2BFUVAxkCXUpY5lQIb/mppPTkOlmfqRNqZFIM9I1IDTxtiFWNiBO3QXwO0QQSR3CZGVwF&#10;V+lINKODEUVJ5Cq6yxJmbqbGcZCQqDcjWqFIRhnY5QuVOqFOrWg3QDM314ld3mKeK4/qlBn7TPa8&#10;mv4MNYNiInEthx8uBQBoLkaLQU0i1VeSUOyMrY3sFpBRudnE1N39qoO22wryefgUiuMlYix2I0Q1&#10;kDmAdihAq4QJEpx7sGR94a4MQLMUa97UEInx+GgGoHFZpSOjBEAjXOKdJwlTc2BiUOWWBEDjUpRs&#10;sxMJTQon6pMTAI0ppCHIWrMuiBMAbU9+2gFDQqMwSMlLdzLQhYkabnszAI1Bbx6gzAA0Rp5GCUpC&#10;jgFFUfyRAGhWYuZaNqE3SelNTVJ2O0Zb6q3WzcOwidOhtCSyIAmAhufpO5iBAqRwHfwlpGbk1t60&#10;W0O/HZUtJTyuwQ6V454QTSAjZvdGy4r2gahaiZ6cBPHEq4llzGKQAGizhGVOBVC5ApKvlPVVamRS&#10;DAmANm9IAqBhSN37NjDTFheGH7nZULCLq7XchVCU5NQdRKXiEBN1BqDR0BGtigl1aiP/wwhof5dA&#10;uze92vUKCqDZzc2RSVL3H8CYIOE8nNtTPhZxKzWdmmdPnJQBaNw6EsAyodjpyo4CggRAO1Bo48au&#10;3ITS5r3n4dMLAjQqZ0CMRVGmABqTpOz+8yRAg5pIchagQR1p5oRnyFwkpivXZ+sIGtQ41oVamxp8&#10;FjqyCrEGaBBz93gllhE0atwjPSI712mpJjVRn6wBWrmq0AVZArQlsYYAUFNAVt6wXnzV5FkyLijg&#10;Sq2hi40UiWIkDYtMkKMaSUumxXQi15ehJuJWIVcGKlIxEGlY/ZYMayNdn91BZhqCMSq1Ph2oCX0X&#10;6oTUsBLGU1TqRASNq8sc/GmpYVZ31GEmpIZ8hjvBGuyQtYGnyqIzxH3MME+IGE6QlyUliGdeTSxj&#10;FgMN0BYSlgBoUK+A5KtlnUxr5b2MGgnFoAHaQi9ogIZaiOGvEqDZjuXiYuQhSXeVl1MAzYbxu1Bl&#10;4hATdQagEYuOBoMEQKMZwWFRxt/lHr4Ye6cBGnK1D+9YtmdwJIeD1yclImhYL7vkxIACBQwkr4TR&#10;mExMAqD9f/LOdrfN5IbCt2L4AtZrW7UdIwmw3aJFgaJYYHsDiqPYBuxIlZTEvfs+HJKvxh/SoRzF&#10;AZL8qJUsOx4NhxzyzCGHUxRr9bELjh0EMhFLHaARhCTRoICgrQmfdhmgUQYfV5wn+Plcx7VXnHRq&#10;4Bxra9PL54zyZ1wKQDnLFrP03VDIpRFLIvijiTUa2KxT4uLAUK2qQEnzgFcE9DQUEA8Z4kvIFjzI&#10;sCJqYc0AeJBx25qctUdBNs+b17/isr2ygjSRicO6Ig3CHbgO5FKggc0zWUnjxW0xN4vT4Dgc4Zbi&#10;lbkc87qke8SKNp/etbn7doAsw7vHmJtO733Z9YbBfWEAcP4SyOa1BNCNtfQ3RoQ01uAOCfKFugc+&#10;pEFfpBfcGSv8gXyBbeCbFy6c2urwbOIKxZ8f2DxvvltU9nMJJV4zJIUapC3A0zMZhRmd4q7V3qUQ&#10;MusoKGEQN7usSUKvhhoo17Jab+sKoIyO1hlxcOFuyWQ2r+AZIIe7Fk5eHEFZmnNdALU8g5Bj+/ta&#10;m8fGI0eWZpxJpR0q/+J6YzvpynoDCcb1Z0Xa2um6Y/GXoDZ/S658uOm2sIIO9Ipm2a3g6VbrXdIl&#10;T667XfqLW2Le9BD0uPqEejWBOR6ekfD4rqocKqCJcZ+0nfQ9x5m+OX9mhLDaKFuK+/sNm1cFdCiu&#10;C0rSQJXhZalcVT4C+njsFBo2aWmK5fw4gfIrGHYG+eQrmsb7AmTY/DUxsYBNS2u45mhLzezg9IRj&#10;QjPtZkZdYr/27LR74kBSJKuX6jKCLDdRi7Y2Lw2kuaRByjdqGNkOwzZrna23ppaZgChyDA+YJQ6g&#10;p8HFcCIMZJSkiRuVDyPFVqEhphCihM836bic0zRuIhQra4yxrZOamAn0TfdYhzyrJeeNSMybYEjo&#10;kd4EgzRNesVpPyLAH+Z9Kt7k4VsCg7vaKezT35LnOx2trKwgVaGBzOn+I5RMcaLECmrN4xiojHDt&#10;lKQTie9MMm0+f4ZXZnMfx3FSEYabkJjfr0RZm3cJLSbjzrIy9FbzGAHItvXQXoTmlQlramFWur52&#10;T/u+XOCdOFcWxdfbeoym5az1ruzvbHrZy+eM8meqnpwhEs4CVIKZ5dsY1hxV697OvgbagMApX8VE&#10;srqI8F3EvvAZOEXa2Me86ip8VWc7oPLi7UE4L8T14as0qx9pUjC3S+1P2C68WuXSsp0/M8GfxP1Y&#10;yea38hDk4OHtaTcnsh6r+s26CH3uQHXn4PFvObJ+rRt9RC9dWO/VTPTjAhzyXJC69RzB2RO7ipAg&#10;7wwJycTLuPjvYQ9aF091SvF6VkKvsgsFp5Slx9X9TR0mSIFLy5o/xuaK2aWtykCtibVte470U95n&#10;F/6QMzsgTOu6nqu+1h/yBfME0mXBh/RxtkoO81mF59OQTrqtbnRhYxPMulXIThdI8ydsX9bwI80F&#10;WIyt34ZCepTWrN9Qg65/nHREmhAIY7brzkBHVbsLZj28GC173PXCurcCBfm8TxCHzxPlQg+OQUql&#10;j+PaXbe8YGzrttoUqZtNIG3P/bm0LIHm0pVs3Q+fwks8JJfQ6MozARsZLrzlc2rc+BCp+9iFFSR3&#10;yEINtpcIDRib06+NXTEc9misoG60wArCzYiQvWA47JKgWekmMYwNbp7Ht2p/YdJDFa3sf4E0j4T6&#10;ji3EqOb7XDkV4WG/whdnbTYfxytb0D0wejur6IbFTt3ILhjbWvxWzmTlHmQjDL7X4B1kJwyE2f6u&#10;Rty9SIstqAqYVWMQ1lg8bhEKwhzzEdhXjr2VtG6HQVjKi9BJbjEgcvN+spgq/IhsiGHWyx/3Ovqp&#10;NSyMtmFNWne5QDXcIXhQVZKGL+V+RDfFYOzVeUPxvEh2OFLzDY+Kl8efBowz0g+uEWawKG1NdGMM&#10;bOzJcCrPx10EbNTNxap323Z9vGYNg11JnXjOJ39G+gp8fxzh2gmPIouNaL1k3HnbNa8SpmlynFCF&#10;RI3aobgOhGDBrfZmi+Ctl7jg02+NkZuNiNj9rDyBu6TGHqQr6ZG1cnbbrMxkJV1JHFZ63066MpPV&#10;2E9skh1sWioPaCfhRlTJMpA/KjfTs4r6fPKkkGVYPUbexOtDE2lgRd8uOssAeuY9OJfWwRJNhWha&#10;4dI6y2gtiAJH0VnGCTcmkfHqiIZrpFfVpnqsNvQv9yg6y+iEC1kGFez0n2wLotv4oPRTysddWp+E&#10;uBR62Lo0Xlqk6fS0yzfWKieK7aOYSSEn4UH0JLPqmVA8hHutfkuq+rPvdGEFkR7o8YUsAxwxyaza&#10;cLgVoJiyzZvTXD3cjDSNsFxaG44x8/IiRhsOLcQyOqjE65TnBnpfkubu2ndswcwIl4IWUxEe9mth&#10;Hp0tFLKMzs4KusGGuVR13Wi9b2nxWzmTlXvQWUa3IjrLwDkQzbavqLMM63dZTxxoAhCJ/BNH68P4&#10;i5u3cs89soZBupJlABwHs7XiGaC3ZMGP9q1Y73EyWwtZBt8xrjoLeQNdLw/LnffsTPi13HoP6dV5&#10;o7MMjlTjVbYLGO3lOa6NPtakdZZBmJEXo4UsY004lbvp6wM2Wg3gs3323UXjuizDOhNkLiA9G8IA&#10;fp6TSg4CwhByIiXFkjZH6zRk467R11yWdFpFxECCVhyEVzzgE65bcxAwgTwUChwEavDBk9qkrQ2l&#10;SHVNOo8+GL+Cq4R0vk5SuJ1HOg2zwEGAR0b04PPWHIReWnMQkIbZH2siOQhIn9U5CEjTsivG1isI&#10;7FPnIHAtbkRtM/qK5iHJ1jkIbO7MoTqTTJvPn5HJMxEcUJtISTgby0M9UmAzQ4/KHIQt5wG5081X&#10;ehFYE7z761ukIlxfuzW+Lxd4J84V5Xho3N/qrfOuQPoj46O2o6TjLOSM8ueg+lFWqBU4CFYqF8Fd&#10;gYOAOrOyjghccRB4aBU2Vpv3seYgtC6Srv0CBwFrSNvRHARUypKEr5J34ibNhbFbseQgIE1X3rR5&#10;qsw3HlG2uYDWfGzNQei+ZcmfsODhNSUHgZnwGE5gFfLcQZowNsaWHIR70pX1HmZSANmMe1TnIFhL&#10;3gjWCxyEbg8WOAjWLqHOQcCKyRzcGjTHhgal1Py4tOYgmDGUOQhoZ/A/GkrspXtvlV5nF/4QBuMW&#10;HARwhcM8gfRljElT6d5WUqODJp1XSPoqFWlKNNxn6dc2rHgNpNptX4IcSFPSF2NLkMOkKQf2sSU6&#10;iPQJvPgmLQ9PEz6schAQ5j1bH1mig72wRgeRhh7gLkhnsEhTTeIuX3MQkIYLGLmdxOTIMWg/5arR&#10;6CDS3C7HTGTeiDSslsBACzOBdF3mIPCKBRB2BBKSg4A0fd7jQJbooEmzqXwDSpTIZnJU5iCYNG0/&#10;yoZjtVBxVBUMh/UucxBMOwNN29yQOOzhelU5CLapSC3LNjnsV40O9rag0cHezjQ6iDSvOYRuCnpf&#10;uYeSxW/lTAb3INHBfkUkOogwtWa+oSQ6aGqEadbUKAE/hKmkD5BIARZYgXXTbyNXjr2VtEYHGdtK&#10;yH3WFc9gBunSEh0064WG4NISHWRJOK7dW2p0EGk6InhQVZGG2lzmIPR2oF/mQBp+g8+kciYcnwFs&#10;+ppIdNDCDHtpwRJAjQ5aCPNUOLXLgA1UKbZthy6sy19xmSBF5WjD7qJ9txTQQYL77Pqv0EEaGP0l&#10;23oXLJPbl6i+rQhTFRt7Vk9jdGo1ODWMCGXava9LF7I0a0YWY0t0kLFpABoHZSHP5Wo7s2JZoYQJ&#10;80xIzFuig/ekJTqI9FCVytUAWdImeohJj6LWUGOgJg2dJNZboYNI04syviXfV4UD0FyHUIPLBzFv&#10;e5zYHYrO/W1z23MCtqs6k0ybz58OETFtInofuiJMD6MI7CQ6aEMj9G3mcUZA6iMr3jTLAVzvW7uQ&#10;4Gy1dk/6vlzgXWTDJOdREdbn2+u9qxEZ4zCW6CD64bx0bWp00PY3naPammt0sG2riJM0Oog0fsFn&#10;otFBFEp3w0hGJHqC9GA7FXSQFU+Mv4BWnfKMmltaxZ+Q8UembRxthQ4CrWcHP4kO9t+y5CHAQMPb&#10;F9BBun1nd8DCuWOv1cfYBXSwky6s92omGh1kTQjVI0iWFUpIcxPp+1ujg0gPe1Cjg2YN9XdykR5a&#10;SWv0G2n6aoXtSHSQc54/Ll3B+1b+Zzvp3lvt0B+SmcCqbD6oUqHEriX8DbyPk38zMdWkydHb6LZO&#10;m6mmJp3UjwI6SEpF4tDGLqCDhMhnZe4gBR+UtMXYGuRo7cEiTtHoII6Kt7TbvPXhibC1hLHAQ/bS&#10;Y9bwbHxkjQ52wgWsgLXmyb02jwI6yOWVtY+xWRfQQXzbqzJ3kModEABXTSUThIJS5g5aRwEKH33e&#10;BXQQHkKZO0iwCybnmiysIM0vjwONKGgH6VGmGgWUCCy7zB20eecTjcSFp+qItbZOEeBrw7H1jqy+&#10;grPRPabMHUSXvMzoM9FmxqaiuXlTvBbu9mth1p0tFNDBzs4K6CA2PCpzB3v3UNhTnX+oOJPBPWh0&#10;sFsRjQ6y2PkYRQEdxMfXAT9qYKrcQayAVmQeglXQwZV0BR2E3lzmDjKTw6RsFXwr1ntS5g5iM3Ck&#10;3G9X8D6IPmXuILuPXtHuW3WFEtLDhiqgg/RBpaTF/ba+A+K45iENl9boIGFGEpoK6OCacGptwHYw&#10;Pp+Nl1f/WizfvubzxafF8h+T6e3b1+PzxfTm+v3fr29u2l/ml+9+v5nvfR7fvNmHW8CfwDc6sYMv&#10;s8X5YvbH/O1r+/Ru+v5/f8z3vszHszf7i/9+Gs8n+3s3//y4YIT9vWV+mOeHd/lhvrz5fWq/Z99+&#10;9cfpb5+W0w/XS8OBVuPGX74sZu3T5fnlfPYnn02Cf9y7u735yKcZv+1quZydHxwsLq4mt+PFL7fX&#10;F/PpYvph+cvF9PZg+uHD9cXk4Mt0/v7AQPj2aTafXkwWi+uPl39ejWcT5mHDXvz7M9/n+v2bfcsQ&#10;P45vJ2/2/zO5W76b3u3xL8wvpP5kDfaWd3+d3sEUy3/3hRmf332Yt/XlF+/x392oaY7AdZyJjs8Z&#10;ce/C/p9AvRbFXBDGHJJtDG3/coTZ3LW1Zx/e7M8nF8u2YuPP6NNRsxSJ1VopZ3n37q59Fa9ItImH&#10;vj5P5gxm/wvysP8S6rNf/s1VZt/lvsr4l+epjJu8hAXtXRY3hTV6w/+6XrGu3eqtwZE/gd5I3x7o&#10;bTApDHIbU+v0Rn+TaDX34nprVv4T6A0474HeWjWmffNn6w0naQ0f1rvJb2du7R7iJ1Ab+fsDtbWS&#10;9a9SG4fXEenN91Bbg3x+ArWRaT5Q23A+PNva7GgDYPgeamtp/k+gNnL+B2objodnqw2KozGkvofa&#10;hiD4x44lja1xX238C+v9DCfJy7K0tHXoBzRv9OqhwVmFIf/ZkoBW226/Z9exJNTvmP0PrrdHsSTM&#10;1x3ojSuMR47yRfQ2zP4H19ujWJKCsK/X29lRQ10ZaJUEvIjahsn/4Gp7FEt6N9GvdJP4yEfn24uo&#10;bQiEf3C1PYolvan0V6qNe1sCSjPbF7a2IRD+bmoDtrw8/3JpSOUYnHI8u7q++Nt4Oe7/3hC688nR&#10;9Gp6834yf/t/AAAA//8DAFBLAwQUAAYACAAAACEAb9/q4OAAAAAKAQAADwAAAGRycy9kb3ducmV2&#10;LnhtbEyPQUvDQBCF74L/YRnBW7tJYyTEbEop6qkItoJ422anSWh2NmS3SfrvHU/2OLyPN98r1rPt&#10;xIiDbx0piJcRCKTKmZZqBV+Ht0UGwgdNRneOUMEVPazL+7tC58ZN9InjPtSCS8jnWkETQp9L6asG&#10;rfZL1yNxdnKD1YHPoZZm0BOX206uouhZWt0Sf2h0j9sGq/P+YhW8T3raJPHruDufttefQ/rxvYtR&#10;qceHefMCIuAc/mH402d1KNnp6C5kvOgULOIkZZSDJAHBQJZFPO6oIFk9pSDLQt5OKH8BAAD//wMA&#10;UEsBAi0AFAAGAAgAAAAhALaDOJL+AAAA4QEAABMAAAAAAAAAAAAAAAAAAAAAAFtDb250ZW50X1R5&#10;cGVzXS54bWxQSwECLQAUAAYACAAAACEAOP0h/9YAAACUAQAACwAAAAAAAAAAAAAAAAAvAQAAX3Jl&#10;bHMvLnJlbHNQSwECLQAUAAYACAAAACEAmdS9bFFQAAD+5QEADgAAAAAAAAAAAAAAAAAuAgAAZHJz&#10;L2Uyb0RvYy54bWxQSwECLQAUAAYACAAAACEAb9/q4OAAAAAKAQAADwAAAAAAAAAAAAAAAACrUgAA&#10;ZHJzL2Rvd25yZXYueG1sUEsFBgAAAAAEAAQA8wAAALhTAAAAAA==&#10;">
                <v:group id="Group 32" o:spid="_x0000_s1048" style="position:absolute;left:1047;width:29064;height:19761" coordsize="29063,19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shape id="Graphic 33" o:spid="_x0000_s1049" style="position:absolute;width:29063;height:19748;visibility:visible;mso-wrap-style:square;v-text-anchor:top" coordsize="2906395,197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Fx8xQAAANsAAAAPAAAAZHJzL2Rvd25yZXYueG1sRI9Pa8JA&#10;FMTvhX6H5RV6azYaqJJmFZEK0lutf+jtkX0mwezbdHcbUz+9WxA8DjPzG6aYD6YVPTnfWFYwSlIQ&#10;xKXVDVcKtl+rlykIH5A1tpZJwR95mM8eHwrMtT3zJ/WbUIkIYZ+jgjqELpfSlzUZ9IntiKN3tM5g&#10;iNJVUjs8R7hp5ThNX6XBhuNCjR0taypPm18TKfKQHtz3cq3fx5Pws5/uLquPnVLPT8PiDUSgIdzD&#10;t/ZaK8gy+P8Sf4CcXQEAAP//AwBQSwECLQAUAAYACAAAACEA2+H2y+4AAACFAQAAEwAAAAAAAAAA&#10;AAAAAAAAAAAAW0NvbnRlbnRfVHlwZXNdLnhtbFBLAQItABQABgAIAAAAIQBa9CxbvwAAABUBAAAL&#10;AAAAAAAAAAAAAAAAAB8BAABfcmVscy8ucmVsc1BLAQItABQABgAIAAAAIQC9pFx8xQAAANsAAAAP&#10;AAAAAAAAAAAAAAAAAAcCAABkcnMvZG93bnJldi54bWxQSwUGAAAAAAMAAwC3AAAA+QIAAAAA&#10;" path="m2906014,l,,,1974342r2906014,l2906014,xe" fillcolor="#eaf0f3" stroked="f">
                    <v:path arrowok="t"/>
                  </v:shape>
                  <v:shape id="Graphic 34" o:spid="_x0000_s1050" style="position:absolute;left:17;top:33;width:28994;height:19710;visibility:visible;mso-wrap-style:square;v-text-anchor:top" coordsize="2899410,197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tRSvgAAANsAAAAPAAAAZHJzL2Rvd25yZXYueG1sRI9LC8Iw&#10;EITvgv8hrOBNUx9IqUYRQehNfFy8Lc2aFptNaaLWf28EweMwM98wq01na/Gk1leOFUzGCQjiwumK&#10;jYLLeT9KQfiArLF2TAre5GGz7vdWmGn34iM9T8GICGGfoYIyhCaT0hclWfRj1xBH7+ZaiyHK1kjd&#10;4ivCbS2nSbKQFiuOCyU2tCupuJ8eVsEVsTP3vKgX+XGeG9m41B6cUsNBt12CCNSFf/jXzrWC2Ry+&#10;X+IPkOsPAAAA//8DAFBLAQItABQABgAIAAAAIQDb4fbL7gAAAIUBAAATAAAAAAAAAAAAAAAAAAAA&#10;AABbQ29udGVudF9UeXBlc10ueG1sUEsBAi0AFAAGAAgAAAAhAFr0LFu/AAAAFQEAAAsAAAAAAAAA&#10;AAAAAAAAHwEAAF9yZWxzLy5yZWxzUEsBAi0AFAAGAAgAAAAhALu+1FK+AAAA2wAAAA8AAAAAAAAA&#10;AAAAAAAABwIAAGRycy9kb3ducmV2LnhtbFBLBQYAAAAAAwADALcAAADyAgAAAAA=&#10;" path="m,1971039r2899029,l2899029,,,,,1971039xe" filled="f" strokecolor="#eaf0f3" strokeweight=".09336mm">
                    <v:path arrowok="t"/>
                  </v:shape>
                  <v:shape id="Graphic 35" o:spid="_x0000_s1051" style="position:absolute;left:2884;top:722;width:25406;height:16326;visibility:visible;mso-wrap-style:square;v-text-anchor:top" coordsize="2540635,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jMVwwAAANsAAAAPAAAAZHJzL2Rvd25yZXYueG1sRI9Pi8Iw&#10;FMTvwn6H8Bb2pqmKotUooi7K3vwL3h7N27Zs8lKaqPXbmwXB4zAzv2Gm88YacaPal44VdDsJCOLM&#10;6ZJzBcfDd3sEwgdkjcYxKXiQh/nsozXFVLs77+i2D7mIEPYpKihCqFIpfVaQRd9xFXH0fl1tMURZ&#10;51LXeI9wa2QvSYbSYslxocCKlgVlf/urVaCXm5+tWa2vXXO+DNZ+3GxObqfU12ezmIAI1IR3+NXe&#10;agX9Afx/iT9Azp4AAAD//wMAUEsBAi0AFAAGAAgAAAAhANvh9svuAAAAhQEAABMAAAAAAAAAAAAA&#10;AAAAAAAAAFtDb250ZW50X1R5cGVzXS54bWxQSwECLQAUAAYACAAAACEAWvQsW78AAAAVAQAACwAA&#10;AAAAAAAAAAAAAAAfAQAAX3JlbHMvLnJlbHNQSwECLQAUAAYACAAAACEA1V4zFcMAAADbAAAADwAA&#10;AAAAAAAAAAAAAAAHAgAAZHJzL2Rvd25yZXYueG1sUEsFBgAAAAADAAMAtwAAAPcCAAAAAA==&#10;" path="m2540139,l,,,1632584r2540139,l2540139,xe" stroked="f">
                    <v:path arrowok="t"/>
                  </v:shape>
                  <v:shape id="Graphic 36" o:spid="_x0000_s1052" style="position:absolute;left:2884;top:722;width:25406;height:16326;visibility:visible;mso-wrap-style:square;v-text-anchor:top" coordsize="2540635,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4QrwwAAANsAAAAPAAAAZHJzL2Rvd25yZXYueG1sRI9Ba8JA&#10;FITvQv/D8gredNNK0xKzkVYQeipEbb0+ss9sMPs2ZNck/ffdguBxmJlvmHwz2VYM1PvGsYKnZQKC&#10;uHK64VrB8bBbvIHwAVlj65gU/JKHTfEwyzHTbuSShn2oRYSwz1CBCaHLpPSVIYt+6Tri6J1dbzFE&#10;2ddS9zhGuG3lc5Kk0mLDccFgR1tD1WV/tQpKk5SvX40+7k4/H+zTl+/BjK1S88fpfQ0i0BTu4Vv7&#10;UytYpfD/Jf4AWfwBAAD//wMAUEsBAi0AFAAGAAgAAAAhANvh9svuAAAAhQEAABMAAAAAAAAAAAAA&#10;AAAAAAAAAFtDb250ZW50X1R5cGVzXS54bWxQSwECLQAUAAYACAAAACEAWvQsW78AAAAVAQAACwAA&#10;AAAAAAAAAAAAAAAfAQAAX3JlbHMvLnJlbHNQSwECLQAUAAYACAAAACEA6MuEK8MAAADbAAAADwAA&#10;AAAAAAAAAAAAAAAHAgAAZHJzL2Rvd25yZXYueG1sUEsFBgAAAAADAAMAtwAAAPcCAAAAAA==&#10;" path="m,1632584r2540139,l2540139,,,,,1632584xe" filled="f" strokecolor="white" strokeweight=".09319mm">
                    <v:path arrowok="t"/>
                  </v:shape>
                  <v:shape id="Graphic 37" o:spid="_x0000_s1053" style="position:absolute;left:2884;top:1808;width:25406;height:14059;visibility:visible;mso-wrap-style:square;v-text-anchor:top" coordsize="2540635,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0IxAAAANsAAAAPAAAAZHJzL2Rvd25yZXYueG1sRI9Pa8JA&#10;FMTvhX6H5RW8FN2oxT/RVURQPLYq6vGRfSbB7NuQXZPtt+8WCj0OM/MbZrkOphItNa60rGA4SEAQ&#10;Z1aXnCs4n3b9GQjnkTVWlknBNzlYr15flphq2/EXtUefiwhhl6KCwvs6ldJlBRl0A1sTR+9uG4M+&#10;yiaXusEuwk0lR0kykQZLjgsF1rQtKHscn0bBqH2/PR/tdT+5VAcM88/NLHx0SvXewmYBwlPw/+G/&#10;9kErGE/h90v8AXL1AwAA//8DAFBLAQItABQABgAIAAAAIQDb4fbL7gAAAIUBAAATAAAAAAAAAAAA&#10;AAAAAAAAAABbQ29udGVudF9UeXBlc10ueG1sUEsBAi0AFAAGAAgAAAAhAFr0LFu/AAAAFQEAAAsA&#10;AAAAAAAAAAAAAAAAHwEAAF9yZWxzLy5yZWxzUEsBAi0AFAAGAAgAAAAhAFD7nQjEAAAA2wAAAA8A&#10;AAAAAAAAAAAAAAAABwIAAGRycy9kb3ducmV2LnhtbFBLBQYAAAAAAwADALcAAAD4AgAAAAA=&#10;" path="m,1405508r2540266,em,1124330r2540266,em,843279r2540266,em,562101r2540266,em,281050r2540266,em,l2540266,e" filled="f" strokecolor="#eaf0f3" strokeweight=".18906mm">
                    <v:path arrowok="t"/>
                  </v:shape>
                  <v:shape id="Graphic 38" o:spid="_x0000_s1054" style="position:absolute;left:3341;top:1150;width:24492;height:15488;visibility:visible;mso-wrap-style:square;v-text-anchor:top" coordsize="2449195,154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95+wAAAANsAAAAPAAAAZHJzL2Rvd25yZXYueG1sRE/JasMw&#10;EL0H8g9iAr0lcupighs5hEKh7aVNWnoerLFlYo2MJS/N10eHQo6Pt+8Ps23FSL1vHCvYbhIQxKXT&#10;DdcKfr5f1zsQPiBrbB2Tgj/ycCiWiz3m2k18ovEcahFD2OeowITQ5VL60pBFv3EdceQq11sMEfa1&#10;1D1OMdy28jFJMmmx4dhgsKMXQ+XlPFgFT9c6/cgyxPfB/jZfuK0M7z6VeljNx2cQgeZwF/+737SC&#10;NI6NX+IPkMUNAAD//wMAUEsBAi0AFAAGAAgAAAAhANvh9svuAAAAhQEAABMAAAAAAAAAAAAAAAAA&#10;AAAAAFtDb250ZW50X1R5cGVzXS54bWxQSwECLQAUAAYACAAAACEAWvQsW78AAAAVAQAACwAAAAAA&#10;AAAAAAAAAAAfAQAAX3JlbHMvLnJlbHNQSwECLQAUAAYACAAAACEAcWfefsAAAADbAAAADwAAAAAA&#10;AAAAAAAAAAAHAgAAZHJzL2Rvd25yZXYueG1sUEsFBgAAAAADAAMAtwAAAPQCAAAAAA==&#10;" path="m,1185163r56388,49530l110871,1343152r56261,116585l223520,1336548r54483,-41148l334391,969899r54483,-37720l445262,999489r56134,-8255l555879,1001140r56387,105157l668528,1157351r54482,62483l779399,1338199r54483,-124842l890143,1163954r56388,110109l1001014,1195069r56134,44450l1113536,1186814r54483,111761l1224280,1402333r54610,146304l1335278,1346453r56261,-52704l1446149,1206627r56261,52577l1558671,1260855r54356,-200532l1669414,1075054r54484,-41021l1780286,1175384r56261,-119887l1891030,688848r56388,-462026l2003679,185800r54483,-74041l2114296,r54610,36067l2225294,164464r56261,-72389l2336165,67436r56261,-54229l2448687,3301e" filled="f" strokecolor="#1a466d" strokeweight=".18636mm">
                    <v:path arrowok="t"/>
                  </v:shape>
                  <v:shape id="Graphic 39" o:spid="_x0000_s1055" style="position:absolute;left:2586;top:722;width:25705;height:16624;visibility:visible;mso-wrap-style:square;v-text-anchor:top" coordsize="2570480,166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7PxAAAANsAAAAPAAAAZHJzL2Rvd25yZXYueG1sRI9BawIx&#10;FITvBf9DeIK3mlVpsatRVLAIQqHaQ4+vm+dmdfOyJum6/femUOhxmJlvmPmys7VoyYfKsYLRMANB&#10;XDhdcang47h9nIIIEVlj7ZgU/FCA5aL3MMdcuxu/U3uIpUgQDjkqMDE2uZShMGQxDF1DnLyT8xZj&#10;kr6U2uMtwW0tx1n2LC1WnBYMNrQxVFwO31ZBU3Um7lf2/Pb5tX59Gvlru6OrUoN+t5qBiNTF//Bf&#10;e6cVTF7g90v6AXJxBwAA//8DAFBLAQItABQABgAIAAAAIQDb4fbL7gAAAIUBAAATAAAAAAAAAAAA&#10;AAAAAAAAAABbQ29udGVudF9UeXBlc10ueG1sUEsBAi0AFAAGAAgAAAAhAFr0LFu/AAAAFQEAAAsA&#10;AAAAAAAAAAAAAAAAHwEAAF9yZWxzLy5yZWxzUEsBAi0AFAAGAAgAAAAhAH+NTs/EAAAA2wAAAA8A&#10;AAAAAAAAAAAAAAAABwIAAGRycy9kb3ducmV2LnhtbFBLBQYAAAAAAwADALcAAAD4AgAAAAA=&#10;" path="m29743,1634235l29743,em29743,1514093r-29743,em29743,1232915r-29743,em29743,951864l,951864em29743,670686l,670686em29743,389635l,389635em29743,108584l,108584em29743,1634235r2540267,em75476,1634235r,27941em631355,1634235r,27941em1189012,1634235r,27941em1744891,1634235r,27941em2300770,1634235r,27941e" filled="f" strokeweight=".0945mm">
                    <v:path arrowok="t"/>
                  </v:shape>
                  <v:shape id="Graphic 40" o:spid="_x0000_s1056" style="position:absolute;left:2612;top:17543;width:23692;height:1239;visibility:visible;mso-wrap-style:square;v-text-anchor:top" coordsize="2369185,123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MxewQAAANsAAAAPAAAAZHJzL2Rvd25yZXYueG1sRE/Pa8Iw&#10;FL4L/g/hCV7GTB2ySWcU0QnuItjJdn00z7TavJQmrfW/Xw6Cx4/v92LV20p01PjSsYLpJAFBnDtd&#10;slFw+tm9zkH4gKyxckwK7uRhtRwOFphqd+MjdVkwIoawT1FBEUKdSunzgiz6iauJI3d2jcUQYWOk&#10;bvAWw20l35LkXVosOTYUWNOmoPyatVbBuT1kH79/2F6+jetevrZmszdrpcajfv0JIlAfnuKHe68V&#10;zOL6+CX+ALn8BwAA//8DAFBLAQItABQABgAIAAAAIQDb4fbL7gAAAIUBAAATAAAAAAAAAAAAAAAA&#10;AAAAAABbQ29udGVudF9UeXBlc10ueG1sUEsBAi0AFAAGAAgAAAAhAFr0LFu/AAAAFQEAAAsAAAAA&#10;AAAAAAAAAAAAHwEAAF9yZWxzLy5yZWxzUEsBAi0AFAAGAAgAAAAhAO6UzF7BAAAA2wAAAA8AAAAA&#10;AAAAAAAAAAAABwIAAGRycy9kb3ducmV2LnhtbFBLBQYAAAAAAwADALcAAAD1AgAAAAA=&#10;" path="m19405,4572r-4165,l14109,6731,12192,9017,6781,13589,3314,15748,,17145r,5969l12941,15748r,39243l19405,54991r,-39243l19405,4572xem67792,22733l62484,9652r-534,-635l60604,8178r,9475l60553,24892r-914,2667l57708,29591r-1930,1905l53314,32512r-5969,l44856,31496,42824,29591,40805,27559,39789,24892r,-6731l40855,15240r2134,-2159l45123,10795,47625,9652r5651,l55664,10795r3949,4064l60604,17653r,-9475l56273,5461,53136,4572r-8166,l41021,6096,37871,9271r-3150,3048l33147,16510r,9906l34645,30480r3023,2921l40690,36449r3683,1524l51346,37973r9880,-6477l57975,45974r-1092,1651l55791,48641r-1499,889l52539,50419r-190,l50609,50927r-3492,l45593,50419r-470,l41859,47625,40855,45593r-406,-2159l40335,42799r-6223,635l41579,54864r216,l44792,55880r8014,l56184,54864r2883,-2032l61963,50927r2172,-2921l67056,40386r736,-5080l67792,31496r,-8763xem105905,44958r-127,-7747l105143,35306r-51,-127l105016,34925r-3213,-4445l101714,30353,99187,28841r,15101l98285,46101r-2032,1778l94221,49784r-2540,1016l86601,50800r-1905,-508l83045,49403r-1778,-889l79997,47244,78219,43942r-381,-1651l77838,37719r7493,-7239l91554,30480r2540,889l96126,33401r2159,1905l99085,37211r102,6731l99187,28841,95999,27813r2540,-1016l100571,25527r1270,-1778l103111,22098r635,-2032l103632,13843r-1283,-2921l100939,9652,97142,6197r,9170l97015,20066r-762,1651l93078,24638r-2375,889l86296,25527r-2362,-889l82283,23114,80873,21717r-838,-1651l79870,20066r,-4699l80441,14097r318,-635l82410,11938r1524,-1524l85966,9652r4953,l92951,10414r3302,3048l97142,15367r,-9170l96761,5842,93078,4572r-9271,l80124,5842,77457,8382r-2362,2032l74599,10922r-1333,2921l73291,20066r496,1651l73901,22098r2667,3429l78473,26797r2667,1016l77965,28575r-2413,1524l73774,32258r-1778,2286l71107,37211r51,7747l72758,48514r6350,5842l83299,55880r10414,l97904,54356r3861,-3556l104254,48514r1651,-3556xem143751,25273r-432,-3302l143243,21336r-1435,-5461l137020,8140r,30341l136004,43942r-2032,2794l131940,49403r-2642,1524l123786,50927r-2768,-1524l118986,46736r-2032,-2794l115938,38481r,-16510l117043,16510r419,-635l119367,13335r1676,-2286l120916,11049r2515,-1397l129527,9652r7493,28829l137020,8140r-749,-647l133972,6223,131813,5207r-2413,-635l122669,4572,109334,24257r,15367l111112,46482r3645,4445l117462,54102r3937,1778l130416,55880r3175,-1016l136131,52832r2540,-1905l140576,48133r1270,-3683l143116,40894r635,-4826l143751,25273xem575678,4572r-4191,l570344,6731r-1905,2286l563105,13589r-3493,2159l556247,17145r,5969l569201,15748r,39243l575678,54991r,-39243l575678,4572xem624065,22733r-749,-4572l623125,17653r-1295,-2794l620382,11557,618756,9652r-533,-635l616826,8128r,9525l616775,24892r-838,2667l612000,31496r-2413,1016l603618,32512r-2540,-1016l599046,29591r-2032,-2032l595998,24892r,-6731l597141,15240r2159,-2159l601332,10795r2540,-1143l609587,9652r2286,1143l613905,12827r1905,2032l616826,17653r,-9525l615429,7239,612508,5461r-3048,-889l601205,4572r-3937,1524l594093,9271r-3175,3048l589394,16510r,9906l590918,30480r3048,2921l596887,36449r3810,1524l607555,37973r9944,-6477l608825,50419r-191,l606856,50927r-3492,l601840,50419r-470,l596633,42799r-6223,635l595109,52578r2680,2286l598017,54864r3061,1016l609079,55880r3429,-1016l615302,52832r2921,-1905l620382,48006r1524,-3810l623303,40386r762,-5080l624065,31496r,-8763xem662165,22733r-749,-4572l661225,17653r-1295,-2794l658482,11557,656856,9652r-533,-635l654926,8128r,9525l654875,24892r-838,2667l650100,31496r-2413,1016l641718,32512r-2540,-1016l637146,29591r-2032,-2032l634098,24892r,-6731l635241,15240r2159,-2159l639432,10795r2540,-1143l647687,9652r2286,1143l652005,12827r1905,2032l654926,17653r,-9525l653529,7239,650608,5461r-3048,-889l639305,4572r-3937,1524l632193,9271r-3175,3048l627494,16510r,9906l629018,30480r3048,2921l634987,36449r3810,1524l645655,37973r9944,-6477l646925,50419r-191,l644956,50927r-3492,l639940,50419r-470,l634733,42799r-6223,635l633209,52578r2680,2286l636117,54864r3061,1016l647179,55880r3429,-1016l653402,52832r2921,-1905l658482,48006r1524,-3810l661403,40386r762,-5080l662165,31496r,-8763xem700011,25273r-432,-3302l699503,21336r-1435,-5461l693280,8140r,30341l692264,43942r-2032,2794l688200,49403r-2642,1524l680046,50927r-2768,-1524l675246,46736r-2032,-2794l672198,38481r,-16510l673303,16510r419,-635l675627,13335r1676,-2286l677176,11049r2515,-1397l685787,9652r7493,28829l693280,8140r-749,-647l690232,6223,688073,5207r-2413,-635l678929,4572,665594,24257r,15367l667372,46482r3645,4445l673722,54102r3937,1778l686676,55880r3175,-1016l692391,52832r2540,-1905l696836,48133r1270,-3683l699376,40894r635,-4826l700011,25273xem1143114,44450r-25908,l1118857,42291r1143,-1143l1121016,40005r21945,-23876l1142873,9779r-1283,-3048l1139698,5080r-1156,-1016l1135621,1397,1131684,r-10160,l1117193,1397r229,l1111618,6223r-1423,3048l1110081,9525r-114,254l1109459,14605r6731,635l1116190,12065r711,-2032l1116990,9779r89,-254l1120889,5969r2413,-889l1129398,5080r2413,889l1133589,7620r1905,1651l1136383,11430r,4699l1135367,18669r-2032,2540l1131303,23876r-3810,3556l1121778,31877r-3683,2921l1115174,37211r-1905,2286l1111364,41656r-1524,2286l1108951,46101r-508,1397l1108189,48895r127,1524l1143114,50419r,-5969xem1181595,20701r-432,-3302l1181087,16764r-1435,-5461l1174864,3568r,30341l1173848,39370r-2032,2794l1169784,44831r-2413,1397l1161402,46228r-2540,-1397l1156830,42164r-2032,-2794l1153782,33909r,-16510l1154887,11938r419,-635l1157211,8763r1676,-2286l1158760,6477r2515,-1397l1167371,5080r7493,28829l1174864,3568r-749,-647l1171816,1651,1169657,635,1167244,r-6731,l1147178,19685r,15367l1148956,41910r3530,4318l1155306,49530r3937,1778l1168260,51308r3175,-1016l1173975,48260r2540,-1905l1176591,46228r1829,-2667l1179690,39878r1270,-3556l1181595,31496r,-10795xem1219695,20701r-432,-3302l1219187,16764r-1435,-5461l1212964,3568r,30341l1211948,39370r-2032,2794l1207884,44831r-2413,1397l1199502,46228r-2540,-1397l1194930,42164r-2032,-2794l1191882,33909r,-16510l1192987,11938r419,-635l1195311,8763r1676,-2286l1196860,6477r2515,-1397l1205471,5080r7493,28829l1212964,3568r-749,-647l1209916,1651,1207757,635,1205344,r-6731,l1185278,19685r,15367l1187056,41910r3530,4318l1193406,49530r3937,1778l1206360,51308r3175,-1016l1212075,48260r2540,-1905l1214691,46228r1829,-2667l1217790,39878r1270,-3556l1219695,31496r,-10795xem1257795,20701r-432,-3302l1257287,16764r-1435,-5461l1251064,3568r,30341l1250048,39370r-2032,2794l1245984,44831r-2413,1397l1237602,46228r-2540,-1397l1233030,42164r-2032,-2794l1229982,33909r,-16510l1231087,11938r419,-635l1233411,8763r1676,-2286l1234960,6477r2515,-1397l1243571,5080r7493,28829l1251064,3568r-749,-647l1248016,1651,1245857,635,1243444,r-6731,l1223378,19685r,15367l1225156,41910r3530,4318l1231506,49530r3937,1778l1244460,51308r3175,-1016l1250175,48260r2540,-1905l1252791,46228r1829,-2667l1255890,39878r1270,-3556l1257795,31496r,-10795xem1294752,73406r-8128,l1274178,91440r-1905,2921l1270622,97028r-1588,-2667l1267269,91440r-1981,-2921l1254874,73406r-8382,l1266812,102362r,21209l1273797,123571r,-21209l1277645,97028r17107,-23622xem1344155,123571r-10922,-16383l1331328,105029r-2159,-1778l1328280,102362r-1169,-635l1324978,100711r5080,-635l1333868,98552r2413,-2413l1336878,95504r1816,-1905l1339837,90678r,-6350l1339075,81788r-1397,-2286l1337335,78994r-1181,-1778l1334249,75692r-1524,-559l1332725,84709r,3937l1322946,95504r-18288,l1304658,78994r20701,l1328153,79756r1778,1524l1331836,82804r889,1905l1332725,75133r-889,-330l1329423,73787r-3683,-381l1297800,73406r,50165l1304658,123571r,-21844l1317739,101727r17653,21844l1344155,123571xem1699374,49022r-25908,l1675117,46863r1143,-1143l1677276,44577r21945,-23876l1699133,14351r-1283,-3048l1695958,9652r-1156,-1016l1691881,5969r-3937,-1397l1677784,4572r-4331,1397l1673682,5969r-5804,4826l1666455,13843r-114,254l1666227,14351r-508,4826l1672450,19812r,-3175l1673148,14605r89,-254l1673339,14097r3810,-3556l1679562,9652r6096,l1688071,10541r1778,1651l1691754,13843r889,2159l1692643,20701r-1016,2540l1689595,25781r-2032,2667l1683753,32004r-5715,4445l1674355,39370r-2921,2413l1669529,44069r-1905,2159l1666100,48514r-889,2159l1664703,52070r-254,1397l1664576,54991r34798,l1699374,49022xem1737855,25273r-432,-3302l1737347,21336r-1435,-5461l1731124,8140r,30341l1730108,43942r-2032,2794l1726044,49403r-2642,1524l1717890,50927r-2768,-1524l1713090,46736r-2032,-2794l1710042,38481r,-16510l1711147,16510r419,-635l1713471,13335r1676,-2286l1715020,11049r2515,-1397l1723631,9652r7493,28829l1731124,8140r-749,-647l1728076,6223r-2159,-1016l1723504,4572r-6731,l1703438,24257r,15367l1705216,46482r3645,4445l1711566,54102r3937,1778l1724520,55880r3175,-1016l1730235,52832r2540,-1905l1734680,48133r1270,-3683l1737220,40894r635,-4826l1737855,25273xem1765922,4572r-4191,l1760588,6731r-1905,2286l1753349,13589r-3493,2159l1746491,17145r,5969l1759445,15748r,39243l1765922,54991r,-39243l1765922,4572xem1814055,25273r-432,-3302l1813547,21336r-1435,-5461l1807324,8140r,30341l1806308,43942r-2032,2794l1802244,49403r-2642,1524l1794090,50927r-2768,-1524l1789290,46736r-2032,-2794l1786242,38481r,-16510l1787347,16510r419,-635l1789671,13335r1676,-2286l1791220,11049r2515,-1397l1799831,9652r7493,28829l1807324,8140r-749,-647l1804276,6223r-2159,-1016l1799704,4572r-6731,l1779638,24257r,15367l1781416,46482r3645,4445l1787766,54102r3937,1778l1800720,55880r3175,-1016l1806435,52832r2540,-1905l1810880,48133r1270,-3683l1813420,40894r635,-4826l1814055,25273xem2254110,49022r-25908,l2229853,46863r1143,-1143l2232012,44577r21946,-23876l2253869,14351r-1283,-3048l2250694,9652r-1156,-1016l2246617,5969r-3937,-1397l2232520,4572r-4331,1397l2228418,5969r-5804,4826l2221192,13843r-115,254l2220963,14351r-508,4826l2227186,19812r,-3175l2227897,14605r89,-254l2228075,14097r3810,-3556l2234298,9652r6096,l2242807,10541r1778,1651l2246490,13843r889,2159l2247379,20701r-1016,2540l2244331,25781r-2032,2667l2238489,32004r-5715,4445l2229091,39370r-2921,2413l2224265,44069r-1905,2159l2220836,48514r-889,2159l2219439,52070r-254,1397l2219312,54991r34798,l2254110,49022xem2292591,25273r-432,-3302l2292083,21336r-1435,-5461l2285860,8140r,30341l2284844,43942r-2032,2794l2280780,49403r-2642,1524l2272627,50927r-2769,-1524l2267826,46736r-2032,-2794l2264778,38481r,-16510l2265883,16510r419,-635l2268207,13335r1676,-2286l2269756,11049r2515,-1397l2278367,9652r7493,28829l2285860,8140r-749,-647l2282812,6223r-2159,-1016l2278240,4572r-6731,l2258174,24257r,15367l2259952,46482r3645,4445l2266302,54102r3937,1778l2279256,55880r3175,-1016l2284971,52832r2540,-1905l2289416,48133r1270,-3683l2291956,40894r635,-4826l2292591,25273xem2330310,49022r-25908,l2306053,46863r1143,-1143l2308212,44577r21946,-23876l2330069,14351r-1283,-3048l2326894,9652r-1156,-1016l2322817,5969r-3937,-1397l2308720,4572r-4331,1397l2304618,5969r-5804,4826l2297392,13843r-115,254l2297163,14351r-508,4826l2303386,19812r,-3175l2304097,14605r89,-254l2304275,14097r3810,-3556l2310498,9652r6096,l2319007,10541r1778,1651l2322690,13843r889,2159l2323579,20701r-1016,2540l2320531,25781r-2032,2667l2314689,32004r-5715,4445l2305291,39370r-2921,2413l2300465,44069r-1905,2159l2297036,48514r-889,2159l2295639,52070r-254,1397l2295512,54991r34798,l2330310,49022xem2368791,25273r-432,-3302l2368283,21336r-1435,-5461l2362060,8140r,30341l2361044,43942r-2032,2794l2356980,49403r-2642,1524l2348827,50927r-2769,-1524l2344026,46736r-2032,-2794l2340978,38481r,-16510l2342083,16510r419,-635l2344407,13335r1676,-2286l2345956,11049r2515,-1397l2354567,9652r7493,28829l2362060,8140r-749,-647l2359012,6223r-2159,-1016l2354440,4572r-6731,l2334374,24257r,15367l2336152,46482r3645,4445l2342502,54102r3937,1778l2355456,55880r3175,-1016l2361171,52832r2540,-1905l2365616,48133r1270,-3683l2368156,40894r635,-4826l2368791,25273xe" fillcolor="black" stroked="f">
                    <v:path arrowok="t"/>
                  </v:shape>
                </v:group>
                <v:group id="Group 41" o:spid="_x0000_s1057" style="position:absolute;left:30861;top:571;width:25876;height:19114" coordsize="25876,191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shape id="Graphic 42" o:spid="_x0000_s1058" style="position:absolute;width:25876;height:19094;visibility:visible;mso-wrap-style:square;v-text-anchor:top" coordsize="2587625,190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7BrxAAAANsAAAAPAAAAZHJzL2Rvd25yZXYueG1sRI9PawIx&#10;FMTvBb9DeIXeNFupVlajyOJCe6wWSm/Pzds/uHlZk7iu374RhB6HmfkNs9oMphU9Od9YVvA6SUAQ&#10;F1Y3XCn4PuTjBQgfkDW2lknBjTxs1qOnFabaXvmL+n2oRISwT1FBHUKXSumLmgz6ie2Io1daZzBE&#10;6SqpHV4j3LRymiRzabDhuFBjR1lNxWl/MQqyz113OfbZrLwVuStn5/b35z1X6uV52C5BBBrCf/jR&#10;/tAK3qZw/xJ/gFz/AQAA//8DAFBLAQItABQABgAIAAAAIQDb4fbL7gAAAIUBAAATAAAAAAAAAAAA&#10;AAAAAAAAAABbQ29udGVudF9UeXBlc10ueG1sUEsBAi0AFAAGAAgAAAAhAFr0LFu/AAAAFQEAAAsA&#10;AAAAAAAAAAAAAAAAHwEAAF9yZWxzLy5yZWxzUEsBAi0AFAAGAAgAAAAhANDjsGvEAAAA2wAAAA8A&#10;AAAAAAAAAAAAAAAABwIAAGRycy9kb3ducmV2LnhtbFBLBQYAAAAAAwADALcAAAD4AgAAAAA=&#10;" path="m2587243,l,,,1909190r2587243,l2587243,xe" fillcolor="#eaf0f3" stroked="f">
                    <v:path arrowok="t"/>
                  </v:shape>
                  <v:shape id="Graphic 43" o:spid="_x0000_s1059" style="position:absolute;left:15;top:31;width:25813;height:19063;visibility:visible;mso-wrap-style:square;v-text-anchor:top" coordsize="2581275,1906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9VvxQAAANsAAAAPAAAAZHJzL2Rvd25yZXYueG1sRI9bawIx&#10;FITfBf9DOELfatZarKxGkV5oBfvgBXw9JMfd1c3JNom6/feNUPBxmJlvmOm8tbW4kA+VYwWDfgaC&#10;WDtTcaFgt/14HIMIEdlg7ZgU/FKA+azbmWJu3JXXdNnEQiQIhxwVlDE2uZRBl2Qx9F1DnLyD8xZj&#10;kr6QxuM1wW0tn7JsJC1WnBZKbOi1JH3anK0C+Z2tfkZS18v9e9i/nP3wqN8+lXrotYsJiEhtvIf/&#10;219GwfMQbl/SD5CzPwAAAP//AwBQSwECLQAUAAYACAAAACEA2+H2y+4AAACFAQAAEwAAAAAAAAAA&#10;AAAAAAAAAAAAW0NvbnRlbnRfVHlwZXNdLnhtbFBLAQItABQABgAIAAAAIQBa9CxbvwAAABUBAAAL&#10;AAAAAAAAAAAAAAAAAB8BAABfcmVscy8ucmVsc1BLAQItABQABgAIAAAAIQDfO9VvxQAAANsAAAAP&#10;AAAAAAAAAAAAAAAAAAcCAABkcnMvZG93bnJldi54bWxQSwUGAAAAAAMAAwC3AAAA+QIAAAAA&#10;" path="m,1906015r2581020,l2581020,,,,,1906015xe" filled="f" strokecolor="#eaf0f3" strokeweight=".08786mm">
                    <v:path arrowok="t"/>
                  </v:shape>
                  <v:shape id="Graphic 44" o:spid="_x0000_s1060" style="position:absolute;left:2568;top:698;width:22619;height:15792;visibility:visible;mso-wrap-style:square;v-text-anchor:top" coordsize="2261870,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8dzxQAAANsAAAAPAAAAZHJzL2Rvd25yZXYueG1sRI9PawIx&#10;FMTvQr9DeAUvUrNVaZetUaRgKd66/UN7e2yeyermZdlEXb99Iwgeh5n5DTNf9q4RR+pC7VnB4zgD&#10;QVx5XbNR8PW5fshBhIissfFMCs4UYLm4G8yx0P7EH3QsoxEJwqFABTbGtpAyVJYchrFviZO39Z3D&#10;mGRnpO7wlOCukZMse5IOa04LFlt6tVTty4NT8Dux628zxVH+nJvRZid//sr2Tanhfb96ARGpj7fw&#10;tf2uFcxmcPmSfoBc/AMAAP//AwBQSwECLQAUAAYACAAAACEA2+H2y+4AAACFAQAAEwAAAAAAAAAA&#10;AAAAAAAAAAAAW0NvbnRlbnRfVHlwZXNdLnhtbFBLAQItABQABgAIAAAAIQBa9CxbvwAAABUBAAAL&#10;AAAAAAAAAAAAAAAAAB8BAABfcmVscy8ucmVsc1BLAQItABQABgAIAAAAIQCMS8dzxQAAANsAAAAP&#10;AAAAAAAAAAAAAAAAAAcCAABkcnMvZG93bnJldi54bWxQSwUGAAAAAAMAAwC3AAAA+QIAAAAA&#10;" path="m2261489,l,,,1578736r2261489,l2261489,xe" stroked="f">
                    <v:path arrowok="t"/>
                  </v:shape>
                  <v:shape id="Graphic 45" o:spid="_x0000_s1061" style="position:absolute;left:2568;top:698;width:22619;height:15792;visibility:visible;mso-wrap-style:square;v-text-anchor:top" coordsize="2261870,157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4oNxgAAANsAAAAPAAAAZHJzL2Rvd25yZXYueG1sRI9LawJB&#10;EITvgv9haMFbnI0vdOOsSIKYCAnEx8Fbs9P7SHZ6lp1R13/vBAIei6r6ilosW1OJCzWutKzgeRCB&#10;IE6tLjlXcNivn2YgnEfWWFkmBTdysEy6nQXG2l75my47n4sAYRejgsL7OpbSpQUZdANbEwcvs41B&#10;H2STS93gNcBNJYdRNJUGSw4LBdb0WlD6uzsbBZv2Zn5cOf+Ybo6T09fb52i7zkZK9Xvt6gWEp9Y/&#10;wv/td61gPIG/L+EHyOQOAAD//wMAUEsBAi0AFAAGAAgAAAAhANvh9svuAAAAhQEAABMAAAAAAAAA&#10;AAAAAAAAAAAAAFtDb250ZW50X1R5cGVzXS54bWxQSwECLQAUAAYACAAAACEAWvQsW78AAAAVAQAA&#10;CwAAAAAAAAAAAAAAAAAfAQAAX3JlbHMvLnJlbHNQSwECLQAUAAYACAAAACEAK8uKDcYAAADbAAAA&#10;DwAAAAAAAAAAAAAAAAAHAgAAZHJzL2Rvd25yZXYueG1sUEsFBgAAAAADAAMAtwAAAPoCAAAAAA==&#10;" path="m,1578736r2261489,l2261489,,,,,1578736xe" filled="f" strokecolor="white" strokeweight=".08786mm">
                    <v:path arrowok="t"/>
                  </v:shape>
                  <v:shape id="Graphic 46" o:spid="_x0000_s1062" style="position:absolute;left:2568;top:1286;width:22619;height:13456;visibility:visible;mso-wrap-style:square;v-text-anchor:top" coordsize="2261870,134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MbHwgAAANsAAAAPAAAAZHJzL2Rvd25yZXYueG1sRI9Bi8Iw&#10;FITvC/6H8ARva6qIrNUoorvizdUKenw0z7bavJQm1vrvjbCwx2FmvmFmi9aUoqHaFZYVDPoRCOLU&#10;6oIzBcfk5/MLhPPIGkvLpOBJDhbzzscMY20fvKfm4DMRIOxiVJB7X8VSujQng65vK+LgXWxt0AdZ&#10;Z1LX+AhwU8phFI2lwYLDQo4VrXJKb4e7UZCYYnNdbxJDu9P37ylqJsP2rJXqddvlFISn1v+H/9pb&#10;rWA0hveX8APk/AUAAP//AwBQSwECLQAUAAYACAAAACEA2+H2y+4AAACFAQAAEwAAAAAAAAAAAAAA&#10;AAAAAAAAW0NvbnRlbnRfVHlwZXNdLnhtbFBLAQItABQABgAIAAAAIQBa9CxbvwAAABUBAAALAAAA&#10;AAAAAAAAAAAAAB8BAABfcmVscy8ucmVsc1BLAQItABQABgAIAAAAIQA7LMbHwgAAANsAAAAPAAAA&#10;AAAAAAAAAAAAAAcCAABkcnMvZG93bnJldi54bWxQSwUGAAAAAAMAAwC3AAAA9gIAAAAA&#10;" path="m,1345056r2261616,em,1009523r2261616,em,672464r2261616,em,337184r2261616,em,l2261616,e" filled="f" strokecolor="#eaf0f3" strokeweight=".17536mm">
                    <v:path arrowok="t"/>
                  </v:shape>
                  <v:shape id="Graphic 47" o:spid="_x0000_s1063" style="position:absolute;left:2976;top:1112;width:21806;height:14980;visibility:visible;mso-wrap-style:square;v-text-anchor:top" coordsize="2180590,149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6mVxQAAANsAAAAPAAAAZHJzL2Rvd25yZXYueG1sRI9fS8NA&#10;EMTfhX6HYwXf7KYitsZcSilERfTBtKCPa27zh+b2Qu5s47f3CoKPw8z8hsnWk+3VkUffOdGwmCeg&#10;WCpnOmk07HfF9QqUDySGeies4Yc9rPPZRUapcSd552MZGhUh4lPS0IYwpIi+atmSn7uBJXq1Gy2F&#10;KMcGzUinCLc93iTJHVrqJC60NPC25epQflsN9+6txqevxefrS/JR1viIxb5Ara8up80DqMBT+A//&#10;tZ+NhtslnL/EH4D5LwAAAP//AwBQSwECLQAUAAYACAAAACEA2+H2y+4AAACFAQAAEwAAAAAAAAAA&#10;AAAAAAAAAAAAW0NvbnRlbnRfVHlwZXNdLnhtbFBLAQItABQABgAIAAAAIQBa9CxbvwAAABUBAAAL&#10;AAAAAAAAAAAAAAAAAB8BAABfcmVscy8ucmVsc1BLAQItABQABgAIAAAAIQDf76mVxQAAANsAAAAP&#10;AAAAAAAAAAAAAAAAAAcCAABkcnMvZG93bnJldi54bWxQSwUGAAAAAAMAAwC3AAAA+QIAAAAA&#10;" path="m,421258l50037,723392r48641,387858l148844,1144524r50038,-84201l247523,639063,297561,152653r48640,217805l396366,319531r49911,252730l494791,656589r50166,470536l595122,1497456r48514,-201803l693801,925195,742314,623188r50165,50800l842645,1278127,891159,807593r50038,168402l991362,1262252r48514,-538860l1090040,1278127r48514,-402208l1188720,505459r50038,-135001l1287399,270255r50165,-68326l1387728,1328927r48261,-521334l1486281,r48514,505459l1584960,589787r50038,133605l1683639,521334r50164,l1783841,656589r48515,66803l1882394,421258r48641,84201l1981073,1413255,2031238,84327r48514,454660l2129916,421258r50166,184404e" filled="f" strokecolor="#1a466d" strokeweight=".17583mm">
                    <v:path arrowok="t"/>
                  </v:shape>
                  <v:shape id="Graphic 48" o:spid="_x0000_s1064" style="position:absolute;left:2303;top:698;width:22885;height:16078;visibility:visible;mso-wrap-style:square;v-text-anchor:top" coordsize="2288540,160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0CKIvwAAANsAAAAPAAAAZHJzL2Rvd25yZXYueG1sRE9Ni8Iw&#10;EL0v+B/CCN7W1EVEqlFUKAp6qbvex2Zsi82kJNla99dvDoLHx/ternvTiI6cry0rmIwTEMSF1TWX&#10;Cn6+s885CB+QNTaWScGTPKxXg48lpto+OKfuHEoRQ9inqKAKoU2l9EVFBv3YtsSRu1lnMEToSqkd&#10;PmK4aeRXksykwZpjQ4Ut7Soq7udfo+D4N3WnfZ5zpy9JNr/uJ1tLmVKjYb9ZgAjUh7f45T5oBdM4&#10;Nn6JP0Cu/gEAAP//AwBQSwECLQAUAAYACAAAACEA2+H2y+4AAACFAQAAEwAAAAAAAAAAAAAAAAAA&#10;AAAAW0NvbnRlbnRfVHlwZXNdLnhtbFBLAQItABQABgAIAAAAIQBa9CxbvwAAABUBAAALAAAAAAAA&#10;AAAAAAAAAB8BAABfcmVscy8ucmVsc1BLAQItABQABgAIAAAAIQC90CKIvwAAANsAAAAPAAAAAAAA&#10;AAAAAAAAAAcCAABkcnMvZG93bnJldi54bWxQSwUGAAAAAAMAAwC3AAAA8wIAAAAA&#10;" path="m26543,1580260l26543,em26543,1403857r-26543,em26543,1068324r-26543,em26543,731265l,731265em26543,395985l,395985em26543,58800l,58800em26543,1580260r2261616,em67310,1580260r,27051em562101,1580260r,27051em1058672,1580260r,27051em1553591,1580260r,27051em2048383,1580260r,27051e" filled="f" strokeweight=".08764mm">
                    <v:path arrowok="t"/>
                  </v:shape>
                  <v:shape id="Graphic 49" o:spid="_x0000_s1065" style="position:absolute;left:2334;top:16992;width:21120;height:1149;visibility:visible;mso-wrap-style:square;v-text-anchor:top" coordsize="2112010,1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em3wwAAANsAAAAPAAAAZHJzL2Rvd25yZXYueG1sRI9Bi8Iw&#10;FITvC/6H8ARvmq6Iq12jiCgq60FdL3t7NM+22LyUJrb13xtB2OMwM98ws0VrClFT5XLLCj4HEQji&#10;xOqcUwWX301/AsJ5ZI2FZVLwIAeLeedjhrG2DZ+oPvtUBAi7GBVk3pexlC7JyKAb2JI4eFdbGfRB&#10;VqnUFTYBbgo5jKKxNJhzWMiwpFVGye18Nwp+1nxrRvVl3DB+bQ/D/O94Pe2V6nXb5TcIT63/D7/b&#10;O61gNIXXl/AD5PwJAAD//wMAUEsBAi0AFAAGAAgAAAAhANvh9svuAAAAhQEAABMAAAAAAAAAAAAA&#10;AAAAAAAAAFtDb250ZW50X1R5cGVzXS54bWxQSwECLQAUAAYACAAAACEAWvQsW78AAAAVAQAACwAA&#10;AAAAAAAAAAAAAAAfAQAAX3JlbHMvLnJlbHNQSwECLQAUAAYACAAAACEA9oXpt8MAAADbAAAADwAA&#10;AAAAAAAAAAAAAAAHAgAAZHJzL2Rvd25yZXYueG1sUEsFBgAAAAADAAMAtwAAAPcCAAAAAA==&#10;" path="m17653,4572r-3810,l12827,6477,11049,8509,8636,10668,6096,12827,2997,14732,,16002r,5461l11811,14732r,35814l17653,50546r,-35814l17653,4572xem60579,21082r-623,-4191l59817,16510,58597,13970,57277,10795,55803,9144r-558,-635l53975,7747r,8763l53924,23114r-838,2413l51435,27305r-1778,1778l47371,30099r-5461,l39624,29083,37846,27305,35941,25527r-889,-2413l35052,16891r889,-2540l37973,12319r1905,-2159l42164,9144r5207,l49530,10160r3556,3810l53975,16510r,-8763l52705,6985,50038,5334,47244,4572r-7493,l36195,5969,33274,8763r-2921,2921l28956,15367r,9144l30353,28194r2794,2667l35814,33655r3429,1397l45593,35052r2159,-635l49784,33401r1676,-889l51689,32512r1651,-1651l53911,30099r724,-1016l54737,28956r-26,3556l54559,33401r-38,254l48260,45466r-1397,889l45339,46736r-3937,l35788,41021r-63,-381l35623,40005r-63,-508l29845,40005r279,2032l30162,42291r318,1524l31623,46101r127,254l34163,48387r2565,2032l36944,50419r2680,889l46863,51308r3175,-889l52578,48641r2667,-1905l57277,44196r1270,-3556l59944,37211r279,-2159l60312,34417r101,-762l60452,33401r127,-4445l60579,21082xem95631,41402r-115,-7112l94983,32512r-114,-381l91909,28194,89662,26758r,8040l89662,40132r-1016,2286l84963,45847r-2286,889l77978,46736r-1651,-508l74803,45466r-1651,-762l72009,43434r-762,-1397l70358,40513r-381,-1524l69977,34798r152,-508l70866,32512r1905,-1778l74549,28956r2286,-762l82550,28194r2286,889l86741,30734r1905,1778l89662,34798r,-8040l89535,26670,86614,25654r2413,-762l90805,23622r1143,-1524l93091,20447r635,-1778l93662,13081,92329,10287,91059,9144,87515,5956r,8268l87515,18669r-647,1524l83947,22860r-2286,762l77851,23622r-2286,-762l74168,21463,72771,20193r-737,-1524l71882,18669r,-4445l72580,12700r1588,-1524l75692,9906r1778,-762l82042,9144r1778,762l86868,12700r647,1524l87515,5956r-266,-241l83947,4572r-8382,l72136,5715,67462,9906r-343,381l65913,13081r25,5588l73152,25654r-3048,762l67945,27813r-1651,2032l64770,31877r-889,2413l63931,41402r11126,9906l84582,51308r3810,-1270l91998,46736r2236,-2032l95631,41402xem130429,33274r-102,-10795l130111,20447r-63,-635l129286,17145r-635,-2667l127736,12446r-101,-254l125603,9144r-508,-762l124333,7747r,27686l123444,40513r-1905,2413l119761,45466r-2515,1397l112229,46863r-2501,-1397l107950,42926r-1905,-2413l105156,35433r114,-15621l106146,15367r572,-889l108204,12446r1549,-2032l109613,10414r2401,-1270l117475,9144r2286,1270l121539,12954r1905,2413l124218,19812r115,15621l124333,7747r-889,-762l121539,5969r-1905,-889l117348,4572r-6096,l99060,22479r,14097l100012,40513r673,2413l106426,49784r3683,1524l118237,51308r2921,-889l123444,48641r2413,-1778l127508,44323r2286,-6604l130429,33274xem512953,4572r-3810,l508127,6477r-1778,2032l503936,10668r-2540,2159l498297,14732r-2997,1270l495300,21463r11811,-6731l507111,50546r5842,l512953,14732r,-10160xem555879,21082r-623,-4191l555117,16510r-1220,-2540l552577,10795,551103,9144r-558,-635l549275,7747r,8763l549224,23114r-838,2413l546735,27305r-1778,1778l542671,30099r-5461,l534924,29083r-1778,-1778l531241,25527r-889,-2413l530352,16891r889,-2540l533273,12319r1905,-2159l537464,9144r5207,l544830,10160r3556,3810l549275,16510r,-8763l548005,6985,545338,5334r-2794,-762l535051,4572r-3556,1397l528574,8763r-2921,2921l524256,15367r,9144l525653,28194r2794,2667l531114,33655r3429,1397l540893,35052r2159,-635l545084,33401r1676,-889l546989,32512r1651,-1651l549211,30099r724,-1016l550037,28956r-26,3556l549859,33401r-38,254l543560,45466r-1397,889l540639,46736r-3937,l531088,41021r-63,-381l530923,40005r-63,-508l525145,40005r279,2032l525462,42291r318,1524l526923,46101r127,254l529463,48387r2565,2032l532244,50419r2680,889l542163,51308r3175,-889l547878,48641r2667,-1905l552577,44196r1270,-3556l555244,37211r279,-2159l555612,34417r101,-762l555752,33401r127,-4445l555879,21082xem590931,21082r-623,-4191l590169,16510r-1220,-2540l587629,10795,586155,9144r-558,-635l584327,7747r,8763l584276,23114r-838,2413l581787,27305r-1778,1778l577723,30099r-5461,l569976,29083r-1778,-1778l566293,25527r-889,-2413l565404,16891r889,-2540l568325,12319r1905,-2159l572516,9144r5207,l579882,10160r3556,3810l584327,16510r,-8763l583057,6985,580390,5334r-2794,-762l570103,4572r-3556,1397l563626,8763r-2921,2921l559308,15367r,9144l560705,28194r2794,2667l566166,33655r3429,1397l575945,35052r2159,-635l580136,33401r1676,-889l582041,32512r1651,-1651l584263,30099r724,-1016l585089,28956r-26,3556l584911,33401r-38,254l578612,45466r-1397,889l575691,46736r-3937,l566140,41021r-63,-381l565975,40005r-63,-508l560197,40005r279,2032l560514,42291r318,1524l561975,46101r127,254l564515,48387r2565,2032l567309,50419r2667,889l577215,51308r3175,-889l582930,48641r2667,-1905l587629,44196r1270,-3556l590296,37211r279,-2159l590664,34417r101,-762l590804,33401r127,-4445l590931,21082xem625729,33274r-102,-10795l625411,20447r-63,-635l624586,17145r-635,-2667l623036,12446r-101,-254l620903,9144r-508,-762l619633,7747r,27686l618744,40513r-1905,2413l615061,45466r-2515,1397l607529,46863r-2501,-1397l603250,42926r-1905,-2413l600456,35433r114,-15621l601446,15367r572,-889l603504,12446r1549,-2032l604913,10414r2401,-1270l612775,9144r2286,1270l616839,12954r1905,2413l619518,19812r115,15621l619633,7747r-889,-762l616839,5969r-1905,-889l612648,4572r-6096,l594360,22479r,14097l595312,40513r673,2413l601726,49784r3683,1524l613537,51308r2921,-889l618744,48641r2413,-1778l622808,44323r2286,-6604l625729,33274xem1017016,40513r-23495,l994156,39497r762,-1016l996950,36449r2286,-1905l1002792,31750r4191,-3429l1016965,14732r-76,-5842l1015619,6096r-1690,-1524l1012952,3683r-2667,-2540l1006602,r-9144,l986409,13208r6096,635l992505,10922r685,-1778l993292,8890r102,-254l995045,7112r1524,-1524l996365,5588r2617,-1016l1004570,4572r2870,1016l1006983,5588r1524,1524l1010094,8636r826,1651l1010920,14732r-889,2159l1008126,19304r-1778,2413l1002792,24892r-5207,4191l994003,31750r-2387,2159l985266,45974r31750,l1017016,40513xem1050925,28702r-102,-10795l1050607,15875r-63,-635l1049782,12573r-635,-2667l1048232,7874r-101,-254l1046099,4572r-508,-762l1044829,3175r,27686l1043940,35941r-1905,2413l1040257,40894r-2515,1397l1032725,42291r-2501,-1397l1028446,38354r-1905,-2413l1025652,30861r114,-15621l1026642,10795r572,-889l1028700,7874r1549,-2032l1030109,5842r2401,-1270l1037971,4572r2286,1270l1042035,8382r1905,2413l1044714,15240r115,15621l1044829,3175r-889,-762l1042035,1397r-1905,-889l1037844,r-6096,l1019556,17907r,14097l1020508,35941r673,2413l1026922,45212r3683,1524l1038733,46736r2921,-889l1043940,44069r2413,-1778l1048004,39751r2286,-6604l1050925,28702xem1085977,28702r-102,-10795l1085659,15875r-63,-635l1084834,12573r-635,-2667l1083284,7874r-101,-254l1081151,4572r-508,-762l1079881,3175r,27686l1078992,35941r-1905,2413l1075309,40894r-2515,1397l1067777,42291r-2501,-1397l1063498,38354r-1905,-2413l1060704,30861r114,-15621l1061694,10795r572,-889l1063752,7874r1549,-2032l1065161,5842r2401,-1270l1073023,4572r2286,1270l1077087,8382r1905,2413l1079766,15240r115,15621l1079881,3175r-889,-762l1077087,1397r-1905,-889l1072896,r-6096,l1054608,17907r,14097l1055560,35941r673,2413l1061974,45212r3683,1524l1073785,46736r2921,-889l1078992,44069r2413,-1778l1083056,39751r2286,-6604l1085977,28702xem1121029,28702r-102,-10795l1120711,15875r-63,-635l1119886,12573r-635,-2667l1118336,7874r-101,-254l1116190,4572r-495,-762l1114933,3175r,27686l1114044,35941r-1905,2413l1110361,40894r-2515,1397l1102829,42291r-2501,-1397l1098550,38354r-1905,-2413l1095756,30861r114,-15621l1096746,10795r572,-889l1098804,7874r1549,-2032l1100213,5842r2401,-1270l1108075,4572r2286,1270l1112139,8382r1905,2413l1114818,15240r115,15621l1114933,3175r-889,-762l1112139,1397r-1905,-889l1107948,r-6096,l1089660,17907r,14097l1090612,35941r673,2413l1097026,45212r3683,1524l1108837,46736r2921,-889l1114044,44069r2413,-1778l1118108,39751r2286,-6604l1121029,28702xem1152525,68707r-7493,l1135761,82169r-3734,5588l1130554,90297r-1448,-2413l1127379,85090r-1778,-2540l1116203,68707r-7747,l1126998,95123r,19431l1133348,114554r,-19431l1136840,90297r15685,-21590xem1196975,114554l1179576,93726r4572,-635l1187577,91694r2159,-2286l1190269,88900r1753,-1651l1193038,84455r,-5715l1192403,76454r-1270,-2159l1190777,73787r-1041,-1524l1187958,70739r-1397,-483l1186561,79121r,3556l1177544,88900r-16510,l1161034,73787r18796,l1182370,74549r3302,2794l1186561,79121r,-8865l1185799,69977r-2286,-889l1180211,68707r-25527,l1154684,114554r6350,l1161034,94234r10160,l1172337,94615r635,l1174115,95250r8509,9779l1188974,114554r8001,xem1510068,9906r-839,-762l1508252,8255r-2667,-2540l1501902,4572r-9144,l1489075,5715r-5461,4445l1482255,13081r-51,127l1482090,13462r-381,4318l1487805,18415r,-2921l1488490,13716r102,-254l1488694,13208r1651,-1524l1491869,10160r10414,l1502029,9906r-9716,l1491996,10033r127,-127l1492313,9906r1969,-762l1499870,9144r2159,762l1510068,9906xem1512316,45085r-23495,l1489456,44069r762,-1016l1492250,41021r2286,-1905l1498092,36322r4191,-3429l1512265,19304r-76,-5842l1510919,10668r-572,-508l1502283,10160r1397,1397l1505331,13081r889,1778l1506220,19304r-889,2159l1503426,23876r-1778,2413l1498092,29464r-5207,4191l1489303,36322r-2387,2159l1480566,50546r31750,l1512316,45085xem1546225,33274r-102,-10795l1545907,20447r-63,-635l1545082,17145r-635,-2667l1543532,12446r-101,-254l1541399,9144r-508,-762l1540129,7747r,27686l1539240,40513r-1905,2413l1535557,45466r-2515,1397l1528025,46863r-2501,-1397l1523746,42926r-1905,-2413l1520952,35433r114,-15621l1521942,15367r572,-889l1524000,12446r1549,-2032l1525409,10414r2401,-1270l1533271,9144r2286,1270l1537335,12954r1905,2413l1540014,19812r115,15621l1540129,7747r-889,-762l1537335,5969r-1905,-889l1533144,4572r-6096,l1514856,22479r,14097l1515808,40513r673,2413l1522222,49784r3683,1524l1534033,51308r2921,-889l1539240,48641r2413,-1778l1543304,44323r2286,-6604l1546225,33274xem1572133,4572r-3810,l1567307,6477r-1778,2032l1563116,10668r-2540,2159l1557477,14732r-2997,1270l1554480,21463r11811,-6731l1566291,50546r5842,l1572133,14732r,-10160xem1616329,33274r-102,-10795l1616011,20447r-63,-635l1615186,17145r-635,-2667l1613636,12446r-101,-254l1611503,9144r-508,-762l1610233,7747r,27686l1609344,40513r-1905,2413l1605661,45466r-2515,1397l1598129,46863r-2501,-1397l1593850,42926r-1905,-2413l1591056,35433r114,-15621l1592046,15367r572,-889l1594104,12446r1549,-2032l1595513,10414r2401,-1270l1603375,9144r2286,1270l1607439,12954r1905,2413l1610118,19812r115,15621l1610233,7747r-889,-762l1607439,5969r-1905,-889l1603248,4572r-6096,l1584960,22479r,14097l1585912,40513r673,2413l1592326,49784r3683,1524l1604137,51308r2921,-889l1609344,48641r2413,-1778l1613408,44323r2286,-6604l1616329,33274xem2005368,9906r-839,-762l2003552,8255r-2667,-2540l1997202,4572r-9144,l1984375,5715r-5461,4445l1977555,13081r-51,127l1977390,13462r-381,4318l1983105,18415r,-2921l1983790,13716r102,-254l1983994,13208r1651,-1524l1987169,10160r10414,l1997329,9906r-9716,l1987296,10033r127,-127l1987613,9906r1969,-762l1995170,9144r2159,762l2005368,9906xem2007616,45085r-23495,l1984756,44069r762,-1016l1987550,41021r2286,-1905l1993392,36322r4191,-3429l2007565,19304r-76,-5842l2006219,10668r-572,-508l1997583,10160r1397,1397l2000631,13081r889,1778l2001520,19304r-889,2159l1998726,23876r-1778,2413l1993392,29464r-5207,4191l1984603,36322r-2387,2159l1975866,50546r31750,l2007616,45085xem2041525,33274r-102,-10795l2041207,20447r-63,-635l2040382,17145r-635,-2667l2038832,12446r-101,-254l2036699,9144r-508,-762l2035429,7747r,27686l2034540,40513r-1905,2413l2030857,45466r-2515,1397l2023325,46863r-2501,-1397l2019046,42926r-1905,-2413l2016252,35433r114,-15621l2017242,15367r572,-889l2019300,12446r1549,-2032l2020709,10414r2401,-1270l2028571,9144r2286,1270l2032635,12954r1905,2413l2035314,19812r115,15621l2035429,7747r-889,-762l2032635,5969r-1905,-889l2028444,4572r-6096,l2010156,22479r,14097l2011108,40513r673,2413l2017522,49784r3683,1524l2029333,51308r2921,-889l2034540,48641r2413,-1778l2038604,44323r2286,-6604l2041525,33274xem2073948,9906r-839,-762l2072132,8255r-2667,-2540l2065782,4572r-9144,l2052955,5715r-5461,4445l2046135,13081r-51,127l2045970,13462r-381,4318l2051685,18415r,-2921l2052370,13716r102,-254l2052574,13208r1651,-1524l2055749,10160r10414,l2065909,9906r-9716,l2055876,10033r127,-127l2056193,9906r1969,-762l2063750,9144r2159,762l2073948,9906xem2076196,45085r-23495,l2053336,44069r762,-1016l2056130,41021r2286,-1905l2061972,36322r4191,-3429l2076145,19304r-76,-5842l2074799,10668r-572,-508l2066163,10160r1397,1397l2069211,13081r889,1778l2070100,19304r-889,2159l2067306,23876r-1778,2413l2061972,29464r-5207,4191l2053183,36322r-2387,2159l2044446,50546r31750,l2076196,45085xem2111629,33274r-102,-10795l2111311,20447r-63,-635l2110486,17145r-635,-2667l2108936,12446r-101,-254l2106803,9144r-508,-762l2105533,7747r,27686l2104644,40513r-1905,2413l2100961,45466r-2515,1397l2093429,46863r-2501,-1397l2089150,42926r-1905,-2413l2086356,35433r114,-15621l2087346,15367r572,-889l2089404,12446r1549,-2032l2090813,10414r2401,-1270l2098675,9144r2286,1270l2102739,12954r1905,2413l2105418,19812r115,15621l2105533,7747r-889,-762l2102739,5969r-1905,-889l2098548,4572r-6096,l2080260,22479r,14097l2081212,40513r673,2413l2087626,49784r3683,1524l2099437,51308r2921,-889l2104644,48641r2413,-1778l2108708,44323r2286,-6604l2111629,33274xe" fillcolor="black" stroked="f">
                    <v:path arrowok="t"/>
                  </v:shape>
                </v:group>
                <v:shape id="Textbox 69" o:spid="_x0000_s1066" type="#_x0000_t202" style="position:absolute;top:8096;width:1041;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xJwQAAANsAAAAPAAAAZHJzL2Rvd25yZXYueG1sRI/RisIw&#10;FETfhf2HcIV901TFsluNIgVxnwS1H3Bprk2xuek20da/3ywIPg4zc4ZZbwfbiAd1vnasYDZNQBCX&#10;TtdcKSgu+8kXCB+QNTaOScGTPGw3H6M1Ztr1fKLHOVQiQthnqMCE0GZS+tKQRT91LXH0rq6zGKLs&#10;Kqk77CPcNnKeJKm0WHNcMNhSbqi8ne9WwfEpTb+wy6LM8/SYLn73eDs0Sn2Oh90KRKAhvMOv9o9W&#10;kH7D/5f4A+TmDwAA//8DAFBLAQItABQABgAIAAAAIQDb4fbL7gAAAIUBAAATAAAAAAAAAAAAAAAA&#10;AAAAAABbQ29udGVudF9UeXBlc10ueG1sUEsBAi0AFAAGAAgAAAAhAFr0LFu/AAAAFQEAAAsAAAAA&#10;AAAAAAAAAAAAHwEAAF9yZWxzLy5yZWxzUEsBAi0AFAAGAAgAAAAhAI2u7EnBAAAA2wAAAA8AAAAA&#10;AAAAAAAAAAAABwIAAGRycy9kb3ducmV2LnhtbFBLBQYAAAAAAwADALcAAAD1AgAAAAA=&#10;" filled="f" stroked="f">
                  <v:textbox style="layout-flow:vertical;mso-layout-flow-alt:bottom-to-top" inset="0,0,0,0">
                    <w:txbxContent>
                      <w:p w14:paraId="5F089ABB" w14:textId="77777777" w:rsidR="00D07104" w:rsidRDefault="00D07104">
                        <w:pPr>
                          <w:spacing w:before="16"/>
                          <w:ind w:left="20"/>
                          <w:rPr>
                            <w:rFonts w:ascii="Arial MT"/>
                            <w:sz w:val="11"/>
                          </w:rPr>
                        </w:pPr>
                        <w:r>
                          <w:rPr>
                            <w:rFonts w:ascii="Arial MT"/>
                            <w:spacing w:val="-5"/>
                            <w:sz w:val="11"/>
                          </w:rPr>
                          <w:t>ENC</w:t>
                        </w:r>
                      </w:p>
                    </w:txbxContent>
                  </v:textbox>
                </v:shape>
                <v:shape id="Textbox 70" o:spid="_x0000_s1067" type="#_x0000_t202" style="position:absolute;left:857;top:15240;width:10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dMJwAAAANsAAAAPAAAAZHJzL2Rvd25yZXYueG1sRE/dasIw&#10;FL4XfIdwhN1pOmXd6EyLFMp2Jeh8gENz1hSbk9rEtr79cjHw8uP73xez7cRIg28dK3jdJCCIa6db&#10;bhRcfqr1BwgfkDV2jknBgzwU+XKxx0y7iU80nkMjYgj7DBWYEPpMSl8bsug3rieO3K8bLIYIh0bq&#10;AacYbju5TZJUWmw5NhjsqTRUX893q+D4kGba2bdLXZbpMd3dKrx+dUq9rObDJ4hAc3iK/93fWsF7&#10;XB+/xB8g8z8AAAD//wMAUEsBAi0AFAAGAAgAAAAhANvh9svuAAAAhQEAABMAAAAAAAAAAAAAAAAA&#10;AAAAAFtDb250ZW50X1R5cGVzXS54bWxQSwECLQAUAAYACAAAACEAWvQsW78AAAAVAQAACwAAAAAA&#10;AAAAAAAAAAAfAQAAX3JlbHMvLnJlbHNQSwECLQAUAAYACAAAACEAmU3TCcAAAADbAAAADwAAAAAA&#10;AAAAAAAAAAAHAgAAZHJzL2Rvd25yZXYueG1sUEsFBgAAAAADAAMAtwAAAPQCAAAAAA==&#10;" filled="f" stroked="f">
                  <v:textbox style="layout-flow:vertical;mso-layout-flow-alt:bottom-to-top" inset="0,0,0,0">
                    <w:txbxContent>
                      <w:p w14:paraId="6C5333C4" w14:textId="77777777" w:rsidR="00D07104" w:rsidRDefault="00D07104">
                        <w:pPr>
                          <w:spacing w:before="16"/>
                          <w:ind w:left="20"/>
                          <w:rPr>
                            <w:rFonts w:ascii="Arial MT"/>
                            <w:sz w:val="11"/>
                          </w:rPr>
                        </w:pPr>
                        <w:r>
                          <w:rPr>
                            <w:rFonts w:ascii="Arial MT"/>
                            <w:spacing w:val="-5"/>
                            <w:sz w:val="11"/>
                          </w:rPr>
                          <w:t>440</w:t>
                        </w:r>
                      </w:p>
                    </w:txbxContent>
                  </v:textbox>
                </v:shape>
                <v:shape id="Textbox 71" o:spid="_x0000_s1068" type="#_x0000_t202" style="position:absolute;left:857;top:12382;width:10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XaSwwAAANsAAAAPAAAAZHJzL2Rvd25yZXYueG1sRI/BasMw&#10;EETvhfyD2EJujZyausGNEoohpCdD3XzAYm0sE2vlWEps/31UKPQ4zMwbZrufbCfuNPjWsYL1KgFB&#10;XDvdcqPg9HN42YDwAVlj55gUzORhv1s8bTHXbuRvulehERHCPkcFJoQ+l9LXhiz6leuJo3d2g8UQ&#10;5dBIPeAY4baTr0mSSYstxwWDPRWG6kt1swrKWZoxtW+nuiiyMkuvB7wcO6WWz9PnB4hAU/gP/7W/&#10;tIL3Nfx+iT9A7h4AAAD//wMAUEsBAi0AFAAGAAgAAAAhANvh9svuAAAAhQEAABMAAAAAAAAAAAAA&#10;AAAAAAAAAFtDb250ZW50X1R5cGVzXS54bWxQSwECLQAUAAYACAAAACEAWvQsW78AAAAVAQAACwAA&#10;AAAAAAAAAAAAAAAfAQAAX3JlbHMvLnJlbHNQSwECLQAUAAYACAAAACEA9gF2ksMAAADbAAAADwAA&#10;AAAAAAAAAAAAAAAHAgAAZHJzL2Rvd25yZXYueG1sUEsFBgAAAAADAAMAtwAAAPcCAAAAAA==&#10;" filled="f" stroked="f">
                  <v:textbox style="layout-flow:vertical;mso-layout-flow-alt:bottom-to-top" inset="0,0,0,0">
                    <w:txbxContent>
                      <w:p w14:paraId="475EDA84" w14:textId="77777777" w:rsidR="00D07104" w:rsidRDefault="00D07104">
                        <w:pPr>
                          <w:spacing w:before="16"/>
                          <w:ind w:left="20"/>
                          <w:rPr>
                            <w:rFonts w:ascii="Arial MT"/>
                            <w:sz w:val="11"/>
                          </w:rPr>
                        </w:pPr>
                        <w:r>
                          <w:rPr>
                            <w:rFonts w:ascii="Arial MT"/>
                            <w:spacing w:val="-5"/>
                            <w:sz w:val="11"/>
                          </w:rPr>
                          <w:t>460</w:t>
                        </w:r>
                      </w:p>
                    </w:txbxContent>
                  </v:textbox>
                </v:shape>
                <v:shape id="Textbox 72" o:spid="_x0000_s1069" type="#_x0000_t202" style="position:absolute;left:857;top:9620;width:10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jlwwAAANsAAAAPAAAAZHJzL2Rvd25yZXYueG1sRI/BasMw&#10;EETvhfyD2EBujVybusWNYoIhtKdA0nzAYm0tE2vlWGps/31UKOQ4zMwbZlNOthM3GnzrWMHLOgFB&#10;XDvdcqPg/L1/fgfhA7LGzjEpmMlDuV08bbDQbuQj3U6hERHCvkAFJoS+kNLXhiz6teuJo/fjBosh&#10;yqGResAxwm0n0yTJpcWW44LBnipD9eX0axUcZmnGzL6e66rKD3l23ePls1NqtZx2HyACTeER/m9/&#10;aQVvKfx9iT9Abu8AAAD//wMAUEsBAi0AFAAGAAgAAAAhANvh9svuAAAAhQEAABMAAAAAAAAAAAAA&#10;AAAAAAAAAFtDb250ZW50X1R5cGVzXS54bWxQSwECLQAUAAYACAAAACEAWvQsW78AAAAVAQAACwAA&#10;AAAAAAAAAAAAAAAfAQAAX3JlbHMvLnJlbHNQSwECLQAUAAYACAAAACEABtPo5cMAAADbAAAADwAA&#10;AAAAAAAAAAAAAAAHAgAAZHJzL2Rvd25yZXYueG1sUEsFBgAAAAADAAMAtwAAAPcCAAAAAA==&#10;" filled="f" stroked="f">
                  <v:textbox style="layout-flow:vertical;mso-layout-flow-alt:bottom-to-top" inset="0,0,0,0">
                    <w:txbxContent>
                      <w:p w14:paraId="03B8CB89" w14:textId="77777777" w:rsidR="00D07104" w:rsidRDefault="00D07104">
                        <w:pPr>
                          <w:spacing w:before="16"/>
                          <w:ind w:left="20"/>
                          <w:rPr>
                            <w:rFonts w:ascii="Arial MT"/>
                            <w:sz w:val="11"/>
                          </w:rPr>
                        </w:pPr>
                        <w:r>
                          <w:rPr>
                            <w:rFonts w:ascii="Arial MT"/>
                            <w:spacing w:val="-5"/>
                            <w:sz w:val="11"/>
                          </w:rPr>
                          <w:t>480</w:t>
                        </w:r>
                      </w:p>
                    </w:txbxContent>
                  </v:textbox>
                </v:shape>
                <v:shape id="Textbox 73" o:spid="_x0000_s1070" type="#_x0000_t202" style="position:absolute;left:857;top:6762;width:1041;height:1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01+wgAAANsAAAAPAAAAZHJzL2Rvd25yZXYueG1sRI/disIw&#10;FITvF3yHcATv1tQtW6UaZSmIeyX48wCH5tgUm5PaRFvf3iwseDnMzDfMajPYRjyo87VjBbNpAoK4&#10;dLrmSsH5tP1cgPABWWPjmBQ8ycNmPfpYYa5dzwd6HEMlIoR9jgpMCG0upS8NWfRT1xJH7+I6iyHK&#10;rpK6wz7CbSO/kiSTFmuOCwZbKgyV1+PdKtg/pelT+30uiyLbZ+lti9ddo9RkPPwsQQQawjv83/7V&#10;CuYp/H2JP0CuXwAAAP//AwBQSwECLQAUAAYACAAAACEA2+H2y+4AAACFAQAAEwAAAAAAAAAAAAAA&#10;AAAAAAAAW0NvbnRlbnRfVHlwZXNdLnhtbFBLAQItABQABgAIAAAAIQBa9CxbvwAAABUBAAALAAAA&#10;AAAAAAAAAAAAAB8BAABfcmVscy8ucmVsc1BLAQItABQABgAIAAAAIQBpn01+wgAAANsAAAAPAAAA&#10;AAAAAAAAAAAAAAcCAABkcnMvZG93bnJldi54bWxQSwUGAAAAAAMAAwC3AAAA9gIAAAAA&#10;" filled="f" stroked="f">
                  <v:textbox style="layout-flow:vertical;mso-layout-flow-alt:bottom-to-top" inset="0,0,0,0">
                    <w:txbxContent>
                      <w:p w14:paraId="3348BB6A" w14:textId="77777777" w:rsidR="00D07104" w:rsidRDefault="00D07104">
                        <w:pPr>
                          <w:spacing w:before="16"/>
                          <w:ind w:left="20"/>
                          <w:rPr>
                            <w:rFonts w:ascii="Arial MT"/>
                            <w:sz w:val="11"/>
                          </w:rPr>
                        </w:pPr>
                        <w:r>
                          <w:rPr>
                            <w:rFonts w:ascii="Arial MT"/>
                            <w:spacing w:val="-5"/>
                            <w:sz w:val="11"/>
                          </w:rPr>
                          <w:t>500</w:t>
                        </w:r>
                      </w:p>
                    </w:txbxContent>
                  </v:textbox>
                </v:shape>
                <v:shape id="Textbox 74" o:spid="_x0000_s1071" type="#_x0000_t202" style="position:absolute;left:857;top:4000;width:10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tUKwwAAANsAAAAPAAAAZHJzL2Rvd25yZXYueG1sRI/BasMw&#10;EETvhfyD2EBujdy6dYsbxQRDSE6GpvmAxdpaJtbKsdTY/vuoUOhxmJk3zKaYbCduNPjWsYKndQKC&#10;uHa65UbB+Wv/+A7CB2SNnWNSMJOHYrt42GCu3cifdDuFRkQI+xwVmBD6XEpfG7Lo164njt63GyyG&#10;KIdG6gHHCLedfE6STFpsOS4Y7Kk0VF9OP1ZBNUszpvb1XJdlVmXpdY+XQ6fUajntPkAEmsJ/+K99&#10;1AreXuD3S/wBcnsHAAD//wMAUEsBAi0AFAAGAAgAAAAhANvh9svuAAAAhQEAABMAAAAAAAAAAAAA&#10;AAAAAAAAAFtDb250ZW50X1R5cGVzXS54bWxQSwECLQAUAAYACAAAACEAWvQsW78AAAAVAQAACwAA&#10;AAAAAAAAAAAAAAAfAQAAX3JlbHMvLnJlbHNQSwECLQAUAAYACAAAACEA5nbVCsMAAADbAAAADwAA&#10;AAAAAAAAAAAAAAAHAgAAZHJzL2Rvd25yZXYueG1sUEsFBgAAAAADAAMAtwAAAPcCAAAAAA==&#10;" filled="f" stroked="f">
                  <v:textbox style="layout-flow:vertical;mso-layout-flow-alt:bottom-to-top" inset="0,0,0,0">
                    <w:txbxContent>
                      <w:p w14:paraId="31C7BC16" w14:textId="77777777" w:rsidR="00D07104" w:rsidRDefault="00D07104">
                        <w:pPr>
                          <w:spacing w:before="16"/>
                          <w:ind w:left="20"/>
                          <w:rPr>
                            <w:rFonts w:ascii="Arial MT"/>
                            <w:sz w:val="11"/>
                          </w:rPr>
                        </w:pPr>
                        <w:r>
                          <w:rPr>
                            <w:rFonts w:ascii="Arial MT"/>
                            <w:spacing w:val="-5"/>
                            <w:sz w:val="11"/>
                          </w:rPr>
                          <w:t>520</w:t>
                        </w:r>
                      </w:p>
                    </w:txbxContent>
                  </v:textbox>
                </v:shape>
                <v:shape id="Textbox 75" o:spid="_x0000_s1072" type="#_x0000_t202" style="position:absolute;left:857;top:1143;width:1041;height:1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nCRwgAAANsAAAAPAAAAZHJzL2Rvd25yZXYueG1sRI/RisIw&#10;FETfhf2HcBf2TVNXrFKNshRkfRLUfsCluTbF5qbbZG39eyMIPg4zc4ZZbwfbiBt1vnasYDpJQBCX&#10;TtdcKSjOu/EShA/IGhvHpOBOHrabj9EaM+16PtLtFCoRIewzVGBCaDMpfWnIop+4ljh6F9dZDFF2&#10;ldQd9hFuG/mdJKm0WHNcMNhSbqi8nv6tgsNdmn5m50WZ5+khnf3t8PrbKPX1OfysQAQawjv8au+1&#10;gsUcnl/iD5CbBwAAAP//AwBQSwECLQAUAAYACAAAACEA2+H2y+4AAACFAQAAEwAAAAAAAAAAAAAA&#10;AAAAAAAAW0NvbnRlbnRfVHlwZXNdLnhtbFBLAQItABQABgAIAAAAIQBa9CxbvwAAABUBAAALAAAA&#10;AAAAAAAAAAAAAB8BAABfcmVscy8ucmVsc1BLAQItABQABgAIAAAAIQCJOnCRwgAAANsAAAAPAAAA&#10;AAAAAAAAAAAAAAcCAABkcnMvZG93bnJldi54bWxQSwUGAAAAAAMAAwC3AAAA9gIAAAAA&#10;" filled="f" stroked="f">
                  <v:textbox style="layout-flow:vertical;mso-layout-flow-alt:bottom-to-top" inset="0,0,0,0">
                    <w:txbxContent>
                      <w:p w14:paraId="22440B4A" w14:textId="77777777" w:rsidR="00D07104" w:rsidRDefault="00D07104">
                        <w:pPr>
                          <w:spacing w:before="16"/>
                          <w:ind w:left="20"/>
                          <w:rPr>
                            <w:rFonts w:ascii="Arial MT"/>
                            <w:sz w:val="11"/>
                          </w:rPr>
                        </w:pPr>
                        <w:r>
                          <w:rPr>
                            <w:rFonts w:ascii="Arial MT"/>
                            <w:spacing w:val="-5"/>
                            <w:sz w:val="11"/>
                          </w:rPr>
                          <w:t>540</w:t>
                        </w:r>
                      </w:p>
                    </w:txbxContent>
                  </v:textbox>
                </v:shape>
                <v:shape id="Textbox 90" o:spid="_x0000_s1073" type="#_x0000_t202" style="position:absolute;left:31718;top:15049;width:971;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TXzwAAAANsAAAAPAAAAZHJzL2Rvd25yZXYueG1sRE/dasIw&#10;FL4XfIdwhN1pOmVl60yLFMp2Jeh8gENz1hSbk9rEtr79cjHw8uP73xez7cRIg28dK3jdJCCIa6db&#10;bhRcfqr1OwgfkDV2jknBgzwU+XKxx0y7iU80nkMjYgj7DBWYEPpMSl8bsug3rieO3K8bLIYIh0bq&#10;AacYbju5TZJUWmw5NhjsqTRUX893q+D4kGba2bdLXZbpMd3dKrx+dUq9rObDJ4hAc3iK/93fWsFH&#10;XB+/xB8g8z8AAAD//wMAUEsBAi0AFAAGAAgAAAAhANvh9svuAAAAhQEAABMAAAAAAAAAAAAAAAAA&#10;AAAAAFtDb250ZW50X1R5cGVzXS54bWxQSwECLQAUAAYACAAAACEAWvQsW78AAAAVAQAACwAAAAAA&#10;AAAAAAAAAAAfAQAAX3JlbHMvLnJlbHNQSwECLQAUAAYACAAAACEAKUE188AAAADbAAAADwAAAAAA&#10;AAAAAAAAAAAHAgAAZHJzL2Rvd25yZXYueG1sUEsFBgAAAAADAAMAtwAAAPQCAAAAAA==&#10;" filled="f" stroked="f">
                  <v:textbox style="layout-flow:vertical;mso-layout-flow-alt:bottom-to-top" inset="0,0,0,0">
                    <w:txbxContent>
                      <w:p w14:paraId="56B358A6" w14:textId="77777777" w:rsidR="00D07104" w:rsidRDefault="00D07104">
                        <w:pPr>
                          <w:spacing w:before="17"/>
                          <w:ind w:left="20"/>
                          <w:rPr>
                            <w:rFonts w:ascii="Arial MT"/>
                            <w:sz w:val="10"/>
                          </w:rPr>
                        </w:pPr>
                        <w:r>
                          <w:rPr>
                            <w:rFonts w:ascii="Arial MT"/>
                            <w:spacing w:val="-10"/>
                            <w:sz w:val="10"/>
                          </w:rPr>
                          <w:t>0</w:t>
                        </w:r>
                      </w:p>
                    </w:txbxContent>
                  </v:textbox>
                </v:shape>
                <v:shape id="Textbox 91" o:spid="_x0000_s1074" type="#_x0000_t202" style="position:absolute;left:31718;top:11620;width:971;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ZBowwAAANsAAAAPAAAAZHJzL2Rvd25yZXYueG1sRI/BasMw&#10;EETvhfyD2EJujZyamsaNEoohpCdD3XzAYm0sE2vlWEps/31UKPQ4zMwbZrufbCfuNPjWsYL1KgFB&#10;XDvdcqPg9HN4eQfhA7LGzjEpmMnDfrd42mKu3cjfdK9CIyKEfY4KTAh9LqWvDVn0K9cTR+/sBosh&#10;yqGResAxwm0nX5MkkxZbjgsGeyoM1ZfqZhWUszRjat9OdVFkZZZeD3g5dkotn6fPDxCBpvAf/mt/&#10;aQWbNfx+iT9A7h4AAAD//wMAUEsBAi0AFAAGAAgAAAAhANvh9svuAAAAhQEAABMAAAAAAAAAAAAA&#10;AAAAAAAAAFtDb250ZW50X1R5cGVzXS54bWxQSwECLQAUAAYACAAAACEAWvQsW78AAAAVAQAACwAA&#10;AAAAAAAAAAAAAAAfAQAAX3JlbHMvLnJlbHNQSwECLQAUAAYACAAAACEARg2QaMMAAADbAAAADwAA&#10;AAAAAAAAAAAAAAAHAgAAZHJzL2Rvd25yZXYueG1sUEsFBgAAAAADAAMAtwAAAPcCAAAAAA==&#10;" filled="f" stroked="f">
                  <v:textbox style="layout-flow:vertical;mso-layout-flow-alt:bottom-to-top" inset="0,0,0,0">
                    <w:txbxContent>
                      <w:p w14:paraId="3575983E" w14:textId="77777777" w:rsidR="00D07104" w:rsidRDefault="00D07104">
                        <w:pPr>
                          <w:spacing w:before="17"/>
                          <w:ind w:left="20"/>
                          <w:rPr>
                            <w:rFonts w:ascii="Arial MT"/>
                            <w:sz w:val="10"/>
                          </w:rPr>
                        </w:pPr>
                        <w:r>
                          <w:rPr>
                            <w:rFonts w:ascii="Arial MT"/>
                            <w:spacing w:val="-10"/>
                            <w:sz w:val="10"/>
                          </w:rPr>
                          <w:t>2</w:t>
                        </w:r>
                      </w:p>
                    </w:txbxContent>
                  </v:textbox>
                </v:shape>
                <v:shape id="Textbox 92" o:spid="_x0000_s1075" type="#_x0000_t202" style="position:absolute;left:31718;top:8286;width:971;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w4fwwAAANsAAAAPAAAAZHJzL2Rvd25yZXYueG1sRI/BasMw&#10;EETvhfyD2EBujVybmtaNYoIhtKdA0nzAYm0tE2vlWGps/31UKOQ4zMwbZlNOthM3GnzrWMHLOgFB&#10;XDvdcqPg/L1/fgPhA7LGzjEpmMlDuV08bbDQbuQj3U6hERHCvkAFJoS+kNLXhiz6teuJo/fjBosh&#10;yqGResAxwm0n0yTJpcWW44LBnipD9eX0axUcZmnGzL6e66rKD3l23ePls1NqtZx2HyACTeER/m9/&#10;aQXvKfx9iT9Abu8AAAD//wMAUEsBAi0AFAAGAAgAAAAhANvh9svuAAAAhQEAABMAAAAAAAAAAAAA&#10;AAAAAAAAAFtDb250ZW50X1R5cGVzXS54bWxQSwECLQAUAAYACAAAACEAWvQsW78AAAAVAQAACwAA&#10;AAAAAAAAAAAAAAAfAQAAX3JlbHMvLnJlbHNQSwECLQAUAAYACAAAACEAtt8OH8MAAADbAAAADwAA&#10;AAAAAAAAAAAAAAAHAgAAZHJzL2Rvd25yZXYueG1sUEsFBgAAAAADAAMAtwAAAPcCAAAAAA==&#10;" filled="f" stroked="f">
                  <v:textbox style="layout-flow:vertical;mso-layout-flow-alt:bottom-to-top" inset="0,0,0,0">
                    <w:txbxContent>
                      <w:p w14:paraId="6BF0A5A3" w14:textId="77777777" w:rsidR="00D07104" w:rsidRDefault="00D07104">
                        <w:pPr>
                          <w:spacing w:before="17"/>
                          <w:ind w:left="20"/>
                          <w:rPr>
                            <w:rFonts w:ascii="Arial MT"/>
                            <w:sz w:val="10"/>
                          </w:rPr>
                        </w:pPr>
                        <w:r>
                          <w:rPr>
                            <w:rFonts w:ascii="Arial MT"/>
                            <w:spacing w:val="-10"/>
                            <w:sz w:val="10"/>
                          </w:rPr>
                          <w:t>4</w:t>
                        </w:r>
                      </w:p>
                    </w:txbxContent>
                  </v:textbox>
                </v:shape>
                <v:shape id="Textbox 93" o:spid="_x0000_s1076" type="#_x0000_t202" style="position:absolute;left:31718;top:4953;width:971;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6uEwgAAANsAAAAPAAAAZHJzL2Rvd25yZXYueG1sRI/disIw&#10;FITvF3yHcATv1tQtW7QaZSmIeyX48wCH5tgUm5PaRFvf3iwseDnMzDfMajPYRjyo87VjBbNpAoK4&#10;dLrmSsH5tP2cg/ABWWPjmBQ8ycNmPfpYYa5dzwd6HEMlIoR9jgpMCG0upS8NWfRT1xJH7+I6iyHK&#10;rpK6wz7CbSO/kiSTFmuOCwZbKgyV1+PdKtg/pelT+30uiyLbZ+lti9ddo9RkPPwsQQQawjv83/7V&#10;ChYp/H2JP0CuXwAAAP//AwBQSwECLQAUAAYACAAAACEA2+H2y+4AAACFAQAAEwAAAAAAAAAAAAAA&#10;AAAAAAAAW0NvbnRlbnRfVHlwZXNdLnhtbFBLAQItABQABgAIAAAAIQBa9CxbvwAAABUBAAALAAAA&#10;AAAAAAAAAAAAAB8BAABfcmVscy8ucmVsc1BLAQItABQABgAIAAAAIQDZk6uEwgAAANsAAAAPAAAA&#10;AAAAAAAAAAAAAAcCAABkcnMvZG93bnJldi54bWxQSwUGAAAAAAMAAwC3AAAA9gIAAAAA&#10;" filled="f" stroked="f">
                  <v:textbox style="layout-flow:vertical;mso-layout-flow-alt:bottom-to-top" inset="0,0,0,0">
                    <w:txbxContent>
                      <w:p w14:paraId="0B18FB73" w14:textId="77777777" w:rsidR="00D07104" w:rsidRDefault="00D07104">
                        <w:pPr>
                          <w:spacing w:before="17"/>
                          <w:ind w:left="20"/>
                          <w:rPr>
                            <w:rFonts w:ascii="Arial MT"/>
                            <w:sz w:val="10"/>
                          </w:rPr>
                        </w:pPr>
                        <w:r>
                          <w:rPr>
                            <w:rFonts w:ascii="Arial MT"/>
                            <w:spacing w:val="-10"/>
                            <w:sz w:val="10"/>
                          </w:rPr>
                          <w:t>6</w:t>
                        </w:r>
                      </w:p>
                    </w:txbxContent>
                  </v:textbox>
                </v:shape>
                <v:shape id="Textbox 94" o:spid="_x0000_s1077" type="#_x0000_t202" style="position:absolute;left:31718;top:1524;width:971;height:6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jPwwwAAANsAAAAPAAAAZHJzL2Rvd25yZXYueG1sRI/BasMw&#10;EETvhfyD2EBujdy6Na0bxQRDSE6GpvmAxdpaJtbKsdTY/vuoUOhxmJk3zKaYbCduNPjWsYKndQKC&#10;uHa65UbB+Wv/+AbCB2SNnWNSMJOHYrt42GCu3cifdDuFRkQI+xwVmBD6XEpfG7Lo164njt63GyyG&#10;KIdG6gHHCLedfE6STFpsOS4Y7Kk0VF9OP1ZBNUszpvb1XJdlVmXpdY+XQ6fUajntPkAEmsJ/+K99&#10;1AreX+D3S/wBcnsHAAD//wMAUEsBAi0AFAAGAAgAAAAhANvh9svuAAAAhQEAABMAAAAAAAAAAAAA&#10;AAAAAAAAAFtDb250ZW50X1R5cGVzXS54bWxQSwECLQAUAAYACAAAACEAWvQsW78AAAAVAQAACwAA&#10;AAAAAAAAAAAAAAAfAQAAX3JlbHMvLnJlbHNQSwECLQAUAAYACAAAACEAVnoz8MMAAADbAAAADwAA&#10;AAAAAAAAAAAAAAAHAgAAZHJzL2Rvd25yZXYueG1sUEsFBgAAAAADAAMAtwAAAPcCAAAAAA==&#10;" filled="f" stroked="f">
                  <v:textbox style="layout-flow:vertical;mso-layout-flow-alt:bottom-to-top" inset="0,0,0,0">
                    <w:txbxContent>
                      <w:p w14:paraId="52A19DB1" w14:textId="77777777" w:rsidR="00D07104" w:rsidRDefault="00D07104">
                        <w:pPr>
                          <w:spacing w:before="17"/>
                          <w:ind w:left="20"/>
                          <w:rPr>
                            <w:rFonts w:ascii="Arial MT"/>
                            <w:sz w:val="10"/>
                          </w:rPr>
                        </w:pPr>
                        <w:r>
                          <w:rPr>
                            <w:rFonts w:ascii="Arial MT"/>
                            <w:spacing w:val="-10"/>
                            <w:sz w:val="10"/>
                          </w:rPr>
                          <w:t>8</w:t>
                        </w:r>
                      </w:p>
                    </w:txbxContent>
                  </v:textbox>
                </v:shape>
              </v:group>
            </w:pict>
          </mc:Fallback>
        </mc:AlternateContent>
      </w:r>
    </w:p>
    <w:p w14:paraId="45016FD3" w14:textId="77777777" w:rsidR="008B1BDE" w:rsidRDefault="008B1BDE">
      <w:pPr>
        <w:pStyle w:val="BodyText"/>
        <w:spacing w:line="480" w:lineRule="auto"/>
      </w:pPr>
    </w:p>
    <w:p w14:paraId="632BC02D" w14:textId="77777777" w:rsidR="008B1BDE" w:rsidRDefault="008B1BDE">
      <w:pPr>
        <w:pStyle w:val="BodyText"/>
        <w:spacing w:line="480" w:lineRule="auto"/>
      </w:pPr>
    </w:p>
    <w:p w14:paraId="207865FA" w14:textId="77777777" w:rsidR="008B1BDE" w:rsidRDefault="008B1BDE">
      <w:pPr>
        <w:pStyle w:val="BodyText"/>
        <w:spacing w:line="480" w:lineRule="auto"/>
      </w:pPr>
    </w:p>
    <w:p w14:paraId="45ECE350" w14:textId="77777777" w:rsidR="008B1BDE" w:rsidRDefault="008B1BDE">
      <w:pPr>
        <w:pStyle w:val="BodyText"/>
        <w:spacing w:line="480" w:lineRule="auto"/>
      </w:pPr>
    </w:p>
    <w:p w14:paraId="2BD95672" w14:textId="77777777" w:rsidR="008B1BDE" w:rsidRDefault="008B1BDE">
      <w:pPr>
        <w:pStyle w:val="BodyText"/>
        <w:spacing w:line="480" w:lineRule="auto"/>
      </w:pPr>
    </w:p>
    <w:p w14:paraId="4BD619D9" w14:textId="77777777" w:rsidR="008B1BDE" w:rsidRDefault="00DC52A6">
      <w:pPr>
        <w:pStyle w:val="BodyText"/>
        <w:spacing w:line="480" w:lineRule="auto"/>
      </w:pPr>
      <w:r>
        <w:rPr>
          <w:noProof/>
          <w:lang w:val="en-GB" w:eastAsia="en-GB"/>
        </w:rPr>
        <mc:AlternateContent>
          <mc:Choice Requires="wpg">
            <w:drawing>
              <wp:anchor distT="0" distB="0" distL="114300" distR="114300" simplePos="0" relativeHeight="251660288" behindDoc="0" locked="0" layoutInCell="1" allowOverlap="1" wp14:anchorId="263BA12D" wp14:editId="58A30154">
                <wp:simplePos x="0" y="0"/>
                <wp:positionH relativeFrom="column">
                  <wp:posOffset>-85725</wp:posOffset>
                </wp:positionH>
                <wp:positionV relativeFrom="paragraph">
                  <wp:posOffset>114935</wp:posOffset>
                </wp:positionV>
                <wp:extent cx="5520690" cy="1920240"/>
                <wp:effectExtent l="0" t="0" r="22860" b="22860"/>
                <wp:wrapNone/>
                <wp:docPr id="1867603917" name="Group 1867603917"/>
                <wp:cNvGraphicFramePr/>
                <a:graphic xmlns:a="http://schemas.openxmlformats.org/drawingml/2006/main">
                  <a:graphicData uri="http://schemas.microsoft.com/office/word/2010/wordprocessingGroup">
                    <wpg:wgp>
                      <wpg:cNvGrpSpPr/>
                      <wpg:grpSpPr>
                        <a:xfrm>
                          <a:off x="0" y="0"/>
                          <a:ext cx="5520690" cy="1920240"/>
                          <a:chOff x="0" y="0"/>
                          <a:chExt cx="5520690" cy="1920240"/>
                        </a:xfrm>
                      </wpg:grpSpPr>
                      <wpg:grpSp>
                        <wpg:cNvPr id="50" name="Group 50"/>
                        <wpg:cNvGrpSpPr/>
                        <wpg:grpSpPr>
                          <a:xfrm>
                            <a:off x="95250" y="0"/>
                            <a:ext cx="2737485" cy="1920240"/>
                            <a:chOff x="0" y="0"/>
                            <a:chExt cx="2737485" cy="1920239"/>
                          </a:xfrm>
                        </wpg:grpSpPr>
                        <wps:wsp>
                          <wps:cNvPr id="51" name="Graphic 51"/>
                          <wps:cNvSpPr/>
                          <wps:spPr>
                            <a:xfrm>
                              <a:off x="0" y="0"/>
                              <a:ext cx="2737485" cy="1918970"/>
                            </a:xfrm>
                            <a:custGeom>
                              <a:avLst/>
                              <a:gdLst/>
                              <a:ahLst/>
                              <a:cxnLst/>
                              <a:rect l="l" t="t" r="r" b="b"/>
                              <a:pathLst>
                                <a:path w="2737485" h="1918970">
                                  <a:moveTo>
                                    <a:pt x="2737230" y="0"/>
                                  </a:moveTo>
                                  <a:lnTo>
                                    <a:pt x="0" y="0"/>
                                  </a:lnTo>
                                  <a:lnTo>
                                    <a:pt x="0" y="1918461"/>
                                  </a:lnTo>
                                  <a:lnTo>
                                    <a:pt x="2737230" y="1918461"/>
                                  </a:lnTo>
                                  <a:lnTo>
                                    <a:pt x="2737230" y="0"/>
                                  </a:lnTo>
                                  <a:close/>
                                </a:path>
                              </a:pathLst>
                            </a:custGeom>
                            <a:solidFill>
                              <a:srgbClr val="EAF0F3"/>
                            </a:solidFill>
                          </wps:spPr>
                          <wps:bodyPr wrap="square" lIns="0" tIns="0" rIns="0" bIns="0" rtlCol="0">
                            <a:noAutofit/>
                          </wps:bodyPr>
                        </wps:wsp>
                        <wps:wsp>
                          <wps:cNvPr id="52" name="Graphic 52"/>
                          <wps:cNvSpPr/>
                          <wps:spPr>
                            <a:xfrm>
                              <a:off x="1663" y="3175"/>
                              <a:ext cx="2731135" cy="1915795"/>
                            </a:xfrm>
                            <a:custGeom>
                              <a:avLst/>
                              <a:gdLst/>
                              <a:ahLst/>
                              <a:cxnLst/>
                              <a:rect l="l" t="t" r="r" b="b"/>
                              <a:pathLst>
                                <a:path w="2731135" h="1915795">
                                  <a:moveTo>
                                    <a:pt x="0" y="1915286"/>
                                  </a:moveTo>
                                  <a:lnTo>
                                    <a:pt x="2730627" y="1915286"/>
                                  </a:lnTo>
                                  <a:lnTo>
                                    <a:pt x="2730627" y="0"/>
                                  </a:lnTo>
                                  <a:lnTo>
                                    <a:pt x="0" y="0"/>
                                  </a:lnTo>
                                  <a:lnTo>
                                    <a:pt x="0" y="1915286"/>
                                  </a:lnTo>
                                  <a:close/>
                                </a:path>
                              </a:pathLst>
                            </a:custGeom>
                            <a:ln w="3234">
                              <a:solidFill>
                                <a:srgbClr val="EAF0F3"/>
                              </a:solidFill>
                              <a:prstDash val="solid"/>
                            </a:ln>
                          </wps:spPr>
                          <wps:bodyPr wrap="square" lIns="0" tIns="0" rIns="0" bIns="0" rtlCol="0">
                            <a:noAutofit/>
                          </wps:bodyPr>
                        </wps:wsp>
                        <wps:wsp>
                          <wps:cNvPr id="53" name="Graphic 53"/>
                          <wps:cNvSpPr/>
                          <wps:spPr>
                            <a:xfrm>
                              <a:off x="271665" y="70231"/>
                              <a:ext cx="2392680" cy="1586865"/>
                            </a:xfrm>
                            <a:custGeom>
                              <a:avLst/>
                              <a:gdLst/>
                              <a:ahLst/>
                              <a:cxnLst/>
                              <a:rect l="l" t="t" r="r" b="b"/>
                              <a:pathLst>
                                <a:path w="2392680" h="1586865">
                                  <a:moveTo>
                                    <a:pt x="2392680" y="0"/>
                                  </a:moveTo>
                                  <a:lnTo>
                                    <a:pt x="0" y="0"/>
                                  </a:lnTo>
                                  <a:lnTo>
                                    <a:pt x="0" y="1586356"/>
                                  </a:lnTo>
                                  <a:lnTo>
                                    <a:pt x="2392680" y="1586356"/>
                                  </a:lnTo>
                                  <a:lnTo>
                                    <a:pt x="2392680" y="0"/>
                                  </a:lnTo>
                                  <a:close/>
                                </a:path>
                              </a:pathLst>
                            </a:custGeom>
                            <a:solidFill>
                              <a:srgbClr val="FFFFFF"/>
                            </a:solidFill>
                          </wps:spPr>
                          <wps:bodyPr wrap="square" lIns="0" tIns="0" rIns="0" bIns="0" rtlCol="0">
                            <a:noAutofit/>
                          </wps:bodyPr>
                        </wps:wsp>
                        <wps:wsp>
                          <wps:cNvPr id="54" name="Graphic 54"/>
                          <wps:cNvSpPr/>
                          <wps:spPr>
                            <a:xfrm>
                              <a:off x="271665" y="70231"/>
                              <a:ext cx="2392680" cy="1586865"/>
                            </a:xfrm>
                            <a:custGeom>
                              <a:avLst/>
                              <a:gdLst/>
                              <a:ahLst/>
                              <a:cxnLst/>
                              <a:rect l="l" t="t" r="r" b="b"/>
                              <a:pathLst>
                                <a:path w="2392680" h="1586865">
                                  <a:moveTo>
                                    <a:pt x="0" y="1586356"/>
                                  </a:moveTo>
                                  <a:lnTo>
                                    <a:pt x="2392680" y="1586356"/>
                                  </a:lnTo>
                                  <a:lnTo>
                                    <a:pt x="2392680" y="0"/>
                                  </a:lnTo>
                                  <a:lnTo>
                                    <a:pt x="0" y="0"/>
                                  </a:lnTo>
                                  <a:lnTo>
                                    <a:pt x="0" y="1586356"/>
                                  </a:lnTo>
                                  <a:close/>
                                </a:path>
                              </a:pathLst>
                            </a:custGeom>
                            <a:ln w="3232">
                              <a:solidFill>
                                <a:srgbClr val="FFFFFF"/>
                              </a:solidFill>
                              <a:prstDash val="solid"/>
                            </a:ln>
                          </wps:spPr>
                          <wps:bodyPr wrap="square" lIns="0" tIns="0" rIns="0" bIns="0" rtlCol="0">
                            <a:noAutofit/>
                          </wps:bodyPr>
                        </wps:wsp>
                        <wps:wsp>
                          <wps:cNvPr id="55" name="Graphic 55"/>
                          <wps:cNvSpPr/>
                          <wps:spPr>
                            <a:xfrm>
                              <a:off x="271665" y="158114"/>
                              <a:ext cx="2392680" cy="1455420"/>
                            </a:xfrm>
                            <a:custGeom>
                              <a:avLst/>
                              <a:gdLst/>
                              <a:ahLst/>
                              <a:cxnLst/>
                              <a:rect l="l" t="t" r="r" b="b"/>
                              <a:pathLst>
                                <a:path w="2392680" h="1455420">
                                  <a:moveTo>
                                    <a:pt x="0" y="1455293"/>
                                  </a:moveTo>
                                  <a:lnTo>
                                    <a:pt x="2392667" y="1455293"/>
                                  </a:lnTo>
                                </a:path>
                                <a:path w="2392680" h="1455420">
                                  <a:moveTo>
                                    <a:pt x="0" y="971296"/>
                                  </a:moveTo>
                                  <a:lnTo>
                                    <a:pt x="2392667" y="971296"/>
                                  </a:lnTo>
                                </a:path>
                                <a:path w="2392680" h="1455420">
                                  <a:moveTo>
                                    <a:pt x="0" y="485648"/>
                                  </a:moveTo>
                                  <a:lnTo>
                                    <a:pt x="2392667" y="485648"/>
                                  </a:lnTo>
                                </a:path>
                                <a:path w="2392680" h="1455420">
                                  <a:moveTo>
                                    <a:pt x="0" y="0"/>
                                  </a:moveTo>
                                  <a:lnTo>
                                    <a:pt x="2392667" y="0"/>
                                  </a:lnTo>
                                </a:path>
                              </a:pathLst>
                            </a:custGeom>
                            <a:ln w="6510">
                              <a:solidFill>
                                <a:srgbClr val="EAF0F3"/>
                              </a:solidFill>
                              <a:prstDash val="solid"/>
                            </a:ln>
                          </wps:spPr>
                          <wps:bodyPr wrap="square" lIns="0" tIns="0" rIns="0" bIns="0" rtlCol="0">
                            <a:noAutofit/>
                          </wps:bodyPr>
                        </wps:wsp>
                        <wps:wsp>
                          <wps:cNvPr id="56" name="Graphic 56"/>
                          <wps:cNvSpPr/>
                          <wps:spPr>
                            <a:xfrm>
                              <a:off x="314756" y="111887"/>
                              <a:ext cx="2306955" cy="1504950"/>
                            </a:xfrm>
                            <a:custGeom>
                              <a:avLst/>
                              <a:gdLst/>
                              <a:ahLst/>
                              <a:cxnLst/>
                              <a:rect l="l" t="t" r="r" b="b"/>
                              <a:pathLst>
                                <a:path w="2306955" h="1504950">
                                  <a:moveTo>
                                    <a:pt x="0" y="974217"/>
                                  </a:moveTo>
                                  <a:lnTo>
                                    <a:pt x="53035" y="1402461"/>
                                  </a:lnTo>
                                  <a:lnTo>
                                    <a:pt x="104470" y="1404112"/>
                                  </a:lnTo>
                                  <a:lnTo>
                                    <a:pt x="157429" y="1309751"/>
                                  </a:lnTo>
                                  <a:lnTo>
                                    <a:pt x="210515" y="1418463"/>
                                  </a:lnTo>
                                  <a:lnTo>
                                    <a:pt x="261823" y="1274699"/>
                                  </a:lnTo>
                                  <a:lnTo>
                                    <a:pt x="314909" y="1282700"/>
                                  </a:lnTo>
                                  <a:lnTo>
                                    <a:pt x="366344" y="1261745"/>
                                  </a:lnTo>
                                  <a:lnTo>
                                    <a:pt x="419303" y="1499870"/>
                                  </a:lnTo>
                                  <a:lnTo>
                                    <a:pt x="472262" y="1137285"/>
                                  </a:lnTo>
                                  <a:lnTo>
                                    <a:pt x="523570" y="1178940"/>
                                  </a:lnTo>
                                  <a:lnTo>
                                    <a:pt x="576656" y="1389634"/>
                                  </a:lnTo>
                                  <a:lnTo>
                                    <a:pt x="629615" y="1464818"/>
                                  </a:lnTo>
                                  <a:lnTo>
                                    <a:pt x="681050" y="273050"/>
                                  </a:lnTo>
                                  <a:lnTo>
                                    <a:pt x="734136" y="1451990"/>
                                  </a:lnTo>
                                  <a:lnTo>
                                    <a:pt x="785444" y="1274699"/>
                                  </a:lnTo>
                                  <a:lnTo>
                                    <a:pt x="838530" y="1063752"/>
                                  </a:lnTo>
                                  <a:lnTo>
                                    <a:pt x="891489" y="1273175"/>
                                  </a:lnTo>
                                  <a:lnTo>
                                    <a:pt x="942924" y="1410462"/>
                                  </a:lnTo>
                                  <a:lnTo>
                                    <a:pt x="995756" y="1306576"/>
                                  </a:lnTo>
                                  <a:lnTo>
                                    <a:pt x="1048842" y="1078102"/>
                                  </a:lnTo>
                                  <a:lnTo>
                                    <a:pt x="1100277" y="1482344"/>
                                  </a:lnTo>
                                  <a:lnTo>
                                    <a:pt x="1153236" y="1400810"/>
                                  </a:lnTo>
                                  <a:lnTo>
                                    <a:pt x="1204671" y="1236345"/>
                                  </a:lnTo>
                                  <a:lnTo>
                                    <a:pt x="1257630" y="1362583"/>
                                  </a:lnTo>
                                  <a:lnTo>
                                    <a:pt x="1310716" y="1447164"/>
                                  </a:lnTo>
                                  <a:lnTo>
                                    <a:pt x="1362151" y="1407287"/>
                                  </a:lnTo>
                                  <a:lnTo>
                                    <a:pt x="1415110" y="394462"/>
                                  </a:lnTo>
                                  <a:lnTo>
                                    <a:pt x="1468196" y="1372108"/>
                                  </a:lnTo>
                                  <a:lnTo>
                                    <a:pt x="1519377" y="1368933"/>
                                  </a:lnTo>
                                  <a:lnTo>
                                    <a:pt x="1572463" y="1311402"/>
                                  </a:lnTo>
                                  <a:lnTo>
                                    <a:pt x="1623771" y="0"/>
                                  </a:lnTo>
                                  <a:lnTo>
                                    <a:pt x="1676857" y="314578"/>
                                  </a:lnTo>
                                  <a:lnTo>
                                    <a:pt x="1729943" y="621411"/>
                                  </a:lnTo>
                                  <a:lnTo>
                                    <a:pt x="1781251" y="918463"/>
                                  </a:lnTo>
                                  <a:lnTo>
                                    <a:pt x="1834337" y="1073277"/>
                                  </a:lnTo>
                                  <a:lnTo>
                                    <a:pt x="1887296" y="1197990"/>
                                  </a:lnTo>
                                  <a:lnTo>
                                    <a:pt x="1938731" y="705865"/>
                                  </a:lnTo>
                                  <a:lnTo>
                                    <a:pt x="1991563" y="1097407"/>
                                  </a:lnTo>
                                  <a:lnTo>
                                    <a:pt x="2042998" y="1274699"/>
                                  </a:lnTo>
                                  <a:lnTo>
                                    <a:pt x="2095957" y="1504696"/>
                                  </a:lnTo>
                                  <a:lnTo>
                                    <a:pt x="2149043" y="1316227"/>
                                  </a:lnTo>
                                  <a:lnTo>
                                    <a:pt x="2200478" y="1165987"/>
                                  </a:lnTo>
                                  <a:lnTo>
                                    <a:pt x="2253437" y="1174114"/>
                                  </a:lnTo>
                                  <a:lnTo>
                                    <a:pt x="2306523" y="1167511"/>
                                  </a:lnTo>
                                </a:path>
                              </a:pathLst>
                            </a:custGeom>
                            <a:ln w="6462">
                              <a:solidFill>
                                <a:srgbClr val="1A466D"/>
                              </a:solidFill>
                              <a:prstDash val="solid"/>
                            </a:ln>
                          </wps:spPr>
                          <wps:bodyPr wrap="square" lIns="0" tIns="0" rIns="0" bIns="0" rtlCol="0">
                            <a:noAutofit/>
                          </wps:bodyPr>
                        </wps:wsp>
                        <wps:wsp>
                          <wps:cNvPr id="57" name="Graphic 57"/>
                          <wps:cNvSpPr/>
                          <wps:spPr>
                            <a:xfrm>
                              <a:off x="243649" y="70231"/>
                              <a:ext cx="2421255" cy="1615440"/>
                            </a:xfrm>
                            <a:custGeom>
                              <a:avLst/>
                              <a:gdLst/>
                              <a:ahLst/>
                              <a:cxnLst/>
                              <a:rect l="l" t="t" r="r" b="b"/>
                              <a:pathLst>
                                <a:path w="2421255" h="1615440">
                                  <a:moveTo>
                                    <a:pt x="28016" y="1588007"/>
                                  </a:moveTo>
                                  <a:lnTo>
                                    <a:pt x="28016" y="0"/>
                                  </a:lnTo>
                                </a:path>
                                <a:path w="2421255" h="1615440">
                                  <a:moveTo>
                                    <a:pt x="28016" y="1543177"/>
                                  </a:moveTo>
                                  <a:lnTo>
                                    <a:pt x="0" y="1543177"/>
                                  </a:lnTo>
                                </a:path>
                                <a:path w="2421255" h="1615440">
                                  <a:moveTo>
                                    <a:pt x="28016" y="1059179"/>
                                  </a:moveTo>
                                  <a:lnTo>
                                    <a:pt x="0" y="1059179"/>
                                  </a:lnTo>
                                </a:path>
                                <a:path w="2421255" h="1615440">
                                  <a:moveTo>
                                    <a:pt x="28016" y="573531"/>
                                  </a:moveTo>
                                  <a:lnTo>
                                    <a:pt x="0" y="573531"/>
                                  </a:lnTo>
                                </a:path>
                                <a:path w="2421255" h="1615440">
                                  <a:moveTo>
                                    <a:pt x="28016" y="87883"/>
                                  </a:moveTo>
                                  <a:lnTo>
                                    <a:pt x="0" y="87883"/>
                                  </a:lnTo>
                                </a:path>
                                <a:path w="2421255" h="1615440">
                                  <a:moveTo>
                                    <a:pt x="28016" y="1588007"/>
                                  </a:moveTo>
                                  <a:lnTo>
                                    <a:pt x="2420683" y="1588007"/>
                                  </a:lnTo>
                                </a:path>
                                <a:path w="2421255" h="1615440">
                                  <a:moveTo>
                                    <a:pt x="71107" y="1588007"/>
                                  </a:moveTo>
                                  <a:lnTo>
                                    <a:pt x="71107" y="1615058"/>
                                  </a:lnTo>
                                </a:path>
                                <a:path w="2421255" h="1615440">
                                  <a:moveTo>
                                    <a:pt x="594677" y="1588007"/>
                                  </a:moveTo>
                                  <a:lnTo>
                                    <a:pt x="594677" y="1615058"/>
                                  </a:lnTo>
                                </a:path>
                                <a:path w="2421255" h="1615440">
                                  <a:moveTo>
                                    <a:pt x="1119949" y="1588007"/>
                                  </a:moveTo>
                                  <a:lnTo>
                                    <a:pt x="1119949" y="1615058"/>
                                  </a:lnTo>
                                </a:path>
                                <a:path w="2421255" h="1615440">
                                  <a:moveTo>
                                    <a:pt x="1643570" y="1588007"/>
                                  </a:moveTo>
                                  <a:lnTo>
                                    <a:pt x="1643570" y="1615058"/>
                                  </a:lnTo>
                                </a:path>
                                <a:path w="2421255" h="1615440">
                                  <a:moveTo>
                                    <a:pt x="2167064" y="1588007"/>
                                  </a:moveTo>
                                  <a:lnTo>
                                    <a:pt x="2167064" y="1615058"/>
                                  </a:lnTo>
                                </a:path>
                              </a:pathLst>
                            </a:custGeom>
                            <a:ln w="3255">
                              <a:solidFill>
                                <a:srgbClr val="000000"/>
                              </a:solidFill>
                              <a:prstDash val="solid"/>
                            </a:ln>
                          </wps:spPr>
                          <wps:bodyPr wrap="square" lIns="0" tIns="0" rIns="0" bIns="0" rtlCol="0">
                            <a:noAutofit/>
                          </wps:bodyPr>
                        </wps:wsp>
                        <wps:wsp>
                          <wps:cNvPr id="58" name="Graphic 58"/>
                          <wps:cNvSpPr/>
                          <wps:spPr>
                            <a:xfrm>
                              <a:off x="246938" y="1707895"/>
                              <a:ext cx="2232025" cy="116205"/>
                            </a:xfrm>
                            <a:custGeom>
                              <a:avLst/>
                              <a:gdLst/>
                              <a:ahLst/>
                              <a:cxnLst/>
                              <a:rect l="l" t="t" r="r" b="b"/>
                              <a:pathLst>
                                <a:path w="2232025" h="116205">
                                  <a:moveTo>
                                    <a:pt x="18554" y="4572"/>
                                  </a:moveTo>
                                  <a:lnTo>
                                    <a:pt x="14566" y="4572"/>
                                  </a:lnTo>
                                  <a:lnTo>
                                    <a:pt x="13500" y="6477"/>
                                  </a:lnTo>
                                  <a:lnTo>
                                    <a:pt x="11658" y="8509"/>
                                  </a:lnTo>
                                  <a:lnTo>
                                    <a:pt x="6477" y="12827"/>
                                  </a:lnTo>
                                  <a:lnTo>
                                    <a:pt x="3136" y="14732"/>
                                  </a:lnTo>
                                  <a:lnTo>
                                    <a:pt x="0" y="16002"/>
                                  </a:lnTo>
                                  <a:lnTo>
                                    <a:pt x="0" y="21463"/>
                                  </a:lnTo>
                                  <a:lnTo>
                                    <a:pt x="12369" y="14732"/>
                                  </a:lnTo>
                                  <a:lnTo>
                                    <a:pt x="12369" y="50546"/>
                                  </a:lnTo>
                                  <a:lnTo>
                                    <a:pt x="18554" y="50546"/>
                                  </a:lnTo>
                                  <a:lnTo>
                                    <a:pt x="18554" y="14732"/>
                                  </a:lnTo>
                                  <a:lnTo>
                                    <a:pt x="18554" y="4572"/>
                                  </a:lnTo>
                                  <a:close/>
                                </a:path>
                                <a:path w="2232025" h="116205">
                                  <a:moveTo>
                                    <a:pt x="64973" y="21082"/>
                                  </a:moveTo>
                                  <a:lnTo>
                                    <a:pt x="64274" y="16891"/>
                                  </a:lnTo>
                                  <a:lnTo>
                                    <a:pt x="64135" y="16510"/>
                                  </a:lnTo>
                                  <a:lnTo>
                                    <a:pt x="62903" y="13970"/>
                                  </a:lnTo>
                                  <a:lnTo>
                                    <a:pt x="61442" y="10795"/>
                                  </a:lnTo>
                                  <a:lnTo>
                                    <a:pt x="59944" y="9144"/>
                                  </a:lnTo>
                                  <a:lnTo>
                                    <a:pt x="59385" y="8509"/>
                                  </a:lnTo>
                                  <a:lnTo>
                                    <a:pt x="58089" y="7785"/>
                                  </a:lnTo>
                                  <a:lnTo>
                                    <a:pt x="58089" y="16510"/>
                                  </a:lnTo>
                                  <a:lnTo>
                                    <a:pt x="58039" y="23114"/>
                                  </a:lnTo>
                                  <a:lnTo>
                                    <a:pt x="57175" y="25527"/>
                                  </a:lnTo>
                                  <a:lnTo>
                                    <a:pt x="53479" y="29083"/>
                                  </a:lnTo>
                                  <a:lnTo>
                                    <a:pt x="51130" y="30099"/>
                                  </a:lnTo>
                                  <a:lnTo>
                                    <a:pt x="45415" y="30099"/>
                                  </a:lnTo>
                                  <a:lnTo>
                                    <a:pt x="43027" y="29083"/>
                                  </a:lnTo>
                                  <a:lnTo>
                                    <a:pt x="39154" y="25527"/>
                                  </a:lnTo>
                                  <a:lnTo>
                                    <a:pt x="38188" y="23114"/>
                                  </a:lnTo>
                                  <a:lnTo>
                                    <a:pt x="38188" y="16891"/>
                                  </a:lnTo>
                                  <a:lnTo>
                                    <a:pt x="39204" y="14351"/>
                                  </a:lnTo>
                                  <a:lnTo>
                                    <a:pt x="41249" y="12319"/>
                                  </a:lnTo>
                                  <a:lnTo>
                                    <a:pt x="43281" y="10160"/>
                                  </a:lnTo>
                                  <a:lnTo>
                                    <a:pt x="45681" y="9144"/>
                                  </a:lnTo>
                                  <a:lnTo>
                                    <a:pt x="51092" y="9144"/>
                                  </a:lnTo>
                                  <a:lnTo>
                                    <a:pt x="53365" y="10160"/>
                                  </a:lnTo>
                                  <a:lnTo>
                                    <a:pt x="57150" y="13970"/>
                                  </a:lnTo>
                                  <a:lnTo>
                                    <a:pt x="58089" y="16510"/>
                                  </a:lnTo>
                                  <a:lnTo>
                                    <a:pt x="58089" y="7785"/>
                                  </a:lnTo>
                                  <a:lnTo>
                                    <a:pt x="56667" y="6985"/>
                                  </a:lnTo>
                                  <a:lnTo>
                                    <a:pt x="53949" y="5334"/>
                                  </a:lnTo>
                                  <a:lnTo>
                                    <a:pt x="50952" y="4572"/>
                                  </a:lnTo>
                                  <a:lnTo>
                                    <a:pt x="43141" y="4572"/>
                                  </a:lnTo>
                                  <a:lnTo>
                                    <a:pt x="39357" y="5969"/>
                                  </a:lnTo>
                                  <a:lnTo>
                                    <a:pt x="36347" y="8763"/>
                                  </a:lnTo>
                                  <a:lnTo>
                                    <a:pt x="33337" y="11684"/>
                                  </a:lnTo>
                                  <a:lnTo>
                                    <a:pt x="31826" y="15367"/>
                                  </a:lnTo>
                                  <a:lnTo>
                                    <a:pt x="31826" y="24511"/>
                                  </a:lnTo>
                                  <a:lnTo>
                                    <a:pt x="33274" y="28194"/>
                                  </a:lnTo>
                                  <a:lnTo>
                                    <a:pt x="36156" y="30861"/>
                                  </a:lnTo>
                                  <a:lnTo>
                                    <a:pt x="39052" y="33655"/>
                                  </a:lnTo>
                                  <a:lnTo>
                                    <a:pt x="42570" y="35052"/>
                                  </a:lnTo>
                                  <a:lnTo>
                                    <a:pt x="49250" y="35052"/>
                                  </a:lnTo>
                                  <a:lnTo>
                                    <a:pt x="51562" y="34417"/>
                                  </a:lnTo>
                                  <a:lnTo>
                                    <a:pt x="53708" y="33401"/>
                                  </a:lnTo>
                                  <a:lnTo>
                                    <a:pt x="55372" y="32512"/>
                                  </a:lnTo>
                                  <a:lnTo>
                                    <a:pt x="55562" y="32512"/>
                                  </a:lnTo>
                                  <a:lnTo>
                                    <a:pt x="57391" y="30861"/>
                                  </a:lnTo>
                                  <a:lnTo>
                                    <a:pt x="57975" y="30099"/>
                                  </a:lnTo>
                                  <a:lnTo>
                                    <a:pt x="58686" y="29083"/>
                                  </a:lnTo>
                                  <a:lnTo>
                                    <a:pt x="58775" y="28956"/>
                                  </a:lnTo>
                                  <a:lnTo>
                                    <a:pt x="58674" y="33401"/>
                                  </a:lnTo>
                                  <a:lnTo>
                                    <a:pt x="58635" y="33655"/>
                                  </a:lnTo>
                                  <a:lnTo>
                                    <a:pt x="58534" y="34417"/>
                                  </a:lnTo>
                                  <a:lnTo>
                                    <a:pt x="52057" y="45466"/>
                                  </a:lnTo>
                                  <a:lnTo>
                                    <a:pt x="50622" y="46355"/>
                                  </a:lnTo>
                                  <a:lnTo>
                                    <a:pt x="48958" y="46736"/>
                                  </a:lnTo>
                                  <a:lnTo>
                                    <a:pt x="44831" y="46736"/>
                                  </a:lnTo>
                                  <a:lnTo>
                                    <a:pt x="38696" y="39497"/>
                                  </a:lnTo>
                                  <a:lnTo>
                                    <a:pt x="32753" y="40005"/>
                                  </a:lnTo>
                                  <a:lnTo>
                                    <a:pt x="39928" y="50419"/>
                                  </a:lnTo>
                                  <a:lnTo>
                                    <a:pt x="40157" y="50419"/>
                                  </a:lnTo>
                                  <a:lnTo>
                                    <a:pt x="42976" y="51308"/>
                                  </a:lnTo>
                                  <a:lnTo>
                                    <a:pt x="50634" y="51308"/>
                                  </a:lnTo>
                                  <a:lnTo>
                                    <a:pt x="53873" y="50419"/>
                                  </a:lnTo>
                                  <a:lnTo>
                                    <a:pt x="64973" y="32512"/>
                                  </a:lnTo>
                                  <a:lnTo>
                                    <a:pt x="64973" y="28956"/>
                                  </a:lnTo>
                                  <a:lnTo>
                                    <a:pt x="64973" y="21082"/>
                                  </a:lnTo>
                                  <a:close/>
                                </a:path>
                                <a:path w="2232025" h="116205">
                                  <a:moveTo>
                                    <a:pt x="100025" y="41402"/>
                                  </a:moveTo>
                                  <a:lnTo>
                                    <a:pt x="99910" y="34290"/>
                                  </a:lnTo>
                                  <a:lnTo>
                                    <a:pt x="99377" y="32512"/>
                                  </a:lnTo>
                                  <a:lnTo>
                                    <a:pt x="99263" y="32131"/>
                                  </a:lnTo>
                                  <a:lnTo>
                                    <a:pt x="96062" y="28194"/>
                                  </a:lnTo>
                                  <a:lnTo>
                                    <a:pt x="93675" y="26670"/>
                                  </a:lnTo>
                                  <a:lnTo>
                                    <a:pt x="93675" y="34798"/>
                                  </a:lnTo>
                                  <a:lnTo>
                                    <a:pt x="93675" y="40132"/>
                                  </a:lnTo>
                                  <a:lnTo>
                                    <a:pt x="92786" y="42418"/>
                                  </a:lnTo>
                                  <a:lnTo>
                                    <a:pt x="90754" y="44069"/>
                                  </a:lnTo>
                                  <a:lnTo>
                                    <a:pt x="88849" y="45847"/>
                                  </a:lnTo>
                                  <a:lnTo>
                                    <a:pt x="86436" y="46736"/>
                                  </a:lnTo>
                                  <a:lnTo>
                                    <a:pt x="81584" y="46736"/>
                                  </a:lnTo>
                                  <a:lnTo>
                                    <a:pt x="79806" y="46228"/>
                                  </a:lnTo>
                                  <a:lnTo>
                                    <a:pt x="73164" y="38989"/>
                                  </a:lnTo>
                                  <a:lnTo>
                                    <a:pt x="73164" y="34798"/>
                                  </a:lnTo>
                                  <a:lnTo>
                                    <a:pt x="73329" y="34290"/>
                                  </a:lnTo>
                                  <a:lnTo>
                                    <a:pt x="74129" y="32512"/>
                                  </a:lnTo>
                                  <a:lnTo>
                                    <a:pt x="77952" y="28956"/>
                                  </a:lnTo>
                                  <a:lnTo>
                                    <a:pt x="80365" y="28194"/>
                                  </a:lnTo>
                                  <a:lnTo>
                                    <a:pt x="86309" y="28194"/>
                                  </a:lnTo>
                                  <a:lnTo>
                                    <a:pt x="88722" y="29083"/>
                                  </a:lnTo>
                                  <a:lnTo>
                                    <a:pt x="90754" y="30734"/>
                                  </a:lnTo>
                                  <a:lnTo>
                                    <a:pt x="92659" y="32512"/>
                                  </a:lnTo>
                                  <a:lnTo>
                                    <a:pt x="93675" y="34798"/>
                                  </a:lnTo>
                                  <a:lnTo>
                                    <a:pt x="93675" y="26670"/>
                                  </a:lnTo>
                                  <a:lnTo>
                                    <a:pt x="90500" y="25654"/>
                                  </a:lnTo>
                                  <a:lnTo>
                                    <a:pt x="93040" y="24892"/>
                                  </a:lnTo>
                                  <a:lnTo>
                                    <a:pt x="94945" y="23622"/>
                                  </a:lnTo>
                                  <a:lnTo>
                                    <a:pt x="95034" y="23495"/>
                                  </a:lnTo>
                                  <a:lnTo>
                                    <a:pt x="97358" y="20447"/>
                                  </a:lnTo>
                                  <a:lnTo>
                                    <a:pt x="97993" y="18669"/>
                                  </a:lnTo>
                                  <a:lnTo>
                                    <a:pt x="97929" y="13081"/>
                                  </a:lnTo>
                                  <a:lnTo>
                                    <a:pt x="96596" y="10287"/>
                                  </a:lnTo>
                                  <a:lnTo>
                                    <a:pt x="95250" y="9144"/>
                                  </a:lnTo>
                                  <a:lnTo>
                                    <a:pt x="91528" y="5956"/>
                                  </a:lnTo>
                                  <a:lnTo>
                                    <a:pt x="91528" y="18669"/>
                                  </a:lnTo>
                                  <a:lnTo>
                                    <a:pt x="90881" y="20193"/>
                                  </a:lnTo>
                                  <a:lnTo>
                                    <a:pt x="89357" y="21463"/>
                                  </a:lnTo>
                                  <a:lnTo>
                                    <a:pt x="87833" y="22860"/>
                                  </a:lnTo>
                                  <a:lnTo>
                                    <a:pt x="85801" y="23495"/>
                                  </a:lnTo>
                                  <a:lnTo>
                                    <a:pt x="81000" y="23495"/>
                                  </a:lnTo>
                                  <a:lnTo>
                                    <a:pt x="79006" y="22860"/>
                                  </a:lnTo>
                                  <a:lnTo>
                                    <a:pt x="76073" y="20193"/>
                                  </a:lnTo>
                                  <a:lnTo>
                                    <a:pt x="75323" y="18669"/>
                                  </a:lnTo>
                                  <a:lnTo>
                                    <a:pt x="75158" y="18669"/>
                                  </a:lnTo>
                                  <a:lnTo>
                                    <a:pt x="75158" y="14224"/>
                                  </a:lnTo>
                                  <a:lnTo>
                                    <a:pt x="75882" y="12700"/>
                                  </a:lnTo>
                                  <a:lnTo>
                                    <a:pt x="77508" y="11176"/>
                                  </a:lnTo>
                                  <a:lnTo>
                                    <a:pt x="79057" y="9906"/>
                                  </a:lnTo>
                                  <a:lnTo>
                                    <a:pt x="81026" y="9144"/>
                                  </a:lnTo>
                                  <a:lnTo>
                                    <a:pt x="85725" y="9144"/>
                                  </a:lnTo>
                                  <a:lnTo>
                                    <a:pt x="87706" y="9906"/>
                                  </a:lnTo>
                                  <a:lnTo>
                                    <a:pt x="90754" y="12700"/>
                                  </a:lnTo>
                                  <a:lnTo>
                                    <a:pt x="91516" y="14224"/>
                                  </a:lnTo>
                                  <a:lnTo>
                                    <a:pt x="91528" y="18669"/>
                                  </a:lnTo>
                                  <a:lnTo>
                                    <a:pt x="91528" y="5956"/>
                                  </a:lnTo>
                                  <a:lnTo>
                                    <a:pt x="91262" y="5715"/>
                                  </a:lnTo>
                                  <a:lnTo>
                                    <a:pt x="87706" y="4572"/>
                                  </a:lnTo>
                                  <a:lnTo>
                                    <a:pt x="78930" y="4572"/>
                                  </a:lnTo>
                                  <a:lnTo>
                                    <a:pt x="75425" y="5715"/>
                                  </a:lnTo>
                                  <a:lnTo>
                                    <a:pt x="72796" y="8001"/>
                                  </a:lnTo>
                                  <a:lnTo>
                                    <a:pt x="70459" y="9906"/>
                                  </a:lnTo>
                                  <a:lnTo>
                                    <a:pt x="70091" y="10287"/>
                                  </a:lnTo>
                                  <a:lnTo>
                                    <a:pt x="68834" y="13081"/>
                                  </a:lnTo>
                                  <a:lnTo>
                                    <a:pt x="68872" y="18669"/>
                                  </a:lnTo>
                                  <a:lnTo>
                                    <a:pt x="76403" y="25654"/>
                                  </a:lnTo>
                                  <a:lnTo>
                                    <a:pt x="73329" y="26416"/>
                                  </a:lnTo>
                                  <a:lnTo>
                                    <a:pt x="70967" y="27813"/>
                                  </a:lnTo>
                                  <a:lnTo>
                                    <a:pt x="67640" y="31877"/>
                                  </a:lnTo>
                                  <a:lnTo>
                                    <a:pt x="66814" y="34290"/>
                                  </a:lnTo>
                                  <a:lnTo>
                                    <a:pt x="66865" y="41402"/>
                                  </a:lnTo>
                                  <a:lnTo>
                                    <a:pt x="78447" y="51308"/>
                                  </a:lnTo>
                                  <a:lnTo>
                                    <a:pt x="88341" y="51308"/>
                                  </a:lnTo>
                                  <a:lnTo>
                                    <a:pt x="92405" y="50038"/>
                                  </a:lnTo>
                                  <a:lnTo>
                                    <a:pt x="96177" y="46736"/>
                                  </a:lnTo>
                                  <a:lnTo>
                                    <a:pt x="98501" y="44704"/>
                                  </a:lnTo>
                                  <a:lnTo>
                                    <a:pt x="100025" y="41402"/>
                                  </a:lnTo>
                                  <a:close/>
                                </a:path>
                                <a:path w="2232025" h="116205">
                                  <a:moveTo>
                                    <a:pt x="136347" y="33274"/>
                                  </a:moveTo>
                                  <a:lnTo>
                                    <a:pt x="136245" y="22479"/>
                                  </a:lnTo>
                                  <a:lnTo>
                                    <a:pt x="136029" y="20447"/>
                                  </a:lnTo>
                                  <a:lnTo>
                                    <a:pt x="135966" y="19812"/>
                                  </a:lnTo>
                                  <a:lnTo>
                                    <a:pt x="134543" y="14859"/>
                                  </a:lnTo>
                                  <a:lnTo>
                                    <a:pt x="134442" y="14478"/>
                                  </a:lnTo>
                                  <a:lnTo>
                                    <a:pt x="133527" y="12446"/>
                                  </a:lnTo>
                                  <a:lnTo>
                                    <a:pt x="133426" y="12192"/>
                                  </a:lnTo>
                                  <a:lnTo>
                                    <a:pt x="132118" y="10414"/>
                                  </a:lnTo>
                                  <a:lnTo>
                                    <a:pt x="131267" y="9144"/>
                                  </a:lnTo>
                                  <a:lnTo>
                                    <a:pt x="130759" y="8382"/>
                                  </a:lnTo>
                                  <a:lnTo>
                                    <a:pt x="129997" y="7747"/>
                                  </a:lnTo>
                                  <a:lnTo>
                                    <a:pt x="129997" y="20447"/>
                                  </a:lnTo>
                                  <a:lnTo>
                                    <a:pt x="129997" y="35433"/>
                                  </a:lnTo>
                                  <a:lnTo>
                                    <a:pt x="128981" y="40513"/>
                                  </a:lnTo>
                                  <a:lnTo>
                                    <a:pt x="127076" y="42926"/>
                                  </a:lnTo>
                                  <a:lnTo>
                                    <a:pt x="125171" y="45466"/>
                                  </a:lnTo>
                                  <a:lnTo>
                                    <a:pt x="122516" y="46863"/>
                                  </a:lnTo>
                                  <a:lnTo>
                                    <a:pt x="117271" y="46863"/>
                                  </a:lnTo>
                                  <a:lnTo>
                                    <a:pt x="114630" y="45466"/>
                                  </a:lnTo>
                                  <a:lnTo>
                                    <a:pt x="112725" y="42926"/>
                                  </a:lnTo>
                                  <a:lnTo>
                                    <a:pt x="110820" y="40513"/>
                                  </a:lnTo>
                                  <a:lnTo>
                                    <a:pt x="109804" y="35433"/>
                                  </a:lnTo>
                                  <a:lnTo>
                                    <a:pt x="109918" y="19812"/>
                                  </a:lnTo>
                                  <a:lnTo>
                                    <a:pt x="110794" y="15367"/>
                                  </a:lnTo>
                                  <a:lnTo>
                                    <a:pt x="111112" y="14859"/>
                                  </a:lnTo>
                                  <a:lnTo>
                                    <a:pt x="112979" y="12446"/>
                                  </a:lnTo>
                                  <a:lnTo>
                                    <a:pt x="114642" y="10414"/>
                                  </a:lnTo>
                                  <a:lnTo>
                                    <a:pt x="114515" y="10414"/>
                                  </a:lnTo>
                                  <a:lnTo>
                                    <a:pt x="116916" y="9144"/>
                                  </a:lnTo>
                                  <a:lnTo>
                                    <a:pt x="122758" y="9144"/>
                                  </a:lnTo>
                                  <a:lnTo>
                                    <a:pt x="125171" y="10414"/>
                                  </a:lnTo>
                                  <a:lnTo>
                                    <a:pt x="127076" y="12954"/>
                                  </a:lnTo>
                                  <a:lnTo>
                                    <a:pt x="128981" y="15367"/>
                                  </a:lnTo>
                                  <a:lnTo>
                                    <a:pt x="129997" y="20447"/>
                                  </a:lnTo>
                                  <a:lnTo>
                                    <a:pt x="129997" y="7747"/>
                                  </a:lnTo>
                                  <a:lnTo>
                                    <a:pt x="129108" y="6985"/>
                                  </a:lnTo>
                                  <a:lnTo>
                                    <a:pt x="126949" y="5969"/>
                                  </a:lnTo>
                                  <a:lnTo>
                                    <a:pt x="124917" y="5080"/>
                                  </a:lnTo>
                                  <a:lnTo>
                                    <a:pt x="122631" y="4572"/>
                                  </a:lnTo>
                                  <a:lnTo>
                                    <a:pt x="116281" y="4572"/>
                                  </a:lnTo>
                                  <a:lnTo>
                                    <a:pt x="113233" y="5461"/>
                                  </a:lnTo>
                                  <a:lnTo>
                                    <a:pt x="110820" y="7239"/>
                                  </a:lnTo>
                                  <a:lnTo>
                                    <a:pt x="109181" y="8382"/>
                                  </a:lnTo>
                                  <a:lnTo>
                                    <a:pt x="103454" y="22479"/>
                                  </a:lnTo>
                                  <a:lnTo>
                                    <a:pt x="103454" y="36576"/>
                                  </a:lnTo>
                                  <a:lnTo>
                                    <a:pt x="115011" y="51308"/>
                                  </a:lnTo>
                                  <a:lnTo>
                                    <a:pt x="123520" y="51308"/>
                                  </a:lnTo>
                                  <a:lnTo>
                                    <a:pt x="126695" y="50419"/>
                                  </a:lnTo>
                                  <a:lnTo>
                                    <a:pt x="131521" y="46863"/>
                                  </a:lnTo>
                                  <a:lnTo>
                                    <a:pt x="133299" y="44323"/>
                                  </a:lnTo>
                                  <a:lnTo>
                                    <a:pt x="134442" y="41021"/>
                                  </a:lnTo>
                                  <a:lnTo>
                                    <a:pt x="135712" y="37719"/>
                                  </a:lnTo>
                                  <a:lnTo>
                                    <a:pt x="136347" y="33274"/>
                                  </a:lnTo>
                                  <a:close/>
                                </a:path>
                                <a:path w="2232025" h="116205">
                                  <a:moveTo>
                                    <a:pt x="541350" y="4572"/>
                                  </a:moveTo>
                                  <a:lnTo>
                                    <a:pt x="537286" y="4572"/>
                                  </a:lnTo>
                                  <a:lnTo>
                                    <a:pt x="536270" y="6477"/>
                                  </a:lnTo>
                                  <a:lnTo>
                                    <a:pt x="534365" y="8509"/>
                                  </a:lnTo>
                                  <a:lnTo>
                                    <a:pt x="531825" y="10668"/>
                                  </a:lnTo>
                                  <a:lnTo>
                                    <a:pt x="529158" y="12827"/>
                                  </a:lnTo>
                                  <a:lnTo>
                                    <a:pt x="525907" y="14732"/>
                                  </a:lnTo>
                                  <a:lnTo>
                                    <a:pt x="522681" y="16002"/>
                                  </a:lnTo>
                                  <a:lnTo>
                                    <a:pt x="522681" y="21463"/>
                                  </a:lnTo>
                                  <a:lnTo>
                                    <a:pt x="535127" y="14732"/>
                                  </a:lnTo>
                                  <a:lnTo>
                                    <a:pt x="535127" y="50546"/>
                                  </a:lnTo>
                                  <a:lnTo>
                                    <a:pt x="541350" y="50546"/>
                                  </a:lnTo>
                                  <a:lnTo>
                                    <a:pt x="541350" y="14732"/>
                                  </a:lnTo>
                                  <a:lnTo>
                                    <a:pt x="541350" y="4572"/>
                                  </a:lnTo>
                                  <a:close/>
                                </a:path>
                                <a:path w="2232025" h="116205">
                                  <a:moveTo>
                                    <a:pt x="587705" y="21082"/>
                                  </a:moveTo>
                                  <a:lnTo>
                                    <a:pt x="586955" y="16891"/>
                                  </a:lnTo>
                                  <a:lnTo>
                                    <a:pt x="586816" y="16510"/>
                                  </a:lnTo>
                                  <a:lnTo>
                                    <a:pt x="585597" y="13970"/>
                                  </a:lnTo>
                                  <a:lnTo>
                                    <a:pt x="584149" y="10795"/>
                                  </a:lnTo>
                                  <a:lnTo>
                                    <a:pt x="582676" y="9144"/>
                                  </a:lnTo>
                                  <a:lnTo>
                                    <a:pt x="582117" y="8509"/>
                                  </a:lnTo>
                                  <a:lnTo>
                                    <a:pt x="580847" y="7785"/>
                                  </a:lnTo>
                                  <a:lnTo>
                                    <a:pt x="580847" y="16510"/>
                                  </a:lnTo>
                                  <a:lnTo>
                                    <a:pt x="580796" y="23114"/>
                                  </a:lnTo>
                                  <a:lnTo>
                                    <a:pt x="579958" y="25527"/>
                                  </a:lnTo>
                                  <a:lnTo>
                                    <a:pt x="578053" y="27305"/>
                                  </a:lnTo>
                                  <a:lnTo>
                                    <a:pt x="576275" y="29083"/>
                                  </a:lnTo>
                                  <a:lnTo>
                                    <a:pt x="573862" y="30099"/>
                                  </a:lnTo>
                                  <a:lnTo>
                                    <a:pt x="568147" y="30099"/>
                                  </a:lnTo>
                                  <a:lnTo>
                                    <a:pt x="565734" y="29083"/>
                                  </a:lnTo>
                                  <a:lnTo>
                                    <a:pt x="561924" y="25527"/>
                                  </a:lnTo>
                                  <a:lnTo>
                                    <a:pt x="560908" y="23114"/>
                                  </a:lnTo>
                                  <a:lnTo>
                                    <a:pt x="560908" y="16891"/>
                                  </a:lnTo>
                                  <a:lnTo>
                                    <a:pt x="561924" y="14351"/>
                                  </a:lnTo>
                                  <a:lnTo>
                                    <a:pt x="563956" y="12319"/>
                                  </a:lnTo>
                                  <a:lnTo>
                                    <a:pt x="565988" y="10160"/>
                                  </a:lnTo>
                                  <a:lnTo>
                                    <a:pt x="568401" y="9144"/>
                                  </a:lnTo>
                                  <a:lnTo>
                                    <a:pt x="573862" y="9144"/>
                                  </a:lnTo>
                                  <a:lnTo>
                                    <a:pt x="576148" y="10160"/>
                                  </a:lnTo>
                                  <a:lnTo>
                                    <a:pt x="577926" y="12065"/>
                                  </a:lnTo>
                                  <a:lnTo>
                                    <a:pt x="579831" y="13970"/>
                                  </a:lnTo>
                                  <a:lnTo>
                                    <a:pt x="580847" y="16510"/>
                                  </a:lnTo>
                                  <a:lnTo>
                                    <a:pt x="580847" y="7785"/>
                                  </a:lnTo>
                                  <a:lnTo>
                                    <a:pt x="579450" y="6985"/>
                                  </a:lnTo>
                                  <a:lnTo>
                                    <a:pt x="576656" y="5334"/>
                                  </a:lnTo>
                                  <a:lnTo>
                                    <a:pt x="573735" y="4572"/>
                                  </a:lnTo>
                                  <a:lnTo>
                                    <a:pt x="565861" y="4572"/>
                                  </a:lnTo>
                                  <a:lnTo>
                                    <a:pt x="562051" y="5969"/>
                                  </a:lnTo>
                                  <a:lnTo>
                                    <a:pt x="556082" y="11684"/>
                                  </a:lnTo>
                                  <a:lnTo>
                                    <a:pt x="554558" y="15367"/>
                                  </a:lnTo>
                                  <a:lnTo>
                                    <a:pt x="554558" y="24511"/>
                                  </a:lnTo>
                                  <a:lnTo>
                                    <a:pt x="555955" y="28194"/>
                                  </a:lnTo>
                                  <a:lnTo>
                                    <a:pt x="558876" y="30861"/>
                                  </a:lnTo>
                                  <a:lnTo>
                                    <a:pt x="561797" y="33655"/>
                                  </a:lnTo>
                                  <a:lnTo>
                                    <a:pt x="565353" y="35052"/>
                                  </a:lnTo>
                                  <a:lnTo>
                                    <a:pt x="571957" y="35052"/>
                                  </a:lnTo>
                                  <a:lnTo>
                                    <a:pt x="574243" y="34417"/>
                                  </a:lnTo>
                                  <a:lnTo>
                                    <a:pt x="576402" y="33401"/>
                                  </a:lnTo>
                                  <a:lnTo>
                                    <a:pt x="578078" y="32512"/>
                                  </a:lnTo>
                                  <a:lnTo>
                                    <a:pt x="578281" y="32512"/>
                                  </a:lnTo>
                                  <a:lnTo>
                                    <a:pt x="580072" y="30861"/>
                                  </a:lnTo>
                                  <a:lnTo>
                                    <a:pt x="580656" y="30099"/>
                                  </a:lnTo>
                                  <a:lnTo>
                                    <a:pt x="581380" y="29083"/>
                                  </a:lnTo>
                                  <a:lnTo>
                                    <a:pt x="581482" y="28956"/>
                                  </a:lnTo>
                                  <a:lnTo>
                                    <a:pt x="581583" y="32512"/>
                                  </a:lnTo>
                                  <a:lnTo>
                                    <a:pt x="581266" y="34417"/>
                                  </a:lnTo>
                                  <a:lnTo>
                                    <a:pt x="581228" y="34671"/>
                                  </a:lnTo>
                                  <a:lnTo>
                                    <a:pt x="579958" y="39243"/>
                                  </a:lnTo>
                                  <a:lnTo>
                                    <a:pt x="579196" y="41021"/>
                                  </a:lnTo>
                                  <a:lnTo>
                                    <a:pt x="578307" y="42291"/>
                                  </a:lnTo>
                                  <a:lnTo>
                                    <a:pt x="577265" y="43815"/>
                                  </a:lnTo>
                                  <a:lnTo>
                                    <a:pt x="576275" y="44704"/>
                                  </a:lnTo>
                                  <a:lnTo>
                                    <a:pt x="574751" y="45466"/>
                                  </a:lnTo>
                                  <a:lnTo>
                                    <a:pt x="573354" y="46355"/>
                                  </a:lnTo>
                                  <a:lnTo>
                                    <a:pt x="571703" y="46736"/>
                                  </a:lnTo>
                                  <a:lnTo>
                                    <a:pt x="567512" y="46736"/>
                                  </a:lnTo>
                                  <a:lnTo>
                                    <a:pt x="565734" y="46101"/>
                                  </a:lnTo>
                                  <a:lnTo>
                                    <a:pt x="562940" y="43815"/>
                                  </a:lnTo>
                                  <a:lnTo>
                                    <a:pt x="561924" y="42037"/>
                                  </a:lnTo>
                                  <a:lnTo>
                                    <a:pt x="561721" y="41021"/>
                                  </a:lnTo>
                                  <a:lnTo>
                                    <a:pt x="561644" y="40640"/>
                                  </a:lnTo>
                                  <a:lnTo>
                                    <a:pt x="561517" y="40005"/>
                                  </a:lnTo>
                                  <a:lnTo>
                                    <a:pt x="561416" y="39497"/>
                                  </a:lnTo>
                                  <a:lnTo>
                                    <a:pt x="555447" y="40005"/>
                                  </a:lnTo>
                                  <a:lnTo>
                                    <a:pt x="562584" y="50419"/>
                                  </a:lnTo>
                                  <a:lnTo>
                                    <a:pt x="562838" y="50419"/>
                                  </a:lnTo>
                                  <a:lnTo>
                                    <a:pt x="565734" y="51308"/>
                                  </a:lnTo>
                                  <a:lnTo>
                                    <a:pt x="573354" y="51308"/>
                                  </a:lnTo>
                                  <a:lnTo>
                                    <a:pt x="576656" y="50419"/>
                                  </a:lnTo>
                                  <a:lnTo>
                                    <a:pt x="579323" y="48641"/>
                                  </a:lnTo>
                                  <a:lnTo>
                                    <a:pt x="582117" y="46736"/>
                                  </a:lnTo>
                                  <a:lnTo>
                                    <a:pt x="584149" y="44196"/>
                                  </a:lnTo>
                                  <a:lnTo>
                                    <a:pt x="586003" y="39497"/>
                                  </a:lnTo>
                                  <a:lnTo>
                                    <a:pt x="586943" y="37211"/>
                                  </a:lnTo>
                                  <a:lnTo>
                                    <a:pt x="587705" y="32512"/>
                                  </a:lnTo>
                                  <a:lnTo>
                                    <a:pt x="587705" y="28956"/>
                                  </a:lnTo>
                                  <a:lnTo>
                                    <a:pt x="587705" y="21082"/>
                                  </a:lnTo>
                                  <a:close/>
                                </a:path>
                                <a:path w="2232025" h="116205">
                                  <a:moveTo>
                                    <a:pt x="622757" y="21082"/>
                                  </a:moveTo>
                                  <a:lnTo>
                                    <a:pt x="622007" y="16891"/>
                                  </a:lnTo>
                                  <a:lnTo>
                                    <a:pt x="621868" y="16510"/>
                                  </a:lnTo>
                                  <a:lnTo>
                                    <a:pt x="620649" y="13970"/>
                                  </a:lnTo>
                                  <a:lnTo>
                                    <a:pt x="619201" y="10795"/>
                                  </a:lnTo>
                                  <a:lnTo>
                                    <a:pt x="617728" y="9144"/>
                                  </a:lnTo>
                                  <a:lnTo>
                                    <a:pt x="617169" y="8509"/>
                                  </a:lnTo>
                                  <a:lnTo>
                                    <a:pt x="615899" y="7785"/>
                                  </a:lnTo>
                                  <a:lnTo>
                                    <a:pt x="615899" y="16510"/>
                                  </a:lnTo>
                                  <a:lnTo>
                                    <a:pt x="615848" y="23114"/>
                                  </a:lnTo>
                                  <a:lnTo>
                                    <a:pt x="615010" y="25527"/>
                                  </a:lnTo>
                                  <a:lnTo>
                                    <a:pt x="613105" y="27305"/>
                                  </a:lnTo>
                                  <a:lnTo>
                                    <a:pt x="611327" y="29083"/>
                                  </a:lnTo>
                                  <a:lnTo>
                                    <a:pt x="608914" y="30099"/>
                                  </a:lnTo>
                                  <a:lnTo>
                                    <a:pt x="603199" y="30099"/>
                                  </a:lnTo>
                                  <a:lnTo>
                                    <a:pt x="600786" y="29083"/>
                                  </a:lnTo>
                                  <a:lnTo>
                                    <a:pt x="596976" y="25527"/>
                                  </a:lnTo>
                                  <a:lnTo>
                                    <a:pt x="595960" y="23114"/>
                                  </a:lnTo>
                                  <a:lnTo>
                                    <a:pt x="595960" y="16891"/>
                                  </a:lnTo>
                                  <a:lnTo>
                                    <a:pt x="596976" y="14351"/>
                                  </a:lnTo>
                                  <a:lnTo>
                                    <a:pt x="599008" y="12319"/>
                                  </a:lnTo>
                                  <a:lnTo>
                                    <a:pt x="601040" y="10160"/>
                                  </a:lnTo>
                                  <a:lnTo>
                                    <a:pt x="603453" y="9144"/>
                                  </a:lnTo>
                                  <a:lnTo>
                                    <a:pt x="608914" y="9144"/>
                                  </a:lnTo>
                                  <a:lnTo>
                                    <a:pt x="611200" y="10160"/>
                                  </a:lnTo>
                                  <a:lnTo>
                                    <a:pt x="612978" y="12065"/>
                                  </a:lnTo>
                                  <a:lnTo>
                                    <a:pt x="614883" y="13970"/>
                                  </a:lnTo>
                                  <a:lnTo>
                                    <a:pt x="615899" y="16510"/>
                                  </a:lnTo>
                                  <a:lnTo>
                                    <a:pt x="615899" y="7785"/>
                                  </a:lnTo>
                                  <a:lnTo>
                                    <a:pt x="614502" y="6985"/>
                                  </a:lnTo>
                                  <a:lnTo>
                                    <a:pt x="611708" y="5334"/>
                                  </a:lnTo>
                                  <a:lnTo>
                                    <a:pt x="608787" y="4572"/>
                                  </a:lnTo>
                                  <a:lnTo>
                                    <a:pt x="600913" y="4572"/>
                                  </a:lnTo>
                                  <a:lnTo>
                                    <a:pt x="597103" y="5969"/>
                                  </a:lnTo>
                                  <a:lnTo>
                                    <a:pt x="591134" y="11684"/>
                                  </a:lnTo>
                                  <a:lnTo>
                                    <a:pt x="589610" y="15367"/>
                                  </a:lnTo>
                                  <a:lnTo>
                                    <a:pt x="589610" y="24511"/>
                                  </a:lnTo>
                                  <a:lnTo>
                                    <a:pt x="591007" y="28194"/>
                                  </a:lnTo>
                                  <a:lnTo>
                                    <a:pt x="593928" y="30861"/>
                                  </a:lnTo>
                                  <a:lnTo>
                                    <a:pt x="596849" y="33655"/>
                                  </a:lnTo>
                                  <a:lnTo>
                                    <a:pt x="600405" y="35052"/>
                                  </a:lnTo>
                                  <a:lnTo>
                                    <a:pt x="607009" y="35052"/>
                                  </a:lnTo>
                                  <a:lnTo>
                                    <a:pt x="609295" y="34417"/>
                                  </a:lnTo>
                                  <a:lnTo>
                                    <a:pt x="611454" y="33401"/>
                                  </a:lnTo>
                                  <a:lnTo>
                                    <a:pt x="613130" y="32512"/>
                                  </a:lnTo>
                                  <a:lnTo>
                                    <a:pt x="613333" y="32512"/>
                                  </a:lnTo>
                                  <a:lnTo>
                                    <a:pt x="615124" y="30861"/>
                                  </a:lnTo>
                                  <a:lnTo>
                                    <a:pt x="615708" y="30099"/>
                                  </a:lnTo>
                                  <a:lnTo>
                                    <a:pt x="616432" y="29083"/>
                                  </a:lnTo>
                                  <a:lnTo>
                                    <a:pt x="616534" y="28956"/>
                                  </a:lnTo>
                                  <a:lnTo>
                                    <a:pt x="616635" y="32512"/>
                                  </a:lnTo>
                                  <a:lnTo>
                                    <a:pt x="616318" y="34417"/>
                                  </a:lnTo>
                                  <a:lnTo>
                                    <a:pt x="616280" y="34671"/>
                                  </a:lnTo>
                                  <a:lnTo>
                                    <a:pt x="615010" y="39243"/>
                                  </a:lnTo>
                                  <a:lnTo>
                                    <a:pt x="614248" y="41021"/>
                                  </a:lnTo>
                                  <a:lnTo>
                                    <a:pt x="613359" y="42291"/>
                                  </a:lnTo>
                                  <a:lnTo>
                                    <a:pt x="612317" y="43815"/>
                                  </a:lnTo>
                                  <a:lnTo>
                                    <a:pt x="611327" y="44704"/>
                                  </a:lnTo>
                                  <a:lnTo>
                                    <a:pt x="609803" y="45466"/>
                                  </a:lnTo>
                                  <a:lnTo>
                                    <a:pt x="608406" y="46355"/>
                                  </a:lnTo>
                                  <a:lnTo>
                                    <a:pt x="606755" y="46736"/>
                                  </a:lnTo>
                                  <a:lnTo>
                                    <a:pt x="602564" y="46736"/>
                                  </a:lnTo>
                                  <a:lnTo>
                                    <a:pt x="600786" y="46101"/>
                                  </a:lnTo>
                                  <a:lnTo>
                                    <a:pt x="597992" y="43815"/>
                                  </a:lnTo>
                                  <a:lnTo>
                                    <a:pt x="596976" y="42037"/>
                                  </a:lnTo>
                                  <a:lnTo>
                                    <a:pt x="596569" y="40005"/>
                                  </a:lnTo>
                                  <a:lnTo>
                                    <a:pt x="596468" y="39497"/>
                                  </a:lnTo>
                                  <a:lnTo>
                                    <a:pt x="590499" y="40005"/>
                                  </a:lnTo>
                                  <a:lnTo>
                                    <a:pt x="590778" y="42037"/>
                                  </a:lnTo>
                                  <a:lnTo>
                                    <a:pt x="590816" y="42291"/>
                                  </a:lnTo>
                                  <a:lnTo>
                                    <a:pt x="591134" y="43815"/>
                                  </a:lnTo>
                                  <a:lnTo>
                                    <a:pt x="592531" y="46355"/>
                                  </a:lnTo>
                                  <a:lnTo>
                                    <a:pt x="597636" y="50419"/>
                                  </a:lnTo>
                                  <a:lnTo>
                                    <a:pt x="597890" y="50419"/>
                                  </a:lnTo>
                                  <a:lnTo>
                                    <a:pt x="600786" y="51308"/>
                                  </a:lnTo>
                                  <a:lnTo>
                                    <a:pt x="608406" y="51308"/>
                                  </a:lnTo>
                                  <a:lnTo>
                                    <a:pt x="611708" y="50419"/>
                                  </a:lnTo>
                                  <a:lnTo>
                                    <a:pt x="614375" y="48641"/>
                                  </a:lnTo>
                                  <a:lnTo>
                                    <a:pt x="617169" y="46736"/>
                                  </a:lnTo>
                                  <a:lnTo>
                                    <a:pt x="619201" y="44196"/>
                                  </a:lnTo>
                                  <a:lnTo>
                                    <a:pt x="621055" y="39497"/>
                                  </a:lnTo>
                                  <a:lnTo>
                                    <a:pt x="621995" y="37211"/>
                                  </a:lnTo>
                                  <a:lnTo>
                                    <a:pt x="622757" y="32512"/>
                                  </a:lnTo>
                                  <a:lnTo>
                                    <a:pt x="622757" y="28956"/>
                                  </a:lnTo>
                                  <a:lnTo>
                                    <a:pt x="622757" y="21082"/>
                                  </a:lnTo>
                                  <a:close/>
                                </a:path>
                                <a:path w="2232025" h="116205">
                                  <a:moveTo>
                                    <a:pt x="659079" y="33274"/>
                                  </a:moveTo>
                                  <a:lnTo>
                                    <a:pt x="658977" y="22479"/>
                                  </a:lnTo>
                                  <a:lnTo>
                                    <a:pt x="658761" y="20447"/>
                                  </a:lnTo>
                                  <a:lnTo>
                                    <a:pt x="658698" y="19812"/>
                                  </a:lnTo>
                                  <a:lnTo>
                                    <a:pt x="657275" y="14859"/>
                                  </a:lnTo>
                                  <a:lnTo>
                                    <a:pt x="657174" y="14478"/>
                                  </a:lnTo>
                                  <a:lnTo>
                                    <a:pt x="656259" y="12446"/>
                                  </a:lnTo>
                                  <a:lnTo>
                                    <a:pt x="656158" y="12192"/>
                                  </a:lnTo>
                                  <a:lnTo>
                                    <a:pt x="654850" y="10414"/>
                                  </a:lnTo>
                                  <a:lnTo>
                                    <a:pt x="653986" y="9144"/>
                                  </a:lnTo>
                                  <a:lnTo>
                                    <a:pt x="653491" y="8382"/>
                                  </a:lnTo>
                                  <a:lnTo>
                                    <a:pt x="652729" y="7747"/>
                                  </a:lnTo>
                                  <a:lnTo>
                                    <a:pt x="652729" y="35433"/>
                                  </a:lnTo>
                                  <a:lnTo>
                                    <a:pt x="651713" y="40513"/>
                                  </a:lnTo>
                                  <a:lnTo>
                                    <a:pt x="649808" y="42926"/>
                                  </a:lnTo>
                                  <a:lnTo>
                                    <a:pt x="647903" y="45466"/>
                                  </a:lnTo>
                                  <a:lnTo>
                                    <a:pt x="645248" y="46863"/>
                                  </a:lnTo>
                                  <a:lnTo>
                                    <a:pt x="640003" y="46863"/>
                                  </a:lnTo>
                                  <a:lnTo>
                                    <a:pt x="637362" y="45466"/>
                                  </a:lnTo>
                                  <a:lnTo>
                                    <a:pt x="635457" y="42926"/>
                                  </a:lnTo>
                                  <a:lnTo>
                                    <a:pt x="633552" y="40513"/>
                                  </a:lnTo>
                                  <a:lnTo>
                                    <a:pt x="632536" y="35433"/>
                                  </a:lnTo>
                                  <a:lnTo>
                                    <a:pt x="632650" y="19812"/>
                                  </a:lnTo>
                                  <a:lnTo>
                                    <a:pt x="633526" y="15367"/>
                                  </a:lnTo>
                                  <a:lnTo>
                                    <a:pt x="633844" y="14859"/>
                                  </a:lnTo>
                                  <a:lnTo>
                                    <a:pt x="635711" y="12446"/>
                                  </a:lnTo>
                                  <a:lnTo>
                                    <a:pt x="637374" y="10414"/>
                                  </a:lnTo>
                                  <a:lnTo>
                                    <a:pt x="637247" y="10414"/>
                                  </a:lnTo>
                                  <a:lnTo>
                                    <a:pt x="639648" y="9144"/>
                                  </a:lnTo>
                                  <a:lnTo>
                                    <a:pt x="645490" y="9144"/>
                                  </a:lnTo>
                                  <a:lnTo>
                                    <a:pt x="647903" y="10414"/>
                                  </a:lnTo>
                                  <a:lnTo>
                                    <a:pt x="649808" y="12954"/>
                                  </a:lnTo>
                                  <a:lnTo>
                                    <a:pt x="651713" y="15367"/>
                                  </a:lnTo>
                                  <a:lnTo>
                                    <a:pt x="652602" y="19812"/>
                                  </a:lnTo>
                                  <a:lnTo>
                                    <a:pt x="652729" y="35433"/>
                                  </a:lnTo>
                                  <a:lnTo>
                                    <a:pt x="652729" y="7747"/>
                                  </a:lnTo>
                                  <a:lnTo>
                                    <a:pt x="651840" y="6985"/>
                                  </a:lnTo>
                                  <a:lnTo>
                                    <a:pt x="649681" y="5969"/>
                                  </a:lnTo>
                                  <a:lnTo>
                                    <a:pt x="647649" y="5080"/>
                                  </a:lnTo>
                                  <a:lnTo>
                                    <a:pt x="645363" y="4572"/>
                                  </a:lnTo>
                                  <a:lnTo>
                                    <a:pt x="639013" y="4572"/>
                                  </a:lnTo>
                                  <a:lnTo>
                                    <a:pt x="635965" y="5461"/>
                                  </a:lnTo>
                                  <a:lnTo>
                                    <a:pt x="633552" y="7239"/>
                                  </a:lnTo>
                                  <a:lnTo>
                                    <a:pt x="631913" y="8382"/>
                                  </a:lnTo>
                                  <a:lnTo>
                                    <a:pt x="626186" y="22479"/>
                                  </a:lnTo>
                                  <a:lnTo>
                                    <a:pt x="626186" y="36576"/>
                                  </a:lnTo>
                                  <a:lnTo>
                                    <a:pt x="637743" y="51308"/>
                                  </a:lnTo>
                                  <a:lnTo>
                                    <a:pt x="646252" y="51308"/>
                                  </a:lnTo>
                                  <a:lnTo>
                                    <a:pt x="649427" y="50419"/>
                                  </a:lnTo>
                                  <a:lnTo>
                                    <a:pt x="654253" y="46863"/>
                                  </a:lnTo>
                                  <a:lnTo>
                                    <a:pt x="656031" y="44323"/>
                                  </a:lnTo>
                                  <a:lnTo>
                                    <a:pt x="657174" y="41021"/>
                                  </a:lnTo>
                                  <a:lnTo>
                                    <a:pt x="658444" y="37719"/>
                                  </a:lnTo>
                                  <a:lnTo>
                                    <a:pt x="659079" y="33274"/>
                                  </a:lnTo>
                                  <a:close/>
                                </a:path>
                                <a:path w="2232025" h="116205">
                                  <a:moveTo>
                                    <a:pt x="1076274" y="40513"/>
                                  </a:moveTo>
                                  <a:lnTo>
                                    <a:pt x="1051509" y="40513"/>
                                  </a:lnTo>
                                  <a:lnTo>
                                    <a:pt x="1052271" y="39497"/>
                                  </a:lnTo>
                                  <a:lnTo>
                                    <a:pt x="1053160" y="38481"/>
                                  </a:lnTo>
                                  <a:lnTo>
                                    <a:pt x="1055192" y="36449"/>
                                  </a:lnTo>
                                  <a:lnTo>
                                    <a:pt x="1057605" y="34544"/>
                                  </a:lnTo>
                                  <a:lnTo>
                                    <a:pt x="1061288" y="31750"/>
                                  </a:lnTo>
                                  <a:lnTo>
                                    <a:pt x="1065733" y="28321"/>
                                  </a:lnTo>
                                  <a:lnTo>
                                    <a:pt x="1076198" y="14732"/>
                                  </a:lnTo>
                                  <a:lnTo>
                                    <a:pt x="1076147" y="8890"/>
                                  </a:lnTo>
                                  <a:lnTo>
                                    <a:pt x="1074750" y="6096"/>
                                  </a:lnTo>
                                  <a:lnTo>
                                    <a:pt x="1072984" y="4572"/>
                                  </a:lnTo>
                                  <a:lnTo>
                                    <a:pt x="1071956" y="3683"/>
                                  </a:lnTo>
                                  <a:lnTo>
                                    <a:pt x="1069162" y="1143"/>
                                  </a:lnTo>
                                  <a:lnTo>
                                    <a:pt x="1065352" y="0"/>
                                  </a:lnTo>
                                  <a:lnTo>
                                    <a:pt x="1055700" y="0"/>
                                  </a:lnTo>
                                  <a:lnTo>
                                    <a:pt x="1051890" y="1143"/>
                                  </a:lnTo>
                                  <a:lnTo>
                                    <a:pt x="1046175" y="5588"/>
                                  </a:lnTo>
                                  <a:lnTo>
                                    <a:pt x="1044651" y="8636"/>
                                  </a:lnTo>
                                  <a:lnTo>
                                    <a:pt x="1044524" y="8890"/>
                                  </a:lnTo>
                                  <a:lnTo>
                                    <a:pt x="1044143" y="13208"/>
                                  </a:lnTo>
                                  <a:lnTo>
                                    <a:pt x="1050493" y="13843"/>
                                  </a:lnTo>
                                  <a:lnTo>
                                    <a:pt x="1050493" y="10922"/>
                                  </a:lnTo>
                                  <a:lnTo>
                                    <a:pt x="1051179" y="9144"/>
                                  </a:lnTo>
                                  <a:lnTo>
                                    <a:pt x="1051280" y="8890"/>
                                  </a:lnTo>
                                  <a:lnTo>
                                    <a:pt x="1051382" y="8636"/>
                                  </a:lnTo>
                                  <a:lnTo>
                                    <a:pt x="1054912" y="5588"/>
                                  </a:lnTo>
                                  <a:lnTo>
                                    <a:pt x="1054735" y="5588"/>
                                  </a:lnTo>
                                  <a:lnTo>
                                    <a:pt x="1057351" y="4572"/>
                                  </a:lnTo>
                                  <a:lnTo>
                                    <a:pt x="1063193" y="4572"/>
                                  </a:lnTo>
                                  <a:lnTo>
                                    <a:pt x="1066228" y="5588"/>
                                  </a:lnTo>
                                  <a:lnTo>
                                    <a:pt x="1065745" y="5588"/>
                                  </a:lnTo>
                                  <a:lnTo>
                                    <a:pt x="1067257" y="6985"/>
                                  </a:lnTo>
                                  <a:lnTo>
                                    <a:pt x="1069086" y="8636"/>
                                  </a:lnTo>
                                  <a:lnTo>
                                    <a:pt x="1069797" y="10287"/>
                                  </a:lnTo>
                                  <a:lnTo>
                                    <a:pt x="1069797" y="14732"/>
                                  </a:lnTo>
                                  <a:lnTo>
                                    <a:pt x="1052233" y="31750"/>
                                  </a:lnTo>
                                  <a:lnTo>
                                    <a:pt x="1049604" y="33909"/>
                                  </a:lnTo>
                                  <a:lnTo>
                                    <a:pt x="1047826" y="35941"/>
                                  </a:lnTo>
                                  <a:lnTo>
                                    <a:pt x="1045921" y="37973"/>
                                  </a:lnTo>
                                  <a:lnTo>
                                    <a:pt x="1044524" y="40005"/>
                                  </a:lnTo>
                                  <a:lnTo>
                                    <a:pt x="1043635" y="42037"/>
                                  </a:lnTo>
                                  <a:lnTo>
                                    <a:pt x="1043127" y="43307"/>
                                  </a:lnTo>
                                  <a:lnTo>
                                    <a:pt x="1043000" y="45974"/>
                                  </a:lnTo>
                                  <a:lnTo>
                                    <a:pt x="1076274" y="45974"/>
                                  </a:lnTo>
                                  <a:lnTo>
                                    <a:pt x="1076274" y="40513"/>
                                  </a:lnTo>
                                  <a:close/>
                                </a:path>
                                <a:path w="2232025" h="116205">
                                  <a:moveTo>
                                    <a:pt x="1113231" y="28702"/>
                                  </a:moveTo>
                                  <a:lnTo>
                                    <a:pt x="1113129" y="17907"/>
                                  </a:lnTo>
                                  <a:lnTo>
                                    <a:pt x="1112913" y="15875"/>
                                  </a:lnTo>
                                  <a:lnTo>
                                    <a:pt x="1112850" y="15240"/>
                                  </a:lnTo>
                                  <a:lnTo>
                                    <a:pt x="1111427" y="10287"/>
                                  </a:lnTo>
                                  <a:lnTo>
                                    <a:pt x="1111326" y="9906"/>
                                  </a:lnTo>
                                  <a:lnTo>
                                    <a:pt x="1110411" y="7874"/>
                                  </a:lnTo>
                                  <a:lnTo>
                                    <a:pt x="1110310" y="7620"/>
                                  </a:lnTo>
                                  <a:lnTo>
                                    <a:pt x="1109002" y="5842"/>
                                  </a:lnTo>
                                  <a:lnTo>
                                    <a:pt x="1108151" y="4572"/>
                                  </a:lnTo>
                                  <a:lnTo>
                                    <a:pt x="1107643" y="3810"/>
                                  </a:lnTo>
                                  <a:lnTo>
                                    <a:pt x="1106881" y="3175"/>
                                  </a:lnTo>
                                  <a:lnTo>
                                    <a:pt x="1106881" y="30861"/>
                                  </a:lnTo>
                                  <a:lnTo>
                                    <a:pt x="1105865" y="35941"/>
                                  </a:lnTo>
                                  <a:lnTo>
                                    <a:pt x="1103960" y="38354"/>
                                  </a:lnTo>
                                  <a:lnTo>
                                    <a:pt x="1102055" y="40894"/>
                                  </a:lnTo>
                                  <a:lnTo>
                                    <a:pt x="1099400" y="42291"/>
                                  </a:lnTo>
                                  <a:lnTo>
                                    <a:pt x="1094155" y="42291"/>
                                  </a:lnTo>
                                  <a:lnTo>
                                    <a:pt x="1091514" y="40894"/>
                                  </a:lnTo>
                                  <a:lnTo>
                                    <a:pt x="1089609" y="38354"/>
                                  </a:lnTo>
                                  <a:lnTo>
                                    <a:pt x="1087704" y="35941"/>
                                  </a:lnTo>
                                  <a:lnTo>
                                    <a:pt x="1086688" y="30861"/>
                                  </a:lnTo>
                                  <a:lnTo>
                                    <a:pt x="1086802" y="15240"/>
                                  </a:lnTo>
                                  <a:lnTo>
                                    <a:pt x="1087678" y="10795"/>
                                  </a:lnTo>
                                  <a:lnTo>
                                    <a:pt x="1087996" y="10287"/>
                                  </a:lnTo>
                                  <a:lnTo>
                                    <a:pt x="1089863" y="7874"/>
                                  </a:lnTo>
                                  <a:lnTo>
                                    <a:pt x="1091526" y="5842"/>
                                  </a:lnTo>
                                  <a:lnTo>
                                    <a:pt x="1091399" y="5842"/>
                                  </a:lnTo>
                                  <a:lnTo>
                                    <a:pt x="1093800" y="4572"/>
                                  </a:lnTo>
                                  <a:lnTo>
                                    <a:pt x="1099642" y="4572"/>
                                  </a:lnTo>
                                  <a:lnTo>
                                    <a:pt x="1102055" y="5842"/>
                                  </a:lnTo>
                                  <a:lnTo>
                                    <a:pt x="1103960" y="8382"/>
                                  </a:lnTo>
                                  <a:lnTo>
                                    <a:pt x="1105865" y="10795"/>
                                  </a:lnTo>
                                  <a:lnTo>
                                    <a:pt x="1106754" y="15240"/>
                                  </a:lnTo>
                                  <a:lnTo>
                                    <a:pt x="1106881" y="30861"/>
                                  </a:lnTo>
                                  <a:lnTo>
                                    <a:pt x="1106881" y="3175"/>
                                  </a:lnTo>
                                  <a:lnTo>
                                    <a:pt x="1105992" y="2413"/>
                                  </a:lnTo>
                                  <a:lnTo>
                                    <a:pt x="1103833" y="1397"/>
                                  </a:lnTo>
                                  <a:lnTo>
                                    <a:pt x="1101801" y="508"/>
                                  </a:lnTo>
                                  <a:lnTo>
                                    <a:pt x="1099515" y="0"/>
                                  </a:lnTo>
                                  <a:lnTo>
                                    <a:pt x="1093165" y="0"/>
                                  </a:lnTo>
                                  <a:lnTo>
                                    <a:pt x="1090117" y="889"/>
                                  </a:lnTo>
                                  <a:lnTo>
                                    <a:pt x="1087704" y="2667"/>
                                  </a:lnTo>
                                  <a:lnTo>
                                    <a:pt x="1085164" y="4445"/>
                                  </a:lnTo>
                                  <a:lnTo>
                                    <a:pt x="1083386" y="6985"/>
                                  </a:lnTo>
                                  <a:lnTo>
                                    <a:pt x="1082116" y="10287"/>
                                  </a:lnTo>
                                  <a:lnTo>
                                    <a:pt x="1080973" y="13589"/>
                                  </a:lnTo>
                                  <a:lnTo>
                                    <a:pt x="1080338" y="17907"/>
                                  </a:lnTo>
                                  <a:lnTo>
                                    <a:pt x="1080338" y="32004"/>
                                  </a:lnTo>
                                  <a:lnTo>
                                    <a:pt x="1091895" y="46736"/>
                                  </a:lnTo>
                                  <a:lnTo>
                                    <a:pt x="1100404" y="46736"/>
                                  </a:lnTo>
                                  <a:lnTo>
                                    <a:pt x="1103579" y="45847"/>
                                  </a:lnTo>
                                  <a:lnTo>
                                    <a:pt x="1108405" y="42291"/>
                                  </a:lnTo>
                                  <a:lnTo>
                                    <a:pt x="1110183" y="39751"/>
                                  </a:lnTo>
                                  <a:lnTo>
                                    <a:pt x="1111326" y="36449"/>
                                  </a:lnTo>
                                  <a:lnTo>
                                    <a:pt x="1112596" y="33147"/>
                                  </a:lnTo>
                                  <a:lnTo>
                                    <a:pt x="1113231" y="28702"/>
                                  </a:lnTo>
                                  <a:close/>
                                </a:path>
                                <a:path w="2232025" h="116205">
                                  <a:moveTo>
                                    <a:pt x="1148283" y="28702"/>
                                  </a:moveTo>
                                  <a:lnTo>
                                    <a:pt x="1148181" y="17907"/>
                                  </a:lnTo>
                                  <a:lnTo>
                                    <a:pt x="1147965" y="15875"/>
                                  </a:lnTo>
                                  <a:lnTo>
                                    <a:pt x="1147902" y="15240"/>
                                  </a:lnTo>
                                  <a:lnTo>
                                    <a:pt x="1146479" y="10287"/>
                                  </a:lnTo>
                                  <a:lnTo>
                                    <a:pt x="1146378" y="9906"/>
                                  </a:lnTo>
                                  <a:lnTo>
                                    <a:pt x="1145463" y="7874"/>
                                  </a:lnTo>
                                  <a:lnTo>
                                    <a:pt x="1145362" y="7620"/>
                                  </a:lnTo>
                                  <a:lnTo>
                                    <a:pt x="1144054" y="5842"/>
                                  </a:lnTo>
                                  <a:lnTo>
                                    <a:pt x="1143203" y="4572"/>
                                  </a:lnTo>
                                  <a:lnTo>
                                    <a:pt x="1142695" y="3810"/>
                                  </a:lnTo>
                                  <a:lnTo>
                                    <a:pt x="1141933" y="3175"/>
                                  </a:lnTo>
                                  <a:lnTo>
                                    <a:pt x="1141933" y="30861"/>
                                  </a:lnTo>
                                  <a:lnTo>
                                    <a:pt x="1140917" y="35941"/>
                                  </a:lnTo>
                                  <a:lnTo>
                                    <a:pt x="1139012" y="38354"/>
                                  </a:lnTo>
                                  <a:lnTo>
                                    <a:pt x="1137107" y="40894"/>
                                  </a:lnTo>
                                  <a:lnTo>
                                    <a:pt x="1134452" y="42291"/>
                                  </a:lnTo>
                                  <a:lnTo>
                                    <a:pt x="1129207" y="42291"/>
                                  </a:lnTo>
                                  <a:lnTo>
                                    <a:pt x="1126566" y="40894"/>
                                  </a:lnTo>
                                  <a:lnTo>
                                    <a:pt x="1124661" y="38354"/>
                                  </a:lnTo>
                                  <a:lnTo>
                                    <a:pt x="1122756" y="35941"/>
                                  </a:lnTo>
                                  <a:lnTo>
                                    <a:pt x="1121740" y="30861"/>
                                  </a:lnTo>
                                  <a:lnTo>
                                    <a:pt x="1121854" y="15240"/>
                                  </a:lnTo>
                                  <a:lnTo>
                                    <a:pt x="1122730" y="10795"/>
                                  </a:lnTo>
                                  <a:lnTo>
                                    <a:pt x="1123048" y="10287"/>
                                  </a:lnTo>
                                  <a:lnTo>
                                    <a:pt x="1124915" y="7874"/>
                                  </a:lnTo>
                                  <a:lnTo>
                                    <a:pt x="1126578" y="5842"/>
                                  </a:lnTo>
                                  <a:lnTo>
                                    <a:pt x="1126451" y="5842"/>
                                  </a:lnTo>
                                  <a:lnTo>
                                    <a:pt x="1128852" y="4572"/>
                                  </a:lnTo>
                                  <a:lnTo>
                                    <a:pt x="1134694" y="4572"/>
                                  </a:lnTo>
                                  <a:lnTo>
                                    <a:pt x="1137107" y="5842"/>
                                  </a:lnTo>
                                  <a:lnTo>
                                    <a:pt x="1139012" y="8382"/>
                                  </a:lnTo>
                                  <a:lnTo>
                                    <a:pt x="1140917" y="10795"/>
                                  </a:lnTo>
                                  <a:lnTo>
                                    <a:pt x="1141806" y="15240"/>
                                  </a:lnTo>
                                  <a:lnTo>
                                    <a:pt x="1141933" y="30861"/>
                                  </a:lnTo>
                                  <a:lnTo>
                                    <a:pt x="1141933" y="3175"/>
                                  </a:lnTo>
                                  <a:lnTo>
                                    <a:pt x="1141044" y="2413"/>
                                  </a:lnTo>
                                  <a:lnTo>
                                    <a:pt x="1138885" y="1397"/>
                                  </a:lnTo>
                                  <a:lnTo>
                                    <a:pt x="1136853" y="508"/>
                                  </a:lnTo>
                                  <a:lnTo>
                                    <a:pt x="1134567" y="0"/>
                                  </a:lnTo>
                                  <a:lnTo>
                                    <a:pt x="1128217" y="0"/>
                                  </a:lnTo>
                                  <a:lnTo>
                                    <a:pt x="1125169" y="889"/>
                                  </a:lnTo>
                                  <a:lnTo>
                                    <a:pt x="1122756" y="2667"/>
                                  </a:lnTo>
                                  <a:lnTo>
                                    <a:pt x="1120216" y="4445"/>
                                  </a:lnTo>
                                  <a:lnTo>
                                    <a:pt x="1118438" y="6985"/>
                                  </a:lnTo>
                                  <a:lnTo>
                                    <a:pt x="1117168" y="10287"/>
                                  </a:lnTo>
                                  <a:lnTo>
                                    <a:pt x="1116025" y="13589"/>
                                  </a:lnTo>
                                  <a:lnTo>
                                    <a:pt x="1115390" y="17907"/>
                                  </a:lnTo>
                                  <a:lnTo>
                                    <a:pt x="1115390" y="32004"/>
                                  </a:lnTo>
                                  <a:lnTo>
                                    <a:pt x="1126947" y="46736"/>
                                  </a:lnTo>
                                  <a:lnTo>
                                    <a:pt x="1135456" y="46736"/>
                                  </a:lnTo>
                                  <a:lnTo>
                                    <a:pt x="1138631" y="45847"/>
                                  </a:lnTo>
                                  <a:lnTo>
                                    <a:pt x="1143457" y="42291"/>
                                  </a:lnTo>
                                  <a:lnTo>
                                    <a:pt x="1145235" y="39751"/>
                                  </a:lnTo>
                                  <a:lnTo>
                                    <a:pt x="1146378" y="36449"/>
                                  </a:lnTo>
                                  <a:lnTo>
                                    <a:pt x="1147648" y="33147"/>
                                  </a:lnTo>
                                  <a:lnTo>
                                    <a:pt x="1148283" y="28702"/>
                                  </a:lnTo>
                                  <a:close/>
                                </a:path>
                                <a:path w="2232025" h="116205">
                                  <a:moveTo>
                                    <a:pt x="1184859" y="28702"/>
                                  </a:moveTo>
                                  <a:lnTo>
                                    <a:pt x="1184757" y="17907"/>
                                  </a:lnTo>
                                  <a:lnTo>
                                    <a:pt x="1184541" y="15875"/>
                                  </a:lnTo>
                                  <a:lnTo>
                                    <a:pt x="1184478" y="15240"/>
                                  </a:lnTo>
                                  <a:lnTo>
                                    <a:pt x="1183055" y="10287"/>
                                  </a:lnTo>
                                  <a:lnTo>
                                    <a:pt x="1182954" y="9906"/>
                                  </a:lnTo>
                                  <a:lnTo>
                                    <a:pt x="1182039" y="7874"/>
                                  </a:lnTo>
                                  <a:lnTo>
                                    <a:pt x="1181938" y="7620"/>
                                  </a:lnTo>
                                  <a:lnTo>
                                    <a:pt x="1180630" y="5842"/>
                                  </a:lnTo>
                                  <a:lnTo>
                                    <a:pt x="1179779" y="4572"/>
                                  </a:lnTo>
                                  <a:lnTo>
                                    <a:pt x="1179271" y="3810"/>
                                  </a:lnTo>
                                  <a:lnTo>
                                    <a:pt x="1178509" y="3175"/>
                                  </a:lnTo>
                                  <a:lnTo>
                                    <a:pt x="1178509" y="30861"/>
                                  </a:lnTo>
                                  <a:lnTo>
                                    <a:pt x="1177493" y="35941"/>
                                  </a:lnTo>
                                  <a:lnTo>
                                    <a:pt x="1175588" y="38354"/>
                                  </a:lnTo>
                                  <a:lnTo>
                                    <a:pt x="1173683" y="40894"/>
                                  </a:lnTo>
                                  <a:lnTo>
                                    <a:pt x="1171028" y="42291"/>
                                  </a:lnTo>
                                  <a:lnTo>
                                    <a:pt x="1165796" y="42291"/>
                                  </a:lnTo>
                                  <a:lnTo>
                                    <a:pt x="1163142" y="40894"/>
                                  </a:lnTo>
                                  <a:lnTo>
                                    <a:pt x="1161237" y="38354"/>
                                  </a:lnTo>
                                  <a:lnTo>
                                    <a:pt x="1159332" y="35941"/>
                                  </a:lnTo>
                                  <a:lnTo>
                                    <a:pt x="1158316" y="30861"/>
                                  </a:lnTo>
                                  <a:lnTo>
                                    <a:pt x="1158430" y="15240"/>
                                  </a:lnTo>
                                  <a:lnTo>
                                    <a:pt x="1159306" y="10795"/>
                                  </a:lnTo>
                                  <a:lnTo>
                                    <a:pt x="1159624" y="10287"/>
                                  </a:lnTo>
                                  <a:lnTo>
                                    <a:pt x="1161491" y="7874"/>
                                  </a:lnTo>
                                  <a:lnTo>
                                    <a:pt x="1163154" y="5842"/>
                                  </a:lnTo>
                                  <a:lnTo>
                                    <a:pt x="1163027" y="5842"/>
                                  </a:lnTo>
                                  <a:lnTo>
                                    <a:pt x="1165428" y="4572"/>
                                  </a:lnTo>
                                  <a:lnTo>
                                    <a:pt x="1171270" y="4572"/>
                                  </a:lnTo>
                                  <a:lnTo>
                                    <a:pt x="1173683" y="5842"/>
                                  </a:lnTo>
                                  <a:lnTo>
                                    <a:pt x="1175588" y="8382"/>
                                  </a:lnTo>
                                  <a:lnTo>
                                    <a:pt x="1177493" y="10795"/>
                                  </a:lnTo>
                                  <a:lnTo>
                                    <a:pt x="1178382" y="15240"/>
                                  </a:lnTo>
                                  <a:lnTo>
                                    <a:pt x="1178509" y="30861"/>
                                  </a:lnTo>
                                  <a:lnTo>
                                    <a:pt x="1178509" y="3175"/>
                                  </a:lnTo>
                                  <a:lnTo>
                                    <a:pt x="1177620" y="2413"/>
                                  </a:lnTo>
                                  <a:lnTo>
                                    <a:pt x="1175461" y="1397"/>
                                  </a:lnTo>
                                  <a:lnTo>
                                    <a:pt x="1173429" y="508"/>
                                  </a:lnTo>
                                  <a:lnTo>
                                    <a:pt x="1171143" y="0"/>
                                  </a:lnTo>
                                  <a:lnTo>
                                    <a:pt x="1164793" y="0"/>
                                  </a:lnTo>
                                  <a:lnTo>
                                    <a:pt x="1161745" y="889"/>
                                  </a:lnTo>
                                  <a:lnTo>
                                    <a:pt x="1159332" y="2667"/>
                                  </a:lnTo>
                                  <a:lnTo>
                                    <a:pt x="1156792" y="4445"/>
                                  </a:lnTo>
                                  <a:lnTo>
                                    <a:pt x="1155014" y="6985"/>
                                  </a:lnTo>
                                  <a:lnTo>
                                    <a:pt x="1153744" y="10287"/>
                                  </a:lnTo>
                                  <a:lnTo>
                                    <a:pt x="1152601" y="13589"/>
                                  </a:lnTo>
                                  <a:lnTo>
                                    <a:pt x="1151966" y="17907"/>
                                  </a:lnTo>
                                  <a:lnTo>
                                    <a:pt x="1151966" y="32004"/>
                                  </a:lnTo>
                                  <a:lnTo>
                                    <a:pt x="1163523" y="46736"/>
                                  </a:lnTo>
                                  <a:lnTo>
                                    <a:pt x="1172032" y="46736"/>
                                  </a:lnTo>
                                  <a:lnTo>
                                    <a:pt x="1175207" y="45847"/>
                                  </a:lnTo>
                                  <a:lnTo>
                                    <a:pt x="1180033" y="42291"/>
                                  </a:lnTo>
                                  <a:lnTo>
                                    <a:pt x="1181811" y="39751"/>
                                  </a:lnTo>
                                  <a:lnTo>
                                    <a:pt x="1182954" y="36449"/>
                                  </a:lnTo>
                                  <a:lnTo>
                                    <a:pt x="1184224" y="33147"/>
                                  </a:lnTo>
                                  <a:lnTo>
                                    <a:pt x="1184859" y="28702"/>
                                  </a:lnTo>
                                  <a:close/>
                                </a:path>
                                <a:path w="2232025" h="116205">
                                  <a:moveTo>
                                    <a:pt x="1219784" y="70231"/>
                                  </a:moveTo>
                                  <a:lnTo>
                                    <a:pt x="1212037" y="70231"/>
                                  </a:lnTo>
                                  <a:lnTo>
                                    <a:pt x="1202258" y="83693"/>
                                  </a:lnTo>
                                  <a:lnTo>
                                    <a:pt x="1200099" y="86741"/>
                                  </a:lnTo>
                                  <a:lnTo>
                                    <a:pt x="1198397" y="89281"/>
                                  </a:lnTo>
                                  <a:lnTo>
                                    <a:pt x="1196797" y="91821"/>
                                  </a:lnTo>
                                  <a:lnTo>
                                    <a:pt x="1195349" y="89408"/>
                                  </a:lnTo>
                                  <a:lnTo>
                                    <a:pt x="1193571" y="86741"/>
                                  </a:lnTo>
                                  <a:lnTo>
                                    <a:pt x="1191717" y="84074"/>
                                  </a:lnTo>
                                  <a:lnTo>
                                    <a:pt x="1181811" y="70231"/>
                                  </a:lnTo>
                                  <a:lnTo>
                                    <a:pt x="1173683" y="70231"/>
                                  </a:lnTo>
                                  <a:lnTo>
                                    <a:pt x="1193114" y="96647"/>
                                  </a:lnTo>
                                  <a:lnTo>
                                    <a:pt x="1193114" y="116078"/>
                                  </a:lnTo>
                                  <a:lnTo>
                                    <a:pt x="1199718" y="116078"/>
                                  </a:lnTo>
                                  <a:lnTo>
                                    <a:pt x="1199718" y="96647"/>
                                  </a:lnTo>
                                  <a:lnTo>
                                    <a:pt x="1203375" y="91821"/>
                                  </a:lnTo>
                                  <a:lnTo>
                                    <a:pt x="1219784" y="70231"/>
                                  </a:lnTo>
                                  <a:close/>
                                </a:path>
                                <a:path w="2232025" h="116205">
                                  <a:moveTo>
                                    <a:pt x="1266012" y="116078"/>
                                  </a:moveTo>
                                  <a:lnTo>
                                    <a:pt x="1257338" y="103759"/>
                                  </a:lnTo>
                                  <a:lnTo>
                                    <a:pt x="1255598" y="101219"/>
                                  </a:lnTo>
                                  <a:lnTo>
                                    <a:pt x="1253693" y="99187"/>
                                  </a:lnTo>
                                  <a:lnTo>
                                    <a:pt x="1247724" y="95250"/>
                                  </a:lnTo>
                                  <a:lnTo>
                                    <a:pt x="1252550" y="94615"/>
                                  </a:lnTo>
                                  <a:lnTo>
                                    <a:pt x="1256106" y="93218"/>
                                  </a:lnTo>
                                  <a:lnTo>
                                    <a:pt x="1259052" y="90424"/>
                                  </a:lnTo>
                                  <a:lnTo>
                                    <a:pt x="1260805" y="88773"/>
                                  </a:lnTo>
                                  <a:lnTo>
                                    <a:pt x="1261948" y="85979"/>
                                  </a:lnTo>
                                  <a:lnTo>
                                    <a:pt x="1261948" y="80264"/>
                                  </a:lnTo>
                                  <a:lnTo>
                                    <a:pt x="1261186" y="77978"/>
                                  </a:lnTo>
                                  <a:lnTo>
                                    <a:pt x="1259789" y="75819"/>
                                  </a:lnTo>
                                  <a:lnTo>
                                    <a:pt x="1259433" y="75311"/>
                                  </a:lnTo>
                                  <a:lnTo>
                                    <a:pt x="1258392" y="73787"/>
                                  </a:lnTo>
                                  <a:lnTo>
                                    <a:pt x="1256614" y="72263"/>
                                  </a:lnTo>
                                  <a:lnTo>
                                    <a:pt x="1255090" y="71793"/>
                                  </a:lnTo>
                                  <a:lnTo>
                                    <a:pt x="1255090" y="80645"/>
                                  </a:lnTo>
                                  <a:lnTo>
                                    <a:pt x="1255090" y="84201"/>
                                  </a:lnTo>
                                  <a:lnTo>
                                    <a:pt x="1245692" y="90424"/>
                                  </a:lnTo>
                                  <a:lnTo>
                                    <a:pt x="1228293" y="90424"/>
                                  </a:lnTo>
                                  <a:lnTo>
                                    <a:pt x="1228293" y="75311"/>
                                  </a:lnTo>
                                  <a:lnTo>
                                    <a:pt x="1247978" y="75311"/>
                                  </a:lnTo>
                                  <a:lnTo>
                                    <a:pt x="1250772" y="76073"/>
                                  </a:lnTo>
                                  <a:lnTo>
                                    <a:pt x="1252423" y="77470"/>
                                  </a:lnTo>
                                  <a:lnTo>
                                    <a:pt x="1254201" y="78867"/>
                                  </a:lnTo>
                                  <a:lnTo>
                                    <a:pt x="1255090" y="80645"/>
                                  </a:lnTo>
                                  <a:lnTo>
                                    <a:pt x="1255090" y="71793"/>
                                  </a:lnTo>
                                  <a:lnTo>
                                    <a:pt x="1254201" y="71501"/>
                                  </a:lnTo>
                                  <a:lnTo>
                                    <a:pt x="1251915" y="70612"/>
                                  </a:lnTo>
                                  <a:lnTo>
                                    <a:pt x="1248486" y="70231"/>
                                  </a:lnTo>
                                  <a:lnTo>
                                    <a:pt x="1221689" y="70231"/>
                                  </a:lnTo>
                                  <a:lnTo>
                                    <a:pt x="1221689" y="116078"/>
                                  </a:lnTo>
                                  <a:lnTo>
                                    <a:pt x="1228293" y="116078"/>
                                  </a:lnTo>
                                  <a:lnTo>
                                    <a:pt x="1228293" y="95758"/>
                                  </a:lnTo>
                                  <a:lnTo>
                                    <a:pt x="1238961" y="95758"/>
                                  </a:lnTo>
                                  <a:lnTo>
                                    <a:pt x="1240104" y="96139"/>
                                  </a:lnTo>
                                  <a:lnTo>
                                    <a:pt x="1240739" y="96139"/>
                                  </a:lnTo>
                                  <a:lnTo>
                                    <a:pt x="1242771" y="97155"/>
                                  </a:lnTo>
                                  <a:lnTo>
                                    <a:pt x="1257630" y="116078"/>
                                  </a:lnTo>
                                  <a:lnTo>
                                    <a:pt x="1266012" y="116078"/>
                                  </a:lnTo>
                                  <a:close/>
                                </a:path>
                                <a:path w="2232025" h="116205">
                                  <a:moveTo>
                                    <a:pt x="1596593" y="9906"/>
                                  </a:moveTo>
                                  <a:lnTo>
                                    <a:pt x="1595716" y="9144"/>
                                  </a:lnTo>
                                  <a:lnTo>
                                    <a:pt x="1594688" y="8255"/>
                                  </a:lnTo>
                                  <a:lnTo>
                                    <a:pt x="1591894" y="5715"/>
                                  </a:lnTo>
                                  <a:lnTo>
                                    <a:pt x="1588084" y="4572"/>
                                  </a:lnTo>
                                  <a:lnTo>
                                    <a:pt x="1578432" y="4572"/>
                                  </a:lnTo>
                                  <a:lnTo>
                                    <a:pt x="1574622" y="5715"/>
                                  </a:lnTo>
                                  <a:lnTo>
                                    <a:pt x="1568907" y="10160"/>
                                  </a:lnTo>
                                  <a:lnTo>
                                    <a:pt x="1567446" y="13081"/>
                                  </a:lnTo>
                                  <a:lnTo>
                                    <a:pt x="1567383" y="13208"/>
                                  </a:lnTo>
                                  <a:lnTo>
                                    <a:pt x="1567256" y="13462"/>
                                  </a:lnTo>
                                  <a:lnTo>
                                    <a:pt x="1566875" y="17780"/>
                                  </a:lnTo>
                                  <a:lnTo>
                                    <a:pt x="1573225" y="18415"/>
                                  </a:lnTo>
                                  <a:lnTo>
                                    <a:pt x="1573225" y="15494"/>
                                  </a:lnTo>
                                  <a:lnTo>
                                    <a:pt x="1573911" y="13716"/>
                                  </a:lnTo>
                                  <a:lnTo>
                                    <a:pt x="1574012" y="13462"/>
                                  </a:lnTo>
                                  <a:lnTo>
                                    <a:pt x="1574114" y="13208"/>
                                  </a:lnTo>
                                  <a:lnTo>
                                    <a:pt x="1577632" y="10160"/>
                                  </a:lnTo>
                                  <a:lnTo>
                                    <a:pt x="1588477" y="10160"/>
                                  </a:lnTo>
                                  <a:lnTo>
                                    <a:pt x="1588211" y="9906"/>
                                  </a:lnTo>
                                  <a:lnTo>
                                    <a:pt x="1578114" y="9906"/>
                                  </a:lnTo>
                                  <a:lnTo>
                                    <a:pt x="1577784" y="10045"/>
                                  </a:lnTo>
                                  <a:lnTo>
                                    <a:pt x="1577936" y="9906"/>
                                  </a:lnTo>
                                  <a:lnTo>
                                    <a:pt x="1578114" y="9906"/>
                                  </a:lnTo>
                                  <a:lnTo>
                                    <a:pt x="1580083" y="9144"/>
                                  </a:lnTo>
                                  <a:lnTo>
                                    <a:pt x="1585925" y="9144"/>
                                  </a:lnTo>
                                  <a:lnTo>
                                    <a:pt x="1588211" y="9906"/>
                                  </a:lnTo>
                                  <a:lnTo>
                                    <a:pt x="1596593" y="9906"/>
                                  </a:lnTo>
                                  <a:close/>
                                </a:path>
                                <a:path w="2232025" h="116205">
                                  <a:moveTo>
                                    <a:pt x="1599006" y="45085"/>
                                  </a:moveTo>
                                  <a:lnTo>
                                    <a:pt x="1574241" y="45085"/>
                                  </a:lnTo>
                                  <a:lnTo>
                                    <a:pt x="1575003" y="44069"/>
                                  </a:lnTo>
                                  <a:lnTo>
                                    <a:pt x="1575892" y="43053"/>
                                  </a:lnTo>
                                  <a:lnTo>
                                    <a:pt x="1577924" y="41021"/>
                                  </a:lnTo>
                                  <a:lnTo>
                                    <a:pt x="1580337" y="39116"/>
                                  </a:lnTo>
                                  <a:lnTo>
                                    <a:pt x="1584020" y="36322"/>
                                  </a:lnTo>
                                  <a:lnTo>
                                    <a:pt x="1588465" y="32893"/>
                                  </a:lnTo>
                                  <a:lnTo>
                                    <a:pt x="1598930" y="19304"/>
                                  </a:lnTo>
                                  <a:lnTo>
                                    <a:pt x="1598879" y="13462"/>
                                  </a:lnTo>
                                  <a:lnTo>
                                    <a:pt x="1597482" y="10668"/>
                                  </a:lnTo>
                                  <a:lnTo>
                                    <a:pt x="1596885" y="10160"/>
                                  </a:lnTo>
                                  <a:lnTo>
                                    <a:pt x="1588477" y="10160"/>
                                  </a:lnTo>
                                  <a:lnTo>
                                    <a:pt x="1589989" y="11557"/>
                                  </a:lnTo>
                                  <a:lnTo>
                                    <a:pt x="1591767" y="13081"/>
                                  </a:lnTo>
                                  <a:lnTo>
                                    <a:pt x="1592529" y="14859"/>
                                  </a:lnTo>
                                  <a:lnTo>
                                    <a:pt x="1592529" y="19304"/>
                                  </a:lnTo>
                                  <a:lnTo>
                                    <a:pt x="1591640" y="21463"/>
                                  </a:lnTo>
                                  <a:lnTo>
                                    <a:pt x="1587830" y="26289"/>
                                  </a:lnTo>
                                  <a:lnTo>
                                    <a:pt x="1584020" y="29464"/>
                                  </a:lnTo>
                                  <a:lnTo>
                                    <a:pt x="1578559" y="33655"/>
                                  </a:lnTo>
                                  <a:lnTo>
                                    <a:pt x="1575130" y="36195"/>
                                  </a:lnTo>
                                  <a:lnTo>
                                    <a:pt x="1572336" y="38481"/>
                                  </a:lnTo>
                                  <a:lnTo>
                                    <a:pt x="1570558" y="40513"/>
                                  </a:lnTo>
                                  <a:lnTo>
                                    <a:pt x="1568653" y="42545"/>
                                  </a:lnTo>
                                  <a:lnTo>
                                    <a:pt x="1567256" y="44577"/>
                                  </a:lnTo>
                                  <a:lnTo>
                                    <a:pt x="1566367" y="46609"/>
                                  </a:lnTo>
                                  <a:lnTo>
                                    <a:pt x="1565859" y="47879"/>
                                  </a:lnTo>
                                  <a:lnTo>
                                    <a:pt x="1565732" y="50546"/>
                                  </a:lnTo>
                                  <a:lnTo>
                                    <a:pt x="1599006" y="50546"/>
                                  </a:lnTo>
                                  <a:lnTo>
                                    <a:pt x="1599006" y="45085"/>
                                  </a:lnTo>
                                  <a:close/>
                                </a:path>
                                <a:path w="2232025" h="116205">
                                  <a:moveTo>
                                    <a:pt x="1635963" y="33274"/>
                                  </a:moveTo>
                                  <a:lnTo>
                                    <a:pt x="1635861" y="22479"/>
                                  </a:lnTo>
                                  <a:lnTo>
                                    <a:pt x="1635645" y="20447"/>
                                  </a:lnTo>
                                  <a:lnTo>
                                    <a:pt x="1635582" y="19812"/>
                                  </a:lnTo>
                                  <a:lnTo>
                                    <a:pt x="1634159" y="14859"/>
                                  </a:lnTo>
                                  <a:lnTo>
                                    <a:pt x="1634058" y="14478"/>
                                  </a:lnTo>
                                  <a:lnTo>
                                    <a:pt x="1633143" y="12446"/>
                                  </a:lnTo>
                                  <a:lnTo>
                                    <a:pt x="1633042" y="12192"/>
                                  </a:lnTo>
                                  <a:lnTo>
                                    <a:pt x="1631734" y="10414"/>
                                  </a:lnTo>
                                  <a:lnTo>
                                    <a:pt x="1630883" y="9144"/>
                                  </a:lnTo>
                                  <a:lnTo>
                                    <a:pt x="1630375" y="8382"/>
                                  </a:lnTo>
                                  <a:lnTo>
                                    <a:pt x="1629613" y="7747"/>
                                  </a:lnTo>
                                  <a:lnTo>
                                    <a:pt x="1629613" y="35433"/>
                                  </a:lnTo>
                                  <a:lnTo>
                                    <a:pt x="1628597" y="40513"/>
                                  </a:lnTo>
                                  <a:lnTo>
                                    <a:pt x="1626692" y="42926"/>
                                  </a:lnTo>
                                  <a:lnTo>
                                    <a:pt x="1624787" y="45466"/>
                                  </a:lnTo>
                                  <a:lnTo>
                                    <a:pt x="1622132" y="46863"/>
                                  </a:lnTo>
                                  <a:lnTo>
                                    <a:pt x="1616887" y="46863"/>
                                  </a:lnTo>
                                  <a:lnTo>
                                    <a:pt x="1614246" y="45466"/>
                                  </a:lnTo>
                                  <a:lnTo>
                                    <a:pt x="1612341" y="42926"/>
                                  </a:lnTo>
                                  <a:lnTo>
                                    <a:pt x="1610436" y="40513"/>
                                  </a:lnTo>
                                  <a:lnTo>
                                    <a:pt x="1609420" y="35433"/>
                                  </a:lnTo>
                                  <a:lnTo>
                                    <a:pt x="1609534" y="19812"/>
                                  </a:lnTo>
                                  <a:lnTo>
                                    <a:pt x="1610410" y="15367"/>
                                  </a:lnTo>
                                  <a:lnTo>
                                    <a:pt x="1610728" y="14859"/>
                                  </a:lnTo>
                                  <a:lnTo>
                                    <a:pt x="1612595" y="12446"/>
                                  </a:lnTo>
                                  <a:lnTo>
                                    <a:pt x="1614258" y="10414"/>
                                  </a:lnTo>
                                  <a:lnTo>
                                    <a:pt x="1614131" y="10414"/>
                                  </a:lnTo>
                                  <a:lnTo>
                                    <a:pt x="1616532" y="9144"/>
                                  </a:lnTo>
                                  <a:lnTo>
                                    <a:pt x="1622374" y="9144"/>
                                  </a:lnTo>
                                  <a:lnTo>
                                    <a:pt x="1624787" y="10414"/>
                                  </a:lnTo>
                                  <a:lnTo>
                                    <a:pt x="1626692" y="12954"/>
                                  </a:lnTo>
                                  <a:lnTo>
                                    <a:pt x="1628597" y="15367"/>
                                  </a:lnTo>
                                  <a:lnTo>
                                    <a:pt x="1629486" y="19812"/>
                                  </a:lnTo>
                                  <a:lnTo>
                                    <a:pt x="1629613" y="35433"/>
                                  </a:lnTo>
                                  <a:lnTo>
                                    <a:pt x="1629613" y="7747"/>
                                  </a:lnTo>
                                  <a:lnTo>
                                    <a:pt x="1628724" y="6985"/>
                                  </a:lnTo>
                                  <a:lnTo>
                                    <a:pt x="1626565" y="5969"/>
                                  </a:lnTo>
                                  <a:lnTo>
                                    <a:pt x="1624533" y="5080"/>
                                  </a:lnTo>
                                  <a:lnTo>
                                    <a:pt x="1622247" y="4572"/>
                                  </a:lnTo>
                                  <a:lnTo>
                                    <a:pt x="1615897" y="4572"/>
                                  </a:lnTo>
                                  <a:lnTo>
                                    <a:pt x="1612849" y="5461"/>
                                  </a:lnTo>
                                  <a:lnTo>
                                    <a:pt x="1610436" y="7239"/>
                                  </a:lnTo>
                                  <a:lnTo>
                                    <a:pt x="1608797" y="8382"/>
                                  </a:lnTo>
                                  <a:lnTo>
                                    <a:pt x="1603070" y="22479"/>
                                  </a:lnTo>
                                  <a:lnTo>
                                    <a:pt x="1603070" y="36576"/>
                                  </a:lnTo>
                                  <a:lnTo>
                                    <a:pt x="1614627" y="51308"/>
                                  </a:lnTo>
                                  <a:lnTo>
                                    <a:pt x="1623136" y="51308"/>
                                  </a:lnTo>
                                  <a:lnTo>
                                    <a:pt x="1626311" y="50419"/>
                                  </a:lnTo>
                                  <a:lnTo>
                                    <a:pt x="1631137" y="46863"/>
                                  </a:lnTo>
                                  <a:lnTo>
                                    <a:pt x="1632915" y="44323"/>
                                  </a:lnTo>
                                  <a:lnTo>
                                    <a:pt x="1634058" y="41021"/>
                                  </a:lnTo>
                                  <a:lnTo>
                                    <a:pt x="1635328" y="37719"/>
                                  </a:lnTo>
                                  <a:lnTo>
                                    <a:pt x="1635963" y="33274"/>
                                  </a:lnTo>
                                  <a:close/>
                                </a:path>
                                <a:path w="2232025" h="116205">
                                  <a:moveTo>
                                    <a:pt x="1661490" y="4572"/>
                                  </a:moveTo>
                                  <a:lnTo>
                                    <a:pt x="1657426" y="4572"/>
                                  </a:lnTo>
                                  <a:lnTo>
                                    <a:pt x="1656410" y="6477"/>
                                  </a:lnTo>
                                  <a:lnTo>
                                    <a:pt x="1654505" y="8509"/>
                                  </a:lnTo>
                                  <a:lnTo>
                                    <a:pt x="1651965" y="10668"/>
                                  </a:lnTo>
                                  <a:lnTo>
                                    <a:pt x="1649298" y="12827"/>
                                  </a:lnTo>
                                  <a:lnTo>
                                    <a:pt x="1646047" y="14732"/>
                                  </a:lnTo>
                                  <a:lnTo>
                                    <a:pt x="1642821" y="16002"/>
                                  </a:lnTo>
                                  <a:lnTo>
                                    <a:pt x="1642821" y="21463"/>
                                  </a:lnTo>
                                  <a:lnTo>
                                    <a:pt x="1655267" y="14732"/>
                                  </a:lnTo>
                                  <a:lnTo>
                                    <a:pt x="1655267" y="50546"/>
                                  </a:lnTo>
                                  <a:lnTo>
                                    <a:pt x="1661490" y="50546"/>
                                  </a:lnTo>
                                  <a:lnTo>
                                    <a:pt x="1661490" y="14732"/>
                                  </a:lnTo>
                                  <a:lnTo>
                                    <a:pt x="1661490" y="4572"/>
                                  </a:lnTo>
                                  <a:close/>
                                </a:path>
                                <a:path w="2232025" h="116205">
                                  <a:moveTo>
                                    <a:pt x="1707591" y="33274"/>
                                  </a:moveTo>
                                  <a:lnTo>
                                    <a:pt x="1707489" y="22479"/>
                                  </a:lnTo>
                                  <a:lnTo>
                                    <a:pt x="1707273" y="20447"/>
                                  </a:lnTo>
                                  <a:lnTo>
                                    <a:pt x="1707210" y="19812"/>
                                  </a:lnTo>
                                  <a:lnTo>
                                    <a:pt x="1705787" y="14859"/>
                                  </a:lnTo>
                                  <a:lnTo>
                                    <a:pt x="1705686" y="14478"/>
                                  </a:lnTo>
                                  <a:lnTo>
                                    <a:pt x="1704771" y="12446"/>
                                  </a:lnTo>
                                  <a:lnTo>
                                    <a:pt x="1704670" y="12192"/>
                                  </a:lnTo>
                                  <a:lnTo>
                                    <a:pt x="1703362" y="10414"/>
                                  </a:lnTo>
                                  <a:lnTo>
                                    <a:pt x="1702498" y="9144"/>
                                  </a:lnTo>
                                  <a:lnTo>
                                    <a:pt x="1702003" y="8382"/>
                                  </a:lnTo>
                                  <a:lnTo>
                                    <a:pt x="1701241" y="7747"/>
                                  </a:lnTo>
                                  <a:lnTo>
                                    <a:pt x="1701241" y="35433"/>
                                  </a:lnTo>
                                  <a:lnTo>
                                    <a:pt x="1700225" y="40513"/>
                                  </a:lnTo>
                                  <a:lnTo>
                                    <a:pt x="1698320" y="42926"/>
                                  </a:lnTo>
                                  <a:lnTo>
                                    <a:pt x="1696415" y="45466"/>
                                  </a:lnTo>
                                  <a:lnTo>
                                    <a:pt x="1693760" y="46863"/>
                                  </a:lnTo>
                                  <a:lnTo>
                                    <a:pt x="1688515" y="46863"/>
                                  </a:lnTo>
                                  <a:lnTo>
                                    <a:pt x="1685874" y="45466"/>
                                  </a:lnTo>
                                  <a:lnTo>
                                    <a:pt x="1683969" y="42926"/>
                                  </a:lnTo>
                                  <a:lnTo>
                                    <a:pt x="1682064" y="40513"/>
                                  </a:lnTo>
                                  <a:lnTo>
                                    <a:pt x="1681048" y="35433"/>
                                  </a:lnTo>
                                  <a:lnTo>
                                    <a:pt x="1681162" y="19812"/>
                                  </a:lnTo>
                                  <a:lnTo>
                                    <a:pt x="1682038" y="15367"/>
                                  </a:lnTo>
                                  <a:lnTo>
                                    <a:pt x="1682356" y="14859"/>
                                  </a:lnTo>
                                  <a:lnTo>
                                    <a:pt x="1684223" y="12446"/>
                                  </a:lnTo>
                                  <a:lnTo>
                                    <a:pt x="1685886" y="10414"/>
                                  </a:lnTo>
                                  <a:lnTo>
                                    <a:pt x="1685759" y="10414"/>
                                  </a:lnTo>
                                  <a:lnTo>
                                    <a:pt x="1688160" y="9144"/>
                                  </a:lnTo>
                                  <a:lnTo>
                                    <a:pt x="1694002" y="9144"/>
                                  </a:lnTo>
                                  <a:lnTo>
                                    <a:pt x="1696415" y="10414"/>
                                  </a:lnTo>
                                  <a:lnTo>
                                    <a:pt x="1698320" y="12954"/>
                                  </a:lnTo>
                                  <a:lnTo>
                                    <a:pt x="1700225" y="15367"/>
                                  </a:lnTo>
                                  <a:lnTo>
                                    <a:pt x="1701114" y="19812"/>
                                  </a:lnTo>
                                  <a:lnTo>
                                    <a:pt x="1701241" y="35433"/>
                                  </a:lnTo>
                                  <a:lnTo>
                                    <a:pt x="1701241" y="7747"/>
                                  </a:lnTo>
                                  <a:lnTo>
                                    <a:pt x="1700352" y="6985"/>
                                  </a:lnTo>
                                  <a:lnTo>
                                    <a:pt x="1698193" y="5969"/>
                                  </a:lnTo>
                                  <a:lnTo>
                                    <a:pt x="1696161" y="5080"/>
                                  </a:lnTo>
                                  <a:lnTo>
                                    <a:pt x="1693875" y="4572"/>
                                  </a:lnTo>
                                  <a:lnTo>
                                    <a:pt x="1687525" y="4572"/>
                                  </a:lnTo>
                                  <a:lnTo>
                                    <a:pt x="1684477" y="5461"/>
                                  </a:lnTo>
                                  <a:lnTo>
                                    <a:pt x="1682064" y="7239"/>
                                  </a:lnTo>
                                  <a:lnTo>
                                    <a:pt x="1680425" y="8382"/>
                                  </a:lnTo>
                                  <a:lnTo>
                                    <a:pt x="1674698" y="22479"/>
                                  </a:lnTo>
                                  <a:lnTo>
                                    <a:pt x="1674698" y="36576"/>
                                  </a:lnTo>
                                  <a:lnTo>
                                    <a:pt x="1686255" y="51308"/>
                                  </a:lnTo>
                                  <a:lnTo>
                                    <a:pt x="1694764" y="51308"/>
                                  </a:lnTo>
                                  <a:lnTo>
                                    <a:pt x="1697939" y="50419"/>
                                  </a:lnTo>
                                  <a:lnTo>
                                    <a:pt x="1702765" y="46863"/>
                                  </a:lnTo>
                                  <a:lnTo>
                                    <a:pt x="1704543" y="44323"/>
                                  </a:lnTo>
                                  <a:lnTo>
                                    <a:pt x="1705686" y="41021"/>
                                  </a:lnTo>
                                  <a:lnTo>
                                    <a:pt x="1706956" y="37719"/>
                                  </a:lnTo>
                                  <a:lnTo>
                                    <a:pt x="1707591" y="33274"/>
                                  </a:lnTo>
                                  <a:close/>
                                </a:path>
                                <a:path w="2232025" h="116205">
                                  <a:moveTo>
                                    <a:pt x="2120849" y="9906"/>
                                  </a:moveTo>
                                  <a:lnTo>
                                    <a:pt x="2119973" y="9144"/>
                                  </a:lnTo>
                                  <a:lnTo>
                                    <a:pt x="2118931" y="8255"/>
                                  </a:lnTo>
                                  <a:lnTo>
                                    <a:pt x="2116150" y="5715"/>
                                  </a:lnTo>
                                  <a:lnTo>
                                    <a:pt x="2112340" y="4572"/>
                                  </a:lnTo>
                                  <a:lnTo>
                                    <a:pt x="2102688" y="4572"/>
                                  </a:lnTo>
                                  <a:lnTo>
                                    <a:pt x="2098878" y="5715"/>
                                  </a:lnTo>
                                  <a:lnTo>
                                    <a:pt x="2093163" y="10160"/>
                                  </a:lnTo>
                                  <a:lnTo>
                                    <a:pt x="2091702" y="13081"/>
                                  </a:lnTo>
                                  <a:lnTo>
                                    <a:pt x="2091639" y="13208"/>
                                  </a:lnTo>
                                  <a:lnTo>
                                    <a:pt x="2091512" y="13462"/>
                                  </a:lnTo>
                                  <a:lnTo>
                                    <a:pt x="2091118" y="17780"/>
                                  </a:lnTo>
                                  <a:lnTo>
                                    <a:pt x="2097468" y="18415"/>
                                  </a:lnTo>
                                  <a:lnTo>
                                    <a:pt x="2097468" y="15494"/>
                                  </a:lnTo>
                                  <a:lnTo>
                                    <a:pt x="2098167" y="13716"/>
                                  </a:lnTo>
                                  <a:lnTo>
                                    <a:pt x="2098268" y="13462"/>
                                  </a:lnTo>
                                  <a:lnTo>
                                    <a:pt x="2098370" y="13208"/>
                                  </a:lnTo>
                                  <a:lnTo>
                                    <a:pt x="2101888" y="10160"/>
                                  </a:lnTo>
                                  <a:lnTo>
                                    <a:pt x="2112734" y="10160"/>
                                  </a:lnTo>
                                  <a:lnTo>
                                    <a:pt x="2112454" y="9906"/>
                                  </a:lnTo>
                                  <a:lnTo>
                                    <a:pt x="2102370" y="9906"/>
                                  </a:lnTo>
                                  <a:lnTo>
                                    <a:pt x="2102040" y="10045"/>
                                  </a:lnTo>
                                  <a:lnTo>
                                    <a:pt x="2102192" y="9906"/>
                                  </a:lnTo>
                                  <a:lnTo>
                                    <a:pt x="2102370" y="9906"/>
                                  </a:lnTo>
                                  <a:lnTo>
                                    <a:pt x="2104339" y="9144"/>
                                  </a:lnTo>
                                  <a:lnTo>
                                    <a:pt x="2110168" y="9144"/>
                                  </a:lnTo>
                                  <a:lnTo>
                                    <a:pt x="2112454" y="9906"/>
                                  </a:lnTo>
                                  <a:lnTo>
                                    <a:pt x="2120849" y="9906"/>
                                  </a:lnTo>
                                  <a:close/>
                                </a:path>
                                <a:path w="2232025" h="116205">
                                  <a:moveTo>
                                    <a:pt x="2123262" y="45085"/>
                                  </a:moveTo>
                                  <a:lnTo>
                                    <a:pt x="2098497" y="45085"/>
                                  </a:lnTo>
                                  <a:lnTo>
                                    <a:pt x="2099259" y="44069"/>
                                  </a:lnTo>
                                  <a:lnTo>
                                    <a:pt x="2100148" y="43053"/>
                                  </a:lnTo>
                                  <a:lnTo>
                                    <a:pt x="2102167" y="41021"/>
                                  </a:lnTo>
                                  <a:lnTo>
                                    <a:pt x="2104580" y="39116"/>
                                  </a:lnTo>
                                  <a:lnTo>
                                    <a:pt x="2108276" y="36322"/>
                                  </a:lnTo>
                                  <a:lnTo>
                                    <a:pt x="2112721" y="32893"/>
                                  </a:lnTo>
                                  <a:lnTo>
                                    <a:pt x="2123186" y="19304"/>
                                  </a:lnTo>
                                  <a:lnTo>
                                    <a:pt x="2123135" y="13462"/>
                                  </a:lnTo>
                                  <a:lnTo>
                                    <a:pt x="2121738" y="10668"/>
                                  </a:lnTo>
                                  <a:lnTo>
                                    <a:pt x="2121141" y="10160"/>
                                  </a:lnTo>
                                  <a:lnTo>
                                    <a:pt x="2112734" y="10160"/>
                                  </a:lnTo>
                                  <a:lnTo>
                                    <a:pt x="2114245" y="11557"/>
                                  </a:lnTo>
                                  <a:lnTo>
                                    <a:pt x="2116023" y="13081"/>
                                  </a:lnTo>
                                  <a:lnTo>
                                    <a:pt x="2116785" y="14859"/>
                                  </a:lnTo>
                                  <a:lnTo>
                                    <a:pt x="2116785" y="19304"/>
                                  </a:lnTo>
                                  <a:lnTo>
                                    <a:pt x="2115896" y="21463"/>
                                  </a:lnTo>
                                  <a:lnTo>
                                    <a:pt x="2112086" y="26289"/>
                                  </a:lnTo>
                                  <a:lnTo>
                                    <a:pt x="2108276" y="29464"/>
                                  </a:lnTo>
                                  <a:lnTo>
                                    <a:pt x="2102815" y="33655"/>
                                  </a:lnTo>
                                  <a:lnTo>
                                    <a:pt x="2099386" y="36195"/>
                                  </a:lnTo>
                                  <a:lnTo>
                                    <a:pt x="2096579" y="38481"/>
                                  </a:lnTo>
                                  <a:lnTo>
                                    <a:pt x="2094814" y="40513"/>
                                  </a:lnTo>
                                  <a:lnTo>
                                    <a:pt x="2092909" y="42545"/>
                                  </a:lnTo>
                                  <a:lnTo>
                                    <a:pt x="2091512" y="44577"/>
                                  </a:lnTo>
                                  <a:lnTo>
                                    <a:pt x="2090623" y="46609"/>
                                  </a:lnTo>
                                  <a:lnTo>
                                    <a:pt x="2090115" y="47879"/>
                                  </a:lnTo>
                                  <a:lnTo>
                                    <a:pt x="2089988" y="50546"/>
                                  </a:lnTo>
                                  <a:lnTo>
                                    <a:pt x="2123262" y="50546"/>
                                  </a:lnTo>
                                  <a:lnTo>
                                    <a:pt x="2123262" y="45085"/>
                                  </a:lnTo>
                                  <a:close/>
                                </a:path>
                                <a:path w="2232025" h="116205">
                                  <a:moveTo>
                                    <a:pt x="2160219" y="33274"/>
                                  </a:moveTo>
                                  <a:lnTo>
                                    <a:pt x="2160117" y="22479"/>
                                  </a:lnTo>
                                  <a:lnTo>
                                    <a:pt x="2159901" y="20447"/>
                                  </a:lnTo>
                                  <a:lnTo>
                                    <a:pt x="2159838" y="19812"/>
                                  </a:lnTo>
                                  <a:lnTo>
                                    <a:pt x="2158415" y="14859"/>
                                  </a:lnTo>
                                  <a:lnTo>
                                    <a:pt x="2158314" y="14478"/>
                                  </a:lnTo>
                                  <a:lnTo>
                                    <a:pt x="2157399" y="12446"/>
                                  </a:lnTo>
                                  <a:lnTo>
                                    <a:pt x="2157298" y="12192"/>
                                  </a:lnTo>
                                  <a:lnTo>
                                    <a:pt x="2155990" y="10414"/>
                                  </a:lnTo>
                                  <a:lnTo>
                                    <a:pt x="2155139" y="9144"/>
                                  </a:lnTo>
                                  <a:lnTo>
                                    <a:pt x="2154631" y="8382"/>
                                  </a:lnTo>
                                  <a:lnTo>
                                    <a:pt x="2153869" y="7747"/>
                                  </a:lnTo>
                                  <a:lnTo>
                                    <a:pt x="2153869" y="35433"/>
                                  </a:lnTo>
                                  <a:lnTo>
                                    <a:pt x="2152853" y="40513"/>
                                  </a:lnTo>
                                  <a:lnTo>
                                    <a:pt x="2150948" y="42926"/>
                                  </a:lnTo>
                                  <a:lnTo>
                                    <a:pt x="2149043" y="45466"/>
                                  </a:lnTo>
                                  <a:lnTo>
                                    <a:pt x="2146389" y="46863"/>
                                  </a:lnTo>
                                  <a:lnTo>
                                    <a:pt x="2141156" y="46863"/>
                                  </a:lnTo>
                                  <a:lnTo>
                                    <a:pt x="2138502" y="45466"/>
                                  </a:lnTo>
                                  <a:lnTo>
                                    <a:pt x="2136597" y="42926"/>
                                  </a:lnTo>
                                  <a:lnTo>
                                    <a:pt x="2134679" y="40513"/>
                                  </a:lnTo>
                                  <a:lnTo>
                                    <a:pt x="2133676" y="35433"/>
                                  </a:lnTo>
                                  <a:lnTo>
                                    <a:pt x="2133790" y="19812"/>
                                  </a:lnTo>
                                  <a:lnTo>
                                    <a:pt x="2134666" y="15367"/>
                                  </a:lnTo>
                                  <a:lnTo>
                                    <a:pt x="2134984" y="14859"/>
                                  </a:lnTo>
                                  <a:lnTo>
                                    <a:pt x="2136851" y="12446"/>
                                  </a:lnTo>
                                  <a:lnTo>
                                    <a:pt x="2138515" y="10414"/>
                                  </a:lnTo>
                                  <a:lnTo>
                                    <a:pt x="2138388" y="10414"/>
                                  </a:lnTo>
                                  <a:lnTo>
                                    <a:pt x="2140788" y="9144"/>
                                  </a:lnTo>
                                  <a:lnTo>
                                    <a:pt x="2146630" y="9144"/>
                                  </a:lnTo>
                                  <a:lnTo>
                                    <a:pt x="2149043" y="10414"/>
                                  </a:lnTo>
                                  <a:lnTo>
                                    <a:pt x="2150948" y="12954"/>
                                  </a:lnTo>
                                  <a:lnTo>
                                    <a:pt x="2152853" y="15367"/>
                                  </a:lnTo>
                                  <a:lnTo>
                                    <a:pt x="2153742" y="19812"/>
                                  </a:lnTo>
                                  <a:lnTo>
                                    <a:pt x="2153869" y="35433"/>
                                  </a:lnTo>
                                  <a:lnTo>
                                    <a:pt x="2153869" y="7747"/>
                                  </a:lnTo>
                                  <a:lnTo>
                                    <a:pt x="2152980" y="6985"/>
                                  </a:lnTo>
                                  <a:lnTo>
                                    <a:pt x="2150821" y="5969"/>
                                  </a:lnTo>
                                  <a:lnTo>
                                    <a:pt x="2148789" y="5080"/>
                                  </a:lnTo>
                                  <a:lnTo>
                                    <a:pt x="2146503" y="4572"/>
                                  </a:lnTo>
                                  <a:lnTo>
                                    <a:pt x="2140153" y="4572"/>
                                  </a:lnTo>
                                  <a:lnTo>
                                    <a:pt x="2137092" y="5461"/>
                                  </a:lnTo>
                                  <a:lnTo>
                                    <a:pt x="2134679" y="7239"/>
                                  </a:lnTo>
                                  <a:lnTo>
                                    <a:pt x="2133054" y="8382"/>
                                  </a:lnTo>
                                  <a:lnTo>
                                    <a:pt x="2127326" y="22479"/>
                                  </a:lnTo>
                                  <a:lnTo>
                                    <a:pt x="2127326" y="36576"/>
                                  </a:lnTo>
                                  <a:lnTo>
                                    <a:pt x="2138883" y="51308"/>
                                  </a:lnTo>
                                  <a:lnTo>
                                    <a:pt x="2147392" y="51308"/>
                                  </a:lnTo>
                                  <a:lnTo>
                                    <a:pt x="2150567" y="50419"/>
                                  </a:lnTo>
                                  <a:lnTo>
                                    <a:pt x="2155393" y="46863"/>
                                  </a:lnTo>
                                  <a:lnTo>
                                    <a:pt x="2157171" y="44323"/>
                                  </a:lnTo>
                                  <a:lnTo>
                                    <a:pt x="2158314" y="41021"/>
                                  </a:lnTo>
                                  <a:lnTo>
                                    <a:pt x="2159584" y="37719"/>
                                  </a:lnTo>
                                  <a:lnTo>
                                    <a:pt x="2160219" y="33274"/>
                                  </a:lnTo>
                                  <a:close/>
                                </a:path>
                                <a:path w="2232025" h="116205">
                                  <a:moveTo>
                                    <a:pt x="2192477" y="9906"/>
                                  </a:moveTo>
                                  <a:lnTo>
                                    <a:pt x="2191601" y="9144"/>
                                  </a:lnTo>
                                  <a:lnTo>
                                    <a:pt x="2190572" y="8255"/>
                                  </a:lnTo>
                                  <a:lnTo>
                                    <a:pt x="2187778" y="5715"/>
                                  </a:lnTo>
                                  <a:lnTo>
                                    <a:pt x="2183968" y="4572"/>
                                  </a:lnTo>
                                  <a:lnTo>
                                    <a:pt x="2174316" y="4572"/>
                                  </a:lnTo>
                                  <a:lnTo>
                                    <a:pt x="2170506" y="5715"/>
                                  </a:lnTo>
                                  <a:lnTo>
                                    <a:pt x="2164791" y="10160"/>
                                  </a:lnTo>
                                  <a:lnTo>
                                    <a:pt x="2163330" y="13081"/>
                                  </a:lnTo>
                                  <a:lnTo>
                                    <a:pt x="2163267" y="13208"/>
                                  </a:lnTo>
                                  <a:lnTo>
                                    <a:pt x="2163140" y="13462"/>
                                  </a:lnTo>
                                  <a:lnTo>
                                    <a:pt x="2162759" y="17780"/>
                                  </a:lnTo>
                                  <a:lnTo>
                                    <a:pt x="2169109" y="18415"/>
                                  </a:lnTo>
                                  <a:lnTo>
                                    <a:pt x="2169109" y="15494"/>
                                  </a:lnTo>
                                  <a:lnTo>
                                    <a:pt x="2169795" y="13716"/>
                                  </a:lnTo>
                                  <a:lnTo>
                                    <a:pt x="2169896" y="13462"/>
                                  </a:lnTo>
                                  <a:lnTo>
                                    <a:pt x="2169998" y="13208"/>
                                  </a:lnTo>
                                  <a:lnTo>
                                    <a:pt x="2173516" y="10160"/>
                                  </a:lnTo>
                                  <a:lnTo>
                                    <a:pt x="2184362" y="10160"/>
                                  </a:lnTo>
                                  <a:lnTo>
                                    <a:pt x="2184095" y="9906"/>
                                  </a:lnTo>
                                  <a:lnTo>
                                    <a:pt x="2173998" y="9906"/>
                                  </a:lnTo>
                                  <a:lnTo>
                                    <a:pt x="2173668" y="10045"/>
                                  </a:lnTo>
                                  <a:lnTo>
                                    <a:pt x="2173821" y="9906"/>
                                  </a:lnTo>
                                  <a:lnTo>
                                    <a:pt x="2173998" y="9906"/>
                                  </a:lnTo>
                                  <a:lnTo>
                                    <a:pt x="2175967" y="9144"/>
                                  </a:lnTo>
                                  <a:lnTo>
                                    <a:pt x="2181809" y="9144"/>
                                  </a:lnTo>
                                  <a:lnTo>
                                    <a:pt x="2184095" y="9906"/>
                                  </a:lnTo>
                                  <a:lnTo>
                                    <a:pt x="2192477" y="9906"/>
                                  </a:lnTo>
                                  <a:close/>
                                </a:path>
                                <a:path w="2232025" h="116205">
                                  <a:moveTo>
                                    <a:pt x="2194890" y="45085"/>
                                  </a:moveTo>
                                  <a:lnTo>
                                    <a:pt x="2170125" y="45085"/>
                                  </a:lnTo>
                                  <a:lnTo>
                                    <a:pt x="2170887" y="44069"/>
                                  </a:lnTo>
                                  <a:lnTo>
                                    <a:pt x="2171776" y="43053"/>
                                  </a:lnTo>
                                  <a:lnTo>
                                    <a:pt x="2173808" y="41021"/>
                                  </a:lnTo>
                                  <a:lnTo>
                                    <a:pt x="2176221" y="39116"/>
                                  </a:lnTo>
                                  <a:lnTo>
                                    <a:pt x="2179904" y="36322"/>
                                  </a:lnTo>
                                  <a:lnTo>
                                    <a:pt x="2184349" y="32893"/>
                                  </a:lnTo>
                                  <a:lnTo>
                                    <a:pt x="2194814" y="19304"/>
                                  </a:lnTo>
                                  <a:lnTo>
                                    <a:pt x="2194763" y="13462"/>
                                  </a:lnTo>
                                  <a:lnTo>
                                    <a:pt x="2193366" y="10668"/>
                                  </a:lnTo>
                                  <a:lnTo>
                                    <a:pt x="2192769" y="10160"/>
                                  </a:lnTo>
                                  <a:lnTo>
                                    <a:pt x="2184362" y="10160"/>
                                  </a:lnTo>
                                  <a:lnTo>
                                    <a:pt x="2185873" y="11557"/>
                                  </a:lnTo>
                                  <a:lnTo>
                                    <a:pt x="2187651" y="13081"/>
                                  </a:lnTo>
                                  <a:lnTo>
                                    <a:pt x="2188413" y="14859"/>
                                  </a:lnTo>
                                  <a:lnTo>
                                    <a:pt x="2188413" y="19304"/>
                                  </a:lnTo>
                                  <a:lnTo>
                                    <a:pt x="2187524" y="21463"/>
                                  </a:lnTo>
                                  <a:lnTo>
                                    <a:pt x="2183714" y="26289"/>
                                  </a:lnTo>
                                  <a:lnTo>
                                    <a:pt x="2179904" y="29464"/>
                                  </a:lnTo>
                                  <a:lnTo>
                                    <a:pt x="2174443" y="33655"/>
                                  </a:lnTo>
                                  <a:lnTo>
                                    <a:pt x="2171014" y="36195"/>
                                  </a:lnTo>
                                  <a:lnTo>
                                    <a:pt x="2168220" y="38481"/>
                                  </a:lnTo>
                                  <a:lnTo>
                                    <a:pt x="2166442" y="40513"/>
                                  </a:lnTo>
                                  <a:lnTo>
                                    <a:pt x="2164537" y="42545"/>
                                  </a:lnTo>
                                  <a:lnTo>
                                    <a:pt x="2163140" y="44577"/>
                                  </a:lnTo>
                                  <a:lnTo>
                                    <a:pt x="2162251" y="46609"/>
                                  </a:lnTo>
                                  <a:lnTo>
                                    <a:pt x="2161743" y="47879"/>
                                  </a:lnTo>
                                  <a:lnTo>
                                    <a:pt x="2161616" y="50546"/>
                                  </a:lnTo>
                                  <a:lnTo>
                                    <a:pt x="2194890" y="50546"/>
                                  </a:lnTo>
                                  <a:lnTo>
                                    <a:pt x="2194890" y="45085"/>
                                  </a:lnTo>
                                  <a:close/>
                                </a:path>
                                <a:path w="2232025" h="116205">
                                  <a:moveTo>
                                    <a:pt x="2231847" y="33274"/>
                                  </a:moveTo>
                                  <a:lnTo>
                                    <a:pt x="2231745" y="22479"/>
                                  </a:lnTo>
                                  <a:lnTo>
                                    <a:pt x="2231529" y="20447"/>
                                  </a:lnTo>
                                  <a:lnTo>
                                    <a:pt x="2231466" y="19812"/>
                                  </a:lnTo>
                                  <a:lnTo>
                                    <a:pt x="2230043" y="14859"/>
                                  </a:lnTo>
                                  <a:lnTo>
                                    <a:pt x="2229942" y="14478"/>
                                  </a:lnTo>
                                  <a:lnTo>
                                    <a:pt x="2229027" y="12446"/>
                                  </a:lnTo>
                                  <a:lnTo>
                                    <a:pt x="2228926" y="12192"/>
                                  </a:lnTo>
                                  <a:lnTo>
                                    <a:pt x="2227618" y="10414"/>
                                  </a:lnTo>
                                  <a:lnTo>
                                    <a:pt x="2226767" y="9144"/>
                                  </a:lnTo>
                                  <a:lnTo>
                                    <a:pt x="2226259" y="8382"/>
                                  </a:lnTo>
                                  <a:lnTo>
                                    <a:pt x="2225497" y="7747"/>
                                  </a:lnTo>
                                  <a:lnTo>
                                    <a:pt x="2225497" y="35433"/>
                                  </a:lnTo>
                                  <a:lnTo>
                                    <a:pt x="2224481" y="40513"/>
                                  </a:lnTo>
                                  <a:lnTo>
                                    <a:pt x="2222576" y="42926"/>
                                  </a:lnTo>
                                  <a:lnTo>
                                    <a:pt x="2220671" y="45466"/>
                                  </a:lnTo>
                                  <a:lnTo>
                                    <a:pt x="2218017" y="46863"/>
                                  </a:lnTo>
                                  <a:lnTo>
                                    <a:pt x="2212784" y="46863"/>
                                  </a:lnTo>
                                  <a:lnTo>
                                    <a:pt x="2210130" y="45466"/>
                                  </a:lnTo>
                                  <a:lnTo>
                                    <a:pt x="2208225" y="42926"/>
                                  </a:lnTo>
                                  <a:lnTo>
                                    <a:pt x="2206320" y="40513"/>
                                  </a:lnTo>
                                  <a:lnTo>
                                    <a:pt x="2205304" y="35433"/>
                                  </a:lnTo>
                                  <a:lnTo>
                                    <a:pt x="2205418" y="19812"/>
                                  </a:lnTo>
                                  <a:lnTo>
                                    <a:pt x="2206294" y="15367"/>
                                  </a:lnTo>
                                  <a:lnTo>
                                    <a:pt x="2206612" y="14859"/>
                                  </a:lnTo>
                                  <a:lnTo>
                                    <a:pt x="2208479" y="12446"/>
                                  </a:lnTo>
                                  <a:lnTo>
                                    <a:pt x="2210143" y="10414"/>
                                  </a:lnTo>
                                  <a:lnTo>
                                    <a:pt x="2210016" y="10414"/>
                                  </a:lnTo>
                                  <a:lnTo>
                                    <a:pt x="2212416" y="9144"/>
                                  </a:lnTo>
                                  <a:lnTo>
                                    <a:pt x="2218258" y="9144"/>
                                  </a:lnTo>
                                  <a:lnTo>
                                    <a:pt x="2220671" y="10414"/>
                                  </a:lnTo>
                                  <a:lnTo>
                                    <a:pt x="2222576" y="12954"/>
                                  </a:lnTo>
                                  <a:lnTo>
                                    <a:pt x="2224481" y="15367"/>
                                  </a:lnTo>
                                  <a:lnTo>
                                    <a:pt x="2225370" y="19812"/>
                                  </a:lnTo>
                                  <a:lnTo>
                                    <a:pt x="2225497" y="35433"/>
                                  </a:lnTo>
                                  <a:lnTo>
                                    <a:pt x="2225497" y="7747"/>
                                  </a:lnTo>
                                  <a:lnTo>
                                    <a:pt x="2224608" y="6985"/>
                                  </a:lnTo>
                                  <a:lnTo>
                                    <a:pt x="2222449" y="5969"/>
                                  </a:lnTo>
                                  <a:lnTo>
                                    <a:pt x="2220417" y="5080"/>
                                  </a:lnTo>
                                  <a:lnTo>
                                    <a:pt x="2218131" y="4572"/>
                                  </a:lnTo>
                                  <a:lnTo>
                                    <a:pt x="2211781" y="4572"/>
                                  </a:lnTo>
                                  <a:lnTo>
                                    <a:pt x="2208733" y="5461"/>
                                  </a:lnTo>
                                  <a:lnTo>
                                    <a:pt x="2206320" y="7239"/>
                                  </a:lnTo>
                                  <a:lnTo>
                                    <a:pt x="2204682" y="8382"/>
                                  </a:lnTo>
                                  <a:lnTo>
                                    <a:pt x="2198954" y="22479"/>
                                  </a:lnTo>
                                  <a:lnTo>
                                    <a:pt x="2198954" y="36576"/>
                                  </a:lnTo>
                                  <a:lnTo>
                                    <a:pt x="2210511" y="51308"/>
                                  </a:lnTo>
                                  <a:lnTo>
                                    <a:pt x="2219020" y="51308"/>
                                  </a:lnTo>
                                  <a:lnTo>
                                    <a:pt x="2222195" y="50419"/>
                                  </a:lnTo>
                                  <a:lnTo>
                                    <a:pt x="2227021" y="46863"/>
                                  </a:lnTo>
                                  <a:lnTo>
                                    <a:pt x="2228799" y="44323"/>
                                  </a:lnTo>
                                  <a:lnTo>
                                    <a:pt x="2229942" y="41021"/>
                                  </a:lnTo>
                                  <a:lnTo>
                                    <a:pt x="2231212" y="37719"/>
                                  </a:lnTo>
                                  <a:lnTo>
                                    <a:pt x="2231847" y="33274"/>
                                  </a:lnTo>
                                  <a:close/>
                                </a:path>
                              </a:pathLst>
                            </a:custGeom>
                            <a:solidFill>
                              <a:srgbClr val="000000"/>
                            </a:solidFill>
                          </wps:spPr>
                          <wps:bodyPr wrap="square" lIns="0" tIns="0" rIns="0" bIns="0" rtlCol="0">
                            <a:noAutofit/>
                          </wps:bodyPr>
                        </wps:wsp>
                      </wpg:grpSp>
                      <wpg:grpSp>
                        <wpg:cNvPr id="59" name="Group 59"/>
                        <wpg:cNvGrpSpPr/>
                        <wpg:grpSpPr>
                          <a:xfrm>
                            <a:off x="2914650" y="0"/>
                            <a:ext cx="2606040" cy="1920240"/>
                            <a:chOff x="0" y="0"/>
                            <a:chExt cx="2606040" cy="1920239"/>
                          </a:xfrm>
                        </wpg:grpSpPr>
                        <wps:wsp>
                          <wps:cNvPr id="60" name="Graphic 60"/>
                          <wps:cNvSpPr/>
                          <wps:spPr>
                            <a:xfrm>
                              <a:off x="0" y="0"/>
                              <a:ext cx="2606040" cy="1918970"/>
                            </a:xfrm>
                            <a:custGeom>
                              <a:avLst/>
                              <a:gdLst/>
                              <a:ahLst/>
                              <a:cxnLst/>
                              <a:rect l="l" t="t" r="r" b="b"/>
                              <a:pathLst>
                                <a:path w="2606040" h="1918970">
                                  <a:moveTo>
                                    <a:pt x="2605913" y="0"/>
                                  </a:moveTo>
                                  <a:lnTo>
                                    <a:pt x="0" y="0"/>
                                  </a:lnTo>
                                  <a:lnTo>
                                    <a:pt x="0" y="1918461"/>
                                  </a:lnTo>
                                  <a:lnTo>
                                    <a:pt x="2605913" y="1918461"/>
                                  </a:lnTo>
                                  <a:lnTo>
                                    <a:pt x="2605913" y="0"/>
                                  </a:lnTo>
                                  <a:close/>
                                </a:path>
                              </a:pathLst>
                            </a:custGeom>
                            <a:solidFill>
                              <a:srgbClr val="EAF0F3"/>
                            </a:solidFill>
                          </wps:spPr>
                          <wps:bodyPr wrap="square" lIns="0" tIns="0" rIns="0" bIns="0" rtlCol="0">
                            <a:noAutofit/>
                          </wps:bodyPr>
                        </wps:wsp>
                        <wps:wsp>
                          <wps:cNvPr id="61" name="Graphic 61"/>
                          <wps:cNvSpPr/>
                          <wps:spPr>
                            <a:xfrm>
                              <a:off x="1650" y="3175"/>
                              <a:ext cx="2599690" cy="1915795"/>
                            </a:xfrm>
                            <a:custGeom>
                              <a:avLst/>
                              <a:gdLst/>
                              <a:ahLst/>
                              <a:cxnLst/>
                              <a:rect l="l" t="t" r="r" b="b"/>
                              <a:pathLst>
                                <a:path w="2599690" h="1915795">
                                  <a:moveTo>
                                    <a:pt x="0" y="1915286"/>
                                  </a:moveTo>
                                  <a:lnTo>
                                    <a:pt x="2599563" y="1915286"/>
                                  </a:lnTo>
                                  <a:lnTo>
                                    <a:pt x="2599563" y="0"/>
                                  </a:lnTo>
                                  <a:lnTo>
                                    <a:pt x="0" y="0"/>
                                  </a:lnTo>
                                  <a:lnTo>
                                    <a:pt x="0" y="1915286"/>
                                  </a:lnTo>
                                  <a:close/>
                                </a:path>
                              </a:pathLst>
                            </a:custGeom>
                            <a:ln w="3180">
                              <a:solidFill>
                                <a:srgbClr val="EAF0F3"/>
                              </a:solidFill>
                              <a:prstDash val="solid"/>
                            </a:ln>
                          </wps:spPr>
                          <wps:bodyPr wrap="square" lIns="0" tIns="0" rIns="0" bIns="0" rtlCol="0">
                            <a:noAutofit/>
                          </wps:bodyPr>
                        </wps:wsp>
                        <wps:wsp>
                          <wps:cNvPr id="62" name="Graphic 62"/>
                          <wps:cNvSpPr/>
                          <wps:spPr>
                            <a:xfrm>
                              <a:off x="258699" y="70231"/>
                              <a:ext cx="2278380" cy="1586865"/>
                            </a:xfrm>
                            <a:custGeom>
                              <a:avLst/>
                              <a:gdLst/>
                              <a:ahLst/>
                              <a:cxnLst/>
                              <a:rect l="l" t="t" r="r" b="b"/>
                              <a:pathLst>
                                <a:path w="2278380" h="1586865">
                                  <a:moveTo>
                                    <a:pt x="2277872" y="0"/>
                                  </a:moveTo>
                                  <a:lnTo>
                                    <a:pt x="0" y="0"/>
                                  </a:lnTo>
                                  <a:lnTo>
                                    <a:pt x="0" y="1586356"/>
                                  </a:lnTo>
                                  <a:lnTo>
                                    <a:pt x="2277872" y="1586356"/>
                                  </a:lnTo>
                                  <a:lnTo>
                                    <a:pt x="2277872" y="0"/>
                                  </a:lnTo>
                                  <a:close/>
                                </a:path>
                              </a:pathLst>
                            </a:custGeom>
                            <a:solidFill>
                              <a:srgbClr val="FFFFFF"/>
                            </a:solidFill>
                          </wps:spPr>
                          <wps:bodyPr wrap="square" lIns="0" tIns="0" rIns="0" bIns="0" rtlCol="0">
                            <a:noAutofit/>
                          </wps:bodyPr>
                        </wps:wsp>
                        <wps:wsp>
                          <wps:cNvPr id="63" name="Graphic 63"/>
                          <wps:cNvSpPr/>
                          <wps:spPr>
                            <a:xfrm>
                              <a:off x="258699" y="70231"/>
                              <a:ext cx="2278380" cy="1586865"/>
                            </a:xfrm>
                            <a:custGeom>
                              <a:avLst/>
                              <a:gdLst/>
                              <a:ahLst/>
                              <a:cxnLst/>
                              <a:rect l="l" t="t" r="r" b="b"/>
                              <a:pathLst>
                                <a:path w="2278380" h="1586865">
                                  <a:moveTo>
                                    <a:pt x="0" y="1586356"/>
                                  </a:moveTo>
                                  <a:lnTo>
                                    <a:pt x="2277872" y="1586356"/>
                                  </a:lnTo>
                                  <a:lnTo>
                                    <a:pt x="2277872" y="0"/>
                                  </a:lnTo>
                                  <a:lnTo>
                                    <a:pt x="0" y="0"/>
                                  </a:lnTo>
                                  <a:lnTo>
                                    <a:pt x="0" y="1586356"/>
                                  </a:lnTo>
                                  <a:close/>
                                </a:path>
                              </a:pathLst>
                            </a:custGeom>
                            <a:ln w="3181">
                              <a:solidFill>
                                <a:srgbClr val="FFFFFF"/>
                              </a:solidFill>
                              <a:prstDash val="solid"/>
                            </a:ln>
                          </wps:spPr>
                          <wps:bodyPr wrap="square" lIns="0" tIns="0" rIns="0" bIns="0" rtlCol="0">
                            <a:noAutofit/>
                          </wps:bodyPr>
                        </wps:wsp>
                        <wps:wsp>
                          <wps:cNvPr id="64" name="Graphic 64"/>
                          <wps:cNvSpPr/>
                          <wps:spPr>
                            <a:xfrm>
                              <a:off x="258699" y="111887"/>
                              <a:ext cx="2278380" cy="1504950"/>
                            </a:xfrm>
                            <a:custGeom>
                              <a:avLst/>
                              <a:gdLst/>
                              <a:ahLst/>
                              <a:cxnLst/>
                              <a:rect l="l" t="t" r="r" b="b"/>
                              <a:pathLst>
                                <a:path w="2278380" h="1504950">
                                  <a:moveTo>
                                    <a:pt x="0" y="1504696"/>
                                  </a:moveTo>
                                  <a:lnTo>
                                    <a:pt x="2277872" y="1504696"/>
                                  </a:lnTo>
                                </a:path>
                                <a:path w="2278380" h="1504950">
                                  <a:moveTo>
                                    <a:pt x="0" y="1204340"/>
                                  </a:moveTo>
                                  <a:lnTo>
                                    <a:pt x="2277872" y="1204340"/>
                                  </a:lnTo>
                                </a:path>
                                <a:path w="2278380" h="1504950">
                                  <a:moveTo>
                                    <a:pt x="0" y="902588"/>
                                  </a:moveTo>
                                  <a:lnTo>
                                    <a:pt x="2277872" y="902588"/>
                                  </a:lnTo>
                                </a:path>
                                <a:path w="2278380" h="1504950">
                                  <a:moveTo>
                                    <a:pt x="0" y="602107"/>
                                  </a:moveTo>
                                  <a:lnTo>
                                    <a:pt x="2277872" y="602107"/>
                                  </a:lnTo>
                                </a:path>
                                <a:path w="2278380" h="1504950">
                                  <a:moveTo>
                                    <a:pt x="0" y="301751"/>
                                  </a:moveTo>
                                  <a:lnTo>
                                    <a:pt x="2277872" y="301751"/>
                                  </a:lnTo>
                                </a:path>
                                <a:path w="2278380" h="1504950">
                                  <a:moveTo>
                                    <a:pt x="0" y="0"/>
                                  </a:moveTo>
                                  <a:lnTo>
                                    <a:pt x="2277872" y="0"/>
                                  </a:lnTo>
                                </a:path>
                              </a:pathLst>
                            </a:custGeom>
                            <a:ln w="6351">
                              <a:solidFill>
                                <a:srgbClr val="EAF0F3"/>
                              </a:solidFill>
                              <a:prstDash val="solid"/>
                            </a:ln>
                          </wps:spPr>
                          <wps:bodyPr wrap="square" lIns="0" tIns="0" rIns="0" bIns="0" rtlCol="0">
                            <a:noAutofit/>
                          </wps:bodyPr>
                        </wps:wsp>
                        <wps:wsp>
                          <wps:cNvPr id="65" name="Graphic 65"/>
                          <wps:cNvSpPr/>
                          <wps:spPr>
                            <a:xfrm>
                              <a:off x="299720" y="233172"/>
                              <a:ext cx="2195830" cy="1336040"/>
                            </a:xfrm>
                            <a:custGeom>
                              <a:avLst/>
                              <a:gdLst/>
                              <a:ahLst/>
                              <a:cxnLst/>
                              <a:rect l="l" t="t" r="r" b="b"/>
                              <a:pathLst>
                                <a:path w="2195830" h="1336040">
                                  <a:moveTo>
                                    <a:pt x="0" y="964946"/>
                                  </a:moveTo>
                                  <a:lnTo>
                                    <a:pt x="50418" y="1035050"/>
                                  </a:lnTo>
                                  <a:lnTo>
                                    <a:pt x="99313" y="760349"/>
                                  </a:lnTo>
                                  <a:lnTo>
                                    <a:pt x="149860" y="1039876"/>
                                  </a:lnTo>
                                  <a:lnTo>
                                    <a:pt x="200405" y="1073531"/>
                                  </a:lnTo>
                                  <a:lnTo>
                                    <a:pt x="249300" y="991997"/>
                                  </a:lnTo>
                                  <a:lnTo>
                                    <a:pt x="299719" y="1308227"/>
                                  </a:lnTo>
                                  <a:lnTo>
                                    <a:pt x="348741" y="1124585"/>
                                  </a:lnTo>
                                  <a:lnTo>
                                    <a:pt x="399161" y="1012825"/>
                                  </a:lnTo>
                                  <a:lnTo>
                                    <a:pt x="449452" y="968121"/>
                                  </a:lnTo>
                                  <a:lnTo>
                                    <a:pt x="498348" y="848233"/>
                                  </a:lnTo>
                                  <a:lnTo>
                                    <a:pt x="548893" y="778002"/>
                                  </a:lnTo>
                                  <a:lnTo>
                                    <a:pt x="599439" y="562356"/>
                                  </a:lnTo>
                                  <a:lnTo>
                                    <a:pt x="648335" y="0"/>
                                  </a:lnTo>
                                  <a:lnTo>
                                    <a:pt x="698880" y="517652"/>
                                  </a:lnTo>
                                  <a:lnTo>
                                    <a:pt x="747776" y="1335532"/>
                                  </a:lnTo>
                                  <a:lnTo>
                                    <a:pt x="798194" y="1115060"/>
                                  </a:lnTo>
                                  <a:lnTo>
                                    <a:pt x="848740" y="1039876"/>
                                  </a:lnTo>
                                  <a:lnTo>
                                    <a:pt x="897636" y="1182116"/>
                                  </a:lnTo>
                                  <a:lnTo>
                                    <a:pt x="947927" y="1212469"/>
                                  </a:lnTo>
                                  <a:lnTo>
                                    <a:pt x="998474" y="1083056"/>
                                  </a:lnTo>
                                  <a:lnTo>
                                    <a:pt x="1047368" y="1212469"/>
                                  </a:lnTo>
                                  <a:lnTo>
                                    <a:pt x="1097914" y="1322578"/>
                                  </a:lnTo>
                                  <a:lnTo>
                                    <a:pt x="1146810" y="1087882"/>
                                  </a:lnTo>
                                  <a:lnTo>
                                    <a:pt x="1197355" y="1035050"/>
                                  </a:lnTo>
                                  <a:lnTo>
                                    <a:pt x="1247775" y="1073531"/>
                                  </a:lnTo>
                                  <a:lnTo>
                                    <a:pt x="1296669" y="947293"/>
                                  </a:lnTo>
                                  <a:lnTo>
                                    <a:pt x="1347215" y="1087882"/>
                                  </a:lnTo>
                                  <a:lnTo>
                                    <a:pt x="1397762" y="595884"/>
                                  </a:lnTo>
                                  <a:lnTo>
                                    <a:pt x="1446402" y="1107059"/>
                                  </a:lnTo>
                                  <a:lnTo>
                                    <a:pt x="1496949" y="1263650"/>
                                  </a:lnTo>
                                  <a:lnTo>
                                    <a:pt x="1545843" y="961771"/>
                                  </a:lnTo>
                                  <a:lnTo>
                                    <a:pt x="1596389" y="1100709"/>
                                  </a:lnTo>
                                  <a:lnTo>
                                    <a:pt x="1646809" y="1212469"/>
                                  </a:lnTo>
                                  <a:lnTo>
                                    <a:pt x="1695703" y="1175766"/>
                                  </a:lnTo>
                                  <a:lnTo>
                                    <a:pt x="1746250" y="1185291"/>
                                  </a:lnTo>
                                  <a:lnTo>
                                    <a:pt x="1796795" y="1193292"/>
                                  </a:lnTo>
                                  <a:lnTo>
                                    <a:pt x="1845690" y="1142111"/>
                                  </a:lnTo>
                                  <a:lnTo>
                                    <a:pt x="1895982" y="1241298"/>
                                  </a:lnTo>
                                  <a:lnTo>
                                    <a:pt x="1945004" y="1226820"/>
                                  </a:lnTo>
                                  <a:lnTo>
                                    <a:pt x="1995424" y="1220470"/>
                                  </a:lnTo>
                                  <a:lnTo>
                                    <a:pt x="2045842" y="1199642"/>
                                  </a:lnTo>
                                  <a:lnTo>
                                    <a:pt x="2094864" y="1151890"/>
                                  </a:lnTo>
                                  <a:lnTo>
                                    <a:pt x="2145284" y="1151890"/>
                                  </a:lnTo>
                                  <a:lnTo>
                                    <a:pt x="2195829" y="1247648"/>
                                  </a:lnTo>
                                </a:path>
                              </a:pathLst>
                            </a:custGeom>
                            <a:ln w="6369">
                              <a:solidFill>
                                <a:srgbClr val="1A466D"/>
                              </a:solidFill>
                              <a:prstDash val="solid"/>
                            </a:ln>
                          </wps:spPr>
                          <wps:bodyPr wrap="square" lIns="0" tIns="0" rIns="0" bIns="0" rtlCol="0">
                            <a:noAutofit/>
                          </wps:bodyPr>
                        </wps:wsp>
                        <wps:wsp>
                          <wps:cNvPr id="66" name="Graphic 66"/>
                          <wps:cNvSpPr/>
                          <wps:spPr>
                            <a:xfrm>
                              <a:off x="232029" y="70231"/>
                              <a:ext cx="2305050" cy="1615440"/>
                            </a:xfrm>
                            <a:custGeom>
                              <a:avLst/>
                              <a:gdLst/>
                              <a:ahLst/>
                              <a:cxnLst/>
                              <a:rect l="l" t="t" r="r" b="b"/>
                              <a:pathLst>
                                <a:path w="2305050" h="1615440">
                                  <a:moveTo>
                                    <a:pt x="26669" y="1588007"/>
                                  </a:moveTo>
                                  <a:lnTo>
                                    <a:pt x="26669" y="0"/>
                                  </a:lnTo>
                                </a:path>
                                <a:path w="2305050" h="1615440">
                                  <a:moveTo>
                                    <a:pt x="26669" y="1546352"/>
                                  </a:moveTo>
                                  <a:lnTo>
                                    <a:pt x="0" y="1546352"/>
                                  </a:lnTo>
                                </a:path>
                                <a:path w="2305050" h="1615440">
                                  <a:moveTo>
                                    <a:pt x="26669" y="1245996"/>
                                  </a:moveTo>
                                  <a:lnTo>
                                    <a:pt x="0" y="1245996"/>
                                  </a:lnTo>
                                </a:path>
                                <a:path w="2305050" h="1615440">
                                  <a:moveTo>
                                    <a:pt x="26669" y="944244"/>
                                  </a:moveTo>
                                  <a:lnTo>
                                    <a:pt x="0" y="944244"/>
                                  </a:lnTo>
                                </a:path>
                                <a:path w="2305050" h="1615440">
                                  <a:moveTo>
                                    <a:pt x="26669" y="643763"/>
                                  </a:moveTo>
                                  <a:lnTo>
                                    <a:pt x="0" y="643763"/>
                                  </a:lnTo>
                                </a:path>
                                <a:path w="2305050" h="1615440">
                                  <a:moveTo>
                                    <a:pt x="26669" y="343407"/>
                                  </a:moveTo>
                                  <a:lnTo>
                                    <a:pt x="0" y="343407"/>
                                  </a:lnTo>
                                </a:path>
                                <a:path w="2305050" h="1615440">
                                  <a:moveTo>
                                    <a:pt x="26669" y="41655"/>
                                  </a:moveTo>
                                  <a:lnTo>
                                    <a:pt x="0" y="41655"/>
                                  </a:lnTo>
                                </a:path>
                                <a:path w="2305050" h="1615440">
                                  <a:moveTo>
                                    <a:pt x="26669" y="1588007"/>
                                  </a:moveTo>
                                  <a:lnTo>
                                    <a:pt x="2304541" y="1588007"/>
                                  </a:lnTo>
                                </a:path>
                                <a:path w="2305050" h="1615440">
                                  <a:moveTo>
                                    <a:pt x="67690" y="1588007"/>
                                  </a:moveTo>
                                  <a:lnTo>
                                    <a:pt x="67690" y="1615058"/>
                                  </a:lnTo>
                                </a:path>
                                <a:path w="2305050" h="1615440">
                                  <a:moveTo>
                                    <a:pt x="566038" y="1588007"/>
                                  </a:moveTo>
                                  <a:lnTo>
                                    <a:pt x="566038" y="1615058"/>
                                  </a:lnTo>
                                </a:path>
                                <a:path w="2305050" h="1615440">
                                  <a:moveTo>
                                    <a:pt x="1066164" y="1588007"/>
                                  </a:moveTo>
                                  <a:lnTo>
                                    <a:pt x="1066164" y="1615058"/>
                                  </a:lnTo>
                                </a:path>
                                <a:path w="2305050" h="1615440">
                                  <a:moveTo>
                                    <a:pt x="1564639" y="1588007"/>
                                  </a:moveTo>
                                  <a:lnTo>
                                    <a:pt x="1564639" y="1615058"/>
                                  </a:lnTo>
                                </a:path>
                                <a:path w="2305050" h="1615440">
                                  <a:moveTo>
                                    <a:pt x="2063114" y="1588007"/>
                                  </a:moveTo>
                                  <a:lnTo>
                                    <a:pt x="2063114" y="1615058"/>
                                  </a:lnTo>
                                </a:path>
                              </a:pathLst>
                            </a:custGeom>
                            <a:ln w="3175">
                              <a:solidFill>
                                <a:srgbClr val="000000"/>
                              </a:solidFill>
                              <a:prstDash val="solid"/>
                            </a:ln>
                          </wps:spPr>
                          <wps:bodyPr wrap="square" lIns="0" tIns="0" rIns="0" bIns="0" rtlCol="0">
                            <a:noAutofit/>
                          </wps:bodyPr>
                        </wps:wsp>
                        <wps:wsp>
                          <wps:cNvPr id="67" name="Graphic 67"/>
                          <wps:cNvSpPr/>
                          <wps:spPr>
                            <a:xfrm>
                              <a:off x="234188" y="1707895"/>
                              <a:ext cx="2125345" cy="116205"/>
                            </a:xfrm>
                            <a:custGeom>
                              <a:avLst/>
                              <a:gdLst/>
                              <a:ahLst/>
                              <a:cxnLst/>
                              <a:rect l="l" t="t" r="r" b="b"/>
                              <a:pathLst>
                                <a:path w="2125345" h="116205">
                                  <a:moveTo>
                                    <a:pt x="17653" y="4572"/>
                                  </a:moveTo>
                                  <a:lnTo>
                                    <a:pt x="13843" y="4572"/>
                                  </a:lnTo>
                                  <a:lnTo>
                                    <a:pt x="12827" y="6477"/>
                                  </a:lnTo>
                                  <a:lnTo>
                                    <a:pt x="11049" y="8509"/>
                                  </a:lnTo>
                                  <a:lnTo>
                                    <a:pt x="8636" y="10668"/>
                                  </a:lnTo>
                                  <a:lnTo>
                                    <a:pt x="6096" y="12827"/>
                                  </a:lnTo>
                                  <a:lnTo>
                                    <a:pt x="2997" y="14732"/>
                                  </a:lnTo>
                                  <a:lnTo>
                                    <a:pt x="0" y="16002"/>
                                  </a:lnTo>
                                  <a:lnTo>
                                    <a:pt x="0" y="21463"/>
                                  </a:lnTo>
                                  <a:lnTo>
                                    <a:pt x="11811" y="14732"/>
                                  </a:lnTo>
                                  <a:lnTo>
                                    <a:pt x="11811" y="50546"/>
                                  </a:lnTo>
                                  <a:lnTo>
                                    <a:pt x="17653" y="50546"/>
                                  </a:lnTo>
                                  <a:lnTo>
                                    <a:pt x="17653" y="14732"/>
                                  </a:lnTo>
                                  <a:lnTo>
                                    <a:pt x="17653" y="4572"/>
                                  </a:lnTo>
                                  <a:close/>
                                </a:path>
                                <a:path w="2125345" h="116205">
                                  <a:moveTo>
                                    <a:pt x="60579" y="21082"/>
                                  </a:moveTo>
                                  <a:lnTo>
                                    <a:pt x="59956" y="16891"/>
                                  </a:lnTo>
                                  <a:lnTo>
                                    <a:pt x="59817" y="16510"/>
                                  </a:lnTo>
                                  <a:lnTo>
                                    <a:pt x="58597" y="13970"/>
                                  </a:lnTo>
                                  <a:lnTo>
                                    <a:pt x="57277" y="10795"/>
                                  </a:lnTo>
                                  <a:lnTo>
                                    <a:pt x="55803" y="9144"/>
                                  </a:lnTo>
                                  <a:lnTo>
                                    <a:pt x="55245" y="8509"/>
                                  </a:lnTo>
                                  <a:lnTo>
                                    <a:pt x="53975" y="7747"/>
                                  </a:lnTo>
                                  <a:lnTo>
                                    <a:pt x="53975" y="16510"/>
                                  </a:lnTo>
                                  <a:lnTo>
                                    <a:pt x="53924" y="23114"/>
                                  </a:lnTo>
                                  <a:lnTo>
                                    <a:pt x="53086" y="25527"/>
                                  </a:lnTo>
                                  <a:lnTo>
                                    <a:pt x="51435" y="27305"/>
                                  </a:lnTo>
                                  <a:lnTo>
                                    <a:pt x="49657" y="29083"/>
                                  </a:lnTo>
                                  <a:lnTo>
                                    <a:pt x="47371" y="30099"/>
                                  </a:lnTo>
                                  <a:lnTo>
                                    <a:pt x="41910" y="30099"/>
                                  </a:lnTo>
                                  <a:lnTo>
                                    <a:pt x="39624" y="29083"/>
                                  </a:lnTo>
                                  <a:lnTo>
                                    <a:pt x="37846" y="27305"/>
                                  </a:lnTo>
                                  <a:lnTo>
                                    <a:pt x="35941" y="25527"/>
                                  </a:lnTo>
                                  <a:lnTo>
                                    <a:pt x="35052" y="23114"/>
                                  </a:lnTo>
                                  <a:lnTo>
                                    <a:pt x="35052" y="16891"/>
                                  </a:lnTo>
                                  <a:lnTo>
                                    <a:pt x="35941" y="14351"/>
                                  </a:lnTo>
                                  <a:lnTo>
                                    <a:pt x="37973" y="12319"/>
                                  </a:lnTo>
                                  <a:lnTo>
                                    <a:pt x="39878" y="10160"/>
                                  </a:lnTo>
                                  <a:lnTo>
                                    <a:pt x="42164" y="9144"/>
                                  </a:lnTo>
                                  <a:lnTo>
                                    <a:pt x="47371" y="9144"/>
                                  </a:lnTo>
                                  <a:lnTo>
                                    <a:pt x="49530" y="10160"/>
                                  </a:lnTo>
                                  <a:lnTo>
                                    <a:pt x="53086" y="13970"/>
                                  </a:lnTo>
                                  <a:lnTo>
                                    <a:pt x="53975" y="16510"/>
                                  </a:lnTo>
                                  <a:lnTo>
                                    <a:pt x="53975" y="7747"/>
                                  </a:lnTo>
                                  <a:lnTo>
                                    <a:pt x="52705" y="6985"/>
                                  </a:lnTo>
                                  <a:lnTo>
                                    <a:pt x="50038" y="5334"/>
                                  </a:lnTo>
                                  <a:lnTo>
                                    <a:pt x="47244" y="4572"/>
                                  </a:lnTo>
                                  <a:lnTo>
                                    <a:pt x="39751" y="4572"/>
                                  </a:lnTo>
                                  <a:lnTo>
                                    <a:pt x="36195" y="5969"/>
                                  </a:lnTo>
                                  <a:lnTo>
                                    <a:pt x="33274" y="8763"/>
                                  </a:lnTo>
                                  <a:lnTo>
                                    <a:pt x="30353" y="11684"/>
                                  </a:lnTo>
                                  <a:lnTo>
                                    <a:pt x="28956" y="15367"/>
                                  </a:lnTo>
                                  <a:lnTo>
                                    <a:pt x="28956" y="24511"/>
                                  </a:lnTo>
                                  <a:lnTo>
                                    <a:pt x="30353" y="28194"/>
                                  </a:lnTo>
                                  <a:lnTo>
                                    <a:pt x="33147" y="30861"/>
                                  </a:lnTo>
                                  <a:lnTo>
                                    <a:pt x="35814" y="33655"/>
                                  </a:lnTo>
                                  <a:lnTo>
                                    <a:pt x="39243" y="35052"/>
                                  </a:lnTo>
                                  <a:lnTo>
                                    <a:pt x="45593" y="35052"/>
                                  </a:lnTo>
                                  <a:lnTo>
                                    <a:pt x="47752" y="34417"/>
                                  </a:lnTo>
                                  <a:lnTo>
                                    <a:pt x="49784" y="33401"/>
                                  </a:lnTo>
                                  <a:lnTo>
                                    <a:pt x="51460" y="32512"/>
                                  </a:lnTo>
                                  <a:lnTo>
                                    <a:pt x="51689" y="32512"/>
                                  </a:lnTo>
                                  <a:lnTo>
                                    <a:pt x="53340" y="30861"/>
                                  </a:lnTo>
                                  <a:lnTo>
                                    <a:pt x="53911" y="30099"/>
                                  </a:lnTo>
                                  <a:lnTo>
                                    <a:pt x="54635" y="29083"/>
                                  </a:lnTo>
                                  <a:lnTo>
                                    <a:pt x="54737" y="28956"/>
                                  </a:lnTo>
                                  <a:lnTo>
                                    <a:pt x="54711" y="32512"/>
                                  </a:lnTo>
                                  <a:lnTo>
                                    <a:pt x="54559" y="33401"/>
                                  </a:lnTo>
                                  <a:lnTo>
                                    <a:pt x="54521" y="33655"/>
                                  </a:lnTo>
                                  <a:lnTo>
                                    <a:pt x="48260" y="45466"/>
                                  </a:lnTo>
                                  <a:lnTo>
                                    <a:pt x="46863" y="46355"/>
                                  </a:lnTo>
                                  <a:lnTo>
                                    <a:pt x="45339" y="46736"/>
                                  </a:lnTo>
                                  <a:lnTo>
                                    <a:pt x="41402" y="46736"/>
                                  </a:lnTo>
                                  <a:lnTo>
                                    <a:pt x="35788" y="41021"/>
                                  </a:lnTo>
                                  <a:lnTo>
                                    <a:pt x="35725" y="40640"/>
                                  </a:lnTo>
                                  <a:lnTo>
                                    <a:pt x="35636" y="40005"/>
                                  </a:lnTo>
                                  <a:lnTo>
                                    <a:pt x="35560" y="39497"/>
                                  </a:lnTo>
                                  <a:lnTo>
                                    <a:pt x="29845" y="40005"/>
                                  </a:lnTo>
                                  <a:lnTo>
                                    <a:pt x="30124" y="42037"/>
                                  </a:lnTo>
                                  <a:lnTo>
                                    <a:pt x="30162" y="42291"/>
                                  </a:lnTo>
                                  <a:lnTo>
                                    <a:pt x="30467" y="43815"/>
                                  </a:lnTo>
                                  <a:lnTo>
                                    <a:pt x="31623" y="46101"/>
                                  </a:lnTo>
                                  <a:lnTo>
                                    <a:pt x="31750" y="46355"/>
                                  </a:lnTo>
                                  <a:lnTo>
                                    <a:pt x="34163" y="48387"/>
                                  </a:lnTo>
                                  <a:lnTo>
                                    <a:pt x="36728" y="50419"/>
                                  </a:lnTo>
                                  <a:lnTo>
                                    <a:pt x="36944" y="50419"/>
                                  </a:lnTo>
                                  <a:lnTo>
                                    <a:pt x="39624" y="51308"/>
                                  </a:lnTo>
                                  <a:lnTo>
                                    <a:pt x="46863" y="51308"/>
                                  </a:lnTo>
                                  <a:lnTo>
                                    <a:pt x="50038" y="50419"/>
                                  </a:lnTo>
                                  <a:lnTo>
                                    <a:pt x="52578" y="48641"/>
                                  </a:lnTo>
                                  <a:lnTo>
                                    <a:pt x="55245" y="46736"/>
                                  </a:lnTo>
                                  <a:lnTo>
                                    <a:pt x="57277" y="44196"/>
                                  </a:lnTo>
                                  <a:lnTo>
                                    <a:pt x="58547" y="40640"/>
                                  </a:lnTo>
                                  <a:lnTo>
                                    <a:pt x="59944" y="37211"/>
                                  </a:lnTo>
                                  <a:lnTo>
                                    <a:pt x="60223" y="35052"/>
                                  </a:lnTo>
                                  <a:lnTo>
                                    <a:pt x="60312" y="34417"/>
                                  </a:lnTo>
                                  <a:lnTo>
                                    <a:pt x="60413" y="33655"/>
                                  </a:lnTo>
                                  <a:lnTo>
                                    <a:pt x="60452" y="33401"/>
                                  </a:lnTo>
                                  <a:lnTo>
                                    <a:pt x="60579" y="28956"/>
                                  </a:lnTo>
                                  <a:lnTo>
                                    <a:pt x="60579" y="21082"/>
                                  </a:lnTo>
                                  <a:close/>
                                </a:path>
                                <a:path w="2125345" h="116205">
                                  <a:moveTo>
                                    <a:pt x="95631" y="41402"/>
                                  </a:moveTo>
                                  <a:lnTo>
                                    <a:pt x="95516" y="34290"/>
                                  </a:lnTo>
                                  <a:lnTo>
                                    <a:pt x="94983" y="32512"/>
                                  </a:lnTo>
                                  <a:lnTo>
                                    <a:pt x="94869" y="32131"/>
                                  </a:lnTo>
                                  <a:lnTo>
                                    <a:pt x="91909" y="28194"/>
                                  </a:lnTo>
                                  <a:lnTo>
                                    <a:pt x="89662" y="26758"/>
                                  </a:lnTo>
                                  <a:lnTo>
                                    <a:pt x="89662" y="34798"/>
                                  </a:lnTo>
                                  <a:lnTo>
                                    <a:pt x="89662" y="40132"/>
                                  </a:lnTo>
                                  <a:lnTo>
                                    <a:pt x="88646" y="42418"/>
                                  </a:lnTo>
                                  <a:lnTo>
                                    <a:pt x="84963" y="45847"/>
                                  </a:lnTo>
                                  <a:lnTo>
                                    <a:pt x="82677" y="46736"/>
                                  </a:lnTo>
                                  <a:lnTo>
                                    <a:pt x="77978" y="46736"/>
                                  </a:lnTo>
                                  <a:lnTo>
                                    <a:pt x="76327" y="46228"/>
                                  </a:lnTo>
                                  <a:lnTo>
                                    <a:pt x="74803" y="45466"/>
                                  </a:lnTo>
                                  <a:lnTo>
                                    <a:pt x="73152" y="44704"/>
                                  </a:lnTo>
                                  <a:lnTo>
                                    <a:pt x="72009" y="43434"/>
                                  </a:lnTo>
                                  <a:lnTo>
                                    <a:pt x="71247" y="42037"/>
                                  </a:lnTo>
                                  <a:lnTo>
                                    <a:pt x="70358" y="40513"/>
                                  </a:lnTo>
                                  <a:lnTo>
                                    <a:pt x="69977" y="38989"/>
                                  </a:lnTo>
                                  <a:lnTo>
                                    <a:pt x="69977" y="34798"/>
                                  </a:lnTo>
                                  <a:lnTo>
                                    <a:pt x="70129" y="34290"/>
                                  </a:lnTo>
                                  <a:lnTo>
                                    <a:pt x="70866" y="32512"/>
                                  </a:lnTo>
                                  <a:lnTo>
                                    <a:pt x="72771" y="30734"/>
                                  </a:lnTo>
                                  <a:lnTo>
                                    <a:pt x="74549" y="28956"/>
                                  </a:lnTo>
                                  <a:lnTo>
                                    <a:pt x="76835" y="28194"/>
                                  </a:lnTo>
                                  <a:lnTo>
                                    <a:pt x="82550" y="28194"/>
                                  </a:lnTo>
                                  <a:lnTo>
                                    <a:pt x="84836" y="29083"/>
                                  </a:lnTo>
                                  <a:lnTo>
                                    <a:pt x="86741" y="30734"/>
                                  </a:lnTo>
                                  <a:lnTo>
                                    <a:pt x="88646" y="32512"/>
                                  </a:lnTo>
                                  <a:lnTo>
                                    <a:pt x="89662" y="34798"/>
                                  </a:lnTo>
                                  <a:lnTo>
                                    <a:pt x="89662" y="26758"/>
                                  </a:lnTo>
                                  <a:lnTo>
                                    <a:pt x="89535" y="26670"/>
                                  </a:lnTo>
                                  <a:lnTo>
                                    <a:pt x="86614" y="25654"/>
                                  </a:lnTo>
                                  <a:lnTo>
                                    <a:pt x="89027" y="24892"/>
                                  </a:lnTo>
                                  <a:lnTo>
                                    <a:pt x="90805" y="23622"/>
                                  </a:lnTo>
                                  <a:lnTo>
                                    <a:pt x="90893" y="23495"/>
                                  </a:lnTo>
                                  <a:lnTo>
                                    <a:pt x="91948" y="22098"/>
                                  </a:lnTo>
                                  <a:lnTo>
                                    <a:pt x="93091" y="20447"/>
                                  </a:lnTo>
                                  <a:lnTo>
                                    <a:pt x="93726" y="18669"/>
                                  </a:lnTo>
                                  <a:lnTo>
                                    <a:pt x="93662" y="13081"/>
                                  </a:lnTo>
                                  <a:lnTo>
                                    <a:pt x="92329" y="10287"/>
                                  </a:lnTo>
                                  <a:lnTo>
                                    <a:pt x="91059" y="9144"/>
                                  </a:lnTo>
                                  <a:lnTo>
                                    <a:pt x="87515" y="5956"/>
                                  </a:lnTo>
                                  <a:lnTo>
                                    <a:pt x="87515" y="14224"/>
                                  </a:lnTo>
                                  <a:lnTo>
                                    <a:pt x="87515" y="18669"/>
                                  </a:lnTo>
                                  <a:lnTo>
                                    <a:pt x="86868" y="20193"/>
                                  </a:lnTo>
                                  <a:lnTo>
                                    <a:pt x="83947" y="22860"/>
                                  </a:lnTo>
                                  <a:lnTo>
                                    <a:pt x="82042" y="23495"/>
                                  </a:lnTo>
                                  <a:lnTo>
                                    <a:pt x="77470" y="23495"/>
                                  </a:lnTo>
                                  <a:lnTo>
                                    <a:pt x="75565" y="22860"/>
                                  </a:lnTo>
                                  <a:lnTo>
                                    <a:pt x="74168" y="21463"/>
                                  </a:lnTo>
                                  <a:lnTo>
                                    <a:pt x="72771" y="20193"/>
                                  </a:lnTo>
                                  <a:lnTo>
                                    <a:pt x="72034" y="18669"/>
                                  </a:lnTo>
                                  <a:lnTo>
                                    <a:pt x="71882" y="18669"/>
                                  </a:lnTo>
                                  <a:lnTo>
                                    <a:pt x="71882" y="14224"/>
                                  </a:lnTo>
                                  <a:lnTo>
                                    <a:pt x="72580" y="12700"/>
                                  </a:lnTo>
                                  <a:lnTo>
                                    <a:pt x="74168" y="11176"/>
                                  </a:lnTo>
                                  <a:lnTo>
                                    <a:pt x="75692" y="9906"/>
                                  </a:lnTo>
                                  <a:lnTo>
                                    <a:pt x="77470" y="9144"/>
                                  </a:lnTo>
                                  <a:lnTo>
                                    <a:pt x="82042" y="9144"/>
                                  </a:lnTo>
                                  <a:lnTo>
                                    <a:pt x="83820" y="9906"/>
                                  </a:lnTo>
                                  <a:lnTo>
                                    <a:pt x="86868" y="12700"/>
                                  </a:lnTo>
                                  <a:lnTo>
                                    <a:pt x="87515" y="14224"/>
                                  </a:lnTo>
                                  <a:lnTo>
                                    <a:pt x="87515" y="5956"/>
                                  </a:lnTo>
                                  <a:lnTo>
                                    <a:pt x="87249" y="5715"/>
                                  </a:lnTo>
                                  <a:lnTo>
                                    <a:pt x="83947" y="4572"/>
                                  </a:lnTo>
                                  <a:lnTo>
                                    <a:pt x="75565" y="4572"/>
                                  </a:lnTo>
                                  <a:lnTo>
                                    <a:pt x="72136" y="5715"/>
                                  </a:lnTo>
                                  <a:lnTo>
                                    <a:pt x="67462" y="9906"/>
                                  </a:lnTo>
                                  <a:lnTo>
                                    <a:pt x="67119" y="10287"/>
                                  </a:lnTo>
                                  <a:lnTo>
                                    <a:pt x="65913" y="13081"/>
                                  </a:lnTo>
                                  <a:lnTo>
                                    <a:pt x="65938" y="18669"/>
                                  </a:lnTo>
                                  <a:lnTo>
                                    <a:pt x="73152" y="25654"/>
                                  </a:lnTo>
                                  <a:lnTo>
                                    <a:pt x="70104" y="26416"/>
                                  </a:lnTo>
                                  <a:lnTo>
                                    <a:pt x="67945" y="27813"/>
                                  </a:lnTo>
                                  <a:lnTo>
                                    <a:pt x="66294" y="29845"/>
                                  </a:lnTo>
                                  <a:lnTo>
                                    <a:pt x="64770" y="31877"/>
                                  </a:lnTo>
                                  <a:lnTo>
                                    <a:pt x="63881" y="34290"/>
                                  </a:lnTo>
                                  <a:lnTo>
                                    <a:pt x="63931" y="41402"/>
                                  </a:lnTo>
                                  <a:lnTo>
                                    <a:pt x="75057" y="51308"/>
                                  </a:lnTo>
                                  <a:lnTo>
                                    <a:pt x="84582" y="51308"/>
                                  </a:lnTo>
                                  <a:lnTo>
                                    <a:pt x="88392" y="50038"/>
                                  </a:lnTo>
                                  <a:lnTo>
                                    <a:pt x="91998" y="46736"/>
                                  </a:lnTo>
                                  <a:lnTo>
                                    <a:pt x="94234" y="44704"/>
                                  </a:lnTo>
                                  <a:lnTo>
                                    <a:pt x="95631" y="41402"/>
                                  </a:lnTo>
                                  <a:close/>
                                </a:path>
                                <a:path w="2125345" h="116205">
                                  <a:moveTo>
                                    <a:pt x="130429" y="33274"/>
                                  </a:moveTo>
                                  <a:lnTo>
                                    <a:pt x="130327" y="22479"/>
                                  </a:lnTo>
                                  <a:lnTo>
                                    <a:pt x="130111" y="20447"/>
                                  </a:lnTo>
                                  <a:lnTo>
                                    <a:pt x="130048" y="19812"/>
                                  </a:lnTo>
                                  <a:lnTo>
                                    <a:pt x="129286" y="17145"/>
                                  </a:lnTo>
                                  <a:lnTo>
                                    <a:pt x="128651" y="14478"/>
                                  </a:lnTo>
                                  <a:lnTo>
                                    <a:pt x="127736" y="12446"/>
                                  </a:lnTo>
                                  <a:lnTo>
                                    <a:pt x="127635" y="12192"/>
                                  </a:lnTo>
                                  <a:lnTo>
                                    <a:pt x="125603" y="9144"/>
                                  </a:lnTo>
                                  <a:lnTo>
                                    <a:pt x="125095" y="8382"/>
                                  </a:lnTo>
                                  <a:lnTo>
                                    <a:pt x="124333" y="7747"/>
                                  </a:lnTo>
                                  <a:lnTo>
                                    <a:pt x="124333" y="35433"/>
                                  </a:lnTo>
                                  <a:lnTo>
                                    <a:pt x="123444" y="40513"/>
                                  </a:lnTo>
                                  <a:lnTo>
                                    <a:pt x="121539" y="42926"/>
                                  </a:lnTo>
                                  <a:lnTo>
                                    <a:pt x="119761" y="45466"/>
                                  </a:lnTo>
                                  <a:lnTo>
                                    <a:pt x="117246" y="46863"/>
                                  </a:lnTo>
                                  <a:lnTo>
                                    <a:pt x="112229" y="46863"/>
                                  </a:lnTo>
                                  <a:lnTo>
                                    <a:pt x="109728" y="45466"/>
                                  </a:lnTo>
                                  <a:lnTo>
                                    <a:pt x="107950" y="42926"/>
                                  </a:lnTo>
                                  <a:lnTo>
                                    <a:pt x="106045" y="40513"/>
                                  </a:lnTo>
                                  <a:lnTo>
                                    <a:pt x="105156" y="35433"/>
                                  </a:lnTo>
                                  <a:lnTo>
                                    <a:pt x="105270" y="19812"/>
                                  </a:lnTo>
                                  <a:lnTo>
                                    <a:pt x="106146" y="15367"/>
                                  </a:lnTo>
                                  <a:lnTo>
                                    <a:pt x="106718" y="14478"/>
                                  </a:lnTo>
                                  <a:lnTo>
                                    <a:pt x="108204" y="12446"/>
                                  </a:lnTo>
                                  <a:lnTo>
                                    <a:pt x="109753" y="10414"/>
                                  </a:lnTo>
                                  <a:lnTo>
                                    <a:pt x="109613" y="10414"/>
                                  </a:lnTo>
                                  <a:lnTo>
                                    <a:pt x="112014" y="9144"/>
                                  </a:lnTo>
                                  <a:lnTo>
                                    <a:pt x="117475" y="9144"/>
                                  </a:lnTo>
                                  <a:lnTo>
                                    <a:pt x="119761" y="10414"/>
                                  </a:lnTo>
                                  <a:lnTo>
                                    <a:pt x="121539" y="12954"/>
                                  </a:lnTo>
                                  <a:lnTo>
                                    <a:pt x="123444" y="15367"/>
                                  </a:lnTo>
                                  <a:lnTo>
                                    <a:pt x="124218" y="19812"/>
                                  </a:lnTo>
                                  <a:lnTo>
                                    <a:pt x="124333" y="35433"/>
                                  </a:lnTo>
                                  <a:lnTo>
                                    <a:pt x="124333" y="7747"/>
                                  </a:lnTo>
                                  <a:lnTo>
                                    <a:pt x="123444" y="6985"/>
                                  </a:lnTo>
                                  <a:lnTo>
                                    <a:pt x="121539" y="5969"/>
                                  </a:lnTo>
                                  <a:lnTo>
                                    <a:pt x="119634" y="5080"/>
                                  </a:lnTo>
                                  <a:lnTo>
                                    <a:pt x="117348" y="4572"/>
                                  </a:lnTo>
                                  <a:lnTo>
                                    <a:pt x="111252" y="4572"/>
                                  </a:lnTo>
                                  <a:lnTo>
                                    <a:pt x="99060" y="22479"/>
                                  </a:lnTo>
                                  <a:lnTo>
                                    <a:pt x="99060" y="36576"/>
                                  </a:lnTo>
                                  <a:lnTo>
                                    <a:pt x="100012" y="40513"/>
                                  </a:lnTo>
                                  <a:lnTo>
                                    <a:pt x="100685" y="42926"/>
                                  </a:lnTo>
                                  <a:lnTo>
                                    <a:pt x="106426" y="49784"/>
                                  </a:lnTo>
                                  <a:lnTo>
                                    <a:pt x="110109" y="51308"/>
                                  </a:lnTo>
                                  <a:lnTo>
                                    <a:pt x="118237" y="51308"/>
                                  </a:lnTo>
                                  <a:lnTo>
                                    <a:pt x="121158" y="50419"/>
                                  </a:lnTo>
                                  <a:lnTo>
                                    <a:pt x="123444" y="48641"/>
                                  </a:lnTo>
                                  <a:lnTo>
                                    <a:pt x="125857" y="46863"/>
                                  </a:lnTo>
                                  <a:lnTo>
                                    <a:pt x="127508" y="44323"/>
                                  </a:lnTo>
                                  <a:lnTo>
                                    <a:pt x="129794" y="37719"/>
                                  </a:lnTo>
                                  <a:lnTo>
                                    <a:pt x="130429" y="33274"/>
                                  </a:lnTo>
                                  <a:close/>
                                </a:path>
                                <a:path w="2125345" h="116205">
                                  <a:moveTo>
                                    <a:pt x="516001" y="4572"/>
                                  </a:moveTo>
                                  <a:lnTo>
                                    <a:pt x="512191" y="4572"/>
                                  </a:lnTo>
                                  <a:lnTo>
                                    <a:pt x="511175" y="6477"/>
                                  </a:lnTo>
                                  <a:lnTo>
                                    <a:pt x="509397" y="8509"/>
                                  </a:lnTo>
                                  <a:lnTo>
                                    <a:pt x="506984" y="10668"/>
                                  </a:lnTo>
                                  <a:lnTo>
                                    <a:pt x="504444" y="12827"/>
                                  </a:lnTo>
                                  <a:lnTo>
                                    <a:pt x="501345" y="14732"/>
                                  </a:lnTo>
                                  <a:lnTo>
                                    <a:pt x="498348" y="16002"/>
                                  </a:lnTo>
                                  <a:lnTo>
                                    <a:pt x="498348" y="21463"/>
                                  </a:lnTo>
                                  <a:lnTo>
                                    <a:pt x="510159" y="14732"/>
                                  </a:lnTo>
                                  <a:lnTo>
                                    <a:pt x="510159" y="50546"/>
                                  </a:lnTo>
                                  <a:lnTo>
                                    <a:pt x="516001" y="50546"/>
                                  </a:lnTo>
                                  <a:lnTo>
                                    <a:pt x="516001" y="14732"/>
                                  </a:lnTo>
                                  <a:lnTo>
                                    <a:pt x="516001" y="4572"/>
                                  </a:lnTo>
                                  <a:close/>
                                </a:path>
                                <a:path w="2125345" h="116205">
                                  <a:moveTo>
                                    <a:pt x="558927" y="21082"/>
                                  </a:moveTo>
                                  <a:lnTo>
                                    <a:pt x="558304" y="16891"/>
                                  </a:lnTo>
                                  <a:lnTo>
                                    <a:pt x="558165" y="16510"/>
                                  </a:lnTo>
                                  <a:lnTo>
                                    <a:pt x="556945" y="13970"/>
                                  </a:lnTo>
                                  <a:lnTo>
                                    <a:pt x="555625" y="10795"/>
                                  </a:lnTo>
                                  <a:lnTo>
                                    <a:pt x="554151" y="9144"/>
                                  </a:lnTo>
                                  <a:lnTo>
                                    <a:pt x="553593" y="8509"/>
                                  </a:lnTo>
                                  <a:lnTo>
                                    <a:pt x="552323" y="7747"/>
                                  </a:lnTo>
                                  <a:lnTo>
                                    <a:pt x="552323" y="16510"/>
                                  </a:lnTo>
                                  <a:lnTo>
                                    <a:pt x="552272" y="23114"/>
                                  </a:lnTo>
                                  <a:lnTo>
                                    <a:pt x="551434" y="25527"/>
                                  </a:lnTo>
                                  <a:lnTo>
                                    <a:pt x="549783" y="27305"/>
                                  </a:lnTo>
                                  <a:lnTo>
                                    <a:pt x="548005" y="29083"/>
                                  </a:lnTo>
                                  <a:lnTo>
                                    <a:pt x="545719" y="30099"/>
                                  </a:lnTo>
                                  <a:lnTo>
                                    <a:pt x="540258" y="30099"/>
                                  </a:lnTo>
                                  <a:lnTo>
                                    <a:pt x="537972" y="29083"/>
                                  </a:lnTo>
                                  <a:lnTo>
                                    <a:pt x="536194" y="27305"/>
                                  </a:lnTo>
                                  <a:lnTo>
                                    <a:pt x="534289" y="25527"/>
                                  </a:lnTo>
                                  <a:lnTo>
                                    <a:pt x="533400" y="23114"/>
                                  </a:lnTo>
                                  <a:lnTo>
                                    <a:pt x="533400" y="16891"/>
                                  </a:lnTo>
                                  <a:lnTo>
                                    <a:pt x="534289" y="14351"/>
                                  </a:lnTo>
                                  <a:lnTo>
                                    <a:pt x="536321" y="12319"/>
                                  </a:lnTo>
                                  <a:lnTo>
                                    <a:pt x="538226" y="10160"/>
                                  </a:lnTo>
                                  <a:lnTo>
                                    <a:pt x="540512" y="9144"/>
                                  </a:lnTo>
                                  <a:lnTo>
                                    <a:pt x="545719" y="9144"/>
                                  </a:lnTo>
                                  <a:lnTo>
                                    <a:pt x="547878" y="10160"/>
                                  </a:lnTo>
                                  <a:lnTo>
                                    <a:pt x="551434" y="13970"/>
                                  </a:lnTo>
                                  <a:lnTo>
                                    <a:pt x="552323" y="16510"/>
                                  </a:lnTo>
                                  <a:lnTo>
                                    <a:pt x="552323" y="7747"/>
                                  </a:lnTo>
                                  <a:lnTo>
                                    <a:pt x="551053" y="6985"/>
                                  </a:lnTo>
                                  <a:lnTo>
                                    <a:pt x="548386" y="5334"/>
                                  </a:lnTo>
                                  <a:lnTo>
                                    <a:pt x="545592" y="4572"/>
                                  </a:lnTo>
                                  <a:lnTo>
                                    <a:pt x="538099" y="4572"/>
                                  </a:lnTo>
                                  <a:lnTo>
                                    <a:pt x="534543" y="5969"/>
                                  </a:lnTo>
                                  <a:lnTo>
                                    <a:pt x="531622" y="8763"/>
                                  </a:lnTo>
                                  <a:lnTo>
                                    <a:pt x="528701" y="11684"/>
                                  </a:lnTo>
                                  <a:lnTo>
                                    <a:pt x="527304" y="15367"/>
                                  </a:lnTo>
                                  <a:lnTo>
                                    <a:pt x="527304" y="24511"/>
                                  </a:lnTo>
                                  <a:lnTo>
                                    <a:pt x="528701" y="28194"/>
                                  </a:lnTo>
                                  <a:lnTo>
                                    <a:pt x="531495" y="30861"/>
                                  </a:lnTo>
                                  <a:lnTo>
                                    <a:pt x="534162" y="33655"/>
                                  </a:lnTo>
                                  <a:lnTo>
                                    <a:pt x="537591" y="35052"/>
                                  </a:lnTo>
                                  <a:lnTo>
                                    <a:pt x="543941" y="35052"/>
                                  </a:lnTo>
                                  <a:lnTo>
                                    <a:pt x="546100" y="34417"/>
                                  </a:lnTo>
                                  <a:lnTo>
                                    <a:pt x="548132" y="33401"/>
                                  </a:lnTo>
                                  <a:lnTo>
                                    <a:pt x="549808" y="32512"/>
                                  </a:lnTo>
                                  <a:lnTo>
                                    <a:pt x="550037" y="32512"/>
                                  </a:lnTo>
                                  <a:lnTo>
                                    <a:pt x="551688" y="30861"/>
                                  </a:lnTo>
                                  <a:lnTo>
                                    <a:pt x="552259" y="30099"/>
                                  </a:lnTo>
                                  <a:lnTo>
                                    <a:pt x="552983" y="29083"/>
                                  </a:lnTo>
                                  <a:lnTo>
                                    <a:pt x="553085" y="28956"/>
                                  </a:lnTo>
                                  <a:lnTo>
                                    <a:pt x="553059" y="32512"/>
                                  </a:lnTo>
                                  <a:lnTo>
                                    <a:pt x="552907" y="33401"/>
                                  </a:lnTo>
                                  <a:lnTo>
                                    <a:pt x="552869" y="33655"/>
                                  </a:lnTo>
                                  <a:lnTo>
                                    <a:pt x="546608" y="45466"/>
                                  </a:lnTo>
                                  <a:lnTo>
                                    <a:pt x="545211" y="46355"/>
                                  </a:lnTo>
                                  <a:lnTo>
                                    <a:pt x="543687" y="46736"/>
                                  </a:lnTo>
                                  <a:lnTo>
                                    <a:pt x="539750" y="46736"/>
                                  </a:lnTo>
                                  <a:lnTo>
                                    <a:pt x="534136" y="41021"/>
                                  </a:lnTo>
                                  <a:lnTo>
                                    <a:pt x="534073" y="40640"/>
                                  </a:lnTo>
                                  <a:lnTo>
                                    <a:pt x="533984" y="40005"/>
                                  </a:lnTo>
                                  <a:lnTo>
                                    <a:pt x="533908" y="39497"/>
                                  </a:lnTo>
                                  <a:lnTo>
                                    <a:pt x="528193" y="40005"/>
                                  </a:lnTo>
                                  <a:lnTo>
                                    <a:pt x="528472" y="42037"/>
                                  </a:lnTo>
                                  <a:lnTo>
                                    <a:pt x="528510" y="42291"/>
                                  </a:lnTo>
                                  <a:lnTo>
                                    <a:pt x="528828" y="43815"/>
                                  </a:lnTo>
                                  <a:lnTo>
                                    <a:pt x="529971" y="46101"/>
                                  </a:lnTo>
                                  <a:lnTo>
                                    <a:pt x="530098" y="46355"/>
                                  </a:lnTo>
                                  <a:lnTo>
                                    <a:pt x="532511" y="48387"/>
                                  </a:lnTo>
                                  <a:lnTo>
                                    <a:pt x="535076" y="50419"/>
                                  </a:lnTo>
                                  <a:lnTo>
                                    <a:pt x="535292" y="50419"/>
                                  </a:lnTo>
                                  <a:lnTo>
                                    <a:pt x="537972" y="51308"/>
                                  </a:lnTo>
                                  <a:lnTo>
                                    <a:pt x="545211" y="51308"/>
                                  </a:lnTo>
                                  <a:lnTo>
                                    <a:pt x="548386" y="50419"/>
                                  </a:lnTo>
                                  <a:lnTo>
                                    <a:pt x="550926" y="48641"/>
                                  </a:lnTo>
                                  <a:lnTo>
                                    <a:pt x="553593" y="46736"/>
                                  </a:lnTo>
                                  <a:lnTo>
                                    <a:pt x="555625" y="44196"/>
                                  </a:lnTo>
                                  <a:lnTo>
                                    <a:pt x="556895" y="40640"/>
                                  </a:lnTo>
                                  <a:lnTo>
                                    <a:pt x="558292" y="37211"/>
                                  </a:lnTo>
                                  <a:lnTo>
                                    <a:pt x="558571" y="35052"/>
                                  </a:lnTo>
                                  <a:lnTo>
                                    <a:pt x="558660" y="34417"/>
                                  </a:lnTo>
                                  <a:lnTo>
                                    <a:pt x="558761" y="33655"/>
                                  </a:lnTo>
                                  <a:lnTo>
                                    <a:pt x="558800" y="33401"/>
                                  </a:lnTo>
                                  <a:lnTo>
                                    <a:pt x="558927" y="28956"/>
                                  </a:lnTo>
                                  <a:lnTo>
                                    <a:pt x="558927" y="21082"/>
                                  </a:lnTo>
                                  <a:close/>
                                </a:path>
                                <a:path w="2125345" h="116205">
                                  <a:moveTo>
                                    <a:pt x="593979" y="21082"/>
                                  </a:moveTo>
                                  <a:lnTo>
                                    <a:pt x="593356" y="16891"/>
                                  </a:lnTo>
                                  <a:lnTo>
                                    <a:pt x="593217" y="16510"/>
                                  </a:lnTo>
                                  <a:lnTo>
                                    <a:pt x="591997" y="13970"/>
                                  </a:lnTo>
                                  <a:lnTo>
                                    <a:pt x="590677" y="10795"/>
                                  </a:lnTo>
                                  <a:lnTo>
                                    <a:pt x="589203" y="9144"/>
                                  </a:lnTo>
                                  <a:lnTo>
                                    <a:pt x="588645" y="8509"/>
                                  </a:lnTo>
                                  <a:lnTo>
                                    <a:pt x="587375" y="7747"/>
                                  </a:lnTo>
                                  <a:lnTo>
                                    <a:pt x="587375" y="16510"/>
                                  </a:lnTo>
                                  <a:lnTo>
                                    <a:pt x="587324" y="23114"/>
                                  </a:lnTo>
                                  <a:lnTo>
                                    <a:pt x="586486" y="25527"/>
                                  </a:lnTo>
                                  <a:lnTo>
                                    <a:pt x="584835" y="27305"/>
                                  </a:lnTo>
                                  <a:lnTo>
                                    <a:pt x="583057" y="29083"/>
                                  </a:lnTo>
                                  <a:lnTo>
                                    <a:pt x="580771" y="30099"/>
                                  </a:lnTo>
                                  <a:lnTo>
                                    <a:pt x="575310" y="30099"/>
                                  </a:lnTo>
                                  <a:lnTo>
                                    <a:pt x="573024" y="29083"/>
                                  </a:lnTo>
                                  <a:lnTo>
                                    <a:pt x="571246" y="27305"/>
                                  </a:lnTo>
                                  <a:lnTo>
                                    <a:pt x="569341" y="25527"/>
                                  </a:lnTo>
                                  <a:lnTo>
                                    <a:pt x="568452" y="23114"/>
                                  </a:lnTo>
                                  <a:lnTo>
                                    <a:pt x="568452" y="16891"/>
                                  </a:lnTo>
                                  <a:lnTo>
                                    <a:pt x="569341" y="14351"/>
                                  </a:lnTo>
                                  <a:lnTo>
                                    <a:pt x="571373" y="12319"/>
                                  </a:lnTo>
                                  <a:lnTo>
                                    <a:pt x="573278" y="10160"/>
                                  </a:lnTo>
                                  <a:lnTo>
                                    <a:pt x="575564" y="9144"/>
                                  </a:lnTo>
                                  <a:lnTo>
                                    <a:pt x="580771" y="9144"/>
                                  </a:lnTo>
                                  <a:lnTo>
                                    <a:pt x="582930" y="10160"/>
                                  </a:lnTo>
                                  <a:lnTo>
                                    <a:pt x="586486" y="13970"/>
                                  </a:lnTo>
                                  <a:lnTo>
                                    <a:pt x="587375" y="16510"/>
                                  </a:lnTo>
                                  <a:lnTo>
                                    <a:pt x="587375" y="7747"/>
                                  </a:lnTo>
                                  <a:lnTo>
                                    <a:pt x="586105" y="6985"/>
                                  </a:lnTo>
                                  <a:lnTo>
                                    <a:pt x="583438" y="5334"/>
                                  </a:lnTo>
                                  <a:lnTo>
                                    <a:pt x="580644" y="4572"/>
                                  </a:lnTo>
                                  <a:lnTo>
                                    <a:pt x="573151" y="4572"/>
                                  </a:lnTo>
                                  <a:lnTo>
                                    <a:pt x="569595" y="5969"/>
                                  </a:lnTo>
                                  <a:lnTo>
                                    <a:pt x="566674" y="8763"/>
                                  </a:lnTo>
                                  <a:lnTo>
                                    <a:pt x="563753" y="11684"/>
                                  </a:lnTo>
                                  <a:lnTo>
                                    <a:pt x="562356" y="15367"/>
                                  </a:lnTo>
                                  <a:lnTo>
                                    <a:pt x="562356" y="24511"/>
                                  </a:lnTo>
                                  <a:lnTo>
                                    <a:pt x="563753" y="28194"/>
                                  </a:lnTo>
                                  <a:lnTo>
                                    <a:pt x="566547" y="30861"/>
                                  </a:lnTo>
                                  <a:lnTo>
                                    <a:pt x="569214" y="33655"/>
                                  </a:lnTo>
                                  <a:lnTo>
                                    <a:pt x="572643" y="35052"/>
                                  </a:lnTo>
                                  <a:lnTo>
                                    <a:pt x="578993" y="35052"/>
                                  </a:lnTo>
                                  <a:lnTo>
                                    <a:pt x="581152" y="34417"/>
                                  </a:lnTo>
                                  <a:lnTo>
                                    <a:pt x="583184" y="33401"/>
                                  </a:lnTo>
                                  <a:lnTo>
                                    <a:pt x="584860" y="32512"/>
                                  </a:lnTo>
                                  <a:lnTo>
                                    <a:pt x="585089" y="32512"/>
                                  </a:lnTo>
                                  <a:lnTo>
                                    <a:pt x="586740" y="30861"/>
                                  </a:lnTo>
                                  <a:lnTo>
                                    <a:pt x="587311" y="30099"/>
                                  </a:lnTo>
                                  <a:lnTo>
                                    <a:pt x="588035" y="29083"/>
                                  </a:lnTo>
                                  <a:lnTo>
                                    <a:pt x="588137" y="28956"/>
                                  </a:lnTo>
                                  <a:lnTo>
                                    <a:pt x="588111" y="32512"/>
                                  </a:lnTo>
                                  <a:lnTo>
                                    <a:pt x="587959" y="33401"/>
                                  </a:lnTo>
                                  <a:lnTo>
                                    <a:pt x="587921" y="33655"/>
                                  </a:lnTo>
                                  <a:lnTo>
                                    <a:pt x="581660" y="45466"/>
                                  </a:lnTo>
                                  <a:lnTo>
                                    <a:pt x="580263" y="46355"/>
                                  </a:lnTo>
                                  <a:lnTo>
                                    <a:pt x="578739" y="46736"/>
                                  </a:lnTo>
                                  <a:lnTo>
                                    <a:pt x="574802" y="46736"/>
                                  </a:lnTo>
                                  <a:lnTo>
                                    <a:pt x="569188" y="41021"/>
                                  </a:lnTo>
                                  <a:lnTo>
                                    <a:pt x="569125" y="40640"/>
                                  </a:lnTo>
                                  <a:lnTo>
                                    <a:pt x="569036" y="40005"/>
                                  </a:lnTo>
                                  <a:lnTo>
                                    <a:pt x="568960" y="39497"/>
                                  </a:lnTo>
                                  <a:lnTo>
                                    <a:pt x="563245" y="40005"/>
                                  </a:lnTo>
                                  <a:lnTo>
                                    <a:pt x="563524" y="42037"/>
                                  </a:lnTo>
                                  <a:lnTo>
                                    <a:pt x="563562" y="42291"/>
                                  </a:lnTo>
                                  <a:lnTo>
                                    <a:pt x="563867" y="43815"/>
                                  </a:lnTo>
                                  <a:lnTo>
                                    <a:pt x="565023" y="46101"/>
                                  </a:lnTo>
                                  <a:lnTo>
                                    <a:pt x="565150" y="46355"/>
                                  </a:lnTo>
                                  <a:lnTo>
                                    <a:pt x="567563" y="48387"/>
                                  </a:lnTo>
                                  <a:lnTo>
                                    <a:pt x="570128" y="50419"/>
                                  </a:lnTo>
                                  <a:lnTo>
                                    <a:pt x="570344" y="50419"/>
                                  </a:lnTo>
                                  <a:lnTo>
                                    <a:pt x="573024" y="51308"/>
                                  </a:lnTo>
                                  <a:lnTo>
                                    <a:pt x="580263" y="51308"/>
                                  </a:lnTo>
                                  <a:lnTo>
                                    <a:pt x="583438" y="50419"/>
                                  </a:lnTo>
                                  <a:lnTo>
                                    <a:pt x="585978" y="48641"/>
                                  </a:lnTo>
                                  <a:lnTo>
                                    <a:pt x="588645" y="46736"/>
                                  </a:lnTo>
                                  <a:lnTo>
                                    <a:pt x="590677" y="44196"/>
                                  </a:lnTo>
                                  <a:lnTo>
                                    <a:pt x="591947" y="40640"/>
                                  </a:lnTo>
                                  <a:lnTo>
                                    <a:pt x="593344" y="37211"/>
                                  </a:lnTo>
                                  <a:lnTo>
                                    <a:pt x="593623" y="35052"/>
                                  </a:lnTo>
                                  <a:lnTo>
                                    <a:pt x="593712" y="34417"/>
                                  </a:lnTo>
                                  <a:lnTo>
                                    <a:pt x="593813" y="33655"/>
                                  </a:lnTo>
                                  <a:lnTo>
                                    <a:pt x="593852" y="33401"/>
                                  </a:lnTo>
                                  <a:lnTo>
                                    <a:pt x="593979" y="28956"/>
                                  </a:lnTo>
                                  <a:lnTo>
                                    <a:pt x="593979" y="21082"/>
                                  </a:lnTo>
                                  <a:close/>
                                </a:path>
                                <a:path w="2125345" h="116205">
                                  <a:moveTo>
                                    <a:pt x="628777" y="33274"/>
                                  </a:moveTo>
                                  <a:lnTo>
                                    <a:pt x="628675" y="22479"/>
                                  </a:lnTo>
                                  <a:lnTo>
                                    <a:pt x="628459" y="20447"/>
                                  </a:lnTo>
                                  <a:lnTo>
                                    <a:pt x="628396" y="19812"/>
                                  </a:lnTo>
                                  <a:lnTo>
                                    <a:pt x="627634" y="17145"/>
                                  </a:lnTo>
                                  <a:lnTo>
                                    <a:pt x="626999" y="14478"/>
                                  </a:lnTo>
                                  <a:lnTo>
                                    <a:pt x="626084" y="12446"/>
                                  </a:lnTo>
                                  <a:lnTo>
                                    <a:pt x="625983" y="12192"/>
                                  </a:lnTo>
                                  <a:lnTo>
                                    <a:pt x="623951" y="9144"/>
                                  </a:lnTo>
                                  <a:lnTo>
                                    <a:pt x="623443" y="8382"/>
                                  </a:lnTo>
                                  <a:lnTo>
                                    <a:pt x="622681" y="7747"/>
                                  </a:lnTo>
                                  <a:lnTo>
                                    <a:pt x="622681" y="35433"/>
                                  </a:lnTo>
                                  <a:lnTo>
                                    <a:pt x="621792" y="40513"/>
                                  </a:lnTo>
                                  <a:lnTo>
                                    <a:pt x="619887" y="42926"/>
                                  </a:lnTo>
                                  <a:lnTo>
                                    <a:pt x="618109" y="45466"/>
                                  </a:lnTo>
                                  <a:lnTo>
                                    <a:pt x="615594" y="46863"/>
                                  </a:lnTo>
                                  <a:lnTo>
                                    <a:pt x="610577" y="46863"/>
                                  </a:lnTo>
                                  <a:lnTo>
                                    <a:pt x="608076" y="45466"/>
                                  </a:lnTo>
                                  <a:lnTo>
                                    <a:pt x="606298" y="42926"/>
                                  </a:lnTo>
                                  <a:lnTo>
                                    <a:pt x="604393" y="40513"/>
                                  </a:lnTo>
                                  <a:lnTo>
                                    <a:pt x="603504" y="35433"/>
                                  </a:lnTo>
                                  <a:lnTo>
                                    <a:pt x="603618" y="19812"/>
                                  </a:lnTo>
                                  <a:lnTo>
                                    <a:pt x="604494" y="15367"/>
                                  </a:lnTo>
                                  <a:lnTo>
                                    <a:pt x="605066" y="14478"/>
                                  </a:lnTo>
                                  <a:lnTo>
                                    <a:pt x="606552" y="12446"/>
                                  </a:lnTo>
                                  <a:lnTo>
                                    <a:pt x="608101" y="10414"/>
                                  </a:lnTo>
                                  <a:lnTo>
                                    <a:pt x="607961" y="10414"/>
                                  </a:lnTo>
                                  <a:lnTo>
                                    <a:pt x="610362" y="9144"/>
                                  </a:lnTo>
                                  <a:lnTo>
                                    <a:pt x="615823" y="9144"/>
                                  </a:lnTo>
                                  <a:lnTo>
                                    <a:pt x="618109" y="10414"/>
                                  </a:lnTo>
                                  <a:lnTo>
                                    <a:pt x="619887" y="12954"/>
                                  </a:lnTo>
                                  <a:lnTo>
                                    <a:pt x="621792" y="15367"/>
                                  </a:lnTo>
                                  <a:lnTo>
                                    <a:pt x="622566" y="19812"/>
                                  </a:lnTo>
                                  <a:lnTo>
                                    <a:pt x="622681" y="35433"/>
                                  </a:lnTo>
                                  <a:lnTo>
                                    <a:pt x="622681" y="7747"/>
                                  </a:lnTo>
                                  <a:lnTo>
                                    <a:pt x="621792" y="6985"/>
                                  </a:lnTo>
                                  <a:lnTo>
                                    <a:pt x="619887" y="5969"/>
                                  </a:lnTo>
                                  <a:lnTo>
                                    <a:pt x="617982" y="5080"/>
                                  </a:lnTo>
                                  <a:lnTo>
                                    <a:pt x="615696" y="4572"/>
                                  </a:lnTo>
                                  <a:lnTo>
                                    <a:pt x="609600" y="4572"/>
                                  </a:lnTo>
                                  <a:lnTo>
                                    <a:pt x="597408" y="22479"/>
                                  </a:lnTo>
                                  <a:lnTo>
                                    <a:pt x="597408" y="36576"/>
                                  </a:lnTo>
                                  <a:lnTo>
                                    <a:pt x="598360" y="40513"/>
                                  </a:lnTo>
                                  <a:lnTo>
                                    <a:pt x="599033" y="42926"/>
                                  </a:lnTo>
                                  <a:lnTo>
                                    <a:pt x="604774" y="49784"/>
                                  </a:lnTo>
                                  <a:lnTo>
                                    <a:pt x="608457" y="51308"/>
                                  </a:lnTo>
                                  <a:lnTo>
                                    <a:pt x="616585" y="51308"/>
                                  </a:lnTo>
                                  <a:lnTo>
                                    <a:pt x="619506" y="50419"/>
                                  </a:lnTo>
                                  <a:lnTo>
                                    <a:pt x="621792" y="48641"/>
                                  </a:lnTo>
                                  <a:lnTo>
                                    <a:pt x="624205" y="46863"/>
                                  </a:lnTo>
                                  <a:lnTo>
                                    <a:pt x="625856" y="44323"/>
                                  </a:lnTo>
                                  <a:lnTo>
                                    <a:pt x="628142" y="37719"/>
                                  </a:lnTo>
                                  <a:lnTo>
                                    <a:pt x="628777" y="33274"/>
                                  </a:lnTo>
                                  <a:close/>
                                </a:path>
                                <a:path w="2125345" h="116205">
                                  <a:moveTo>
                                    <a:pt x="1024636" y="40513"/>
                                  </a:moveTo>
                                  <a:lnTo>
                                    <a:pt x="1001141" y="40513"/>
                                  </a:lnTo>
                                  <a:lnTo>
                                    <a:pt x="1001776" y="39497"/>
                                  </a:lnTo>
                                  <a:lnTo>
                                    <a:pt x="1002538" y="38481"/>
                                  </a:lnTo>
                                  <a:lnTo>
                                    <a:pt x="1004570" y="36449"/>
                                  </a:lnTo>
                                  <a:lnTo>
                                    <a:pt x="1006856" y="34544"/>
                                  </a:lnTo>
                                  <a:lnTo>
                                    <a:pt x="1010412" y="31750"/>
                                  </a:lnTo>
                                  <a:lnTo>
                                    <a:pt x="1014603" y="28321"/>
                                  </a:lnTo>
                                  <a:lnTo>
                                    <a:pt x="1024585" y="14732"/>
                                  </a:lnTo>
                                  <a:lnTo>
                                    <a:pt x="1024509" y="8890"/>
                                  </a:lnTo>
                                  <a:lnTo>
                                    <a:pt x="1023239" y="6096"/>
                                  </a:lnTo>
                                  <a:lnTo>
                                    <a:pt x="1021549" y="4572"/>
                                  </a:lnTo>
                                  <a:lnTo>
                                    <a:pt x="1020572" y="3683"/>
                                  </a:lnTo>
                                  <a:lnTo>
                                    <a:pt x="1017905" y="1143"/>
                                  </a:lnTo>
                                  <a:lnTo>
                                    <a:pt x="1014222" y="0"/>
                                  </a:lnTo>
                                  <a:lnTo>
                                    <a:pt x="1005078" y="0"/>
                                  </a:lnTo>
                                  <a:lnTo>
                                    <a:pt x="994029" y="13208"/>
                                  </a:lnTo>
                                  <a:lnTo>
                                    <a:pt x="1000125" y="13843"/>
                                  </a:lnTo>
                                  <a:lnTo>
                                    <a:pt x="1000125" y="10922"/>
                                  </a:lnTo>
                                  <a:lnTo>
                                    <a:pt x="1000810" y="9144"/>
                                  </a:lnTo>
                                  <a:lnTo>
                                    <a:pt x="1000912" y="8890"/>
                                  </a:lnTo>
                                  <a:lnTo>
                                    <a:pt x="1001014" y="8636"/>
                                  </a:lnTo>
                                  <a:lnTo>
                                    <a:pt x="1002665" y="7112"/>
                                  </a:lnTo>
                                  <a:lnTo>
                                    <a:pt x="1004189" y="5588"/>
                                  </a:lnTo>
                                  <a:lnTo>
                                    <a:pt x="1003985" y="5588"/>
                                  </a:lnTo>
                                  <a:lnTo>
                                    <a:pt x="1006602" y="4572"/>
                                  </a:lnTo>
                                  <a:lnTo>
                                    <a:pt x="1012190" y="4572"/>
                                  </a:lnTo>
                                  <a:lnTo>
                                    <a:pt x="1015060" y="5588"/>
                                  </a:lnTo>
                                  <a:lnTo>
                                    <a:pt x="1014603" y="5588"/>
                                  </a:lnTo>
                                  <a:lnTo>
                                    <a:pt x="1016127" y="7112"/>
                                  </a:lnTo>
                                  <a:lnTo>
                                    <a:pt x="1017714" y="8636"/>
                                  </a:lnTo>
                                  <a:lnTo>
                                    <a:pt x="1018540" y="10287"/>
                                  </a:lnTo>
                                  <a:lnTo>
                                    <a:pt x="1018540" y="14732"/>
                                  </a:lnTo>
                                  <a:lnTo>
                                    <a:pt x="1017651" y="16891"/>
                                  </a:lnTo>
                                  <a:lnTo>
                                    <a:pt x="1015746" y="19304"/>
                                  </a:lnTo>
                                  <a:lnTo>
                                    <a:pt x="1013968" y="21717"/>
                                  </a:lnTo>
                                  <a:lnTo>
                                    <a:pt x="1010412" y="24892"/>
                                  </a:lnTo>
                                  <a:lnTo>
                                    <a:pt x="1005205" y="29083"/>
                                  </a:lnTo>
                                  <a:lnTo>
                                    <a:pt x="1001623" y="31750"/>
                                  </a:lnTo>
                                  <a:lnTo>
                                    <a:pt x="999236" y="33909"/>
                                  </a:lnTo>
                                  <a:lnTo>
                                    <a:pt x="992886" y="45974"/>
                                  </a:lnTo>
                                  <a:lnTo>
                                    <a:pt x="1024636" y="45974"/>
                                  </a:lnTo>
                                  <a:lnTo>
                                    <a:pt x="1024636" y="40513"/>
                                  </a:lnTo>
                                  <a:close/>
                                </a:path>
                                <a:path w="2125345" h="116205">
                                  <a:moveTo>
                                    <a:pt x="1058545" y="28702"/>
                                  </a:moveTo>
                                  <a:lnTo>
                                    <a:pt x="1058443" y="17907"/>
                                  </a:lnTo>
                                  <a:lnTo>
                                    <a:pt x="1058227" y="15875"/>
                                  </a:lnTo>
                                  <a:lnTo>
                                    <a:pt x="1058164" y="15240"/>
                                  </a:lnTo>
                                  <a:lnTo>
                                    <a:pt x="1057402" y="12573"/>
                                  </a:lnTo>
                                  <a:lnTo>
                                    <a:pt x="1056767" y="9906"/>
                                  </a:lnTo>
                                  <a:lnTo>
                                    <a:pt x="1055852" y="7874"/>
                                  </a:lnTo>
                                  <a:lnTo>
                                    <a:pt x="1055751" y="7620"/>
                                  </a:lnTo>
                                  <a:lnTo>
                                    <a:pt x="1053719" y="4572"/>
                                  </a:lnTo>
                                  <a:lnTo>
                                    <a:pt x="1053211" y="3810"/>
                                  </a:lnTo>
                                  <a:lnTo>
                                    <a:pt x="1052449" y="3175"/>
                                  </a:lnTo>
                                  <a:lnTo>
                                    <a:pt x="1052449" y="30861"/>
                                  </a:lnTo>
                                  <a:lnTo>
                                    <a:pt x="1051560" y="35941"/>
                                  </a:lnTo>
                                  <a:lnTo>
                                    <a:pt x="1049655" y="38354"/>
                                  </a:lnTo>
                                  <a:lnTo>
                                    <a:pt x="1047877" y="40894"/>
                                  </a:lnTo>
                                  <a:lnTo>
                                    <a:pt x="1045362" y="42291"/>
                                  </a:lnTo>
                                  <a:lnTo>
                                    <a:pt x="1040358" y="42291"/>
                                  </a:lnTo>
                                  <a:lnTo>
                                    <a:pt x="1037844" y="40894"/>
                                  </a:lnTo>
                                  <a:lnTo>
                                    <a:pt x="1036066" y="38354"/>
                                  </a:lnTo>
                                  <a:lnTo>
                                    <a:pt x="1034161" y="35941"/>
                                  </a:lnTo>
                                  <a:lnTo>
                                    <a:pt x="1033272" y="30861"/>
                                  </a:lnTo>
                                  <a:lnTo>
                                    <a:pt x="1033386" y="15240"/>
                                  </a:lnTo>
                                  <a:lnTo>
                                    <a:pt x="1034262" y="10795"/>
                                  </a:lnTo>
                                  <a:lnTo>
                                    <a:pt x="1034834" y="9906"/>
                                  </a:lnTo>
                                  <a:lnTo>
                                    <a:pt x="1036320" y="7874"/>
                                  </a:lnTo>
                                  <a:lnTo>
                                    <a:pt x="1037869" y="5842"/>
                                  </a:lnTo>
                                  <a:lnTo>
                                    <a:pt x="1037729" y="5842"/>
                                  </a:lnTo>
                                  <a:lnTo>
                                    <a:pt x="1040130" y="4572"/>
                                  </a:lnTo>
                                  <a:lnTo>
                                    <a:pt x="1045591" y="4572"/>
                                  </a:lnTo>
                                  <a:lnTo>
                                    <a:pt x="1047877" y="5842"/>
                                  </a:lnTo>
                                  <a:lnTo>
                                    <a:pt x="1049655" y="8382"/>
                                  </a:lnTo>
                                  <a:lnTo>
                                    <a:pt x="1051560" y="10795"/>
                                  </a:lnTo>
                                  <a:lnTo>
                                    <a:pt x="1052334" y="15240"/>
                                  </a:lnTo>
                                  <a:lnTo>
                                    <a:pt x="1052449" y="30861"/>
                                  </a:lnTo>
                                  <a:lnTo>
                                    <a:pt x="1052449" y="3175"/>
                                  </a:lnTo>
                                  <a:lnTo>
                                    <a:pt x="1051560" y="2413"/>
                                  </a:lnTo>
                                  <a:lnTo>
                                    <a:pt x="1049655" y="1397"/>
                                  </a:lnTo>
                                  <a:lnTo>
                                    <a:pt x="1047750" y="508"/>
                                  </a:lnTo>
                                  <a:lnTo>
                                    <a:pt x="1045464" y="0"/>
                                  </a:lnTo>
                                  <a:lnTo>
                                    <a:pt x="1039368" y="0"/>
                                  </a:lnTo>
                                  <a:lnTo>
                                    <a:pt x="1027176" y="17907"/>
                                  </a:lnTo>
                                  <a:lnTo>
                                    <a:pt x="1027176" y="32004"/>
                                  </a:lnTo>
                                  <a:lnTo>
                                    <a:pt x="1028128" y="35941"/>
                                  </a:lnTo>
                                  <a:lnTo>
                                    <a:pt x="1028801" y="38354"/>
                                  </a:lnTo>
                                  <a:lnTo>
                                    <a:pt x="1034542" y="45212"/>
                                  </a:lnTo>
                                  <a:lnTo>
                                    <a:pt x="1038225" y="46736"/>
                                  </a:lnTo>
                                  <a:lnTo>
                                    <a:pt x="1046353" y="46736"/>
                                  </a:lnTo>
                                  <a:lnTo>
                                    <a:pt x="1049274" y="45847"/>
                                  </a:lnTo>
                                  <a:lnTo>
                                    <a:pt x="1051560" y="44069"/>
                                  </a:lnTo>
                                  <a:lnTo>
                                    <a:pt x="1053973" y="42291"/>
                                  </a:lnTo>
                                  <a:lnTo>
                                    <a:pt x="1055624" y="39751"/>
                                  </a:lnTo>
                                  <a:lnTo>
                                    <a:pt x="1057910" y="33147"/>
                                  </a:lnTo>
                                  <a:lnTo>
                                    <a:pt x="1058545" y="28702"/>
                                  </a:lnTo>
                                  <a:close/>
                                </a:path>
                                <a:path w="2125345" h="116205">
                                  <a:moveTo>
                                    <a:pt x="1093597" y="28702"/>
                                  </a:moveTo>
                                  <a:lnTo>
                                    <a:pt x="1093495" y="17907"/>
                                  </a:lnTo>
                                  <a:lnTo>
                                    <a:pt x="1093279" y="15875"/>
                                  </a:lnTo>
                                  <a:lnTo>
                                    <a:pt x="1093216" y="15240"/>
                                  </a:lnTo>
                                  <a:lnTo>
                                    <a:pt x="1092454" y="12573"/>
                                  </a:lnTo>
                                  <a:lnTo>
                                    <a:pt x="1091819" y="9906"/>
                                  </a:lnTo>
                                  <a:lnTo>
                                    <a:pt x="1090904" y="7874"/>
                                  </a:lnTo>
                                  <a:lnTo>
                                    <a:pt x="1090803" y="7620"/>
                                  </a:lnTo>
                                  <a:lnTo>
                                    <a:pt x="1088771" y="4572"/>
                                  </a:lnTo>
                                  <a:lnTo>
                                    <a:pt x="1088263" y="3810"/>
                                  </a:lnTo>
                                  <a:lnTo>
                                    <a:pt x="1087501" y="3175"/>
                                  </a:lnTo>
                                  <a:lnTo>
                                    <a:pt x="1087501" y="30861"/>
                                  </a:lnTo>
                                  <a:lnTo>
                                    <a:pt x="1086612" y="35941"/>
                                  </a:lnTo>
                                  <a:lnTo>
                                    <a:pt x="1084707" y="38354"/>
                                  </a:lnTo>
                                  <a:lnTo>
                                    <a:pt x="1082929" y="40894"/>
                                  </a:lnTo>
                                  <a:lnTo>
                                    <a:pt x="1080414" y="42291"/>
                                  </a:lnTo>
                                  <a:lnTo>
                                    <a:pt x="1075410" y="42291"/>
                                  </a:lnTo>
                                  <a:lnTo>
                                    <a:pt x="1072896" y="40894"/>
                                  </a:lnTo>
                                  <a:lnTo>
                                    <a:pt x="1071118" y="38354"/>
                                  </a:lnTo>
                                  <a:lnTo>
                                    <a:pt x="1069213" y="35941"/>
                                  </a:lnTo>
                                  <a:lnTo>
                                    <a:pt x="1068324" y="30861"/>
                                  </a:lnTo>
                                  <a:lnTo>
                                    <a:pt x="1068438" y="15240"/>
                                  </a:lnTo>
                                  <a:lnTo>
                                    <a:pt x="1069314" y="10795"/>
                                  </a:lnTo>
                                  <a:lnTo>
                                    <a:pt x="1069886" y="9906"/>
                                  </a:lnTo>
                                  <a:lnTo>
                                    <a:pt x="1071372" y="7874"/>
                                  </a:lnTo>
                                  <a:lnTo>
                                    <a:pt x="1072921" y="5842"/>
                                  </a:lnTo>
                                  <a:lnTo>
                                    <a:pt x="1072781" y="5842"/>
                                  </a:lnTo>
                                  <a:lnTo>
                                    <a:pt x="1075182" y="4572"/>
                                  </a:lnTo>
                                  <a:lnTo>
                                    <a:pt x="1080643" y="4572"/>
                                  </a:lnTo>
                                  <a:lnTo>
                                    <a:pt x="1082929" y="5842"/>
                                  </a:lnTo>
                                  <a:lnTo>
                                    <a:pt x="1084707" y="8382"/>
                                  </a:lnTo>
                                  <a:lnTo>
                                    <a:pt x="1086612" y="10795"/>
                                  </a:lnTo>
                                  <a:lnTo>
                                    <a:pt x="1087386" y="15240"/>
                                  </a:lnTo>
                                  <a:lnTo>
                                    <a:pt x="1087501" y="30861"/>
                                  </a:lnTo>
                                  <a:lnTo>
                                    <a:pt x="1087501" y="3175"/>
                                  </a:lnTo>
                                  <a:lnTo>
                                    <a:pt x="1086612" y="2413"/>
                                  </a:lnTo>
                                  <a:lnTo>
                                    <a:pt x="1084707" y="1397"/>
                                  </a:lnTo>
                                  <a:lnTo>
                                    <a:pt x="1082802" y="508"/>
                                  </a:lnTo>
                                  <a:lnTo>
                                    <a:pt x="1080516" y="0"/>
                                  </a:lnTo>
                                  <a:lnTo>
                                    <a:pt x="1074420" y="0"/>
                                  </a:lnTo>
                                  <a:lnTo>
                                    <a:pt x="1062228" y="17907"/>
                                  </a:lnTo>
                                  <a:lnTo>
                                    <a:pt x="1062228" y="32004"/>
                                  </a:lnTo>
                                  <a:lnTo>
                                    <a:pt x="1063180" y="35941"/>
                                  </a:lnTo>
                                  <a:lnTo>
                                    <a:pt x="1063853" y="38354"/>
                                  </a:lnTo>
                                  <a:lnTo>
                                    <a:pt x="1069594" y="45212"/>
                                  </a:lnTo>
                                  <a:lnTo>
                                    <a:pt x="1073277" y="46736"/>
                                  </a:lnTo>
                                  <a:lnTo>
                                    <a:pt x="1081405" y="46736"/>
                                  </a:lnTo>
                                  <a:lnTo>
                                    <a:pt x="1084326" y="45847"/>
                                  </a:lnTo>
                                  <a:lnTo>
                                    <a:pt x="1086612" y="44069"/>
                                  </a:lnTo>
                                  <a:lnTo>
                                    <a:pt x="1089025" y="42291"/>
                                  </a:lnTo>
                                  <a:lnTo>
                                    <a:pt x="1090676" y="39751"/>
                                  </a:lnTo>
                                  <a:lnTo>
                                    <a:pt x="1092962" y="33147"/>
                                  </a:lnTo>
                                  <a:lnTo>
                                    <a:pt x="1093597" y="28702"/>
                                  </a:lnTo>
                                  <a:close/>
                                </a:path>
                                <a:path w="2125345" h="116205">
                                  <a:moveTo>
                                    <a:pt x="1128649" y="28702"/>
                                  </a:moveTo>
                                  <a:lnTo>
                                    <a:pt x="1128547" y="17907"/>
                                  </a:lnTo>
                                  <a:lnTo>
                                    <a:pt x="1128331" y="15875"/>
                                  </a:lnTo>
                                  <a:lnTo>
                                    <a:pt x="1128268" y="15240"/>
                                  </a:lnTo>
                                  <a:lnTo>
                                    <a:pt x="1127506" y="12573"/>
                                  </a:lnTo>
                                  <a:lnTo>
                                    <a:pt x="1126871" y="9906"/>
                                  </a:lnTo>
                                  <a:lnTo>
                                    <a:pt x="1125956" y="7874"/>
                                  </a:lnTo>
                                  <a:lnTo>
                                    <a:pt x="1125855" y="7620"/>
                                  </a:lnTo>
                                  <a:lnTo>
                                    <a:pt x="1123823" y="4572"/>
                                  </a:lnTo>
                                  <a:lnTo>
                                    <a:pt x="1123315" y="3810"/>
                                  </a:lnTo>
                                  <a:lnTo>
                                    <a:pt x="1122553" y="3175"/>
                                  </a:lnTo>
                                  <a:lnTo>
                                    <a:pt x="1122553" y="30861"/>
                                  </a:lnTo>
                                  <a:lnTo>
                                    <a:pt x="1121664" y="35941"/>
                                  </a:lnTo>
                                  <a:lnTo>
                                    <a:pt x="1119759" y="38354"/>
                                  </a:lnTo>
                                  <a:lnTo>
                                    <a:pt x="1117981" y="40894"/>
                                  </a:lnTo>
                                  <a:lnTo>
                                    <a:pt x="1115466" y="42291"/>
                                  </a:lnTo>
                                  <a:lnTo>
                                    <a:pt x="1110462" y="42291"/>
                                  </a:lnTo>
                                  <a:lnTo>
                                    <a:pt x="1107948" y="40894"/>
                                  </a:lnTo>
                                  <a:lnTo>
                                    <a:pt x="1106170" y="38354"/>
                                  </a:lnTo>
                                  <a:lnTo>
                                    <a:pt x="1104265" y="35941"/>
                                  </a:lnTo>
                                  <a:lnTo>
                                    <a:pt x="1103376" y="30861"/>
                                  </a:lnTo>
                                  <a:lnTo>
                                    <a:pt x="1103490" y="15240"/>
                                  </a:lnTo>
                                  <a:lnTo>
                                    <a:pt x="1104366" y="10795"/>
                                  </a:lnTo>
                                  <a:lnTo>
                                    <a:pt x="1104938" y="9906"/>
                                  </a:lnTo>
                                  <a:lnTo>
                                    <a:pt x="1106424" y="7874"/>
                                  </a:lnTo>
                                  <a:lnTo>
                                    <a:pt x="1107973" y="5842"/>
                                  </a:lnTo>
                                  <a:lnTo>
                                    <a:pt x="1107833" y="5842"/>
                                  </a:lnTo>
                                  <a:lnTo>
                                    <a:pt x="1110234" y="4572"/>
                                  </a:lnTo>
                                  <a:lnTo>
                                    <a:pt x="1115695" y="4572"/>
                                  </a:lnTo>
                                  <a:lnTo>
                                    <a:pt x="1117981" y="5842"/>
                                  </a:lnTo>
                                  <a:lnTo>
                                    <a:pt x="1119759" y="8382"/>
                                  </a:lnTo>
                                  <a:lnTo>
                                    <a:pt x="1121664" y="10795"/>
                                  </a:lnTo>
                                  <a:lnTo>
                                    <a:pt x="1122438" y="15240"/>
                                  </a:lnTo>
                                  <a:lnTo>
                                    <a:pt x="1122553" y="30861"/>
                                  </a:lnTo>
                                  <a:lnTo>
                                    <a:pt x="1122553" y="3175"/>
                                  </a:lnTo>
                                  <a:lnTo>
                                    <a:pt x="1121664" y="2413"/>
                                  </a:lnTo>
                                  <a:lnTo>
                                    <a:pt x="1119759" y="1397"/>
                                  </a:lnTo>
                                  <a:lnTo>
                                    <a:pt x="1117854" y="508"/>
                                  </a:lnTo>
                                  <a:lnTo>
                                    <a:pt x="1115568" y="0"/>
                                  </a:lnTo>
                                  <a:lnTo>
                                    <a:pt x="1109472" y="0"/>
                                  </a:lnTo>
                                  <a:lnTo>
                                    <a:pt x="1097280" y="17907"/>
                                  </a:lnTo>
                                  <a:lnTo>
                                    <a:pt x="1097280" y="32004"/>
                                  </a:lnTo>
                                  <a:lnTo>
                                    <a:pt x="1098232" y="35941"/>
                                  </a:lnTo>
                                  <a:lnTo>
                                    <a:pt x="1098905" y="38354"/>
                                  </a:lnTo>
                                  <a:lnTo>
                                    <a:pt x="1104646" y="45212"/>
                                  </a:lnTo>
                                  <a:lnTo>
                                    <a:pt x="1108329" y="46736"/>
                                  </a:lnTo>
                                  <a:lnTo>
                                    <a:pt x="1116457" y="46736"/>
                                  </a:lnTo>
                                  <a:lnTo>
                                    <a:pt x="1119378" y="45847"/>
                                  </a:lnTo>
                                  <a:lnTo>
                                    <a:pt x="1121664" y="44069"/>
                                  </a:lnTo>
                                  <a:lnTo>
                                    <a:pt x="1124077" y="42291"/>
                                  </a:lnTo>
                                  <a:lnTo>
                                    <a:pt x="1125728" y="39751"/>
                                  </a:lnTo>
                                  <a:lnTo>
                                    <a:pt x="1128014" y="33147"/>
                                  </a:lnTo>
                                  <a:lnTo>
                                    <a:pt x="1128649" y="28702"/>
                                  </a:lnTo>
                                  <a:close/>
                                </a:path>
                                <a:path w="2125345" h="116205">
                                  <a:moveTo>
                                    <a:pt x="1160145" y="70231"/>
                                  </a:moveTo>
                                  <a:lnTo>
                                    <a:pt x="1152652" y="70231"/>
                                  </a:lnTo>
                                  <a:lnTo>
                                    <a:pt x="1143381" y="83693"/>
                                  </a:lnTo>
                                  <a:lnTo>
                                    <a:pt x="1139647" y="89281"/>
                                  </a:lnTo>
                                  <a:lnTo>
                                    <a:pt x="1138174" y="91821"/>
                                  </a:lnTo>
                                  <a:lnTo>
                                    <a:pt x="1136726" y="89408"/>
                                  </a:lnTo>
                                  <a:lnTo>
                                    <a:pt x="1134999" y="86614"/>
                                  </a:lnTo>
                                  <a:lnTo>
                                    <a:pt x="1133221" y="84074"/>
                                  </a:lnTo>
                                  <a:lnTo>
                                    <a:pt x="1123823" y="70231"/>
                                  </a:lnTo>
                                  <a:lnTo>
                                    <a:pt x="1116076" y="70231"/>
                                  </a:lnTo>
                                  <a:lnTo>
                                    <a:pt x="1134618" y="96647"/>
                                  </a:lnTo>
                                  <a:lnTo>
                                    <a:pt x="1134618" y="116078"/>
                                  </a:lnTo>
                                  <a:lnTo>
                                    <a:pt x="1140968" y="116078"/>
                                  </a:lnTo>
                                  <a:lnTo>
                                    <a:pt x="1140968" y="96647"/>
                                  </a:lnTo>
                                  <a:lnTo>
                                    <a:pt x="1144460" y="91821"/>
                                  </a:lnTo>
                                  <a:lnTo>
                                    <a:pt x="1160145" y="70231"/>
                                  </a:lnTo>
                                  <a:close/>
                                </a:path>
                                <a:path w="2125345" h="116205">
                                  <a:moveTo>
                                    <a:pt x="1204595" y="116078"/>
                                  </a:moveTo>
                                  <a:lnTo>
                                    <a:pt x="1187196" y="95250"/>
                                  </a:lnTo>
                                  <a:lnTo>
                                    <a:pt x="1191768" y="94615"/>
                                  </a:lnTo>
                                  <a:lnTo>
                                    <a:pt x="1195197" y="93218"/>
                                  </a:lnTo>
                                  <a:lnTo>
                                    <a:pt x="1197356" y="90932"/>
                                  </a:lnTo>
                                  <a:lnTo>
                                    <a:pt x="1197889" y="90424"/>
                                  </a:lnTo>
                                  <a:lnTo>
                                    <a:pt x="1199642" y="88773"/>
                                  </a:lnTo>
                                  <a:lnTo>
                                    <a:pt x="1200658" y="85979"/>
                                  </a:lnTo>
                                  <a:lnTo>
                                    <a:pt x="1200658" y="80264"/>
                                  </a:lnTo>
                                  <a:lnTo>
                                    <a:pt x="1200023" y="77978"/>
                                  </a:lnTo>
                                  <a:lnTo>
                                    <a:pt x="1198753" y="75819"/>
                                  </a:lnTo>
                                  <a:lnTo>
                                    <a:pt x="1198397" y="75311"/>
                                  </a:lnTo>
                                  <a:lnTo>
                                    <a:pt x="1197356" y="73787"/>
                                  </a:lnTo>
                                  <a:lnTo>
                                    <a:pt x="1195578" y="72263"/>
                                  </a:lnTo>
                                  <a:lnTo>
                                    <a:pt x="1194181" y="71780"/>
                                  </a:lnTo>
                                  <a:lnTo>
                                    <a:pt x="1194181" y="80645"/>
                                  </a:lnTo>
                                  <a:lnTo>
                                    <a:pt x="1194181" y="84201"/>
                                  </a:lnTo>
                                  <a:lnTo>
                                    <a:pt x="1185164" y="90424"/>
                                  </a:lnTo>
                                  <a:lnTo>
                                    <a:pt x="1168654" y="90424"/>
                                  </a:lnTo>
                                  <a:lnTo>
                                    <a:pt x="1168654" y="75311"/>
                                  </a:lnTo>
                                  <a:lnTo>
                                    <a:pt x="1187450" y="75311"/>
                                  </a:lnTo>
                                  <a:lnTo>
                                    <a:pt x="1189990" y="76073"/>
                                  </a:lnTo>
                                  <a:lnTo>
                                    <a:pt x="1193292" y="78867"/>
                                  </a:lnTo>
                                  <a:lnTo>
                                    <a:pt x="1194181" y="80645"/>
                                  </a:lnTo>
                                  <a:lnTo>
                                    <a:pt x="1194181" y="71780"/>
                                  </a:lnTo>
                                  <a:lnTo>
                                    <a:pt x="1193419" y="71501"/>
                                  </a:lnTo>
                                  <a:lnTo>
                                    <a:pt x="1191133" y="70612"/>
                                  </a:lnTo>
                                  <a:lnTo>
                                    <a:pt x="1187831" y="70231"/>
                                  </a:lnTo>
                                  <a:lnTo>
                                    <a:pt x="1162304" y="70231"/>
                                  </a:lnTo>
                                  <a:lnTo>
                                    <a:pt x="1162304" y="116078"/>
                                  </a:lnTo>
                                  <a:lnTo>
                                    <a:pt x="1168654" y="116078"/>
                                  </a:lnTo>
                                  <a:lnTo>
                                    <a:pt x="1168654" y="95758"/>
                                  </a:lnTo>
                                  <a:lnTo>
                                    <a:pt x="1178814" y="95758"/>
                                  </a:lnTo>
                                  <a:lnTo>
                                    <a:pt x="1179944" y="96139"/>
                                  </a:lnTo>
                                  <a:lnTo>
                                    <a:pt x="1180592" y="96139"/>
                                  </a:lnTo>
                                  <a:lnTo>
                                    <a:pt x="1181735" y="96774"/>
                                  </a:lnTo>
                                  <a:lnTo>
                                    <a:pt x="1190244" y="106553"/>
                                  </a:lnTo>
                                  <a:lnTo>
                                    <a:pt x="1196594" y="116078"/>
                                  </a:lnTo>
                                  <a:lnTo>
                                    <a:pt x="1204595" y="116078"/>
                                  </a:lnTo>
                                  <a:close/>
                                </a:path>
                                <a:path w="2125345" h="116205">
                                  <a:moveTo>
                                    <a:pt x="1520736" y="9906"/>
                                  </a:moveTo>
                                  <a:lnTo>
                                    <a:pt x="1519897" y="9144"/>
                                  </a:lnTo>
                                  <a:lnTo>
                                    <a:pt x="1518920" y="8255"/>
                                  </a:lnTo>
                                  <a:lnTo>
                                    <a:pt x="1516253" y="5715"/>
                                  </a:lnTo>
                                  <a:lnTo>
                                    <a:pt x="1512570" y="4572"/>
                                  </a:lnTo>
                                  <a:lnTo>
                                    <a:pt x="1503426" y="4572"/>
                                  </a:lnTo>
                                  <a:lnTo>
                                    <a:pt x="1499743" y="5715"/>
                                  </a:lnTo>
                                  <a:lnTo>
                                    <a:pt x="1494282" y="10160"/>
                                  </a:lnTo>
                                  <a:lnTo>
                                    <a:pt x="1492923" y="13081"/>
                                  </a:lnTo>
                                  <a:lnTo>
                                    <a:pt x="1492872" y="13208"/>
                                  </a:lnTo>
                                  <a:lnTo>
                                    <a:pt x="1492758" y="13462"/>
                                  </a:lnTo>
                                  <a:lnTo>
                                    <a:pt x="1492377" y="17780"/>
                                  </a:lnTo>
                                  <a:lnTo>
                                    <a:pt x="1498473" y="18415"/>
                                  </a:lnTo>
                                  <a:lnTo>
                                    <a:pt x="1498473" y="15494"/>
                                  </a:lnTo>
                                  <a:lnTo>
                                    <a:pt x="1499158" y="13716"/>
                                  </a:lnTo>
                                  <a:lnTo>
                                    <a:pt x="1499260" y="13462"/>
                                  </a:lnTo>
                                  <a:lnTo>
                                    <a:pt x="1499362" y="13208"/>
                                  </a:lnTo>
                                  <a:lnTo>
                                    <a:pt x="1501013" y="11684"/>
                                  </a:lnTo>
                                  <a:lnTo>
                                    <a:pt x="1502537" y="10160"/>
                                  </a:lnTo>
                                  <a:lnTo>
                                    <a:pt x="1512951" y="10160"/>
                                  </a:lnTo>
                                  <a:lnTo>
                                    <a:pt x="1512697" y="9906"/>
                                  </a:lnTo>
                                  <a:lnTo>
                                    <a:pt x="1502981" y="9906"/>
                                  </a:lnTo>
                                  <a:lnTo>
                                    <a:pt x="1502664" y="10033"/>
                                  </a:lnTo>
                                  <a:lnTo>
                                    <a:pt x="1502791" y="9906"/>
                                  </a:lnTo>
                                  <a:lnTo>
                                    <a:pt x="1502981" y="9906"/>
                                  </a:lnTo>
                                  <a:lnTo>
                                    <a:pt x="1504950" y="9144"/>
                                  </a:lnTo>
                                  <a:lnTo>
                                    <a:pt x="1510538" y="9144"/>
                                  </a:lnTo>
                                  <a:lnTo>
                                    <a:pt x="1512697" y="9906"/>
                                  </a:lnTo>
                                  <a:lnTo>
                                    <a:pt x="1520736" y="9906"/>
                                  </a:lnTo>
                                  <a:close/>
                                </a:path>
                                <a:path w="2125345" h="116205">
                                  <a:moveTo>
                                    <a:pt x="1522984" y="45085"/>
                                  </a:moveTo>
                                  <a:lnTo>
                                    <a:pt x="1499489" y="45085"/>
                                  </a:lnTo>
                                  <a:lnTo>
                                    <a:pt x="1500124" y="44069"/>
                                  </a:lnTo>
                                  <a:lnTo>
                                    <a:pt x="1500886" y="43053"/>
                                  </a:lnTo>
                                  <a:lnTo>
                                    <a:pt x="1502918" y="41021"/>
                                  </a:lnTo>
                                  <a:lnTo>
                                    <a:pt x="1505204" y="39116"/>
                                  </a:lnTo>
                                  <a:lnTo>
                                    <a:pt x="1508760" y="36322"/>
                                  </a:lnTo>
                                  <a:lnTo>
                                    <a:pt x="1512951" y="32893"/>
                                  </a:lnTo>
                                  <a:lnTo>
                                    <a:pt x="1522933" y="19304"/>
                                  </a:lnTo>
                                  <a:lnTo>
                                    <a:pt x="1522857" y="13462"/>
                                  </a:lnTo>
                                  <a:lnTo>
                                    <a:pt x="1521587" y="10668"/>
                                  </a:lnTo>
                                  <a:lnTo>
                                    <a:pt x="1521015" y="10160"/>
                                  </a:lnTo>
                                  <a:lnTo>
                                    <a:pt x="1512951" y="10160"/>
                                  </a:lnTo>
                                  <a:lnTo>
                                    <a:pt x="1514348" y="11557"/>
                                  </a:lnTo>
                                  <a:lnTo>
                                    <a:pt x="1515999" y="13081"/>
                                  </a:lnTo>
                                  <a:lnTo>
                                    <a:pt x="1516888" y="14859"/>
                                  </a:lnTo>
                                  <a:lnTo>
                                    <a:pt x="1516888" y="19304"/>
                                  </a:lnTo>
                                  <a:lnTo>
                                    <a:pt x="1515999" y="21463"/>
                                  </a:lnTo>
                                  <a:lnTo>
                                    <a:pt x="1514094" y="23876"/>
                                  </a:lnTo>
                                  <a:lnTo>
                                    <a:pt x="1512316" y="26289"/>
                                  </a:lnTo>
                                  <a:lnTo>
                                    <a:pt x="1508760" y="29464"/>
                                  </a:lnTo>
                                  <a:lnTo>
                                    <a:pt x="1503553" y="33655"/>
                                  </a:lnTo>
                                  <a:lnTo>
                                    <a:pt x="1500124" y="36195"/>
                                  </a:lnTo>
                                  <a:lnTo>
                                    <a:pt x="1497584" y="38481"/>
                                  </a:lnTo>
                                  <a:lnTo>
                                    <a:pt x="1491234" y="50546"/>
                                  </a:lnTo>
                                  <a:lnTo>
                                    <a:pt x="1522984" y="50546"/>
                                  </a:lnTo>
                                  <a:lnTo>
                                    <a:pt x="1522984" y="45085"/>
                                  </a:lnTo>
                                  <a:close/>
                                </a:path>
                                <a:path w="2125345" h="116205">
                                  <a:moveTo>
                                    <a:pt x="1556893" y="33274"/>
                                  </a:moveTo>
                                  <a:lnTo>
                                    <a:pt x="1556791" y="22479"/>
                                  </a:lnTo>
                                  <a:lnTo>
                                    <a:pt x="1556575" y="20447"/>
                                  </a:lnTo>
                                  <a:lnTo>
                                    <a:pt x="1556512" y="19812"/>
                                  </a:lnTo>
                                  <a:lnTo>
                                    <a:pt x="1555750" y="17145"/>
                                  </a:lnTo>
                                  <a:lnTo>
                                    <a:pt x="1555115" y="14478"/>
                                  </a:lnTo>
                                  <a:lnTo>
                                    <a:pt x="1554200" y="12446"/>
                                  </a:lnTo>
                                  <a:lnTo>
                                    <a:pt x="1554099" y="12192"/>
                                  </a:lnTo>
                                  <a:lnTo>
                                    <a:pt x="1552067" y="9144"/>
                                  </a:lnTo>
                                  <a:lnTo>
                                    <a:pt x="1551559" y="8382"/>
                                  </a:lnTo>
                                  <a:lnTo>
                                    <a:pt x="1550797" y="7747"/>
                                  </a:lnTo>
                                  <a:lnTo>
                                    <a:pt x="1550797" y="35433"/>
                                  </a:lnTo>
                                  <a:lnTo>
                                    <a:pt x="1549908" y="40513"/>
                                  </a:lnTo>
                                  <a:lnTo>
                                    <a:pt x="1548003" y="42926"/>
                                  </a:lnTo>
                                  <a:lnTo>
                                    <a:pt x="1546225" y="45466"/>
                                  </a:lnTo>
                                  <a:lnTo>
                                    <a:pt x="1543710" y="46863"/>
                                  </a:lnTo>
                                  <a:lnTo>
                                    <a:pt x="1538693" y="46863"/>
                                  </a:lnTo>
                                  <a:lnTo>
                                    <a:pt x="1536192" y="45466"/>
                                  </a:lnTo>
                                  <a:lnTo>
                                    <a:pt x="1534414" y="42926"/>
                                  </a:lnTo>
                                  <a:lnTo>
                                    <a:pt x="1532509" y="40513"/>
                                  </a:lnTo>
                                  <a:lnTo>
                                    <a:pt x="1531620" y="35433"/>
                                  </a:lnTo>
                                  <a:lnTo>
                                    <a:pt x="1531734" y="19812"/>
                                  </a:lnTo>
                                  <a:lnTo>
                                    <a:pt x="1532610" y="15367"/>
                                  </a:lnTo>
                                  <a:lnTo>
                                    <a:pt x="1533182" y="14478"/>
                                  </a:lnTo>
                                  <a:lnTo>
                                    <a:pt x="1534668" y="12446"/>
                                  </a:lnTo>
                                  <a:lnTo>
                                    <a:pt x="1536217" y="10414"/>
                                  </a:lnTo>
                                  <a:lnTo>
                                    <a:pt x="1536077" y="10414"/>
                                  </a:lnTo>
                                  <a:lnTo>
                                    <a:pt x="1538478" y="9144"/>
                                  </a:lnTo>
                                  <a:lnTo>
                                    <a:pt x="1543939" y="9144"/>
                                  </a:lnTo>
                                  <a:lnTo>
                                    <a:pt x="1546225" y="10414"/>
                                  </a:lnTo>
                                  <a:lnTo>
                                    <a:pt x="1548003" y="12954"/>
                                  </a:lnTo>
                                  <a:lnTo>
                                    <a:pt x="1549908" y="15367"/>
                                  </a:lnTo>
                                  <a:lnTo>
                                    <a:pt x="1550682" y="19812"/>
                                  </a:lnTo>
                                  <a:lnTo>
                                    <a:pt x="1550797" y="35433"/>
                                  </a:lnTo>
                                  <a:lnTo>
                                    <a:pt x="1550797" y="7747"/>
                                  </a:lnTo>
                                  <a:lnTo>
                                    <a:pt x="1549908" y="6985"/>
                                  </a:lnTo>
                                  <a:lnTo>
                                    <a:pt x="1548003" y="5969"/>
                                  </a:lnTo>
                                  <a:lnTo>
                                    <a:pt x="1546098" y="5080"/>
                                  </a:lnTo>
                                  <a:lnTo>
                                    <a:pt x="1543812" y="4572"/>
                                  </a:lnTo>
                                  <a:lnTo>
                                    <a:pt x="1537716" y="4572"/>
                                  </a:lnTo>
                                  <a:lnTo>
                                    <a:pt x="1525524" y="22479"/>
                                  </a:lnTo>
                                  <a:lnTo>
                                    <a:pt x="1525524" y="36576"/>
                                  </a:lnTo>
                                  <a:lnTo>
                                    <a:pt x="1526476" y="40513"/>
                                  </a:lnTo>
                                  <a:lnTo>
                                    <a:pt x="1527149" y="42926"/>
                                  </a:lnTo>
                                  <a:lnTo>
                                    <a:pt x="1532890" y="49784"/>
                                  </a:lnTo>
                                  <a:lnTo>
                                    <a:pt x="1536573" y="51308"/>
                                  </a:lnTo>
                                  <a:lnTo>
                                    <a:pt x="1544701" y="51308"/>
                                  </a:lnTo>
                                  <a:lnTo>
                                    <a:pt x="1547622" y="50419"/>
                                  </a:lnTo>
                                  <a:lnTo>
                                    <a:pt x="1549908" y="48641"/>
                                  </a:lnTo>
                                  <a:lnTo>
                                    <a:pt x="1552321" y="46863"/>
                                  </a:lnTo>
                                  <a:lnTo>
                                    <a:pt x="1553972" y="44323"/>
                                  </a:lnTo>
                                  <a:lnTo>
                                    <a:pt x="1556258" y="37719"/>
                                  </a:lnTo>
                                  <a:lnTo>
                                    <a:pt x="1556893" y="33274"/>
                                  </a:lnTo>
                                  <a:close/>
                                </a:path>
                                <a:path w="2125345" h="116205">
                                  <a:moveTo>
                                    <a:pt x="1582801" y="4572"/>
                                  </a:moveTo>
                                  <a:lnTo>
                                    <a:pt x="1578991" y="4572"/>
                                  </a:lnTo>
                                  <a:lnTo>
                                    <a:pt x="1577975" y="6477"/>
                                  </a:lnTo>
                                  <a:lnTo>
                                    <a:pt x="1576197" y="8509"/>
                                  </a:lnTo>
                                  <a:lnTo>
                                    <a:pt x="1573784" y="10668"/>
                                  </a:lnTo>
                                  <a:lnTo>
                                    <a:pt x="1571244" y="12827"/>
                                  </a:lnTo>
                                  <a:lnTo>
                                    <a:pt x="1568145" y="14732"/>
                                  </a:lnTo>
                                  <a:lnTo>
                                    <a:pt x="1565148" y="16002"/>
                                  </a:lnTo>
                                  <a:lnTo>
                                    <a:pt x="1565148" y="21463"/>
                                  </a:lnTo>
                                  <a:lnTo>
                                    <a:pt x="1576959" y="14732"/>
                                  </a:lnTo>
                                  <a:lnTo>
                                    <a:pt x="1576959" y="50546"/>
                                  </a:lnTo>
                                  <a:lnTo>
                                    <a:pt x="1582801" y="50546"/>
                                  </a:lnTo>
                                  <a:lnTo>
                                    <a:pt x="1582801" y="14732"/>
                                  </a:lnTo>
                                  <a:lnTo>
                                    <a:pt x="1582801" y="4572"/>
                                  </a:lnTo>
                                  <a:close/>
                                </a:path>
                                <a:path w="2125345" h="116205">
                                  <a:moveTo>
                                    <a:pt x="1626997" y="33274"/>
                                  </a:moveTo>
                                  <a:lnTo>
                                    <a:pt x="1626895" y="22479"/>
                                  </a:lnTo>
                                  <a:lnTo>
                                    <a:pt x="1626679" y="20447"/>
                                  </a:lnTo>
                                  <a:lnTo>
                                    <a:pt x="1626616" y="19812"/>
                                  </a:lnTo>
                                  <a:lnTo>
                                    <a:pt x="1625854" y="17145"/>
                                  </a:lnTo>
                                  <a:lnTo>
                                    <a:pt x="1625219" y="14478"/>
                                  </a:lnTo>
                                  <a:lnTo>
                                    <a:pt x="1624304" y="12446"/>
                                  </a:lnTo>
                                  <a:lnTo>
                                    <a:pt x="1624203" y="12192"/>
                                  </a:lnTo>
                                  <a:lnTo>
                                    <a:pt x="1622171" y="9144"/>
                                  </a:lnTo>
                                  <a:lnTo>
                                    <a:pt x="1621663" y="8382"/>
                                  </a:lnTo>
                                  <a:lnTo>
                                    <a:pt x="1620901" y="7747"/>
                                  </a:lnTo>
                                  <a:lnTo>
                                    <a:pt x="1620901" y="35433"/>
                                  </a:lnTo>
                                  <a:lnTo>
                                    <a:pt x="1620012" y="40513"/>
                                  </a:lnTo>
                                  <a:lnTo>
                                    <a:pt x="1618107" y="42926"/>
                                  </a:lnTo>
                                  <a:lnTo>
                                    <a:pt x="1616329" y="45466"/>
                                  </a:lnTo>
                                  <a:lnTo>
                                    <a:pt x="1613814" y="46863"/>
                                  </a:lnTo>
                                  <a:lnTo>
                                    <a:pt x="1608810" y="46863"/>
                                  </a:lnTo>
                                  <a:lnTo>
                                    <a:pt x="1606296" y="45466"/>
                                  </a:lnTo>
                                  <a:lnTo>
                                    <a:pt x="1604518" y="42926"/>
                                  </a:lnTo>
                                  <a:lnTo>
                                    <a:pt x="1602613" y="40513"/>
                                  </a:lnTo>
                                  <a:lnTo>
                                    <a:pt x="1601724" y="35433"/>
                                  </a:lnTo>
                                  <a:lnTo>
                                    <a:pt x="1601838" y="19812"/>
                                  </a:lnTo>
                                  <a:lnTo>
                                    <a:pt x="1602714" y="15367"/>
                                  </a:lnTo>
                                  <a:lnTo>
                                    <a:pt x="1603286" y="14478"/>
                                  </a:lnTo>
                                  <a:lnTo>
                                    <a:pt x="1604772" y="12446"/>
                                  </a:lnTo>
                                  <a:lnTo>
                                    <a:pt x="1606321" y="10414"/>
                                  </a:lnTo>
                                  <a:lnTo>
                                    <a:pt x="1606181" y="10414"/>
                                  </a:lnTo>
                                  <a:lnTo>
                                    <a:pt x="1608582" y="9144"/>
                                  </a:lnTo>
                                  <a:lnTo>
                                    <a:pt x="1614043" y="9144"/>
                                  </a:lnTo>
                                  <a:lnTo>
                                    <a:pt x="1616329" y="10414"/>
                                  </a:lnTo>
                                  <a:lnTo>
                                    <a:pt x="1618107" y="12954"/>
                                  </a:lnTo>
                                  <a:lnTo>
                                    <a:pt x="1620012" y="15367"/>
                                  </a:lnTo>
                                  <a:lnTo>
                                    <a:pt x="1620786" y="19812"/>
                                  </a:lnTo>
                                  <a:lnTo>
                                    <a:pt x="1620901" y="35433"/>
                                  </a:lnTo>
                                  <a:lnTo>
                                    <a:pt x="1620901" y="7747"/>
                                  </a:lnTo>
                                  <a:lnTo>
                                    <a:pt x="1620012" y="6985"/>
                                  </a:lnTo>
                                  <a:lnTo>
                                    <a:pt x="1618107" y="5969"/>
                                  </a:lnTo>
                                  <a:lnTo>
                                    <a:pt x="1616202" y="5080"/>
                                  </a:lnTo>
                                  <a:lnTo>
                                    <a:pt x="1613916" y="4572"/>
                                  </a:lnTo>
                                  <a:lnTo>
                                    <a:pt x="1607820" y="4572"/>
                                  </a:lnTo>
                                  <a:lnTo>
                                    <a:pt x="1595628" y="22479"/>
                                  </a:lnTo>
                                  <a:lnTo>
                                    <a:pt x="1595628" y="36576"/>
                                  </a:lnTo>
                                  <a:lnTo>
                                    <a:pt x="1596580" y="40513"/>
                                  </a:lnTo>
                                  <a:lnTo>
                                    <a:pt x="1597253" y="42926"/>
                                  </a:lnTo>
                                  <a:lnTo>
                                    <a:pt x="1602994" y="49784"/>
                                  </a:lnTo>
                                  <a:lnTo>
                                    <a:pt x="1606677" y="51308"/>
                                  </a:lnTo>
                                  <a:lnTo>
                                    <a:pt x="1614805" y="51308"/>
                                  </a:lnTo>
                                  <a:lnTo>
                                    <a:pt x="1617726" y="50419"/>
                                  </a:lnTo>
                                  <a:lnTo>
                                    <a:pt x="1620012" y="48641"/>
                                  </a:lnTo>
                                  <a:lnTo>
                                    <a:pt x="1622425" y="46863"/>
                                  </a:lnTo>
                                  <a:lnTo>
                                    <a:pt x="1624076" y="44323"/>
                                  </a:lnTo>
                                  <a:lnTo>
                                    <a:pt x="1626362" y="37719"/>
                                  </a:lnTo>
                                  <a:lnTo>
                                    <a:pt x="1626997" y="33274"/>
                                  </a:lnTo>
                                  <a:close/>
                                </a:path>
                                <a:path w="2125345" h="116205">
                                  <a:moveTo>
                                    <a:pt x="2019084" y="9906"/>
                                  </a:moveTo>
                                  <a:lnTo>
                                    <a:pt x="2018245" y="9144"/>
                                  </a:lnTo>
                                  <a:lnTo>
                                    <a:pt x="2017268" y="8255"/>
                                  </a:lnTo>
                                  <a:lnTo>
                                    <a:pt x="2014601" y="5715"/>
                                  </a:lnTo>
                                  <a:lnTo>
                                    <a:pt x="2010918" y="4572"/>
                                  </a:lnTo>
                                  <a:lnTo>
                                    <a:pt x="2001774" y="4572"/>
                                  </a:lnTo>
                                  <a:lnTo>
                                    <a:pt x="1998091" y="5715"/>
                                  </a:lnTo>
                                  <a:lnTo>
                                    <a:pt x="1992630" y="10160"/>
                                  </a:lnTo>
                                  <a:lnTo>
                                    <a:pt x="1991271" y="13081"/>
                                  </a:lnTo>
                                  <a:lnTo>
                                    <a:pt x="1991220" y="13208"/>
                                  </a:lnTo>
                                  <a:lnTo>
                                    <a:pt x="1991106" y="13462"/>
                                  </a:lnTo>
                                  <a:lnTo>
                                    <a:pt x="1990725" y="17780"/>
                                  </a:lnTo>
                                  <a:lnTo>
                                    <a:pt x="1996821" y="18415"/>
                                  </a:lnTo>
                                  <a:lnTo>
                                    <a:pt x="1996821" y="15494"/>
                                  </a:lnTo>
                                  <a:lnTo>
                                    <a:pt x="1997506" y="13716"/>
                                  </a:lnTo>
                                  <a:lnTo>
                                    <a:pt x="1997608" y="13462"/>
                                  </a:lnTo>
                                  <a:lnTo>
                                    <a:pt x="1997710" y="13208"/>
                                  </a:lnTo>
                                  <a:lnTo>
                                    <a:pt x="1999361" y="11684"/>
                                  </a:lnTo>
                                  <a:lnTo>
                                    <a:pt x="2000885" y="10160"/>
                                  </a:lnTo>
                                  <a:lnTo>
                                    <a:pt x="2011299" y="10160"/>
                                  </a:lnTo>
                                  <a:lnTo>
                                    <a:pt x="2011045" y="9906"/>
                                  </a:lnTo>
                                  <a:lnTo>
                                    <a:pt x="2001329" y="9906"/>
                                  </a:lnTo>
                                  <a:lnTo>
                                    <a:pt x="2001012" y="10033"/>
                                  </a:lnTo>
                                  <a:lnTo>
                                    <a:pt x="2001139" y="9906"/>
                                  </a:lnTo>
                                  <a:lnTo>
                                    <a:pt x="2001329" y="9906"/>
                                  </a:lnTo>
                                  <a:lnTo>
                                    <a:pt x="2003298" y="9144"/>
                                  </a:lnTo>
                                  <a:lnTo>
                                    <a:pt x="2008886" y="9144"/>
                                  </a:lnTo>
                                  <a:lnTo>
                                    <a:pt x="2011045" y="9906"/>
                                  </a:lnTo>
                                  <a:lnTo>
                                    <a:pt x="2019084" y="9906"/>
                                  </a:lnTo>
                                  <a:close/>
                                </a:path>
                                <a:path w="2125345" h="116205">
                                  <a:moveTo>
                                    <a:pt x="2021332" y="45085"/>
                                  </a:moveTo>
                                  <a:lnTo>
                                    <a:pt x="1997837" y="45085"/>
                                  </a:lnTo>
                                  <a:lnTo>
                                    <a:pt x="1998472" y="44069"/>
                                  </a:lnTo>
                                  <a:lnTo>
                                    <a:pt x="1999234" y="43053"/>
                                  </a:lnTo>
                                  <a:lnTo>
                                    <a:pt x="2001266" y="41021"/>
                                  </a:lnTo>
                                  <a:lnTo>
                                    <a:pt x="2003552" y="39116"/>
                                  </a:lnTo>
                                  <a:lnTo>
                                    <a:pt x="2007108" y="36322"/>
                                  </a:lnTo>
                                  <a:lnTo>
                                    <a:pt x="2011299" y="32893"/>
                                  </a:lnTo>
                                  <a:lnTo>
                                    <a:pt x="2021281" y="19304"/>
                                  </a:lnTo>
                                  <a:lnTo>
                                    <a:pt x="2021205" y="13462"/>
                                  </a:lnTo>
                                  <a:lnTo>
                                    <a:pt x="2019935" y="10668"/>
                                  </a:lnTo>
                                  <a:lnTo>
                                    <a:pt x="2019363" y="10160"/>
                                  </a:lnTo>
                                  <a:lnTo>
                                    <a:pt x="2011299" y="10160"/>
                                  </a:lnTo>
                                  <a:lnTo>
                                    <a:pt x="2012696" y="11557"/>
                                  </a:lnTo>
                                  <a:lnTo>
                                    <a:pt x="2014347" y="13081"/>
                                  </a:lnTo>
                                  <a:lnTo>
                                    <a:pt x="2015236" y="14859"/>
                                  </a:lnTo>
                                  <a:lnTo>
                                    <a:pt x="2015236" y="19304"/>
                                  </a:lnTo>
                                  <a:lnTo>
                                    <a:pt x="2014347" y="21463"/>
                                  </a:lnTo>
                                  <a:lnTo>
                                    <a:pt x="2012442" y="23876"/>
                                  </a:lnTo>
                                  <a:lnTo>
                                    <a:pt x="2010664" y="26289"/>
                                  </a:lnTo>
                                  <a:lnTo>
                                    <a:pt x="2007108" y="29464"/>
                                  </a:lnTo>
                                  <a:lnTo>
                                    <a:pt x="2001901" y="33655"/>
                                  </a:lnTo>
                                  <a:lnTo>
                                    <a:pt x="1998472" y="36195"/>
                                  </a:lnTo>
                                  <a:lnTo>
                                    <a:pt x="1995932" y="38481"/>
                                  </a:lnTo>
                                  <a:lnTo>
                                    <a:pt x="1989582" y="50546"/>
                                  </a:lnTo>
                                  <a:lnTo>
                                    <a:pt x="2021332" y="50546"/>
                                  </a:lnTo>
                                  <a:lnTo>
                                    <a:pt x="2021332" y="45085"/>
                                  </a:lnTo>
                                  <a:close/>
                                </a:path>
                                <a:path w="2125345" h="116205">
                                  <a:moveTo>
                                    <a:pt x="2055241" y="33274"/>
                                  </a:moveTo>
                                  <a:lnTo>
                                    <a:pt x="2055139" y="22479"/>
                                  </a:lnTo>
                                  <a:lnTo>
                                    <a:pt x="2054923" y="20447"/>
                                  </a:lnTo>
                                  <a:lnTo>
                                    <a:pt x="2054860" y="19812"/>
                                  </a:lnTo>
                                  <a:lnTo>
                                    <a:pt x="2054098" y="17145"/>
                                  </a:lnTo>
                                  <a:lnTo>
                                    <a:pt x="2053463" y="14478"/>
                                  </a:lnTo>
                                  <a:lnTo>
                                    <a:pt x="2052548" y="12446"/>
                                  </a:lnTo>
                                  <a:lnTo>
                                    <a:pt x="2052447" y="12192"/>
                                  </a:lnTo>
                                  <a:lnTo>
                                    <a:pt x="2050415" y="9144"/>
                                  </a:lnTo>
                                  <a:lnTo>
                                    <a:pt x="2049907" y="8382"/>
                                  </a:lnTo>
                                  <a:lnTo>
                                    <a:pt x="2049145" y="7747"/>
                                  </a:lnTo>
                                  <a:lnTo>
                                    <a:pt x="2049145" y="35433"/>
                                  </a:lnTo>
                                  <a:lnTo>
                                    <a:pt x="2048256" y="40513"/>
                                  </a:lnTo>
                                  <a:lnTo>
                                    <a:pt x="2046351" y="42926"/>
                                  </a:lnTo>
                                  <a:lnTo>
                                    <a:pt x="2044573" y="45466"/>
                                  </a:lnTo>
                                  <a:lnTo>
                                    <a:pt x="2042058" y="46863"/>
                                  </a:lnTo>
                                  <a:lnTo>
                                    <a:pt x="2037041" y="46863"/>
                                  </a:lnTo>
                                  <a:lnTo>
                                    <a:pt x="2034540" y="45466"/>
                                  </a:lnTo>
                                  <a:lnTo>
                                    <a:pt x="2032762" y="42926"/>
                                  </a:lnTo>
                                  <a:lnTo>
                                    <a:pt x="2030857" y="40513"/>
                                  </a:lnTo>
                                  <a:lnTo>
                                    <a:pt x="2029968" y="35433"/>
                                  </a:lnTo>
                                  <a:lnTo>
                                    <a:pt x="2030082" y="19812"/>
                                  </a:lnTo>
                                  <a:lnTo>
                                    <a:pt x="2030958" y="15367"/>
                                  </a:lnTo>
                                  <a:lnTo>
                                    <a:pt x="2031530" y="14478"/>
                                  </a:lnTo>
                                  <a:lnTo>
                                    <a:pt x="2033016" y="12446"/>
                                  </a:lnTo>
                                  <a:lnTo>
                                    <a:pt x="2034565" y="10414"/>
                                  </a:lnTo>
                                  <a:lnTo>
                                    <a:pt x="2034425" y="10414"/>
                                  </a:lnTo>
                                  <a:lnTo>
                                    <a:pt x="2036826" y="9144"/>
                                  </a:lnTo>
                                  <a:lnTo>
                                    <a:pt x="2042287" y="9144"/>
                                  </a:lnTo>
                                  <a:lnTo>
                                    <a:pt x="2044573" y="10414"/>
                                  </a:lnTo>
                                  <a:lnTo>
                                    <a:pt x="2046351" y="12954"/>
                                  </a:lnTo>
                                  <a:lnTo>
                                    <a:pt x="2048256" y="15367"/>
                                  </a:lnTo>
                                  <a:lnTo>
                                    <a:pt x="2049030" y="19812"/>
                                  </a:lnTo>
                                  <a:lnTo>
                                    <a:pt x="2049145" y="35433"/>
                                  </a:lnTo>
                                  <a:lnTo>
                                    <a:pt x="2049145" y="7747"/>
                                  </a:lnTo>
                                  <a:lnTo>
                                    <a:pt x="2048256" y="6985"/>
                                  </a:lnTo>
                                  <a:lnTo>
                                    <a:pt x="2046351" y="5969"/>
                                  </a:lnTo>
                                  <a:lnTo>
                                    <a:pt x="2044446" y="5080"/>
                                  </a:lnTo>
                                  <a:lnTo>
                                    <a:pt x="2042160" y="4572"/>
                                  </a:lnTo>
                                  <a:lnTo>
                                    <a:pt x="2036064" y="4572"/>
                                  </a:lnTo>
                                  <a:lnTo>
                                    <a:pt x="2023872" y="22479"/>
                                  </a:lnTo>
                                  <a:lnTo>
                                    <a:pt x="2023872" y="36576"/>
                                  </a:lnTo>
                                  <a:lnTo>
                                    <a:pt x="2024824" y="40513"/>
                                  </a:lnTo>
                                  <a:lnTo>
                                    <a:pt x="2025497" y="42926"/>
                                  </a:lnTo>
                                  <a:lnTo>
                                    <a:pt x="2031238" y="49784"/>
                                  </a:lnTo>
                                  <a:lnTo>
                                    <a:pt x="2034921" y="51308"/>
                                  </a:lnTo>
                                  <a:lnTo>
                                    <a:pt x="2043049" y="51308"/>
                                  </a:lnTo>
                                  <a:lnTo>
                                    <a:pt x="2045970" y="50419"/>
                                  </a:lnTo>
                                  <a:lnTo>
                                    <a:pt x="2048256" y="48641"/>
                                  </a:lnTo>
                                  <a:lnTo>
                                    <a:pt x="2050669" y="46863"/>
                                  </a:lnTo>
                                  <a:lnTo>
                                    <a:pt x="2052320" y="44323"/>
                                  </a:lnTo>
                                  <a:lnTo>
                                    <a:pt x="2054606" y="37719"/>
                                  </a:lnTo>
                                  <a:lnTo>
                                    <a:pt x="2055241" y="33274"/>
                                  </a:lnTo>
                                  <a:close/>
                                </a:path>
                                <a:path w="2125345" h="116205">
                                  <a:moveTo>
                                    <a:pt x="2087664" y="9906"/>
                                  </a:moveTo>
                                  <a:lnTo>
                                    <a:pt x="2086825" y="9144"/>
                                  </a:lnTo>
                                  <a:lnTo>
                                    <a:pt x="2085848" y="8255"/>
                                  </a:lnTo>
                                  <a:lnTo>
                                    <a:pt x="2083181" y="5715"/>
                                  </a:lnTo>
                                  <a:lnTo>
                                    <a:pt x="2079498" y="4572"/>
                                  </a:lnTo>
                                  <a:lnTo>
                                    <a:pt x="2070354" y="4572"/>
                                  </a:lnTo>
                                  <a:lnTo>
                                    <a:pt x="2066671" y="5715"/>
                                  </a:lnTo>
                                  <a:lnTo>
                                    <a:pt x="2061210" y="10160"/>
                                  </a:lnTo>
                                  <a:lnTo>
                                    <a:pt x="2059851" y="13081"/>
                                  </a:lnTo>
                                  <a:lnTo>
                                    <a:pt x="2059800" y="13208"/>
                                  </a:lnTo>
                                  <a:lnTo>
                                    <a:pt x="2059686" y="13462"/>
                                  </a:lnTo>
                                  <a:lnTo>
                                    <a:pt x="2059305" y="17780"/>
                                  </a:lnTo>
                                  <a:lnTo>
                                    <a:pt x="2065401" y="18415"/>
                                  </a:lnTo>
                                  <a:lnTo>
                                    <a:pt x="2065401" y="15494"/>
                                  </a:lnTo>
                                  <a:lnTo>
                                    <a:pt x="2066086" y="13716"/>
                                  </a:lnTo>
                                  <a:lnTo>
                                    <a:pt x="2066188" y="13462"/>
                                  </a:lnTo>
                                  <a:lnTo>
                                    <a:pt x="2066290" y="13208"/>
                                  </a:lnTo>
                                  <a:lnTo>
                                    <a:pt x="2067941" y="11684"/>
                                  </a:lnTo>
                                  <a:lnTo>
                                    <a:pt x="2069465" y="10160"/>
                                  </a:lnTo>
                                  <a:lnTo>
                                    <a:pt x="2079879" y="10160"/>
                                  </a:lnTo>
                                  <a:lnTo>
                                    <a:pt x="2079625" y="9906"/>
                                  </a:lnTo>
                                  <a:lnTo>
                                    <a:pt x="2069909" y="9906"/>
                                  </a:lnTo>
                                  <a:lnTo>
                                    <a:pt x="2069592" y="10033"/>
                                  </a:lnTo>
                                  <a:lnTo>
                                    <a:pt x="2069719" y="9906"/>
                                  </a:lnTo>
                                  <a:lnTo>
                                    <a:pt x="2069909" y="9906"/>
                                  </a:lnTo>
                                  <a:lnTo>
                                    <a:pt x="2071878" y="9144"/>
                                  </a:lnTo>
                                  <a:lnTo>
                                    <a:pt x="2077466" y="9144"/>
                                  </a:lnTo>
                                  <a:lnTo>
                                    <a:pt x="2079625" y="9906"/>
                                  </a:lnTo>
                                  <a:lnTo>
                                    <a:pt x="2087664" y="9906"/>
                                  </a:lnTo>
                                  <a:close/>
                                </a:path>
                                <a:path w="2125345" h="116205">
                                  <a:moveTo>
                                    <a:pt x="2089912" y="45085"/>
                                  </a:moveTo>
                                  <a:lnTo>
                                    <a:pt x="2066417" y="45085"/>
                                  </a:lnTo>
                                  <a:lnTo>
                                    <a:pt x="2067052" y="44069"/>
                                  </a:lnTo>
                                  <a:lnTo>
                                    <a:pt x="2067814" y="43053"/>
                                  </a:lnTo>
                                  <a:lnTo>
                                    <a:pt x="2069846" y="41021"/>
                                  </a:lnTo>
                                  <a:lnTo>
                                    <a:pt x="2072132" y="39116"/>
                                  </a:lnTo>
                                  <a:lnTo>
                                    <a:pt x="2075688" y="36322"/>
                                  </a:lnTo>
                                  <a:lnTo>
                                    <a:pt x="2079879" y="32893"/>
                                  </a:lnTo>
                                  <a:lnTo>
                                    <a:pt x="2089848" y="19304"/>
                                  </a:lnTo>
                                  <a:lnTo>
                                    <a:pt x="2089785" y="13462"/>
                                  </a:lnTo>
                                  <a:lnTo>
                                    <a:pt x="2088515" y="10668"/>
                                  </a:lnTo>
                                  <a:lnTo>
                                    <a:pt x="2087943" y="10160"/>
                                  </a:lnTo>
                                  <a:lnTo>
                                    <a:pt x="2079879" y="10160"/>
                                  </a:lnTo>
                                  <a:lnTo>
                                    <a:pt x="2081276" y="11557"/>
                                  </a:lnTo>
                                  <a:lnTo>
                                    <a:pt x="2082927" y="13081"/>
                                  </a:lnTo>
                                  <a:lnTo>
                                    <a:pt x="2083816" y="14859"/>
                                  </a:lnTo>
                                  <a:lnTo>
                                    <a:pt x="2083816" y="19304"/>
                                  </a:lnTo>
                                  <a:lnTo>
                                    <a:pt x="2082927" y="21463"/>
                                  </a:lnTo>
                                  <a:lnTo>
                                    <a:pt x="2081022" y="23876"/>
                                  </a:lnTo>
                                  <a:lnTo>
                                    <a:pt x="2079244" y="26289"/>
                                  </a:lnTo>
                                  <a:lnTo>
                                    <a:pt x="2075688" y="29464"/>
                                  </a:lnTo>
                                  <a:lnTo>
                                    <a:pt x="2070481" y="33655"/>
                                  </a:lnTo>
                                  <a:lnTo>
                                    <a:pt x="2067052" y="36195"/>
                                  </a:lnTo>
                                  <a:lnTo>
                                    <a:pt x="2064512" y="38481"/>
                                  </a:lnTo>
                                  <a:lnTo>
                                    <a:pt x="2058162" y="50546"/>
                                  </a:lnTo>
                                  <a:lnTo>
                                    <a:pt x="2089912" y="50546"/>
                                  </a:lnTo>
                                  <a:lnTo>
                                    <a:pt x="2089912" y="45085"/>
                                  </a:lnTo>
                                  <a:close/>
                                </a:path>
                                <a:path w="2125345" h="116205">
                                  <a:moveTo>
                                    <a:pt x="2125345" y="33274"/>
                                  </a:moveTo>
                                  <a:lnTo>
                                    <a:pt x="2125243" y="22479"/>
                                  </a:lnTo>
                                  <a:lnTo>
                                    <a:pt x="2125027" y="20447"/>
                                  </a:lnTo>
                                  <a:lnTo>
                                    <a:pt x="2124964" y="19812"/>
                                  </a:lnTo>
                                  <a:lnTo>
                                    <a:pt x="2124202" y="17145"/>
                                  </a:lnTo>
                                  <a:lnTo>
                                    <a:pt x="2123567" y="14478"/>
                                  </a:lnTo>
                                  <a:lnTo>
                                    <a:pt x="2122652" y="12446"/>
                                  </a:lnTo>
                                  <a:lnTo>
                                    <a:pt x="2122551" y="12192"/>
                                  </a:lnTo>
                                  <a:lnTo>
                                    <a:pt x="2120519" y="9144"/>
                                  </a:lnTo>
                                  <a:lnTo>
                                    <a:pt x="2120011" y="8382"/>
                                  </a:lnTo>
                                  <a:lnTo>
                                    <a:pt x="2119249" y="7747"/>
                                  </a:lnTo>
                                  <a:lnTo>
                                    <a:pt x="2119249" y="35433"/>
                                  </a:lnTo>
                                  <a:lnTo>
                                    <a:pt x="2118360" y="40513"/>
                                  </a:lnTo>
                                  <a:lnTo>
                                    <a:pt x="2116455" y="42926"/>
                                  </a:lnTo>
                                  <a:lnTo>
                                    <a:pt x="2114677" y="45466"/>
                                  </a:lnTo>
                                  <a:lnTo>
                                    <a:pt x="2112162" y="46863"/>
                                  </a:lnTo>
                                  <a:lnTo>
                                    <a:pt x="2107158" y="46863"/>
                                  </a:lnTo>
                                  <a:lnTo>
                                    <a:pt x="2104644" y="45466"/>
                                  </a:lnTo>
                                  <a:lnTo>
                                    <a:pt x="2102866" y="42926"/>
                                  </a:lnTo>
                                  <a:lnTo>
                                    <a:pt x="2100961" y="40513"/>
                                  </a:lnTo>
                                  <a:lnTo>
                                    <a:pt x="2100072" y="35433"/>
                                  </a:lnTo>
                                  <a:lnTo>
                                    <a:pt x="2100186" y="19812"/>
                                  </a:lnTo>
                                  <a:lnTo>
                                    <a:pt x="2101062" y="15367"/>
                                  </a:lnTo>
                                  <a:lnTo>
                                    <a:pt x="2101634" y="14478"/>
                                  </a:lnTo>
                                  <a:lnTo>
                                    <a:pt x="2103120" y="12446"/>
                                  </a:lnTo>
                                  <a:lnTo>
                                    <a:pt x="2104669" y="10414"/>
                                  </a:lnTo>
                                  <a:lnTo>
                                    <a:pt x="2104529" y="10414"/>
                                  </a:lnTo>
                                  <a:lnTo>
                                    <a:pt x="2106930" y="9144"/>
                                  </a:lnTo>
                                  <a:lnTo>
                                    <a:pt x="2112391" y="9144"/>
                                  </a:lnTo>
                                  <a:lnTo>
                                    <a:pt x="2114677" y="10414"/>
                                  </a:lnTo>
                                  <a:lnTo>
                                    <a:pt x="2116455" y="12954"/>
                                  </a:lnTo>
                                  <a:lnTo>
                                    <a:pt x="2118360" y="15367"/>
                                  </a:lnTo>
                                  <a:lnTo>
                                    <a:pt x="2119134" y="19812"/>
                                  </a:lnTo>
                                  <a:lnTo>
                                    <a:pt x="2119249" y="35433"/>
                                  </a:lnTo>
                                  <a:lnTo>
                                    <a:pt x="2119249" y="7747"/>
                                  </a:lnTo>
                                  <a:lnTo>
                                    <a:pt x="2118360" y="6985"/>
                                  </a:lnTo>
                                  <a:lnTo>
                                    <a:pt x="2116455" y="5969"/>
                                  </a:lnTo>
                                  <a:lnTo>
                                    <a:pt x="2114550" y="5080"/>
                                  </a:lnTo>
                                  <a:lnTo>
                                    <a:pt x="2112264" y="4572"/>
                                  </a:lnTo>
                                  <a:lnTo>
                                    <a:pt x="2106168" y="4572"/>
                                  </a:lnTo>
                                  <a:lnTo>
                                    <a:pt x="2093976" y="22479"/>
                                  </a:lnTo>
                                  <a:lnTo>
                                    <a:pt x="2093976" y="36576"/>
                                  </a:lnTo>
                                  <a:lnTo>
                                    <a:pt x="2094928" y="40513"/>
                                  </a:lnTo>
                                  <a:lnTo>
                                    <a:pt x="2095601" y="42926"/>
                                  </a:lnTo>
                                  <a:lnTo>
                                    <a:pt x="2101342" y="49784"/>
                                  </a:lnTo>
                                  <a:lnTo>
                                    <a:pt x="2105025" y="51308"/>
                                  </a:lnTo>
                                  <a:lnTo>
                                    <a:pt x="2113153" y="51308"/>
                                  </a:lnTo>
                                  <a:lnTo>
                                    <a:pt x="2116074" y="50419"/>
                                  </a:lnTo>
                                  <a:lnTo>
                                    <a:pt x="2118360" y="48641"/>
                                  </a:lnTo>
                                  <a:lnTo>
                                    <a:pt x="2120773" y="46863"/>
                                  </a:lnTo>
                                  <a:lnTo>
                                    <a:pt x="2122424" y="44323"/>
                                  </a:lnTo>
                                  <a:lnTo>
                                    <a:pt x="2124710" y="37719"/>
                                  </a:lnTo>
                                  <a:lnTo>
                                    <a:pt x="2125345" y="33274"/>
                                  </a:lnTo>
                                  <a:close/>
                                </a:path>
                              </a:pathLst>
                            </a:custGeom>
                            <a:solidFill>
                              <a:srgbClr val="000000"/>
                            </a:solidFill>
                          </wps:spPr>
                          <wps:bodyPr wrap="square" lIns="0" tIns="0" rIns="0" bIns="0" rtlCol="0">
                            <a:noAutofit/>
                          </wps:bodyPr>
                        </wps:wsp>
                      </wpg:grpSp>
                      <wps:wsp>
                        <wps:cNvPr id="68" name="Textbox 68"/>
                        <wps:cNvSpPr txBox="1"/>
                        <wps:spPr>
                          <a:xfrm>
                            <a:off x="0" y="800100"/>
                            <a:ext cx="104139" cy="132080"/>
                          </a:xfrm>
                          <a:prstGeom prst="rect">
                            <a:avLst/>
                          </a:prstGeom>
                        </wps:spPr>
                        <wps:txbx>
                          <w:txbxContent>
                            <w:p w14:paraId="25423DB1" w14:textId="77777777" w:rsidR="00D07104" w:rsidRDefault="00D07104">
                              <w:pPr>
                                <w:spacing w:before="16"/>
                                <w:ind w:left="20"/>
                                <w:rPr>
                                  <w:rFonts w:ascii="Arial MT"/>
                                  <w:sz w:val="11"/>
                                </w:rPr>
                              </w:pPr>
                              <w:r>
                                <w:rPr>
                                  <w:rFonts w:ascii="Arial MT"/>
                                  <w:spacing w:val="-5"/>
                                  <w:sz w:val="11"/>
                                </w:rPr>
                                <w:t>FDI</w:t>
                              </w:r>
                            </w:p>
                          </w:txbxContent>
                        </wps:txbx>
                        <wps:bodyPr vert="vert270" wrap="square" lIns="0" tIns="0" rIns="0" bIns="0" rtlCol="0">
                          <a:noAutofit/>
                        </wps:bodyPr>
                      </wps:wsp>
                      <wps:wsp>
                        <wps:cNvPr id="77" name="Textbox 77"/>
                        <wps:cNvSpPr txBox="1"/>
                        <wps:spPr>
                          <a:xfrm>
                            <a:off x="190500" y="1581150"/>
                            <a:ext cx="104139" cy="64769"/>
                          </a:xfrm>
                          <a:prstGeom prst="rect">
                            <a:avLst/>
                          </a:prstGeom>
                        </wps:spPr>
                        <wps:txbx>
                          <w:txbxContent>
                            <w:p w14:paraId="795DB642" w14:textId="77777777" w:rsidR="00D07104" w:rsidRDefault="00D07104">
                              <w:pPr>
                                <w:spacing w:before="16"/>
                                <w:ind w:left="20"/>
                                <w:rPr>
                                  <w:rFonts w:ascii="Arial MT"/>
                                  <w:sz w:val="11"/>
                                </w:rPr>
                              </w:pPr>
                              <w:r>
                                <w:rPr>
                                  <w:rFonts w:ascii="Arial MT"/>
                                  <w:spacing w:val="-10"/>
                                  <w:sz w:val="11"/>
                                </w:rPr>
                                <w:t>0</w:t>
                              </w:r>
                            </w:p>
                          </w:txbxContent>
                        </wps:txbx>
                        <wps:bodyPr vert="vert270" wrap="square" lIns="0" tIns="0" rIns="0" bIns="0" rtlCol="0">
                          <a:noAutofit/>
                        </wps:bodyPr>
                      </wps:wsp>
                      <wps:wsp>
                        <wps:cNvPr id="78" name="Textbox 78"/>
                        <wps:cNvSpPr txBox="1"/>
                        <wps:spPr>
                          <a:xfrm>
                            <a:off x="190500" y="1095375"/>
                            <a:ext cx="104139" cy="64769"/>
                          </a:xfrm>
                          <a:prstGeom prst="rect">
                            <a:avLst/>
                          </a:prstGeom>
                        </wps:spPr>
                        <wps:txbx>
                          <w:txbxContent>
                            <w:p w14:paraId="1C3FAFAF" w14:textId="77777777" w:rsidR="00D07104" w:rsidRDefault="00D07104">
                              <w:pPr>
                                <w:spacing w:before="16"/>
                                <w:ind w:left="20"/>
                                <w:rPr>
                                  <w:rFonts w:ascii="Arial MT"/>
                                  <w:sz w:val="11"/>
                                </w:rPr>
                              </w:pPr>
                              <w:r>
                                <w:rPr>
                                  <w:rFonts w:ascii="Arial MT"/>
                                  <w:spacing w:val="-10"/>
                                  <w:sz w:val="11"/>
                                </w:rPr>
                                <w:t>1</w:t>
                              </w:r>
                            </w:p>
                          </w:txbxContent>
                        </wps:txbx>
                        <wps:bodyPr vert="vert270" wrap="square" lIns="0" tIns="0" rIns="0" bIns="0" rtlCol="0">
                          <a:noAutofit/>
                        </wps:bodyPr>
                      </wps:wsp>
                      <wps:wsp>
                        <wps:cNvPr id="79" name="Textbox 79"/>
                        <wps:cNvSpPr txBox="1"/>
                        <wps:spPr>
                          <a:xfrm>
                            <a:off x="190500" y="609600"/>
                            <a:ext cx="104139" cy="64769"/>
                          </a:xfrm>
                          <a:prstGeom prst="rect">
                            <a:avLst/>
                          </a:prstGeom>
                        </wps:spPr>
                        <wps:txbx>
                          <w:txbxContent>
                            <w:p w14:paraId="0599819C" w14:textId="77777777" w:rsidR="00D07104" w:rsidRDefault="00D07104">
                              <w:pPr>
                                <w:spacing w:before="16"/>
                                <w:ind w:left="20"/>
                                <w:rPr>
                                  <w:rFonts w:ascii="Arial MT"/>
                                  <w:sz w:val="11"/>
                                </w:rPr>
                              </w:pPr>
                              <w:r>
                                <w:rPr>
                                  <w:rFonts w:ascii="Arial MT"/>
                                  <w:spacing w:val="-10"/>
                                  <w:sz w:val="11"/>
                                </w:rPr>
                                <w:t>2</w:t>
                              </w:r>
                            </w:p>
                          </w:txbxContent>
                        </wps:txbx>
                        <wps:bodyPr vert="vert270" wrap="square" lIns="0" tIns="0" rIns="0" bIns="0" rtlCol="0">
                          <a:noAutofit/>
                        </wps:bodyPr>
                      </wps:wsp>
                      <wps:wsp>
                        <wps:cNvPr id="80" name="Textbox 80"/>
                        <wps:cNvSpPr txBox="1"/>
                        <wps:spPr>
                          <a:xfrm>
                            <a:off x="190500" y="123825"/>
                            <a:ext cx="104139" cy="64769"/>
                          </a:xfrm>
                          <a:prstGeom prst="rect">
                            <a:avLst/>
                          </a:prstGeom>
                        </wps:spPr>
                        <wps:txbx>
                          <w:txbxContent>
                            <w:p w14:paraId="4B702A66" w14:textId="77777777" w:rsidR="00D07104" w:rsidRDefault="00D07104">
                              <w:pPr>
                                <w:spacing w:before="16"/>
                                <w:ind w:left="20"/>
                                <w:rPr>
                                  <w:rFonts w:ascii="Arial MT"/>
                                  <w:sz w:val="11"/>
                                </w:rPr>
                              </w:pPr>
                              <w:r>
                                <w:rPr>
                                  <w:rFonts w:ascii="Arial MT"/>
                                  <w:spacing w:val="-10"/>
                                  <w:sz w:val="11"/>
                                </w:rPr>
                                <w:t>3</w:t>
                              </w:r>
                            </w:p>
                          </w:txbxContent>
                        </wps:txbx>
                        <wps:bodyPr vert="vert270" wrap="square" lIns="0" tIns="0" rIns="0" bIns="0" rtlCol="0">
                          <a:noAutofit/>
                        </wps:bodyPr>
                      </wps:wsp>
                      <wps:wsp>
                        <wps:cNvPr id="81" name="Textbox 81"/>
                        <wps:cNvSpPr txBox="1"/>
                        <wps:spPr>
                          <a:xfrm>
                            <a:off x="2819400" y="809625"/>
                            <a:ext cx="97155" cy="124460"/>
                          </a:xfrm>
                          <a:prstGeom prst="rect">
                            <a:avLst/>
                          </a:prstGeom>
                        </wps:spPr>
                        <wps:txbx>
                          <w:txbxContent>
                            <w:p w14:paraId="01303ABF" w14:textId="77777777" w:rsidR="00D07104" w:rsidRDefault="00D07104">
                              <w:pPr>
                                <w:spacing w:before="17"/>
                                <w:ind w:left="20"/>
                                <w:rPr>
                                  <w:rFonts w:ascii="Arial MT"/>
                                  <w:sz w:val="10"/>
                                </w:rPr>
                              </w:pPr>
                              <w:r>
                                <w:rPr>
                                  <w:rFonts w:ascii="Arial MT"/>
                                  <w:spacing w:val="-5"/>
                                  <w:sz w:val="10"/>
                                </w:rPr>
                                <w:t>INF</w:t>
                              </w:r>
                            </w:p>
                          </w:txbxContent>
                        </wps:txbx>
                        <wps:bodyPr vert="vert270" wrap="square" lIns="0" tIns="0" rIns="0" bIns="0" rtlCol="0">
                          <a:noAutofit/>
                        </wps:bodyPr>
                      </wps:wsp>
                      <wps:wsp>
                        <wps:cNvPr id="84" name="Textbox 84"/>
                        <wps:cNvSpPr txBox="1"/>
                        <wps:spPr>
                          <a:xfrm>
                            <a:off x="2952750" y="1276350"/>
                            <a:ext cx="97155" cy="92710"/>
                          </a:xfrm>
                          <a:prstGeom prst="rect">
                            <a:avLst/>
                          </a:prstGeom>
                        </wps:spPr>
                        <wps:txbx>
                          <w:txbxContent>
                            <w:p w14:paraId="6C42B5FD" w14:textId="77777777" w:rsidR="00D07104" w:rsidRDefault="00D07104">
                              <w:pPr>
                                <w:spacing w:before="17"/>
                                <w:ind w:left="20"/>
                                <w:rPr>
                                  <w:rFonts w:ascii="Arial MT"/>
                                  <w:sz w:val="10"/>
                                </w:rPr>
                              </w:pPr>
                              <w:r>
                                <w:rPr>
                                  <w:rFonts w:ascii="Arial MT"/>
                                  <w:spacing w:val="-5"/>
                                  <w:sz w:val="10"/>
                                </w:rPr>
                                <w:t>10</w:t>
                              </w:r>
                            </w:p>
                          </w:txbxContent>
                        </wps:txbx>
                        <wps:bodyPr vert="vert270" wrap="square" lIns="0" tIns="0" rIns="0" bIns="0" rtlCol="0">
                          <a:noAutofit/>
                        </wps:bodyPr>
                      </wps:wsp>
                      <wps:wsp>
                        <wps:cNvPr id="85" name="Textbox 85"/>
                        <wps:cNvSpPr txBox="1"/>
                        <wps:spPr>
                          <a:xfrm>
                            <a:off x="2952750" y="971550"/>
                            <a:ext cx="97155" cy="92710"/>
                          </a:xfrm>
                          <a:prstGeom prst="rect">
                            <a:avLst/>
                          </a:prstGeom>
                        </wps:spPr>
                        <wps:txbx>
                          <w:txbxContent>
                            <w:p w14:paraId="547FEE13" w14:textId="77777777" w:rsidR="00D07104" w:rsidRDefault="00D07104">
                              <w:pPr>
                                <w:spacing w:before="17"/>
                                <w:ind w:left="20"/>
                                <w:rPr>
                                  <w:rFonts w:ascii="Arial MT"/>
                                  <w:sz w:val="10"/>
                                </w:rPr>
                              </w:pPr>
                              <w:r>
                                <w:rPr>
                                  <w:rFonts w:ascii="Arial MT"/>
                                  <w:spacing w:val="-5"/>
                                  <w:sz w:val="10"/>
                                </w:rPr>
                                <w:t>20</w:t>
                              </w:r>
                            </w:p>
                          </w:txbxContent>
                        </wps:txbx>
                        <wps:bodyPr vert="vert270" wrap="square" lIns="0" tIns="0" rIns="0" bIns="0" rtlCol="0">
                          <a:noAutofit/>
                        </wps:bodyPr>
                      </wps:wsp>
                      <wps:wsp>
                        <wps:cNvPr id="86" name="Textbox 86"/>
                        <wps:cNvSpPr txBox="1"/>
                        <wps:spPr>
                          <a:xfrm>
                            <a:off x="2952750" y="676275"/>
                            <a:ext cx="97155" cy="92710"/>
                          </a:xfrm>
                          <a:prstGeom prst="rect">
                            <a:avLst/>
                          </a:prstGeom>
                        </wps:spPr>
                        <wps:txbx>
                          <w:txbxContent>
                            <w:p w14:paraId="24539176" w14:textId="77777777" w:rsidR="00D07104" w:rsidRDefault="00D07104">
                              <w:pPr>
                                <w:spacing w:before="17"/>
                                <w:ind w:left="20"/>
                                <w:rPr>
                                  <w:rFonts w:ascii="Arial MT"/>
                                  <w:sz w:val="10"/>
                                </w:rPr>
                              </w:pPr>
                              <w:r>
                                <w:rPr>
                                  <w:rFonts w:ascii="Arial MT"/>
                                  <w:spacing w:val="-5"/>
                                  <w:sz w:val="10"/>
                                </w:rPr>
                                <w:t>30</w:t>
                              </w:r>
                            </w:p>
                          </w:txbxContent>
                        </wps:txbx>
                        <wps:bodyPr vert="vert270" wrap="square" lIns="0" tIns="0" rIns="0" bIns="0" rtlCol="0">
                          <a:noAutofit/>
                        </wps:bodyPr>
                      </wps:wsp>
                      <wps:wsp>
                        <wps:cNvPr id="87" name="Textbox 87"/>
                        <wps:cNvSpPr txBox="1"/>
                        <wps:spPr>
                          <a:xfrm>
                            <a:off x="2952750" y="371475"/>
                            <a:ext cx="97155" cy="92710"/>
                          </a:xfrm>
                          <a:prstGeom prst="rect">
                            <a:avLst/>
                          </a:prstGeom>
                        </wps:spPr>
                        <wps:txbx>
                          <w:txbxContent>
                            <w:p w14:paraId="6089FB6C" w14:textId="77777777" w:rsidR="00D07104" w:rsidRDefault="00D07104">
                              <w:pPr>
                                <w:spacing w:before="17"/>
                                <w:ind w:left="20"/>
                                <w:rPr>
                                  <w:rFonts w:ascii="Arial MT"/>
                                  <w:sz w:val="10"/>
                                </w:rPr>
                              </w:pPr>
                              <w:r>
                                <w:rPr>
                                  <w:rFonts w:ascii="Arial MT"/>
                                  <w:spacing w:val="-5"/>
                                  <w:sz w:val="10"/>
                                </w:rPr>
                                <w:t>40</w:t>
                              </w:r>
                            </w:p>
                          </w:txbxContent>
                        </wps:txbx>
                        <wps:bodyPr vert="vert270" wrap="square" lIns="0" tIns="0" rIns="0" bIns="0" rtlCol="0">
                          <a:noAutofit/>
                        </wps:bodyPr>
                      </wps:wsp>
                      <wps:wsp>
                        <wps:cNvPr id="88" name="Textbox 88"/>
                        <wps:cNvSpPr txBox="1"/>
                        <wps:spPr>
                          <a:xfrm>
                            <a:off x="2952750" y="76200"/>
                            <a:ext cx="97155" cy="92710"/>
                          </a:xfrm>
                          <a:prstGeom prst="rect">
                            <a:avLst/>
                          </a:prstGeom>
                        </wps:spPr>
                        <wps:txbx>
                          <w:txbxContent>
                            <w:p w14:paraId="33D35FDC" w14:textId="77777777" w:rsidR="00D07104" w:rsidRDefault="00D07104">
                              <w:pPr>
                                <w:spacing w:before="17"/>
                                <w:ind w:left="20"/>
                                <w:rPr>
                                  <w:rFonts w:ascii="Arial MT"/>
                                  <w:sz w:val="10"/>
                                </w:rPr>
                              </w:pPr>
                              <w:r>
                                <w:rPr>
                                  <w:rFonts w:ascii="Arial MT"/>
                                  <w:spacing w:val="-5"/>
                                  <w:sz w:val="10"/>
                                </w:rPr>
                                <w:t>50</w:t>
                              </w:r>
                            </w:p>
                          </w:txbxContent>
                        </wps:txbx>
                        <wps:bodyPr vert="vert270" wrap="square" lIns="0" tIns="0" rIns="0" bIns="0" rtlCol="0">
                          <a:noAutofit/>
                        </wps:bodyPr>
                      </wps:wsp>
                      <wps:wsp>
                        <wps:cNvPr id="89" name="Textbox 89"/>
                        <wps:cNvSpPr txBox="1"/>
                        <wps:spPr>
                          <a:xfrm>
                            <a:off x="3000375" y="1590675"/>
                            <a:ext cx="97155" cy="61594"/>
                          </a:xfrm>
                          <a:prstGeom prst="rect">
                            <a:avLst/>
                          </a:prstGeom>
                        </wps:spPr>
                        <wps:txbx>
                          <w:txbxContent>
                            <w:p w14:paraId="6563C03A" w14:textId="77777777" w:rsidR="00D07104" w:rsidRDefault="00D07104">
                              <w:pPr>
                                <w:spacing w:before="17"/>
                                <w:ind w:left="20"/>
                                <w:rPr>
                                  <w:rFonts w:ascii="Arial MT"/>
                                  <w:sz w:val="10"/>
                                </w:rPr>
                              </w:pPr>
                              <w:r>
                                <w:rPr>
                                  <w:rFonts w:ascii="Arial MT"/>
                                  <w:spacing w:val="-10"/>
                                  <w:sz w:val="10"/>
                                </w:rPr>
                                <w:t>0</w:t>
                              </w:r>
                            </w:p>
                          </w:txbxContent>
                        </wps:txbx>
                        <wps:bodyPr vert="vert270"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63BA12D" id="Group 1867603917" o:spid="_x0000_s1078" style="position:absolute;margin-left:-6.75pt;margin-top:9.05pt;width:434.7pt;height:151.2pt;z-index:251660288" coordsize="55206,19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ILY1UAAN7+AQAOAAAAZHJzL2Uyb0RvYy54bWzsnWtvXEeSpr8vsP+B4Pdt1f0iWB4Y7bYx&#10;wGCngZ79ATRFXQBK5JC05f73+0RGxDmHVFW+URJtD8ajBrooK+owT2bc443Ib/7l1w/XZ79c3d2/&#10;v/n46nz+l9n52dXHy5vX7z++fXX+//7jh/+zOz+7f7j4+Pri+ubj1avzf17dn//Lt//7f33z6fbl&#10;1eLm3c3166u7Mx7y8f7lp9tX5+8eHm5fvnhxf/nu6sPF/V9ubq8+8o9vbu4+XDzw17u3L17fXXzi&#10;6R+uXyxms82LTzd3r2/vbi6v7u/5r9/7P55/257/5s3V5cO/v3lzf/Vwdv3qnLU9tP+/a///k/3/&#10;i2+/uXj59u7i9t37y1jGxRes4sPF+4/80uFR3188XJz9fPf+s0d9eH95d3N/8+bhL5c3H17cvHnz&#10;/vKqvQNvM589eZsf725+vm3v8vblp7e3wzaxtU/26Ysfe/l/f/nx7vYft3+/Yyc+3b5lL9rf7F1+&#10;fXP3wT5Z5dmvbcv+OWzZ1a8PZ5f8x/V6Mdvs2dlL/m2+X8wWq9jUy3fs/Gffu3z3N/HNF/mLXzxa&#10;zvAXXybr/vvd2fvXrIBf/vHiA7zVtuuMv8ernPBu+/XCnvP5+y22y+1qt/6C9/v8m8u9rezo+yEA&#10;9+MZ33/dGf/j3cXtVWOd+5eTvZqPe+Usv577bjWqgQ3uX97DEVUeePKm891+285geNOLl5c/3z/8&#10;eHXT2Onil3+7f3C5e50/XbzLny5//Zg/3iG9JrfXTW4fzs+Q27vzM+T2J1v0xcvbiwf7Xv549unV&#10;+bCWd8aOvhT79w83v1z9x02jfDCmNLrFcnLkLHakuf44pX1Mlf+Wn7fteU5jv3G1aVvK85IiP51y&#10;+ptPpc9tzSdeXt/cXzlP2V405ho2hRVMt/3+5vr96x/eX1/bJtzfvf3pr9d3Z79csL9/++6H2Q/L&#10;4M0JGQKYjGA//XTz+p/I3CeU5avz+//8+eLu6vzs+l8/wqm8/UP+cJc//JQ/3D1c//Wm6V/71R9v&#10;vvv54ebNe2OB9hv8ufEXRMAE/PeQhcVnsrA4SRbmm82yqYzlfLt2hkytyBnP58tBa8zX232j+IMk&#10;wtfiEtGWckgiBg5eL3abYIZjEsH7zTaLbXt7eHjyjeTM/Bx4fqB/ysOPKU+StQO/9xSJuP5oGmO5&#10;WK6a6Z5wflFA0EB39w/fX9y/c0FqT4itu/4YHO2a9L+jAMH9aXjDmDQlYq+KydHGZLFFhBASrO52&#10;tlg2tXnxcpCh5X6x2cEPzbNY7zY7aF3XpWMyVW+/rVXJtZgMxVIOydAi6dKReB6rwm9crlMmU17y&#10;MyRs8ptthafQP5XIU2TouND80P7EiU3I/ptbldVnQrGyPfgTC0UYlkdMedSwPCMbPxaQEwzLo5Xm&#10;U04RisGwLIRhOSYjf3LDgk14Ylia5v8SGUIXzudNAo9ZltV6vVqkCvxjLUss5ZBlCSGCYrFPV70r&#10;RJvwzh59w5kZo+TRgn+2sCnlzgycXMZ+O1/s0x5VVvHoC8+0CKLyzWoX9qWyiEdfeKZFJN9Ufn/S&#10;PvnVcRotjuXnqU/jemSzns+EHjkWwf3J9cjmMz3SmLasR5bz1Ra/yxzU+Xy+222N26Z6hNTXOqO8&#10;9Wy199wTp/gH6JFYS/NQfSnH9ch+u1rM29uw1mO8u17OLIS1l1+R1hNpjflstSLtE+Sr+bwF0zze&#10;2X38dH+VkHi12Dv5crbfeh7qKPliPlvPczGWY0kdePjpi818t/DgfL7Yrjb7zLwdJuec97NYzGK3&#10;2M4ei+rTtS8J/Ff4ebYz/KbtKuOSw09fzffsZOzMfr8bkmNHyLeLxYbcRGM6klQkHz3qOUy+XizX&#10;ue/z7W7v6dejG7neEnIFSy93e16k+/QNen7Yd9TtPBXu4cVsdpyTM4GlCAZxOEy9Xa7my1jLaj3f&#10;k0buvel2t14N264PdbfcwcG+j7PNcrvuM+RuP1/tkgdI33hK5+g+7uHeRfDACt7nxHpr3+/XgyYh&#10;dcIpdMl54G63CiaYbdnV/uPn89lssU2LD+uzT73lzOdr0h659bMZv6BPv+ANtySPG8sv4Zo+U84X&#10;vGFu/nKzWO/68jpfzmckA0JGVvwo1s8z56iM0DYISSqzw5w2X0HNOxr9cr9SpzVfwcg4OO3xiOB8&#10;1md7Hr5f5vYvN7v9Urzueos+DZVAphD12t/+zYLH++uKg9psN7u1MwJabb0VC98u9vuVL4QdRWv3&#10;1wEnLmLbW6ZbvOZuuVougytn26VxaJcrsbDmV7Ztn++3SiGw6TsktdFvZ0Rtgin3ZCpz1zE5q1l/&#10;OfA8u0P9sjG9VjiL2X6NmDs93sBmcJEPMyX7vZ/F5iMAmwUJ1d72LKh3rjhQ357NGksi6Nfsf6wH&#10;KxVx0FGVRjlkgzXJ52OSH3MDX5RFhvBYTcDM+5ikfZ6kVOffrTab72P9j8j+1ClVTutJ5NvOuOyx&#10;LlbLzcqt2KGUKl7fYnBYMeyrwVv4/R3WXIs5rLGUQw7rYjdLw7De7WaDzB7zWkf6x5py4N5J0PsF&#10;S1jhGaTYHVtCOB3rKa2rgOdZxGy9n2/ToxWLeET7jItYb5drz9jzTv01PCJ9xiXstrvBreivYEr5&#10;jAsgt1RhSLJLGxba1Pajb3z1Urb4NGlvKkuZ0CNxWMxH9uMrmHO9xz08ZSXTLzzvUgjUcWnCkX+0&#10;3cd45NE3nnkxm9UYndUWM/3G8y5mMd9sZzjWnzPisZ159I3eYoJ1juewlmZ2+h7BrP35H48gbH2i&#10;m/D3nngETWpP8Ag2uMl+6FtCSQciTJJYiyWgrUxi4YXO0ov+/V2CXIq5BL6SQx7BfEfGvr0Q8U0G&#10;TsdYmBho4xHFhNgV79O0DoANEj8mHZvVYOOPkM43KE8j3a1JHPW89vasJnKWWeqSLsdsCMFSlzRc&#10;jA1hf4GOSEMkzOZkA0JnrtTvHmkxISuRyBjO6hRa0q7i/Q/yQJ7VZ6W6ictXYzF86K1bbIv9c4uP&#10;8dhmRY7RJYzY/3HQ9JTJNqS8Io/Z8vpd1lnsM2+4HCF1+Zb56fnUzXw15osGsFHS5KfTrjGQvl5y&#10;Xv1Eyxrd4cuVjL7ezSJ/tiVT1+XKkRQ5EqknaMFNmgCBEPFKHtYmXyg/48W2lrZrtNTJ+sJGbIwP&#10;3Wj3s8GPzOflZzwXAFUkj2YzkUterck1tecuNe2SrF1xDUuSF35omFLxbkvytK6e9J6NtHPJvBQJ&#10;Z8Ho+DV9Rl/NF+mFsYi+jlwtF7tI5hHsPY7bxrP2s0CfB61m3vls7zlUTbpcBhJpLlew3uI7t1Ob&#10;S7E8kdPLArTZRH13s1eyRr7T+Xy9FMl+TBlJchMJaSsJbVd+YpJ0uccFbk9d77ExPYVniWUn3ZE+&#10;7pMuh8wifNtXYkuKQZFVXC/Zt+4SBtoFJYk+iy/JaIZIki4Wa8B99jUsZztRSlvuZ3EOxpV9Vboi&#10;0x6qCQublirVV36G6OwT5I6nI2iptkURilrCUCrM5+VnqMfllgS58Q0cNuvv2XpNPt1pyST317te&#10;D2vQtFsUpD9X7i8Q2DATWkWTVQYNWzQTu22aH9zsvmPEc4N3CntmcL7YX8UPa4pezpOFc8PXd3HD&#10;aOEl9+RiDX43dAOLETzJ2zs/kBWgytR77mq1iwy+pl3uLKXe+AydJuR4sV27B7ciruyvd7nfL3y9&#10;ZO2VqZpRuW5rKNAu9tT5bL1r/IfHyZanZo39jXMr0FrZo7iG0ZMlBBfyNtIuJP9OaCcecuqFr/fA&#10;KWi2qNSM0aQ+dswF31PbCTVI0abvQeyHWp3eEjgjKkbLBTWaLivvN8hIOxa8GWEO9tih8FSx5GK9&#10;A625rH02Gp+LIhYx1H6xDdW2WqxEYX8/22bMvQJo0t2HHaVr9zhW6x32vCf+O9JdLiJa/HfkW121&#10;aVr2aZbPXSDcvTVQQoysGIAIPLAirTyLLf6B78NS8iTVuaSVYrqlmST5TJkZgqfwazVPYmUCBFOg&#10;pVIba5DR08g7S4rAfTcJcVvHnsl9GHn9FLlYaHkDt+K6ZLHewPU9fgDZQwmtuQegR/ruDDYL2ESj&#10;Bb4gaNezMAdgOUQ4T6oizC3RmZA3K6pHKWK3EXIM7YjQIubq7gPH5vIGVEXUpcdeSxmWtdYit3SK&#10;00fSuX6z2S5iSJpuBzhtGq/8dOcWMEcYfJ1Fo84E8qOdMD1Ufa2+IzR0h1WfMPCc5EjJDds9XdHF&#10;NWw3CKTTyn3AnUpsgNxfoAPBkfosJrSrBYiqHpdtKaG41gHVJ0B6uOIRlFDfEXAr9izOGMhJ3181&#10;KJZvr2RecDiWV8eD0aRbKjNOqhYwalO9B8hE1s7l3p4kP9bx15YL4KW/X3sQkn5kljbpni7RU9rs&#10;Ma+fwpifLpSUMSIhJ9MP+C1xCnIB28U2lBhl3b6+285WYackx8CoEZlq1bihoh0JNgKG/hKgjUi6&#10;IGSbVWSStUkb3ZYFyer+6W5n+8hD4UvO+xkbkGlhKsnHiPrKhhxfRrHKnYc2XJxpoJD8kp/JN2Yg&#10;TSR1lGVH4Qpa0wIFJcZsz53NqLb1lBiA2iiVazeW5F4YCQNX95XjkYgpN+AZQrIxPeeZL3/LYyEZ&#10;xSxSaG1T0OsDXiXXk59+MBDPwtnQTgwVlH0U9eZ7EInd7Z6DVU2QHR0gffce4qGMwo73D3K+XFoi&#10;3k6dXLcqhJHmySTkgjkZYs0L2g38yWQkxLkvUbG+DGlnSENsQ28BjxaLAPxIksVeb7sVbiXBS9IW&#10;jm8kXnI0fa0xJxURvhoiJlSMWcTIuBg8u6+7DMkamFqd/povoHYLDTZY5KbxN2htbjtXIaY26yFE&#10;YRm8YVizwgtaYiaerLduRsQcKlcfCkWw5E8tgGCUyIY0MZHpd3w16xxpxFpaYbuo4RUEkBr4UCGV&#10;MgVsINsetADON/vgDS2AgHzDNS7QDgxKP4DSAiPrsysiap0IFY0AoiLypbJdURoGrLezllUsVNxQ&#10;xlJVJCs8UrGw5xIC9KMw5HqT+WfldBokJVWRpiVaihyt7Jwa5ZSRNMJA4UvGGrQCJ4WQJWNtgEdi&#10;MkYiXqJ9ZEZtrO2wzGwDF2FGVJmYrER6UioXT0J2vSjrWcvGRVqSerOwOqMfQHMPv6Pn0OGO0A/b&#10;XtC6NMQBHnai0hv6ei8N+AHVvbaaSWx0zEmzalwmgRVPoylQMu3JEiBlnQfhlWvgiNVn/cznM7z5&#10;7mbT/jzkFiSgiqFehMttxRpStEYVhGiBQRC4qgmxTgutwUqkoyiRTRNiDZmaHPZJxIXdOMhGz8im&#10;Fu1HdDApIB3lU0p/1rhgvraEqVjNNvMeBXzReh1ubgXOgR12JWJeTT+fsQZ1EN6otPXQ4jW299Py&#10;AtAqotgS0ipoS1CrTIBo3BBF9KzyakASfWizKMe2vtC+iG/RM8EasrhAc8EugQoSb2XQodiNQuUf&#10;M5g5eL2MDTGdO7mF3djMeGA77MI+j8QFzh+XMZcILXrhLHvXZEpCtKiE7ANTVkBIgciJvIXm/PEA&#10;C7TAHDMuVkCxNXWyIeKms03w3D5xCBUtMAhgSajq0kqgFLZbesSTRm4N7GLYYSBIJj5BKvP89EwM&#10;B234JOOKAi0IkvADlVcOlseQtI3bJGILgPc6KwgyQJkQa8wWmKI0JLrKyRoAorU1a9TWmrxeGBIN&#10;22KX6Z/yJ2ssFk5l1CcKwC3mKkS+q4AAspxsuK4auoUSj/ZTDZxA42ewVCC2NqpYhkZvUdkfoHQK&#10;jcv0n6XNkIObySMrmC/WIVhUA2B4snW125MrL0gAG4yk4XSkNKO8siRF3A8+JmYYdC4H34tUIM62&#10;dh3WcIJkC9sLUjwSsHaULZV7JwZRrJTtYOB1Wps5ITYcxPWRRKlRvEicioSpEbVtoyqiM/Fr8DoR&#10;5FWIB9eB4F+UksA42tCO9oJ660YDT1shzd3d40YjZXwso1jU1ya6AkD4DH3BaRzyM40ElcXgDQmv&#10;48lWR2qSInF76Ocs0WjgHluXkCCNxoOYlElbRoV4OEFd/YE0ua5CPAxgKSxju8+q+wqolFAFYwxR&#10;YNHdEMmgkMSkAjwCylrVEyRUSwME+6k1D2FgRYsOxBX9PBJPAszk469PtNi8hgEZUmgSsvENkYuQ&#10;ESyzOIhh24ZrD5OWPdCYTiwbEkx/hGuuI1irVIYlkr45tOTB2ypkBAsWfhe5OBnBTmgLW8GDI0DQ&#10;kZU1tAZoVMdsGxtRE0GpTTbqKt4N/ULlxh7cYjbXhUtGsJsZvTS+yzqCRWgT4VlwfnDgw9fVu4EP&#10;Ddq1rVnv84S4EMGOyyhEsIAvEuQjI9gNhx12Vkew7PMq/HPN+eMBalqqWwHlKizC6luhBZBxxXOM&#10;jHIdrSPYk4WqLq0EsO7JywgWKcm+ERnBIiRbYIXuBQ5Nv6nM89OdE9h+T6G4REvqbx6WTXYnMXUD&#10;fEB7LqUg0XOEgsPzc2IdwY7EhQgWpHsYkkIEuycqcBYqRLB73iqUi2w8YpcT86KDUnCGHErbjQox&#10;uFNXtTqChYmyyKUbaUyJZyOnhBdDzB9fc4GY6CCVuOrvQvqS8QtKHLccIL9xs1bi+PDZ/qM9JIiH&#10;vqLCC1InDUaSESxPZgyPb52MYCdmWEewhBKLMPA6grUTDLSLjmA31CkzpJFh2MTA6wiWBC4w/LYb&#10;GuGBoiP8cmIZwdJwso2qiPb4AVgxMDeerNqyJq5DIYI1VLmz6EpunanZ8DMKEeyeVI/rjUI0uN8A&#10;t3Gu03Emo9eyHKwjWKqIYYgrawa5GSeo8yajTals3cJmLjXDJnkDy7aJ1ppCnImfYZc4oWQ08YQ3&#10;dLg74ecC8cQjkJ14qAKGevpuyNh4Ep0UJGWMkXRsTKg2Cxm0Tut+RgZiqmbOojI2ngSYOjaeEBc0&#10;/+HQNd2oZ4iNre6enoQ1SfehopQc9oGJ1VBRiLdRoNBYQytm5AhHiVSj4JeFRxLBAioKMTMV21Ey&#10;RENARdFiQBGcWEJFIR4hDgoqSoMS4bY/WYLEcA72gfbQkQqORODWJdKIsZEM7myLkKivCa1Gf1K9&#10;36YrLyGMJEGojLdVaHAkCJYcrlIwyqv14HVI9Ce500yWafQnc4lB1fiaZQ82Op+SXPUF8X2iTVAD&#10;ZzcomDAWhUNZkuoPltMyxTKyCivjoM1yuYscdEEADXbl1lCjP22fU1q1mACKStBEgRi3w7lOyxSs&#10;Fma2QDswqEZ/Tlhfoz8nQqXRn4grjmPjOY21P1G2T1EazHx3ltNphRVhbLEojRbI1KmEim5ICEUv&#10;uCyMg6yg/TrEWqUrrJvBfQI0QD9djoCkUEuoKPFapkG0AreB+e6zFgzwSKyhogjeNqoBBf+PucGh&#10;syrEzGB3bVjwWa0LLA5Ea3CgCulnS6joxA8oRKSkp0PBaagoiJtDTtTzeWkUACjERkg4Ma/HQHjt&#10;DoZI42ibAjVupgui9oyhpg3fRRwjgAD3KpvmcptnZAELA49JWglqOl0zo0R9UVCTCgiok10DIADk&#10;5GUp/7WVUF9UUGF2HDXq6lRCQe18Eq+2s/is/5JWKA8dSVueIl7sc5iCwv2yDPAnUcC1Sbb9ZVgz&#10;RBgMIjRFDAzGidXbrcmZ+dtJSm59dUpyg2oBaNwIIg3sI1ZLk1dAEWgBUju8MqexnXTh7IgzQ0tS&#10;OcKJ7W8x+i67+JEV9YoTauahiaYv1IDNljbBki6K6YPM8xXeEZUe6JrC7uEoBdyicC5rRCksqD5E&#10;xHXAkwjTDBwdI1q044ZdT9xOYc2ojeiOrBDT9eWmTro/LAOgk0trYZ9JxiX6WQ5usEcP1AXthf7P&#10;BHpBj+K2ZQMa3pPS6ETcEVbgPglgBP7zeh9AmCUvoARmlFyddOTZeIXOfDo3aNTZCkDnI2WcvqCv&#10;qA+4KuMNhjRKegD5GS20U2t+GvXE9uczvz4HRCMf2BW3/4wEGRoqjnoX0BO8uG0k9hF7QyE13Vuy&#10;Jejw7k5CPaRJUMvChLD0dC11z751LBIRu8pU0xugJaL0TaGgKTwRiEEdtCfjqalFAyqPSA0vU6h5&#10;EDEguNqTZTBjQ+apQTVi0vtyGQwmCK/PTGv/WJiMn8QS+Mk6yOaFG6eFnr1LjMJyZ/gssRKgzCHG&#10;1PMFNbBTVINvn8zxM4WUkbCpIhSSEmpOJp1yvRJKx1lZ1W9JFd3GCDS3We8gJ8LxOLU+HSh2mSnQ&#10;IsZKNoltkJ00cCsVJhexgkByftaibW+pZcy2O6RXi40BC6JqVCEGepzaW3oavF+0J1cEcmBWvYyJ&#10;HMg8wFTEkHrR4AQ19UdnJzZRatUThX1UDQU9wkxrjyMYZSfsOxuSY5oMKaP0wjznNNk8oa4OQStk&#10;17hQkrM9wa5rBElJp627frjY4veP0m1TzhQxAw1CzeDwKGIysy5/BQfUcKgnCCtXcbmw0riqX3HG&#10;SppoE6YoH4Hu76QmqpLzU2itjuKcrhHC++BfYv/klFOoyVa7b6OHIkJNtrNsMCCfZyeCvEhz6q0U&#10;Mif4TWQn3QTYbah9Njni8T2nT0mDRrxrzae0KyvdGynwCy+YqdiKT2klpMh0FLQf4ydyWIWOtOzC&#10;hjCPcsBUQ0CV7R1wqaw4FXxKLggLBV8wNORKB5yLsnc42NnoX/Ap7QrVcEC1LZgQa6+F2bI5LKIQ&#10;SGIvZtnqr72t+RJwYdTrtE9ps4eyYKd9SqKfRT67Qk1R2cV4VVgJl1NGhb3iORuYIFSE9inn3Dsc&#10;lRwNSET7cNFH3cFgJQHvqzgv3Hc4NJOqmZWshISUq2TtU9LsZTdvmgNaEBvGrEUoViHe7ZJJZN4W&#10;jqIVoy2j4FOOzFpYxigHBZ9yFLHKsTCKOABwFZ/yRGE/TY8wTrXtXsGnXDL12Nmj4FNyRWwUo6RP&#10;yRnSetZWITxFMhx2p7cxnaTE9XNnRPqUtCKmdGufEmw7V4Y5w0mfkglnQN4asfYp8YGBXDfiQgCI&#10;+5nDwws+pV2GnAUD7VNOqAs+ZZtbFCag4CUawCP2r0JNlJs5HDVo20ohKAE/m4LBwBTlnQMFn3L0&#10;Vio+pRXd/SyXBZ/ysMf3nD4l5cYAZ9V8SvY6drLiU+4AfYQHWshTUh/OtEjBp6RDNxJLFanYtcFg&#10;piAKPiWj4+LepYK9Y959iHLBp0S9h5UuGBrS9UPcJH1KBj5kwVnnKbmkKhNn2qecEBd8SiAPUTWq&#10;+JRAuDPLVvApwYtFAFTx5HBAo/1DI+DRmsSooX4KKgLlkxmrgk9p+HpXPxWfknvHoumhsoM04meD&#10;ceF04Lr0EgsixkrSHSkkxAiWo+hbEUiq+wGxLMgY210PxZCwxMboWgAY0mQS7VMy6iyGgBV8ypFZ&#10;K6I+yEHBpxxFrOJTMsogZ48UjvxEYT9JjzT9aCq44FOSW40wrOBTMqsoimfapwQ3GfUc5SlazsID&#10;b0lJXOcOsPYpR+ku+JS4v9lcon3KNS297rMXfEqG3yXatJCRMSBk2HGdp6SEM4woLviUI3XFp6Te&#10;HKP4K3nKLYbcs1QlamY1hpeIyKp8H/WNyMtUzIul4nwHSbsT8naT6cwEtDGmJioVnxItl/13BZ/y&#10;sMf3jD4lfR7bwFdR+cZL93c9WvteEDqFeZzS54ryMyr9hFkMvmh7s+PeVlHvIPNtY3JsJ+3SsVxL&#10;PjM/49nA06wo0qhpHZXUSKdTkz1X6DdgZDQVxLNxXwQH2M0bzi+ldRMixrpXM1lZH3mxsN/z0Y5V&#10;qCnuhBJCB0gZGqktbMX574sFc7Zz9PJp5IW1wIPZUlU4zSM8nvz0DAgSrEOmWx/tzXExMixmpgl4&#10;FVEwY9ABU+0aP1JD4X36e289EmENbf61UI60ENBG0B7uN950zxXcM7bLqbH6oh5HJye1V6cGcyp4&#10;xqagRtKQrkfW1F8JLXtRfGL6mQJLgQXfRzBPEE2oJp49UnOPilwJOSJ/S4JAJRm8JU2MbU8Ysa3P&#10;kiE1gREAeSzUHNqW3mR/NnUZdfLk2kMBcEuWGhZv5x7pJxSYVOYjNXG0qttOno2BFIOoSHHTbOtv&#10;WeET8o0pDQWuGqm5SUjuN25npEEq1Gvac+N02o1GfR4kAgj3yZrVhF+7IDYKt2+7wwwJ/v7S0ymd&#10;/LgSm1yjVkL3R9QrZsTegnqFRxSSNnFXUpXnZ7ofJHlT0k6ifqTE86H5OTx8YKsTyZmRiFPUP3tu&#10;+IuQqkLNENMo8fMtNZkd/At30LpOrlAvmBXu1FyMJPU9zdxuHUqbcsRu5lY/g2m2nqWU/hH0eNQw&#10;MwOIBL6/rrpzfk4VMXFnDAYXW8NUFgPJmb/Kr1DEO5ud3Ih19oISXk7eqBDTu+Q6qLAMxCeiLD0F&#10;iIuYCVN972zYvhB8qEmwtVcstBJAjS8R1LxBX3ywa4a0tb1mMpi6WgFfjDDFqZk2p45mQg34X7gG&#10;PJvJCbFu46yu2AO1H/xIaqLqLYmRwnxXdnCLaPrBV86Su1Gj071GbQP0bL91xh52zWVXiDk/FwQD&#10;MsmzwS8J6R2FPbVJfoYCP20dZBCCW3W7CXdbc4O5b4dWIlwVWN+7g9osX+xZ1OVwLSMDsqgUO78e&#10;15c2xddPfkqfK8rPYcu5sdRlHsCOuNaT4UPA7JxjSYRTiBayQ/otVCY5baV9DHHnUbgJqJJLYG5x&#10;NQhNFKo1iSoJ/Vft+JfMuFDr5irfNJl2S6t4S4abJzqroCHoxch8sryxAnOGNQs9OLMex/5+n6gh&#10;9nZlcdPIeBHCPcVWgrp26oIlQdiyH0OOw+AtR+rKfgM+dYdG359hWDwqnW3d3CapMKLkLZOrmKyr&#10;gkzUFUkA5yo59MxkZ5ggRuSbcpzymJ+DXNIA5Xqz0NNKgyMVkLaSQnctdxkwzsOpCVLUSkY7TxJd&#10;3L6Ix0F7o/MJSDDVi2UT42MHqV2rFADUWPq2bn1lCVw16M3TqA9pzWfQ46Te9wG1LN2BCH1O09eN&#10;9XOoLaQ3adajbYyaa0MatR7NADUuWGgKLc1Q02zjz5bTbXg2OffwOeV4G6MmX+DPJucmvDHKnnkN&#10;h7VOCT1OlJRTMLU/AXGmO3XFkSndRHVt1ZY26CvxCbGep2LD8shdtUcXBH9DVjTNt77kkHK05auM&#10;pfScG1aywOV1ajkmYc6YP6xmnRqXxpVhZSXABdIBKrylNVbGsw80Mz5Ry2g0Uilt3ZXTmVnVolFX&#10;xMyYNCJ1Oe+GHeTegxQzU6Jd14A0DnG0r6QgZqAzUoQLgsOM9gCTVcTM5kw6nxTEjDbgmDJRIR74&#10;tbKOURb03JupnOnBN1CT2Haeqpz7qB4qPDVSV5QJFz07A+qiNtoBC9t4BEulGIqMbyTBCUqEY4pu&#10;yKlIOh1iE8xSpUlMic3biLKgnIBjIpOiLkfg4Gzjj7iGKmj4GQ3Z4WXypmrvRmo9BYdVk3bwhejJ&#10;NrAec2qd9UrU2EiPFfUgHKwvXTp1pc2liZFGXslROOZjpNegZ+FAjQ5x5aeH4Rj1Ic8rVftz+HYG&#10;x/LznzD40RDdBjhE4+iEPNeTnxEJIJRpFqgIK+8Bdz4rcIZR7BsFw45kdKluTyToYrZyGBx5fSLU&#10;jGRwXqE1CoXfXwkospiygOAN/f65E/mZOzJSFyLADWOvMnItrGSkLkQNVqyLcz+NurIn47MPMMkz&#10;MC0XXhPVuy/DnQPpHh/lWuhXkTAoBCRQ01LTnl4ISIw6fR85GJDZ74TeyVzS94Eah9R9Hx2Q0OSe&#10;1RU9G5CVgIwKn00HJNwZlA10BQ8FvAhjKdu6tfMDcebxtLnaktIOD1n7EBPignvCpKXM3FcCEhBD&#10;4U7ruZs0nqAJXV9VwoD9ktFdbfv0ME0LR7IBu0RNXikym3L2Js9mnITHz5W3BD6f3dWFgAS0enZE&#10;6MvXmW6Ih+CioMVsY0D+0PiFgGRH20eKmRRKrgvAt/eVFAKSHRnceHYhINmRa4t8RYWamdvOJ1rM&#10;aIrLSSkV4oFfC+KOg56yUAhIJnJWCEiQ4SzwFAKSUyX+JGVCN7szYCEggUWjUFwISMixRH2+EJDQ&#10;cxLVyAO29am7AWnUjirEmJjw1tVIThTDIOqFgGRH6su1n9bw1H3Z3yZeBVs9oa4EJNyaG61DlRBj&#10;bz1bbSUlasqFLrqFgASjtw0HtqC0sdVoyLaSQkAy8RoKAcmW0ll2MuuL3I94Xsl3X+/bGSY44+JJ&#10;RfeYa0e1E2yob41UaxBTHnO/UWIsILZLOvz4FcYCYjJ3YbJV6I+7yKXrzuJSLBfco0EhqLiMNmIl&#10;bJOsuvFovMCwqbIyZtRM+G0L0QgBo86rI60jux9FGTVn48+WGAuo0RFBLTEWj6glxgJqbGo46DSH&#10;92u5Rs1Rxp4U3nK3TJcbg9mHbcElc9qr/dn6LGHAsWKg6q3GrmiU9uyJkKUU56cHrcauuewS8Xjh&#10;mMJY2KNzom3p0aesA6Src2tFL7DBvtUV4lP27qA2yw1+FnXJGD6X4Wn176i+hGPtvg4vjYyYjFxR&#10;fsbR00JB9t2pJcaC06QPybdRYyza2We9VWIsoGaEkCtYjbGAeod9bevWGAuThrwyVmMsMFDcCRUe&#10;vaz5N+roKS/oQRsUknGLxFjwbFxjN2caV9XeMks6FX1C4SoybBJjwbOZPRB2R1sSqMEftNPRNx7Y&#10;swfqwn5bDt5PR2fYbE/onW0r0RiLKVdpjIXxt90JbZKmr0bHkuDYJ8cqjAXU1rXsz5Zzw6FmIFTE&#10;/DIuh5or10LmJcYC6sHOa4wF1DPS/G3dGmNh1AyecGqJseAgQQW59tEZTZPL1JunUU+1bGrL59Dj&#10;CBDtG84tOqUJGH0YkafDpEWDlLim0ClNoyZOa2vRMTfUzQezlVek2drWnRf1DUI8G8ir74pOaRr1&#10;mOdXGAuoDWfjbylzLUZtYHh7y4KLQGYt4wzrwe5VEHgygu9PlinNKbFOaUINyCLETQs+0U52Nelk&#10;H8qVdpl4tkwkNlUcGXgd70KN3LsyrFAvaUZPFwi1IrabPEE6QBJjATCELLkfjk4KQw2CLJS4TGka&#10;NV3SZTFjJTHNTKfNbN151UFFKG02UzgSMqXJs4eEs04OGjVjospiRj9JUBfEjB0JhGSFeODXyqpH&#10;WdApzamcVc7GWvAj7Jap7JMl/iRlgrp0BpQpTdaBT+08IlOaCDA5CxcbmdI03bBOILfOndDUkCpN&#10;ExMvBmpMYixMZFLUZUoTYkDkbsZkShNfgzJyeJkSYzGl1ilNE6/E/ukkJVuNPXXWq1DjGUWEplOa&#10;MAgTxdK3s1HUwurR/efspFOaPHvwGnRKE+o9PklTORpjYZ7UIc/rOX07egkisz7JchwN0elhzKEb&#10;BbVGl3O0gRZSmrQ2l3OJjNcFw992UWcpmYOS04gqxLN1NHLLtjGOB1RS2KZC2ArONhsgCoEo/RdD&#10;sk8n5PDpIsdbCeWBPmUpT6c0qRAzA9+tpE5pTql1ShNqG2reHHSd0oQ6A+jSW+6JuuLZegftFhpX&#10;hJWEBZ2IWfItnDwNEPGWEyFLKc7PTGlaWOHLLhEbxKjtn2wbawmcsJOlR5+yDgyvp+4KeoFZH8FQ&#10;FeJT9u6gNssNfo5QmChkgKSNKcrj+tKqvpEmwNvoN4VwPoDlIwFaSGlipfLibtk21s6etL5xSsVM&#10;MRYrOKWS0uQyiOjLrqQ0kZ1Al1ZSmmOCiLK1aBvDWFIXdUNf0RAMtcu4pZDSZJhhBMO/gYYA+hLr&#10;LqQ0uasjY6KCJaGBLRolKvHWhLqw31bFd3fGfGXlWFFjigRLJaU5clUlpUlPdsT8hZQm/l3OJVvK&#10;tjGbrrDI/gSd0pwzY2iYw4grK5xNu8Y0ZF6nNClzpp0vpDRBJS2CTwopTWrKeTOobhtjT+x/TZ9U&#10;kpSj3jyN+jdKaVqdJIC0lbYxQFXDNL1CShPqbNQspDShtsxQs+E65mZIeua2CtLM1FBaa/zZEqVJ&#10;PwH3JzgvFlKa3K23j9DRRjWJVCJjq7nS1leiU5pM6cnGWO0iQJyVQB3wIhFZZNQpzQlxIaUJZ9g9&#10;qc3E6pQmu71O862TfeifTcakOqXJBKpZzF4rJCktrM8hHLLJDLeAm5Q9M6Pxoiwb1RkOUOEtmUSc&#10;yNXCDtIrn26HTmlyQxOT7MtiRjEoppgU0mYcjo30aSIsezltT6ybpVHrlKbtd/ZyFgTHCt0Zxqju&#10;TM4SxLJTF8SMeYLRv1YgHvm1kNKcyEIhpTmRs8rZMCUukS0F9Tqqh5LEn6RM6N5wBtQpTevtyhYs&#10;1TYGLYzhelunNNEN2Vio0yFUoZli4ipNpjTh67x5Wac04Y8UdZ3S5P1wwdoytIanLpiDSgu2ekJd&#10;SGkijNzH2xZSSFJiFXPwQYUacYwsQSGliT214R/N2BSUNoP0o1hZSGlOvIZCrIj/gh5pKymkNKE+&#10;5HkdjdFfXLy8vXh492/3D99+w8+XP98//Hh18+Hbby5e3t9cv3/9w/vr6/aXu7c//fX67uyXi2vu&#10;22h/wvGekL34dHv/8v7273fffmM//XTz+p9/vzv7dHdx++r8/j9/vri7Oj+7/teP93Zjx9lD/nCX&#10;P/yUP9w9XP/1xn7Puf3qjzff/fxw8+b9g2WVx+fGXz7d37af3r58e3f7D37+dPvox8v/+wtreP+a&#10;cVnYhI8XH65enf94d/Pz7Rl/54lGDs2P9uW/38V/aI+y17h4+eubu7YbN2/enP3KnAJ0MzWLdhyt&#10;gfTi5dWvD2eX9k+bGe1j/NOl1cO5rihuCGRX3/27f/vR9y7f/e3oN6k3ew7dfz2vHS+Ve8trn/36&#10;4frj/Ut25NX5u4eH25cvXtxfvrv6cHH/lw/vL+9u7m/ePPzl8ubDC5b+/vLqxaebu9cvGO43az/d&#10;3t1cXt3fv//49h/vLm6v2Gnb2nG3rLsgd+vi9t37yzOf5BJUw2blgX+2U4/e9cgeAcrFdkzf9DEL&#10;XvwCY/LPFy/fvs6fLoxZ23+7/PVj/nh3dflwBsdcw1evzh/Oz+5end+dn/306vwne/yEyf3Hs0+T&#10;83pnx+VLMdIx2xQpw82MljPPHuRiR5qULKedvDTSlP+Wn1Ma+40Kaw9HDb/5VPpcaf7uz7JzXyT5&#10;f/vuh9kPGXL/V5B8Y8ffXhYwBE9koc2FKssC4wOcM4hzW5JyojWAonCDeWoNgCwYqT9KInItLhFt&#10;KYckwt8FjgRkkpiLYxJB6EiTQeTeHn0jOTM/Q9om9E95+DHlSbI2WWk+5RSJuP5oGgPb6iZpwvnY&#10;yalpPCYgqJ27+4fvL+7fuQltT4hzvv4YtuyPMJ2/jwDhvzwRoJbPKAsQkdEmHCz8Mp8vP5EhAmzu&#10;Hg4ZgtSuzf6jZCjXYjIUSzkkQziYABvdr0s+PyZDJ3A6v9EaGv3lk9PzMyRs8ptthafQ50rziafI&#10;0HGh+aH9iUVPyP4wf/L3EQqU4hOhaJb1TywUYVgeMeUxoZgK0NeycbLz1EF7yuqHaA7/3lOEYjAs&#10;8xbrTJj/iWE5JiN/csNCceyJDLWREF8iQ9aHRnm4hQtDvJLavMV05A32OHL/JSyLL+WQZUkhIqlD&#10;O4QvtiZE0284u0eQYL/G0gQtbMotaQZOLoPckrVHnrCMR994pmWQKLJL5+qrePSFZ1qEoc0Yg11f&#10;xKMvPNMillQuhruIKmzx6AvPtIhT+CFpn/zqTvjqOhW/RunU/3HWD2Z+qCc90anNm67rVPqyo8zE&#10;PNi5X2M58dZJw7bxtk2ngiawpJkLRSbbpmnI3zYHlGsxZRZLOa5TGeXCgF0hwJZczkLskmp8vpvz&#10;75gUcl+D3q+csrmZGW7HN+IwMY0Xu5j6Mee2UmAqXXKG69C50FKV6B2mj/WHWTO4h+J3I+e6H86w&#10;/3C7mCmqbIBk8Ma65Etg4dmwaB3IAqsFRg/8QyzdbnrOeO7wxlDLybvkAa6SL++uhV1kOe3hwE1g&#10;0S71esUFf56/MDCnmPNF9mIVzUJr+t1EKMa9wMtoEe2zCRUtrnJoS14z05ppJD0+YV5rQtdgasDZ&#10;gpy6XRZj6b4hi919OnuWV9pXuJAUL9OV/SjtyjQKor21gzADCObkVj8VMx3BUK5iqBGdv+D0+k+n&#10;WGp3m5UfDzIXCLIjsBh9AKQgnYjDjEhXLvwXHhj1Oobyd9+WGRYIZsqoVhdsCEeb9FqmKffSOuRi&#10;ys7aBUa9zQfURzt0Pr6wfK7OA8rofIlWB+bQfTz3ejCrPHiB4ZNegjmaKUffMbsoS/lwkVCmXBgL&#10;+t9llck6NhKtuxybsBi9KnMK+3SM9OmZD5jIWqvJKd4ET82M80h94nVtRYMaGCiQNsE88x0YJ7F+&#10;bi8e4N2gNwGA9NfP1dwt1Wz1KablEvAI+j3toHFcIBmsw7K7nyhhTE4IF9MxcAL69BSSA944tyL7&#10;UAs6LFxQcLzJPqTN+bn3fLqImWgb66FX2aDFXfo5RiRvCSnRw/J5YwCCabe8T58/BE8FXxUZNb/j&#10;ePw//w4U2/fx/Edkf+rEMoblia/aDEDdVwUlEUd4KLGMQTEPzku6DAXiupE4gt/fVc21mKsaSznk&#10;qjIiOmHUKGS0Wiz4aKw30OerufQN3DsJ/b9gCaCWB2/l2BJC5YFqGWmfcxH4m2gLsQ+xiEe0z7iI&#10;PaBlbl92/dDfiEekz7iEzYrhkukA9JfwiPQZl7C0ZJDiSD+JR6TPuAQQecMda/1NmFI+4wJIGlfE&#10;EuwliEo3po++8dVLAfubzeePHnxsNyb0NhcNkOJBK3e6nuDelXFWZ2VTpl943qVwvSx4+/AVSrvy&#10;6BvPvBimZw8D12qLmX7jeRdjSMJhDmdpMY++0VuM9IsaXKLvFx3Dov3J6yJE0E/8oqZ1T/CLyGJF&#10;nMzkRyCfJvTTJB64X5sS1ZJ4dMKQaHKt8Ps7RrQAtqWYY+QrOeQXWdrEY7EJLveYyqO3fphw4vlL&#10;eNUV7/jpGTzLTnm+Qk+6J/3g0SxjS/qxJmX5hJmrIfdc7xKkcsI97SqRWpFD5cMdkoPtnU53p1Fc&#10;C2RvYYz8QKu7mcZjPYW2sIZD7JIc8FmFd2L7atwIsi96FKgJDUmiY+zYMFHuCnCVaj9qJ2QPsDqO&#10;Dqmoqa1+yrt2kVkwBJkcQcto/KCdjRi13JH8dJngoq7Ie8hWBq4uiGFzUiYYMhGpL9laNJIWNoG5&#10;GG74ARaR6+tuGKluFzamCYuU95q+Ek+lMQRkUI+5UfnpG0aii8sMDW1OjxgXhPbWgOhGqxLpekBR&#10;XVpAeuFOS1pmPuQ+yDVwKXzcbaXfjYtMwo/Ve2YZUE/w6LMYaWkgFUIxrsEOpS9AjGbKXmEW0d9f&#10;K8JksYfRHf2zsIEW7YylUIxHrEm5rSt0tZyUAGVwLwPNlLgPwlaSoLJg0lfhQiGbdMglxig6Lm3q&#10;iyVZa2Lr1qyh2mjstaKvQ5K21mV7qhx75F2uRkpRri++XMIXfgjOikiY0wIaw9AKnVgDLQpVZHbH&#10;NTCoUtw9bXcdumoy7hGis85pk7pJ3LSu+2MuyF01xsC+Mi31EVchy5W1bXWfu8/OTDhs1n831HnU&#10;Xpd0ffczz4w6ibpCgdZ+deNdvb+YtXCitOpv2bSiSVmbwnHaxkW9PYM216D3YTXeNSv3l+S7C6bm&#10;Haq2cRa6R9Y7dJtuIL2YUUqa3/wMM4ymcQedgWA44L19oPszRw9K2iV1QzcTuuEL2uzo5UqVvkmh&#10;vhxhAjd8CBeDd0/+pabWlwsqPeGUFZ5r9/K47uXmlf5zwRLlxGqa4PryRv4rZ0QvbZpu7ywYQDXM&#10;lqWfV9Buo8Zm6WbxXFKAETMCMBfvxpXDfsa6vXBJWdP3rEA7uGW6yXHkdU07Ma8gVvpuDleJhJtj&#10;BbX+/o4OvZYhWD1iClT1kKFPmczPiCl2aB7nMykXhsLw/V1Sz+6vF5Bd8I62Q6QrsxVT2hZgTYHs&#10;0foM2rRZ0g5NIkepqye0kygz9/Xro1jr7AlnqmlDl9FjUeyeQboePC2ZMtvXbKgowiDT2tqCWpXX&#10;tfaSoYj90wbYFLOxtOfDMLTQVozLeJL1fhpJj7RAKESdfKTFJgpsDjdI5SXCVOAfZ94/WwNRZGgr&#10;6uR9bYUBTcmT1mtLQBTWS9PSdh5SynSc/nq5mW8Y/mkjWnoafmszX1z6gQn0owHAh3HGVJtE5LA1&#10;RE3ReoHliAENeiAw3UqxvyBM8AV77zahlbxjA8+C16UMMe4sBt9oGTJFHN4XUEGxvzhdvgaPT3rv&#10;tuUeuUiCyEjDplhGOlHTgpyLRIxMVuy4Kqr6bqO86T0b5fgUma/oknXu2cYuauztLyecI7+4B7l/&#10;buBfQjYXjNnrRzBsasTpCyYxStqIzrgJaeheTSuTn27F0b8BvQTwI/QkcFR8RLMBIH+EPuPexByW&#10;xJb05W3PVLpAERFyCXvBZQHO63apQ1+nkmqLsZ8ya8Nct4DZMbC2r/lGUiBbeNpdbhgeyz0lYhes&#10;S9K1OjMBBC6QebChJdHpIs0F6iswWpobLI8bEi85Z0v8EppErgF5z3cjau/nY0bNp/cBy5L3qMj9&#10;3VI/Cy47hVaeMdFhIIGZKwVeu8cP4z6A9RNo8S3YQF+vHF46Hptm9IEbNCn3JTgzyAWMvKv34Mvk&#10;pyCW4OWbcpKDjEfpmVQeUy3mp6vHkck1Kb6uW0C5ALsqsXi0TEFLVL/Ud9ymEBHOXOpRaPNeES0N&#10;g6+3kDYNfygQpwsC074mBSwbWQ1a2Fh5T3KwEAGJ91xIlxZMdmTw5ozZ7j+Xoe3hi0j/DQjIgegq&#10;GSY/k3EoKDo72mF010BuJzSTzhIwYT60gucLevtgTSPVOIGxiaFJsezCnz8cZeb7f30Uy4ZxFm3z&#10;KtMqIc8YRw/Agthg1jUnBuK8F1nfvkMcYNM37MmMW4Wxe0cDSGEYaSsHVaJTLfnZniwH6EFMGi2I&#10;1ZhKauOkUBqxNAfQ5lRvOZSMII7h7+25sjQ8odUj6Oxuz6wsyYmJ9ASQoG+rgJ9wR7snQudHdDjp&#10;HDbGm24Df7KcRsbNZiRXq8Q0uETasrAMK/y7piu8oE3DcsbQ4bLNfYtKV+FQqBGHwi2IyYwAKZhZ&#10;3wduU0BdhekrqiyjNnQ70NnSP272Oct+JAb7bjxdR5u0rJqYi+wiBNQyRYtJVGoLtAOD6hGTE9ZH&#10;L4k4dCJUuqyJuDJSsXFz4bBHPVBgo5G4oDQGPSDr1pO9kHVjnK1N2EE5WhIlkG2L0jnE5iwyX6bK&#10;3OZtRxBGLkyEzgOtnuZIRxXJKtdDWnfOZlxE5cRad1IAiGifSpaoodPZlfdraHcHlBo33rZlFIgp&#10;LURCUJdxJkyvaygc3i7cOS/pdC0Jt43k1QOrJbWMPjENjVkasQbeLvFhx+j5PC/qAfCIn/rIpsfq&#10;B1TdgTM9pc7V5GdUiyzgdX6SsEz8DFAh7bkag8ad6dkiJu80gCvSe3CUaG+z19QCwl5qdOKkhdm2&#10;sJ+fmxBrnCaQQS5RapuhlzEh1ujLyWGfRFxZxiE2Sob4+gABOGP2JJfQmjbewGVMI9N4NgAr32+N&#10;1yRHkzyiEVwkzAJJQPu/yMuu6TUJXJT0DGgoTziOlpc1CdSiZ07lOGkLmLM1IwfcumioIIVHKwS1&#10;KEzjNs2m+JI1uJHpAAa8aE+WhQjak3NmQgW/YzNr2pMLxAZajN3Qy7A7OWI3JDIVaD1VnurWGZYp&#10;fIkClnYgLojJuAyN4MTPpxLc1ozZFUaOO1i54cCJNYLSQplIpREhdK3n5LS1SNmVIOHl6kWM3FzA&#10;cZ4oVCmB0iVGprggoO2bdImRkrziWmI52bZ1pJykm8vZGQLapK9AS4Dr65VuOaNSrOhlz5V4TlrG&#10;SUI6/8DHgidMo4RpkNEoUW4Sa0jnZBka2cD7WaHO3q8COiSx6puhkSxcBkBW2J/csNxdl4dRKVmZ&#10;LRBviCj8yRJ8A8MZsqK9oETUUM3ehQOti76UqA3l1p6s8Y8GBE0drsCzGKa8Z6Wg8JkOkUZKK3wD&#10;foeRkpghrHuWMSu7AZAndkPvsw3hdWktMJJdqeRbpxNT6AyDedmhaFAfWmCT18BJPEtrJImUV4EY&#10;yFek6SgX9yvLGFaQFr5mDWgDlxphh0ZkGog1+VlCPTkTq/62rZMYUoiB2juxBHtCbP1H7ckS7Qnx&#10;LvOQEu4J7zN8yp+MUlD7DBooGEkCPhmVlBdQmMnq13Jwg2dxxZCO/yG2+Sy2GxXiwZ3TaYgJ81eI&#10;R0usYZ9ExplnKeA+h6igAPwcY5MC8nMNmt7VF9c2Ckg08VTus8Z+QoxH3g5Fgz8hRiU5sTZAXDgY&#10;6f2Crmtt1f7kghYdg9GCMh+JfxMEKIEgCaW29FJozJWQ2dEim7Z4NvdqtmcX4kEfWWfyVXCKSWMG&#10;PK8QGrOF1aIVB8mFg23JOjTmOp9y29RIW9gKiLOTT0dhLLje0sjst4Sm6cjRxrH58emmRjAtIwBR&#10;dTWuKaWU2xrXLDR3Q3tKhgd1C16I/Tf7ZbmzER2WGO9CvmIkLoTG4zIKofF2vix3N7J1ICVcAHVU&#10;atgVD210uDuedoGWqXWudjH1AnyGik5uLmiBU4WqLq14Ja4FdGjMLMpqmyNCwt2n7Tx0uGuI6fCR&#10;xtR65kTzM5LlDKoLA6tDY8ZFxcBFHRpvUHDuW+pexxiX2RS4Do19tqYRF0LjcRmF0HgDjDYiGtnv&#10;aJC5qL0WrDwI1XLHI/02jIZtR13wTBitkP0j2jPZ2RVh/mTtbKDw0+fR0S4mr972aKjs8Kb0PiOp&#10;2XQo+9jNmUojpRU+cKx66yPEuYzCbpBzz2hXNj9yf1y5+9EqBnEohdB4N1tkV4gOf8hCJoJFR7vW&#10;vxHBoCbecN9VRGE6NIa43ANpIy0z6NYBLE5n8rMOjckiDwgW1V5JJ1Re1b3SoTHEkVID7ysaIXky&#10;suJaX4fGzEgtt0KCrmSelz9Z8wY9UMlIOjS2PhU/7kK0S2NNmLUK8eDOFaLdkfkrxKMl1qGxTU4J&#10;ftah8RgVFELjMTYphMbWTxG8oUNjgq/Y50JoTJdEuS+SSA3H2W2KNkAggcudkTyZQbhVazUJRnVo&#10;PCH+TULjDYWB7AHDj87CwDF0A+RIWHtTDSuFmJmWTix7YyBmtksj1hCqjeE5o0IhYaWbBb1rvgyN&#10;l4OYm5l9GRJWaleOR37bUB99gAOMuq8Wr6Hlita2CrSYei5DjN2HluUw6kVJq6FnG/IaWeOS0CiK&#10;tXYvjfm6GnXJJfCJdtK+AbP5mM3jT5awUgtpgp01JomTztRoYRl2GXjoUon9AlQKLN7XrLcORzDK&#10;bYVDwY0oIw1ZBncOtGVoDCNt2GCFnFiir7lFlkqQE2sxoX8ti48SKboBBTJcqqAwqBw3BqAtQ4bo&#10;8BGwuSrtwKAaVjphfQ0rnQhV4UioteWRyGvLT5TtQREUlMagB2SiYLIXMkhn9n0ObpewUg7P7olq&#10;6kUlCmzUYNRgdQJiT3znUq3tGc5UEmtgqVmGjH+kCmAUxCxaAwrakxn0kdzQwFKzZuWeG4bL2p0n&#10;tsvaE+WoURhOLD3RCdtrYCkT3mxSZztsrfENhRqcIYGlOBn0p7Yn62vKIT7kGmVW6usRe4SYFIJj&#10;7RMeOeZ8gSxg9F+kyyb0uaL89HyZUecFKyAYxDAdqBlQ6pLAWFHRcAw1XBWJEbJ9AqHbYNP+nqBH&#10;BSIJUwE7xSEBj+03j0LNxCtX63iQopxtO54crhGbjTqGNHC9jlqI4QLdzWzDTnuYEksu5HgCqaMg&#10;xqmJDWFSQRfPxX5s9yE8MIskJrL3J6u3wzuIULJPyVCbvKsAcAu6tb8Phr53UfdptmVqir59vxge&#10;Nb+jCbt0DoyYdE4jLhw1LBoZ1TYCVyyayw78FWlblWtmfoozEZVcuXngLUJdF4hJx/kLFjjOwpnI&#10;uShzy1a025ia1dDLGMW18IJcIRHDIApbZ1fpuLNbOBRuronELuIlIBS84UgtZxKbBP5/8s4/N47k&#10;hsJXEXSAlfXD0kiwDSQbJAgQBAtsLjCWZVmA7FFmxrZy+3wskt0taaYf2x7bgJ0/VtoNXa6uKrLI&#10;x0dWV8Yo08e2ehQ+t4MHxYU4YPwwkTDqmgacicaBjN1ZUt1MAxV4nteuToUi3bUzswboyiic06HD&#10;711oP+PXxTklo5HsBT7oIIm83fJn3nKDO3Sa9IYbdBd3OvdL4LHGuUx9336n0wUpQn2z3ONkHqLb&#10;9oid6RrhDEjM+GkxED7jvyPBSbHIOZsFYpPJv4qxeXHBA37ZCYGhWRU3PoD36ow/J3UegAYt29U0&#10;APXcYBbMGsypTI3Y1SA+kMDWR24d/svCMlHEchDOhPfU+g6Pj219l93MH0NsUKtnJO0EW2dE/2Js&#10;sphxK0iMH2vSN5cqSFv/5QBuSLmpmRAtZSOowlfCaUjmUmEFrWLev1IziYEUjpMHTsJSag2c/1hB&#10;zdJhbLgpviYFrbEKAT8mBa1htYO32t4fG992op+ovi4IWwO4sjNgxPhiRp/z1J3VyjQ6NZCY6FDD&#10;KrtC+UHCyYUdRyQNQ0XXe2kr9hvfl94w0EhPWeDeLhiNRIwMZhBZNKvDHJ+FoaF+SJWNBOUMd0RJ&#10;HuGthJtTuOZ6aTRAOkVE9ZHH8xbq41+HdxFoZMWcWsCabjPPKYqVszIdN9U6h8bxJ58ZKLHMTSNN&#10;eV+YU7RF7Xd/kngOTnTZQl04QDGTgmE3XqzPhD/GVT2+3rwhkTy41qVbSG90n9Lp24WDds4h8Quy&#10;5qDBnwveUcVBgw4aVNOKg2bk0dCKguGhGTnXf3P+Cg4aXIbwjApXDU555CAKVw2ElYBceFdVKT5p&#10;oaTB61ASfn2k70m/ypGxaH7VFBw0nOUULhhtSNQJQRXcC7Qx60sKrotRv8NjLbhFs5YxaVhoQTPP&#10;qJCNq7oiTdGknz5wbemgEYJH5qliN4105halYpOBtdKiFHYH4mn26SpoDczTwAUqrgApjgg+C1pj&#10;PNVyWIPHFeypgrNDw79I6laEeTY27yjmM25gjZ4Zpr6gj91ZLUyjV4OCg9ZrWGVXYHxlG6nCjk/U&#10;9d4yaAetn3bBQesXpOCgUVkU+Jx20Gh7GteGspFnvOjpBkFJkj8MJ6pyzfXSFQeNBtzRDrJkDGDT&#10;hOkomFOjBadbpB00I4tHdFxwucgWdYko9dQC9BzyT2FOCw5af5IqDpq1xQ3HsmDYjZ3lM6k4aFxH&#10;EcH6Myrj9mOz+7RDB83awEV8VXLQkE8ydOHkIs1XuhOlETSkSZSHtMQCAKszJVpA0A4ZOTwjfdUw&#10;Xr6yox00hGeBGGkHjeYDyYvQCBrCMPYdyJUOGi3eqNN1YWlZh8LaBSA/cRohasGi0MCKgu+YtUTQ&#10;6MkD2aJJF9wiSO3WFr7ooNHnKbucak4twrRBCs6RdtB46/Uwc7LabjKRo0hLVVYQUCwtSmF3gLm6&#10;x3u11kCWSpaLbAFjC5hNWgtag68TfmVBa/jLIwjWzg5bgx1p214QJscU+FJBxYzqEqZeOmiDs1qZ&#10;RqcG2kEbaFjBQUN7J7jkU3V9khnpDIN20AZ2QTtoLDX3jO+4QtAwCpTSNVnhdsGDzGJ1Idl6YLor&#10;V7jmBtIVBw0iVnaiKMS7vBURblEhEjSLFwlOa4AgwhO8qOxlX0DQKNhCodz4aneO7QYkd2ntoA0U&#10;oOCgUZFJbaiPrR008w4SsdQIGk5I0g0KDhrSm9ynXTpop0zHLRQJzu4tm60pTrIop5n9G8jnjPJn&#10;JHQhrYD9tJWEQSd6/h9aPjxqC6iAVrQlOCY0F21jg44pshBtMvK9BtARqfPceUEzN9depLsOSUkF&#10;GjDj5Cjp3kcbrniuXP7MFaQANS7rivTxSTKKeUpI4cq0/0tplM8oQaPRAvFT8hUmilfmQt/CSKNW&#10;dnPzqc212wGyTKPdrFB98LHbFQP/PwC4c14vExcAbSV5qMYPL5sgUkmwM/F6XRqQWe0Tnk+wKEGC&#10;xXNPdm1CkvKxcSPV4T1HRR2eMixYZLVI90BCbWNb9dI4VYSuwr00JYRiJkhn3Zk/FzV+dnk2N8IX&#10;HtYSDdpYE+pXfL2t8F8kRVjBXG/6Kyj+EXuZT9udUcEhVpBiK5D/toLk3MBdxFd20oYMylPVSwMs&#10;qa+kt05EaWQX5DmB6xsO1jTpynrDOon0Z0kaS+6u1hk2Tq43HkuiwFYE+W3Wu7SX0CJcL88g5and&#10;4ZnW7EdP6KgcM1r/BW5SuVSoYMp8UuHK76UfGM60zfkz77f+oEwUP4dZpCwhpi3SBSXp7hFH64Yu&#10;rBUgaHYNLEnTS9vdrHMawQjbBl8TokHTeoAAw13EMeSxkxAv3OPbrrbcmR3cnpAP80GHQWC/9e7k&#10;dpvl/aaaXNJjwtrj+KVCMDm+NNgsqPBNWD5aw8i48j6yDu2fg4t0CLFK1OBNnkWiRk+DMi+Qyth9&#10;1X+EtooYLP9CmD3KaUZ6FlmuAqPbWApxf5uvKKwK0lCRfN5n8q6iBSL0W5ee0Qp4fB+H0pDthf6w&#10;3NknnaSeeKSHFaTnWATjla+0OmWfN9G4sEAYbghXLi17dWLmOayxgrLzjB3XLELlL+ELRo0E0qep&#10;Y6QUhDC0/3A7BvqbBiJ/hgln1onfwiTmFhqfB08CBqmsNPSUecDt8H3UNQKtl2w44AWTM2XtNtq+&#10;XLOdGFd7IaqdKfwgigZ8vbdaV843ry8+kc8Z5c9uN6niiNE12YjepJliP6H5lt57gjufiZXNqJPC&#10;NeIzsVfo5ZGlO5DvvlEtha0a6M4xxAk1b1Cg8K4KvH66quZbCgWrCYxG6sothOzvD/piRQYhXdH5&#10;SRaCluW+O4Z5Ct8XTlpCJIV7p7WljbFPiAXFzlsT25DWdRSDmejXBrCawBh+qgBigFbGrZW18/aM&#10;EMxgtGhc+ll3BnnMTUWweBBdSo0a1NTj1Mf8+VQvrZu6kKZEEFS0nZNCBeAJ5VKR09APJXAGO/sz&#10;TXporfLrdmEPrVun37Gl19SA8/MG0nXCBv4TaLSVxBopSM2kg2ymO18wNkOH5yFbX5g0eum6L4v6&#10;kSamj7EJJtQ5p4Iq+2rI7heMfQQpoc2kcNOin5Gw1Zkqml2TuGsjy1p2hu2EdbMFq9HMJsWF58Ha&#10;Mwt+qHQVt6WNO65wSyGPm4kTnFLfGt3Ygs4C1ALETGQFtfUhsOYlLYVdmAmtSSJArnwlvYrznfMN&#10;BVep0mmwrKV9XMh0wFZXLLTPpO3L9gh85RHtIlwVZOs+pKEshcteUBxigKSJFBSHYCBbxjZ25/jO&#10;UxiTIVJFmhDJr8GCmlmXksBxtUPbn1dSeiq/MdAF3RRjqGd2GpUbAckm96aw79M0vpcuGJPePMjO&#10;GHwjj7C4TsrWGGYcsh+47I2BMGmt1F8FKxAsWnTryi6FAUvCsa9ce7207o9hScGTyFJVbCsVIUEK&#10;q1kdq9dvH6nfXuPEWbmjSeu2F6w2bG+H10vSMLB8b3TbOMbu7xvZsM2uVGt40L6yYOWtxiNOiWyU&#10;wdiAYG5HdKcMk97kTqV134XDZvTY+NaeFbM1fm2dSZ+I53zyZ946lgxyJ0k+w0a1NpelexuyeTbC&#10;VgPZdghQlhti3NJbX+eQBs1TVpBOXpGFL7SyMB8zAzX5FhsMpE66Eh6dGQfXv1KXx7OAKV0JBfp9&#10;nyZdWZN+7A3Y7Q4Obes852elFGUgn28IFMwt0gQlbdkLUYZJh90vRBmm/FlqpKMMpAkA4gCY+zF6&#10;zKkdy9yQnXcRZbRmQG6crSmFwGiwtbwz3Wai3R+8sNOoNtJRBn7peRgg7RgMhAtRBtIT3iBtzfP8&#10;UBVuQva841Np354UVia/ClEGvaWywUpJmgZ66XgYZXb8kMClSNiPZIWUxrePeEdHGRBBeKm6HZLK&#10;7tD9I6uNtLdJj5XsQlLwZOlcBFurrDjW+CtikoLiPGPnXRUK/jrF90kaKEnPaERRVTPQs0hkFXSy&#10;P6+VeVgjSdeFQpQx0LPK3oDJ594U9r03D5Uz1UuXjEmaBx1lDKyDjjIwDkd9zZFIBll6uxw4GDMs&#10;AvkNV+tj/4vKhmBDFq49q4NI7iR+u7AMLAIPErSTWoky8JAj9VuxrWS8svRIRxnW3iLi+ELcAIEQ&#10;skCbd0kaw+B2pBBlDPRAN+PjiNCOz2dSsfLGgw0rr6MMnJJMjBaiDKTJibc1GbpTeZq+3mGD0ATc&#10;5zfDING4LcpAfJa916VlQ5gt8ohqpjgICAMAuPGWyX+E6V3mI0tlM1cDk+MK0QdSuYb5MyKjc94c&#10;jMSrnMahpcTLb6AgTbVUXE+ag2DSYU8KHASkCbfaNxayaew0Wu/SmoMAmdGIwxZ080KF4iAMpTUH&#10;gdPd1Y9pDgLSeGD1rwT3CfhTcxBI0wEK+9iSg2C0ylk0otOsAo4rd3VEC5KDYNK4gm0mA5XMc5o/&#10;/bza4U5vtySc96rmINjQxu+yfS8NPWUeyPo+FqwIK5316Qqynbh2G21fLvAujCsNAaLIZJjV22Zd&#10;sRAwDiPQGXAWckb5szdVWUhTKNfgfGf2UnMQbO+Jntve015BcBCQJkfrzrHmICCNWvruaw7CUHc0&#10;BwHfjmKQ0GKZE2/S2TlUcpqYCSYirKaEtkyar3N7UtL5SRYCvyCsPUjkOGzGTGAsRMgg7x2kwVhj&#10;bMlBeCBdWO9+JhpkY2xCPj9VmoOANHvit7zmIAzPoOYgmDYkEqLfk+KUkJAKbdAchHOgwSxE012I&#10;YYBmGKrBQTvfaX+mSQ+tVVqdXdhDy624dg7d2W32kN6cRAKB9x2diMoIpI1b2TROo4MmnU9oaXTQ&#10;pDM7BdomagaQxpqE7stUKtJHzMUthQQ5TJohQ1qhg0iTuAxfQl+elovxoSU6yApzdfvIMqAfCmus&#10;AGnChbh8JLaFND3F/FDpCBZpAobAzSQ6iDQr6FujI0F7XorVbltTkqa1VcTphZnQxSMItZWvxM5n&#10;lWhhBbl6Ik6r7A6voJdz0azJMyyWH1eZ50YamCpc9oLiHB9zs5YVh752Uf6vcTZmwt2Tl73K/SNN&#10;iOQzKTi09EEILmNFuDuvlVn3uqDRwaGeaXQQaV5siL2R6KBJp3monKleumJMOvMg0UHm0VkHiQ4i&#10;bPWV7UBJDgLCJFNSfwWtwA4IpWZuGhQGwbUN5TIcn8K110trDgJjY1xjIhXLwJ0aAYnMSZj2Mhf/&#10;SIkOmoZ13cGMGzuaHWG1yaC5K6DRQaQppPS90egg0t2B0uigXamn0Xa2YuWNsRCnRKKDjA0I5gdQ&#10;o4NIb3SndumwwdTNcsa+HGK7vzbDDJa9DRIq4fbwh8aZulSQQE7zq1XCcmQxePwjzqFWNl45jLxv&#10;AUq0V3bL06DCMPGnQgTI8znhxmimOFsPThnGWGJbJg1bxi/KQpxLQJJRsUQHobjixfiSaHTwgbRE&#10;B5EG7st5qwolk863TDUGatL0/I81URVKSHOm4isL6OApvPZ0HlT9gR1Xnpn1mRTOCY+FpY71Kpk6&#10;nz8THSR9EFzUAoRnLBW/diroIHVS1WarLN+UeZwdUnnb1qPgH+EvBFBVEZ6ydhttXy7wLqJhnpLu&#10;SIy6QslO7EmQaDfF5zmzbuvPCBXbKmp00M53R4OQFUq2nbNscFNAB8+AIQIPkRVKaAPMOt/9CjrY&#10;604FHZwxbx9bVyhhE3BiQosLVpN8QNYdsFPKnUHj8w2Mks5PsRBQYyMhqSuU+Eocuzo6CDCQIVcB&#10;HRxIF9DBfiYVdBAeRNBMK+gg73oG0bCCDvZnsIIOEvWHb6LRQdO01EtdoYQ0pKDQHYkOcs+zOS5d&#10;wft6+zNNepP12YE9pK6cEL1ZrBI6iDy8uiavSRTkBajA9XOOwy8qlJDmqQEPkwroINIEVm0mBXSQ&#10;IInaKpfWIAdZ4GwlpbmDzBtXOvwUyR1EmhAwMnwSHbTOM/GUjEYHaQ7DCrZv1AH9QLiAFdCSu/7M&#10;JI/foEF+qAq4Ge/HJWPFXoQYZ9owNgiAb3shEoS2leX2JWkqIxMw0DPhRa9M1+k4He8uH5zVDCFC&#10;GBJ2YYJkhZJJH6bLrlEicuc8MuyqoNFBy7Rn9VNBcQyOCAdfw+qAaxnVF3A2RJ5HR/uSNKVpPhPt&#10;o3KoyKG2JakId+e1Mo9eFwro4EDPCuggOkzQ5TtZ2PfePJQ0fpIx6cyDRgcH1kGjgxgHainbJ2p0&#10;kG205lytUkViECgBQWVRmGZl0GCacOHaG0hX0EGAk2AaFiwDyH5Stiq2FaZKviuj0UEeaMn23wW8&#10;D6IKZ9S3RmOJrYWS700BHRzoQQEdxORYw7dahZJd19mtlyfxSF6OMcTNKUlCUwEd3OJOZZj4xGE7&#10;mF/czdfv/rVav3rB75cfV+t/XC3ev3oxv1gtbm/e/P3m9rb9y/L69e+3y71P89uX+9wN/C+mPRA7&#10;+Hy3uljd/bF89cJ+e714878/lnufl/O7l/ur/36cL6/2927/+WHFCPt76/xlmb+8zl+W69vfF/b3&#10;7Ntf/WHxl4/rxdubtS1TP278y+fVXfvt+uJ6efcnv5sE/3Hv/v3tB3674297t17fXRwcrC7fXb2f&#10;r357f3O5XKwWb9e/XS7eHyzevr25vDr4vFi+OTA+Qfvtbrm4vFqtbj5c//lufnfFPGzYy39/4ntu&#10;3rzcN739MH9/9XL/P1f369eL+z2P/ULqT9Zgb33/18U97DlbJ/vvvjDzi/u3y7a+/MV7/P9uW8D1&#10;uERNdH7BiHuX9ifJK1oi/NI4eIb35ZLnCHdL3609++Xl/vLqct1WbP6J/fRDlSKxWv3mrO9f37dP&#10;AVaKCcZ+fbpaMpj988jQ9O+wfbY633zLjJP8cMv4L/HlbOyULYMXQnOXpu44d4TbIxtnxZ/ZGmO3&#10;+9b8VFu6n3zfnqiaF159gaoN941r7NifqduscN9u37pT95PvG5brkb41Pfi6fbMnx8fs5Lfbtobt&#10;/fzqZkUkD7fNr52v2zZLEftF8721rTtzP7e2GRT5aNs6x2Pi7QaVli7g6Za03MkDt4QMkGErzSux&#10;EPubeCVEzr+EV2JVOI/2rTVw/AJ1o+Ohvcvjbgm5gOPHbslg4wD/SVKzwvj8O/VKvEv+L2Am0YBH&#10;+9b50VP1bbBvbYseeZPfZdtavfkvsG1AKI+2rXOjv2LbeIUM1TN96q+377JtDTv4BbbtSezmreS/&#10;0kpSe3byQ7atM/E/uVPyJHQjxx/X+ldom7319iNsZGfgf/JdexK4eW/PL1A2SOPQ4z0RR09UsuDb&#10;jSQvfXS9q3frknQW/oftG7Dl9cXna0Mq5+CU87t3N5d/m6/nw39vCN3F1dHi3eL2zdXy1f8BAAD/&#10;/wMAUEsDBBQABgAIAAAAIQCROflD4AAAAAoBAAAPAAAAZHJzL2Rvd25yZXYueG1sTI/BasMwEETv&#10;hf6D2EJviawYFde1HEJoewqFJoXSm2JtbBNLMpZiO3/f7ak5LvOYeVusZ9uxEYfQeqdALBNg6Cpv&#10;Wlcr+Dq8LTJgIWpndOcdKrhigHV5f1fo3PjJfeK4jzWjEhdyraCJsc85D1WDVoel79FRdvKD1ZHO&#10;oeZm0BOV246vkuSJW906Wmh0j9sGq/P+YhW8T3rapOJ13J1P2+vPQX587wQq9fgwb16ARZzjPwx/&#10;+qQOJTkd/cWZwDoFC5FKQinIBDACMimfgR0VpKtEAi8LfvtC+QsAAP//AwBQSwECLQAUAAYACAAA&#10;ACEAtoM4kv4AAADhAQAAEwAAAAAAAAAAAAAAAAAAAAAAW0NvbnRlbnRfVHlwZXNdLnhtbFBLAQIt&#10;ABQABgAIAAAAIQA4/SH/1gAAAJQBAAALAAAAAAAAAAAAAAAAAC8BAABfcmVscy8ucmVsc1BLAQIt&#10;ABQABgAIAAAAIQDaF/ILY1UAAN7+AQAOAAAAAAAAAAAAAAAAAC4CAABkcnMvZTJvRG9jLnhtbFBL&#10;AQItABQABgAIAAAAIQCROflD4AAAAAoBAAAPAAAAAAAAAAAAAAAAAL1XAABkcnMvZG93bnJldi54&#10;bWxQSwUGAAAAAAQABADzAAAAylgAAAAA&#10;">
                <v:group id="Group 50" o:spid="_x0000_s1079" style="position:absolute;left:952;width:27375;height:19202" coordsize="27374,1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51" o:spid="_x0000_s1080" style="position:absolute;width:27374;height:19189;visibility:visible;mso-wrap-style:square;v-text-anchor:top" coordsize="2737485,191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vkxAAAANsAAAAPAAAAZHJzL2Rvd25yZXYueG1sRI9Pa8JA&#10;FMTvBb/D8oTe6kahVaIbkZaUHipY/9yf2Wc2mH2bZjcav31XEHocZuY3zGLZ21pcqPWVYwXjUQKC&#10;uHC64lLBfpe/zED4gKyxdkwKbuRhmQ2eFphqd+UfumxDKSKEfYoKTAhNKqUvDFn0I9cQR+/kWosh&#10;yraUusVrhNtaTpLkTVqsOC4YbOjdUHHedlbB+nd9zDebaTe7cf5RGp5MD9+fSj0P+9UcRKA+/Icf&#10;7S+t4HUM9y/xB8jsDwAA//8DAFBLAQItABQABgAIAAAAIQDb4fbL7gAAAIUBAAATAAAAAAAAAAAA&#10;AAAAAAAAAABbQ29udGVudF9UeXBlc10ueG1sUEsBAi0AFAAGAAgAAAAhAFr0LFu/AAAAFQEAAAsA&#10;AAAAAAAAAAAAAAAAHwEAAF9yZWxzLy5yZWxzUEsBAi0AFAAGAAgAAAAhAOryC+TEAAAA2wAAAA8A&#10;AAAAAAAAAAAAAAAABwIAAGRycy9kb3ducmV2LnhtbFBLBQYAAAAAAwADALcAAAD4AgAAAAA=&#10;" path="m2737230,l,,,1918461r2737230,l2737230,xe" fillcolor="#eaf0f3" stroked="f">
                    <v:path arrowok="t"/>
                  </v:shape>
                  <v:shape id="Graphic 52" o:spid="_x0000_s1081" style="position:absolute;left:16;top:31;width:27311;height:19158;visibility:visible;mso-wrap-style:square;v-text-anchor:top" coordsize="2731135,191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llqxQAAANsAAAAPAAAAZHJzL2Rvd25yZXYueG1sRI9Ba8JA&#10;FITvQv/D8gq91Y1CtaZugkgVDwGpSs+P7GuSmn0bdrcx9td3hYLHYWa+YZb5YFrRk/ONZQWTcQKC&#10;uLS64UrB6bh5fgXhA7LG1jIpuJKHPHsYLTHV9sIf1B9CJSKEfYoK6hC6VEpf1mTQj21HHL0v6wyG&#10;KF0ltcNLhJtWTpNkJg02HBdq7GhdU3k+/BgFxWb/2e++SzLHYttf94t58f7rlHp6HFZvIAIN4R7+&#10;b++0gpcp3L7EHyCzPwAAAP//AwBQSwECLQAUAAYACAAAACEA2+H2y+4AAACFAQAAEwAAAAAAAAAA&#10;AAAAAAAAAAAAW0NvbnRlbnRfVHlwZXNdLnhtbFBLAQItABQABgAIAAAAIQBa9CxbvwAAABUBAAAL&#10;AAAAAAAAAAAAAAAAAB8BAABfcmVscy8ucmVsc1BLAQItABQABgAIAAAAIQBI8llqxQAAANsAAAAP&#10;AAAAAAAAAAAAAAAAAAcCAABkcnMvZG93bnJldi54bWxQSwUGAAAAAAMAAwC3AAAA+QIAAAAA&#10;" path="m,1915286r2730627,l2730627,,,,,1915286xe" filled="f" strokecolor="#eaf0f3" strokeweight=".08983mm">
                    <v:path arrowok="t"/>
                  </v:shape>
                  <v:shape id="Graphic 53" o:spid="_x0000_s1082" style="position:absolute;left:2716;top:702;width:23927;height:15868;visibility:visible;mso-wrap-style:square;v-text-anchor:top" coordsize="2392680,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2OAxQAAANsAAAAPAAAAZHJzL2Rvd25yZXYueG1sRI9Pa8JA&#10;FMTvQr/D8gredFNFkTQbKaWi4KGa/jk/s6+bYPZtyG40fnu3UOhxmJnfMNl6sI24UOdrxwqepgkI&#10;4tLpmo2Cz4/NZAXCB2SNjWNScCMP6/xhlGGq3ZWPdCmCERHCPkUFVQhtKqUvK7Lop64ljt6P6yyG&#10;KDsjdYfXCLeNnCXJUlqsOS5U2NJrReW56K2C8svssf/ul4V7W52OZns4vZ8PSo0fh5dnEIGG8B/+&#10;a++0gsUcfr/EHyDzOwAAAP//AwBQSwECLQAUAAYACAAAACEA2+H2y+4AAACFAQAAEwAAAAAAAAAA&#10;AAAAAAAAAAAAW0NvbnRlbnRfVHlwZXNdLnhtbFBLAQItABQABgAIAAAAIQBa9CxbvwAAABUBAAAL&#10;AAAAAAAAAAAAAAAAAB8BAABfcmVscy8ucmVsc1BLAQItABQABgAIAAAAIQBCv2OAxQAAANsAAAAP&#10;AAAAAAAAAAAAAAAAAAcCAABkcnMvZG93bnJldi54bWxQSwUGAAAAAAMAAwC3AAAA+QIAAAAA&#10;" path="m2392680,l,,,1586356r2392680,l2392680,xe" stroked="f">
                    <v:path arrowok="t"/>
                  </v:shape>
                  <v:shape id="Graphic 54" o:spid="_x0000_s1083" style="position:absolute;left:2716;top:702;width:23927;height:15868;visibility:visible;mso-wrap-style:square;v-text-anchor:top" coordsize="2392680,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feuxAAAANsAAAAPAAAAZHJzL2Rvd25yZXYueG1sRI9La8Mw&#10;EITvhf4HsYXcGilPihMllCYBnwp50FwXa2u7sVbGUmynv74qBHIcZuYbZrnubSVaanzpWMNoqEAQ&#10;Z86UnGs4HXevbyB8QDZYOSYNN/KwXj0/LTExruM9tYeQiwhhn6CGIoQ6kdJnBVn0Q1cTR+/bNRZD&#10;lE0uTYNdhNtKjpWaS4slx4UCa/ooKLscrlZDl7bpRf1sjufP+ajafP2qiXJbrQcv/fsCRKA+PML3&#10;dmo0zKbw/yX+ALn6AwAA//8DAFBLAQItABQABgAIAAAAIQDb4fbL7gAAAIUBAAATAAAAAAAAAAAA&#10;AAAAAAAAAABbQ29udGVudF9UeXBlc10ueG1sUEsBAi0AFAAGAAgAAAAhAFr0LFu/AAAAFQEAAAsA&#10;AAAAAAAAAAAAAAAAHwEAAF9yZWxzLy5yZWxzUEsBAi0AFAAGAAgAAAAhADBN967EAAAA2wAAAA8A&#10;AAAAAAAAAAAAAAAABwIAAGRycy9kb3ducmV2LnhtbFBLBQYAAAAAAwADALcAAAD4AgAAAAA=&#10;" path="m,1586356r2392680,l2392680,,,,,1586356xe" filled="f" strokecolor="white" strokeweight=".08978mm">
                    <v:path arrowok="t"/>
                  </v:shape>
                  <v:shape id="Graphic 55" o:spid="_x0000_s1084" style="position:absolute;left:2716;top:1581;width:23927;height:14554;visibility:visible;mso-wrap-style:square;v-text-anchor:top" coordsize="2392680,1455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eySwgAAANsAAAAPAAAAZHJzL2Rvd25yZXYueG1sRI/NqsIw&#10;FIT3gu8QjuBOUy8oUo1yVS6IguDPwuWhObctNic1iVrf3giCy2FmvmGm88ZU4k7Ol5YVDPoJCOLM&#10;6pJzBafjX28MwgdkjZVlUvAkD/NZuzXFVNsH7+l+CLmIEPYpKihCqFMpfVaQQd+3NXH0/q0zGKJ0&#10;udQOHxFuKvmTJCNpsOS4UGBNy4Kyy+FmFGyz61rahXP7HW0vG3cejZ+rq1LdTvM7ARGoCd/wp73W&#10;CoZDeH+JP0DOXgAAAP//AwBQSwECLQAUAAYACAAAACEA2+H2y+4AAACFAQAAEwAAAAAAAAAAAAAA&#10;AAAAAAAAW0NvbnRlbnRfVHlwZXNdLnhtbFBLAQItABQABgAIAAAAIQBa9CxbvwAAABUBAAALAAAA&#10;AAAAAAAAAAAAAB8BAABfcmVscy8ucmVsc1BLAQItABQABgAIAAAAIQBQ0eySwgAAANsAAAAPAAAA&#10;AAAAAAAAAAAAAAcCAABkcnMvZG93bnJldi54bWxQSwUGAAAAAAMAAwC3AAAA9gIAAAAA&#10;" path="m,1455293r2392667,em,971296r2392667,em,485648r2392667,em,l2392667,e" filled="f" strokecolor="#eaf0f3" strokeweight=".18083mm">
                    <v:path arrowok="t"/>
                  </v:shape>
                  <v:shape id="Graphic 56" o:spid="_x0000_s1085" style="position:absolute;left:3147;top:1118;width:23070;height:15050;visibility:visible;mso-wrap-style:square;v-text-anchor:top" coordsize="2306955,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RLRxAAAANsAAAAPAAAAZHJzL2Rvd25yZXYueG1sRI9Pi8Iw&#10;FMTvgt8hPMGbprqsSNcoogi7iAf/IOztbfO2rTYvpYna+umNIHgcZuY3zGRWm0JcqXK5ZQWDfgSC&#10;OLE651TBYb/qjUE4j6yxsEwKGnIwm7ZbE4y1vfGWrjufigBhF6OCzPsyltIlGRl0fVsSB+/fVgZ9&#10;kFUqdYW3ADeFHEbRSBrMOSxkWNIio+S8uxgF+eZ39dc0Zs12e8T1z8dyP7+flOp26vkXCE+1f4df&#10;7W+t4HMEzy/hB8jpAwAA//8DAFBLAQItABQABgAIAAAAIQDb4fbL7gAAAIUBAAATAAAAAAAAAAAA&#10;AAAAAAAAAABbQ29udGVudF9UeXBlc10ueG1sUEsBAi0AFAAGAAgAAAAhAFr0LFu/AAAAFQEAAAsA&#10;AAAAAAAAAAAAAAAAHwEAAF9yZWxzLy5yZWxzUEsBAi0AFAAGAAgAAAAhAJ1xEtHEAAAA2wAAAA8A&#10;AAAAAAAAAAAAAAAABwIAAGRycy9kb3ducmV2LnhtbFBLBQYAAAAAAwADALcAAAD4AgAAAAA=&#10;" path="m,974217r53035,428244l104470,1404112r52959,-94361l210515,1418463r51308,-143764l314909,1282700r51435,-20955l419303,1499870r52959,-362585l523570,1178940r53086,210694l629615,1464818,681050,273050r53086,1178940l785444,1274699r53086,-210947l891489,1273175r51435,137287l995756,1306576r53086,-228474l1100277,1482344r52959,-81534l1204671,1236345r52959,126238l1310716,1447164r51435,-39877l1415110,394462r53086,977646l1519377,1368933r53086,-57531l1623771,r53086,314578l1729943,621411r51308,297052l1834337,1073277r52959,124713l1938731,705865r52832,391542l2042998,1274699r52959,229997l2149043,1316227r51435,-150240l2253437,1174114r53086,-6603e" filled="f" strokecolor="#1a466d" strokeweight=".1795mm">
                    <v:path arrowok="t"/>
                  </v:shape>
                  <v:shape id="Graphic 57" o:spid="_x0000_s1086" style="position:absolute;left:2436;top:702;width:24213;height:16154;visibility:visible;mso-wrap-style:square;v-text-anchor:top" coordsize="2421255,161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RHkxAAAANsAAAAPAAAAZHJzL2Rvd25yZXYueG1sRI/NasMw&#10;EITvgbyD2EIvIZFb8lPcKKEYCoWe6qY5b6ytLWKtHElO3LePCoEch5n5hllvB9uKM/lgHCt4mmUg&#10;iCunDdcKdt/v0xcQISJrbB2Tgj8KsN2MR2vMtbvwF53LWIsE4ZCjgibGLpcyVA1ZDDPXESfv13mL&#10;MUlfS+3xkuC2lc9ZtpQWDaeFBjsqGqqOZW8VVLvJSc4/j8W+X5qfXvuyOBRGqceH4e0VRKQh3sO3&#10;9odWsFjB/5f0A+TmCgAA//8DAFBLAQItABQABgAIAAAAIQDb4fbL7gAAAIUBAAATAAAAAAAAAAAA&#10;AAAAAAAAAABbQ29udGVudF9UeXBlc10ueG1sUEsBAi0AFAAGAAgAAAAhAFr0LFu/AAAAFQEAAAsA&#10;AAAAAAAAAAAAAAAAHwEAAF9yZWxzLy5yZWxzUEsBAi0AFAAGAAgAAAAhAKFdEeTEAAAA2wAAAA8A&#10;AAAAAAAAAAAAAAAABwIAAGRycy9kb3ducmV2LnhtbFBLBQYAAAAAAwADALcAAAD4AgAAAAA=&#10;" path="m28016,1588007l28016,em28016,1543177r-28016,em28016,1059179r-28016,em28016,573531l,573531em28016,87883l,87883em28016,1588007r2392667,em71107,1588007r,27051em594677,1588007r,27051em1119949,1588007r,27051em1643570,1588007r,27051em2167064,1588007r,27051e" filled="f" strokeweight=".09042mm">
                    <v:path arrowok="t"/>
                  </v:shape>
                  <v:shape id="Graphic 58" o:spid="_x0000_s1087" style="position:absolute;left:2469;top:17078;width:22320;height:1163;visibility:visible;mso-wrap-style:square;v-text-anchor:top" coordsize="223202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tD3wQAAANsAAAAPAAAAZHJzL2Rvd25yZXYueG1sRE89a8Mw&#10;EN0L+Q/iAt1qOaFNWsdKiA0pnQJ2unQ7rIttYp2EpTruv6+GQsfH+84PsxnERKPvLStYJSkI4sbq&#10;nlsFn5fT0ysIH5A1DpZJwQ95OOwXDzlm2t65oqkOrYgh7DNU0IXgMil905FBn1hHHLmrHQ2GCMdW&#10;6hHvMdwMcp2mG2mw59jQoaOyo+ZWfxsFrvFf0/Zcte+nYqLyrXDPwTmlHpfzcQci0Bz+xX/uD63g&#10;JY6NX+IPkPtfAAAA//8DAFBLAQItABQABgAIAAAAIQDb4fbL7gAAAIUBAAATAAAAAAAAAAAAAAAA&#10;AAAAAABbQ29udGVudF9UeXBlc10ueG1sUEsBAi0AFAAGAAgAAAAhAFr0LFu/AAAAFQEAAAsAAAAA&#10;AAAAAAAAAAAAHwEAAF9yZWxzLy5yZWxzUEsBAi0AFAAGAAgAAAAhAM1y0PfBAAAA2wAAAA8AAAAA&#10;AAAAAAAAAAAABwIAAGRycy9kb3ducmV2LnhtbFBLBQYAAAAAAwADALcAAAD1AgAAAAA=&#10;" path="m18554,4572r-3988,l13500,6477,11658,8509,6477,12827,3136,14732,,16002r,5461l12369,14732r,35814l18554,50546r,-35814l18554,4572xem64973,21082r-699,-4191l64135,16510,62903,13970,61442,10795,59944,9144r-559,-635l58089,7785r,8725l58039,23114r-864,2413l53479,29083r-2349,1016l45415,30099,43027,29083,39154,25527r-966,-2413l38188,16891r1016,-2540l41249,12319r2032,-2159l45681,9144r5411,l53365,10160r3785,3810l58089,16510r,-8725l56667,6985,53949,5334,50952,4572r-7811,l39357,5969,36347,8763r-3010,2921l31826,15367r,9144l33274,28194r2882,2667l39052,33655r3518,1397l49250,35052r2312,-635l53708,33401r1664,-889l55562,32512r1829,-1651l57975,30099r711,-1016l58775,28956r-101,4445l58635,33655r-101,762l52057,45466r-1435,889l48958,46736r-4127,l38696,39497r-5943,508l39928,50419r229,l42976,51308r7658,l53873,50419,64973,32512r,-3556l64973,21082xem100025,41402r-115,-7112l99377,32512r-114,-381l96062,28194,93675,26670r,8128l93675,40132r-889,2286l90754,44069r-1905,1778l86436,46736r-4852,l79806,46228,73164,38989r,-4191l73329,34290r800,-1778l77952,28956r2413,-762l86309,28194r2413,889l90754,30734r1905,1778l93675,34798r,-8128l90500,25654r2540,-762l94945,23622r89,-127l97358,20447r635,-1778l97929,13081,96596,10287,95250,9144,91528,5956r,12713l90881,20193r-1524,1270l87833,22860r-2032,635l81000,23495r-1994,-635l76073,20193r-750,-1524l75158,18669r,-4445l75882,12700r1626,-1524l79057,9906r1969,-762l85725,9144r1981,762l90754,12700r762,1524l91528,18669r,-12713l91262,5715,87706,4572r-8776,l75425,5715,72796,8001,70459,9906r-368,381l68834,13081r38,5588l76403,25654r-3074,762l70967,27813r-3327,4064l66814,34290r51,7112l78447,51308r9894,l92405,50038r3772,-3302l98501,44704r1524,-3302xem136347,33274r-102,-10795l136029,20447r-63,-635l134543,14859r-101,-381l133527,12446r-101,-254l132118,10414r-851,-1270l130759,8382r-762,-635l129997,20447r,14986l128981,40513r-1905,2413l125171,45466r-2655,1397l117271,46863r-2641,-1397l112725,42926r-1905,-2413l109804,35433r114,-15621l110794,15367r318,-508l112979,12446r1663,-2032l114515,10414r2401,-1270l122758,9144r2413,1270l127076,12954r1905,2413l129997,20447r,-12700l129108,6985,126949,5969r-2032,-889l122631,4572r-6350,l113233,5461r-2413,1778l109181,8382r-5727,14097l103454,36576r11557,14732l123520,51308r3175,-889l131521,46863r1778,-2540l134442,41021r1270,-3302l136347,33274xem541350,4572r-4064,l536270,6477r-1905,2032l531825,10668r-2667,2159l525907,14732r-3226,1270l522681,21463r12446,-6731l535127,50546r6223,l541350,14732r,-10160xem587705,21082r-750,-4191l586816,16510r-1219,-2540l584149,10795,582676,9144r-559,-635l580847,7785r,8725l580796,23114r-838,2413l578053,27305r-1778,1778l573862,30099r-5715,l565734,29083r-3810,-3556l560908,23114r,-6223l561924,14351r2032,-2032l565988,10160r2413,-1016l573862,9144r2286,1016l577926,12065r1905,1905l580847,16510r,-8725l579450,6985,576656,5334r-2921,-762l565861,4572r-3810,1397l556082,11684r-1524,3683l554558,24511r1397,3683l558876,30861r2921,2794l565353,35052r6604,l574243,34417r2159,-1016l578078,32512r203,l580072,30861r584,-762l581380,29083r102,-127l581583,32512r-317,1905l581228,34671r-1270,4572l579196,41021r-889,1270l577265,43815r-990,889l574751,45466r-1397,889l571703,46736r-4191,l565734,46101r-2794,-2286l561924,42037r-203,-1016l561644,40640r-127,-635l561416,39497r-5969,508l562584,50419r254,l565734,51308r7620,l576656,50419r2667,-1778l582117,46736r2032,-2540l586003,39497r940,-2286l587705,32512r,-3556l587705,21082xem622757,21082r-750,-4191l621868,16510r-1219,-2540l619201,10795,617728,9144r-559,-635l615899,7785r,8725l615848,23114r-838,2413l613105,27305r-1778,1778l608914,30099r-5715,l600786,29083r-3810,-3556l595960,23114r,-6223l596976,14351r2032,-2032l601040,10160r2413,-1016l608914,9144r2286,1016l612978,12065r1905,1905l615899,16510r,-8725l614502,6985,611708,5334r-2921,-762l600913,4572r-3810,1397l591134,11684r-1524,3683l589610,24511r1397,3683l593928,30861r2921,2794l600405,35052r6604,l609295,34417r2159,-1016l613130,32512r203,l615124,30861r584,-762l616432,29083r102,-127l616635,32512r-317,1905l616280,34671r-1270,4572l614248,41021r-889,1270l612317,43815r-990,889l609803,45466r-1397,889l606755,46736r-4191,l600786,46101r-2794,-2286l596976,42037r-407,-2032l596468,39497r-5969,508l590778,42037r38,254l591134,43815r1397,2540l597636,50419r254,l600786,51308r7620,l611708,50419r2667,-1778l617169,46736r2032,-2540l621055,39497r940,-2286l622757,32512r,-3556l622757,21082xem659079,33274r-102,-10795l658761,20447r-63,-635l657275,14859r-101,-381l656259,12446r-101,-254l654850,10414r-864,-1270l653491,8382r-762,-635l652729,35433r-1016,5080l649808,42926r-1905,2540l645248,46863r-5245,l637362,45466r-1905,-2540l633552,40513r-1016,-5080l632650,19812r876,-4445l633844,14859r1867,-2413l637374,10414r-127,l639648,9144r5842,l647903,10414r1905,2540l651713,15367r889,4445l652729,35433r,-27686l651840,6985,649681,5969r-2032,-889l645363,4572r-6350,l635965,5461r-2413,1778l631913,8382r-5727,14097l626186,36576r11557,14732l646252,51308r3175,-889l654253,46863r1778,-2540l657174,41021r1270,-3302l659079,33274xem1076274,40513r-24765,l1052271,39497r889,-1016l1055192,36449r2413,-1905l1061288,31750r4445,-3429l1076198,14732r-51,-5842l1074750,6096r-1766,-1524l1071956,3683r-2794,-2540l1065352,r-9652,l1051890,1143r-5715,4445l1044651,8636r-127,254l1044143,13208r6350,635l1050493,10922r686,-1778l1051280,8890r102,-254l1054912,5588r-177,l1057351,4572r5842,l1066228,5588r-483,l1067257,6985r1829,1651l1069797,10287r,4445l1052233,31750r-2629,2159l1047826,35941r-1905,2032l1044524,40005r-889,2032l1043127,43307r-127,2667l1076274,45974r,-5461xem1113231,28702r-102,-10795l1112913,15875r-63,-635l1111427,10287r-101,-381l1110411,7874r-101,-254l1109002,5842r-851,-1270l1107643,3810r-762,-635l1106881,30861r-1016,5080l1103960,38354r-1905,2540l1099400,42291r-5245,l1091514,40894r-1905,-2540l1087704,35941r-1016,-5080l1086802,15240r876,-4445l1087996,10287r1867,-2413l1091526,5842r-127,l1093800,4572r5842,l1102055,5842r1905,2540l1105865,10795r889,4445l1106881,30861r,-27686l1105992,2413r-2159,-1016l1101801,508,1099515,r-6350,l1090117,889r-2413,1778l1085164,4445r-1778,2540l1082116,10287r-1143,3302l1080338,17907r,14097l1091895,46736r8509,l1103579,45847r4826,-3556l1110183,39751r1143,-3302l1112596,33147r635,-4445xem1148283,28702r-102,-10795l1147965,15875r-63,-635l1146479,10287r-101,-381l1145463,7874r-101,-254l1144054,5842r-851,-1270l1142695,3810r-762,-635l1141933,30861r-1016,5080l1139012,38354r-1905,2540l1134452,42291r-5245,l1126566,40894r-1905,-2540l1122756,35941r-1016,-5080l1121854,15240r876,-4445l1123048,10287r1867,-2413l1126578,5842r-127,l1128852,4572r5842,l1137107,5842r1905,2540l1140917,10795r889,4445l1141933,30861r,-27686l1141044,2413r-2159,-1016l1136853,508,1134567,r-6350,l1125169,889r-2413,1778l1120216,4445r-1778,2540l1117168,10287r-1143,3302l1115390,17907r,14097l1126947,46736r8509,l1138631,45847r4826,-3556l1145235,39751r1143,-3302l1147648,33147r635,-4445xem1184859,28702r-102,-10795l1184541,15875r-63,-635l1183055,10287r-101,-381l1182039,7874r-101,-254l1180630,5842r-851,-1270l1179271,3810r-762,-635l1178509,30861r-1016,5080l1175588,38354r-1905,2540l1171028,42291r-5232,l1163142,40894r-1905,-2540l1159332,35941r-1016,-5080l1158430,15240r876,-4445l1159624,10287r1867,-2413l1163154,5842r-127,l1165428,4572r5842,l1173683,5842r1905,2540l1177493,10795r889,4445l1178509,30861r,-27686l1177620,2413r-2159,-1016l1173429,508,1171143,r-6350,l1161745,889r-2413,1778l1156792,4445r-1778,2540l1153744,10287r-1143,3302l1151966,17907r,14097l1163523,46736r8509,l1175207,45847r4826,-3556l1181811,39751r1143,-3302l1184224,33147r635,-4445xem1219784,70231r-7747,l1202258,83693r-2159,3048l1198397,89281r-1600,2540l1195349,89408r-1778,-2667l1191717,84074r-9906,-13843l1173683,70231r19431,26416l1193114,116078r6604,l1199718,96647r3657,-4826l1219784,70231xem1266012,116078r-8674,-12319l1255598,101219r-1905,-2032l1247724,95250r4826,-635l1256106,93218r2946,-2794l1260805,88773r1143,-2794l1261948,80264r-762,-2286l1259789,75819r-356,-508l1258392,73787r-1778,-1524l1255090,71793r,8852l1255090,84201r-9398,6223l1228293,90424r,-15113l1247978,75311r2794,762l1252423,77470r1778,1397l1255090,80645r,-8852l1254201,71501r-2286,-889l1248486,70231r-26797,l1221689,116078r6604,l1228293,95758r10668,l1240104,96139r635,l1242771,97155r14859,18923l1266012,116078xem1596593,9906r-877,-762l1594688,8255r-2794,-2540l1588084,4572r-9652,l1574622,5715r-5715,4445l1567446,13081r-63,127l1567256,13462r-381,4318l1573225,18415r,-2921l1573911,13716r101,-254l1574114,13208r3518,-3048l1588477,10160r-266,-254l1578114,9906r-330,139l1577936,9906r178,l1580083,9144r5842,l1588211,9906r8382,xem1599006,45085r-24765,l1575003,44069r889,-1016l1577924,41021r2413,-1905l1584020,36322r4445,-3429l1598930,19304r-51,-5842l1597482,10668r-597,-508l1588477,10160r1512,1397l1591767,13081r762,1778l1592529,19304r-889,2159l1587830,26289r-3810,3175l1578559,33655r-3429,2540l1572336,38481r-1778,2032l1568653,42545r-1397,2032l1566367,46609r-508,1270l1565732,50546r33274,l1599006,45085xem1635963,33274r-102,-10795l1635645,20447r-63,-635l1634159,14859r-101,-381l1633143,12446r-101,-254l1631734,10414r-851,-1270l1630375,8382r-762,-635l1629613,35433r-1016,5080l1626692,42926r-1905,2540l1622132,46863r-5245,l1614246,45466r-1905,-2540l1610436,40513r-1016,-5080l1609534,19812r876,-4445l1610728,14859r1867,-2413l1614258,10414r-127,l1616532,9144r5842,l1624787,10414r1905,2540l1628597,15367r889,4445l1629613,35433r,-27686l1628724,6985r-2159,-1016l1624533,5080r-2286,-508l1615897,4572r-3048,889l1610436,7239r-1639,1143l1603070,22479r,14097l1614627,51308r8509,l1626311,50419r4826,-3556l1632915,44323r1143,-3302l1635328,37719r635,-4445xem1661490,4572r-4064,l1656410,6477r-1905,2032l1651965,10668r-2667,2159l1646047,14732r-3226,1270l1642821,21463r12446,-6731l1655267,50546r6223,l1661490,14732r,-10160xem1707591,33274r-102,-10795l1707273,20447r-63,-635l1705787,14859r-101,-381l1704771,12446r-101,-254l1703362,10414r-864,-1270l1702003,8382r-762,-635l1701241,35433r-1016,5080l1698320,42926r-1905,2540l1693760,46863r-5245,l1685874,45466r-1905,-2540l1682064,40513r-1016,-5080l1681162,19812r876,-4445l1682356,14859r1867,-2413l1685886,10414r-127,l1688160,9144r5842,l1696415,10414r1905,2540l1700225,15367r889,4445l1701241,35433r,-27686l1700352,6985r-2159,-1016l1696161,5080r-2286,-508l1687525,4572r-3048,889l1682064,7239r-1639,1143l1674698,22479r,14097l1686255,51308r8509,l1697939,50419r4826,-3556l1704543,44323r1143,-3302l1706956,37719r635,-4445xem2120849,9906r-876,-762l2118931,8255r-2781,-2540l2112340,4572r-9652,l2098878,5715r-5715,4445l2091702,13081r-63,127l2091512,13462r-394,4318l2097468,18415r,-2921l2098167,13716r101,-254l2098370,13208r3518,-3048l2112734,10160r-280,-254l2102370,9906r-330,139l2102192,9906r178,l2104339,9144r5829,l2112454,9906r8395,xem2123262,45085r-24765,l2099259,44069r889,-1016l2102167,41021r2413,-1905l2108276,36322r4445,-3429l2123186,19304r-51,-5842l2121738,10668r-597,-508l2112734,10160r1511,1397l2116023,13081r762,1778l2116785,19304r-889,2159l2112086,26289r-3810,3175l2102815,33655r-3429,2540l2096579,38481r-1765,2032l2092909,42545r-1397,2032l2090623,46609r-508,1270l2089988,50546r33274,l2123262,45085xem2160219,33274r-102,-10795l2159901,20447r-63,-635l2158415,14859r-101,-381l2157399,12446r-101,-254l2155990,10414r-851,-1270l2154631,8382r-762,-635l2153869,35433r-1016,5080l2150948,42926r-1905,2540l2146389,46863r-5233,l2138502,45466r-1905,-2540l2134679,40513r-1003,-5080l2133790,19812r876,-4445l2134984,14859r1867,-2413l2138515,10414r-127,l2140788,9144r5842,l2149043,10414r1905,2540l2152853,15367r889,4445l2153869,35433r,-27686l2152980,6985r-2159,-1016l2148789,5080r-2286,-508l2140153,4572r-3061,889l2134679,7239r-1625,1143l2127326,22479r,14097l2138883,51308r8509,l2150567,50419r4826,-3556l2157171,44323r1143,-3302l2159584,37719r635,-4445xem2192477,9906r-876,-762l2190572,8255r-2794,-2540l2183968,4572r-9652,l2170506,5715r-5715,4445l2163330,13081r-63,127l2163140,13462r-381,4318l2169109,18415r,-2921l2169795,13716r101,-254l2169998,13208r3518,-3048l2184362,10160r-267,-254l2173998,9906r-330,139l2173821,9906r177,l2175967,9144r5842,l2184095,9906r8382,xem2194890,45085r-24765,l2170887,44069r889,-1016l2173808,41021r2413,-1905l2179904,36322r4445,-3429l2194814,19304r-51,-5842l2193366,10668r-597,-508l2184362,10160r1511,1397l2187651,13081r762,1778l2188413,19304r-889,2159l2183714,26289r-3810,3175l2174443,33655r-3429,2540l2168220,38481r-1778,2032l2164537,42545r-1397,2032l2162251,46609r-508,1270l2161616,50546r33274,l2194890,45085xem2231847,33274r-102,-10795l2231529,20447r-63,-635l2230043,14859r-101,-381l2229027,12446r-101,-254l2227618,10414r-851,-1270l2226259,8382r-762,-635l2225497,35433r-1016,5080l2222576,42926r-1905,2540l2218017,46863r-5233,l2210130,45466r-1905,-2540l2206320,40513r-1016,-5080l2205418,19812r876,-4445l2206612,14859r1867,-2413l2210143,10414r-127,l2212416,9144r5842,l2220671,10414r1905,2540l2224481,15367r889,4445l2225497,35433r,-27686l2224608,6985r-2159,-1016l2220417,5080r-2286,-508l2211781,4572r-3048,889l2206320,7239r-1638,1143l2198954,22479r,14097l2210511,51308r8509,l2222195,50419r4826,-3556l2228799,44323r1143,-3302l2231212,37719r635,-4445xe" fillcolor="black" stroked="f">
                    <v:path arrowok="t"/>
                  </v:shape>
                </v:group>
                <v:group id="Group 59" o:spid="_x0000_s1088" style="position:absolute;left:29146;width:26060;height:19202" coordsize="26060,1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shape id="Graphic 60" o:spid="_x0000_s1089" style="position:absolute;width:26060;height:19189;visibility:visible;mso-wrap-style:square;v-text-anchor:top" coordsize="2606040,1918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6tRWwgAAANsAAAAPAAAAZHJzL2Rvd25yZXYueG1sRE/NasJA&#10;EL4LfYdlCt50Uw8SYjYiFUtFpGr7AGN2TFKzsyG7jYlP3z0IHj++/3TZm1p01LrKsoK3aQSCOLe6&#10;4kLBz/dmEoNwHlljbZkUDORgmb2MUky0vfGRupMvRAhhl6CC0vsmkdLlJRl0U9sQB+5iW4M+wLaQ&#10;usVbCDe1nEXRXBqsODSU2NB7Sfn19GcU9LM9d6vdecDN4fD1G6/v1cf2rtT4tV8tQHjq/VP8cH9q&#10;BfOwPnwJP0Bm/wAAAP//AwBQSwECLQAUAAYACAAAACEA2+H2y+4AAACFAQAAEwAAAAAAAAAAAAAA&#10;AAAAAAAAW0NvbnRlbnRfVHlwZXNdLnhtbFBLAQItABQABgAIAAAAIQBa9CxbvwAAABUBAAALAAAA&#10;AAAAAAAAAAAAAB8BAABfcmVscy8ucmVsc1BLAQItABQABgAIAAAAIQAx6tRWwgAAANsAAAAPAAAA&#10;AAAAAAAAAAAAAAcCAABkcnMvZG93bnJldi54bWxQSwUGAAAAAAMAAwC3AAAA9gIAAAAA&#10;" path="m2605913,l,,,1918461r2605913,l2605913,xe" fillcolor="#eaf0f3" stroked="f">
                    <v:path arrowok="t"/>
                  </v:shape>
                  <v:shape id="Graphic 61" o:spid="_x0000_s1090" style="position:absolute;left:16;top:31;width:25997;height:19158;visibility:visible;mso-wrap-style:square;v-text-anchor:top" coordsize="2599690,1915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n2xAAAANsAAAAPAAAAZHJzL2Rvd25yZXYueG1sRI9Ba8JA&#10;FITvhf6H5RV6KbprA1Kjm1AEqfVWG/D6zD6T0OzbmF1j+u+7QsHjMDPfMKt8tK0YqPeNYw2zqQJB&#10;XDrTcKWh+N5M3kD4gGywdUwafslDnj0+rDA17spfNOxDJSKEfYoa6hC6VEpf1mTRT11HHL2T6y2G&#10;KPtKmh6vEW5b+arUXFpsOC7U2NG6pvJnf7Ea2CbJp/lYmG2h2sNxSNTu5ay0fn4a35cgAo3hHv5v&#10;b42G+QxuX+IPkNkfAAAA//8DAFBLAQItABQABgAIAAAAIQDb4fbL7gAAAIUBAAATAAAAAAAAAAAA&#10;AAAAAAAAAABbQ29udGVudF9UeXBlc10ueG1sUEsBAi0AFAAGAAgAAAAhAFr0LFu/AAAAFQEAAAsA&#10;AAAAAAAAAAAAAAAAHwEAAF9yZWxzLy5yZWxzUEsBAi0AFAAGAAgAAAAhAGRMafbEAAAA2wAAAA8A&#10;AAAAAAAAAAAAAAAABwIAAGRycy9kb3ducmV2LnhtbFBLBQYAAAAAAwADALcAAAD4AgAAAAA=&#10;" path="m,1915286r2599563,l2599563,,,,,1915286xe" filled="f" strokecolor="#eaf0f3" strokeweight=".08833mm">
                    <v:path arrowok="t"/>
                  </v:shape>
                  <v:shape id="Graphic 62" o:spid="_x0000_s1091" style="position:absolute;left:2586;top:702;width:22784;height:15868;visibility:visible;mso-wrap-style:square;v-text-anchor:top" coordsize="2278380,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LEPxAAAANsAAAAPAAAAZHJzL2Rvd25yZXYueG1sRI9Ba8JA&#10;FITvBf/D8gRvdaMHlegmBLFQrBW0Qq+v2dckNPs27G5i+u+7hUKPw8x8w+zy0bRiIOcbywoW8wQE&#10;cWl1w5WC29vT4waED8gaW8uk4Js85NnkYYeptne+0HANlYgQ9ikqqEPoUil9WZNBP7cdcfQ+rTMY&#10;onSV1A7vEW5auUySlTTYcFyosaN9TeXXtTcKgn8/v7wOxWV9aIqPo933J0e9UrPpWGxBBBrDf/iv&#10;/awVrJbw+yX+AJn9AAAA//8DAFBLAQItABQABgAIAAAAIQDb4fbL7gAAAIUBAAATAAAAAAAAAAAA&#10;AAAAAAAAAABbQ29udGVudF9UeXBlc10ueG1sUEsBAi0AFAAGAAgAAAAhAFr0LFu/AAAAFQEAAAsA&#10;AAAAAAAAAAAAAAAAHwEAAF9yZWxzLy5yZWxzUEsBAi0AFAAGAAgAAAAhAMRQsQ/EAAAA2wAAAA8A&#10;AAAAAAAAAAAAAAAABwIAAGRycy9kb3ducmV2LnhtbFBLBQYAAAAAAwADALcAAAD4AgAAAAA=&#10;" path="m2277872,l,,,1586356r2277872,l2277872,xe" stroked="f">
                    <v:path arrowok="t"/>
                  </v:shape>
                  <v:shape id="Graphic 63" o:spid="_x0000_s1092" style="position:absolute;left:2586;top:702;width:22784;height:15868;visibility:visible;mso-wrap-style:square;v-text-anchor:top" coordsize="2278380,1586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syKwwAAANsAAAAPAAAAZHJzL2Rvd25yZXYueG1sRI9Ba8JA&#10;FITvhf6H5RV6azZVkBJdRUoVm1ujLR4f2WcSzL5Nd1eT/PuuIPQ4zMw3zGI1mFZcyfnGsoLXJAVB&#10;XFrdcKXgsN+8vIHwAVlja5kUjORhtXx8WGCmbc9fdC1CJSKEfYYK6hC6TEpf1mTQJ7Yjjt7JOoMh&#10;SldJ7bCPcNPKSZrOpMGG40KNHb3XVJ6Li1HgjkVuaPzVfPrJ++2Yf360351Sz0/Deg4i0BD+w/f2&#10;TiuYTeH2Jf4AufwDAAD//wMAUEsBAi0AFAAGAAgAAAAhANvh9svuAAAAhQEAABMAAAAAAAAAAAAA&#10;AAAAAAAAAFtDb250ZW50X1R5cGVzXS54bWxQSwECLQAUAAYACAAAACEAWvQsW78AAAAVAQAACwAA&#10;AAAAAAAAAAAAAAAfAQAAX3JlbHMvLnJlbHNQSwECLQAUAAYACAAAACEA+OrMisMAAADbAAAADwAA&#10;AAAAAAAAAAAAAAAHAgAAZHJzL2Rvd25yZXYueG1sUEsFBgAAAAADAAMAtwAAAPcCAAAAAA==&#10;" path="m,1586356r2277872,l2277872,,,,,1586356xe" filled="f" strokecolor="white" strokeweight=".08836mm">
                    <v:path arrowok="t"/>
                  </v:shape>
                  <v:shape id="Graphic 64" o:spid="_x0000_s1093" style="position:absolute;left:2586;top:1118;width:22784;height:15050;visibility:visible;mso-wrap-style:square;v-text-anchor:top" coordsize="2278380,1504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voNxQAAANsAAAAPAAAAZHJzL2Rvd25yZXYueG1sRI9Ba8JA&#10;FITvgv9heUIvYjbWNkjqGkqhICgU06Ien9nXJDT7NmQ3Gv99tyD0OMzMN8wqG0wjLtS52rKCeRSD&#10;IC6srrlU8PX5PluCcB5ZY2OZFNzIQbYej1aYanvlPV1yX4oAYZeigsr7NpXSFRUZdJFtiYP3bTuD&#10;PsiulLrDa4CbRj7GcSIN1hwWKmzpraLiJ++Ngo/pYY6L3Z4S97yVeO43xzg/KfUwGV5fQHga/H/4&#10;3t5oBckT/H0JP0CufwEAAP//AwBQSwECLQAUAAYACAAAACEA2+H2y+4AAACFAQAAEwAAAAAAAAAA&#10;AAAAAAAAAAAAW0NvbnRlbnRfVHlwZXNdLnhtbFBLAQItABQABgAIAAAAIQBa9CxbvwAAABUBAAAL&#10;AAAAAAAAAAAAAAAAAB8BAABfcmVscy8ucmVsc1BLAQItABQABgAIAAAAIQBt4voNxQAAANsAAAAP&#10;AAAAAAAAAAAAAAAAAAcCAABkcnMvZG93bnJldi54bWxQSwUGAAAAAAMAAwC3AAAA+QIAAAAA&#10;" path="m,1504696r2277872,em,1204340r2277872,em,902588r2277872,em,602107r2277872,em,301751r2277872,em,l2277872,e" filled="f" strokecolor="#eaf0f3" strokeweight=".17642mm">
                    <v:path arrowok="t"/>
                  </v:shape>
                  <v:shape id="Graphic 65" o:spid="_x0000_s1094" style="position:absolute;left:2997;top:2331;width:21958;height:13361;visibility:visible;mso-wrap-style:square;v-text-anchor:top" coordsize="2195830,1336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T5/xAAAANsAAAAPAAAAZHJzL2Rvd25yZXYueG1sRI9Ba8JA&#10;FITvBf/D8oTe6kahItGNiBj00NLWCl4f2ZdsMPs2ZLdJ/PduodDjMDPfMJvtaBvRU+drxwrmswQE&#10;ceF0zZWCy3f+sgLhA7LGxjEpuJOHbTZ52mCq3cBf1J9DJSKEfYoKTAhtKqUvDFn0M9cSR690ncUQ&#10;ZVdJ3eEQ4baRiyRZSos1xwWDLe0NFbfzj1WA7+5zlS/m5q0vr8fh8JGfetco9Twdd2sQgcbwH/5r&#10;n7SC5Sv8fok/QGYPAAAA//8DAFBLAQItABQABgAIAAAAIQDb4fbL7gAAAIUBAAATAAAAAAAAAAAA&#10;AAAAAAAAAABbQ29udGVudF9UeXBlc10ueG1sUEsBAi0AFAAGAAgAAAAhAFr0LFu/AAAAFQEAAAsA&#10;AAAAAAAAAAAAAAAAHwEAAF9yZWxzLy5yZWxzUEsBAi0AFAAGAAgAAAAhAHMdPn/EAAAA2wAAAA8A&#10;AAAAAAAAAAAAAAAABwIAAGRycy9kb3ducmV2LnhtbFBLBQYAAAAAAwADALcAAAD4AgAAAAA=&#10;" path="m,964946r50418,70104l99313,760349r50547,279527l200405,1073531r48895,-81534l299719,1308227r49022,-183642l399161,1012825r50291,-44704l498348,848233r50545,-70231l599439,562356,648335,r50545,517652l747776,1335532r50418,-220472l848740,1039876r48896,142240l947927,1212469r50547,-129413l1047368,1212469r50546,110109l1146810,1087882r50545,-52832l1247775,1073531r48894,-126238l1347215,1087882r50547,-491998l1446402,1107059r50547,156591l1545843,961771r50546,138938l1646809,1212469r48894,-36703l1746250,1185291r50545,8001l1845690,1142111r50292,99187l1945004,1226820r50420,-6350l2045842,1199642r49022,-47752l2145284,1151890r50545,95758e" filled="f" strokecolor="#1a466d" strokeweight=".17692mm">
                    <v:path arrowok="t"/>
                  </v:shape>
                  <v:shape id="Graphic 66" o:spid="_x0000_s1095" style="position:absolute;left:2320;top:702;width:23050;height:16154;visibility:visible;mso-wrap-style:square;v-text-anchor:top" coordsize="2305050,1615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JmnwwAAANsAAAAPAAAAZHJzL2Rvd25yZXYueG1sRI9Ba8JA&#10;FITvBf/D8gRvdZOCoURXUUtLLz0YPXh8ZJ9JNPs27K5J/PfdgtDjMDPfMKvNaFrRk/ONZQXpPAFB&#10;XFrdcKXgdPx8fQfhA7LG1jIpeJCHzXryssJc24EP1BehEhHCPkcFdQhdLqUvazLo57Yjjt7FOoMh&#10;SldJ7XCIcNPKtyTJpMGG40KNHe1rKm/F3SgYCledH9f+C3fX20ea6HTxc0+Vmk3H7RJEoDH8h5/t&#10;b60gy+DvS/wBcv0LAAD//wMAUEsBAi0AFAAGAAgAAAAhANvh9svuAAAAhQEAABMAAAAAAAAAAAAA&#10;AAAAAAAAAFtDb250ZW50X1R5cGVzXS54bWxQSwECLQAUAAYACAAAACEAWvQsW78AAAAVAQAACwAA&#10;AAAAAAAAAAAAAAAfAQAAX3JlbHMvLnJlbHNQSwECLQAUAAYACAAAACEA/KSZp8MAAADbAAAADwAA&#10;AAAAAAAAAAAAAAAHAgAAZHJzL2Rvd25yZXYueG1sUEsFBgAAAAADAAMAtwAAAPcCAAAAAA==&#10;" path="m26669,1588007l26669,em26669,1546352r-26669,em26669,1245996r-26669,em26669,944244l,944244em26669,643763l,643763em26669,343407l,343407em26669,41655l,41655em26669,1588007r2277872,em67690,1588007r,27051em566038,1588007r,27051em1066164,1588007r,27051em1564639,1588007r,27051em2063114,1588007r,27051e" filled="f" strokeweight=".25pt">
                    <v:path arrowok="t"/>
                  </v:shape>
                  <v:shape id="Graphic 67" o:spid="_x0000_s1096" style="position:absolute;left:2341;top:17078;width:21254;height:1163;visibility:visible;mso-wrap-style:square;v-text-anchor:top" coordsize="2125345,116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uMewgAAANsAAAAPAAAAZHJzL2Rvd25yZXYueG1sRI9Pi8Iw&#10;FMTvgt8hPMGbpu6hajUVERZXb/45eHw2z7a0ealNVuu3N8LCHoeZ+Q2zXHWmFg9qXWlZwWQcgSDO&#10;rC45V3A+fY9mIJxH1lhbJgUvcrBK+70lJto++UCPo89FgLBLUEHhfZNI6bKCDLqxbYiDd7OtQR9k&#10;m0vd4jPATS2/oiiWBksOCwU2tCkoq46/RsF8fsh29xlfrjFNb/f9ibdUbZUaDrr1AoSnzv+H/9o/&#10;WkE8hc+X8ANk+gYAAP//AwBQSwECLQAUAAYACAAAACEA2+H2y+4AAACFAQAAEwAAAAAAAAAAAAAA&#10;AAAAAAAAW0NvbnRlbnRfVHlwZXNdLnhtbFBLAQItABQABgAIAAAAIQBa9CxbvwAAABUBAAALAAAA&#10;AAAAAAAAAAAAAB8BAABfcmVscy8ucmVsc1BLAQItABQABgAIAAAAIQCehuMewgAAANsAAAAPAAAA&#10;AAAAAAAAAAAAAAcCAABkcnMvZG93bnJldi54bWxQSwUGAAAAAAMAAwC3AAAA9gIAAAAA&#10;" path="m17653,4572r-3810,l12827,6477,11049,8509,8636,10668,6096,12827,2997,14732,,16002r,5461l11811,14732r,35814l17653,50546r,-35814l17653,4572xem60579,21082r-623,-4191l59817,16510,58597,13970,57277,10795,55803,9144r-558,-635l53975,7747r,8763l53924,23114r-838,2413l51435,27305r-1778,1778l47371,30099r-5461,l39624,29083,37846,27305,35941,25527r-889,-2413l35052,16891r889,-2540l37973,12319r1905,-2159l42164,9144r5207,l49530,10160r3556,3810l53975,16510r,-8763l52705,6985,50038,5334,47244,4572r-7493,l36195,5969,33274,8763r-2921,2921l28956,15367r,9144l30353,28194r2794,2667l35814,33655r3429,1397l45593,35052r2159,-635l49784,33401r1676,-889l51689,32512r1651,-1651l53911,30099r724,-1016l54737,28956r-26,3556l54559,33401r-38,254l48260,45466r-1397,889l45339,46736r-3937,l35788,41021r-63,-381l35636,40005r-76,-508l29845,40005r279,2032l30162,42291r305,1524l31623,46101r127,254l34163,48387r2565,2032l36944,50419r2680,889l46863,51308r3175,-889l52578,48641r2667,-1905l57277,44196r1270,-3556l59944,37211r279,-2159l60312,34417r101,-762l60452,33401r127,-4445l60579,21082xem95631,41402r-115,-7112l94983,32512r-114,-381l91909,28194,89662,26758r,8040l89662,40132r-1016,2286l84963,45847r-2286,889l77978,46736r-1651,-508l74803,45466r-1651,-762l72009,43434r-762,-1397l70358,40513r-381,-1524l69977,34798r152,-508l70866,32512r1905,-1778l74549,28956r2286,-762l82550,28194r2286,889l86741,30734r1905,1778l89662,34798r,-8040l89535,26670,86614,25654r2413,-762l90805,23622r88,-127l91948,22098r1143,-1651l93726,18669r-64,-5588l92329,10287,91059,9144,87515,5956r,8268l87515,18669r-647,1524l83947,22860r-1905,635l77470,23495r-1905,-635l74168,21463,72771,20193r-737,-1524l71882,18669r,-4445l72580,12700r1588,-1524l75692,9906r1778,-762l82042,9144r1778,762l86868,12700r647,1524l87515,5956r-266,-241l83947,4572r-8382,l72136,5715,67462,9906r-343,381l65913,13081r25,5588l73152,25654r-3048,762l67945,27813r-1651,2032l64770,31877r-889,2413l63931,41402r11126,9906l84582,51308r3810,-1270l91998,46736r2236,-2032l95631,41402xem130429,33274r-102,-10795l130111,20447r-63,-635l129286,17145r-635,-2667l127736,12446r-101,-254l125603,9144r-508,-762l124333,7747r,27686l123444,40513r-1905,2413l119761,45466r-2515,1397l112229,46863r-2501,-1397l107950,42926r-1905,-2413l105156,35433r114,-15621l106146,15367r572,-889l108204,12446r1549,-2032l109613,10414r2401,-1270l117475,9144r2286,1270l121539,12954r1905,2413l124218,19812r115,15621l124333,7747r-889,-762l121539,5969r-1905,-889l117348,4572r-6096,l99060,22479r,14097l100012,40513r673,2413l106426,49784r3683,1524l118237,51308r2921,-889l123444,48641r2413,-1778l127508,44323r2286,-6604l130429,33274xem516001,4572r-3810,l511175,6477r-1778,2032l506984,10668r-2540,2159l501345,14732r-2997,1270l498348,21463r11811,-6731l510159,50546r5842,l516001,14732r,-10160xem558927,21082r-623,-4191l558165,16510r-1220,-2540l555625,10795,554151,9144r-558,-635l552323,7747r,8763l552272,23114r-838,2413l549783,27305r-1778,1778l545719,30099r-5461,l537972,29083r-1778,-1778l534289,25527r-889,-2413l533400,16891r889,-2540l536321,12319r1905,-2159l540512,9144r5207,l547878,10160r3556,3810l552323,16510r,-8763l551053,6985,548386,5334r-2794,-762l538099,4572r-3556,1397l531622,8763r-2921,2921l527304,15367r,9144l528701,28194r2794,2667l534162,33655r3429,1397l543941,35052r2159,-635l548132,33401r1676,-889l550037,32512r1651,-1651l552259,30099r724,-1016l553085,28956r-26,3556l552907,33401r-38,254l546608,45466r-1397,889l543687,46736r-3937,l534136,41021r-63,-381l533984,40005r-76,-508l528193,40005r279,2032l528510,42291r318,1524l529971,46101r127,254l532511,48387r2565,2032l535292,50419r2680,889l545211,51308r3175,-889l550926,48641r2667,-1905l555625,44196r1270,-3556l558292,37211r279,-2159l558660,34417r101,-762l558800,33401r127,-4445l558927,21082xem593979,21082r-623,-4191l593217,16510r-1220,-2540l590677,10795,589203,9144r-558,-635l587375,7747r,8763l587324,23114r-838,2413l584835,27305r-1778,1778l580771,30099r-5461,l573024,29083r-1778,-1778l569341,25527r-889,-2413l568452,16891r889,-2540l571373,12319r1905,-2159l575564,9144r5207,l582930,10160r3556,3810l587375,16510r,-8763l586105,6985,583438,5334r-2794,-762l573151,4572r-3556,1397l566674,8763r-2921,2921l562356,15367r,9144l563753,28194r2794,2667l569214,33655r3429,1397l578993,35052r2159,-635l583184,33401r1676,-889l585089,32512r1651,-1651l587311,30099r724,-1016l588137,28956r-26,3556l587959,33401r-38,254l581660,45466r-1397,889l578739,46736r-3937,l569188,41021r-63,-381l569036,40005r-76,-508l563245,40005r279,2032l563562,42291r305,1524l565023,46101r127,254l567563,48387r2565,2032l570344,50419r2680,889l580263,51308r3175,-889l585978,48641r2667,-1905l590677,44196r1270,-3556l593344,37211r279,-2159l593712,34417r101,-762l593852,33401r127,-4445l593979,21082xem628777,33274r-102,-10795l628459,20447r-63,-635l627634,17145r-635,-2667l626084,12446r-101,-254l623951,9144r-508,-762l622681,7747r,27686l621792,40513r-1905,2413l618109,45466r-2515,1397l610577,46863r-2501,-1397l606298,42926r-1905,-2413l603504,35433r114,-15621l604494,15367r572,-889l606552,12446r1549,-2032l607961,10414r2401,-1270l615823,9144r2286,1270l619887,12954r1905,2413l622566,19812r115,15621l622681,7747r-889,-762l619887,5969r-1905,-889l615696,4572r-6096,l597408,22479r,14097l598360,40513r673,2413l604774,49784r3683,1524l616585,51308r2921,-889l621792,48641r2413,-1778l625856,44323r2286,-6604l628777,33274xem1024636,40513r-23495,l1001776,39497r762,-1016l1004570,36449r2286,-1905l1010412,31750r4191,-3429l1024585,14732r-76,-5842l1023239,6096r-1690,-1524l1020572,3683r-2667,-2540l1014222,r-9144,l994029,13208r6096,635l1000125,10922r685,-1778l1000912,8890r102,-254l1002665,7112r1524,-1524l1003985,5588r2617,-1016l1012190,4572r2870,1016l1014603,5588r1524,1524l1017714,8636r826,1651l1018540,14732r-889,2159l1015746,19304r-1778,2413l1010412,24892r-5207,4191l1001623,31750r-2387,2159l992886,45974r31750,l1024636,40513xem1058545,28702r-102,-10795l1058227,15875r-63,-635l1057402,12573r-635,-2667l1055852,7874r-101,-254l1053719,4572r-508,-762l1052449,3175r,27686l1051560,35941r-1905,2413l1047877,40894r-2515,1397l1040358,42291r-2514,-1397l1036066,38354r-1905,-2413l1033272,30861r114,-15621l1034262,10795r572,-889l1036320,7874r1549,-2032l1037729,5842r2401,-1270l1045591,4572r2286,1270l1049655,8382r1905,2413l1052334,15240r115,15621l1052449,3175r-889,-762l1049655,1397r-1905,-889l1045464,r-6096,l1027176,17907r,14097l1028128,35941r673,2413l1034542,45212r3683,1524l1046353,46736r2921,-889l1051560,44069r2413,-1778l1055624,39751r2286,-6604l1058545,28702xem1093597,28702r-102,-10795l1093279,15875r-63,-635l1092454,12573r-635,-2667l1090904,7874r-101,-254l1088771,4572r-508,-762l1087501,3175r,27686l1086612,35941r-1905,2413l1082929,40894r-2515,1397l1075410,42291r-2514,-1397l1071118,38354r-1905,-2413l1068324,30861r114,-15621l1069314,10795r572,-889l1071372,7874r1549,-2032l1072781,5842r2401,-1270l1080643,4572r2286,1270l1084707,8382r1905,2413l1087386,15240r115,15621l1087501,3175r-889,-762l1084707,1397r-1905,-889l1080516,r-6096,l1062228,17907r,14097l1063180,35941r673,2413l1069594,45212r3683,1524l1081405,46736r2921,-889l1086612,44069r2413,-1778l1090676,39751r2286,-6604l1093597,28702xem1128649,28702r-102,-10795l1128331,15875r-63,-635l1127506,12573r-635,-2667l1125956,7874r-101,-254l1123823,4572r-508,-762l1122553,3175r,27686l1121664,35941r-1905,2413l1117981,40894r-2515,1397l1110462,42291r-2514,-1397l1106170,38354r-1905,-2413l1103376,30861r114,-15621l1104366,10795r572,-889l1106424,7874r1549,-2032l1107833,5842r2401,-1270l1115695,4572r2286,1270l1119759,8382r1905,2413l1122438,15240r115,15621l1122553,3175r-889,-762l1119759,1397r-1905,-889l1115568,r-6096,l1097280,17907r,14097l1098232,35941r673,2413l1104646,45212r3683,1524l1116457,46736r2921,-889l1121664,44069r2413,-1778l1125728,39751r2286,-6604l1128649,28702xem1160145,70231r-7493,l1143381,83693r-3734,5588l1138174,91821r-1448,-2413l1134999,86614r-1778,-2540l1123823,70231r-7747,l1134618,96647r,19431l1140968,116078r,-19431l1144460,91821r15685,-21590xem1204595,116078l1187196,95250r4572,-635l1195197,93218r2159,-2286l1197889,90424r1753,-1651l1200658,85979r,-5715l1200023,77978r-1270,-2159l1198397,75311r-1041,-1524l1195578,72263r-1397,-483l1194181,80645r,3556l1185164,90424r-16510,l1168654,75311r18796,l1189990,76073r3302,2794l1194181,80645r,-8865l1193419,71501r-2286,-889l1187831,70231r-25527,l1162304,116078r6350,l1168654,95758r10160,l1179944,96139r648,l1181735,96774r8509,9779l1196594,116078r8001,xem1520736,9906r-839,-762l1518920,8255r-2667,-2540l1512570,4572r-9144,l1499743,5715r-5461,4445l1492923,13081r-51,127l1492758,13462r-381,4318l1498473,18415r,-2921l1499158,13716r102,-254l1499362,13208r1651,-1524l1502537,10160r10414,l1512697,9906r-9716,l1502664,10033r127,-127l1502981,9906r1969,-762l1510538,9144r2159,762l1520736,9906xem1522984,45085r-23495,l1500124,44069r762,-1016l1502918,41021r2286,-1905l1508760,36322r4191,-3429l1522933,19304r-76,-5842l1521587,10668r-572,-508l1512951,10160r1397,1397l1515999,13081r889,1778l1516888,19304r-889,2159l1514094,23876r-1778,2413l1508760,29464r-5207,4191l1500124,36195r-2540,2286l1491234,50546r31750,l1522984,45085xem1556893,33274r-102,-10795l1556575,20447r-63,-635l1555750,17145r-635,-2667l1554200,12446r-101,-254l1552067,9144r-508,-762l1550797,7747r,27686l1549908,40513r-1905,2413l1546225,45466r-2515,1397l1538693,46863r-2501,-1397l1534414,42926r-1905,-2413l1531620,35433r114,-15621l1532610,15367r572,-889l1534668,12446r1549,-2032l1536077,10414r2401,-1270l1543939,9144r2286,1270l1548003,12954r1905,2413l1550682,19812r115,15621l1550797,7747r-889,-762l1548003,5969r-1905,-889l1543812,4572r-6096,l1525524,22479r,14097l1526476,40513r673,2413l1532890,49784r3683,1524l1544701,51308r2921,-889l1549908,48641r2413,-1778l1553972,44323r2286,-6604l1556893,33274xem1582801,4572r-3810,l1577975,6477r-1778,2032l1573784,10668r-2540,2159l1568145,14732r-2997,1270l1565148,21463r11811,-6731l1576959,50546r5842,l1582801,14732r,-10160xem1626997,33274r-102,-10795l1626679,20447r-63,-635l1625854,17145r-635,-2667l1624304,12446r-101,-254l1622171,9144r-508,-762l1620901,7747r,27686l1620012,40513r-1905,2413l1616329,45466r-2515,1397l1608810,46863r-2514,-1397l1604518,42926r-1905,-2413l1601724,35433r114,-15621l1602714,15367r572,-889l1604772,12446r1549,-2032l1606181,10414r2401,-1270l1614043,9144r2286,1270l1618107,12954r1905,2413l1620786,19812r115,15621l1620901,7747r-889,-762l1618107,5969r-1905,-889l1613916,4572r-6096,l1595628,22479r,14097l1596580,40513r673,2413l1602994,49784r3683,1524l1614805,51308r2921,-889l1620012,48641r2413,-1778l1624076,44323r2286,-6604l1626997,33274xem2019084,9906r-839,-762l2017268,8255r-2667,-2540l2010918,4572r-9144,l1998091,5715r-5461,4445l1991271,13081r-51,127l1991106,13462r-381,4318l1996821,18415r,-2921l1997506,13716r102,-254l1997710,13208r1651,-1524l2000885,10160r10414,l2011045,9906r-9716,l2001012,10033r127,-127l2001329,9906r1969,-762l2008886,9144r2159,762l2019084,9906xem2021332,45085r-23495,l1998472,44069r762,-1016l2001266,41021r2286,-1905l2007108,36322r4191,-3429l2021281,19304r-76,-5842l2019935,10668r-572,-508l2011299,10160r1397,1397l2014347,13081r889,1778l2015236,19304r-889,2159l2012442,23876r-1778,2413l2007108,29464r-5207,4191l1998472,36195r-2540,2286l1989582,50546r31750,l2021332,45085xem2055241,33274r-102,-10795l2054923,20447r-63,-635l2054098,17145r-635,-2667l2052548,12446r-101,-254l2050415,9144r-508,-762l2049145,7747r,27686l2048256,40513r-1905,2413l2044573,45466r-2515,1397l2037041,46863r-2501,-1397l2032762,42926r-1905,-2413l2029968,35433r114,-15621l2030958,15367r572,-889l2033016,12446r1549,-2032l2034425,10414r2401,-1270l2042287,9144r2286,1270l2046351,12954r1905,2413l2049030,19812r115,15621l2049145,7747r-889,-762l2046351,5969r-1905,-889l2042160,4572r-6096,l2023872,22479r,14097l2024824,40513r673,2413l2031238,49784r3683,1524l2043049,51308r2921,-889l2048256,48641r2413,-1778l2052320,44323r2286,-6604l2055241,33274xem2087664,9906r-839,-762l2085848,8255r-2667,-2540l2079498,4572r-9144,l2066671,5715r-5461,4445l2059851,13081r-51,127l2059686,13462r-381,4318l2065401,18415r,-2921l2066086,13716r102,-254l2066290,13208r1651,-1524l2069465,10160r10414,l2079625,9906r-9716,l2069592,10033r127,-127l2069909,9906r1969,-762l2077466,9144r2159,762l2087664,9906xem2089912,45085r-23495,l2067052,44069r762,-1016l2069846,41021r2286,-1905l2075688,36322r4191,-3429l2089848,19304r-63,-5842l2088515,10668r-572,-508l2079879,10160r1397,1397l2082927,13081r889,1778l2083816,19304r-889,2159l2081022,23876r-1778,2413l2075688,29464r-5207,4191l2067052,36195r-2540,2286l2058162,50546r31750,l2089912,45085xem2125345,33274r-102,-10795l2125027,20447r-63,-635l2124202,17145r-635,-2667l2122652,12446r-101,-254l2120519,9144r-508,-762l2119249,7747r,27686l2118360,40513r-1905,2413l2114677,45466r-2515,1397l2107158,46863r-2514,-1397l2102866,42926r-1905,-2413l2100072,35433r114,-15621l2101062,15367r572,-889l2103120,12446r1549,-2032l2104529,10414r2401,-1270l2112391,9144r2286,1270l2116455,12954r1905,2413l2119134,19812r115,15621l2119249,7747r-889,-762l2116455,5969r-1905,-889l2112264,4572r-6096,l2093976,22479r,14097l2094928,40513r673,2413l2101342,49784r3683,1524l2113153,51308r2921,-889l2118360,48641r2413,-1778l2122424,44323r2286,-6604l2125345,33274xe" fillcolor="black" stroked="f">
                    <v:path arrowok="t"/>
                  </v:shape>
                </v:group>
                <v:shape id="Textbox 68" o:spid="_x0000_s1097" type="#_x0000_t202" style="position:absolute;top:8001;width:1041;height:1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knSvwAAANsAAAAPAAAAZHJzL2Rvd25yZXYueG1sRE9LasMw&#10;EN0Xegcxhe4auTUxwY0cgiG0K0NSH2CwppaxNXIs1Z/bV4tCl4/3P55WO4iZJt85VvC6S0AQN053&#10;3Cqovy4vBxA+IGscHJOCjTyciseHI+baLXyl+RZaEUPY56jAhDDmUvrGkEW/cyNx5L7dZDFEOLVS&#10;T7jEcDvItyTJpMWOY4PBkUpDTX/7sQqqTZoltfu6KcusytL7BfuPQannp/X8DiLQGv7Ff+5PrSCL&#10;Y+OX+ANk8QsAAP//AwBQSwECLQAUAAYACAAAACEA2+H2y+4AAACFAQAAEwAAAAAAAAAAAAAAAAAA&#10;AAAAW0NvbnRlbnRfVHlwZXNdLnhtbFBLAQItABQABgAIAAAAIQBa9CxbvwAAABUBAAALAAAAAAAA&#10;AAAAAAAAAB8BAABfcmVscy8ucmVsc1BLAQItABQABgAIAAAAIQDi4knSvwAAANsAAAAPAAAAAAAA&#10;AAAAAAAAAAcCAABkcnMvZG93bnJldi54bWxQSwUGAAAAAAMAAwC3AAAA8wIAAAAA&#10;" filled="f" stroked="f">
                  <v:textbox style="layout-flow:vertical;mso-layout-flow-alt:bottom-to-top" inset="0,0,0,0">
                    <w:txbxContent>
                      <w:p w14:paraId="25423DB1" w14:textId="77777777" w:rsidR="00D07104" w:rsidRDefault="00D07104">
                        <w:pPr>
                          <w:spacing w:before="16"/>
                          <w:ind w:left="20"/>
                          <w:rPr>
                            <w:rFonts w:ascii="Arial MT"/>
                            <w:sz w:val="11"/>
                          </w:rPr>
                        </w:pPr>
                        <w:r>
                          <w:rPr>
                            <w:rFonts w:ascii="Arial MT"/>
                            <w:spacing w:val="-5"/>
                            <w:sz w:val="11"/>
                          </w:rPr>
                          <w:t>FDI</w:t>
                        </w:r>
                      </w:p>
                    </w:txbxContent>
                  </v:textbox>
                </v:shape>
                <v:shape id="Textbox 77" o:spid="_x0000_s1098" type="#_x0000_t202" style="position:absolute;left:1905;top:15811;width:1041;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Et9wgAAANsAAAAPAAAAZHJzL2Rvd25yZXYueG1sRI/disIw&#10;FITvhX2HcIS901TFVqpRpCC7V4I/D3Bojk2xOek2WVvffrMgeDnMzDfMZjfYRjyo87VjBbNpAoK4&#10;dLrmSsH1cpisQPiArLFxTAqe5GG3/RhtMNeu5xM9zqESEcI+RwUmhDaX0peGLPqpa4mjd3OdxRBl&#10;V0ndYR/htpHzJEmlxZrjgsGWCkPl/fxrFRyf0vQLu7yWRZEe08XPAe9fjVKf42G/BhFoCO/wq/2t&#10;FWQZ/H+JP0Bu/wAAAP//AwBQSwECLQAUAAYACAAAACEA2+H2y+4AAACFAQAAEwAAAAAAAAAAAAAA&#10;AAAAAAAAW0NvbnRlbnRfVHlwZXNdLnhtbFBLAQItABQABgAIAAAAIQBa9CxbvwAAABUBAAALAAAA&#10;AAAAAAAAAAAAAB8BAABfcmVscy8ucmVsc1BLAQItABQABgAIAAAAIQAWpEt9wgAAANsAAAAPAAAA&#10;AAAAAAAAAAAAAAcCAABkcnMvZG93bnJldi54bWxQSwUGAAAAAAMAAwC3AAAA9gIAAAAA&#10;" filled="f" stroked="f">
                  <v:textbox style="layout-flow:vertical;mso-layout-flow-alt:bottom-to-top" inset="0,0,0,0">
                    <w:txbxContent>
                      <w:p w14:paraId="795DB642" w14:textId="77777777" w:rsidR="00D07104" w:rsidRDefault="00D07104">
                        <w:pPr>
                          <w:spacing w:before="16"/>
                          <w:ind w:left="20"/>
                          <w:rPr>
                            <w:rFonts w:ascii="Arial MT"/>
                            <w:sz w:val="11"/>
                          </w:rPr>
                        </w:pPr>
                        <w:r>
                          <w:rPr>
                            <w:rFonts w:ascii="Arial MT"/>
                            <w:spacing w:val="-10"/>
                            <w:sz w:val="11"/>
                          </w:rPr>
                          <w:t>0</w:t>
                        </w:r>
                      </w:p>
                    </w:txbxContent>
                  </v:textbox>
                </v:shape>
                <v:shape id="Textbox 78" o:spid="_x0000_s1099" type="#_x0000_t202" style="position:absolute;left:1905;top:10953;width:1041;height: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98PwAAAANsAAAAPAAAAZHJzL2Rvd25yZXYueG1sRE/dasIw&#10;FL4XfIdwhN1pOmXd6EyLFMp2Jeh8gENz1hSbk9rEtr79cjHw8uP73xez7cRIg28dK3jdJCCIa6db&#10;bhRcfqr1BwgfkDV2jknBgzwU+XKxx0y7iU80nkMjYgj7DBWYEPpMSl8bsug3rieO3K8bLIYIh0bq&#10;AacYbju5TZJUWmw5NhjsqTRUX893q+D4kGba2bdLXZbpMd3dKrx+dUq9rObDJ4hAc3iK/93fWsF7&#10;HBu/xB8g8z8AAAD//wMAUEsBAi0AFAAGAAgAAAAhANvh9svuAAAAhQEAABMAAAAAAAAAAAAAAAAA&#10;AAAAAFtDb250ZW50X1R5cGVzXS54bWxQSwECLQAUAAYACAAAACEAWvQsW78AAAAVAQAACwAAAAAA&#10;AAAAAAAAAAAfAQAAX3JlbHMvLnJlbHNQSwECLQAUAAYACAAAACEAZzvfD8AAAADbAAAADwAAAAAA&#10;AAAAAAAAAAAHAgAAZHJzL2Rvd25yZXYueG1sUEsFBgAAAAADAAMAtwAAAPQCAAAAAA==&#10;" filled="f" stroked="f">
                  <v:textbox style="layout-flow:vertical;mso-layout-flow-alt:bottom-to-top" inset="0,0,0,0">
                    <w:txbxContent>
                      <w:p w14:paraId="1C3FAFAF" w14:textId="77777777" w:rsidR="00D07104" w:rsidRDefault="00D07104">
                        <w:pPr>
                          <w:spacing w:before="16"/>
                          <w:ind w:left="20"/>
                          <w:rPr>
                            <w:rFonts w:ascii="Arial MT"/>
                            <w:sz w:val="11"/>
                          </w:rPr>
                        </w:pPr>
                        <w:r>
                          <w:rPr>
                            <w:rFonts w:ascii="Arial MT"/>
                            <w:spacing w:val="-10"/>
                            <w:sz w:val="11"/>
                          </w:rPr>
                          <w:t>1</w:t>
                        </w:r>
                      </w:p>
                    </w:txbxContent>
                  </v:textbox>
                </v:shape>
                <v:shape id="Textbox 79" o:spid="_x0000_s1100" type="#_x0000_t202" style="position:absolute;left:1905;top:6096;width:1041;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3qUwgAAANsAAAAPAAAAZHJzL2Rvd25yZXYueG1sRI/disIw&#10;FITvhX2HcBb2TtNVrFqNIgVZrwR/HuDQHJtic9Jtsra+/UYQvBxm5htmteltLe7U+sqxgu9RAoK4&#10;cLriUsHlvBvOQfiArLF2TAoe5GGz/hisMNOu4yPdT6EUEcI+QwUmhCaT0heGLPqRa4ijd3WtxRBl&#10;W0rdYhfhtpbjJEmlxYrjgsGGckPF7fRnFRwe0nQTO70UeZ4e0snvDm8/tVJfn/12CSJQH97hV3uv&#10;FcwW8PwSf4Bc/wMAAP//AwBQSwECLQAUAAYACAAAACEA2+H2y+4AAACFAQAAEwAAAAAAAAAAAAAA&#10;AAAAAAAAW0NvbnRlbnRfVHlwZXNdLnhtbFBLAQItABQABgAIAAAAIQBa9CxbvwAAABUBAAALAAAA&#10;AAAAAAAAAAAAAB8BAABfcmVscy8ucmVsc1BLAQItABQABgAIAAAAIQAId3qUwgAAANsAAAAPAAAA&#10;AAAAAAAAAAAAAAcCAABkcnMvZG93bnJldi54bWxQSwUGAAAAAAMAAwC3AAAA9gIAAAAA&#10;" filled="f" stroked="f">
                  <v:textbox style="layout-flow:vertical;mso-layout-flow-alt:bottom-to-top" inset="0,0,0,0">
                    <w:txbxContent>
                      <w:p w14:paraId="0599819C" w14:textId="77777777" w:rsidR="00D07104" w:rsidRDefault="00D07104">
                        <w:pPr>
                          <w:spacing w:before="16"/>
                          <w:ind w:left="20"/>
                          <w:rPr>
                            <w:rFonts w:ascii="Arial MT"/>
                            <w:sz w:val="11"/>
                          </w:rPr>
                        </w:pPr>
                        <w:r>
                          <w:rPr>
                            <w:rFonts w:ascii="Arial MT"/>
                            <w:spacing w:val="-10"/>
                            <w:sz w:val="11"/>
                          </w:rPr>
                          <w:t>2</w:t>
                        </w:r>
                      </w:p>
                    </w:txbxContent>
                  </v:textbox>
                </v:shape>
                <v:shape id="Textbox 80" o:spid="_x0000_s1101" type="#_x0000_t202" style="position:absolute;left:1905;top:1238;width:1041;height: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KMuvwAAANsAAAAPAAAAZHJzL2Rvd25yZXYueG1sRE/daoMw&#10;FL4v7B3CGeyujZtMimuUIZTtSpjtAxzMmZGaE2eyqm/fXBR6+fH9H8rFDuJKk+8dK3jdJSCIW6d7&#10;7hScT8ftHoQPyBoHx6RgJQ9l8bQ5YK7dzD90bUInYgj7HBWYEMZcSt8asuh3biSO3K+bLIYIp07q&#10;CecYbgf5liSZtNhzbDA4UmWovTT/VkG9SjOn9v3cVlVWZ+nfES9fg1Ivz8vnB4hAS3iI7+5vrWAf&#10;18cv8QfI4gYAAP//AwBQSwECLQAUAAYACAAAACEA2+H2y+4AAACFAQAAEwAAAAAAAAAAAAAAAAAA&#10;AAAAW0NvbnRlbnRfVHlwZXNdLnhtbFBLAQItABQABgAIAAAAIQBa9CxbvwAAABUBAAALAAAAAAAA&#10;AAAAAAAAAB8BAABfcmVscy8ucmVsc1BLAQItABQABgAIAAAAIQCsmKMuvwAAANsAAAAPAAAAAAAA&#10;AAAAAAAAAAcCAABkcnMvZG93bnJldi54bWxQSwUGAAAAAAMAAwC3AAAA8wIAAAAA&#10;" filled="f" stroked="f">
                  <v:textbox style="layout-flow:vertical;mso-layout-flow-alt:bottom-to-top" inset="0,0,0,0">
                    <w:txbxContent>
                      <w:p w14:paraId="4B702A66" w14:textId="77777777" w:rsidR="00D07104" w:rsidRDefault="00D07104">
                        <w:pPr>
                          <w:spacing w:before="16"/>
                          <w:ind w:left="20"/>
                          <w:rPr>
                            <w:rFonts w:ascii="Arial MT"/>
                            <w:sz w:val="11"/>
                          </w:rPr>
                        </w:pPr>
                        <w:r>
                          <w:rPr>
                            <w:rFonts w:ascii="Arial MT"/>
                            <w:spacing w:val="-10"/>
                            <w:sz w:val="11"/>
                          </w:rPr>
                          <w:t>3</w:t>
                        </w:r>
                      </w:p>
                    </w:txbxContent>
                  </v:textbox>
                </v:shape>
                <v:shape id="Textbox 81" o:spid="_x0000_s1102" type="#_x0000_t202" style="position:absolute;left:28194;top:8096;width:971;height:1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Aa1wQAAANsAAAAPAAAAZHJzL2Rvd25yZXYueG1sRI/RisIw&#10;FETfhf2HcBd807QrW6QaixRk90lY9QMuzbUpNje1ydr690YQfBxm5gyzLkbbihv1vnGsIJ0nIIgr&#10;pxuuFZyOu9kShA/IGlvHpOBOHorNx2SNuXYD/9HtEGoRIexzVGBC6HIpfWXIop+7jjh6Z9dbDFH2&#10;tdQ9DhFuW/mVJJm02HBcMNhRaai6HP6tgv1dmmFhv09VWWb7bHHd4eWnVWr6OW5XIAKN4R1+tX+1&#10;gmUKzy/xB8jNAwAA//8DAFBLAQItABQABgAIAAAAIQDb4fbL7gAAAIUBAAATAAAAAAAAAAAAAAAA&#10;AAAAAABbQ29udGVudF9UeXBlc10ueG1sUEsBAi0AFAAGAAgAAAAhAFr0LFu/AAAAFQEAAAsAAAAA&#10;AAAAAAAAAAAAHwEAAF9yZWxzLy5yZWxzUEsBAi0AFAAGAAgAAAAhAMPUBrXBAAAA2wAAAA8AAAAA&#10;AAAAAAAAAAAABwIAAGRycy9kb3ducmV2LnhtbFBLBQYAAAAAAwADALcAAAD1AgAAAAA=&#10;" filled="f" stroked="f">
                  <v:textbox style="layout-flow:vertical;mso-layout-flow-alt:bottom-to-top" inset="0,0,0,0">
                    <w:txbxContent>
                      <w:p w14:paraId="01303ABF" w14:textId="77777777" w:rsidR="00D07104" w:rsidRDefault="00D07104">
                        <w:pPr>
                          <w:spacing w:before="17"/>
                          <w:ind w:left="20"/>
                          <w:rPr>
                            <w:rFonts w:ascii="Arial MT"/>
                            <w:sz w:val="10"/>
                          </w:rPr>
                        </w:pPr>
                        <w:r>
                          <w:rPr>
                            <w:rFonts w:ascii="Arial MT"/>
                            <w:spacing w:val="-5"/>
                            <w:sz w:val="10"/>
                          </w:rPr>
                          <w:t>INF</w:t>
                        </w:r>
                      </w:p>
                    </w:txbxContent>
                  </v:textbox>
                </v:shape>
                <v:shape id="Textbox 84" o:spid="_x0000_s1103" type="#_x0000_t202" style="position:absolute;left:29527;top:12763;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6UtwgAAANsAAAAPAAAAZHJzL2Rvd25yZXYueG1sRI/disIw&#10;FITvhX2HcBa809SfLVKNshREr4TVPsChOTbF5qTbRFvf3ggLeznMzDfMZjfYRjyo87VjBbNpAoK4&#10;dLrmSkFx2U9WIHxA1tg4JgVP8rDbfow2mGnX8w89zqESEcI+QwUmhDaT0peGLPqpa4mjd3WdxRBl&#10;V0ndYR/htpHzJEmlxZrjgsGWckPl7Xy3Ck5PafqF/SrKPE9P6eJ3j7dDo9T4c/hegwg0hP/wX/uo&#10;FayW8P4Sf4DcvgAAAP//AwBQSwECLQAUAAYACAAAACEA2+H2y+4AAACFAQAAEwAAAAAAAAAAAAAA&#10;AAAAAAAAW0NvbnRlbnRfVHlwZXNdLnhtbFBLAQItABQABgAIAAAAIQBa9CxbvwAAABUBAAALAAAA&#10;AAAAAAAAAAAAAB8BAABfcmVscy8ucmVsc1BLAQItABQABgAIAAAAIQDTo6UtwgAAANsAAAAPAAAA&#10;AAAAAAAAAAAAAAcCAABkcnMvZG93bnJldi54bWxQSwUGAAAAAAMAAwC3AAAA9gIAAAAA&#10;" filled="f" stroked="f">
                  <v:textbox style="layout-flow:vertical;mso-layout-flow-alt:bottom-to-top" inset="0,0,0,0">
                    <w:txbxContent>
                      <w:p w14:paraId="6C42B5FD" w14:textId="77777777" w:rsidR="00D07104" w:rsidRDefault="00D07104">
                        <w:pPr>
                          <w:spacing w:before="17"/>
                          <w:ind w:left="20"/>
                          <w:rPr>
                            <w:rFonts w:ascii="Arial MT"/>
                            <w:sz w:val="10"/>
                          </w:rPr>
                        </w:pPr>
                        <w:r>
                          <w:rPr>
                            <w:rFonts w:ascii="Arial MT"/>
                            <w:spacing w:val="-5"/>
                            <w:sz w:val="10"/>
                          </w:rPr>
                          <w:t>10</w:t>
                        </w:r>
                      </w:p>
                    </w:txbxContent>
                  </v:textbox>
                </v:shape>
                <v:shape id="Textbox 85" o:spid="_x0000_s1104" type="#_x0000_t202" style="position:absolute;left:29527;top:9715;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7wC2wgAAANsAAAAPAAAAZHJzL2Rvd25yZXYueG1sRI/BasMw&#10;EETvhfyD2EBujZwam+BGCcUQmpOhbj5gsbaWibVyLSV2/j4KFHocZuYNszvMthc3Gn3nWMFmnYAg&#10;bpzuuFVw/j6+bkH4gKyxd0wK7uThsF+87LDQbuIvutWhFRHCvkAFJoShkNI3hiz6tRuIo/fjRosh&#10;yrGVesQpwm0v35IklxY7jgsGByoNNZf6ahVUd2mm1GbnpizzKk9/j3j57JVaLeePdxCB5vAf/muf&#10;tIJtBs8v8QfI/QMAAP//AwBQSwECLQAUAAYACAAAACEA2+H2y+4AAACFAQAAEwAAAAAAAAAAAAAA&#10;AAAAAAAAW0NvbnRlbnRfVHlwZXNdLnhtbFBLAQItABQABgAIAAAAIQBa9CxbvwAAABUBAAALAAAA&#10;AAAAAAAAAAAAAB8BAABfcmVscy8ucmVsc1BLAQItABQABgAIAAAAIQC87wC2wgAAANsAAAAPAAAA&#10;AAAAAAAAAAAAAAcCAABkcnMvZG93bnJldi54bWxQSwUGAAAAAAMAAwC3AAAA9gIAAAAA&#10;" filled="f" stroked="f">
                  <v:textbox style="layout-flow:vertical;mso-layout-flow-alt:bottom-to-top" inset="0,0,0,0">
                    <w:txbxContent>
                      <w:p w14:paraId="547FEE13" w14:textId="77777777" w:rsidR="00D07104" w:rsidRDefault="00D07104">
                        <w:pPr>
                          <w:spacing w:before="17"/>
                          <w:ind w:left="20"/>
                          <w:rPr>
                            <w:rFonts w:ascii="Arial MT"/>
                            <w:sz w:val="10"/>
                          </w:rPr>
                        </w:pPr>
                        <w:r>
                          <w:rPr>
                            <w:rFonts w:ascii="Arial MT"/>
                            <w:spacing w:val="-5"/>
                            <w:sz w:val="10"/>
                          </w:rPr>
                          <w:t>20</w:t>
                        </w:r>
                      </w:p>
                    </w:txbxContent>
                  </v:textbox>
                </v:shape>
                <v:shape id="Textbox 86" o:spid="_x0000_s1105" type="#_x0000_t202" style="position:absolute;left:29527;top:6762;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7BwgAAANsAAAAPAAAAZHJzL2Rvd25yZXYueG1sRI/disIw&#10;FITvF3yHcATv1tQVi1RjkULZvRL8eYBDc2yKzUltsra+vVlY8HKYmW+YbT7aVjyo941jBYt5AoK4&#10;crrhWsHlXH6uQfiArLF1TAqe5CHfTT62mGk38JEep1CLCGGfoQITQpdJ6StDFv3cdcTRu7reYoiy&#10;r6XucYhw28qvJEmlxYbjgsGOCkPV7fRrFRye0gxLu7pURZEe0uW9xNt3q9RsOu43IAKN4R3+b/9o&#10;BesU/r7EHyB3LwAAAP//AwBQSwECLQAUAAYACAAAACEA2+H2y+4AAACFAQAAEwAAAAAAAAAAAAAA&#10;AAAAAAAAW0NvbnRlbnRfVHlwZXNdLnhtbFBLAQItABQABgAIAAAAIQBa9CxbvwAAABUBAAALAAAA&#10;AAAAAAAAAAAAAB8BAABfcmVscy8ucmVsc1BLAQItABQABgAIAAAAIQBMPZ7BwgAAANsAAAAPAAAA&#10;AAAAAAAAAAAAAAcCAABkcnMvZG93bnJldi54bWxQSwUGAAAAAAMAAwC3AAAA9gIAAAAA&#10;" filled="f" stroked="f">
                  <v:textbox style="layout-flow:vertical;mso-layout-flow-alt:bottom-to-top" inset="0,0,0,0">
                    <w:txbxContent>
                      <w:p w14:paraId="24539176" w14:textId="77777777" w:rsidR="00D07104" w:rsidRDefault="00D07104">
                        <w:pPr>
                          <w:spacing w:before="17"/>
                          <w:ind w:left="20"/>
                          <w:rPr>
                            <w:rFonts w:ascii="Arial MT"/>
                            <w:sz w:val="10"/>
                          </w:rPr>
                        </w:pPr>
                        <w:r>
                          <w:rPr>
                            <w:rFonts w:ascii="Arial MT"/>
                            <w:spacing w:val="-5"/>
                            <w:sz w:val="10"/>
                          </w:rPr>
                          <w:t>30</w:t>
                        </w:r>
                      </w:p>
                    </w:txbxContent>
                  </v:textbox>
                </v:shape>
                <v:shape id="Textbox 87" o:spid="_x0000_s1106" type="#_x0000_t202" style="position:absolute;left:29527;top:3714;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TtawgAAANsAAAAPAAAAZHJzL2Rvd25yZXYueG1sRI/disIw&#10;FITvhX2HcIS9s6mKVapRpCC7V4I/D3Bojk2xOek2WVvffrMgeDnMzDfMZjfYRjyo87VjBdMkBUFc&#10;Ol1zpeB6OUxWIHxA1tg4JgVP8rDbfow2mGvX84ke51CJCGGfowITQptL6UtDFn3iWuLo3VxnMUTZ&#10;VVJ32Ee4beQsTTNpsea4YLClwlB5P/9aBcenNP3cLq5lUWTHbP5zwPtXo9TneNivQQQawjv8an9r&#10;Basl/H+JP0Bu/wAAAP//AwBQSwECLQAUAAYACAAAACEA2+H2y+4AAACFAQAAEwAAAAAAAAAAAAAA&#10;AAAAAAAAW0NvbnRlbnRfVHlwZXNdLnhtbFBLAQItABQABgAIAAAAIQBa9CxbvwAAABUBAAALAAAA&#10;AAAAAAAAAAAAAB8BAABfcmVscy8ucmVsc1BLAQItABQABgAIAAAAIQAjcTtawgAAANsAAAAPAAAA&#10;AAAAAAAAAAAAAAcCAABkcnMvZG93bnJldi54bWxQSwUGAAAAAAMAAwC3AAAA9gIAAAAA&#10;" filled="f" stroked="f">
                  <v:textbox style="layout-flow:vertical;mso-layout-flow-alt:bottom-to-top" inset="0,0,0,0">
                    <w:txbxContent>
                      <w:p w14:paraId="6089FB6C" w14:textId="77777777" w:rsidR="00D07104" w:rsidRDefault="00D07104">
                        <w:pPr>
                          <w:spacing w:before="17"/>
                          <w:ind w:left="20"/>
                          <w:rPr>
                            <w:rFonts w:ascii="Arial MT"/>
                            <w:sz w:val="10"/>
                          </w:rPr>
                        </w:pPr>
                        <w:r>
                          <w:rPr>
                            <w:rFonts w:ascii="Arial MT"/>
                            <w:spacing w:val="-5"/>
                            <w:sz w:val="10"/>
                          </w:rPr>
                          <w:t>40</w:t>
                        </w:r>
                      </w:p>
                    </w:txbxContent>
                  </v:textbox>
                </v:shape>
                <v:shape id="Textbox 88" o:spid="_x0000_s1107" type="#_x0000_t202" style="position:absolute;left:29527;top:762;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7q8ovwAAANsAAAAPAAAAZHJzL2Rvd25yZXYueG1sRE/daoMw&#10;FL4v7B3CGeyujZtMimuUIZTtSpjtAxzMmZGaE2eyqm/fXBR6+fH9H8rFDuJKk+8dK3jdJSCIW6d7&#10;7hScT8ftHoQPyBoHx6RgJQ9l8bQ5YK7dzD90bUInYgj7HBWYEMZcSt8asuh3biSO3K+bLIYIp07q&#10;CecYbgf5liSZtNhzbDA4UmWovTT/VkG9SjOn9v3cVlVWZ+nfES9fg1Ivz8vnB4hAS3iI7+5vrWAf&#10;x8Yv8QfI4gYAAP//AwBQSwECLQAUAAYACAAAACEA2+H2y+4AAACFAQAAEwAAAAAAAAAAAAAAAAAA&#10;AAAAW0NvbnRlbnRfVHlwZXNdLnhtbFBLAQItABQABgAIAAAAIQBa9CxbvwAAABUBAAALAAAAAAAA&#10;AAAAAAAAAB8BAABfcmVscy8ucmVsc1BLAQItABQABgAIAAAAIQBS7q8ovwAAANsAAAAPAAAAAAAA&#10;AAAAAAAAAAcCAABkcnMvZG93bnJldi54bWxQSwUGAAAAAAMAAwC3AAAA8wIAAAAA&#10;" filled="f" stroked="f">
                  <v:textbox style="layout-flow:vertical;mso-layout-flow-alt:bottom-to-top" inset="0,0,0,0">
                    <w:txbxContent>
                      <w:p w14:paraId="33D35FDC" w14:textId="77777777" w:rsidR="00D07104" w:rsidRDefault="00D07104">
                        <w:pPr>
                          <w:spacing w:before="17"/>
                          <w:ind w:left="20"/>
                          <w:rPr>
                            <w:rFonts w:ascii="Arial MT"/>
                            <w:sz w:val="10"/>
                          </w:rPr>
                        </w:pPr>
                        <w:r>
                          <w:rPr>
                            <w:rFonts w:ascii="Arial MT"/>
                            <w:spacing w:val="-5"/>
                            <w:sz w:val="10"/>
                          </w:rPr>
                          <w:t>50</w:t>
                        </w:r>
                      </w:p>
                    </w:txbxContent>
                  </v:textbox>
                </v:shape>
                <v:shape id="Textbox 89" o:spid="_x0000_s1108" type="#_x0000_t202" style="position:absolute;left:30003;top:15906;width:972;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gqzwgAAANsAAAAPAAAAZHJzL2Rvd25yZXYueG1sRI/disIw&#10;FITvhX2HcIS901TFUqtRpCC7V4I/D3Bojk2xOek2WVvffrMgeDnMzDfMZjfYRjyo87VjBbNpAoK4&#10;dLrmSsH1cphkIHxA1tg4JgVP8rDbfow2mGvX84ke51CJCGGfowITQptL6UtDFv3UtcTRu7nOYoiy&#10;q6TusI9w28h5kqTSYs1xwWBLhaHyfv61Co5PafqFXV7LokiP6eLngPevRqnP8bBfgwg0hHf41f7W&#10;CrIV/H+JP0Bu/wAAAP//AwBQSwECLQAUAAYACAAAACEA2+H2y+4AAACFAQAAEwAAAAAAAAAAAAAA&#10;AAAAAAAAW0NvbnRlbnRfVHlwZXNdLnhtbFBLAQItABQABgAIAAAAIQBa9CxbvwAAABUBAAALAAAA&#10;AAAAAAAAAAAAAB8BAABfcmVscy8ucmVsc1BLAQItABQABgAIAAAAIQA9ogqzwgAAANsAAAAPAAAA&#10;AAAAAAAAAAAAAAcCAABkcnMvZG93bnJldi54bWxQSwUGAAAAAAMAAwC3AAAA9gIAAAAA&#10;" filled="f" stroked="f">
                  <v:textbox style="layout-flow:vertical;mso-layout-flow-alt:bottom-to-top" inset="0,0,0,0">
                    <w:txbxContent>
                      <w:p w14:paraId="6563C03A" w14:textId="77777777" w:rsidR="00D07104" w:rsidRDefault="00D07104">
                        <w:pPr>
                          <w:spacing w:before="17"/>
                          <w:ind w:left="20"/>
                          <w:rPr>
                            <w:rFonts w:ascii="Arial MT"/>
                            <w:sz w:val="10"/>
                          </w:rPr>
                        </w:pPr>
                        <w:r>
                          <w:rPr>
                            <w:rFonts w:ascii="Arial MT"/>
                            <w:spacing w:val="-10"/>
                            <w:sz w:val="10"/>
                          </w:rPr>
                          <w:t>0</w:t>
                        </w:r>
                      </w:p>
                    </w:txbxContent>
                  </v:textbox>
                </v:shape>
              </v:group>
            </w:pict>
          </mc:Fallback>
        </mc:AlternateContent>
      </w:r>
    </w:p>
    <w:p w14:paraId="6FAA69C7" w14:textId="77777777" w:rsidR="008B1BDE" w:rsidRDefault="008B1BDE">
      <w:pPr>
        <w:pStyle w:val="BodyText"/>
        <w:spacing w:line="480" w:lineRule="auto"/>
      </w:pPr>
    </w:p>
    <w:p w14:paraId="77A8F039" w14:textId="77777777" w:rsidR="008B1BDE" w:rsidRDefault="008B1BDE">
      <w:pPr>
        <w:pStyle w:val="BodyText"/>
        <w:spacing w:line="480" w:lineRule="auto"/>
      </w:pPr>
    </w:p>
    <w:p w14:paraId="2714C181" w14:textId="77777777" w:rsidR="008B1BDE" w:rsidRDefault="008B1BDE">
      <w:pPr>
        <w:pStyle w:val="BodyText"/>
        <w:spacing w:line="480" w:lineRule="auto"/>
      </w:pPr>
    </w:p>
    <w:p w14:paraId="62504302" w14:textId="77777777" w:rsidR="008B1BDE" w:rsidRDefault="008B1BDE">
      <w:pPr>
        <w:pStyle w:val="BodyText"/>
        <w:spacing w:line="480" w:lineRule="auto"/>
      </w:pPr>
    </w:p>
    <w:p w14:paraId="3C279911" w14:textId="77777777" w:rsidR="008B1BDE" w:rsidRDefault="008B1BDE">
      <w:pPr>
        <w:pStyle w:val="BodyText"/>
        <w:spacing w:line="480" w:lineRule="auto"/>
      </w:pPr>
    </w:p>
    <w:p w14:paraId="5627E5E2" w14:textId="77777777" w:rsidR="008B1BDE" w:rsidRDefault="00DC52A6">
      <w:pPr>
        <w:pStyle w:val="BodyText"/>
        <w:spacing w:line="480" w:lineRule="auto"/>
      </w:pPr>
      <w:r>
        <w:rPr>
          <w:noProof/>
          <w:lang w:val="en-GB" w:eastAsia="en-GB"/>
        </w:rPr>
        <mc:AlternateContent>
          <mc:Choice Requires="wpg">
            <w:drawing>
              <wp:anchor distT="0" distB="0" distL="114300" distR="114300" simplePos="0" relativeHeight="251659264" behindDoc="0" locked="0" layoutInCell="1" allowOverlap="1" wp14:anchorId="0076E663" wp14:editId="6C710289">
                <wp:simplePos x="0" y="0"/>
                <wp:positionH relativeFrom="column">
                  <wp:posOffset>-28575</wp:posOffset>
                </wp:positionH>
                <wp:positionV relativeFrom="paragraph">
                  <wp:posOffset>193675</wp:posOffset>
                </wp:positionV>
                <wp:extent cx="5424170" cy="1725295"/>
                <wp:effectExtent l="0" t="0" r="5080" b="8255"/>
                <wp:wrapNone/>
                <wp:docPr id="1867603918" name="Group 1867603918"/>
                <wp:cNvGraphicFramePr/>
                <a:graphic xmlns:a="http://schemas.openxmlformats.org/drawingml/2006/main">
                  <a:graphicData uri="http://schemas.microsoft.com/office/word/2010/wordprocessingGroup">
                    <wpg:wgp>
                      <wpg:cNvGrpSpPr/>
                      <wpg:grpSpPr>
                        <a:xfrm>
                          <a:off x="0" y="0"/>
                          <a:ext cx="5424170" cy="1725295"/>
                          <a:chOff x="0" y="0"/>
                          <a:chExt cx="5424170" cy="1725295"/>
                        </a:xfrm>
                      </wpg:grpSpPr>
                      <wpg:grpSp>
                        <wpg:cNvPr id="95" name="Group 95"/>
                        <wpg:cNvGrpSpPr/>
                        <wpg:grpSpPr>
                          <a:xfrm>
                            <a:off x="0" y="19050"/>
                            <a:ext cx="5424170" cy="1706245"/>
                            <a:chOff x="0" y="0"/>
                            <a:chExt cx="5424170" cy="1706245"/>
                          </a:xfrm>
                        </wpg:grpSpPr>
                        <wps:wsp>
                          <wps:cNvPr id="96" name="Graphic 96"/>
                          <wps:cNvSpPr/>
                          <wps:spPr>
                            <a:xfrm>
                              <a:off x="0" y="0"/>
                              <a:ext cx="2756535" cy="1704339"/>
                            </a:xfrm>
                            <a:custGeom>
                              <a:avLst/>
                              <a:gdLst/>
                              <a:ahLst/>
                              <a:cxnLst/>
                              <a:rect l="l" t="t" r="r" b="b"/>
                              <a:pathLst>
                                <a:path w="2756535" h="1704339">
                                  <a:moveTo>
                                    <a:pt x="2756027" y="0"/>
                                  </a:moveTo>
                                  <a:lnTo>
                                    <a:pt x="0" y="0"/>
                                  </a:lnTo>
                                  <a:lnTo>
                                    <a:pt x="0" y="1704212"/>
                                  </a:lnTo>
                                  <a:lnTo>
                                    <a:pt x="2756027" y="1704212"/>
                                  </a:lnTo>
                                  <a:lnTo>
                                    <a:pt x="2756027" y="0"/>
                                  </a:lnTo>
                                  <a:close/>
                                </a:path>
                              </a:pathLst>
                            </a:custGeom>
                            <a:solidFill>
                              <a:srgbClr val="EAF0F3"/>
                            </a:solidFill>
                          </wps:spPr>
                          <wps:bodyPr wrap="square" lIns="0" tIns="0" rIns="0" bIns="0" rtlCol="0">
                            <a:noAutofit/>
                          </wps:bodyPr>
                        </wps:wsp>
                        <wps:wsp>
                          <wps:cNvPr id="97" name="Graphic 97"/>
                          <wps:cNvSpPr/>
                          <wps:spPr>
                            <a:xfrm>
                              <a:off x="1663" y="2793"/>
                              <a:ext cx="2749550" cy="1701800"/>
                            </a:xfrm>
                            <a:custGeom>
                              <a:avLst/>
                              <a:gdLst/>
                              <a:ahLst/>
                              <a:cxnLst/>
                              <a:rect l="l" t="t" r="r" b="b"/>
                              <a:pathLst>
                                <a:path w="2749550" h="1701800">
                                  <a:moveTo>
                                    <a:pt x="0" y="1701419"/>
                                  </a:moveTo>
                                  <a:lnTo>
                                    <a:pt x="2749296" y="1701419"/>
                                  </a:lnTo>
                                  <a:lnTo>
                                    <a:pt x="2749296" y="0"/>
                                  </a:lnTo>
                                  <a:lnTo>
                                    <a:pt x="0" y="0"/>
                                  </a:lnTo>
                                  <a:lnTo>
                                    <a:pt x="0" y="1701419"/>
                                  </a:lnTo>
                                  <a:close/>
                                </a:path>
                              </a:pathLst>
                            </a:custGeom>
                            <a:ln w="2975">
                              <a:solidFill>
                                <a:srgbClr val="EAF0F3"/>
                              </a:solidFill>
                              <a:prstDash val="solid"/>
                            </a:ln>
                          </wps:spPr>
                          <wps:bodyPr wrap="square" lIns="0" tIns="0" rIns="0" bIns="0" rtlCol="0">
                            <a:noAutofit/>
                          </wps:bodyPr>
                        </wps:wsp>
                        <wps:wsp>
                          <wps:cNvPr id="98" name="Graphic 98"/>
                          <wps:cNvSpPr/>
                          <wps:spPr>
                            <a:xfrm>
                              <a:off x="273519" y="62484"/>
                              <a:ext cx="2409190" cy="1409700"/>
                            </a:xfrm>
                            <a:custGeom>
                              <a:avLst/>
                              <a:gdLst/>
                              <a:ahLst/>
                              <a:cxnLst/>
                              <a:rect l="l" t="t" r="r" b="b"/>
                              <a:pathLst>
                                <a:path w="2409190" h="1409700">
                                  <a:moveTo>
                                    <a:pt x="2409063" y="0"/>
                                  </a:moveTo>
                                  <a:lnTo>
                                    <a:pt x="0" y="0"/>
                                  </a:lnTo>
                                  <a:lnTo>
                                    <a:pt x="0" y="1409191"/>
                                  </a:lnTo>
                                  <a:lnTo>
                                    <a:pt x="2409063" y="1409191"/>
                                  </a:lnTo>
                                  <a:lnTo>
                                    <a:pt x="2409063" y="0"/>
                                  </a:lnTo>
                                  <a:close/>
                                </a:path>
                              </a:pathLst>
                            </a:custGeom>
                            <a:solidFill>
                              <a:srgbClr val="FFFFFF"/>
                            </a:solidFill>
                          </wps:spPr>
                          <wps:bodyPr wrap="square" lIns="0" tIns="0" rIns="0" bIns="0" rtlCol="0">
                            <a:noAutofit/>
                          </wps:bodyPr>
                        </wps:wsp>
                        <wps:wsp>
                          <wps:cNvPr id="99" name="Graphic 99"/>
                          <wps:cNvSpPr/>
                          <wps:spPr>
                            <a:xfrm>
                              <a:off x="273519" y="62484"/>
                              <a:ext cx="2409190" cy="1409700"/>
                            </a:xfrm>
                            <a:custGeom>
                              <a:avLst/>
                              <a:gdLst/>
                              <a:ahLst/>
                              <a:cxnLst/>
                              <a:rect l="l" t="t" r="r" b="b"/>
                              <a:pathLst>
                                <a:path w="2409190" h="1409700">
                                  <a:moveTo>
                                    <a:pt x="0" y="1409191"/>
                                  </a:moveTo>
                                  <a:lnTo>
                                    <a:pt x="2409063" y="1409191"/>
                                  </a:lnTo>
                                  <a:lnTo>
                                    <a:pt x="2409063" y="0"/>
                                  </a:lnTo>
                                  <a:lnTo>
                                    <a:pt x="0" y="0"/>
                                  </a:lnTo>
                                  <a:lnTo>
                                    <a:pt x="0" y="1409191"/>
                                  </a:lnTo>
                                  <a:close/>
                                </a:path>
                              </a:pathLst>
                            </a:custGeom>
                            <a:ln w="2964">
                              <a:solidFill>
                                <a:srgbClr val="FFFFFF"/>
                              </a:solidFill>
                              <a:prstDash val="solid"/>
                            </a:ln>
                          </wps:spPr>
                          <wps:bodyPr wrap="square" lIns="0" tIns="0" rIns="0" bIns="0" rtlCol="0">
                            <a:noAutofit/>
                          </wps:bodyPr>
                        </wps:wsp>
                        <wps:wsp>
                          <wps:cNvPr id="100" name="Graphic 100"/>
                          <wps:cNvSpPr/>
                          <wps:spPr>
                            <a:xfrm>
                              <a:off x="273519" y="146050"/>
                              <a:ext cx="2409190" cy="1285875"/>
                            </a:xfrm>
                            <a:custGeom>
                              <a:avLst/>
                              <a:gdLst/>
                              <a:ahLst/>
                              <a:cxnLst/>
                              <a:rect l="l" t="t" r="r" b="b"/>
                              <a:pathLst>
                                <a:path w="2409190" h="1285875">
                                  <a:moveTo>
                                    <a:pt x="0" y="1285747"/>
                                  </a:moveTo>
                                  <a:lnTo>
                                    <a:pt x="2409101" y="1285747"/>
                                  </a:lnTo>
                                </a:path>
                                <a:path w="2409190" h="1285875">
                                  <a:moveTo>
                                    <a:pt x="0" y="857250"/>
                                  </a:moveTo>
                                  <a:lnTo>
                                    <a:pt x="2409101" y="857250"/>
                                  </a:lnTo>
                                </a:path>
                                <a:path w="2409190" h="1285875">
                                  <a:moveTo>
                                    <a:pt x="0" y="428625"/>
                                  </a:moveTo>
                                  <a:lnTo>
                                    <a:pt x="2409101" y="428625"/>
                                  </a:lnTo>
                                </a:path>
                                <a:path w="2409190" h="1285875">
                                  <a:moveTo>
                                    <a:pt x="0" y="0"/>
                                  </a:moveTo>
                                  <a:lnTo>
                                    <a:pt x="2409101" y="0"/>
                                  </a:lnTo>
                                </a:path>
                              </a:pathLst>
                            </a:custGeom>
                            <a:ln w="6176">
                              <a:solidFill>
                                <a:srgbClr val="EAF0F3"/>
                              </a:solidFill>
                              <a:prstDash val="solid"/>
                            </a:ln>
                          </wps:spPr>
                          <wps:bodyPr wrap="square" lIns="0" tIns="0" rIns="0" bIns="0" rtlCol="0">
                            <a:noAutofit/>
                          </wps:bodyPr>
                        </wps:wsp>
                        <wps:wsp>
                          <wps:cNvPr id="101" name="Graphic 101"/>
                          <wps:cNvSpPr/>
                          <wps:spPr>
                            <a:xfrm>
                              <a:off x="316903" y="99314"/>
                              <a:ext cx="2322830" cy="1337310"/>
                            </a:xfrm>
                            <a:custGeom>
                              <a:avLst/>
                              <a:gdLst/>
                              <a:ahLst/>
                              <a:cxnLst/>
                              <a:rect l="l" t="t" r="r" b="b"/>
                              <a:pathLst>
                                <a:path w="2322830" h="1337310">
                                  <a:moveTo>
                                    <a:pt x="0" y="864107"/>
                                  </a:moveTo>
                                  <a:lnTo>
                                    <a:pt x="53428" y="844295"/>
                                  </a:lnTo>
                                  <a:lnTo>
                                    <a:pt x="105117" y="793241"/>
                                  </a:lnTo>
                                  <a:lnTo>
                                    <a:pt x="158584" y="750696"/>
                                  </a:lnTo>
                                  <a:lnTo>
                                    <a:pt x="211924" y="739393"/>
                                  </a:lnTo>
                                  <a:lnTo>
                                    <a:pt x="263613" y="678306"/>
                                  </a:lnTo>
                                  <a:lnTo>
                                    <a:pt x="317080" y="695325"/>
                                  </a:lnTo>
                                  <a:lnTo>
                                    <a:pt x="368896" y="554863"/>
                                  </a:lnTo>
                                  <a:lnTo>
                                    <a:pt x="422236" y="560577"/>
                                  </a:lnTo>
                                  <a:lnTo>
                                    <a:pt x="475449" y="611504"/>
                                  </a:lnTo>
                                  <a:lnTo>
                                    <a:pt x="527138" y="590295"/>
                                  </a:lnTo>
                                  <a:lnTo>
                                    <a:pt x="580605" y="658494"/>
                                  </a:lnTo>
                                  <a:lnTo>
                                    <a:pt x="633945" y="825880"/>
                                  </a:lnTo>
                                  <a:lnTo>
                                    <a:pt x="685634" y="757808"/>
                                  </a:lnTo>
                                  <a:lnTo>
                                    <a:pt x="739101" y="200025"/>
                                  </a:lnTo>
                                  <a:lnTo>
                                    <a:pt x="790790" y="227075"/>
                                  </a:lnTo>
                                  <a:lnTo>
                                    <a:pt x="844257" y="1152270"/>
                                  </a:lnTo>
                                  <a:lnTo>
                                    <a:pt x="897597" y="181609"/>
                                  </a:lnTo>
                                  <a:lnTo>
                                    <a:pt x="949413" y="0"/>
                                  </a:lnTo>
                                  <a:lnTo>
                                    <a:pt x="1002626" y="156082"/>
                                  </a:lnTo>
                                  <a:lnTo>
                                    <a:pt x="1056093" y="248412"/>
                                  </a:lnTo>
                                  <a:lnTo>
                                    <a:pt x="1107782" y="140588"/>
                                  </a:lnTo>
                                  <a:lnTo>
                                    <a:pt x="1161122" y="160400"/>
                                  </a:lnTo>
                                  <a:lnTo>
                                    <a:pt x="1212938" y="485393"/>
                                  </a:lnTo>
                                  <a:lnTo>
                                    <a:pt x="1266278" y="688213"/>
                                  </a:lnTo>
                                  <a:lnTo>
                                    <a:pt x="1319618" y="577595"/>
                                  </a:lnTo>
                                  <a:lnTo>
                                    <a:pt x="1371434" y="1247393"/>
                                  </a:lnTo>
                                  <a:lnTo>
                                    <a:pt x="1424774" y="698118"/>
                                  </a:lnTo>
                                  <a:lnTo>
                                    <a:pt x="1478241" y="946530"/>
                                  </a:lnTo>
                                  <a:lnTo>
                                    <a:pt x="1529803" y="1336802"/>
                                  </a:lnTo>
                                  <a:lnTo>
                                    <a:pt x="1583143" y="367411"/>
                                  </a:lnTo>
                                  <a:lnTo>
                                    <a:pt x="1634959" y="710818"/>
                                  </a:lnTo>
                                  <a:lnTo>
                                    <a:pt x="1688299" y="505205"/>
                                  </a:lnTo>
                                  <a:lnTo>
                                    <a:pt x="1741766" y="506602"/>
                                  </a:lnTo>
                                  <a:lnTo>
                                    <a:pt x="1793455" y="550671"/>
                                  </a:lnTo>
                                  <a:lnTo>
                                    <a:pt x="1846922" y="635762"/>
                                  </a:lnTo>
                                  <a:lnTo>
                                    <a:pt x="1900262" y="471169"/>
                                  </a:lnTo>
                                  <a:lnTo>
                                    <a:pt x="1951951" y="661288"/>
                                  </a:lnTo>
                                  <a:lnTo>
                                    <a:pt x="2005164" y="540638"/>
                                  </a:lnTo>
                                  <a:lnTo>
                                    <a:pt x="2056980" y="569087"/>
                                  </a:lnTo>
                                  <a:lnTo>
                                    <a:pt x="2110320" y="615823"/>
                                  </a:lnTo>
                                  <a:lnTo>
                                    <a:pt x="2163660" y="586104"/>
                                  </a:lnTo>
                                  <a:lnTo>
                                    <a:pt x="2215476" y="648588"/>
                                  </a:lnTo>
                                  <a:lnTo>
                                    <a:pt x="2268816" y="601726"/>
                                  </a:lnTo>
                                  <a:lnTo>
                                    <a:pt x="2322283" y="550671"/>
                                  </a:lnTo>
                                </a:path>
                              </a:pathLst>
                            </a:custGeom>
                            <a:ln w="5925">
                              <a:solidFill>
                                <a:srgbClr val="1A466D"/>
                              </a:solidFill>
                              <a:prstDash val="solid"/>
                            </a:ln>
                          </wps:spPr>
                          <wps:bodyPr wrap="square" lIns="0" tIns="0" rIns="0" bIns="0" rtlCol="0">
                            <a:noAutofit/>
                          </wps:bodyPr>
                        </wps:wsp>
                        <wps:wsp>
                          <wps:cNvPr id="102" name="Graphic 102"/>
                          <wps:cNvSpPr/>
                          <wps:spPr>
                            <a:xfrm>
                              <a:off x="245313" y="62356"/>
                              <a:ext cx="2437765" cy="1435100"/>
                            </a:xfrm>
                            <a:custGeom>
                              <a:avLst/>
                              <a:gdLst/>
                              <a:ahLst/>
                              <a:cxnLst/>
                              <a:rect l="l" t="t" r="r" b="b"/>
                              <a:pathLst>
                                <a:path w="2437765" h="1435100">
                                  <a:moveTo>
                                    <a:pt x="28206" y="1410715"/>
                                  </a:moveTo>
                                  <a:lnTo>
                                    <a:pt x="28206" y="0"/>
                                  </a:lnTo>
                                </a:path>
                                <a:path w="2437765" h="1435100">
                                  <a:moveTo>
                                    <a:pt x="28206" y="1369440"/>
                                  </a:moveTo>
                                  <a:lnTo>
                                    <a:pt x="0" y="1369440"/>
                                  </a:lnTo>
                                </a:path>
                                <a:path w="2437765" h="1435100">
                                  <a:moveTo>
                                    <a:pt x="28206" y="940943"/>
                                  </a:moveTo>
                                  <a:lnTo>
                                    <a:pt x="0" y="940943"/>
                                  </a:lnTo>
                                </a:path>
                                <a:path w="2437765" h="1435100">
                                  <a:moveTo>
                                    <a:pt x="28206" y="512318"/>
                                  </a:moveTo>
                                  <a:lnTo>
                                    <a:pt x="0" y="512318"/>
                                  </a:lnTo>
                                </a:path>
                                <a:path w="2437765" h="1435100">
                                  <a:moveTo>
                                    <a:pt x="28206" y="83693"/>
                                  </a:moveTo>
                                  <a:lnTo>
                                    <a:pt x="0" y="83693"/>
                                  </a:lnTo>
                                </a:path>
                                <a:path w="2437765" h="1435100">
                                  <a:moveTo>
                                    <a:pt x="28206" y="1410715"/>
                                  </a:moveTo>
                                  <a:lnTo>
                                    <a:pt x="2437307" y="1410715"/>
                                  </a:lnTo>
                                </a:path>
                                <a:path w="2437765" h="1435100">
                                  <a:moveTo>
                                    <a:pt x="71589" y="1410715"/>
                                  </a:moveTo>
                                  <a:lnTo>
                                    <a:pt x="71589" y="1434719"/>
                                  </a:lnTo>
                                </a:path>
                                <a:path w="2437765" h="1435100">
                                  <a:moveTo>
                                    <a:pt x="1127683" y="1410715"/>
                                  </a:moveTo>
                                  <a:lnTo>
                                    <a:pt x="1127683" y="1434719"/>
                                  </a:lnTo>
                                </a:path>
                                <a:path w="2437765" h="1435100">
                                  <a:moveTo>
                                    <a:pt x="1654733" y="1410715"/>
                                  </a:moveTo>
                                  <a:lnTo>
                                    <a:pt x="1654733" y="1434719"/>
                                  </a:lnTo>
                                </a:path>
                                <a:path w="2437765" h="1435100">
                                  <a:moveTo>
                                    <a:pt x="2181910" y="1410715"/>
                                  </a:moveTo>
                                  <a:lnTo>
                                    <a:pt x="2181910" y="1434719"/>
                                  </a:lnTo>
                                </a:path>
                              </a:pathLst>
                            </a:custGeom>
                            <a:ln w="3088">
                              <a:solidFill>
                                <a:srgbClr val="000000"/>
                              </a:solidFill>
                              <a:prstDash val="solid"/>
                            </a:ln>
                          </wps:spPr>
                          <wps:bodyPr wrap="square" lIns="0" tIns="0" rIns="0" bIns="0" rtlCol="0">
                            <a:noAutofit/>
                          </wps:bodyPr>
                        </wps:wsp>
                        <wps:wsp>
                          <wps:cNvPr id="103" name="Graphic 103"/>
                          <wps:cNvSpPr/>
                          <wps:spPr>
                            <a:xfrm>
                              <a:off x="2799207" y="0"/>
                              <a:ext cx="2625090" cy="1704339"/>
                            </a:xfrm>
                            <a:custGeom>
                              <a:avLst/>
                              <a:gdLst/>
                              <a:ahLst/>
                              <a:cxnLst/>
                              <a:rect l="l" t="t" r="r" b="b"/>
                              <a:pathLst>
                                <a:path w="2625090" h="1704339">
                                  <a:moveTo>
                                    <a:pt x="2624836" y="0"/>
                                  </a:moveTo>
                                  <a:lnTo>
                                    <a:pt x="0" y="0"/>
                                  </a:lnTo>
                                  <a:lnTo>
                                    <a:pt x="0" y="1704212"/>
                                  </a:lnTo>
                                  <a:lnTo>
                                    <a:pt x="2624836" y="1704212"/>
                                  </a:lnTo>
                                  <a:lnTo>
                                    <a:pt x="2624836" y="0"/>
                                  </a:lnTo>
                                  <a:close/>
                                </a:path>
                              </a:pathLst>
                            </a:custGeom>
                            <a:solidFill>
                              <a:srgbClr val="EAF0F3"/>
                            </a:solidFill>
                          </wps:spPr>
                          <wps:bodyPr wrap="square" lIns="0" tIns="0" rIns="0" bIns="0" rtlCol="0">
                            <a:noAutofit/>
                          </wps:bodyPr>
                        </wps:wsp>
                        <wps:wsp>
                          <wps:cNvPr id="104" name="Graphic 104"/>
                          <wps:cNvSpPr/>
                          <wps:spPr>
                            <a:xfrm>
                              <a:off x="2800857" y="2793"/>
                              <a:ext cx="2618740" cy="1701800"/>
                            </a:xfrm>
                            <a:custGeom>
                              <a:avLst/>
                              <a:gdLst/>
                              <a:ahLst/>
                              <a:cxnLst/>
                              <a:rect l="l" t="t" r="r" b="b"/>
                              <a:pathLst>
                                <a:path w="2618740" h="1701800">
                                  <a:moveTo>
                                    <a:pt x="0" y="1701419"/>
                                  </a:moveTo>
                                  <a:lnTo>
                                    <a:pt x="2618486" y="1701419"/>
                                  </a:lnTo>
                                  <a:lnTo>
                                    <a:pt x="2618486" y="0"/>
                                  </a:lnTo>
                                  <a:lnTo>
                                    <a:pt x="0" y="0"/>
                                  </a:lnTo>
                                  <a:lnTo>
                                    <a:pt x="0" y="1701419"/>
                                  </a:lnTo>
                                  <a:close/>
                                </a:path>
                              </a:pathLst>
                            </a:custGeom>
                            <a:ln w="2939">
                              <a:solidFill>
                                <a:srgbClr val="EAF0F3"/>
                              </a:solidFill>
                              <a:prstDash val="solid"/>
                            </a:ln>
                          </wps:spPr>
                          <wps:bodyPr wrap="square" lIns="0" tIns="0" rIns="0" bIns="0" rtlCol="0">
                            <a:noAutofit/>
                          </wps:bodyPr>
                        </wps:wsp>
                        <wps:wsp>
                          <wps:cNvPr id="105" name="Graphic 105"/>
                          <wps:cNvSpPr/>
                          <wps:spPr>
                            <a:xfrm>
                              <a:off x="3059683" y="62484"/>
                              <a:ext cx="2294890" cy="1409700"/>
                            </a:xfrm>
                            <a:custGeom>
                              <a:avLst/>
                              <a:gdLst/>
                              <a:ahLst/>
                              <a:cxnLst/>
                              <a:rect l="l" t="t" r="r" b="b"/>
                              <a:pathLst>
                                <a:path w="2294890" h="1409700">
                                  <a:moveTo>
                                    <a:pt x="2294381" y="0"/>
                                  </a:moveTo>
                                  <a:lnTo>
                                    <a:pt x="0" y="0"/>
                                  </a:lnTo>
                                  <a:lnTo>
                                    <a:pt x="0" y="1409191"/>
                                  </a:lnTo>
                                  <a:lnTo>
                                    <a:pt x="2294381" y="1409191"/>
                                  </a:lnTo>
                                  <a:lnTo>
                                    <a:pt x="2294381" y="0"/>
                                  </a:lnTo>
                                  <a:close/>
                                </a:path>
                              </a:pathLst>
                            </a:custGeom>
                            <a:solidFill>
                              <a:srgbClr val="FFFFFF"/>
                            </a:solidFill>
                          </wps:spPr>
                          <wps:bodyPr wrap="square" lIns="0" tIns="0" rIns="0" bIns="0" rtlCol="0">
                            <a:noAutofit/>
                          </wps:bodyPr>
                        </wps:wsp>
                        <wps:wsp>
                          <wps:cNvPr id="106" name="Graphic 106"/>
                          <wps:cNvSpPr/>
                          <wps:spPr>
                            <a:xfrm>
                              <a:off x="3059683" y="62484"/>
                              <a:ext cx="2294890" cy="1409700"/>
                            </a:xfrm>
                            <a:custGeom>
                              <a:avLst/>
                              <a:gdLst/>
                              <a:ahLst/>
                              <a:cxnLst/>
                              <a:rect l="l" t="t" r="r" b="b"/>
                              <a:pathLst>
                                <a:path w="2294890" h="1409700">
                                  <a:moveTo>
                                    <a:pt x="0" y="1409191"/>
                                  </a:moveTo>
                                  <a:lnTo>
                                    <a:pt x="2294381" y="1409191"/>
                                  </a:lnTo>
                                  <a:lnTo>
                                    <a:pt x="2294381" y="0"/>
                                  </a:lnTo>
                                  <a:lnTo>
                                    <a:pt x="0" y="0"/>
                                  </a:lnTo>
                                  <a:lnTo>
                                    <a:pt x="0" y="1409191"/>
                                  </a:lnTo>
                                  <a:close/>
                                </a:path>
                              </a:pathLst>
                            </a:custGeom>
                            <a:ln w="2931">
                              <a:solidFill>
                                <a:srgbClr val="FFFFFF"/>
                              </a:solidFill>
                              <a:prstDash val="solid"/>
                            </a:ln>
                          </wps:spPr>
                          <wps:bodyPr wrap="square" lIns="0" tIns="0" rIns="0" bIns="0" rtlCol="0">
                            <a:noAutofit/>
                          </wps:bodyPr>
                        </wps:wsp>
                        <wps:wsp>
                          <wps:cNvPr id="107" name="Graphic 107"/>
                          <wps:cNvSpPr/>
                          <wps:spPr>
                            <a:xfrm>
                              <a:off x="3059683" y="183006"/>
                              <a:ext cx="2294890" cy="1172210"/>
                            </a:xfrm>
                            <a:custGeom>
                              <a:avLst/>
                              <a:gdLst/>
                              <a:ahLst/>
                              <a:cxnLst/>
                              <a:rect l="l" t="t" r="r" b="b"/>
                              <a:pathLst>
                                <a:path w="2294890" h="1172210">
                                  <a:moveTo>
                                    <a:pt x="0" y="1172210"/>
                                  </a:moveTo>
                                  <a:lnTo>
                                    <a:pt x="2294381" y="1172210"/>
                                  </a:lnTo>
                                </a:path>
                                <a:path w="2294890" h="1172210">
                                  <a:moveTo>
                                    <a:pt x="0" y="879983"/>
                                  </a:moveTo>
                                  <a:lnTo>
                                    <a:pt x="2294381" y="879983"/>
                                  </a:lnTo>
                                </a:path>
                                <a:path w="2294890" h="1172210">
                                  <a:moveTo>
                                    <a:pt x="0" y="586105"/>
                                  </a:moveTo>
                                  <a:lnTo>
                                    <a:pt x="2294381" y="586105"/>
                                  </a:lnTo>
                                </a:path>
                                <a:path w="2294890" h="1172210">
                                  <a:moveTo>
                                    <a:pt x="0" y="293750"/>
                                  </a:moveTo>
                                  <a:lnTo>
                                    <a:pt x="2294381" y="293750"/>
                                  </a:lnTo>
                                </a:path>
                                <a:path w="2294890" h="1172210">
                                  <a:moveTo>
                                    <a:pt x="0" y="0"/>
                                  </a:moveTo>
                                  <a:lnTo>
                                    <a:pt x="2294381" y="0"/>
                                  </a:lnTo>
                                </a:path>
                              </a:pathLst>
                            </a:custGeom>
                            <a:ln w="6017">
                              <a:solidFill>
                                <a:srgbClr val="EAF0F3"/>
                              </a:solidFill>
                              <a:prstDash val="solid"/>
                            </a:ln>
                          </wps:spPr>
                          <wps:bodyPr wrap="square" lIns="0" tIns="0" rIns="0" bIns="0" rtlCol="0">
                            <a:noAutofit/>
                          </wps:bodyPr>
                        </wps:wsp>
                        <wps:wsp>
                          <wps:cNvPr id="108" name="Graphic 108"/>
                          <wps:cNvSpPr/>
                          <wps:spPr>
                            <a:xfrm>
                              <a:off x="3101085" y="99314"/>
                              <a:ext cx="2211705" cy="1337310"/>
                            </a:xfrm>
                            <a:custGeom>
                              <a:avLst/>
                              <a:gdLst/>
                              <a:ahLst/>
                              <a:cxnLst/>
                              <a:rect l="l" t="t" r="r" b="b"/>
                              <a:pathLst>
                                <a:path w="2211705" h="1337310">
                                  <a:moveTo>
                                    <a:pt x="0" y="218439"/>
                                  </a:moveTo>
                                  <a:lnTo>
                                    <a:pt x="50800" y="251205"/>
                                  </a:lnTo>
                                  <a:lnTo>
                                    <a:pt x="100075" y="429894"/>
                                  </a:lnTo>
                                  <a:lnTo>
                                    <a:pt x="151002" y="547751"/>
                                  </a:lnTo>
                                  <a:lnTo>
                                    <a:pt x="201802" y="413003"/>
                                  </a:lnTo>
                                  <a:lnTo>
                                    <a:pt x="251078" y="510920"/>
                                  </a:lnTo>
                                  <a:lnTo>
                                    <a:pt x="302005" y="502412"/>
                                  </a:lnTo>
                                  <a:lnTo>
                                    <a:pt x="351281" y="737996"/>
                                  </a:lnTo>
                                  <a:lnTo>
                                    <a:pt x="402081" y="671194"/>
                                  </a:lnTo>
                                  <a:lnTo>
                                    <a:pt x="452754" y="577595"/>
                                  </a:lnTo>
                                  <a:lnTo>
                                    <a:pt x="502030" y="463930"/>
                                  </a:lnTo>
                                  <a:lnTo>
                                    <a:pt x="552957" y="506602"/>
                                  </a:lnTo>
                                  <a:lnTo>
                                    <a:pt x="603757" y="584707"/>
                                  </a:lnTo>
                                  <a:lnTo>
                                    <a:pt x="653033" y="0"/>
                                  </a:lnTo>
                                  <a:lnTo>
                                    <a:pt x="703961" y="46736"/>
                                  </a:lnTo>
                                  <a:lnTo>
                                    <a:pt x="753109" y="32638"/>
                                  </a:lnTo>
                                  <a:lnTo>
                                    <a:pt x="804037" y="455549"/>
                                  </a:lnTo>
                                  <a:lnTo>
                                    <a:pt x="854837" y="550671"/>
                                  </a:lnTo>
                                  <a:lnTo>
                                    <a:pt x="904113" y="702437"/>
                                  </a:lnTo>
                                  <a:lnTo>
                                    <a:pt x="954786" y="723773"/>
                                  </a:lnTo>
                                  <a:lnTo>
                                    <a:pt x="1005713" y="573277"/>
                                  </a:lnTo>
                                  <a:lnTo>
                                    <a:pt x="1054989" y="495300"/>
                                  </a:lnTo>
                                  <a:lnTo>
                                    <a:pt x="1105789" y="517905"/>
                                  </a:lnTo>
                                  <a:lnTo>
                                    <a:pt x="1155064" y="549275"/>
                                  </a:lnTo>
                                  <a:lnTo>
                                    <a:pt x="1205991" y="393064"/>
                                  </a:lnTo>
                                  <a:lnTo>
                                    <a:pt x="1256791" y="245490"/>
                                  </a:lnTo>
                                  <a:lnTo>
                                    <a:pt x="1306067" y="516508"/>
                                  </a:lnTo>
                                  <a:lnTo>
                                    <a:pt x="1356994" y="556387"/>
                                  </a:lnTo>
                                  <a:lnTo>
                                    <a:pt x="1407794" y="448437"/>
                                  </a:lnTo>
                                  <a:lnTo>
                                    <a:pt x="1456943" y="788924"/>
                                  </a:lnTo>
                                  <a:lnTo>
                                    <a:pt x="1507743" y="658494"/>
                                  </a:lnTo>
                                  <a:lnTo>
                                    <a:pt x="1557019" y="424306"/>
                                  </a:lnTo>
                                  <a:lnTo>
                                    <a:pt x="1607946" y="622934"/>
                                  </a:lnTo>
                                  <a:lnTo>
                                    <a:pt x="1658746" y="744981"/>
                                  </a:lnTo>
                                  <a:lnTo>
                                    <a:pt x="1708023" y="781812"/>
                                  </a:lnTo>
                                  <a:lnTo>
                                    <a:pt x="1758950" y="953515"/>
                                  </a:lnTo>
                                  <a:lnTo>
                                    <a:pt x="1809750" y="1112519"/>
                                  </a:lnTo>
                                  <a:lnTo>
                                    <a:pt x="1859026" y="1079880"/>
                                  </a:lnTo>
                                  <a:lnTo>
                                    <a:pt x="1909699" y="1126743"/>
                                  </a:lnTo>
                                  <a:lnTo>
                                    <a:pt x="1958975" y="1204721"/>
                                  </a:lnTo>
                                  <a:lnTo>
                                    <a:pt x="2009902" y="1336802"/>
                                  </a:lnTo>
                                  <a:lnTo>
                                    <a:pt x="2060702" y="1235964"/>
                                  </a:lnTo>
                                  <a:lnTo>
                                    <a:pt x="2109978" y="1146682"/>
                                  </a:lnTo>
                                  <a:lnTo>
                                    <a:pt x="2160778" y="1197609"/>
                                  </a:lnTo>
                                  <a:lnTo>
                                    <a:pt x="2211704" y="1247393"/>
                                  </a:lnTo>
                                </a:path>
                              </a:pathLst>
                            </a:custGeom>
                            <a:ln w="5859">
                              <a:solidFill>
                                <a:srgbClr val="1A466D"/>
                              </a:solidFill>
                              <a:prstDash val="solid"/>
                            </a:ln>
                          </wps:spPr>
                          <wps:bodyPr wrap="square" lIns="0" tIns="0" rIns="0" bIns="0" rtlCol="0">
                            <a:noAutofit/>
                          </wps:bodyPr>
                        </wps:wsp>
                        <wps:wsp>
                          <wps:cNvPr id="109" name="Graphic 109"/>
                          <wps:cNvSpPr/>
                          <wps:spPr>
                            <a:xfrm>
                              <a:off x="3032886" y="62356"/>
                              <a:ext cx="2321560" cy="1435100"/>
                            </a:xfrm>
                            <a:custGeom>
                              <a:avLst/>
                              <a:gdLst/>
                              <a:ahLst/>
                              <a:cxnLst/>
                              <a:rect l="l" t="t" r="r" b="b"/>
                              <a:pathLst>
                                <a:path w="2321560" h="1435100">
                                  <a:moveTo>
                                    <a:pt x="26797" y="1410715"/>
                                  </a:moveTo>
                                  <a:lnTo>
                                    <a:pt x="26797" y="0"/>
                                  </a:lnTo>
                                </a:path>
                                <a:path w="2321560" h="1435100">
                                  <a:moveTo>
                                    <a:pt x="26797" y="1292860"/>
                                  </a:moveTo>
                                  <a:lnTo>
                                    <a:pt x="0" y="1292860"/>
                                  </a:lnTo>
                                </a:path>
                                <a:path w="2321560" h="1435100">
                                  <a:moveTo>
                                    <a:pt x="26797" y="1000633"/>
                                  </a:moveTo>
                                  <a:lnTo>
                                    <a:pt x="0" y="1000633"/>
                                  </a:lnTo>
                                </a:path>
                                <a:path w="2321560" h="1435100">
                                  <a:moveTo>
                                    <a:pt x="26797" y="706755"/>
                                  </a:moveTo>
                                  <a:lnTo>
                                    <a:pt x="0" y="706755"/>
                                  </a:lnTo>
                                </a:path>
                                <a:path w="2321560" h="1435100">
                                  <a:moveTo>
                                    <a:pt x="26797" y="414400"/>
                                  </a:moveTo>
                                  <a:lnTo>
                                    <a:pt x="0" y="414400"/>
                                  </a:lnTo>
                                </a:path>
                                <a:path w="2321560" h="1435100">
                                  <a:moveTo>
                                    <a:pt x="26797" y="120650"/>
                                  </a:moveTo>
                                  <a:lnTo>
                                    <a:pt x="0" y="120650"/>
                                  </a:lnTo>
                                </a:path>
                                <a:path w="2321560" h="1435100">
                                  <a:moveTo>
                                    <a:pt x="26797" y="1410715"/>
                                  </a:moveTo>
                                  <a:lnTo>
                                    <a:pt x="2321179" y="1410715"/>
                                  </a:lnTo>
                                </a:path>
                                <a:path w="2321560" h="1435100">
                                  <a:moveTo>
                                    <a:pt x="68199" y="1410715"/>
                                  </a:moveTo>
                                  <a:lnTo>
                                    <a:pt x="68199" y="1434719"/>
                                  </a:lnTo>
                                </a:path>
                                <a:path w="2321560" h="1435100">
                                  <a:moveTo>
                                    <a:pt x="570229" y="1410715"/>
                                  </a:moveTo>
                                  <a:lnTo>
                                    <a:pt x="570229" y="1434719"/>
                                  </a:lnTo>
                                </a:path>
                                <a:path w="2321560" h="1435100">
                                  <a:moveTo>
                                    <a:pt x="1073912" y="1410715"/>
                                  </a:moveTo>
                                  <a:lnTo>
                                    <a:pt x="1073912" y="1434719"/>
                                  </a:lnTo>
                                </a:path>
                                <a:path w="2321560" h="1435100">
                                  <a:moveTo>
                                    <a:pt x="1575942" y="1410715"/>
                                  </a:moveTo>
                                  <a:lnTo>
                                    <a:pt x="1575942" y="1434719"/>
                                  </a:lnTo>
                                </a:path>
                                <a:path w="2321560" h="1435100">
                                  <a:moveTo>
                                    <a:pt x="2078101" y="1410715"/>
                                  </a:moveTo>
                                  <a:lnTo>
                                    <a:pt x="2078101" y="1434719"/>
                                  </a:lnTo>
                                </a:path>
                              </a:pathLst>
                            </a:custGeom>
                            <a:ln w="3007">
                              <a:solidFill>
                                <a:srgbClr val="000000"/>
                              </a:solidFill>
                              <a:prstDash val="solid"/>
                            </a:ln>
                          </wps:spPr>
                          <wps:bodyPr wrap="square" lIns="0" tIns="0" rIns="0" bIns="0" rtlCol="0">
                            <a:noAutofit/>
                          </wps:bodyPr>
                        </wps:wsp>
                        <wps:wsp>
                          <wps:cNvPr id="110" name="Graphic 110"/>
                          <wps:cNvSpPr/>
                          <wps:spPr>
                            <a:xfrm>
                              <a:off x="246837" y="1520444"/>
                              <a:ext cx="133350" cy="42545"/>
                            </a:xfrm>
                            <a:custGeom>
                              <a:avLst/>
                              <a:gdLst/>
                              <a:ahLst/>
                              <a:cxnLst/>
                              <a:rect l="l" t="t" r="r" b="b"/>
                              <a:pathLst>
                                <a:path w="133350" h="42545">
                                  <a:moveTo>
                                    <a:pt x="18326" y="9271"/>
                                  </a:moveTo>
                                  <a:lnTo>
                                    <a:pt x="12217" y="9271"/>
                                  </a:lnTo>
                                  <a:lnTo>
                                    <a:pt x="12217" y="41656"/>
                                  </a:lnTo>
                                  <a:lnTo>
                                    <a:pt x="18326" y="41656"/>
                                  </a:lnTo>
                                  <a:lnTo>
                                    <a:pt x="18326" y="9271"/>
                                  </a:lnTo>
                                  <a:close/>
                                </a:path>
                                <a:path w="133350" h="42545">
                                  <a:moveTo>
                                    <a:pt x="18326" y="0"/>
                                  </a:moveTo>
                                  <a:lnTo>
                                    <a:pt x="14389" y="0"/>
                                  </a:lnTo>
                                  <a:lnTo>
                                    <a:pt x="13322" y="1777"/>
                                  </a:lnTo>
                                  <a:lnTo>
                                    <a:pt x="11506" y="3683"/>
                                  </a:lnTo>
                                  <a:lnTo>
                                    <a:pt x="6400" y="7493"/>
                                  </a:lnTo>
                                  <a:lnTo>
                                    <a:pt x="3074" y="9271"/>
                                  </a:lnTo>
                                  <a:lnTo>
                                    <a:pt x="0" y="10413"/>
                                  </a:lnTo>
                                  <a:lnTo>
                                    <a:pt x="0" y="15366"/>
                                  </a:lnTo>
                                  <a:lnTo>
                                    <a:pt x="12217" y="9271"/>
                                  </a:lnTo>
                                  <a:lnTo>
                                    <a:pt x="18326" y="9271"/>
                                  </a:lnTo>
                                  <a:lnTo>
                                    <a:pt x="18326" y="0"/>
                                  </a:lnTo>
                                  <a:close/>
                                </a:path>
                                <a:path w="133350" h="42545">
                                  <a:moveTo>
                                    <a:pt x="37147" y="31623"/>
                                  </a:moveTo>
                                  <a:lnTo>
                                    <a:pt x="31280" y="32131"/>
                                  </a:lnTo>
                                  <a:lnTo>
                                    <a:pt x="31557" y="33909"/>
                                  </a:lnTo>
                                  <a:lnTo>
                                    <a:pt x="31616" y="34289"/>
                                  </a:lnTo>
                                  <a:lnTo>
                                    <a:pt x="31923" y="35560"/>
                                  </a:lnTo>
                                  <a:lnTo>
                                    <a:pt x="33261" y="37846"/>
                                  </a:lnTo>
                                  <a:lnTo>
                                    <a:pt x="38364" y="41528"/>
                                  </a:lnTo>
                                  <a:lnTo>
                                    <a:pt x="38587" y="41528"/>
                                  </a:lnTo>
                                  <a:lnTo>
                                    <a:pt x="41376" y="42418"/>
                                  </a:lnTo>
                                  <a:lnTo>
                                    <a:pt x="48933" y="42418"/>
                                  </a:lnTo>
                                  <a:lnTo>
                                    <a:pt x="52120" y="41528"/>
                                  </a:lnTo>
                                  <a:lnTo>
                                    <a:pt x="57581" y="38226"/>
                                  </a:lnTo>
                                  <a:lnTo>
                                    <a:pt x="43205" y="38226"/>
                                  </a:lnTo>
                                  <a:lnTo>
                                    <a:pt x="41852" y="37846"/>
                                  </a:lnTo>
                                  <a:lnTo>
                                    <a:pt x="41557" y="37846"/>
                                  </a:lnTo>
                                  <a:lnTo>
                                    <a:pt x="40004" y="36575"/>
                                  </a:lnTo>
                                  <a:lnTo>
                                    <a:pt x="38595" y="35560"/>
                                  </a:lnTo>
                                  <a:lnTo>
                                    <a:pt x="37655" y="33909"/>
                                  </a:lnTo>
                                  <a:lnTo>
                                    <a:pt x="37260" y="32131"/>
                                  </a:lnTo>
                                  <a:lnTo>
                                    <a:pt x="37147" y="31623"/>
                                  </a:lnTo>
                                  <a:close/>
                                </a:path>
                                <a:path w="133350" h="42545">
                                  <a:moveTo>
                                    <a:pt x="63080" y="22225"/>
                                  </a:moveTo>
                                  <a:lnTo>
                                    <a:pt x="56973" y="22225"/>
                                  </a:lnTo>
                                  <a:lnTo>
                                    <a:pt x="56990" y="25400"/>
                                  </a:lnTo>
                                  <a:lnTo>
                                    <a:pt x="56831" y="26415"/>
                                  </a:lnTo>
                                  <a:lnTo>
                                    <a:pt x="51608" y="36575"/>
                                  </a:lnTo>
                                  <a:lnTo>
                                    <a:pt x="51470" y="36575"/>
                                  </a:lnTo>
                                  <a:lnTo>
                                    <a:pt x="50342" y="37084"/>
                                  </a:lnTo>
                                  <a:lnTo>
                                    <a:pt x="48920" y="37846"/>
                                  </a:lnTo>
                                  <a:lnTo>
                                    <a:pt x="47282" y="38226"/>
                                  </a:lnTo>
                                  <a:lnTo>
                                    <a:pt x="57581" y="38226"/>
                                  </a:lnTo>
                                  <a:lnTo>
                                    <a:pt x="59626" y="35813"/>
                                  </a:lnTo>
                                  <a:lnTo>
                                    <a:pt x="60895" y="33020"/>
                                  </a:lnTo>
                                  <a:lnTo>
                                    <a:pt x="62382" y="29590"/>
                                  </a:lnTo>
                                  <a:lnTo>
                                    <a:pt x="63080" y="25400"/>
                                  </a:lnTo>
                                  <a:lnTo>
                                    <a:pt x="63080" y="22225"/>
                                  </a:lnTo>
                                  <a:close/>
                                </a:path>
                                <a:path w="133350" h="42545">
                                  <a:moveTo>
                                    <a:pt x="49250" y="0"/>
                                  </a:moveTo>
                                  <a:lnTo>
                                    <a:pt x="41528" y="0"/>
                                  </a:lnTo>
                                  <a:lnTo>
                                    <a:pt x="37807" y="1270"/>
                                  </a:lnTo>
                                  <a:lnTo>
                                    <a:pt x="34823" y="3937"/>
                                  </a:lnTo>
                                  <a:lnTo>
                                    <a:pt x="31851" y="6476"/>
                                  </a:lnTo>
                                  <a:lnTo>
                                    <a:pt x="30365" y="9778"/>
                                  </a:lnTo>
                                  <a:lnTo>
                                    <a:pt x="30365" y="18161"/>
                                  </a:lnTo>
                                  <a:lnTo>
                                    <a:pt x="31788" y="21336"/>
                                  </a:lnTo>
                                  <a:lnTo>
                                    <a:pt x="37490" y="26415"/>
                                  </a:lnTo>
                                  <a:lnTo>
                                    <a:pt x="40982" y="27559"/>
                                  </a:lnTo>
                                  <a:lnTo>
                                    <a:pt x="47561" y="27559"/>
                                  </a:lnTo>
                                  <a:lnTo>
                                    <a:pt x="49847" y="27050"/>
                                  </a:lnTo>
                                  <a:lnTo>
                                    <a:pt x="54076" y="25019"/>
                                  </a:lnTo>
                                  <a:lnTo>
                                    <a:pt x="55753" y="23749"/>
                                  </a:lnTo>
                                  <a:lnTo>
                                    <a:pt x="56221" y="23113"/>
                                  </a:lnTo>
                                  <a:lnTo>
                                    <a:pt x="43776" y="23113"/>
                                  </a:lnTo>
                                  <a:lnTo>
                                    <a:pt x="41427" y="22225"/>
                                  </a:lnTo>
                                  <a:lnTo>
                                    <a:pt x="37604" y="18923"/>
                                  </a:lnTo>
                                  <a:lnTo>
                                    <a:pt x="36639" y="16890"/>
                                  </a:lnTo>
                                  <a:lnTo>
                                    <a:pt x="36746" y="11049"/>
                                  </a:lnTo>
                                  <a:lnTo>
                                    <a:pt x="37655" y="8889"/>
                                  </a:lnTo>
                                  <a:lnTo>
                                    <a:pt x="39662" y="6985"/>
                                  </a:lnTo>
                                  <a:lnTo>
                                    <a:pt x="41681" y="5207"/>
                                  </a:lnTo>
                                  <a:lnTo>
                                    <a:pt x="44043" y="4190"/>
                                  </a:lnTo>
                                  <a:lnTo>
                                    <a:pt x="58077" y="4190"/>
                                  </a:lnTo>
                                  <a:lnTo>
                                    <a:pt x="57569" y="3683"/>
                                  </a:lnTo>
                                  <a:lnTo>
                                    <a:pt x="54889" y="2159"/>
                                  </a:lnTo>
                                  <a:lnTo>
                                    <a:pt x="52196" y="762"/>
                                  </a:lnTo>
                                  <a:lnTo>
                                    <a:pt x="49250" y="0"/>
                                  </a:lnTo>
                                  <a:close/>
                                </a:path>
                                <a:path w="133350" h="42545">
                                  <a:moveTo>
                                    <a:pt x="58077" y="4190"/>
                                  </a:moveTo>
                                  <a:lnTo>
                                    <a:pt x="49377" y="4190"/>
                                  </a:lnTo>
                                  <a:lnTo>
                                    <a:pt x="51625" y="5079"/>
                                  </a:lnTo>
                                  <a:lnTo>
                                    <a:pt x="53636" y="6985"/>
                                  </a:lnTo>
                                  <a:lnTo>
                                    <a:pt x="55359" y="8509"/>
                                  </a:lnTo>
                                  <a:lnTo>
                                    <a:pt x="56286" y="10795"/>
                                  </a:lnTo>
                                  <a:lnTo>
                                    <a:pt x="56186" y="16890"/>
                                  </a:lnTo>
                                  <a:lnTo>
                                    <a:pt x="55384" y="18923"/>
                                  </a:lnTo>
                                  <a:lnTo>
                                    <a:pt x="51739" y="22225"/>
                                  </a:lnTo>
                                  <a:lnTo>
                                    <a:pt x="49415" y="23113"/>
                                  </a:lnTo>
                                  <a:lnTo>
                                    <a:pt x="56221" y="23113"/>
                                  </a:lnTo>
                                  <a:lnTo>
                                    <a:pt x="56878" y="22225"/>
                                  </a:lnTo>
                                  <a:lnTo>
                                    <a:pt x="63080" y="22225"/>
                                  </a:lnTo>
                                  <a:lnTo>
                                    <a:pt x="63080" y="14986"/>
                                  </a:lnTo>
                                  <a:lnTo>
                                    <a:pt x="62427" y="11302"/>
                                  </a:lnTo>
                                  <a:lnTo>
                                    <a:pt x="62382" y="11049"/>
                                  </a:lnTo>
                                  <a:lnTo>
                                    <a:pt x="59601" y="5714"/>
                                  </a:lnTo>
                                  <a:lnTo>
                                    <a:pt x="58077" y="4190"/>
                                  </a:lnTo>
                                  <a:close/>
                                </a:path>
                                <a:path w="133350" h="42545">
                                  <a:moveTo>
                                    <a:pt x="86029" y="0"/>
                                  </a:moveTo>
                                  <a:lnTo>
                                    <a:pt x="77317" y="0"/>
                                  </a:lnTo>
                                  <a:lnTo>
                                    <a:pt x="73863" y="1015"/>
                                  </a:lnTo>
                                  <a:lnTo>
                                    <a:pt x="71259" y="3175"/>
                                  </a:lnTo>
                                  <a:lnTo>
                                    <a:pt x="69144" y="4825"/>
                                  </a:lnTo>
                                  <a:lnTo>
                                    <a:pt x="68590" y="5334"/>
                                  </a:lnTo>
                                  <a:lnTo>
                                    <a:pt x="67544" y="7365"/>
                                  </a:lnTo>
                                  <a:lnTo>
                                    <a:pt x="67348" y="7874"/>
                                  </a:lnTo>
                                  <a:lnTo>
                                    <a:pt x="67391" y="12826"/>
                                  </a:lnTo>
                                  <a:lnTo>
                                    <a:pt x="67957" y="14477"/>
                                  </a:lnTo>
                                  <a:lnTo>
                                    <a:pt x="70408" y="17272"/>
                                  </a:lnTo>
                                  <a:lnTo>
                                    <a:pt x="72288" y="18414"/>
                                  </a:lnTo>
                                  <a:lnTo>
                                    <a:pt x="74815" y="19176"/>
                                  </a:lnTo>
                                  <a:lnTo>
                                    <a:pt x="71793" y="19812"/>
                                  </a:lnTo>
                                  <a:lnTo>
                                    <a:pt x="69456" y="21082"/>
                                  </a:lnTo>
                                  <a:lnTo>
                                    <a:pt x="67805" y="22860"/>
                                  </a:lnTo>
                                  <a:lnTo>
                                    <a:pt x="66166" y="24764"/>
                                  </a:lnTo>
                                  <a:lnTo>
                                    <a:pt x="65354" y="26924"/>
                                  </a:lnTo>
                                  <a:lnTo>
                                    <a:pt x="65416" y="33400"/>
                                  </a:lnTo>
                                  <a:lnTo>
                                    <a:pt x="66852" y="36322"/>
                                  </a:lnTo>
                                  <a:lnTo>
                                    <a:pt x="72872" y="41148"/>
                                  </a:lnTo>
                                  <a:lnTo>
                                    <a:pt x="76834" y="42418"/>
                                  </a:lnTo>
                                  <a:lnTo>
                                    <a:pt x="86664" y="42418"/>
                                  </a:lnTo>
                                  <a:lnTo>
                                    <a:pt x="90601" y="41148"/>
                                  </a:lnTo>
                                  <a:lnTo>
                                    <a:pt x="93649" y="38735"/>
                                  </a:lnTo>
                                  <a:lnTo>
                                    <a:pt x="94264" y="38226"/>
                                  </a:lnTo>
                                  <a:lnTo>
                                    <a:pt x="79933" y="38226"/>
                                  </a:lnTo>
                                  <a:lnTo>
                                    <a:pt x="78181" y="37846"/>
                                  </a:lnTo>
                                  <a:lnTo>
                                    <a:pt x="74917" y="36322"/>
                                  </a:lnTo>
                                  <a:lnTo>
                                    <a:pt x="73698" y="35306"/>
                                  </a:lnTo>
                                  <a:lnTo>
                                    <a:pt x="72047" y="32512"/>
                                  </a:lnTo>
                                  <a:lnTo>
                                    <a:pt x="71628" y="31114"/>
                                  </a:lnTo>
                                  <a:lnTo>
                                    <a:pt x="71628" y="27304"/>
                                  </a:lnTo>
                                  <a:lnTo>
                                    <a:pt x="72567" y="25400"/>
                                  </a:lnTo>
                                  <a:lnTo>
                                    <a:pt x="74460" y="23749"/>
                                  </a:lnTo>
                                  <a:lnTo>
                                    <a:pt x="76352" y="22225"/>
                                  </a:lnTo>
                                  <a:lnTo>
                                    <a:pt x="78727" y="21336"/>
                                  </a:lnTo>
                                  <a:lnTo>
                                    <a:pt x="94157" y="21336"/>
                                  </a:lnTo>
                                  <a:lnTo>
                                    <a:pt x="91871" y="20065"/>
                                  </a:lnTo>
                                  <a:lnTo>
                                    <a:pt x="88823" y="19176"/>
                                  </a:lnTo>
                                  <a:lnTo>
                                    <a:pt x="91236" y="18414"/>
                                  </a:lnTo>
                                  <a:lnTo>
                                    <a:pt x="93014" y="17272"/>
                                  </a:lnTo>
                                  <a:lnTo>
                                    <a:pt x="79349" y="17272"/>
                                  </a:lnTo>
                                  <a:lnTo>
                                    <a:pt x="77381" y="16637"/>
                                  </a:lnTo>
                                  <a:lnTo>
                                    <a:pt x="74358" y="14097"/>
                                  </a:lnTo>
                                  <a:lnTo>
                                    <a:pt x="73723" y="12826"/>
                                  </a:lnTo>
                                  <a:lnTo>
                                    <a:pt x="73596" y="8762"/>
                                  </a:lnTo>
                                  <a:lnTo>
                                    <a:pt x="74371" y="7365"/>
                                  </a:lnTo>
                                  <a:lnTo>
                                    <a:pt x="77444" y="4825"/>
                                  </a:lnTo>
                                  <a:lnTo>
                                    <a:pt x="79375" y="4190"/>
                                  </a:lnTo>
                                  <a:lnTo>
                                    <a:pt x="93380" y="4190"/>
                                  </a:lnTo>
                                  <a:lnTo>
                                    <a:pt x="92125" y="3175"/>
                                  </a:lnTo>
                                  <a:lnTo>
                                    <a:pt x="89458" y="1143"/>
                                  </a:lnTo>
                                  <a:lnTo>
                                    <a:pt x="86029" y="0"/>
                                  </a:lnTo>
                                  <a:close/>
                                </a:path>
                                <a:path w="133350" h="42545">
                                  <a:moveTo>
                                    <a:pt x="94157" y="21336"/>
                                  </a:moveTo>
                                  <a:lnTo>
                                    <a:pt x="84543" y="21336"/>
                                  </a:lnTo>
                                  <a:lnTo>
                                    <a:pt x="87045" y="22225"/>
                                  </a:lnTo>
                                  <a:lnTo>
                                    <a:pt x="88950" y="23749"/>
                                  </a:lnTo>
                                  <a:lnTo>
                                    <a:pt x="90855" y="25400"/>
                                  </a:lnTo>
                                  <a:lnTo>
                                    <a:pt x="91808" y="27304"/>
                                  </a:lnTo>
                                  <a:lnTo>
                                    <a:pt x="91760" y="32512"/>
                                  </a:lnTo>
                                  <a:lnTo>
                                    <a:pt x="90982" y="34289"/>
                                  </a:lnTo>
                                  <a:lnTo>
                                    <a:pt x="87172" y="37337"/>
                                  </a:lnTo>
                                  <a:lnTo>
                                    <a:pt x="84721" y="38226"/>
                                  </a:lnTo>
                                  <a:lnTo>
                                    <a:pt x="94264" y="38226"/>
                                  </a:lnTo>
                                  <a:lnTo>
                                    <a:pt x="96570" y="36322"/>
                                  </a:lnTo>
                                  <a:lnTo>
                                    <a:pt x="98094" y="33400"/>
                                  </a:lnTo>
                                  <a:lnTo>
                                    <a:pt x="97967" y="26924"/>
                                  </a:lnTo>
                                  <a:lnTo>
                                    <a:pt x="97459" y="25400"/>
                                  </a:lnTo>
                                  <a:lnTo>
                                    <a:pt x="97332" y="25019"/>
                                  </a:lnTo>
                                  <a:lnTo>
                                    <a:pt x="95681" y="23240"/>
                                  </a:lnTo>
                                  <a:lnTo>
                                    <a:pt x="94157" y="21336"/>
                                  </a:lnTo>
                                  <a:close/>
                                </a:path>
                                <a:path w="133350" h="42545">
                                  <a:moveTo>
                                    <a:pt x="93380" y="4190"/>
                                  </a:moveTo>
                                  <a:lnTo>
                                    <a:pt x="84010" y="4190"/>
                                  </a:lnTo>
                                  <a:lnTo>
                                    <a:pt x="85902" y="4825"/>
                                  </a:lnTo>
                                  <a:lnTo>
                                    <a:pt x="87553" y="6096"/>
                                  </a:lnTo>
                                  <a:lnTo>
                                    <a:pt x="89077" y="7365"/>
                                  </a:lnTo>
                                  <a:lnTo>
                                    <a:pt x="89722" y="8762"/>
                                  </a:lnTo>
                                  <a:lnTo>
                                    <a:pt x="89712" y="12826"/>
                                  </a:lnTo>
                                  <a:lnTo>
                                    <a:pt x="89077" y="14097"/>
                                  </a:lnTo>
                                  <a:lnTo>
                                    <a:pt x="86029" y="16637"/>
                                  </a:lnTo>
                                  <a:lnTo>
                                    <a:pt x="84124" y="17272"/>
                                  </a:lnTo>
                                  <a:lnTo>
                                    <a:pt x="93014" y="17272"/>
                                  </a:lnTo>
                                  <a:lnTo>
                                    <a:pt x="94284" y="15875"/>
                                  </a:lnTo>
                                  <a:lnTo>
                                    <a:pt x="95427" y="14477"/>
                                  </a:lnTo>
                                  <a:lnTo>
                                    <a:pt x="96062" y="12826"/>
                                  </a:lnTo>
                                  <a:lnTo>
                                    <a:pt x="96062" y="7874"/>
                                  </a:lnTo>
                                  <a:lnTo>
                                    <a:pt x="94792" y="5334"/>
                                  </a:lnTo>
                                  <a:lnTo>
                                    <a:pt x="93380" y="4190"/>
                                  </a:lnTo>
                                  <a:close/>
                                </a:path>
                                <a:path w="133350" h="42545">
                                  <a:moveTo>
                                    <a:pt x="119303" y="0"/>
                                  </a:moveTo>
                                  <a:lnTo>
                                    <a:pt x="113080" y="0"/>
                                  </a:lnTo>
                                  <a:lnTo>
                                    <a:pt x="110032" y="888"/>
                                  </a:lnTo>
                                  <a:lnTo>
                                    <a:pt x="102120" y="9778"/>
                                  </a:lnTo>
                                  <a:lnTo>
                                    <a:pt x="101015" y="12319"/>
                                  </a:lnTo>
                                  <a:lnTo>
                                    <a:pt x="100507" y="16256"/>
                                  </a:lnTo>
                                  <a:lnTo>
                                    <a:pt x="100507" y="28956"/>
                                  </a:lnTo>
                                  <a:lnTo>
                                    <a:pt x="102158" y="34671"/>
                                  </a:lnTo>
                                  <a:lnTo>
                                    <a:pt x="105460" y="38226"/>
                                  </a:lnTo>
                                  <a:lnTo>
                                    <a:pt x="108127" y="40894"/>
                                  </a:lnTo>
                                  <a:lnTo>
                                    <a:pt x="111937" y="42418"/>
                                  </a:lnTo>
                                  <a:lnTo>
                                    <a:pt x="120319" y="42418"/>
                                  </a:lnTo>
                                  <a:lnTo>
                                    <a:pt x="123367" y="41528"/>
                                  </a:lnTo>
                                  <a:lnTo>
                                    <a:pt x="125780" y="39877"/>
                                  </a:lnTo>
                                  <a:lnTo>
                                    <a:pt x="128066" y="38226"/>
                                  </a:lnTo>
                                  <a:lnTo>
                                    <a:pt x="113842" y="38226"/>
                                  </a:lnTo>
                                  <a:lnTo>
                                    <a:pt x="111556" y="37084"/>
                                  </a:lnTo>
                                  <a:lnTo>
                                    <a:pt x="107746" y="32512"/>
                                  </a:lnTo>
                                  <a:lnTo>
                                    <a:pt x="106730" y="28066"/>
                                  </a:lnTo>
                                  <a:lnTo>
                                    <a:pt x="106843" y="13843"/>
                                  </a:lnTo>
                                  <a:lnTo>
                                    <a:pt x="107718" y="9906"/>
                                  </a:lnTo>
                                  <a:lnTo>
                                    <a:pt x="107746" y="9778"/>
                                  </a:lnTo>
                                  <a:lnTo>
                                    <a:pt x="109905" y="7238"/>
                                  </a:lnTo>
                                  <a:lnTo>
                                    <a:pt x="111453" y="5334"/>
                                  </a:lnTo>
                                  <a:lnTo>
                                    <a:pt x="111271" y="5334"/>
                                  </a:lnTo>
                                  <a:lnTo>
                                    <a:pt x="113842" y="4190"/>
                                  </a:lnTo>
                                  <a:lnTo>
                                    <a:pt x="127920" y="4190"/>
                                  </a:lnTo>
                                  <a:lnTo>
                                    <a:pt x="127431" y="3556"/>
                                  </a:lnTo>
                                  <a:lnTo>
                                    <a:pt x="125945" y="2412"/>
                                  </a:lnTo>
                                  <a:lnTo>
                                    <a:pt x="121716" y="508"/>
                                  </a:lnTo>
                                  <a:lnTo>
                                    <a:pt x="119303" y="0"/>
                                  </a:lnTo>
                                  <a:close/>
                                </a:path>
                                <a:path w="133350" h="42545">
                                  <a:moveTo>
                                    <a:pt x="127920" y="4190"/>
                                  </a:moveTo>
                                  <a:lnTo>
                                    <a:pt x="119430" y="4190"/>
                                  </a:lnTo>
                                  <a:lnTo>
                                    <a:pt x="121843" y="5334"/>
                                  </a:lnTo>
                                  <a:lnTo>
                                    <a:pt x="125547" y="9778"/>
                                  </a:lnTo>
                                  <a:lnTo>
                                    <a:pt x="125653" y="9906"/>
                                  </a:lnTo>
                                  <a:lnTo>
                                    <a:pt x="126553" y="13843"/>
                                  </a:lnTo>
                                  <a:lnTo>
                                    <a:pt x="126641" y="28066"/>
                                  </a:lnTo>
                                  <a:lnTo>
                                    <a:pt x="125653" y="32512"/>
                                  </a:lnTo>
                                  <a:lnTo>
                                    <a:pt x="121843" y="37084"/>
                                  </a:lnTo>
                                  <a:lnTo>
                                    <a:pt x="119557" y="38226"/>
                                  </a:lnTo>
                                  <a:lnTo>
                                    <a:pt x="128066" y="38226"/>
                                  </a:lnTo>
                                  <a:lnTo>
                                    <a:pt x="129971" y="35940"/>
                                  </a:lnTo>
                                  <a:lnTo>
                                    <a:pt x="131114" y="33020"/>
                                  </a:lnTo>
                                  <a:lnTo>
                                    <a:pt x="132257" y="29972"/>
                                  </a:lnTo>
                                  <a:lnTo>
                                    <a:pt x="132892" y="26035"/>
                                  </a:lnTo>
                                  <a:lnTo>
                                    <a:pt x="132790" y="16256"/>
                                  </a:lnTo>
                                  <a:lnTo>
                                    <a:pt x="132570" y="14350"/>
                                  </a:lnTo>
                                  <a:lnTo>
                                    <a:pt x="132511" y="13843"/>
                                  </a:lnTo>
                                  <a:lnTo>
                                    <a:pt x="131268" y="9906"/>
                                  </a:lnTo>
                                  <a:lnTo>
                                    <a:pt x="131228" y="9778"/>
                                  </a:lnTo>
                                  <a:lnTo>
                                    <a:pt x="131108" y="9398"/>
                                  </a:lnTo>
                                  <a:lnTo>
                                    <a:pt x="130987" y="9016"/>
                                  </a:lnTo>
                                  <a:lnTo>
                                    <a:pt x="130098" y="7238"/>
                                  </a:lnTo>
                                  <a:lnTo>
                                    <a:pt x="129971" y="6985"/>
                                  </a:lnTo>
                                  <a:lnTo>
                                    <a:pt x="128792" y="5334"/>
                                  </a:lnTo>
                                  <a:lnTo>
                                    <a:pt x="127920" y="4190"/>
                                  </a:lnTo>
                                  <a:close/>
                                </a:path>
                              </a:pathLst>
                            </a:custGeom>
                            <a:solidFill>
                              <a:srgbClr val="000000"/>
                            </a:solidFill>
                          </wps:spPr>
                          <wps:bodyPr wrap="square" lIns="0" tIns="0" rIns="0" bIns="0" rtlCol="0">
                            <a:noAutofit/>
                          </wps:bodyPr>
                        </wps:wsp>
                        <pic:pic xmlns:pic="http://schemas.openxmlformats.org/drawingml/2006/picture">
                          <pic:nvPicPr>
                            <pic:cNvPr id="111" name="Image 111"/>
                            <pic:cNvPicPr/>
                          </pic:nvPicPr>
                          <pic:blipFill>
                            <a:blip r:embed="rId17" cstate="print"/>
                            <a:stretch>
                              <a:fillRect/>
                            </a:stretch>
                          </pic:blipFill>
                          <pic:spPr>
                            <a:xfrm>
                              <a:off x="775716" y="1473072"/>
                              <a:ext cx="132842" cy="89789"/>
                            </a:xfrm>
                            <a:prstGeom prst="rect">
                              <a:avLst/>
                            </a:prstGeom>
                          </pic:spPr>
                        </pic:pic>
                        <pic:pic xmlns:pic="http://schemas.openxmlformats.org/drawingml/2006/picture">
                          <pic:nvPicPr>
                            <pic:cNvPr id="112" name="Image 112"/>
                            <pic:cNvPicPr/>
                          </pic:nvPicPr>
                          <pic:blipFill>
                            <a:blip r:embed="rId18" cstate="print"/>
                            <a:stretch>
                              <a:fillRect/>
                            </a:stretch>
                          </pic:blipFill>
                          <pic:spPr>
                            <a:xfrm>
                              <a:off x="1297558" y="1515872"/>
                              <a:ext cx="223900" cy="102616"/>
                            </a:xfrm>
                            <a:prstGeom prst="rect">
                              <a:avLst/>
                            </a:prstGeom>
                          </pic:spPr>
                        </pic:pic>
                        <wps:wsp>
                          <wps:cNvPr id="113" name="Graphic 113"/>
                          <wps:cNvSpPr/>
                          <wps:spPr>
                            <a:xfrm>
                              <a:off x="1824736" y="1515871"/>
                              <a:ext cx="3348354" cy="102870"/>
                            </a:xfrm>
                            <a:custGeom>
                              <a:avLst/>
                              <a:gdLst/>
                              <a:ahLst/>
                              <a:cxnLst/>
                              <a:rect l="l" t="t" r="r" b="b"/>
                              <a:pathLst>
                                <a:path w="3348354" h="102870">
                                  <a:moveTo>
                                    <a:pt x="32893" y="12827"/>
                                  </a:moveTo>
                                  <a:lnTo>
                                    <a:pt x="31496" y="10160"/>
                                  </a:lnTo>
                                  <a:lnTo>
                                    <a:pt x="29781" y="8763"/>
                                  </a:lnTo>
                                  <a:lnTo>
                                    <a:pt x="28702" y="7874"/>
                                  </a:lnTo>
                                  <a:lnTo>
                                    <a:pt x="25908" y="5715"/>
                                  </a:lnTo>
                                  <a:lnTo>
                                    <a:pt x="22098" y="4572"/>
                                  </a:lnTo>
                                  <a:lnTo>
                                    <a:pt x="12700" y="4572"/>
                                  </a:lnTo>
                                  <a:lnTo>
                                    <a:pt x="1270" y="16637"/>
                                  </a:lnTo>
                                  <a:lnTo>
                                    <a:pt x="7493" y="17145"/>
                                  </a:lnTo>
                                  <a:lnTo>
                                    <a:pt x="7493" y="14478"/>
                                  </a:lnTo>
                                  <a:lnTo>
                                    <a:pt x="8382" y="12446"/>
                                  </a:lnTo>
                                  <a:lnTo>
                                    <a:pt x="10160" y="11049"/>
                                  </a:lnTo>
                                  <a:lnTo>
                                    <a:pt x="11938" y="9525"/>
                                  </a:lnTo>
                                  <a:lnTo>
                                    <a:pt x="14351" y="8763"/>
                                  </a:lnTo>
                                  <a:lnTo>
                                    <a:pt x="20066" y="8763"/>
                                  </a:lnTo>
                                  <a:lnTo>
                                    <a:pt x="22225" y="9525"/>
                                  </a:lnTo>
                                  <a:lnTo>
                                    <a:pt x="24155" y="11049"/>
                                  </a:lnTo>
                                  <a:lnTo>
                                    <a:pt x="25844" y="12446"/>
                                  </a:lnTo>
                                  <a:lnTo>
                                    <a:pt x="26670" y="13970"/>
                                  </a:lnTo>
                                  <a:lnTo>
                                    <a:pt x="26670" y="17907"/>
                                  </a:lnTo>
                                  <a:lnTo>
                                    <a:pt x="25654" y="19939"/>
                                  </a:lnTo>
                                  <a:lnTo>
                                    <a:pt x="21844" y="24257"/>
                                  </a:lnTo>
                                  <a:lnTo>
                                    <a:pt x="18161" y="27178"/>
                                  </a:lnTo>
                                  <a:lnTo>
                                    <a:pt x="9093" y="33401"/>
                                  </a:lnTo>
                                  <a:lnTo>
                                    <a:pt x="6604" y="35306"/>
                                  </a:lnTo>
                                  <a:lnTo>
                                    <a:pt x="4826" y="37211"/>
                                  </a:lnTo>
                                  <a:lnTo>
                                    <a:pt x="2921" y="38989"/>
                                  </a:lnTo>
                                  <a:lnTo>
                                    <a:pt x="1651" y="40767"/>
                                  </a:lnTo>
                                  <a:lnTo>
                                    <a:pt x="762" y="42672"/>
                                  </a:lnTo>
                                  <a:lnTo>
                                    <a:pt x="254" y="43815"/>
                                  </a:lnTo>
                                  <a:lnTo>
                                    <a:pt x="0" y="44958"/>
                                  </a:lnTo>
                                  <a:lnTo>
                                    <a:pt x="127" y="46228"/>
                                  </a:lnTo>
                                  <a:lnTo>
                                    <a:pt x="32893" y="46228"/>
                                  </a:lnTo>
                                  <a:lnTo>
                                    <a:pt x="32893" y="41275"/>
                                  </a:lnTo>
                                  <a:lnTo>
                                    <a:pt x="8509" y="41275"/>
                                  </a:lnTo>
                                  <a:lnTo>
                                    <a:pt x="10033" y="39497"/>
                                  </a:lnTo>
                                  <a:lnTo>
                                    <a:pt x="11176" y="38608"/>
                                  </a:lnTo>
                                  <a:lnTo>
                                    <a:pt x="12192" y="37719"/>
                                  </a:lnTo>
                                  <a:lnTo>
                                    <a:pt x="14478" y="35941"/>
                                  </a:lnTo>
                                  <a:lnTo>
                                    <a:pt x="18161" y="33401"/>
                                  </a:lnTo>
                                  <a:lnTo>
                                    <a:pt x="22606" y="30226"/>
                                  </a:lnTo>
                                  <a:lnTo>
                                    <a:pt x="25781" y="27813"/>
                                  </a:lnTo>
                                  <a:lnTo>
                                    <a:pt x="27559" y="26035"/>
                                  </a:lnTo>
                                  <a:lnTo>
                                    <a:pt x="29464" y="24257"/>
                                  </a:lnTo>
                                  <a:lnTo>
                                    <a:pt x="30861" y="22606"/>
                                  </a:lnTo>
                                  <a:lnTo>
                                    <a:pt x="31623" y="20955"/>
                                  </a:lnTo>
                                  <a:lnTo>
                                    <a:pt x="32512" y="19431"/>
                                  </a:lnTo>
                                  <a:lnTo>
                                    <a:pt x="32854" y="17907"/>
                                  </a:lnTo>
                                  <a:lnTo>
                                    <a:pt x="32893" y="12827"/>
                                  </a:lnTo>
                                  <a:close/>
                                </a:path>
                                <a:path w="3348354" h="102870">
                                  <a:moveTo>
                                    <a:pt x="68326" y="30607"/>
                                  </a:moveTo>
                                  <a:lnTo>
                                    <a:pt x="68211" y="20828"/>
                                  </a:lnTo>
                                  <a:lnTo>
                                    <a:pt x="67995" y="18923"/>
                                  </a:lnTo>
                                  <a:lnTo>
                                    <a:pt x="67945" y="18415"/>
                                  </a:lnTo>
                                  <a:lnTo>
                                    <a:pt x="66700" y="14478"/>
                                  </a:lnTo>
                                  <a:lnTo>
                                    <a:pt x="66649" y="14351"/>
                                  </a:lnTo>
                                  <a:lnTo>
                                    <a:pt x="66535" y="13970"/>
                                  </a:lnTo>
                                  <a:lnTo>
                                    <a:pt x="66421" y="13589"/>
                                  </a:lnTo>
                                  <a:lnTo>
                                    <a:pt x="65532" y="11811"/>
                                  </a:lnTo>
                                  <a:lnTo>
                                    <a:pt x="65405" y="11557"/>
                                  </a:lnTo>
                                  <a:lnTo>
                                    <a:pt x="64223" y="9906"/>
                                  </a:lnTo>
                                  <a:lnTo>
                                    <a:pt x="63347" y="8763"/>
                                  </a:lnTo>
                                  <a:lnTo>
                                    <a:pt x="62865" y="8128"/>
                                  </a:lnTo>
                                  <a:lnTo>
                                    <a:pt x="62064" y="7518"/>
                                  </a:lnTo>
                                  <a:lnTo>
                                    <a:pt x="62064" y="32639"/>
                                  </a:lnTo>
                                  <a:lnTo>
                                    <a:pt x="61087" y="37084"/>
                                  </a:lnTo>
                                  <a:lnTo>
                                    <a:pt x="57277" y="41656"/>
                                  </a:lnTo>
                                  <a:lnTo>
                                    <a:pt x="54991" y="42799"/>
                                  </a:lnTo>
                                  <a:lnTo>
                                    <a:pt x="49276" y="42799"/>
                                  </a:lnTo>
                                  <a:lnTo>
                                    <a:pt x="46990" y="41656"/>
                                  </a:lnTo>
                                  <a:lnTo>
                                    <a:pt x="43180" y="37084"/>
                                  </a:lnTo>
                                  <a:lnTo>
                                    <a:pt x="42164" y="32639"/>
                                  </a:lnTo>
                                  <a:lnTo>
                                    <a:pt x="42265" y="18415"/>
                                  </a:lnTo>
                                  <a:lnTo>
                                    <a:pt x="43141" y="14478"/>
                                  </a:lnTo>
                                  <a:lnTo>
                                    <a:pt x="43180" y="14351"/>
                                  </a:lnTo>
                                  <a:lnTo>
                                    <a:pt x="45339" y="11811"/>
                                  </a:lnTo>
                                  <a:lnTo>
                                    <a:pt x="46875" y="9906"/>
                                  </a:lnTo>
                                  <a:lnTo>
                                    <a:pt x="46697" y="9906"/>
                                  </a:lnTo>
                                  <a:lnTo>
                                    <a:pt x="49276" y="8763"/>
                                  </a:lnTo>
                                  <a:lnTo>
                                    <a:pt x="54864" y="8763"/>
                                  </a:lnTo>
                                  <a:lnTo>
                                    <a:pt x="57277" y="9906"/>
                                  </a:lnTo>
                                  <a:lnTo>
                                    <a:pt x="60972" y="14351"/>
                                  </a:lnTo>
                                  <a:lnTo>
                                    <a:pt x="61087" y="14478"/>
                                  </a:lnTo>
                                  <a:lnTo>
                                    <a:pt x="61976" y="18415"/>
                                  </a:lnTo>
                                  <a:lnTo>
                                    <a:pt x="62064" y="32639"/>
                                  </a:lnTo>
                                  <a:lnTo>
                                    <a:pt x="62064" y="7518"/>
                                  </a:lnTo>
                                  <a:lnTo>
                                    <a:pt x="61379" y="6985"/>
                                  </a:lnTo>
                                  <a:lnTo>
                                    <a:pt x="57150" y="5080"/>
                                  </a:lnTo>
                                  <a:lnTo>
                                    <a:pt x="54737" y="4572"/>
                                  </a:lnTo>
                                  <a:lnTo>
                                    <a:pt x="48514" y="4572"/>
                                  </a:lnTo>
                                  <a:lnTo>
                                    <a:pt x="37541" y="14351"/>
                                  </a:lnTo>
                                  <a:lnTo>
                                    <a:pt x="36449" y="16891"/>
                                  </a:lnTo>
                                  <a:lnTo>
                                    <a:pt x="35941" y="20828"/>
                                  </a:lnTo>
                                  <a:lnTo>
                                    <a:pt x="35941" y="33528"/>
                                  </a:lnTo>
                                  <a:lnTo>
                                    <a:pt x="37592" y="39243"/>
                                  </a:lnTo>
                                  <a:lnTo>
                                    <a:pt x="40894" y="42799"/>
                                  </a:lnTo>
                                  <a:lnTo>
                                    <a:pt x="43561" y="45466"/>
                                  </a:lnTo>
                                  <a:lnTo>
                                    <a:pt x="47371" y="46990"/>
                                  </a:lnTo>
                                  <a:lnTo>
                                    <a:pt x="55753" y="46990"/>
                                  </a:lnTo>
                                  <a:lnTo>
                                    <a:pt x="67691" y="34544"/>
                                  </a:lnTo>
                                  <a:lnTo>
                                    <a:pt x="68326" y="30607"/>
                                  </a:lnTo>
                                  <a:close/>
                                </a:path>
                                <a:path w="3348354" h="102870">
                                  <a:moveTo>
                                    <a:pt x="93980" y="4572"/>
                                  </a:moveTo>
                                  <a:lnTo>
                                    <a:pt x="90043" y="4572"/>
                                  </a:lnTo>
                                  <a:lnTo>
                                    <a:pt x="88900" y="6350"/>
                                  </a:lnTo>
                                  <a:lnTo>
                                    <a:pt x="87122" y="8255"/>
                                  </a:lnTo>
                                  <a:lnTo>
                                    <a:pt x="82042" y="12065"/>
                                  </a:lnTo>
                                  <a:lnTo>
                                    <a:pt x="78663" y="13843"/>
                                  </a:lnTo>
                                  <a:lnTo>
                                    <a:pt x="75692" y="14986"/>
                                  </a:lnTo>
                                  <a:lnTo>
                                    <a:pt x="75692" y="19939"/>
                                  </a:lnTo>
                                  <a:lnTo>
                                    <a:pt x="87884" y="13843"/>
                                  </a:lnTo>
                                  <a:lnTo>
                                    <a:pt x="87884" y="46228"/>
                                  </a:lnTo>
                                  <a:lnTo>
                                    <a:pt x="93980" y="46228"/>
                                  </a:lnTo>
                                  <a:lnTo>
                                    <a:pt x="93980" y="13843"/>
                                  </a:lnTo>
                                  <a:lnTo>
                                    <a:pt x="93980" y="4572"/>
                                  </a:lnTo>
                                  <a:close/>
                                </a:path>
                                <a:path w="3348354" h="102870">
                                  <a:moveTo>
                                    <a:pt x="138430" y="30607"/>
                                  </a:moveTo>
                                  <a:lnTo>
                                    <a:pt x="138315" y="20828"/>
                                  </a:lnTo>
                                  <a:lnTo>
                                    <a:pt x="138099" y="18923"/>
                                  </a:lnTo>
                                  <a:lnTo>
                                    <a:pt x="138049" y="18415"/>
                                  </a:lnTo>
                                  <a:lnTo>
                                    <a:pt x="136804" y="14478"/>
                                  </a:lnTo>
                                  <a:lnTo>
                                    <a:pt x="136753" y="14351"/>
                                  </a:lnTo>
                                  <a:lnTo>
                                    <a:pt x="136639" y="13970"/>
                                  </a:lnTo>
                                  <a:lnTo>
                                    <a:pt x="136525" y="13589"/>
                                  </a:lnTo>
                                  <a:lnTo>
                                    <a:pt x="135636" y="11811"/>
                                  </a:lnTo>
                                  <a:lnTo>
                                    <a:pt x="135509" y="11557"/>
                                  </a:lnTo>
                                  <a:lnTo>
                                    <a:pt x="134327" y="9906"/>
                                  </a:lnTo>
                                  <a:lnTo>
                                    <a:pt x="133451" y="8763"/>
                                  </a:lnTo>
                                  <a:lnTo>
                                    <a:pt x="132969" y="8128"/>
                                  </a:lnTo>
                                  <a:lnTo>
                                    <a:pt x="132168" y="7518"/>
                                  </a:lnTo>
                                  <a:lnTo>
                                    <a:pt x="132168" y="32639"/>
                                  </a:lnTo>
                                  <a:lnTo>
                                    <a:pt x="131191" y="37084"/>
                                  </a:lnTo>
                                  <a:lnTo>
                                    <a:pt x="127381" y="41656"/>
                                  </a:lnTo>
                                  <a:lnTo>
                                    <a:pt x="125095" y="42799"/>
                                  </a:lnTo>
                                  <a:lnTo>
                                    <a:pt x="119380" y="42799"/>
                                  </a:lnTo>
                                  <a:lnTo>
                                    <a:pt x="117094" y="41656"/>
                                  </a:lnTo>
                                  <a:lnTo>
                                    <a:pt x="113284" y="37084"/>
                                  </a:lnTo>
                                  <a:lnTo>
                                    <a:pt x="112268" y="32639"/>
                                  </a:lnTo>
                                  <a:lnTo>
                                    <a:pt x="112369" y="18415"/>
                                  </a:lnTo>
                                  <a:lnTo>
                                    <a:pt x="113245" y="14478"/>
                                  </a:lnTo>
                                  <a:lnTo>
                                    <a:pt x="113284" y="14351"/>
                                  </a:lnTo>
                                  <a:lnTo>
                                    <a:pt x="115443" y="11811"/>
                                  </a:lnTo>
                                  <a:lnTo>
                                    <a:pt x="116979" y="9906"/>
                                  </a:lnTo>
                                  <a:lnTo>
                                    <a:pt x="116801" y="9906"/>
                                  </a:lnTo>
                                  <a:lnTo>
                                    <a:pt x="119380" y="8763"/>
                                  </a:lnTo>
                                  <a:lnTo>
                                    <a:pt x="124968" y="8763"/>
                                  </a:lnTo>
                                  <a:lnTo>
                                    <a:pt x="127381" y="9906"/>
                                  </a:lnTo>
                                  <a:lnTo>
                                    <a:pt x="131076" y="14351"/>
                                  </a:lnTo>
                                  <a:lnTo>
                                    <a:pt x="131191" y="14478"/>
                                  </a:lnTo>
                                  <a:lnTo>
                                    <a:pt x="132080" y="18415"/>
                                  </a:lnTo>
                                  <a:lnTo>
                                    <a:pt x="132168" y="32639"/>
                                  </a:lnTo>
                                  <a:lnTo>
                                    <a:pt x="132168" y="7518"/>
                                  </a:lnTo>
                                  <a:lnTo>
                                    <a:pt x="131470" y="6985"/>
                                  </a:lnTo>
                                  <a:lnTo>
                                    <a:pt x="127254" y="5080"/>
                                  </a:lnTo>
                                  <a:lnTo>
                                    <a:pt x="124841" y="4572"/>
                                  </a:lnTo>
                                  <a:lnTo>
                                    <a:pt x="118618" y="4572"/>
                                  </a:lnTo>
                                  <a:lnTo>
                                    <a:pt x="107645" y="14351"/>
                                  </a:lnTo>
                                  <a:lnTo>
                                    <a:pt x="106553" y="16891"/>
                                  </a:lnTo>
                                  <a:lnTo>
                                    <a:pt x="106045" y="20828"/>
                                  </a:lnTo>
                                  <a:lnTo>
                                    <a:pt x="106045" y="33528"/>
                                  </a:lnTo>
                                  <a:lnTo>
                                    <a:pt x="107696" y="39243"/>
                                  </a:lnTo>
                                  <a:lnTo>
                                    <a:pt x="110998" y="42799"/>
                                  </a:lnTo>
                                  <a:lnTo>
                                    <a:pt x="113665" y="45466"/>
                                  </a:lnTo>
                                  <a:lnTo>
                                    <a:pt x="117475" y="46990"/>
                                  </a:lnTo>
                                  <a:lnTo>
                                    <a:pt x="125857" y="46990"/>
                                  </a:lnTo>
                                  <a:lnTo>
                                    <a:pt x="137795" y="34544"/>
                                  </a:lnTo>
                                  <a:lnTo>
                                    <a:pt x="138430" y="30607"/>
                                  </a:lnTo>
                                  <a:close/>
                                </a:path>
                                <a:path w="3348354" h="102870">
                                  <a:moveTo>
                                    <a:pt x="560184" y="12827"/>
                                  </a:moveTo>
                                  <a:lnTo>
                                    <a:pt x="558800" y="10160"/>
                                  </a:lnTo>
                                  <a:lnTo>
                                    <a:pt x="557085" y="8763"/>
                                  </a:lnTo>
                                  <a:lnTo>
                                    <a:pt x="556006" y="7874"/>
                                  </a:lnTo>
                                  <a:lnTo>
                                    <a:pt x="553212" y="5715"/>
                                  </a:lnTo>
                                  <a:lnTo>
                                    <a:pt x="549402" y="4572"/>
                                  </a:lnTo>
                                  <a:lnTo>
                                    <a:pt x="540004" y="4572"/>
                                  </a:lnTo>
                                  <a:lnTo>
                                    <a:pt x="528574" y="16637"/>
                                  </a:lnTo>
                                  <a:lnTo>
                                    <a:pt x="534784" y="17145"/>
                                  </a:lnTo>
                                  <a:lnTo>
                                    <a:pt x="534784" y="14478"/>
                                  </a:lnTo>
                                  <a:lnTo>
                                    <a:pt x="535686" y="12446"/>
                                  </a:lnTo>
                                  <a:lnTo>
                                    <a:pt x="537464" y="11049"/>
                                  </a:lnTo>
                                  <a:lnTo>
                                    <a:pt x="539242" y="9525"/>
                                  </a:lnTo>
                                  <a:lnTo>
                                    <a:pt x="541655" y="8763"/>
                                  </a:lnTo>
                                  <a:lnTo>
                                    <a:pt x="547357" y="8763"/>
                                  </a:lnTo>
                                  <a:lnTo>
                                    <a:pt x="549529" y="9525"/>
                                  </a:lnTo>
                                  <a:lnTo>
                                    <a:pt x="551459" y="11049"/>
                                  </a:lnTo>
                                  <a:lnTo>
                                    <a:pt x="553148" y="12446"/>
                                  </a:lnTo>
                                  <a:lnTo>
                                    <a:pt x="553974" y="13970"/>
                                  </a:lnTo>
                                  <a:lnTo>
                                    <a:pt x="553974" y="17907"/>
                                  </a:lnTo>
                                  <a:lnTo>
                                    <a:pt x="552945" y="19939"/>
                                  </a:lnTo>
                                  <a:lnTo>
                                    <a:pt x="549148" y="24257"/>
                                  </a:lnTo>
                                  <a:lnTo>
                                    <a:pt x="545465" y="27178"/>
                                  </a:lnTo>
                                  <a:lnTo>
                                    <a:pt x="536397" y="33401"/>
                                  </a:lnTo>
                                  <a:lnTo>
                                    <a:pt x="533895" y="35306"/>
                                  </a:lnTo>
                                  <a:lnTo>
                                    <a:pt x="532130" y="37211"/>
                                  </a:lnTo>
                                  <a:lnTo>
                                    <a:pt x="530225" y="38989"/>
                                  </a:lnTo>
                                  <a:lnTo>
                                    <a:pt x="528955" y="40767"/>
                                  </a:lnTo>
                                  <a:lnTo>
                                    <a:pt x="528066" y="42672"/>
                                  </a:lnTo>
                                  <a:lnTo>
                                    <a:pt x="527545" y="43815"/>
                                  </a:lnTo>
                                  <a:lnTo>
                                    <a:pt x="527431" y="46228"/>
                                  </a:lnTo>
                                  <a:lnTo>
                                    <a:pt x="560184" y="46228"/>
                                  </a:lnTo>
                                  <a:lnTo>
                                    <a:pt x="560184" y="41275"/>
                                  </a:lnTo>
                                  <a:lnTo>
                                    <a:pt x="535813" y="41275"/>
                                  </a:lnTo>
                                  <a:lnTo>
                                    <a:pt x="537337" y="39497"/>
                                  </a:lnTo>
                                  <a:lnTo>
                                    <a:pt x="538480" y="38608"/>
                                  </a:lnTo>
                                  <a:lnTo>
                                    <a:pt x="539483" y="37719"/>
                                  </a:lnTo>
                                  <a:lnTo>
                                    <a:pt x="541782" y="35941"/>
                                  </a:lnTo>
                                  <a:lnTo>
                                    <a:pt x="545465" y="33401"/>
                                  </a:lnTo>
                                  <a:lnTo>
                                    <a:pt x="549897" y="30226"/>
                                  </a:lnTo>
                                  <a:lnTo>
                                    <a:pt x="553072" y="27813"/>
                                  </a:lnTo>
                                  <a:lnTo>
                                    <a:pt x="554863" y="26035"/>
                                  </a:lnTo>
                                  <a:lnTo>
                                    <a:pt x="556768" y="24257"/>
                                  </a:lnTo>
                                  <a:lnTo>
                                    <a:pt x="558165" y="22606"/>
                                  </a:lnTo>
                                  <a:lnTo>
                                    <a:pt x="558927" y="20955"/>
                                  </a:lnTo>
                                  <a:lnTo>
                                    <a:pt x="559816" y="19431"/>
                                  </a:lnTo>
                                  <a:lnTo>
                                    <a:pt x="560158" y="17907"/>
                                  </a:lnTo>
                                  <a:lnTo>
                                    <a:pt x="560184" y="12827"/>
                                  </a:lnTo>
                                  <a:close/>
                                </a:path>
                                <a:path w="3348354" h="102870">
                                  <a:moveTo>
                                    <a:pt x="595630" y="30607"/>
                                  </a:moveTo>
                                  <a:lnTo>
                                    <a:pt x="595515" y="20828"/>
                                  </a:lnTo>
                                  <a:lnTo>
                                    <a:pt x="595299" y="18923"/>
                                  </a:lnTo>
                                  <a:lnTo>
                                    <a:pt x="595249" y="18415"/>
                                  </a:lnTo>
                                  <a:lnTo>
                                    <a:pt x="594004" y="14478"/>
                                  </a:lnTo>
                                  <a:lnTo>
                                    <a:pt x="593953" y="14351"/>
                                  </a:lnTo>
                                  <a:lnTo>
                                    <a:pt x="593839" y="13970"/>
                                  </a:lnTo>
                                  <a:lnTo>
                                    <a:pt x="593725" y="13589"/>
                                  </a:lnTo>
                                  <a:lnTo>
                                    <a:pt x="592823" y="11811"/>
                                  </a:lnTo>
                                  <a:lnTo>
                                    <a:pt x="592709" y="11557"/>
                                  </a:lnTo>
                                  <a:lnTo>
                                    <a:pt x="591527" y="9906"/>
                                  </a:lnTo>
                                  <a:lnTo>
                                    <a:pt x="590651" y="8763"/>
                                  </a:lnTo>
                                  <a:lnTo>
                                    <a:pt x="590169" y="8128"/>
                                  </a:lnTo>
                                  <a:lnTo>
                                    <a:pt x="589368" y="7518"/>
                                  </a:lnTo>
                                  <a:lnTo>
                                    <a:pt x="589368" y="32639"/>
                                  </a:lnTo>
                                  <a:lnTo>
                                    <a:pt x="588391" y="37084"/>
                                  </a:lnTo>
                                  <a:lnTo>
                                    <a:pt x="584581" y="41656"/>
                                  </a:lnTo>
                                  <a:lnTo>
                                    <a:pt x="582295" y="42799"/>
                                  </a:lnTo>
                                  <a:lnTo>
                                    <a:pt x="576580" y="42799"/>
                                  </a:lnTo>
                                  <a:lnTo>
                                    <a:pt x="574294" y="41656"/>
                                  </a:lnTo>
                                  <a:lnTo>
                                    <a:pt x="570484" y="37084"/>
                                  </a:lnTo>
                                  <a:lnTo>
                                    <a:pt x="569468" y="32639"/>
                                  </a:lnTo>
                                  <a:lnTo>
                                    <a:pt x="569569" y="18415"/>
                                  </a:lnTo>
                                  <a:lnTo>
                                    <a:pt x="570445" y="14478"/>
                                  </a:lnTo>
                                  <a:lnTo>
                                    <a:pt x="570484" y="14351"/>
                                  </a:lnTo>
                                  <a:lnTo>
                                    <a:pt x="572643" y="11811"/>
                                  </a:lnTo>
                                  <a:lnTo>
                                    <a:pt x="574179" y="9906"/>
                                  </a:lnTo>
                                  <a:lnTo>
                                    <a:pt x="574001" y="9906"/>
                                  </a:lnTo>
                                  <a:lnTo>
                                    <a:pt x="576580" y="8763"/>
                                  </a:lnTo>
                                  <a:lnTo>
                                    <a:pt x="582168" y="8763"/>
                                  </a:lnTo>
                                  <a:lnTo>
                                    <a:pt x="584581" y="9906"/>
                                  </a:lnTo>
                                  <a:lnTo>
                                    <a:pt x="588276" y="14351"/>
                                  </a:lnTo>
                                  <a:lnTo>
                                    <a:pt x="588391" y="14478"/>
                                  </a:lnTo>
                                  <a:lnTo>
                                    <a:pt x="589280" y="18415"/>
                                  </a:lnTo>
                                  <a:lnTo>
                                    <a:pt x="589368" y="32639"/>
                                  </a:lnTo>
                                  <a:lnTo>
                                    <a:pt x="589368" y="7518"/>
                                  </a:lnTo>
                                  <a:lnTo>
                                    <a:pt x="588670" y="6985"/>
                                  </a:lnTo>
                                  <a:lnTo>
                                    <a:pt x="584454" y="5080"/>
                                  </a:lnTo>
                                  <a:lnTo>
                                    <a:pt x="582041" y="4572"/>
                                  </a:lnTo>
                                  <a:lnTo>
                                    <a:pt x="575818" y="4572"/>
                                  </a:lnTo>
                                  <a:lnTo>
                                    <a:pt x="564845" y="14351"/>
                                  </a:lnTo>
                                  <a:lnTo>
                                    <a:pt x="563753" y="16891"/>
                                  </a:lnTo>
                                  <a:lnTo>
                                    <a:pt x="563232" y="20828"/>
                                  </a:lnTo>
                                  <a:lnTo>
                                    <a:pt x="563232" y="33528"/>
                                  </a:lnTo>
                                  <a:lnTo>
                                    <a:pt x="564883" y="39243"/>
                                  </a:lnTo>
                                  <a:lnTo>
                                    <a:pt x="568185" y="42799"/>
                                  </a:lnTo>
                                  <a:lnTo>
                                    <a:pt x="570865" y="45466"/>
                                  </a:lnTo>
                                  <a:lnTo>
                                    <a:pt x="574675" y="46990"/>
                                  </a:lnTo>
                                  <a:lnTo>
                                    <a:pt x="583057" y="46990"/>
                                  </a:lnTo>
                                  <a:lnTo>
                                    <a:pt x="594995" y="34544"/>
                                  </a:lnTo>
                                  <a:lnTo>
                                    <a:pt x="595630" y="30607"/>
                                  </a:lnTo>
                                  <a:close/>
                                </a:path>
                                <a:path w="3348354" h="102870">
                                  <a:moveTo>
                                    <a:pt x="630301" y="12827"/>
                                  </a:moveTo>
                                  <a:lnTo>
                                    <a:pt x="628904" y="10160"/>
                                  </a:lnTo>
                                  <a:lnTo>
                                    <a:pt x="627189" y="8763"/>
                                  </a:lnTo>
                                  <a:lnTo>
                                    <a:pt x="626110" y="7874"/>
                                  </a:lnTo>
                                  <a:lnTo>
                                    <a:pt x="623316" y="5715"/>
                                  </a:lnTo>
                                  <a:lnTo>
                                    <a:pt x="619506" y="4572"/>
                                  </a:lnTo>
                                  <a:lnTo>
                                    <a:pt x="610108" y="4572"/>
                                  </a:lnTo>
                                  <a:lnTo>
                                    <a:pt x="598678" y="16637"/>
                                  </a:lnTo>
                                  <a:lnTo>
                                    <a:pt x="604901" y="17145"/>
                                  </a:lnTo>
                                  <a:lnTo>
                                    <a:pt x="604901" y="14478"/>
                                  </a:lnTo>
                                  <a:lnTo>
                                    <a:pt x="605790" y="12446"/>
                                  </a:lnTo>
                                  <a:lnTo>
                                    <a:pt x="607568" y="11049"/>
                                  </a:lnTo>
                                  <a:lnTo>
                                    <a:pt x="609346" y="9525"/>
                                  </a:lnTo>
                                  <a:lnTo>
                                    <a:pt x="611759" y="8763"/>
                                  </a:lnTo>
                                  <a:lnTo>
                                    <a:pt x="617474" y="8763"/>
                                  </a:lnTo>
                                  <a:lnTo>
                                    <a:pt x="619633" y="9525"/>
                                  </a:lnTo>
                                  <a:lnTo>
                                    <a:pt x="621563" y="11049"/>
                                  </a:lnTo>
                                  <a:lnTo>
                                    <a:pt x="623252" y="12446"/>
                                  </a:lnTo>
                                  <a:lnTo>
                                    <a:pt x="624078" y="13970"/>
                                  </a:lnTo>
                                  <a:lnTo>
                                    <a:pt x="624078" y="17907"/>
                                  </a:lnTo>
                                  <a:lnTo>
                                    <a:pt x="623062" y="19939"/>
                                  </a:lnTo>
                                  <a:lnTo>
                                    <a:pt x="619252" y="24257"/>
                                  </a:lnTo>
                                  <a:lnTo>
                                    <a:pt x="615569" y="27178"/>
                                  </a:lnTo>
                                  <a:lnTo>
                                    <a:pt x="606501" y="33401"/>
                                  </a:lnTo>
                                  <a:lnTo>
                                    <a:pt x="604012" y="35306"/>
                                  </a:lnTo>
                                  <a:lnTo>
                                    <a:pt x="602234" y="37211"/>
                                  </a:lnTo>
                                  <a:lnTo>
                                    <a:pt x="600329" y="38989"/>
                                  </a:lnTo>
                                  <a:lnTo>
                                    <a:pt x="599059" y="40767"/>
                                  </a:lnTo>
                                  <a:lnTo>
                                    <a:pt x="598170" y="42672"/>
                                  </a:lnTo>
                                  <a:lnTo>
                                    <a:pt x="597662" y="43815"/>
                                  </a:lnTo>
                                  <a:lnTo>
                                    <a:pt x="597408" y="44958"/>
                                  </a:lnTo>
                                  <a:lnTo>
                                    <a:pt x="597535" y="46228"/>
                                  </a:lnTo>
                                  <a:lnTo>
                                    <a:pt x="630301" y="46228"/>
                                  </a:lnTo>
                                  <a:lnTo>
                                    <a:pt x="630301" y="41275"/>
                                  </a:lnTo>
                                  <a:lnTo>
                                    <a:pt x="605917" y="41275"/>
                                  </a:lnTo>
                                  <a:lnTo>
                                    <a:pt x="607441" y="39497"/>
                                  </a:lnTo>
                                  <a:lnTo>
                                    <a:pt x="608584" y="38608"/>
                                  </a:lnTo>
                                  <a:lnTo>
                                    <a:pt x="609600" y="37719"/>
                                  </a:lnTo>
                                  <a:lnTo>
                                    <a:pt x="611886" y="35941"/>
                                  </a:lnTo>
                                  <a:lnTo>
                                    <a:pt x="615569" y="33401"/>
                                  </a:lnTo>
                                  <a:lnTo>
                                    <a:pt x="620014" y="30226"/>
                                  </a:lnTo>
                                  <a:lnTo>
                                    <a:pt x="623189" y="27813"/>
                                  </a:lnTo>
                                  <a:lnTo>
                                    <a:pt x="624967" y="26035"/>
                                  </a:lnTo>
                                  <a:lnTo>
                                    <a:pt x="626872" y="24257"/>
                                  </a:lnTo>
                                  <a:lnTo>
                                    <a:pt x="628269" y="22606"/>
                                  </a:lnTo>
                                  <a:lnTo>
                                    <a:pt x="629031" y="20955"/>
                                  </a:lnTo>
                                  <a:lnTo>
                                    <a:pt x="629920" y="19431"/>
                                  </a:lnTo>
                                  <a:lnTo>
                                    <a:pt x="630262" y="17907"/>
                                  </a:lnTo>
                                  <a:lnTo>
                                    <a:pt x="630301" y="12827"/>
                                  </a:lnTo>
                                  <a:close/>
                                </a:path>
                                <a:path w="3348354" h="102870">
                                  <a:moveTo>
                                    <a:pt x="665734" y="30607"/>
                                  </a:moveTo>
                                  <a:lnTo>
                                    <a:pt x="665619" y="20828"/>
                                  </a:lnTo>
                                  <a:lnTo>
                                    <a:pt x="665403" y="18923"/>
                                  </a:lnTo>
                                  <a:lnTo>
                                    <a:pt x="665353" y="18415"/>
                                  </a:lnTo>
                                  <a:lnTo>
                                    <a:pt x="664108" y="14478"/>
                                  </a:lnTo>
                                  <a:lnTo>
                                    <a:pt x="664057" y="14351"/>
                                  </a:lnTo>
                                  <a:lnTo>
                                    <a:pt x="663943" y="13970"/>
                                  </a:lnTo>
                                  <a:lnTo>
                                    <a:pt x="663829" y="13589"/>
                                  </a:lnTo>
                                  <a:lnTo>
                                    <a:pt x="662940" y="11811"/>
                                  </a:lnTo>
                                  <a:lnTo>
                                    <a:pt x="662813" y="11557"/>
                                  </a:lnTo>
                                  <a:lnTo>
                                    <a:pt x="661631" y="9906"/>
                                  </a:lnTo>
                                  <a:lnTo>
                                    <a:pt x="660755" y="8763"/>
                                  </a:lnTo>
                                  <a:lnTo>
                                    <a:pt x="660273" y="8128"/>
                                  </a:lnTo>
                                  <a:lnTo>
                                    <a:pt x="659472" y="7518"/>
                                  </a:lnTo>
                                  <a:lnTo>
                                    <a:pt x="659472" y="32639"/>
                                  </a:lnTo>
                                  <a:lnTo>
                                    <a:pt x="658495" y="37084"/>
                                  </a:lnTo>
                                  <a:lnTo>
                                    <a:pt x="654685" y="41656"/>
                                  </a:lnTo>
                                  <a:lnTo>
                                    <a:pt x="652399" y="42799"/>
                                  </a:lnTo>
                                  <a:lnTo>
                                    <a:pt x="646684" y="42799"/>
                                  </a:lnTo>
                                  <a:lnTo>
                                    <a:pt x="644398" y="41656"/>
                                  </a:lnTo>
                                  <a:lnTo>
                                    <a:pt x="640588" y="37084"/>
                                  </a:lnTo>
                                  <a:lnTo>
                                    <a:pt x="639572" y="32639"/>
                                  </a:lnTo>
                                  <a:lnTo>
                                    <a:pt x="639673" y="18415"/>
                                  </a:lnTo>
                                  <a:lnTo>
                                    <a:pt x="640549" y="14478"/>
                                  </a:lnTo>
                                  <a:lnTo>
                                    <a:pt x="640588" y="14351"/>
                                  </a:lnTo>
                                  <a:lnTo>
                                    <a:pt x="642747" y="11811"/>
                                  </a:lnTo>
                                  <a:lnTo>
                                    <a:pt x="644283" y="9906"/>
                                  </a:lnTo>
                                  <a:lnTo>
                                    <a:pt x="644105" y="9906"/>
                                  </a:lnTo>
                                  <a:lnTo>
                                    <a:pt x="646684" y="8763"/>
                                  </a:lnTo>
                                  <a:lnTo>
                                    <a:pt x="652272" y="8763"/>
                                  </a:lnTo>
                                  <a:lnTo>
                                    <a:pt x="654685" y="9906"/>
                                  </a:lnTo>
                                  <a:lnTo>
                                    <a:pt x="658380" y="14351"/>
                                  </a:lnTo>
                                  <a:lnTo>
                                    <a:pt x="658495" y="14478"/>
                                  </a:lnTo>
                                  <a:lnTo>
                                    <a:pt x="659384" y="18415"/>
                                  </a:lnTo>
                                  <a:lnTo>
                                    <a:pt x="659472" y="32639"/>
                                  </a:lnTo>
                                  <a:lnTo>
                                    <a:pt x="659472" y="7518"/>
                                  </a:lnTo>
                                  <a:lnTo>
                                    <a:pt x="658774" y="6985"/>
                                  </a:lnTo>
                                  <a:lnTo>
                                    <a:pt x="654558" y="5080"/>
                                  </a:lnTo>
                                  <a:lnTo>
                                    <a:pt x="652145" y="4572"/>
                                  </a:lnTo>
                                  <a:lnTo>
                                    <a:pt x="645922" y="4572"/>
                                  </a:lnTo>
                                  <a:lnTo>
                                    <a:pt x="634949" y="14351"/>
                                  </a:lnTo>
                                  <a:lnTo>
                                    <a:pt x="633857" y="16891"/>
                                  </a:lnTo>
                                  <a:lnTo>
                                    <a:pt x="633349" y="20828"/>
                                  </a:lnTo>
                                  <a:lnTo>
                                    <a:pt x="633349" y="33528"/>
                                  </a:lnTo>
                                  <a:lnTo>
                                    <a:pt x="635000" y="39243"/>
                                  </a:lnTo>
                                  <a:lnTo>
                                    <a:pt x="638302" y="42799"/>
                                  </a:lnTo>
                                  <a:lnTo>
                                    <a:pt x="640969" y="45466"/>
                                  </a:lnTo>
                                  <a:lnTo>
                                    <a:pt x="644779" y="46990"/>
                                  </a:lnTo>
                                  <a:lnTo>
                                    <a:pt x="653161" y="46990"/>
                                  </a:lnTo>
                                  <a:lnTo>
                                    <a:pt x="665099" y="34544"/>
                                  </a:lnTo>
                                  <a:lnTo>
                                    <a:pt x="665734" y="30607"/>
                                  </a:lnTo>
                                  <a:close/>
                                </a:path>
                                <a:path w="3348354" h="102870">
                                  <a:moveTo>
                                    <a:pt x="1228217" y="4572"/>
                                  </a:moveTo>
                                  <a:lnTo>
                                    <a:pt x="1224534" y="4572"/>
                                  </a:lnTo>
                                  <a:lnTo>
                                    <a:pt x="1223518" y="6350"/>
                                  </a:lnTo>
                                  <a:lnTo>
                                    <a:pt x="1221740" y="8255"/>
                                  </a:lnTo>
                                  <a:lnTo>
                                    <a:pt x="1219327" y="10160"/>
                                  </a:lnTo>
                                  <a:lnTo>
                                    <a:pt x="1216787" y="12065"/>
                                  </a:lnTo>
                                  <a:lnTo>
                                    <a:pt x="1213662" y="13843"/>
                                  </a:lnTo>
                                  <a:lnTo>
                                    <a:pt x="1210691" y="14986"/>
                                  </a:lnTo>
                                  <a:lnTo>
                                    <a:pt x="1210691" y="19939"/>
                                  </a:lnTo>
                                  <a:lnTo>
                                    <a:pt x="1222375" y="13843"/>
                                  </a:lnTo>
                                  <a:lnTo>
                                    <a:pt x="1222375" y="46228"/>
                                  </a:lnTo>
                                  <a:lnTo>
                                    <a:pt x="1228217" y="46228"/>
                                  </a:lnTo>
                                  <a:lnTo>
                                    <a:pt x="1228217" y="13843"/>
                                  </a:lnTo>
                                  <a:lnTo>
                                    <a:pt x="1228217" y="4572"/>
                                  </a:lnTo>
                                  <a:close/>
                                </a:path>
                                <a:path w="3348354" h="102870">
                                  <a:moveTo>
                                    <a:pt x="1271143" y="19558"/>
                                  </a:moveTo>
                                  <a:lnTo>
                                    <a:pt x="1270419" y="15875"/>
                                  </a:lnTo>
                                  <a:lnTo>
                                    <a:pt x="1270381" y="15621"/>
                                  </a:lnTo>
                                  <a:lnTo>
                                    <a:pt x="1269161" y="13081"/>
                                  </a:lnTo>
                                  <a:lnTo>
                                    <a:pt x="1267714" y="10287"/>
                                  </a:lnTo>
                                  <a:lnTo>
                                    <a:pt x="1266278" y="8763"/>
                                  </a:lnTo>
                                  <a:lnTo>
                                    <a:pt x="1265809" y="8255"/>
                                  </a:lnTo>
                                  <a:lnTo>
                                    <a:pt x="1264539" y="7493"/>
                                  </a:lnTo>
                                  <a:lnTo>
                                    <a:pt x="1264539" y="15367"/>
                                  </a:lnTo>
                                  <a:lnTo>
                                    <a:pt x="1264450" y="21463"/>
                                  </a:lnTo>
                                  <a:lnTo>
                                    <a:pt x="1263777" y="23495"/>
                                  </a:lnTo>
                                  <a:lnTo>
                                    <a:pt x="1260221" y="26797"/>
                                  </a:lnTo>
                                  <a:lnTo>
                                    <a:pt x="1257935" y="27686"/>
                                  </a:lnTo>
                                  <a:lnTo>
                                    <a:pt x="1252601" y="27686"/>
                                  </a:lnTo>
                                  <a:lnTo>
                                    <a:pt x="1250315" y="26797"/>
                                  </a:lnTo>
                                  <a:lnTo>
                                    <a:pt x="1248537" y="25146"/>
                                  </a:lnTo>
                                  <a:lnTo>
                                    <a:pt x="1246632" y="23495"/>
                                  </a:lnTo>
                                  <a:lnTo>
                                    <a:pt x="1245743" y="21463"/>
                                  </a:lnTo>
                                  <a:lnTo>
                                    <a:pt x="1245844" y="15621"/>
                                  </a:lnTo>
                                  <a:lnTo>
                                    <a:pt x="1246759" y="13462"/>
                                  </a:lnTo>
                                  <a:lnTo>
                                    <a:pt x="1248664" y="11557"/>
                                  </a:lnTo>
                                  <a:lnTo>
                                    <a:pt x="1250569" y="9779"/>
                                  </a:lnTo>
                                  <a:lnTo>
                                    <a:pt x="1252855" y="8763"/>
                                  </a:lnTo>
                                  <a:lnTo>
                                    <a:pt x="1257935" y="8763"/>
                                  </a:lnTo>
                                  <a:lnTo>
                                    <a:pt x="1260094" y="9652"/>
                                  </a:lnTo>
                                  <a:lnTo>
                                    <a:pt x="1261999" y="11557"/>
                                  </a:lnTo>
                                  <a:lnTo>
                                    <a:pt x="1263650" y="13081"/>
                                  </a:lnTo>
                                  <a:lnTo>
                                    <a:pt x="1257808" y="4572"/>
                                  </a:lnTo>
                                  <a:lnTo>
                                    <a:pt x="1250442" y="4572"/>
                                  </a:lnTo>
                                  <a:lnTo>
                                    <a:pt x="1246886" y="5842"/>
                                  </a:lnTo>
                                  <a:lnTo>
                                    <a:pt x="1241171" y="11049"/>
                                  </a:lnTo>
                                  <a:lnTo>
                                    <a:pt x="1239774" y="14351"/>
                                  </a:lnTo>
                                  <a:lnTo>
                                    <a:pt x="1239774" y="22733"/>
                                  </a:lnTo>
                                  <a:lnTo>
                                    <a:pt x="1241171" y="25908"/>
                                  </a:lnTo>
                                  <a:lnTo>
                                    <a:pt x="1243838" y="28448"/>
                                  </a:lnTo>
                                  <a:lnTo>
                                    <a:pt x="1246632" y="30988"/>
                                  </a:lnTo>
                                  <a:lnTo>
                                    <a:pt x="1249934" y="32131"/>
                                  </a:lnTo>
                                  <a:lnTo>
                                    <a:pt x="1256157" y="32131"/>
                                  </a:lnTo>
                                  <a:lnTo>
                                    <a:pt x="1265199" y="26797"/>
                                  </a:lnTo>
                                  <a:lnTo>
                                    <a:pt x="1263230" y="37338"/>
                                  </a:lnTo>
                                  <a:lnTo>
                                    <a:pt x="1263142" y="37592"/>
                                  </a:lnTo>
                                  <a:lnTo>
                                    <a:pt x="1262253" y="38862"/>
                                  </a:lnTo>
                                  <a:lnTo>
                                    <a:pt x="1261211" y="40132"/>
                                  </a:lnTo>
                                  <a:lnTo>
                                    <a:pt x="1260221" y="41021"/>
                                  </a:lnTo>
                                  <a:lnTo>
                                    <a:pt x="1258824" y="41656"/>
                                  </a:lnTo>
                                  <a:lnTo>
                                    <a:pt x="1257554" y="42418"/>
                                  </a:lnTo>
                                  <a:lnTo>
                                    <a:pt x="1255903" y="42799"/>
                                  </a:lnTo>
                                  <a:lnTo>
                                    <a:pt x="1252093" y="42799"/>
                                  </a:lnTo>
                                  <a:lnTo>
                                    <a:pt x="1250759" y="42418"/>
                                  </a:lnTo>
                                  <a:lnTo>
                                    <a:pt x="1250467" y="42418"/>
                                  </a:lnTo>
                                  <a:lnTo>
                                    <a:pt x="1247648" y="40132"/>
                                  </a:lnTo>
                                  <a:lnTo>
                                    <a:pt x="1246759" y="38481"/>
                                  </a:lnTo>
                                  <a:lnTo>
                                    <a:pt x="1246352" y="36703"/>
                                  </a:lnTo>
                                  <a:lnTo>
                                    <a:pt x="1246251" y="36195"/>
                                  </a:lnTo>
                                  <a:lnTo>
                                    <a:pt x="1240663" y="36703"/>
                                  </a:lnTo>
                                  <a:lnTo>
                                    <a:pt x="1240764" y="37592"/>
                                  </a:lnTo>
                                  <a:lnTo>
                                    <a:pt x="1240866" y="38481"/>
                                  </a:lnTo>
                                  <a:lnTo>
                                    <a:pt x="1240917" y="38862"/>
                                  </a:lnTo>
                                  <a:lnTo>
                                    <a:pt x="1241196" y="40132"/>
                                  </a:lnTo>
                                  <a:lnTo>
                                    <a:pt x="1242568" y="42418"/>
                                  </a:lnTo>
                                  <a:lnTo>
                                    <a:pt x="1244854" y="44196"/>
                                  </a:lnTo>
                                  <a:lnTo>
                                    <a:pt x="1247432" y="46101"/>
                                  </a:lnTo>
                                  <a:lnTo>
                                    <a:pt x="1247635" y="46101"/>
                                  </a:lnTo>
                                  <a:lnTo>
                                    <a:pt x="1250315" y="46990"/>
                                  </a:lnTo>
                                  <a:lnTo>
                                    <a:pt x="1257554" y="46990"/>
                                  </a:lnTo>
                                  <a:lnTo>
                                    <a:pt x="1260602" y="46101"/>
                                  </a:lnTo>
                                  <a:lnTo>
                                    <a:pt x="1271143" y="29972"/>
                                  </a:lnTo>
                                  <a:lnTo>
                                    <a:pt x="1271143" y="26797"/>
                                  </a:lnTo>
                                  <a:lnTo>
                                    <a:pt x="1271143" y="19558"/>
                                  </a:lnTo>
                                  <a:close/>
                                </a:path>
                                <a:path w="3348354" h="102870">
                                  <a:moveTo>
                                    <a:pt x="1304671" y="37973"/>
                                  </a:moveTo>
                                  <a:lnTo>
                                    <a:pt x="1304544" y="31496"/>
                                  </a:lnTo>
                                  <a:lnTo>
                                    <a:pt x="1304023" y="29972"/>
                                  </a:lnTo>
                                  <a:lnTo>
                                    <a:pt x="1303909" y="29591"/>
                                  </a:lnTo>
                                  <a:lnTo>
                                    <a:pt x="1302385" y="27813"/>
                                  </a:lnTo>
                                  <a:lnTo>
                                    <a:pt x="1300861" y="25908"/>
                                  </a:lnTo>
                                  <a:lnTo>
                                    <a:pt x="1298575" y="24638"/>
                                  </a:lnTo>
                                  <a:lnTo>
                                    <a:pt x="1298460" y="37084"/>
                                  </a:lnTo>
                                  <a:lnTo>
                                    <a:pt x="1297686" y="38862"/>
                                  </a:lnTo>
                                  <a:lnTo>
                                    <a:pt x="1294130" y="41910"/>
                                  </a:lnTo>
                                  <a:lnTo>
                                    <a:pt x="1291717" y="42799"/>
                                  </a:lnTo>
                                  <a:lnTo>
                                    <a:pt x="1287145" y="42799"/>
                                  </a:lnTo>
                                  <a:lnTo>
                                    <a:pt x="1285494" y="42418"/>
                                  </a:lnTo>
                                  <a:lnTo>
                                    <a:pt x="1283970" y="41656"/>
                                  </a:lnTo>
                                  <a:lnTo>
                                    <a:pt x="1282319" y="40894"/>
                                  </a:lnTo>
                                  <a:lnTo>
                                    <a:pt x="1281176" y="39878"/>
                                  </a:lnTo>
                                  <a:lnTo>
                                    <a:pt x="1279652" y="37084"/>
                                  </a:lnTo>
                                  <a:lnTo>
                                    <a:pt x="1279271" y="35687"/>
                                  </a:lnTo>
                                  <a:lnTo>
                                    <a:pt x="1279271" y="31877"/>
                                  </a:lnTo>
                                  <a:lnTo>
                                    <a:pt x="1280160" y="29972"/>
                                  </a:lnTo>
                                  <a:lnTo>
                                    <a:pt x="1281938" y="28321"/>
                                  </a:lnTo>
                                  <a:lnTo>
                                    <a:pt x="1283716" y="26797"/>
                                  </a:lnTo>
                                  <a:lnTo>
                                    <a:pt x="1286002" y="25908"/>
                                  </a:lnTo>
                                  <a:lnTo>
                                    <a:pt x="1291590" y="25908"/>
                                  </a:lnTo>
                                  <a:lnTo>
                                    <a:pt x="1294003" y="26797"/>
                                  </a:lnTo>
                                  <a:lnTo>
                                    <a:pt x="1297686" y="29972"/>
                                  </a:lnTo>
                                  <a:lnTo>
                                    <a:pt x="1298346" y="31496"/>
                                  </a:lnTo>
                                  <a:lnTo>
                                    <a:pt x="1298460" y="37084"/>
                                  </a:lnTo>
                                  <a:lnTo>
                                    <a:pt x="1298460" y="24612"/>
                                  </a:lnTo>
                                  <a:lnTo>
                                    <a:pt x="1295654" y="23749"/>
                                  </a:lnTo>
                                  <a:lnTo>
                                    <a:pt x="1298067" y="22987"/>
                                  </a:lnTo>
                                  <a:lnTo>
                                    <a:pt x="1299718" y="21844"/>
                                  </a:lnTo>
                                  <a:lnTo>
                                    <a:pt x="1300988" y="20447"/>
                                  </a:lnTo>
                                  <a:lnTo>
                                    <a:pt x="1302131" y="19050"/>
                                  </a:lnTo>
                                  <a:lnTo>
                                    <a:pt x="1302639" y="17399"/>
                                  </a:lnTo>
                                  <a:lnTo>
                                    <a:pt x="1302639" y="12446"/>
                                  </a:lnTo>
                                  <a:lnTo>
                                    <a:pt x="1301369" y="9906"/>
                                  </a:lnTo>
                                  <a:lnTo>
                                    <a:pt x="1300022" y="8763"/>
                                  </a:lnTo>
                                  <a:lnTo>
                                    <a:pt x="1298829" y="7747"/>
                                  </a:lnTo>
                                  <a:lnTo>
                                    <a:pt x="1296543" y="5918"/>
                                  </a:lnTo>
                                  <a:lnTo>
                                    <a:pt x="1296543" y="13335"/>
                                  </a:lnTo>
                                  <a:lnTo>
                                    <a:pt x="1296543" y="17399"/>
                                  </a:lnTo>
                                  <a:lnTo>
                                    <a:pt x="1295908" y="18669"/>
                                  </a:lnTo>
                                  <a:lnTo>
                                    <a:pt x="1294511" y="19939"/>
                                  </a:lnTo>
                                  <a:lnTo>
                                    <a:pt x="1292987" y="21209"/>
                                  </a:lnTo>
                                  <a:lnTo>
                                    <a:pt x="1291209" y="21844"/>
                                  </a:lnTo>
                                  <a:lnTo>
                                    <a:pt x="1286637" y="21844"/>
                                  </a:lnTo>
                                  <a:lnTo>
                                    <a:pt x="1284732" y="21209"/>
                                  </a:lnTo>
                                  <a:lnTo>
                                    <a:pt x="1283335" y="19939"/>
                                  </a:lnTo>
                                  <a:lnTo>
                                    <a:pt x="1281811" y="18669"/>
                                  </a:lnTo>
                                  <a:lnTo>
                                    <a:pt x="1281176" y="17399"/>
                                  </a:lnTo>
                                  <a:lnTo>
                                    <a:pt x="1281049" y="13335"/>
                                  </a:lnTo>
                                  <a:lnTo>
                                    <a:pt x="1281811" y="11938"/>
                                  </a:lnTo>
                                  <a:lnTo>
                                    <a:pt x="1283335" y="10668"/>
                                  </a:lnTo>
                                  <a:lnTo>
                                    <a:pt x="1284732" y="9398"/>
                                  </a:lnTo>
                                  <a:lnTo>
                                    <a:pt x="1286637" y="8763"/>
                                  </a:lnTo>
                                  <a:lnTo>
                                    <a:pt x="1291082" y="8763"/>
                                  </a:lnTo>
                                  <a:lnTo>
                                    <a:pt x="1292987" y="9398"/>
                                  </a:lnTo>
                                  <a:lnTo>
                                    <a:pt x="1294384" y="10668"/>
                                  </a:lnTo>
                                  <a:lnTo>
                                    <a:pt x="1295908" y="11938"/>
                                  </a:lnTo>
                                  <a:lnTo>
                                    <a:pt x="1296543" y="13335"/>
                                  </a:lnTo>
                                  <a:lnTo>
                                    <a:pt x="1296543" y="5918"/>
                                  </a:lnTo>
                                  <a:lnTo>
                                    <a:pt x="1296289" y="5715"/>
                                  </a:lnTo>
                                  <a:lnTo>
                                    <a:pt x="1292987" y="4572"/>
                                  </a:lnTo>
                                  <a:lnTo>
                                    <a:pt x="1284732" y="4572"/>
                                  </a:lnTo>
                                  <a:lnTo>
                                    <a:pt x="1281303" y="5588"/>
                                  </a:lnTo>
                                  <a:lnTo>
                                    <a:pt x="1278890" y="7747"/>
                                  </a:lnTo>
                                  <a:lnTo>
                                    <a:pt x="1276819" y="9398"/>
                                  </a:lnTo>
                                  <a:lnTo>
                                    <a:pt x="1276286" y="9906"/>
                                  </a:lnTo>
                                  <a:lnTo>
                                    <a:pt x="1275270" y="11938"/>
                                  </a:lnTo>
                                  <a:lnTo>
                                    <a:pt x="1275080" y="12446"/>
                                  </a:lnTo>
                                  <a:lnTo>
                                    <a:pt x="1275118" y="17399"/>
                                  </a:lnTo>
                                  <a:lnTo>
                                    <a:pt x="1275715" y="19050"/>
                                  </a:lnTo>
                                  <a:lnTo>
                                    <a:pt x="1278001" y="21844"/>
                                  </a:lnTo>
                                  <a:lnTo>
                                    <a:pt x="1279906" y="22987"/>
                                  </a:lnTo>
                                  <a:lnTo>
                                    <a:pt x="1282319" y="23749"/>
                                  </a:lnTo>
                                  <a:lnTo>
                                    <a:pt x="1279398" y="24384"/>
                                  </a:lnTo>
                                  <a:lnTo>
                                    <a:pt x="1277112" y="25654"/>
                                  </a:lnTo>
                                  <a:lnTo>
                                    <a:pt x="1273937" y="29337"/>
                                  </a:lnTo>
                                  <a:lnTo>
                                    <a:pt x="1273175" y="31496"/>
                                  </a:lnTo>
                                  <a:lnTo>
                                    <a:pt x="1273238" y="37973"/>
                                  </a:lnTo>
                                  <a:lnTo>
                                    <a:pt x="1274699" y="40894"/>
                                  </a:lnTo>
                                  <a:lnTo>
                                    <a:pt x="1277493" y="43307"/>
                                  </a:lnTo>
                                  <a:lnTo>
                                    <a:pt x="1280414" y="45720"/>
                                  </a:lnTo>
                                  <a:lnTo>
                                    <a:pt x="1284224" y="46990"/>
                                  </a:lnTo>
                                  <a:lnTo>
                                    <a:pt x="1293622" y="46990"/>
                                  </a:lnTo>
                                  <a:lnTo>
                                    <a:pt x="1297432" y="45720"/>
                                  </a:lnTo>
                                  <a:lnTo>
                                    <a:pt x="1300353" y="43307"/>
                                  </a:lnTo>
                                  <a:lnTo>
                                    <a:pt x="1300937" y="42799"/>
                                  </a:lnTo>
                                  <a:lnTo>
                                    <a:pt x="1303147" y="40894"/>
                                  </a:lnTo>
                                  <a:lnTo>
                                    <a:pt x="1304671" y="37973"/>
                                  </a:lnTo>
                                  <a:close/>
                                </a:path>
                                <a:path w="3348354" h="102870">
                                  <a:moveTo>
                                    <a:pt x="1337945" y="30607"/>
                                  </a:moveTo>
                                  <a:lnTo>
                                    <a:pt x="1337830" y="20828"/>
                                  </a:lnTo>
                                  <a:lnTo>
                                    <a:pt x="1337614" y="18923"/>
                                  </a:lnTo>
                                  <a:lnTo>
                                    <a:pt x="1337564" y="18415"/>
                                  </a:lnTo>
                                  <a:lnTo>
                                    <a:pt x="1336319" y="14478"/>
                                  </a:lnTo>
                                  <a:lnTo>
                                    <a:pt x="1336268" y="14351"/>
                                  </a:lnTo>
                                  <a:lnTo>
                                    <a:pt x="1336154" y="13970"/>
                                  </a:lnTo>
                                  <a:lnTo>
                                    <a:pt x="1336040" y="13589"/>
                                  </a:lnTo>
                                  <a:lnTo>
                                    <a:pt x="1335151" y="11557"/>
                                  </a:lnTo>
                                  <a:lnTo>
                                    <a:pt x="1333969" y="9906"/>
                                  </a:lnTo>
                                  <a:lnTo>
                                    <a:pt x="1333093" y="8763"/>
                                  </a:lnTo>
                                  <a:lnTo>
                                    <a:pt x="1332611" y="8128"/>
                                  </a:lnTo>
                                  <a:lnTo>
                                    <a:pt x="1331823" y="7531"/>
                                  </a:lnTo>
                                  <a:lnTo>
                                    <a:pt x="1331823" y="32639"/>
                                  </a:lnTo>
                                  <a:lnTo>
                                    <a:pt x="1330960" y="37084"/>
                                  </a:lnTo>
                                  <a:lnTo>
                                    <a:pt x="1329182" y="39370"/>
                                  </a:lnTo>
                                  <a:lnTo>
                                    <a:pt x="1327277" y="41656"/>
                                  </a:lnTo>
                                  <a:lnTo>
                                    <a:pt x="1324991" y="42799"/>
                                  </a:lnTo>
                                  <a:lnTo>
                                    <a:pt x="1319657" y="42799"/>
                                  </a:lnTo>
                                  <a:lnTo>
                                    <a:pt x="1317371" y="41656"/>
                                  </a:lnTo>
                                  <a:lnTo>
                                    <a:pt x="1315593" y="39370"/>
                                  </a:lnTo>
                                  <a:lnTo>
                                    <a:pt x="1313688" y="37084"/>
                                  </a:lnTo>
                                  <a:lnTo>
                                    <a:pt x="1312799" y="32639"/>
                                  </a:lnTo>
                                  <a:lnTo>
                                    <a:pt x="1312900" y="18415"/>
                                  </a:lnTo>
                                  <a:lnTo>
                                    <a:pt x="1313776" y="14478"/>
                                  </a:lnTo>
                                  <a:lnTo>
                                    <a:pt x="1313815" y="14351"/>
                                  </a:lnTo>
                                  <a:lnTo>
                                    <a:pt x="1317383" y="9906"/>
                                  </a:lnTo>
                                  <a:lnTo>
                                    <a:pt x="1317244" y="9906"/>
                                  </a:lnTo>
                                  <a:lnTo>
                                    <a:pt x="1319530" y="8763"/>
                                  </a:lnTo>
                                  <a:lnTo>
                                    <a:pt x="1324991" y="8763"/>
                                  </a:lnTo>
                                  <a:lnTo>
                                    <a:pt x="1327277" y="9906"/>
                                  </a:lnTo>
                                  <a:lnTo>
                                    <a:pt x="1329182" y="12192"/>
                                  </a:lnTo>
                                  <a:lnTo>
                                    <a:pt x="1330858" y="14351"/>
                                  </a:lnTo>
                                  <a:lnTo>
                                    <a:pt x="1330960" y="14478"/>
                                  </a:lnTo>
                                  <a:lnTo>
                                    <a:pt x="1331747" y="18415"/>
                                  </a:lnTo>
                                  <a:lnTo>
                                    <a:pt x="1331823" y="32639"/>
                                  </a:lnTo>
                                  <a:lnTo>
                                    <a:pt x="1331823" y="7531"/>
                                  </a:lnTo>
                                  <a:lnTo>
                                    <a:pt x="1331112" y="6985"/>
                                  </a:lnTo>
                                  <a:lnTo>
                                    <a:pt x="1327150" y="5080"/>
                                  </a:lnTo>
                                  <a:lnTo>
                                    <a:pt x="1324864" y="4572"/>
                                  </a:lnTo>
                                  <a:lnTo>
                                    <a:pt x="1318895" y="4572"/>
                                  </a:lnTo>
                                  <a:lnTo>
                                    <a:pt x="1306830" y="20828"/>
                                  </a:lnTo>
                                  <a:lnTo>
                                    <a:pt x="1306830" y="33528"/>
                                  </a:lnTo>
                                  <a:lnTo>
                                    <a:pt x="1317752" y="46990"/>
                                  </a:lnTo>
                                  <a:lnTo>
                                    <a:pt x="1325880" y="46990"/>
                                  </a:lnTo>
                                  <a:lnTo>
                                    <a:pt x="1337310" y="34544"/>
                                  </a:lnTo>
                                  <a:lnTo>
                                    <a:pt x="1337945" y="30607"/>
                                  </a:lnTo>
                                  <a:close/>
                                </a:path>
                                <a:path w="3348354" h="102870">
                                  <a:moveTo>
                                    <a:pt x="1729613" y="4572"/>
                                  </a:moveTo>
                                  <a:lnTo>
                                    <a:pt x="1725930" y="4572"/>
                                  </a:lnTo>
                                  <a:lnTo>
                                    <a:pt x="1724914" y="6350"/>
                                  </a:lnTo>
                                  <a:lnTo>
                                    <a:pt x="1723136" y="8255"/>
                                  </a:lnTo>
                                  <a:lnTo>
                                    <a:pt x="1720723" y="10160"/>
                                  </a:lnTo>
                                  <a:lnTo>
                                    <a:pt x="1718183" y="12065"/>
                                  </a:lnTo>
                                  <a:lnTo>
                                    <a:pt x="1715058" y="13843"/>
                                  </a:lnTo>
                                  <a:lnTo>
                                    <a:pt x="1712087" y="14986"/>
                                  </a:lnTo>
                                  <a:lnTo>
                                    <a:pt x="1712087" y="19939"/>
                                  </a:lnTo>
                                  <a:lnTo>
                                    <a:pt x="1723771" y="13843"/>
                                  </a:lnTo>
                                  <a:lnTo>
                                    <a:pt x="1723771" y="46228"/>
                                  </a:lnTo>
                                  <a:lnTo>
                                    <a:pt x="1729613" y="46228"/>
                                  </a:lnTo>
                                  <a:lnTo>
                                    <a:pt x="1729613" y="13843"/>
                                  </a:lnTo>
                                  <a:lnTo>
                                    <a:pt x="1729613" y="4572"/>
                                  </a:lnTo>
                                  <a:close/>
                                </a:path>
                                <a:path w="3348354" h="102870">
                                  <a:moveTo>
                                    <a:pt x="1772539" y="19558"/>
                                  </a:moveTo>
                                  <a:lnTo>
                                    <a:pt x="1771815" y="15875"/>
                                  </a:lnTo>
                                  <a:lnTo>
                                    <a:pt x="1771777" y="15621"/>
                                  </a:lnTo>
                                  <a:lnTo>
                                    <a:pt x="1770557" y="13081"/>
                                  </a:lnTo>
                                  <a:lnTo>
                                    <a:pt x="1769110" y="10287"/>
                                  </a:lnTo>
                                  <a:lnTo>
                                    <a:pt x="1767674" y="8763"/>
                                  </a:lnTo>
                                  <a:lnTo>
                                    <a:pt x="1767205" y="8255"/>
                                  </a:lnTo>
                                  <a:lnTo>
                                    <a:pt x="1765935" y="7493"/>
                                  </a:lnTo>
                                  <a:lnTo>
                                    <a:pt x="1765935" y="15367"/>
                                  </a:lnTo>
                                  <a:lnTo>
                                    <a:pt x="1765846" y="21463"/>
                                  </a:lnTo>
                                  <a:lnTo>
                                    <a:pt x="1765173" y="23495"/>
                                  </a:lnTo>
                                  <a:lnTo>
                                    <a:pt x="1761617" y="26797"/>
                                  </a:lnTo>
                                  <a:lnTo>
                                    <a:pt x="1759331" y="27686"/>
                                  </a:lnTo>
                                  <a:lnTo>
                                    <a:pt x="1753997" y="27686"/>
                                  </a:lnTo>
                                  <a:lnTo>
                                    <a:pt x="1751711" y="26797"/>
                                  </a:lnTo>
                                  <a:lnTo>
                                    <a:pt x="1749933" y="25146"/>
                                  </a:lnTo>
                                  <a:lnTo>
                                    <a:pt x="1748028" y="23495"/>
                                  </a:lnTo>
                                  <a:lnTo>
                                    <a:pt x="1747139" y="21463"/>
                                  </a:lnTo>
                                  <a:lnTo>
                                    <a:pt x="1747240" y="15621"/>
                                  </a:lnTo>
                                  <a:lnTo>
                                    <a:pt x="1748155" y="13462"/>
                                  </a:lnTo>
                                  <a:lnTo>
                                    <a:pt x="1750060" y="11557"/>
                                  </a:lnTo>
                                  <a:lnTo>
                                    <a:pt x="1751965" y="9779"/>
                                  </a:lnTo>
                                  <a:lnTo>
                                    <a:pt x="1754251" y="8763"/>
                                  </a:lnTo>
                                  <a:lnTo>
                                    <a:pt x="1759331" y="8763"/>
                                  </a:lnTo>
                                  <a:lnTo>
                                    <a:pt x="1761490" y="9652"/>
                                  </a:lnTo>
                                  <a:lnTo>
                                    <a:pt x="1763395" y="11557"/>
                                  </a:lnTo>
                                  <a:lnTo>
                                    <a:pt x="1765046" y="13081"/>
                                  </a:lnTo>
                                  <a:lnTo>
                                    <a:pt x="1759204" y="4572"/>
                                  </a:lnTo>
                                  <a:lnTo>
                                    <a:pt x="1751838" y="4572"/>
                                  </a:lnTo>
                                  <a:lnTo>
                                    <a:pt x="1748282" y="5842"/>
                                  </a:lnTo>
                                  <a:lnTo>
                                    <a:pt x="1742567" y="11049"/>
                                  </a:lnTo>
                                  <a:lnTo>
                                    <a:pt x="1741170" y="14351"/>
                                  </a:lnTo>
                                  <a:lnTo>
                                    <a:pt x="1741170" y="22733"/>
                                  </a:lnTo>
                                  <a:lnTo>
                                    <a:pt x="1742567" y="25908"/>
                                  </a:lnTo>
                                  <a:lnTo>
                                    <a:pt x="1745234" y="28448"/>
                                  </a:lnTo>
                                  <a:lnTo>
                                    <a:pt x="1748028" y="30988"/>
                                  </a:lnTo>
                                  <a:lnTo>
                                    <a:pt x="1751330" y="32131"/>
                                  </a:lnTo>
                                  <a:lnTo>
                                    <a:pt x="1757553" y="32131"/>
                                  </a:lnTo>
                                  <a:lnTo>
                                    <a:pt x="1766595" y="26797"/>
                                  </a:lnTo>
                                  <a:lnTo>
                                    <a:pt x="1764626" y="37338"/>
                                  </a:lnTo>
                                  <a:lnTo>
                                    <a:pt x="1764538" y="37592"/>
                                  </a:lnTo>
                                  <a:lnTo>
                                    <a:pt x="1763649" y="38862"/>
                                  </a:lnTo>
                                  <a:lnTo>
                                    <a:pt x="1762607" y="40132"/>
                                  </a:lnTo>
                                  <a:lnTo>
                                    <a:pt x="1761617" y="41021"/>
                                  </a:lnTo>
                                  <a:lnTo>
                                    <a:pt x="1760220" y="41656"/>
                                  </a:lnTo>
                                  <a:lnTo>
                                    <a:pt x="1758950" y="42418"/>
                                  </a:lnTo>
                                  <a:lnTo>
                                    <a:pt x="1757299" y="42799"/>
                                  </a:lnTo>
                                  <a:lnTo>
                                    <a:pt x="1753489" y="42799"/>
                                  </a:lnTo>
                                  <a:lnTo>
                                    <a:pt x="1752155" y="42418"/>
                                  </a:lnTo>
                                  <a:lnTo>
                                    <a:pt x="1751863" y="42418"/>
                                  </a:lnTo>
                                  <a:lnTo>
                                    <a:pt x="1749044" y="40132"/>
                                  </a:lnTo>
                                  <a:lnTo>
                                    <a:pt x="1748155" y="38481"/>
                                  </a:lnTo>
                                  <a:lnTo>
                                    <a:pt x="1747748" y="36703"/>
                                  </a:lnTo>
                                  <a:lnTo>
                                    <a:pt x="1747647" y="36195"/>
                                  </a:lnTo>
                                  <a:lnTo>
                                    <a:pt x="1742059" y="36703"/>
                                  </a:lnTo>
                                  <a:lnTo>
                                    <a:pt x="1742160" y="37592"/>
                                  </a:lnTo>
                                  <a:lnTo>
                                    <a:pt x="1742262" y="38481"/>
                                  </a:lnTo>
                                  <a:lnTo>
                                    <a:pt x="1742313" y="38862"/>
                                  </a:lnTo>
                                  <a:lnTo>
                                    <a:pt x="1742592" y="40132"/>
                                  </a:lnTo>
                                  <a:lnTo>
                                    <a:pt x="1743964" y="42418"/>
                                  </a:lnTo>
                                  <a:lnTo>
                                    <a:pt x="1746250" y="44196"/>
                                  </a:lnTo>
                                  <a:lnTo>
                                    <a:pt x="1748828" y="46101"/>
                                  </a:lnTo>
                                  <a:lnTo>
                                    <a:pt x="1749044" y="46101"/>
                                  </a:lnTo>
                                  <a:lnTo>
                                    <a:pt x="1751711" y="46990"/>
                                  </a:lnTo>
                                  <a:lnTo>
                                    <a:pt x="1758950" y="46990"/>
                                  </a:lnTo>
                                  <a:lnTo>
                                    <a:pt x="1761998" y="46101"/>
                                  </a:lnTo>
                                  <a:lnTo>
                                    <a:pt x="1772539" y="29972"/>
                                  </a:lnTo>
                                  <a:lnTo>
                                    <a:pt x="1772539" y="26797"/>
                                  </a:lnTo>
                                  <a:lnTo>
                                    <a:pt x="1772539" y="19558"/>
                                  </a:lnTo>
                                  <a:close/>
                                </a:path>
                                <a:path w="3348354" h="102870">
                                  <a:moveTo>
                                    <a:pt x="1806067" y="19558"/>
                                  </a:moveTo>
                                  <a:lnTo>
                                    <a:pt x="1805343" y="15875"/>
                                  </a:lnTo>
                                  <a:lnTo>
                                    <a:pt x="1805305" y="15621"/>
                                  </a:lnTo>
                                  <a:lnTo>
                                    <a:pt x="1804085" y="13081"/>
                                  </a:lnTo>
                                  <a:lnTo>
                                    <a:pt x="1802638" y="10287"/>
                                  </a:lnTo>
                                  <a:lnTo>
                                    <a:pt x="1801202" y="8763"/>
                                  </a:lnTo>
                                  <a:lnTo>
                                    <a:pt x="1800733" y="8255"/>
                                  </a:lnTo>
                                  <a:lnTo>
                                    <a:pt x="1799463" y="7493"/>
                                  </a:lnTo>
                                  <a:lnTo>
                                    <a:pt x="1799463" y="15367"/>
                                  </a:lnTo>
                                  <a:lnTo>
                                    <a:pt x="1799374" y="21463"/>
                                  </a:lnTo>
                                  <a:lnTo>
                                    <a:pt x="1798701" y="23495"/>
                                  </a:lnTo>
                                  <a:lnTo>
                                    <a:pt x="1795145" y="26797"/>
                                  </a:lnTo>
                                  <a:lnTo>
                                    <a:pt x="1792859" y="27686"/>
                                  </a:lnTo>
                                  <a:lnTo>
                                    <a:pt x="1787525" y="27686"/>
                                  </a:lnTo>
                                  <a:lnTo>
                                    <a:pt x="1785239" y="26797"/>
                                  </a:lnTo>
                                  <a:lnTo>
                                    <a:pt x="1783461" y="25146"/>
                                  </a:lnTo>
                                  <a:lnTo>
                                    <a:pt x="1781556" y="23495"/>
                                  </a:lnTo>
                                  <a:lnTo>
                                    <a:pt x="1780667" y="21463"/>
                                  </a:lnTo>
                                  <a:lnTo>
                                    <a:pt x="1780768" y="15621"/>
                                  </a:lnTo>
                                  <a:lnTo>
                                    <a:pt x="1781683" y="13462"/>
                                  </a:lnTo>
                                  <a:lnTo>
                                    <a:pt x="1783588" y="11557"/>
                                  </a:lnTo>
                                  <a:lnTo>
                                    <a:pt x="1785493" y="9779"/>
                                  </a:lnTo>
                                  <a:lnTo>
                                    <a:pt x="1787779" y="8763"/>
                                  </a:lnTo>
                                  <a:lnTo>
                                    <a:pt x="1792859" y="8763"/>
                                  </a:lnTo>
                                  <a:lnTo>
                                    <a:pt x="1795018" y="9652"/>
                                  </a:lnTo>
                                  <a:lnTo>
                                    <a:pt x="1796923" y="11557"/>
                                  </a:lnTo>
                                  <a:lnTo>
                                    <a:pt x="1798574" y="13081"/>
                                  </a:lnTo>
                                  <a:lnTo>
                                    <a:pt x="1792732" y="4572"/>
                                  </a:lnTo>
                                  <a:lnTo>
                                    <a:pt x="1785366" y="4572"/>
                                  </a:lnTo>
                                  <a:lnTo>
                                    <a:pt x="1781810" y="5842"/>
                                  </a:lnTo>
                                  <a:lnTo>
                                    <a:pt x="1776095" y="11049"/>
                                  </a:lnTo>
                                  <a:lnTo>
                                    <a:pt x="1774698" y="14351"/>
                                  </a:lnTo>
                                  <a:lnTo>
                                    <a:pt x="1774698" y="22733"/>
                                  </a:lnTo>
                                  <a:lnTo>
                                    <a:pt x="1776095" y="25908"/>
                                  </a:lnTo>
                                  <a:lnTo>
                                    <a:pt x="1778762" y="28448"/>
                                  </a:lnTo>
                                  <a:lnTo>
                                    <a:pt x="1781556" y="30988"/>
                                  </a:lnTo>
                                  <a:lnTo>
                                    <a:pt x="1784858" y="32131"/>
                                  </a:lnTo>
                                  <a:lnTo>
                                    <a:pt x="1791081" y="32131"/>
                                  </a:lnTo>
                                  <a:lnTo>
                                    <a:pt x="1800123" y="26797"/>
                                  </a:lnTo>
                                  <a:lnTo>
                                    <a:pt x="1798154" y="37338"/>
                                  </a:lnTo>
                                  <a:lnTo>
                                    <a:pt x="1798066" y="37592"/>
                                  </a:lnTo>
                                  <a:lnTo>
                                    <a:pt x="1797177" y="38862"/>
                                  </a:lnTo>
                                  <a:lnTo>
                                    <a:pt x="1796135" y="40132"/>
                                  </a:lnTo>
                                  <a:lnTo>
                                    <a:pt x="1795145" y="41021"/>
                                  </a:lnTo>
                                  <a:lnTo>
                                    <a:pt x="1793748" y="41656"/>
                                  </a:lnTo>
                                  <a:lnTo>
                                    <a:pt x="1792478" y="42418"/>
                                  </a:lnTo>
                                  <a:lnTo>
                                    <a:pt x="1790827" y="42799"/>
                                  </a:lnTo>
                                  <a:lnTo>
                                    <a:pt x="1787017" y="42799"/>
                                  </a:lnTo>
                                  <a:lnTo>
                                    <a:pt x="1785683" y="42418"/>
                                  </a:lnTo>
                                  <a:lnTo>
                                    <a:pt x="1785391" y="42418"/>
                                  </a:lnTo>
                                  <a:lnTo>
                                    <a:pt x="1782572" y="40132"/>
                                  </a:lnTo>
                                  <a:lnTo>
                                    <a:pt x="1781683" y="38481"/>
                                  </a:lnTo>
                                  <a:lnTo>
                                    <a:pt x="1781276" y="36703"/>
                                  </a:lnTo>
                                  <a:lnTo>
                                    <a:pt x="1781175" y="36195"/>
                                  </a:lnTo>
                                  <a:lnTo>
                                    <a:pt x="1775587" y="36703"/>
                                  </a:lnTo>
                                  <a:lnTo>
                                    <a:pt x="1775688" y="37592"/>
                                  </a:lnTo>
                                  <a:lnTo>
                                    <a:pt x="1775790" y="38481"/>
                                  </a:lnTo>
                                  <a:lnTo>
                                    <a:pt x="1775841" y="38862"/>
                                  </a:lnTo>
                                  <a:lnTo>
                                    <a:pt x="1776120" y="40132"/>
                                  </a:lnTo>
                                  <a:lnTo>
                                    <a:pt x="1777492" y="42418"/>
                                  </a:lnTo>
                                  <a:lnTo>
                                    <a:pt x="1779778" y="44196"/>
                                  </a:lnTo>
                                  <a:lnTo>
                                    <a:pt x="1782356" y="46101"/>
                                  </a:lnTo>
                                  <a:lnTo>
                                    <a:pt x="1782572" y="46101"/>
                                  </a:lnTo>
                                  <a:lnTo>
                                    <a:pt x="1785239" y="46990"/>
                                  </a:lnTo>
                                  <a:lnTo>
                                    <a:pt x="1792478" y="46990"/>
                                  </a:lnTo>
                                  <a:lnTo>
                                    <a:pt x="1795526" y="46101"/>
                                  </a:lnTo>
                                  <a:lnTo>
                                    <a:pt x="1806067" y="29972"/>
                                  </a:lnTo>
                                  <a:lnTo>
                                    <a:pt x="1806067" y="26797"/>
                                  </a:lnTo>
                                  <a:lnTo>
                                    <a:pt x="1806067" y="19558"/>
                                  </a:lnTo>
                                  <a:close/>
                                </a:path>
                                <a:path w="3348354" h="102870">
                                  <a:moveTo>
                                    <a:pt x="1839341" y="30607"/>
                                  </a:moveTo>
                                  <a:lnTo>
                                    <a:pt x="1839226" y="20828"/>
                                  </a:lnTo>
                                  <a:lnTo>
                                    <a:pt x="1839010" y="18923"/>
                                  </a:lnTo>
                                  <a:lnTo>
                                    <a:pt x="1838960" y="18415"/>
                                  </a:lnTo>
                                  <a:lnTo>
                                    <a:pt x="1837715" y="14478"/>
                                  </a:lnTo>
                                  <a:lnTo>
                                    <a:pt x="1837664" y="14351"/>
                                  </a:lnTo>
                                  <a:lnTo>
                                    <a:pt x="1837550" y="13970"/>
                                  </a:lnTo>
                                  <a:lnTo>
                                    <a:pt x="1837436" y="13589"/>
                                  </a:lnTo>
                                  <a:lnTo>
                                    <a:pt x="1836547" y="11557"/>
                                  </a:lnTo>
                                  <a:lnTo>
                                    <a:pt x="1835365" y="9906"/>
                                  </a:lnTo>
                                  <a:lnTo>
                                    <a:pt x="1834489" y="8763"/>
                                  </a:lnTo>
                                  <a:lnTo>
                                    <a:pt x="1834007" y="8128"/>
                                  </a:lnTo>
                                  <a:lnTo>
                                    <a:pt x="1833219" y="7531"/>
                                  </a:lnTo>
                                  <a:lnTo>
                                    <a:pt x="1833219" y="32639"/>
                                  </a:lnTo>
                                  <a:lnTo>
                                    <a:pt x="1832356" y="37084"/>
                                  </a:lnTo>
                                  <a:lnTo>
                                    <a:pt x="1830578" y="39370"/>
                                  </a:lnTo>
                                  <a:lnTo>
                                    <a:pt x="1828673" y="41656"/>
                                  </a:lnTo>
                                  <a:lnTo>
                                    <a:pt x="1826387" y="42799"/>
                                  </a:lnTo>
                                  <a:lnTo>
                                    <a:pt x="1821053" y="42799"/>
                                  </a:lnTo>
                                  <a:lnTo>
                                    <a:pt x="1818767" y="41656"/>
                                  </a:lnTo>
                                  <a:lnTo>
                                    <a:pt x="1816989" y="39370"/>
                                  </a:lnTo>
                                  <a:lnTo>
                                    <a:pt x="1815084" y="37084"/>
                                  </a:lnTo>
                                  <a:lnTo>
                                    <a:pt x="1814195" y="32639"/>
                                  </a:lnTo>
                                  <a:lnTo>
                                    <a:pt x="1814296" y="18415"/>
                                  </a:lnTo>
                                  <a:lnTo>
                                    <a:pt x="1815172" y="14478"/>
                                  </a:lnTo>
                                  <a:lnTo>
                                    <a:pt x="1815211" y="14351"/>
                                  </a:lnTo>
                                  <a:lnTo>
                                    <a:pt x="1818779" y="9906"/>
                                  </a:lnTo>
                                  <a:lnTo>
                                    <a:pt x="1818640" y="9906"/>
                                  </a:lnTo>
                                  <a:lnTo>
                                    <a:pt x="1820926" y="8763"/>
                                  </a:lnTo>
                                  <a:lnTo>
                                    <a:pt x="1826387" y="8763"/>
                                  </a:lnTo>
                                  <a:lnTo>
                                    <a:pt x="1828673" y="9906"/>
                                  </a:lnTo>
                                  <a:lnTo>
                                    <a:pt x="1830578" y="12192"/>
                                  </a:lnTo>
                                  <a:lnTo>
                                    <a:pt x="1832254" y="14351"/>
                                  </a:lnTo>
                                  <a:lnTo>
                                    <a:pt x="1832356" y="14478"/>
                                  </a:lnTo>
                                  <a:lnTo>
                                    <a:pt x="1833143" y="18415"/>
                                  </a:lnTo>
                                  <a:lnTo>
                                    <a:pt x="1833219" y="32639"/>
                                  </a:lnTo>
                                  <a:lnTo>
                                    <a:pt x="1833219" y="7531"/>
                                  </a:lnTo>
                                  <a:lnTo>
                                    <a:pt x="1832508" y="6985"/>
                                  </a:lnTo>
                                  <a:lnTo>
                                    <a:pt x="1828546" y="5080"/>
                                  </a:lnTo>
                                  <a:lnTo>
                                    <a:pt x="1826260" y="4572"/>
                                  </a:lnTo>
                                  <a:lnTo>
                                    <a:pt x="1820291" y="4572"/>
                                  </a:lnTo>
                                  <a:lnTo>
                                    <a:pt x="1808226" y="20828"/>
                                  </a:lnTo>
                                  <a:lnTo>
                                    <a:pt x="1808226" y="33528"/>
                                  </a:lnTo>
                                  <a:lnTo>
                                    <a:pt x="1819148" y="46990"/>
                                  </a:lnTo>
                                  <a:lnTo>
                                    <a:pt x="1827276" y="46990"/>
                                  </a:lnTo>
                                  <a:lnTo>
                                    <a:pt x="1838706" y="34544"/>
                                  </a:lnTo>
                                  <a:lnTo>
                                    <a:pt x="1839341" y="30607"/>
                                  </a:lnTo>
                                  <a:close/>
                                </a:path>
                                <a:path w="3348354" h="102870">
                                  <a:moveTo>
                                    <a:pt x="2242820" y="36703"/>
                                  </a:moveTo>
                                  <a:lnTo>
                                    <a:pt x="2219452" y="36703"/>
                                  </a:lnTo>
                                  <a:lnTo>
                                    <a:pt x="2220087" y="35814"/>
                                  </a:lnTo>
                                  <a:lnTo>
                                    <a:pt x="2220849" y="34925"/>
                                  </a:lnTo>
                                  <a:lnTo>
                                    <a:pt x="2222881" y="33147"/>
                                  </a:lnTo>
                                  <a:lnTo>
                                    <a:pt x="2225167" y="31369"/>
                                  </a:lnTo>
                                  <a:lnTo>
                                    <a:pt x="2228723" y="28829"/>
                                  </a:lnTo>
                                  <a:lnTo>
                                    <a:pt x="2232914" y="25654"/>
                                  </a:lnTo>
                                  <a:lnTo>
                                    <a:pt x="2241550" y="16383"/>
                                  </a:lnTo>
                                  <a:lnTo>
                                    <a:pt x="2242312" y="14859"/>
                                  </a:lnTo>
                                  <a:lnTo>
                                    <a:pt x="2242655" y="13335"/>
                                  </a:lnTo>
                                  <a:lnTo>
                                    <a:pt x="2242693" y="8255"/>
                                  </a:lnTo>
                                  <a:lnTo>
                                    <a:pt x="2241423" y="5588"/>
                                  </a:lnTo>
                                  <a:lnTo>
                                    <a:pt x="2239784" y="4191"/>
                                  </a:lnTo>
                                  <a:lnTo>
                                    <a:pt x="2238756" y="3302"/>
                                  </a:lnTo>
                                  <a:lnTo>
                                    <a:pt x="2236089" y="1143"/>
                                  </a:lnTo>
                                  <a:lnTo>
                                    <a:pt x="2232406" y="0"/>
                                  </a:lnTo>
                                  <a:lnTo>
                                    <a:pt x="2223389" y="0"/>
                                  </a:lnTo>
                                  <a:lnTo>
                                    <a:pt x="2219236" y="1143"/>
                                  </a:lnTo>
                                  <a:lnTo>
                                    <a:pt x="2219528" y="1143"/>
                                  </a:lnTo>
                                  <a:lnTo>
                                    <a:pt x="2217039" y="3048"/>
                                  </a:lnTo>
                                  <a:lnTo>
                                    <a:pt x="2214372" y="5207"/>
                                  </a:lnTo>
                                  <a:lnTo>
                                    <a:pt x="2212975" y="7874"/>
                                  </a:lnTo>
                                  <a:lnTo>
                                    <a:pt x="2212835" y="8255"/>
                                  </a:lnTo>
                                  <a:lnTo>
                                    <a:pt x="2212467" y="12065"/>
                                  </a:lnTo>
                                  <a:lnTo>
                                    <a:pt x="2218436" y="12573"/>
                                  </a:lnTo>
                                  <a:lnTo>
                                    <a:pt x="2218436" y="9906"/>
                                  </a:lnTo>
                                  <a:lnTo>
                                    <a:pt x="2219325" y="7874"/>
                                  </a:lnTo>
                                  <a:lnTo>
                                    <a:pt x="2220976" y="6477"/>
                                  </a:lnTo>
                                  <a:lnTo>
                                    <a:pt x="2222627" y="4953"/>
                                  </a:lnTo>
                                  <a:lnTo>
                                    <a:pt x="2224913" y="4191"/>
                                  </a:lnTo>
                                  <a:lnTo>
                                    <a:pt x="2230374" y="4191"/>
                                  </a:lnTo>
                                  <a:lnTo>
                                    <a:pt x="2232533" y="4953"/>
                                  </a:lnTo>
                                  <a:lnTo>
                                    <a:pt x="2234450" y="6477"/>
                                  </a:lnTo>
                                  <a:lnTo>
                                    <a:pt x="2236012" y="7874"/>
                                  </a:lnTo>
                                  <a:lnTo>
                                    <a:pt x="2236724" y="9398"/>
                                  </a:lnTo>
                                  <a:lnTo>
                                    <a:pt x="2236724" y="13335"/>
                                  </a:lnTo>
                                  <a:lnTo>
                                    <a:pt x="2223516" y="26289"/>
                                  </a:lnTo>
                                  <a:lnTo>
                                    <a:pt x="2220214" y="28702"/>
                                  </a:lnTo>
                                  <a:lnTo>
                                    <a:pt x="2211324" y="41656"/>
                                  </a:lnTo>
                                  <a:lnTo>
                                    <a:pt x="2242820" y="41656"/>
                                  </a:lnTo>
                                  <a:lnTo>
                                    <a:pt x="2242820" y="36703"/>
                                  </a:lnTo>
                                  <a:close/>
                                </a:path>
                                <a:path w="3348354" h="102870">
                                  <a:moveTo>
                                    <a:pt x="2276729" y="26035"/>
                                  </a:moveTo>
                                  <a:lnTo>
                                    <a:pt x="2276614" y="16256"/>
                                  </a:lnTo>
                                  <a:lnTo>
                                    <a:pt x="2276398" y="14351"/>
                                  </a:lnTo>
                                  <a:lnTo>
                                    <a:pt x="2276348" y="13843"/>
                                  </a:lnTo>
                                  <a:lnTo>
                                    <a:pt x="2274938" y="9398"/>
                                  </a:lnTo>
                                  <a:lnTo>
                                    <a:pt x="2274824" y="9017"/>
                                  </a:lnTo>
                                  <a:lnTo>
                                    <a:pt x="2273935" y="6985"/>
                                  </a:lnTo>
                                  <a:lnTo>
                                    <a:pt x="2272754" y="5334"/>
                                  </a:lnTo>
                                  <a:lnTo>
                                    <a:pt x="2271877" y="4191"/>
                                  </a:lnTo>
                                  <a:lnTo>
                                    <a:pt x="2271395" y="3556"/>
                                  </a:lnTo>
                                  <a:lnTo>
                                    <a:pt x="2270607" y="2959"/>
                                  </a:lnTo>
                                  <a:lnTo>
                                    <a:pt x="2270607" y="28067"/>
                                  </a:lnTo>
                                  <a:lnTo>
                                    <a:pt x="2269744" y="32512"/>
                                  </a:lnTo>
                                  <a:lnTo>
                                    <a:pt x="2267966" y="34798"/>
                                  </a:lnTo>
                                  <a:lnTo>
                                    <a:pt x="2266061" y="37084"/>
                                  </a:lnTo>
                                  <a:lnTo>
                                    <a:pt x="2263775" y="38227"/>
                                  </a:lnTo>
                                  <a:lnTo>
                                    <a:pt x="2258441" y="38227"/>
                                  </a:lnTo>
                                  <a:lnTo>
                                    <a:pt x="2256155" y="37084"/>
                                  </a:lnTo>
                                  <a:lnTo>
                                    <a:pt x="2254377" y="34798"/>
                                  </a:lnTo>
                                  <a:lnTo>
                                    <a:pt x="2252472" y="32512"/>
                                  </a:lnTo>
                                  <a:lnTo>
                                    <a:pt x="2251583" y="28067"/>
                                  </a:lnTo>
                                  <a:lnTo>
                                    <a:pt x="2251684" y="13843"/>
                                  </a:lnTo>
                                  <a:lnTo>
                                    <a:pt x="2252561" y="9906"/>
                                  </a:lnTo>
                                  <a:lnTo>
                                    <a:pt x="2252903" y="9398"/>
                                  </a:lnTo>
                                  <a:lnTo>
                                    <a:pt x="2256167" y="5334"/>
                                  </a:lnTo>
                                  <a:lnTo>
                                    <a:pt x="2256028" y="5334"/>
                                  </a:lnTo>
                                  <a:lnTo>
                                    <a:pt x="2258314" y="4191"/>
                                  </a:lnTo>
                                  <a:lnTo>
                                    <a:pt x="2263775" y="4191"/>
                                  </a:lnTo>
                                  <a:lnTo>
                                    <a:pt x="2270607" y="28067"/>
                                  </a:lnTo>
                                  <a:lnTo>
                                    <a:pt x="2270607" y="2959"/>
                                  </a:lnTo>
                                  <a:lnTo>
                                    <a:pt x="2269896" y="2413"/>
                                  </a:lnTo>
                                  <a:lnTo>
                                    <a:pt x="2265934" y="508"/>
                                  </a:lnTo>
                                  <a:lnTo>
                                    <a:pt x="2263648" y="0"/>
                                  </a:lnTo>
                                  <a:lnTo>
                                    <a:pt x="2257679" y="0"/>
                                  </a:lnTo>
                                  <a:lnTo>
                                    <a:pt x="2245614" y="16256"/>
                                  </a:lnTo>
                                  <a:lnTo>
                                    <a:pt x="2245614" y="28956"/>
                                  </a:lnTo>
                                  <a:lnTo>
                                    <a:pt x="2256536" y="42418"/>
                                  </a:lnTo>
                                  <a:lnTo>
                                    <a:pt x="2264664" y="42418"/>
                                  </a:lnTo>
                                  <a:lnTo>
                                    <a:pt x="2276094" y="29972"/>
                                  </a:lnTo>
                                  <a:lnTo>
                                    <a:pt x="2276729" y="26035"/>
                                  </a:lnTo>
                                  <a:close/>
                                </a:path>
                                <a:path w="3348354" h="102870">
                                  <a:moveTo>
                                    <a:pt x="2310257" y="26035"/>
                                  </a:moveTo>
                                  <a:lnTo>
                                    <a:pt x="2310142" y="16256"/>
                                  </a:lnTo>
                                  <a:lnTo>
                                    <a:pt x="2309926" y="14351"/>
                                  </a:lnTo>
                                  <a:lnTo>
                                    <a:pt x="2309876" y="13843"/>
                                  </a:lnTo>
                                  <a:lnTo>
                                    <a:pt x="2308466" y="9398"/>
                                  </a:lnTo>
                                  <a:lnTo>
                                    <a:pt x="2308352" y="9017"/>
                                  </a:lnTo>
                                  <a:lnTo>
                                    <a:pt x="2307463" y="6985"/>
                                  </a:lnTo>
                                  <a:lnTo>
                                    <a:pt x="2306282" y="5334"/>
                                  </a:lnTo>
                                  <a:lnTo>
                                    <a:pt x="2305405" y="4191"/>
                                  </a:lnTo>
                                  <a:lnTo>
                                    <a:pt x="2304923" y="3556"/>
                                  </a:lnTo>
                                  <a:lnTo>
                                    <a:pt x="2304135" y="2959"/>
                                  </a:lnTo>
                                  <a:lnTo>
                                    <a:pt x="2304135" y="28067"/>
                                  </a:lnTo>
                                  <a:lnTo>
                                    <a:pt x="2303272" y="32512"/>
                                  </a:lnTo>
                                  <a:lnTo>
                                    <a:pt x="2301494" y="34798"/>
                                  </a:lnTo>
                                  <a:lnTo>
                                    <a:pt x="2299589" y="37084"/>
                                  </a:lnTo>
                                  <a:lnTo>
                                    <a:pt x="2297303" y="38227"/>
                                  </a:lnTo>
                                  <a:lnTo>
                                    <a:pt x="2291969" y="38227"/>
                                  </a:lnTo>
                                  <a:lnTo>
                                    <a:pt x="2289683" y="37084"/>
                                  </a:lnTo>
                                  <a:lnTo>
                                    <a:pt x="2287905" y="34798"/>
                                  </a:lnTo>
                                  <a:lnTo>
                                    <a:pt x="2286000" y="32512"/>
                                  </a:lnTo>
                                  <a:lnTo>
                                    <a:pt x="2285111" y="28067"/>
                                  </a:lnTo>
                                  <a:lnTo>
                                    <a:pt x="2285212" y="13843"/>
                                  </a:lnTo>
                                  <a:lnTo>
                                    <a:pt x="2286089" y="9906"/>
                                  </a:lnTo>
                                  <a:lnTo>
                                    <a:pt x="2286431" y="9398"/>
                                  </a:lnTo>
                                  <a:lnTo>
                                    <a:pt x="2289695" y="5334"/>
                                  </a:lnTo>
                                  <a:lnTo>
                                    <a:pt x="2289556" y="5334"/>
                                  </a:lnTo>
                                  <a:lnTo>
                                    <a:pt x="2291842" y="4191"/>
                                  </a:lnTo>
                                  <a:lnTo>
                                    <a:pt x="2297303" y="4191"/>
                                  </a:lnTo>
                                  <a:lnTo>
                                    <a:pt x="2304135" y="28067"/>
                                  </a:lnTo>
                                  <a:lnTo>
                                    <a:pt x="2304135" y="2959"/>
                                  </a:lnTo>
                                  <a:lnTo>
                                    <a:pt x="2303424" y="2413"/>
                                  </a:lnTo>
                                  <a:lnTo>
                                    <a:pt x="2299462" y="508"/>
                                  </a:lnTo>
                                  <a:lnTo>
                                    <a:pt x="2297176" y="0"/>
                                  </a:lnTo>
                                  <a:lnTo>
                                    <a:pt x="2291207" y="0"/>
                                  </a:lnTo>
                                  <a:lnTo>
                                    <a:pt x="2279142" y="16256"/>
                                  </a:lnTo>
                                  <a:lnTo>
                                    <a:pt x="2279142" y="28956"/>
                                  </a:lnTo>
                                  <a:lnTo>
                                    <a:pt x="2290064" y="42418"/>
                                  </a:lnTo>
                                  <a:lnTo>
                                    <a:pt x="2298192" y="42418"/>
                                  </a:lnTo>
                                  <a:lnTo>
                                    <a:pt x="2309622" y="29972"/>
                                  </a:lnTo>
                                  <a:lnTo>
                                    <a:pt x="2310257" y="26035"/>
                                  </a:lnTo>
                                  <a:close/>
                                </a:path>
                                <a:path w="3348354" h="102870">
                                  <a:moveTo>
                                    <a:pt x="2343785" y="26035"/>
                                  </a:moveTo>
                                  <a:lnTo>
                                    <a:pt x="2343670" y="16256"/>
                                  </a:lnTo>
                                  <a:lnTo>
                                    <a:pt x="2343454" y="14351"/>
                                  </a:lnTo>
                                  <a:lnTo>
                                    <a:pt x="2343404" y="13843"/>
                                  </a:lnTo>
                                  <a:lnTo>
                                    <a:pt x="2341994" y="9398"/>
                                  </a:lnTo>
                                  <a:lnTo>
                                    <a:pt x="2341880" y="9017"/>
                                  </a:lnTo>
                                  <a:lnTo>
                                    <a:pt x="2340991" y="6985"/>
                                  </a:lnTo>
                                  <a:lnTo>
                                    <a:pt x="2339810" y="5334"/>
                                  </a:lnTo>
                                  <a:lnTo>
                                    <a:pt x="2338933" y="4191"/>
                                  </a:lnTo>
                                  <a:lnTo>
                                    <a:pt x="2338451" y="3556"/>
                                  </a:lnTo>
                                  <a:lnTo>
                                    <a:pt x="2337663" y="2959"/>
                                  </a:lnTo>
                                  <a:lnTo>
                                    <a:pt x="2337663" y="28067"/>
                                  </a:lnTo>
                                  <a:lnTo>
                                    <a:pt x="2336800" y="32512"/>
                                  </a:lnTo>
                                  <a:lnTo>
                                    <a:pt x="2335022" y="34798"/>
                                  </a:lnTo>
                                  <a:lnTo>
                                    <a:pt x="2333117" y="37084"/>
                                  </a:lnTo>
                                  <a:lnTo>
                                    <a:pt x="2330831" y="38227"/>
                                  </a:lnTo>
                                  <a:lnTo>
                                    <a:pt x="2325497" y="38227"/>
                                  </a:lnTo>
                                  <a:lnTo>
                                    <a:pt x="2323211" y="37084"/>
                                  </a:lnTo>
                                  <a:lnTo>
                                    <a:pt x="2321433" y="34798"/>
                                  </a:lnTo>
                                  <a:lnTo>
                                    <a:pt x="2319528" y="32512"/>
                                  </a:lnTo>
                                  <a:lnTo>
                                    <a:pt x="2318639" y="28067"/>
                                  </a:lnTo>
                                  <a:lnTo>
                                    <a:pt x="2318740" y="13843"/>
                                  </a:lnTo>
                                  <a:lnTo>
                                    <a:pt x="2319617" y="9906"/>
                                  </a:lnTo>
                                  <a:lnTo>
                                    <a:pt x="2319959" y="9398"/>
                                  </a:lnTo>
                                  <a:lnTo>
                                    <a:pt x="2323223" y="5334"/>
                                  </a:lnTo>
                                  <a:lnTo>
                                    <a:pt x="2323084" y="5334"/>
                                  </a:lnTo>
                                  <a:lnTo>
                                    <a:pt x="2325370" y="4191"/>
                                  </a:lnTo>
                                  <a:lnTo>
                                    <a:pt x="2330831" y="4191"/>
                                  </a:lnTo>
                                  <a:lnTo>
                                    <a:pt x="2337663" y="28067"/>
                                  </a:lnTo>
                                  <a:lnTo>
                                    <a:pt x="2337663" y="2959"/>
                                  </a:lnTo>
                                  <a:lnTo>
                                    <a:pt x="2336965" y="2413"/>
                                  </a:lnTo>
                                  <a:lnTo>
                                    <a:pt x="2332990" y="508"/>
                                  </a:lnTo>
                                  <a:lnTo>
                                    <a:pt x="2330704" y="0"/>
                                  </a:lnTo>
                                  <a:lnTo>
                                    <a:pt x="2324735" y="0"/>
                                  </a:lnTo>
                                  <a:lnTo>
                                    <a:pt x="2312670" y="16256"/>
                                  </a:lnTo>
                                  <a:lnTo>
                                    <a:pt x="2312670" y="28956"/>
                                  </a:lnTo>
                                  <a:lnTo>
                                    <a:pt x="2323592" y="42418"/>
                                  </a:lnTo>
                                  <a:lnTo>
                                    <a:pt x="2331720" y="42418"/>
                                  </a:lnTo>
                                  <a:lnTo>
                                    <a:pt x="2343150" y="29972"/>
                                  </a:lnTo>
                                  <a:lnTo>
                                    <a:pt x="2343785" y="26035"/>
                                  </a:lnTo>
                                  <a:close/>
                                </a:path>
                                <a:path w="3348354" h="102870">
                                  <a:moveTo>
                                    <a:pt x="2379726" y="61214"/>
                                  </a:moveTo>
                                  <a:lnTo>
                                    <a:pt x="2372360" y="61214"/>
                                  </a:lnTo>
                                  <a:lnTo>
                                    <a:pt x="2361057" y="76073"/>
                                  </a:lnTo>
                                  <a:lnTo>
                                    <a:pt x="2359279" y="78486"/>
                                  </a:lnTo>
                                  <a:lnTo>
                                    <a:pt x="2357882" y="80645"/>
                                  </a:lnTo>
                                  <a:lnTo>
                                    <a:pt x="2356434" y="78486"/>
                                  </a:lnTo>
                                  <a:lnTo>
                                    <a:pt x="2354910" y="76073"/>
                                  </a:lnTo>
                                  <a:lnTo>
                                    <a:pt x="2353056" y="73660"/>
                                  </a:lnTo>
                                  <a:lnTo>
                                    <a:pt x="2343658" y="61214"/>
                                  </a:lnTo>
                                  <a:lnTo>
                                    <a:pt x="2336038" y="61214"/>
                                  </a:lnTo>
                                  <a:lnTo>
                                    <a:pt x="2354326" y="85102"/>
                                  </a:lnTo>
                                  <a:lnTo>
                                    <a:pt x="2354326" y="102628"/>
                                  </a:lnTo>
                                  <a:lnTo>
                                    <a:pt x="2360676" y="102628"/>
                                  </a:lnTo>
                                  <a:lnTo>
                                    <a:pt x="2360676" y="85102"/>
                                  </a:lnTo>
                                  <a:lnTo>
                                    <a:pt x="2364219" y="80645"/>
                                  </a:lnTo>
                                  <a:lnTo>
                                    <a:pt x="2379726" y="61214"/>
                                  </a:lnTo>
                                  <a:close/>
                                </a:path>
                                <a:path w="3348354" h="102870">
                                  <a:moveTo>
                                    <a:pt x="2424176" y="102628"/>
                                  </a:moveTo>
                                  <a:lnTo>
                                    <a:pt x="2416010" y="91452"/>
                                  </a:lnTo>
                                  <a:lnTo>
                                    <a:pt x="2414270" y="89166"/>
                                  </a:lnTo>
                                  <a:lnTo>
                                    <a:pt x="2412492" y="87249"/>
                                  </a:lnTo>
                                  <a:lnTo>
                                    <a:pt x="2410714" y="85852"/>
                                  </a:lnTo>
                                  <a:lnTo>
                                    <a:pt x="2409825" y="85102"/>
                                  </a:lnTo>
                                  <a:lnTo>
                                    <a:pt x="2407996" y="84201"/>
                                  </a:lnTo>
                                  <a:lnTo>
                                    <a:pt x="2406904" y="83693"/>
                                  </a:lnTo>
                                  <a:lnTo>
                                    <a:pt x="2411476" y="83185"/>
                                  </a:lnTo>
                                  <a:lnTo>
                                    <a:pt x="2414778" y="81927"/>
                                  </a:lnTo>
                                  <a:lnTo>
                                    <a:pt x="2416937" y="79883"/>
                                  </a:lnTo>
                                  <a:lnTo>
                                    <a:pt x="2417356" y="79502"/>
                                  </a:lnTo>
                                  <a:lnTo>
                                    <a:pt x="2419223" y="77851"/>
                                  </a:lnTo>
                                  <a:lnTo>
                                    <a:pt x="2420239" y="75438"/>
                                  </a:lnTo>
                                  <a:lnTo>
                                    <a:pt x="2420239" y="70231"/>
                                  </a:lnTo>
                                  <a:lnTo>
                                    <a:pt x="2419604" y="68072"/>
                                  </a:lnTo>
                                  <a:lnTo>
                                    <a:pt x="2418334" y="66167"/>
                                  </a:lnTo>
                                  <a:lnTo>
                                    <a:pt x="2418029" y="65786"/>
                                  </a:lnTo>
                                  <a:lnTo>
                                    <a:pt x="2416937" y="64389"/>
                                  </a:lnTo>
                                  <a:lnTo>
                                    <a:pt x="2415159" y="62992"/>
                                  </a:lnTo>
                                  <a:lnTo>
                                    <a:pt x="2413762" y="62509"/>
                                  </a:lnTo>
                                  <a:lnTo>
                                    <a:pt x="2413762" y="73787"/>
                                  </a:lnTo>
                                  <a:lnTo>
                                    <a:pt x="2413381" y="75057"/>
                                  </a:lnTo>
                                  <a:lnTo>
                                    <a:pt x="2404872" y="79502"/>
                                  </a:lnTo>
                                  <a:lnTo>
                                    <a:pt x="2388489" y="79502"/>
                                  </a:lnTo>
                                  <a:lnTo>
                                    <a:pt x="2388489" y="65786"/>
                                  </a:lnTo>
                                  <a:lnTo>
                                    <a:pt x="2407158" y="65786"/>
                                  </a:lnTo>
                                  <a:lnTo>
                                    <a:pt x="2409698" y="66421"/>
                                  </a:lnTo>
                                  <a:lnTo>
                                    <a:pt x="2413000" y="68961"/>
                                  </a:lnTo>
                                  <a:lnTo>
                                    <a:pt x="2413635" y="70231"/>
                                  </a:lnTo>
                                  <a:lnTo>
                                    <a:pt x="2413762" y="73787"/>
                                  </a:lnTo>
                                  <a:lnTo>
                                    <a:pt x="2413762" y="62509"/>
                                  </a:lnTo>
                                  <a:lnTo>
                                    <a:pt x="2413000" y="62230"/>
                                  </a:lnTo>
                                  <a:lnTo>
                                    <a:pt x="2410841" y="61595"/>
                                  </a:lnTo>
                                  <a:lnTo>
                                    <a:pt x="2407539" y="61214"/>
                                  </a:lnTo>
                                  <a:lnTo>
                                    <a:pt x="2382139" y="61214"/>
                                  </a:lnTo>
                                  <a:lnTo>
                                    <a:pt x="2382139" y="102628"/>
                                  </a:lnTo>
                                  <a:lnTo>
                                    <a:pt x="2388489" y="102628"/>
                                  </a:lnTo>
                                  <a:lnTo>
                                    <a:pt x="2388489" y="84201"/>
                                  </a:lnTo>
                                  <a:lnTo>
                                    <a:pt x="2398001" y="84201"/>
                                  </a:lnTo>
                                  <a:lnTo>
                                    <a:pt x="2399906" y="84582"/>
                                  </a:lnTo>
                                  <a:lnTo>
                                    <a:pt x="2400300" y="84582"/>
                                  </a:lnTo>
                                  <a:lnTo>
                                    <a:pt x="2401189" y="84963"/>
                                  </a:lnTo>
                                  <a:lnTo>
                                    <a:pt x="2406523" y="89662"/>
                                  </a:lnTo>
                                  <a:lnTo>
                                    <a:pt x="2407932" y="91313"/>
                                  </a:lnTo>
                                  <a:lnTo>
                                    <a:pt x="2409952" y="93992"/>
                                  </a:lnTo>
                                  <a:lnTo>
                                    <a:pt x="2416302" y="102628"/>
                                  </a:lnTo>
                                  <a:lnTo>
                                    <a:pt x="2424176" y="102628"/>
                                  </a:lnTo>
                                  <a:close/>
                                </a:path>
                                <a:path w="3348354" h="102870">
                                  <a:moveTo>
                                    <a:pt x="2744216" y="41275"/>
                                  </a:moveTo>
                                  <a:lnTo>
                                    <a:pt x="2720848" y="41275"/>
                                  </a:lnTo>
                                  <a:lnTo>
                                    <a:pt x="2721483" y="40386"/>
                                  </a:lnTo>
                                  <a:lnTo>
                                    <a:pt x="2722245" y="39497"/>
                                  </a:lnTo>
                                  <a:lnTo>
                                    <a:pt x="2724277" y="37719"/>
                                  </a:lnTo>
                                  <a:lnTo>
                                    <a:pt x="2726563" y="35941"/>
                                  </a:lnTo>
                                  <a:lnTo>
                                    <a:pt x="2730119" y="33401"/>
                                  </a:lnTo>
                                  <a:lnTo>
                                    <a:pt x="2734310" y="30226"/>
                                  </a:lnTo>
                                  <a:lnTo>
                                    <a:pt x="2742946" y="20955"/>
                                  </a:lnTo>
                                  <a:lnTo>
                                    <a:pt x="2743708" y="19431"/>
                                  </a:lnTo>
                                  <a:lnTo>
                                    <a:pt x="2744051" y="17907"/>
                                  </a:lnTo>
                                  <a:lnTo>
                                    <a:pt x="2744089" y="12827"/>
                                  </a:lnTo>
                                  <a:lnTo>
                                    <a:pt x="2742819" y="10160"/>
                                  </a:lnTo>
                                  <a:lnTo>
                                    <a:pt x="2741180" y="8763"/>
                                  </a:lnTo>
                                  <a:lnTo>
                                    <a:pt x="2740152" y="7874"/>
                                  </a:lnTo>
                                  <a:lnTo>
                                    <a:pt x="2737485" y="5715"/>
                                  </a:lnTo>
                                  <a:lnTo>
                                    <a:pt x="2733802" y="4572"/>
                                  </a:lnTo>
                                  <a:lnTo>
                                    <a:pt x="2724785" y="4572"/>
                                  </a:lnTo>
                                  <a:lnTo>
                                    <a:pt x="2713863" y="16637"/>
                                  </a:lnTo>
                                  <a:lnTo>
                                    <a:pt x="2719832" y="17145"/>
                                  </a:lnTo>
                                  <a:lnTo>
                                    <a:pt x="2719832" y="14478"/>
                                  </a:lnTo>
                                  <a:lnTo>
                                    <a:pt x="2720721" y="12446"/>
                                  </a:lnTo>
                                  <a:lnTo>
                                    <a:pt x="2722372" y="11049"/>
                                  </a:lnTo>
                                  <a:lnTo>
                                    <a:pt x="2724023" y="9525"/>
                                  </a:lnTo>
                                  <a:lnTo>
                                    <a:pt x="2726309" y="8763"/>
                                  </a:lnTo>
                                  <a:lnTo>
                                    <a:pt x="2731770" y="8763"/>
                                  </a:lnTo>
                                  <a:lnTo>
                                    <a:pt x="2733929" y="9525"/>
                                  </a:lnTo>
                                  <a:lnTo>
                                    <a:pt x="2735846" y="11049"/>
                                  </a:lnTo>
                                  <a:lnTo>
                                    <a:pt x="2737408" y="12446"/>
                                  </a:lnTo>
                                  <a:lnTo>
                                    <a:pt x="2738120" y="13970"/>
                                  </a:lnTo>
                                  <a:lnTo>
                                    <a:pt x="2738120" y="17907"/>
                                  </a:lnTo>
                                  <a:lnTo>
                                    <a:pt x="2724912" y="30861"/>
                                  </a:lnTo>
                                  <a:lnTo>
                                    <a:pt x="2721445" y="33401"/>
                                  </a:lnTo>
                                  <a:lnTo>
                                    <a:pt x="2719070" y="35306"/>
                                  </a:lnTo>
                                  <a:lnTo>
                                    <a:pt x="2717292" y="37211"/>
                                  </a:lnTo>
                                  <a:lnTo>
                                    <a:pt x="2715514" y="38989"/>
                                  </a:lnTo>
                                  <a:lnTo>
                                    <a:pt x="2714244" y="40767"/>
                                  </a:lnTo>
                                  <a:lnTo>
                                    <a:pt x="2713355" y="42672"/>
                                  </a:lnTo>
                                  <a:lnTo>
                                    <a:pt x="2712847" y="43815"/>
                                  </a:lnTo>
                                  <a:lnTo>
                                    <a:pt x="2712720" y="46228"/>
                                  </a:lnTo>
                                  <a:lnTo>
                                    <a:pt x="2744216" y="46228"/>
                                  </a:lnTo>
                                  <a:lnTo>
                                    <a:pt x="2744216" y="41275"/>
                                  </a:lnTo>
                                  <a:close/>
                                </a:path>
                                <a:path w="3348354" h="102870">
                                  <a:moveTo>
                                    <a:pt x="2778125" y="30607"/>
                                  </a:moveTo>
                                  <a:lnTo>
                                    <a:pt x="2778010" y="20828"/>
                                  </a:lnTo>
                                  <a:lnTo>
                                    <a:pt x="2777794" y="18923"/>
                                  </a:lnTo>
                                  <a:lnTo>
                                    <a:pt x="2777744" y="18415"/>
                                  </a:lnTo>
                                  <a:lnTo>
                                    <a:pt x="2776499" y="14478"/>
                                  </a:lnTo>
                                  <a:lnTo>
                                    <a:pt x="2776448" y="14351"/>
                                  </a:lnTo>
                                  <a:lnTo>
                                    <a:pt x="2776334" y="13970"/>
                                  </a:lnTo>
                                  <a:lnTo>
                                    <a:pt x="2776220" y="13589"/>
                                  </a:lnTo>
                                  <a:lnTo>
                                    <a:pt x="2775331" y="11557"/>
                                  </a:lnTo>
                                  <a:lnTo>
                                    <a:pt x="2774150" y="9906"/>
                                  </a:lnTo>
                                  <a:lnTo>
                                    <a:pt x="2773273" y="8763"/>
                                  </a:lnTo>
                                  <a:lnTo>
                                    <a:pt x="2772791" y="8128"/>
                                  </a:lnTo>
                                  <a:lnTo>
                                    <a:pt x="2772003" y="7531"/>
                                  </a:lnTo>
                                  <a:lnTo>
                                    <a:pt x="2772003" y="32639"/>
                                  </a:lnTo>
                                  <a:lnTo>
                                    <a:pt x="2771140" y="37084"/>
                                  </a:lnTo>
                                  <a:lnTo>
                                    <a:pt x="2769362" y="39370"/>
                                  </a:lnTo>
                                  <a:lnTo>
                                    <a:pt x="2767457" y="41656"/>
                                  </a:lnTo>
                                  <a:lnTo>
                                    <a:pt x="2765171" y="42799"/>
                                  </a:lnTo>
                                  <a:lnTo>
                                    <a:pt x="2759837" y="42799"/>
                                  </a:lnTo>
                                  <a:lnTo>
                                    <a:pt x="2757551" y="41656"/>
                                  </a:lnTo>
                                  <a:lnTo>
                                    <a:pt x="2755773" y="39370"/>
                                  </a:lnTo>
                                  <a:lnTo>
                                    <a:pt x="2753868" y="37084"/>
                                  </a:lnTo>
                                  <a:lnTo>
                                    <a:pt x="2752979" y="32639"/>
                                  </a:lnTo>
                                  <a:lnTo>
                                    <a:pt x="2753080" y="18415"/>
                                  </a:lnTo>
                                  <a:lnTo>
                                    <a:pt x="2753957" y="14478"/>
                                  </a:lnTo>
                                  <a:lnTo>
                                    <a:pt x="2753995" y="14351"/>
                                  </a:lnTo>
                                  <a:lnTo>
                                    <a:pt x="2757563" y="9906"/>
                                  </a:lnTo>
                                  <a:lnTo>
                                    <a:pt x="2757424" y="9906"/>
                                  </a:lnTo>
                                  <a:lnTo>
                                    <a:pt x="2759710" y="8763"/>
                                  </a:lnTo>
                                  <a:lnTo>
                                    <a:pt x="2765171" y="8763"/>
                                  </a:lnTo>
                                  <a:lnTo>
                                    <a:pt x="2767457" y="9906"/>
                                  </a:lnTo>
                                  <a:lnTo>
                                    <a:pt x="2769362" y="12192"/>
                                  </a:lnTo>
                                  <a:lnTo>
                                    <a:pt x="2771038" y="14351"/>
                                  </a:lnTo>
                                  <a:lnTo>
                                    <a:pt x="2771140" y="14478"/>
                                  </a:lnTo>
                                  <a:lnTo>
                                    <a:pt x="2771927" y="18415"/>
                                  </a:lnTo>
                                  <a:lnTo>
                                    <a:pt x="2772003" y="32639"/>
                                  </a:lnTo>
                                  <a:lnTo>
                                    <a:pt x="2772003" y="7531"/>
                                  </a:lnTo>
                                  <a:lnTo>
                                    <a:pt x="2771305" y="6985"/>
                                  </a:lnTo>
                                  <a:lnTo>
                                    <a:pt x="2767330" y="5080"/>
                                  </a:lnTo>
                                  <a:lnTo>
                                    <a:pt x="2765044" y="4572"/>
                                  </a:lnTo>
                                  <a:lnTo>
                                    <a:pt x="2759075" y="4572"/>
                                  </a:lnTo>
                                  <a:lnTo>
                                    <a:pt x="2747010" y="20828"/>
                                  </a:lnTo>
                                  <a:lnTo>
                                    <a:pt x="2747010" y="33528"/>
                                  </a:lnTo>
                                  <a:lnTo>
                                    <a:pt x="2757932" y="46990"/>
                                  </a:lnTo>
                                  <a:lnTo>
                                    <a:pt x="2766060" y="46990"/>
                                  </a:lnTo>
                                  <a:lnTo>
                                    <a:pt x="2777490" y="34544"/>
                                  </a:lnTo>
                                  <a:lnTo>
                                    <a:pt x="2778125" y="30607"/>
                                  </a:lnTo>
                                  <a:close/>
                                </a:path>
                                <a:path w="3348354" h="102870">
                                  <a:moveTo>
                                    <a:pt x="2802509" y="4572"/>
                                  </a:moveTo>
                                  <a:lnTo>
                                    <a:pt x="2798826" y="4572"/>
                                  </a:lnTo>
                                  <a:lnTo>
                                    <a:pt x="2797810" y="6350"/>
                                  </a:lnTo>
                                  <a:lnTo>
                                    <a:pt x="2796032" y="8255"/>
                                  </a:lnTo>
                                  <a:lnTo>
                                    <a:pt x="2793619" y="10160"/>
                                  </a:lnTo>
                                  <a:lnTo>
                                    <a:pt x="2791079" y="12065"/>
                                  </a:lnTo>
                                  <a:lnTo>
                                    <a:pt x="2787942" y="13843"/>
                                  </a:lnTo>
                                  <a:lnTo>
                                    <a:pt x="2784983" y="14986"/>
                                  </a:lnTo>
                                  <a:lnTo>
                                    <a:pt x="2784983" y="19939"/>
                                  </a:lnTo>
                                  <a:lnTo>
                                    <a:pt x="2796667" y="13843"/>
                                  </a:lnTo>
                                  <a:lnTo>
                                    <a:pt x="2796667" y="46228"/>
                                  </a:lnTo>
                                  <a:lnTo>
                                    <a:pt x="2802509" y="46228"/>
                                  </a:lnTo>
                                  <a:lnTo>
                                    <a:pt x="2802509" y="13843"/>
                                  </a:lnTo>
                                  <a:lnTo>
                                    <a:pt x="2802509" y="4572"/>
                                  </a:lnTo>
                                  <a:close/>
                                </a:path>
                                <a:path w="3348354" h="102870">
                                  <a:moveTo>
                                    <a:pt x="2845181" y="30607"/>
                                  </a:moveTo>
                                  <a:lnTo>
                                    <a:pt x="2845066" y="20828"/>
                                  </a:lnTo>
                                  <a:lnTo>
                                    <a:pt x="2844850" y="18923"/>
                                  </a:lnTo>
                                  <a:lnTo>
                                    <a:pt x="2844800" y="18415"/>
                                  </a:lnTo>
                                  <a:lnTo>
                                    <a:pt x="2843555" y="14478"/>
                                  </a:lnTo>
                                  <a:lnTo>
                                    <a:pt x="2843504" y="14351"/>
                                  </a:lnTo>
                                  <a:lnTo>
                                    <a:pt x="2843390" y="13970"/>
                                  </a:lnTo>
                                  <a:lnTo>
                                    <a:pt x="2843276" y="13589"/>
                                  </a:lnTo>
                                  <a:lnTo>
                                    <a:pt x="2842387" y="11557"/>
                                  </a:lnTo>
                                  <a:lnTo>
                                    <a:pt x="2841206" y="9906"/>
                                  </a:lnTo>
                                  <a:lnTo>
                                    <a:pt x="2840329" y="8763"/>
                                  </a:lnTo>
                                  <a:lnTo>
                                    <a:pt x="2839847" y="8128"/>
                                  </a:lnTo>
                                  <a:lnTo>
                                    <a:pt x="2839059" y="7531"/>
                                  </a:lnTo>
                                  <a:lnTo>
                                    <a:pt x="2839059" y="32639"/>
                                  </a:lnTo>
                                  <a:lnTo>
                                    <a:pt x="2838196" y="37084"/>
                                  </a:lnTo>
                                  <a:lnTo>
                                    <a:pt x="2836418" y="39370"/>
                                  </a:lnTo>
                                  <a:lnTo>
                                    <a:pt x="2834513" y="41656"/>
                                  </a:lnTo>
                                  <a:lnTo>
                                    <a:pt x="2832227" y="42799"/>
                                  </a:lnTo>
                                  <a:lnTo>
                                    <a:pt x="2826893" y="42799"/>
                                  </a:lnTo>
                                  <a:lnTo>
                                    <a:pt x="2824607" y="41656"/>
                                  </a:lnTo>
                                  <a:lnTo>
                                    <a:pt x="2822829" y="39370"/>
                                  </a:lnTo>
                                  <a:lnTo>
                                    <a:pt x="2820924" y="37084"/>
                                  </a:lnTo>
                                  <a:lnTo>
                                    <a:pt x="2820035" y="32639"/>
                                  </a:lnTo>
                                  <a:lnTo>
                                    <a:pt x="2820136" y="18415"/>
                                  </a:lnTo>
                                  <a:lnTo>
                                    <a:pt x="2821013" y="14478"/>
                                  </a:lnTo>
                                  <a:lnTo>
                                    <a:pt x="2821051" y="14351"/>
                                  </a:lnTo>
                                  <a:lnTo>
                                    <a:pt x="2824619" y="9906"/>
                                  </a:lnTo>
                                  <a:lnTo>
                                    <a:pt x="2824480" y="9906"/>
                                  </a:lnTo>
                                  <a:lnTo>
                                    <a:pt x="2826766" y="8763"/>
                                  </a:lnTo>
                                  <a:lnTo>
                                    <a:pt x="2832227" y="8763"/>
                                  </a:lnTo>
                                  <a:lnTo>
                                    <a:pt x="2834513" y="9906"/>
                                  </a:lnTo>
                                  <a:lnTo>
                                    <a:pt x="2836418" y="12192"/>
                                  </a:lnTo>
                                  <a:lnTo>
                                    <a:pt x="2838094" y="14351"/>
                                  </a:lnTo>
                                  <a:lnTo>
                                    <a:pt x="2838196" y="14478"/>
                                  </a:lnTo>
                                  <a:lnTo>
                                    <a:pt x="2838983" y="18415"/>
                                  </a:lnTo>
                                  <a:lnTo>
                                    <a:pt x="2839059" y="32639"/>
                                  </a:lnTo>
                                  <a:lnTo>
                                    <a:pt x="2839059" y="7531"/>
                                  </a:lnTo>
                                  <a:lnTo>
                                    <a:pt x="2838348" y="6985"/>
                                  </a:lnTo>
                                  <a:lnTo>
                                    <a:pt x="2834386" y="5080"/>
                                  </a:lnTo>
                                  <a:lnTo>
                                    <a:pt x="2832100" y="4572"/>
                                  </a:lnTo>
                                  <a:lnTo>
                                    <a:pt x="2826131" y="4572"/>
                                  </a:lnTo>
                                  <a:lnTo>
                                    <a:pt x="2814066" y="20828"/>
                                  </a:lnTo>
                                  <a:lnTo>
                                    <a:pt x="2814066" y="33528"/>
                                  </a:lnTo>
                                  <a:lnTo>
                                    <a:pt x="2824988" y="46990"/>
                                  </a:lnTo>
                                  <a:lnTo>
                                    <a:pt x="2833116" y="46990"/>
                                  </a:lnTo>
                                  <a:lnTo>
                                    <a:pt x="2844546" y="34544"/>
                                  </a:lnTo>
                                  <a:lnTo>
                                    <a:pt x="2845181" y="30607"/>
                                  </a:lnTo>
                                  <a:close/>
                                </a:path>
                                <a:path w="3348354" h="102870">
                                  <a:moveTo>
                                    <a:pt x="3247136" y="41275"/>
                                  </a:moveTo>
                                  <a:lnTo>
                                    <a:pt x="3223768" y="41275"/>
                                  </a:lnTo>
                                  <a:lnTo>
                                    <a:pt x="3224403" y="40386"/>
                                  </a:lnTo>
                                  <a:lnTo>
                                    <a:pt x="3225165" y="39497"/>
                                  </a:lnTo>
                                  <a:lnTo>
                                    <a:pt x="3227197" y="37719"/>
                                  </a:lnTo>
                                  <a:lnTo>
                                    <a:pt x="3229483" y="35941"/>
                                  </a:lnTo>
                                  <a:lnTo>
                                    <a:pt x="3233039" y="33401"/>
                                  </a:lnTo>
                                  <a:lnTo>
                                    <a:pt x="3237230" y="30226"/>
                                  </a:lnTo>
                                  <a:lnTo>
                                    <a:pt x="3245866" y="20955"/>
                                  </a:lnTo>
                                  <a:lnTo>
                                    <a:pt x="3246628" y="19431"/>
                                  </a:lnTo>
                                  <a:lnTo>
                                    <a:pt x="3246971" y="17907"/>
                                  </a:lnTo>
                                  <a:lnTo>
                                    <a:pt x="3247009" y="12827"/>
                                  </a:lnTo>
                                  <a:lnTo>
                                    <a:pt x="3245739" y="10160"/>
                                  </a:lnTo>
                                  <a:lnTo>
                                    <a:pt x="3244100" y="8763"/>
                                  </a:lnTo>
                                  <a:lnTo>
                                    <a:pt x="3243072" y="7874"/>
                                  </a:lnTo>
                                  <a:lnTo>
                                    <a:pt x="3240405" y="5715"/>
                                  </a:lnTo>
                                  <a:lnTo>
                                    <a:pt x="3236722" y="4572"/>
                                  </a:lnTo>
                                  <a:lnTo>
                                    <a:pt x="3227705" y="4572"/>
                                  </a:lnTo>
                                  <a:lnTo>
                                    <a:pt x="3216783" y="16637"/>
                                  </a:lnTo>
                                  <a:lnTo>
                                    <a:pt x="3222752" y="17145"/>
                                  </a:lnTo>
                                  <a:lnTo>
                                    <a:pt x="3222752" y="14478"/>
                                  </a:lnTo>
                                  <a:lnTo>
                                    <a:pt x="3223641" y="12446"/>
                                  </a:lnTo>
                                  <a:lnTo>
                                    <a:pt x="3225292" y="11049"/>
                                  </a:lnTo>
                                  <a:lnTo>
                                    <a:pt x="3226943" y="9525"/>
                                  </a:lnTo>
                                  <a:lnTo>
                                    <a:pt x="3229229" y="8763"/>
                                  </a:lnTo>
                                  <a:lnTo>
                                    <a:pt x="3234690" y="8763"/>
                                  </a:lnTo>
                                  <a:lnTo>
                                    <a:pt x="3236849" y="9525"/>
                                  </a:lnTo>
                                  <a:lnTo>
                                    <a:pt x="3238766" y="11049"/>
                                  </a:lnTo>
                                  <a:lnTo>
                                    <a:pt x="3240328" y="12446"/>
                                  </a:lnTo>
                                  <a:lnTo>
                                    <a:pt x="3241040" y="13970"/>
                                  </a:lnTo>
                                  <a:lnTo>
                                    <a:pt x="3241040" y="17907"/>
                                  </a:lnTo>
                                  <a:lnTo>
                                    <a:pt x="3227832" y="30861"/>
                                  </a:lnTo>
                                  <a:lnTo>
                                    <a:pt x="3224365" y="33401"/>
                                  </a:lnTo>
                                  <a:lnTo>
                                    <a:pt x="3221990" y="35306"/>
                                  </a:lnTo>
                                  <a:lnTo>
                                    <a:pt x="3220212" y="37211"/>
                                  </a:lnTo>
                                  <a:lnTo>
                                    <a:pt x="3218434" y="38989"/>
                                  </a:lnTo>
                                  <a:lnTo>
                                    <a:pt x="3217164" y="40767"/>
                                  </a:lnTo>
                                  <a:lnTo>
                                    <a:pt x="3216275" y="42672"/>
                                  </a:lnTo>
                                  <a:lnTo>
                                    <a:pt x="3215767" y="43815"/>
                                  </a:lnTo>
                                  <a:lnTo>
                                    <a:pt x="3215640" y="46228"/>
                                  </a:lnTo>
                                  <a:lnTo>
                                    <a:pt x="3247136" y="46228"/>
                                  </a:lnTo>
                                  <a:lnTo>
                                    <a:pt x="3247136" y="41275"/>
                                  </a:lnTo>
                                  <a:close/>
                                </a:path>
                                <a:path w="3348354" h="102870">
                                  <a:moveTo>
                                    <a:pt x="3281045" y="30607"/>
                                  </a:moveTo>
                                  <a:lnTo>
                                    <a:pt x="3280930" y="20828"/>
                                  </a:lnTo>
                                  <a:lnTo>
                                    <a:pt x="3280714" y="18923"/>
                                  </a:lnTo>
                                  <a:lnTo>
                                    <a:pt x="3280664" y="18415"/>
                                  </a:lnTo>
                                  <a:lnTo>
                                    <a:pt x="3279419" y="14478"/>
                                  </a:lnTo>
                                  <a:lnTo>
                                    <a:pt x="3279368" y="14351"/>
                                  </a:lnTo>
                                  <a:lnTo>
                                    <a:pt x="3279254" y="13970"/>
                                  </a:lnTo>
                                  <a:lnTo>
                                    <a:pt x="3279140" y="13589"/>
                                  </a:lnTo>
                                  <a:lnTo>
                                    <a:pt x="3278251" y="11557"/>
                                  </a:lnTo>
                                  <a:lnTo>
                                    <a:pt x="3277070" y="9906"/>
                                  </a:lnTo>
                                  <a:lnTo>
                                    <a:pt x="3276193" y="8763"/>
                                  </a:lnTo>
                                  <a:lnTo>
                                    <a:pt x="3275711" y="8128"/>
                                  </a:lnTo>
                                  <a:lnTo>
                                    <a:pt x="3274923" y="7531"/>
                                  </a:lnTo>
                                  <a:lnTo>
                                    <a:pt x="3274923" y="32639"/>
                                  </a:lnTo>
                                  <a:lnTo>
                                    <a:pt x="3274060" y="37084"/>
                                  </a:lnTo>
                                  <a:lnTo>
                                    <a:pt x="3272282" y="39370"/>
                                  </a:lnTo>
                                  <a:lnTo>
                                    <a:pt x="3270377" y="41656"/>
                                  </a:lnTo>
                                  <a:lnTo>
                                    <a:pt x="3268091" y="42799"/>
                                  </a:lnTo>
                                  <a:lnTo>
                                    <a:pt x="3262757" y="42799"/>
                                  </a:lnTo>
                                  <a:lnTo>
                                    <a:pt x="3260471" y="41656"/>
                                  </a:lnTo>
                                  <a:lnTo>
                                    <a:pt x="3258693" y="39370"/>
                                  </a:lnTo>
                                  <a:lnTo>
                                    <a:pt x="3256788" y="37084"/>
                                  </a:lnTo>
                                  <a:lnTo>
                                    <a:pt x="3255899" y="32639"/>
                                  </a:lnTo>
                                  <a:lnTo>
                                    <a:pt x="3256000" y="18415"/>
                                  </a:lnTo>
                                  <a:lnTo>
                                    <a:pt x="3256877" y="14478"/>
                                  </a:lnTo>
                                  <a:lnTo>
                                    <a:pt x="3256915" y="14351"/>
                                  </a:lnTo>
                                  <a:lnTo>
                                    <a:pt x="3260483" y="9906"/>
                                  </a:lnTo>
                                  <a:lnTo>
                                    <a:pt x="3260344" y="9906"/>
                                  </a:lnTo>
                                  <a:lnTo>
                                    <a:pt x="3262630" y="8763"/>
                                  </a:lnTo>
                                  <a:lnTo>
                                    <a:pt x="3268091" y="8763"/>
                                  </a:lnTo>
                                  <a:lnTo>
                                    <a:pt x="3270377" y="9906"/>
                                  </a:lnTo>
                                  <a:lnTo>
                                    <a:pt x="3272282" y="12192"/>
                                  </a:lnTo>
                                  <a:lnTo>
                                    <a:pt x="3273958" y="14351"/>
                                  </a:lnTo>
                                  <a:lnTo>
                                    <a:pt x="3274060" y="14478"/>
                                  </a:lnTo>
                                  <a:lnTo>
                                    <a:pt x="3274847" y="18415"/>
                                  </a:lnTo>
                                  <a:lnTo>
                                    <a:pt x="3274923" y="32639"/>
                                  </a:lnTo>
                                  <a:lnTo>
                                    <a:pt x="3274923" y="7531"/>
                                  </a:lnTo>
                                  <a:lnTo>
                                    <a:pt x="3274212" y="6985"/>
                                  </a:lnTo>
                                  <a:lnTo>
                                    <a:pt x="3270250" y="5080"/>
                                  </a:lnTo>
                                  <a:lnTo>
                                    <a:pt x="3267964" y="4572"/>
                                  </a:lnTo>
                                  <a:lnTo>
                                    <a:pt x="3261995" y="4572"/>
                                  </a:lnTo>
                                  <a:lnTo>
                                    <a:pt x="3249930" y="20828"/>
                                  </a:lnTo>
                                  <a:lnTo>
                                    <a:pt x="3249930" y="33528"/>
                                  </a:lnTo>
                                  <a:lnTo>
                                    <a:pt x="3260852" y="46990"/>
                                  </a:lnTo>
                                  <a:lnTo>
                                    <a:pt x="3268980" y="46990"/>
                                  </a:lnTo>
                                  <a:lnTo>
                                    <a:pt x="3280410" y="34544"/>
                                  </a:lnTo>
                                  <a:lnTo>
                                    <a:pt x="3281045" y="30607"/>
                                  </a:lnTo>
                                  <a:close/>
                                </a:path>
                                <a:path w="3348354" h="102870">
                                  <a:moveTo>
                                    <a:pt x="3314192" y="41275"/>
                                  </a:moveTo>
                                  <a:lnTo>
                                    <a:pt x="3290824" y="41275"/>
                                  </a:lnTo>
                                  <a:lnTo>
                                    <a:pt x="3291459" y="40386"/>
                                  </a:lnTo>
                                  <a:lnTo>
                                    <a:pt x="3292221" y="39497"/>
                                  </a:lnTo>
                                  <a:lnTo>
                                    <a:pt x="3294253" y="37719"/>
                                  </a:lnTo>
                                  <a:lnTo>
                                    <a:pt x="3296539" y="35941"/>
                                  </a:lnTo>
                                  <a:lnTo>
                                    <a:pt x="3300095" y="33401"/>
                                  </a:lnTo>
                                  <a:lnTo>
                                    <a:pt x="3304286" y="30226"/>
                                  </a:lnTo>
                                  <a:lnTo>
                                    <a:pt x="3312922" y="20955"/>
                                  </a:lnTo>
                                  <a:lnTo>
                                    <a:pt x="3313684" y="19431"/>
                                  </a:lnTo>
                                  <a:lnTo>
                                    <a:pt x="3314027" y="17907"/>
                                  </a:lnTo>
                                  <a:lnTo>
                                    <a:pt x="3314065" y="12827"/>
                                  </a:lnTo>
                                  <a:lnTo>
                                    <a:pt x="3312795" y="10160"/>
                                  </a:lnTo>
                                  <a:lnTo>
                                    <a:pt x="3311156" y="8763"/>
                                  </a:lnTo>
                                  <a:lnTo>
                                    <a:pt x="3310128" y="7874"/>
                                  </a:lnTo>
                                  <a:lnTo>
                                    <a:pt x="3307461" y="5715"/>
                                  </a:lnTo>
                                  <a:lnTo>
                                    <a:pt x="3303778" y="4572"/>
                                  </a:lnTo>
                                  <a:lnTo>
                                    <a:pt x="3294761" y="4572"/>
                                  </a:lnTo>
                                  <a:lnTo>
                                    <a:pt x="3283839" y="16637"/>
                                  </a:lnTo>
                                  <a:lnTo>
                                    <a:pt x="3289808" y="17145"/>
                                  </a:lnTo>
                                  <a:lnTo>
                                    <a:pt x="3289808" y="14478"/>
                                  </a:lnTo>
                                  <a:lnTo>
                                    <a:pt x="3290697" y="12446"/>
                                  </a:lnTo>
                                  <a:lnTo>
                                    <a:pt x="3292348" y="11049"/>
                                  </a:lnTo>
                                  <a:lnTo>
                                    <a:pt x="3293999" y="9525"/>
                                  </a:lnTo>
                                  <a:lnTo>
                                    <a:pt x="3296285" y="8763"/>
                                  </a:lnTo>
                                  <a:lnTo>
                                    <a:pt x="3301746" y="8763"/>
                                  </a:lnTo>
                                  <a:lnTo>
                                    <a:pt x="3303905" y="9525"/>
                                  </a:lnTo>
                                  <a:lnTo>
                                    <a:pt x="3305822" y="11049"/>
                                  </a:lnTo>
                                  <a:lnTo>
                                    <a:pt x="3307384" y="12446"/>
                                  </a:lnTo>
                                  <a:lnTo>
                                    <a:pt x="3308096" y="13970"/>
                                  </a:lnTo>
                                  <a:lnTo>
                                    <a:pt x="3308096" y="17907"/>
                                  </a:lnTo>
                                  <a:lnTo>
                                    <a:pt x="3294888" y="30861"/>
                                  </a:lnTo>
                                  <a:lnTo>
                                    <a:pt x="3291421" y="33401"/>
                                  </a:lnTo>
                                  <a:lnTo>
                                    <a:pt x="3289046" y="35306"/>
                                  </a:lnTo>
                                  <a:lnTo>
                                    <a:pt x="3287268" y="37211"/>
                                  </a:lnTo>
                                  <a:lnTo>
                                    <a:pt x="3285490" y="38989"/>
                                  </a:lnTo>
                                  <a:lnTo>
                                    <a:pt x="3284220" y="40767"/>
                                  </a:lnTo>
                                  <a:lnTo>
                                    <a:pt x="3283331" y="42672"/>
                                  </a:lnTo>
                                  <a:lnTo>
                                    <a:pt x="3282823" y="43815"/>
                                  </a:lnTo>
                                  <a:lnTo>
                                    <a:pt x="3282696" y="44958"/>
                                  </a:lnTo>
                                  <a:lnTo>
                                    <a:pt x="3282696" y="46228"/>
                                  </a:lnTo>
                                  <a:lnTo>
                                    <a:pt x="3314192" y="46228"/>
                                  </a:lnTo>
                                  <a:lnTo>
                                    <a:pt x="3314192" y="41275"/>
                                  </a:lnTo>
                                  <a:close/>
                                </a:path>
                                <a:path w="3348354" h="102870">
                                  <a:moveTo>
                                    <a:pt x="3348101" y="30607"/>
                                  </a:moveTo>
                                  <a:lnTo>
                                    <a:pt x="3347986" y="20828"/>
                                  </a:lnTo>
                                  <a:lnTo>
                                    <a:pt x="3347770" y="18923"/>
                                  </a:lnTo>
                                  <a:lnTo>
                                    <a:pt x="3347720" y="18415"/>
                                  </a:lnTo>
                                  <a:lnTo>
                                    <a:pt x="3346475" y="14478"/>
                                  </a:lnTo>
                                  <a:lnTo>
                                    <a:pt x="3346424" y="14351"/>
                                  </a:lnTo>
                                  <a:lnTo>
                                    <a:pt x="3346310" y="13970"/>
                                  </a:lnTo>
                                  <a:lnTo>
                                    <a:pt x="3346196" y="13589"/>
                                  </a:lnTo>
                                  <a:lnTo>
                                    <a:pt x="3345307" y="11557"/>
                                  </a:lnTo>
                                  <a:lnTo>
                                    <a:pt x="3344126" y="9906"/>
                                  </a:lnTo>
                                  <a:lnTo>
                                    <a:pt x="3343249" y="8763"/>
                                  </a:lnTo>
                                  <a:lnTo>
                                    <a:pt x="3342767" y="8128"/>
                                  </a:lnTo>
                                  <a:lnTo>
                                    <a:pt x="3341979" y="7531"/>
                                  </a:lnTo>
                                  <a:lnTo>
                                    <a:pt x="3341979" y="32639"/>
                                  </a:lnTo>
                                  <a:lnTo>
                                    <a:pt x="3341116" y="37084"/>
                                  </a:lnTo>
                                  <a:lnTo>
                                    <a:pt x="3339338" y="39370"/>
                                  </a:lnTo>
                                  <a:lnTo>
                                    <a:pt x="3337433" y="41656"/>
                                  </a:lnTo>
                                  <a:lnTo>
                                    <a:pt x="3335147" y="42799"/>
                                  </a:lnTo>
                                  <a:lnTo>
                                    <a:pt x="3329813" y="42799"/>
                                  </a:lnTo>
                                  <a:lnTo>
                                    <a:pt x="3327527" y="41656"/>
                                  </a:lnTo>
                                  <a:lnTo>
                                    <a:pt x="3325749" y="39370"/>
                                  </a:lnTo>
                                  <a:lnTo>
                                    <a:pt x="3323844" y="37084"/>
                                  </a:lnTo>
                                  <a:lnTo>
                                    <a:pt x="3322955" y="32639"/>
                                  </a:lnTo>
                                  <a:lnTo>
                                    <a:pt x="3323056" y="18415"/>
                                  </a:lnTo>
                                  <a:lnTo>
                                    <a:pt x="3323933" y="14478"/>
                                  </a:lnTo>
                                  <a:lnTo>
                                    <a:pt x="3323971" y="14351"/>
                                  </a:lnTo>
                                  <a:lnTo>
                                    <a:pt x="3327539" y="9906"/>
                                  </a:lnTo>
                                  <a:lnTo>
                                    <a:pt x="3327400" y="9906"/>
                                  </a:lnTo>
                                  <a:lnTo>
                                    <a:pt x="3329686" y="8763"/>
                                  </a:lnTo>
                                  <a:lnTo>
                                    <a:pt x="3335147" y="8763"/>
                                  </a:lnTo>
                                  <a:lnTo>
                                    <a:pt x="3337433" y="9906"/>
                                  </a:lnTo>
                                  <a:lnTo>
                                    <a:pt x="3339338" y="12192"/>
                                  </a:lnTo>
                                  <a:lnTo>
                                    <a:pt x="3341014" y="14351"/>
                                  </a:lnTo>
                                  <a:lnTo>
                                    <a:pt x="3341116" y="14478"/>
                                  </a:lnTo>
                                  <a:lnTo>
                                    <a:pt x="3341903" y="18415"/>
                                  </a:lnTo>
                                  <a:lnTo>
                                    <a:pt x="3341979" y="32639"/>
                                  </a:lnTo>
                                  <a:lnTo>
                                    <a:pt x="3341979" y="7531"/>
                                  </a:lnTo>
                                  <a:lnTo>
                                    <a:pt x="3341281" y="6985"/>
                                  </a:lnTo>
                                  <a:lnTo>
                                    <a:pt x="3337306" y="5080"/>
                                  </a:lnTo>
                                  <a:lnTo>
                                    <a:pt x="3335020" y="4572"/>
                                  </a:lnTo>
                                  <a:lnTo>
                                    <a:pt x="3329051" y="4572"/>
                                  </a:lnTo>
                                  <a:lnTo>
                                    <a:pt x="3316986" y="20828"/>
                                  </a:lnTo>
                                  <a:lnTo>
                                    <a:pt x="3316986" y="33528"/>
                                  </a:lnTo>
                                  <a:lnTo>
                                    <a:pt x="3327908" y="46990"/>
                                  </a:lnTo>
                                  <a:lnTo>
                                    <a:pt x="3336036" y="46990"/>
                                  </a:lnTo>
                                  <a:lnTo>
                                    <a:pt x="3347466" y="34544"/>
                                  </a:lnTo>
                                  <a:lnTo>
                                    <a:pt x="3348101" y="30607"/>
                                  </a:lnTo>
                                  <a:close/>
                                </a:path>
                              </a:pathLst>
                            </a:custGeom>
                            <a:solidFill>
                              <a:srgbClr val="000000"/>
                            </a:solidFill>
                          </wps:spPr>
                          <wps:bodyPr wrap="square" lIns="0" tIns="0" rIns="0" bIns="0" rtlCol="0">
                            <a:noAutofit/>
                          </wps:bodyPr>
                        </wps:wsp>
                      </wpg:grpSp>
                      <wps:wsp>
                        <wps:cNvPr id="114" name="Textbox 114"/>
                        <wps:cNvSpPr txBox="1"/>
                        <wps:spPr>
                          <a:xfrm>
                            <a:off x="95250" y="933450"/>
                            <a:ext cx="98628" cy="120171"/>
                          </a:xfrm>
                          <a:prstGeom prst="rect">
                            <a:avLst/>
                          </a:prstGeom>
                        </wps:spPr>
                        <wps:txbx>
                          <w:txbxContent>
                            <w:p w14:paraId="289E4FA2" w14:textId="77777777" w:rsidR="00D07104" w:rsidRDefault="00D07104">
                              <w:pPr>
                                <w:spacing w:before="16"/>
                                <w:ind w:left="20"/>
                                <w:rPr>
                                  <w:rFonts w:ascii="Arial MT"/>
                                  <w:sz w:val="11"/>
                                </w:rPr>
                              </w:pPr>
                              <w:r>
                                <w:rPr>
                                  <w:rFonts w:ascii="Arial MT"/>
                                  <w:spacing w:val="-5"/>
                                  <w:sz w:val="11"/>
                                </w:rPr>
                                <w:t>RI</w:t>
                              </w:r>
                            </w:p>
                          </w:txbxContent>
                        </wps:txbx>
                        <wps:bodyPr vert="vert270" wrap="square" lIns="0" tIns="0" rIns="0" bIns="0" rtlCol="0">
                          <a:noAutofit/>
                        </wps:bodyPr>
                      </wps:wsp>
                      <wps:wsp>
                        <wps:cNvPr id="115" name="Textbox 115"/>
                        <wps:cNvSpPr txBox="1"/>
                        <wps:spPr>
                          <a:xfrm>
                            <a:off x="19050" y="1552575"/>
                            <a:ext cx="104139" cy="112395"/>
                          </a:xfrm>
                          <a:prstGeom prst="rect">
                            <a:avLst/>
                          </a:prstGeom>
                        </wps:spPr>
                        <wps:txbx>
                          <w:txbxContent>
                            <w:p w14:paraId="2B76D35A" w14:textId="77777777" w:rsidR="00D07104" w:rsidRDefault="00D07104">
                              <w:pPr>
                                <w:spacing w:before="16"/>
                                <w:ind w:left="20"/>
                                <w:rPr>
                                  <w:rFonts w:ascii="Arial MT"/>
                                  <w:sz w:val="11"/>
                                </w:rPr>
                              </w:pPr>
                              <w:r>
                                <w:rPr>
                                  <w:rFonts w:ascii="Arial MT"/>
                                  <w:spacing w:val="-2"/>
                                  <w:w w:val="85"/>
                                  <w:sz w:val="11"/>
                                </w:rPr>
                                <w:t>-</w:t>
                              </w:r>
                              <w:r>
                                <w:rPr>
                                  <w:rFonts w:ascii="Arial MT"/>
                                  <w:spacing w:val="-5"/>
                                  <w:sz w:val="11"/>
                                </w:rPr>
                                <w:t>10</w:t>
                              </w:r>
                            </w:p>
                          </w:txbxContent>
                        </wps:txbx>
                        <wps:bodyPr vert="vert270" wrap="square" lIns="0" tIns="0" rIns="0" bIns="0" rtlCol="0">
                          <a:noAutofit/>
                        </wps:bodyPr>
                      </wps:wsp>
                      <wps:wsp>
                        <wps:cNvPr id="116" name="Textbox 116"/>
                        <wps:cNvSpPr txBox="1"/>
                        <wps:spPr>
                          <a:xfrm>
                            <a:off x="95250" y="581025"/>
                            <a:ext cx="61008" cy="163901"/>
                          </a:xfrm>
                          <a:prstGeom prst="rect">
                            <a:avLst/>
                          </a:prstGeom>
                        </wps:spPr>
                        <wps:txbx>
                          <w:txbxContent>
                            <w:p w14:paraId="20A0C3F0" w14:textId="77777777" w:rsidR="00D07104" w:rsidRDefault="00D07104">
                              <w:pPr>
                                <w:spacing w:before="16"/>
                                <w:ind w:left="20"/>
                                <w:rPr>
                                  <w:rFonts w:ascii="Arial MT"/>
                                  <w:sz w:val="11"/>
                                </w:rPr>
                              </w:pPr>
                              <w:r>
                                <w:rPr>
                                  <w:rFonts w:ascii="Arial MT"/>
                                  <w:spacing w:val="-5"/>
                                  <w:sz w:val="11"/>
                                </w:rPr>
                                <w:t>10</w:t>
                              </w:r>
                            </w:p>
                          </w:txbxContent>
                        </wps:txbx>
                        <wps:bodyPr vert="vert270" wrap="square" lIns="0" tIns="0" rIns="0" bIns="0" rtlCol="0">
                          <a:noAutofit/>
                        </wps:bodyPr>
                      </wps:wsp>
                      <wps:wsp>
                        <wps:cNvPr id="76" name="Textbox 76"/>
                        <wps:cNvSpPr txBox="1"/>
                        <wps:spPr>
                          <a:xfrm>
                            <a:off x="76200" y="0"/>
                            <a:ext cx="104139" cy="92710"/>
                          </a:xfrm>
                          <a:prstGeom prst="rect">
                            <a:avLst/>
                          </a:prstGeom>
                        </wps:spPr>
                        <wps:txbx>
                          <w:txbxContent>
                            <w:p w14:paraId="04E912C3" w14:textId="77777777" w:rsidR="00D07104" w:rsidRDefault="00D07104">
                              <w:pPr>
                                <w:spacing w:before="16"/>
                                <w:ind w:left="20"/>
                                <w:rPr>
                                  <w:rFonts w:ascii="Arial MT"/>
                                  <w:sz w:val="11"/>
                                </w:rPr>
                              </w:pPr>
                              <w:r>
                                <w:rPr>
                                  <w:rFonts w:ascii="Arial MT"/>
                                  <w:spacing w:val="-5"/>
                                  <w:sz w:val="11"/>
                                </w:rPr>
                                <w:t>20</w:t>
                              </w:r>
                            </w:p>
                          </w:txbxContent>
                        </wps:txbx>
                        <wps:bodyPr vert="vert270" wrap="square" lIns="0" tIns="0" rIns="0" bIns="0" rtlCol="0">
                          <a:noAutofit/>
                        </wps:bodyPr>
                      </wps:wsp>
                      <wps:wsp>
                        <wps:cNvPr id="117" name="Textbox 117"/>
                        <wps:cNvSpPr txBox="1"/>
                        <wps:spPr>
                          <a:xfrm>
                            <a:off x="133350" y="1152525"/>
                            <a:ext cx="69011" cy="301864"/>
                          </a:xfrm>
                          <a:prstGeom prst="rect">
                            <a:avLst/>
                          </a:prstGeom>
                        </wps:spPr>
                        <wps:txbx>
                          <w:txbxContent>
                            <w:p w14:paraId="0FFD9812" w14:textId="77777777" w:rsidR="00D07104" w:rsidRDefault="00D07104">
                              <w:pPr>
                                <w:spacing w:before="16"/>
                                <w:ind w:left="20"/>
                                <w:rPr>
                                  <w:rFonts w:ascii="Arial MT"/>
                                  <w:sz w:val="11"/>
                                </w:rPr>
                              </w:pPr>
                              <w:r>
                                <w:rPr>
                                  <w:rFonts w:ascii="Arial MT"/>
                                  <w:spacing w:val="-10"/>
                                  <w:sz w:val="11"/>
                                </w:rPr>
                                <w:t>0</w:t>
                              </w:r>
                            </w:p>
                          </w:txbxContent>
                        </wps:txbx>
                        <wps:bodyPr vert="vert270" wrap="square" lIns="0" tIns="0" rIns="0" bIns="0" rtlCol="0">
                          <a:noAutofit/>
                        </wps:bodyPr>
                      </wps:wsp>
                      <wps:wsp>
                        <wps:cNvPr id="118" name="Textbox 118"/>
                        <wps:cNvSpPr txBox="1"/>
                        <wps:spPr>
                          <a:xfrm>
                            <a:off x="2743200" y="866775"/>
                            <a:ext cx="228600" cy="150495"/>
                          </a:xfrm>
                          <a:prstGeom prst="rect">
                            <a:avLst/>
                          </a:prstGeom>
                        </wps:spPr>
                        <wps:txbx>
                          <w:txbxContent>
                            <w:p w14:paraId="6B372D6E" w14:textId="77777777" w:rsidR="00D07104" w:rsidRDefault="00D07104">
                              <w:pPr>
                                <w:spacing w:before="17"/>
                                <w:ind w:left="20"/>
                                <w:rPr>
                                  <w:rFonts w:ascii="Arial MT"/>
                                  <w:sz w:val="10"/>
                                </w:rPr>
                              </w:pPr>
                              <w:r>
                                <w:rPr>
                                  <w:rFonts w:ascii="Arial MT"/>
                                  <w:spacing w:val="-5"/>
                                  <w:sz w:val="10"/>
                                </w:rPr>
                                <w:t>TOP</w:t>
                              </w:r>
                            </w:p>
                            <w:p w14:paraId="3ED6BBD6" w14:textId="77777777" w:rsidR="00D07104" w:rsidRDefault="00D07104">
                              <w:pPr>
                                <w:spacing w:before="92"/>
                                <w:ind w:left="63"/>
                                <w:rPr>
                                  <w:rFonts w:ascii="Arial MT"/>
                                  <w:sz w:val="10"/>
                                </w:rPr>
                              </w:pPr>
                              <w:r>
                                <w:rPr>
                                  <w:rFonts w:ascii="Arial MT"/>
                                  <w:spacing w:val="-5"/>
                                  <w:sz w:val="10"/>
                                </w:rPr>
                                <w:t>50</w:t>
                              </w:r>
                            </w:p>
                          </w:txbxContent>
                        </wps:txbx>
                        <wps:bodyPr vert="vert270" wrap="square" lIns="0" tIns="0" rIns="0" bIns="0" rtlCol="0">
                          <a:noAutofit/>
                        </wps:bodyPr>
                      </wps:wsp>
                      <wps:wsp>
                        <wps:cNvPr id="119" name="Textbox 119"/>
                        <wps:cNvSpPr txBox="1"/>
                        <wps:spPr>
                          <a:xfrm>
                            <a:off x="2876550" y="1495425"/>
                            <a:ext cx="97155" cy="89535"/>
                          </a:xfrm>
                          <a:prstGeom prst="rect">
                            <a:avLst/>
                          </a:prstGeom>
                        </wps:spPr>
                        <wps:txbx>
                          <w:txbxContent>
                            <w:p w14:paraId="0B42FDAE" w14:textId="77777777" w:rsidR="00D07104" w:rsidRDefault="00D07104">
                              <w:pPr>
                                <w:spacing w:before="17"/>
                                <w:ind w:left="20"/>
                                <w:rPr>
                                  <w:rFonts w:ascii="Arial MT"/>
                                  <w:sz w:val="10"/>
                                </w:rPr>
                              </w:pPr>
                              <w:r>
                                <w:rPr>
                                  <w:rFonts w:ascii="Arial MT"/>
                                  <w:spacing w:val="-5"/>
                                  <w:sz w:val="10"/>
                                </w:rPr>
                                <w:t>30</w:t>
                              </w:r>
                            </w:p>
                          </w:txbxContent>
                        </wps:txbx>
                        <wps:bodyPr vert="vert270" wrap="square" lIns="0" tIns="0" rIns="0" bIns="0" rtlCol="0">
                          <a:noAutofit/>
                        </wps:bodyPr>
                      </wps:wsp>
                      <wps:wsp>
                        <wps:cNvPr id="120" name="Textbox 120"/>
                        <wps:cNvSpPr txBox="1"/>
                        <wps:spPr>
                          <a:xfrm>
                            <a:off x="2876550" y="1200150"/>
                            <a:ext cx="97155" cy="89535"/>
                          </a:xfrm>
                          <a:prstGeom prst="rect">
                            <a:avLst/>
                          </a:prstGeom>
                        </wps:spPr>
                        <wps:txbx>
                          <w:txbxContent>
                            <w:p w14:paraId="4AAC3178" w14:textId="77777777" w:rsidR="00D07104" w:rsidRDefault="00D07104">
                              <w:pPr>
                                <w:spacing w:before="17"/>
                                <w:ind w:left="20"/>
                                <w:rPr>
                                  <w:rFonts w:ascii="Arial MT"/>
                                  <w:sz w:val="10"/>
                                </w:rPr>
                              </w:pPr>
                              <w:r>
                                <w:rPr>
                                  <w:rFonts w:ascii="Arial MT"/>
                                  <w:spacing w:val="-5"/>
                                  <w:sz w:val="10"/>
                                </w:rPr>
                                <w:t>40</w:t>
                              </w:r>
                            </w:p>
                          </w:txbxContent>
                        </wps:txbx>
                        <wps:bodyPr vert="vert270" wrap="square" lIns="0" tIns="0" rIns="0" bIns="0" rtlCol="0">
                          <a:noAutofit/>
                        </wps:bodyPr>
                      </wps:wsp>
                      <wps:wsp>
                        <wps:cNvPr id="82" name="Textbox 82"/>
                        <wps:cNvSpPr txBox="1"/>
                        <wps:spPr>
                          <a:xfrm>
                            <a:off x="2876550" y="333375"/>
                            <a:ext cx="97155" cy="89535"/>
                          </a:xfrm>
                          <a:prstGeom prst="rect">
                            <a:avLst/>
                          </a:prstGeom>
                        </wps:spPr>
                        <wps:txbx>
                          <w:txbxContent>
                            <w:p w14:paraId="59D2880C" w14:textId="77777777" w:rsidR="00D07104" w:rsidRDefault="00D07104">
                              <w:pPr>
                                <w:spacing w:before="17"/>
                                <w:ind w:left="20"/>
                                <w:rPr>
                                  <w:rFonts w:ascii="Arial MT"/>
                                  <w:sz w:val="10"/>
                                </w:rPr>
                              </w:pPr>
                              <w:r>
                                <w:rPr>
                                  <w:rFonts w:ascii="Arial MT"/>
                                  <w:spacing w:val="-5"/>
                                  <w:sz w:val="10"/>
                                </w:rPr>
                                <w:t>60</w:t>
                              </w:r>
                            </w:p>
                          </w:txbxContent>
                        </wps:txbx>
                        <wps:bodyPr vert="vert270" wrap="square" lIns="0" tIns="0" rIns="0" bIns="0" rtlCol="0">
                          <a:noAutofit/>
                        </wps:bodyPr>
                      </wps:wsp>
                      <wps:wsp>
                        <wps:cNvPr id="83" name="Textbox 83"/>
                        <wps:cNvSpPr txBox="1"/>
                        <wps:spPr>
                          <a:xfrm>
                            <a:off x="2876550" y="38100"/>
                            <a:ext cx="97155" cy="89535"/>
                          </a:xfrm>
                          <a:prstGeom prst="rect">
                            <a:avLst/>
                          </a:prstGeom>
                        </wps:spPr>
                        <wps:txbx>
                          <w:txbxContent>
                            <w:p w14:paraId="09048919" w14:textId="77777777" w:rsidR="00D07104" w:rsidRDefault="00D07104">
                              <w:pPr>
                                <w:spacing w:before="17"/>
                                <w:ind w:left="20"/>
                                <w:rPr>
                                  <w:rFonts w:ascii="Arial MT"/>
                                  <w:sz w:val="10"/>
                                </w:rPr>
                              </w:pPr>
                              <w:r>
                                <w:rPr>
                                  <w:rFonts w:ascii="Arial MT"/>
                                  <w:spacing w:val="-5"/>
                                  <w:sz w:val="10"/>
                                </w:rPr>
                                <w:t>70</w:t>
                              </w:r>
                            </w:p>
                          </w:txbxContent>
                        </wps:txbx>
                        <wps:bodyPr vert="vert270"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076E663" id="Group 1867603918" o:spid="_x0000_s1109" style="position:absolute;margin-left:-2.25pt;margin-top:15.25pt;width:427.1pt;height:135.85pt;z-index:251659264" coordsize="54241,172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AuDVmkAAAFSEAQAOAAAAZHJzL2Uyb0RvYy54bWzsnW1vHMmR598fcN+B&#10;4Pu1+qmquoXRLHz22jCw2DXOex+AoiiJOErkkpyR/O3vF5kRVdVkd/6jRxzbN2Pf7TQlBauzMuM5&#10;/hH53b9+/XRz9uPV/cP17ec358vfLM7Prj5f3r67/vzhzfn/+a8//Mv2/Ozh8eLzu4ub289Xb87/&#10;evVw/q/f/8//8d2Xu9dXq9uPtzfvru7PeMjnh9df7t6cf3x8vHv96tXD5cerTxcPv7m9u/rMP76/&#10;vf908cgf7z+8end/8YWnf7p5tVos+ldfbu/f3d3fXl49PPC3v6//eP59ef7791eXj//5/v3D1ePZ&#10;zZtz1vZY/ntf/vvW/vvq++8uXn+4v7j7eH3py7j4Cav4dHH9mS8dH/X7i8eLsx/ur5896tP15f3t&#10;w+37x99c3n56dfv+/fXlVXkH3ma5ePI2f7y//eGuvMuH118+3I3bxNY+2aef/NjL//jxj/d3f7n7&#10;8z078eXuA3tR/mTv8vX9/Sf7ZJVnX8uW/XXcsquvj2eX/GW3WW2WAzt7yb8th1W32nV1Uy8/svPP&#10;fu/y47+J33wVX/xqbznjH+oyWfef78+u37055/vOPl98grfKdp3V7zfyk99tuVt0zhJH3m/RrzY/&#10;7f3G3zz6fgjAw3TGD992xn/5eHF3VVjnwfYh9qqf9qqy/K630/pyV6hGNnh4/QBHZHlgNXR9t+YY&#10;Kg8sNuv1zp46vunF68sfHh7/eHVb2Onix39/eKxy9y5+uvgYP11+/Rw/3iO9Jrc3RW4fz8+Q2/vz&#10;M+T2bWWxu4tH+z1bp/149uXN+biWj8aOdSn2759uf7z6r9tC+WhMaXSL1XB+FizNYieam89zWrh7&#10;RhX/Fp935XmVxr5xtVz5ywdFfFbK+TefSl+Yk5XGEy9vbh+u6k7bBpQtHzcFuvm2P9zeXL/7w/XN&#10;jW3Cw/2Ht7+7uT/78YL9/bff/mHxh7UvekaGAAYj2E9vb9/9FT76grJ8c/7w3z9c3F+dn9386TOc&#10;apo1friPH97GD/ePN7+7LfrXvvrz7W9/eLx9f20sUL6hPtf/gAhUdvz5ZYHDD73hsjDYHqRlYdn3&#10;68IZq2FXdu/idWiN1bDZdaiSkIjldhFHF0p1fjQ/s0T4WqpElKUckoiRg5ebZYjvMYmw91uhOkwu&#10;4OHZbwRnxmfw/EQfGxEU8TmXowzN4e89RSJuPheNsRu6YrpnnJ8UENTO/cPj7y8ePlZBKk8Yhd85&#10;umrSX6IA4do9EaDtSQK0GtYdrGZMhFndbuyXZzK0WewwyC5D/GH4O8pQrMVkyJdySIZW/NvCtULw&#10;8DEZqvIWVCEF8TmXBvvG5W45Mla1TfuU828+lf7pGk6RoeNC84fyP1/0jOwXblXg5ydCUZRp2qr8&#10;8oTCDcseEx8Tipdk430B+VZxO0UowrD0G2FYjsnIr9uwLFH0T4TI/uoU32wmRctN/yyqMzabbMtq&#10;223xAcwfjdhz33X+ef2zWIvZFl/KIdviYgTFsCmOaiNiKe+3WFb/bO83qlDwqzVeqJ/FDTppGSxi&#10;VUPl5Cr2fuGFFrFZbftVnFtLoyx9K/Z+4YUWEcYz8/1B++Sr/TRKJMvP88igapJ+OfRCkxyL4X7t&#10;mgQZ2DfHxgunaJL1st8tapy3262XT53U9Wq1XSOaJfWxXg/rZRzy3z7Qi7WYIvGlHFck236zXCg9&#10;0q0RmaJFtpuNZ/bg0Mq/02d1VpeLbrmsGRUCYtKCrlGPUHdo3U159tAt+pqHOvrs1XK5Wzn1esf/&#10;az571a/7ZT2zfuB4So7r6LPXRJLbql37XbceNcrhda/77dYj367bbHH2q904TL1ZrVbrGieTb+qG&#10;2PAj1EO32XhAtFx2i8JsR9fdrYblup5Ot1uo0+m2CxZQgy02ftd+dk8Kj0SnhWbbVbdle1pv2W+7&#10;fh1nOWwXJQw8uu5hvQuFTAZ/IfZ72C34/2Ulq9WwGO304R00Nu0qD7KB9gvNhW+J/XdOvl32i8h7&#10;HH74jl1ztmo/Fm9l1a88PcK5b9sZQQSHr/ZcEnGwSCAukduBR5bky2bB6TTfcbnsl8uVk/eLzRhF&#10;H37JJfnLnbPVZtspUVuu+n41VC5EMlbsT4tTluvlrl860w5sfpjvI4tZD8uNc9ZytYFzxOOpRgxD&#10;5cR+t13yTc3VbNhH9JTt5G5DDlscK8WNrdsCFGy/XYhz7bYYjHqu637YLIVGRIZ2XRX/YbnYqsXb&#10;du8qebfoVgh38135/qF3VbToSX4L8t1601UNQCazH8Tat5t+50zWr7uhF0/fFQkpG78Z4NC24C13&#10;5Im6ek59j5PcPla0Srck9rJj7TbkYxR5B69UFcNPi21bSWOKFuuV24tlt121WXK1xBj1/vRtvxRK&#10;fbVadhu8PVt7j/ypV13BBUsnX1B/a5u6FS4C/krdmeenisqWZYTqkXY71LY5F7PEzpOk6fK3m77/&#10;vTPZHtmvOWm6RO6eeaRFWPIZok23Du9mte7Kic/Tputh6BHc4pFuyLCOCv9v75FufC0lbVqXcsgj&#10;XW1X+GjVnmHclqHJjsZUI/2+wh75dx7WnryEdb/bbOLBx5ZQBXq5R1tt2IssYkc0juWoCr29hj3S&#10;F1xCt1ytRxPUXsIe6QsuYcv25jZhTvmCC6CwlWFH2HxNLPWcgb95KcjCtpr43FLm9Gss675d/QbW&#10;xIUcerccuaXs/8bLLqbHRq6rGUsuZu83XnQxq+WW4ozrgxy/7P1GYzF+XscTQ+sF/kHbDBNh8b9/&#10;mmE3rw6EwYV7boaLqsmb4WG3W7nUl/2d2WDSkhQCx/L/3xUQE2sxG9wCxFgJ1lMVwS5trR9UVck9&#10;zQa5QGQAMbNvthVKAM2M/ukaTqnS7Pmk/wTEnFto8sw1LWmivEyAcyHTXyzhAVQMkf+AZ/UPgYqJ&#10;tVSxWBpA55BrOrIxdiaM6TGxWPFMMoLVD8igYmb0Txk5hGqOA8jQvBwqBgxf27L8s+RwCGJJMu+5&#10;FJWAJi1F60W3C1/rEDBmtdtsR+tCoPD3BMbEWkqEV5dySIxW0K23NYMTbHxMjKrIBVUIQnzOBSIF&#10;dJl986n0T9fwMtblWNH/lw2MWVqE/7QUdxr4+BcoF25eSu09MqzH5GIuQ9/KyYek6Sm3H6I5/L2n&#10;yEVgY9ZLYV6OicmvvaKNd/VUjErC+ieZlyXV0VoenUUvodNLBpGc8urvWNOOtZh98aUcsi8uR3uL&#10;TcnR3m9Ujj+UJTlpGVsiQ1Il7eTdXJr3fuGFFtFZrUEmUmfGce8XXmgRVBIp7p+wE3u/8EKLOOX7&#10;g/bJV8tETE/tReizf7rLh91lisFP9Vmp1+X1GWgCos4Sdh2C6FCwG8wp/0eA6MRaTJ1JiA6Zxc3Y&#10;SXVMm3VgV6r2W5GGHyW+MvDTpAy1IENQWKIaOM9WgECWVjuqwAHyrQMF2FaBmf5FK4iXZy+xKqEA&#10;D6+ExS4cNsBPJNKaz14vrKZbnt0tqNi3q8sUmlYeawxrdHG7Jrrh2U5NlXsp9mQD6qbz0rLGL7DY&#10;haHDbL97wAvtt+ysebImT6jNqgp9v0C3OvV2AzKmuYMGbvCMeXsRw2INQsOXPJAQbJ35QCUS0Iy9&#10;3xrQVbvOvgV7sq4LBlnQAXRqPXoLuMqpE/iD3QJ0RS0IDDAIv9h69g529jzNsKI+2GZVhKADaVW5&#10;b1ivBIgLq7tBtOoOgicbk++HBQE0QTc4ebcE6hQ2+xi57UZgG3YwY/NNTSPsaB0pJwT/8ZutjVmu&#10;un5wchpdN2QZmuQ8EGhI3ZlljyoS5MArkC9bTAdiTAAtiDWGwck3wKLEoS43PN3RNgMYPeCCzbV3&#10;PN3Jew2IW3YdGT0/VRhMYArBkrF0x2Xg6oFhai6GFQxOPgABRB81yQ2wCO7ENnIAJyT04XKgiGjd&#10;iJDDkN1YXz/CYlvyOE6+pIpnPVrN1WwNfuhpT15boQUB3u/gg7IcHg8wSsjfjuW71YKfN8OqvTuY&#10;ih0Lqs9PwLTAHixQGpUeQMVOCAnh0G7ntmtJd0Ev4H0ggAyw5++7GxTMkHjLyiC+nuegtzE+kV4p&#10;EFuVxP0nSuewVwp7PvVKixTkvVJAYls3Mv0BmM4aoJfBwv4RYDqxlpLEbcB0sA1V2eeK7oi20++b&#10;kZGBZzCd05ew2tH+EQ8+5h1XpQeidUZbtd7LLAJ/Gqi0q0exiD3aF1zEgAkGqVlVdHsNe6QvuITN&#10;EsRU7iz2SF9wCVgGHJDULuyRvuQScugPWB0/r6r3vd/45qX0IFEOPfgYU8zpGzCU08UUXwmn58Ar&#10;HlvJ3i+86FIIM+k3cOu+t93H1rL/Gy+7mA7I++akxez9xosuBvDKNhoxkgp97zcai5GeCVGRypeh&#10;LvmfC/QeVuNXjR82pNkTz6Sm59OeyWpDcdntOG0Dm02JTab8P4mptbn/5pnQTVPnHXGif3P4cCwE&#10;t6Su41DmnwqGxx4EwxEYHBVtfOv65jPiqnafpcpG0g2RbTsNMq3hFNoDS3hWSJtU74mbEYJzdCco&#10;x1cFHZRHtmFNy0BV5INKfNCxVqNAWmPCJzr81N68hRK9bkaA72FKcLU1EjqwW/Ebe5AAEkHt73aX&#10;sKMrw5VLPCc+vZ1xZAD51dP5n0D6dN+/9eytVaryNi2rY1PKsfNfkyKtO4E7Qi22FeCvLflRjouu&#10;QNEjx3d7O4q1jrYTB/SCeRJjTTro6X7snwZs6FnJ9UCvUXu94Bgr02zoAWznpNbW+1/eTdPCWd6Z&#10;Y0Pv2s8FoePpVk3bgXisZ6HXgDvgyer1diW6fTa0KdWkeYJ2ue2qnOv9ZZXBD/IsEHRPZax71i7O&#10;zfoBTS0k+IEeF6fVPElbVJrXD0pR8OK3ymgPYLuuhD6ssfH1mIySzyQ1bfsxp461xGfVVpZZ9SfT&#10;8taWpQ71XFPCK5rA22dCIx1Z3XIm8vw6FJDvs6ZdoB/qc0lmtrOjyJLLR4I3B5qJ6nOlfJwiS2QF&#10;3c1YI4BtC8OOBR9b4arJ82hqXy+1H5Fun3GPPOMZ7YzTgme+lY+Z5uYJ4ni7YzxcNZrxT1DGGuKz&#10;8i8nGx00qml7vbGey8KSwAuau0sDU7SNWlNl08gtUFDlqTtL1uZISb1jlZq0S2oR5bGYWVFNWzNV&#10;z2VYyiWIseAbkj9tO7th1qXLu6bdUUus66Vo3j4zmNDtIdwgigRYjM51mb1mc8+6HterrmFtVb3W&#10;/pYOwyztcuMTP7U+xdJHCh7t014DniRlemPIZW/A3NZ6rQ/cSyXg7dv7wBrcxm2pZ7Ufu6MNvyyB&#10;Vua2RidEcQ+C4K8tPiT1vEIG+L39XoyXIDywPdCksGPdLhknUAP2KIVseXsHcKJ8LIdqPn+uvEIV&#10;fataPLgJRzUjyiu7Yzj0VTdRtBTbsKbdPMcIHaXAeg5bupWa7IVERl8DC2jzF7omaKU0sASfAbOU&#10;UkZx3KVMS68N6qgbRg+r0CCnaBs8Jy/k6TW0LXCwXLV+E+2S4m/bUNER4FqMN6Ns2dI2k3cBzEBo&#10;GzwcH5MF2qHtkB3k83ijbxUiijqeOg6Nc0yCAG54NicoYw3xWXd3WNuYnqKfF8LdHSh3u26iat7e&#10;2x1Fj6rxGJHTJrUKeSHt1gIJQCnHnwr2Rjx1wBMqTx0AD7QXYDnwugO4x4K/EPCql3g/kfKhTO3R&#10;ATjaoc2L4IjdEwLWJhhs2GxdfmmtFY7bQDHFTxfcRHsNAERI5RknUMQXZXsmR3n0zMJFdoKhJD5a&#10;hfkzAj5go9Ir36wYmSLOrcNal/XCNyKqA4cQEXxvObuWXiBI4rSqtV7CRE1aokXnc5n12PZ9ZF4k&#10;LYNyYywfKIr2GnYkdFwstwwNbq6X+oqvQWc9AAd6liZBa0CbehYy64GH65oJc6zOgiEHHmEDFmvL&#10;5mDwl7oGQ3s292HAafDnguJp89lEy+BM/N4mPxhGrKyB2oDgSbBMnnkBZifsz8DcoMqT2rai8MKT&#10;l1GVuQK+Xk1Lg6pHHhT223yGT+5hqNZRFCDdK9O6D5Qep1WsldapAMuqXCT0L2bQbQDxStvxB5LV&#10;Vd6xhh9BuwZDWdcrbQuy6076VnnpLMGPQhpCcHxZS4ypcCSZDFPQDJ6r06QkcD0ZqbwGMNexszYa&#10;rCVozx2hcGu+1cU6LBLH3KwtQFAP3aUAbfEI3PFGipUABShRKwemcnkorJXODhx6ZV6tzMy78JSl&#10;VKiUPiK1KEsbqBE3sIyGEcJGwsXTHdoInWLcdiRhIx2rjBDzzxxpqx2N3bALAyAdmN2wcX86cW7s&#10;lBsAmU7aEYm5ombSaNv9P8ztLyZLh9TEcVGiVaXoSqlTCqi2kqrwguHVnlsDWtp2IEhPedJBalUw&#10;t175lboa0kDYSBMwrUCblkkD2l0rbTNkYzOzZvMUE4vERYpiNiU8uCc+a6BJX0GE5jJ0Itr2jB2V&#10;WBGSTbQy0ttthl0VIhlqNg3ct5oYGmloOCn8G9J5TCgsjeGWNkhjW+Ozbi85DEC15Zk4X03byZi9&#10;qKnKdL61j0W0SbqonQmzZpAoVJCUa0vbjJhauCQmx+kO+0bO26TJJAyXrHPZLFHnS8J10eBErGBV&#10;lRIbyhiOPbYNyxJTAPEny7o8DhXxd3nyercVaQjDMnj8rU0o7LaN0qPeOqYIe8ZgLeuUAAcjuc8U&#10;aRGeMQ+BUKu8YF19yxWEmP6XQmyrb/uNtgzQCXYo1IQVh45LTsgJj6vOHR6/kD8iTrdJUg9Zj4m7&#10;+gna8fCkBeWpUTfO0G68Jm7Yg7ZuIUUYTq5qRWSaMrF1OQvZHfVcY4b6+2ZlfHAnjutj2qiSXgrv&#10;F4ypz25F01+Vf81rqFbnH83DK8pkaeFgXrVPfE6I3bSKhEBPW5FQFcwzDgyNVkInqTdmQrs0EWwL&#10;1xjkl6WGTFWsJVRhSRARmRS+o519gpiKTnky4BuRsoM4ZrxbpUuIH0fhcQ0RtChR82QuJSjLSChO&#10;QHF9VnFC6+k1zczsskekXF0gFOeaKNOFZIHmaFoFUNSeOtQKeWILWSHGnKadyLaSfaa4GsDwPYj3&#10;3ji+AgQP13BG9ncbmHR3ffma//P7ePnp2V2t+t5ifuvxB7tBs959/Cn1jE8X9//3h7t/4epg5nRf&#10;v72+uX78a7kGmdkTtqjPP/75+tIubrU/TNe+IuQBGv/Tp4sPV2f2F3BWUNnvGKM9e8Tbm+u7uDLU&#10;fvbFcg/rk/uHD7xvvdv497eXP3y6+vxYL2u+v7ph3befHz5e3z1wn+vrq09vr7jD9/5P71jhJRdF&#10;P3KP79399edHW9/F64fH+6vHSy42vXj9nqtL/zc3wlaJGP+hLHpap71CvXFxAqz7/cW064ctBqgG&#10;sLhosDnunUgPlWW4dyLaEXERuHdrO7A7bM/sB9bMWsrIj7gdynjbSXwv60LKCllX3W9++P+Ib9iO&#10;2mwQfFP2zDbZuOsfgW/swH5evqF7kARLtQuMxCAL8IRxuOKF+wwq4xB4GgC6MunLcY41d3z5uW+H&#10;NqTEs96SEmuke0uW3KdhQyPMo6h7VRTNJGSkF7el/ln6XhdYmlDssVnz669CtLhX/eWvih6XYm2v&#10;dSWHGkzMkXHvkkRNJKGOOc9c+OEVDpIKomoMX3kSkwxbO6azfarelMwAEZ24s4G6a2fgV6vwHzbc&#10;5+ZMG0FHfHruBVSmxwQZ0soAMmlHTdC3FshJe60TKam1tg+1JQlQF7Ci/th+rXJIhVslQMYSI+4d&#10;dqK0YY5p9Tr1yVJorPKiSUtJpcT1agFkbrxeooE/3O/k5TMyqGK/iJ7C914zd7S5tzNau8SpTUu4&#10;59lbSvLtFJzFWZUWJBQBSdW1wa7x6WxbALq2ZaQYBNtQ36nMaCWQNqqX4TweNcmSPWBlR3BQ5Wk/&#10;lS71yjS0Zo3eR7xPfPp79c5fBsFtb4EVWm0DgEUIGadEUykpFLeF0TUB1xW1JXFMO4LobVNOWnZz&#10;Ci1f0F5pgTaW15ekll12BuCmr/am4kA79BlsGeq2yYMgU+sRAPhU6eWi3Gy9Fry32aWCzwutZFha&#10;haI3j87stk60zGvlQy72EuBJtj/qezLKZ9agA3O03FIRCMh6WXlrf2u7m+0D5gyt16QteVmjZdCX&#10;anvj4lTXSVJ/Texr1ZynvPMsDJ7aOpNOCBisUCM2rcbf8ZgTwkQaT3ow2kwIHjM6vFlFQ3Ch9cSn&#10;wVjaO22GoqoJgxG2JcRQYw5jKYazdYK94eeqdZcWiMe6Rl2CZ2lbFcshuteAYLUlD1vliXArD8Rp&#10;hIaOz6qpWYLDY2Qik0kinh+VroDhsesuUNoRm8tgjMrGTPDLkto0N7FfpLRqnkpnO/EYR6i76qVm&#10;6JhDVamlMs2ixQsg+V0LJ2jHBjndo41miNqTLPrAYQE3lHsGK/ipaflhDZ6n1vIzrbc6ns09I0/v&#10;sib5nEEBjpaSvMsYLJ/1o0nHU5NsbhesVt7VpCOPyQWAksATKkZAq5uRzfUx9EuGe9XnavU4SmVC&#10;1EZaLcG0KNfTlVleiw6rgrYRok05s9uWvHCrgj+uLPSCggwpQeKNHG7hUotrwf+GhaCpRNAWz6n6&#10;A8r6VS/LaJl5IRQp6w0/Dtx2O16vdXZ7bkIzcYdf9bcA2omhBHYQTlv0WWvPppY77uYU7Vv90LvW&#10;5dZPoqvWcw/7ImH1vt3XsRrJs1TDMVeHxJsXxiW/0UrmHglI4zbDA98L7BNFy+ZucBVhDPSxCVRN&#10;WoaORiOKrOJbk1woKdUSNKOV0TMNTIFnkmuYaHVQNjs1GcBNtLooN9EeOOBvZ7aygMptNsw0fLlj&#10;7AY50zCKjteuNcRMinSDoJpIjThUnLQe3DsJtZsw5V1DHL232j2AeGxmlf41xJaIKpZUOti44NGa&#10;yL3MwsOG2HoSy5Oli71cM+nCa6YS8IKPnU3NUTxmUGlZhPSyoaWvttBKIz2j1cbfSvShmqUzSo4j&#10;QP7aywViRbxclqyNVEl+ulaWfrnNL43BvXp4EtvhGklHEkCFokSf2Drrugj5U/EqxQ8mHleOkwGr&#10;EYcWlS4kMeImwFua8bkL2z046cdyb/bWW6gStCSv6/lJV5o0MPdPVb5XhYkZx+k1MCw8HGS9axPf&#10;a8+b4wgIqY6sIA5RTfDQRJyQ63EAivS+2bdIt0r3m/PAIlRBVf43qpX+6yQtpzGyvPLAgSCOKCvp&#10;gkM89oHIDNSMWDvhxkFeYFtLL5zaBzex1M1IKC1Mn6tD6Yej4ZiqUZ8snWsUbVyKqD1xAjjrsC8h&#10;iXTFj3gvL+eLM5YLgSqrmSc2j7lHlMnjNgpd/iQ+iWs7pEqy+WCewJYFUEvkeTuCrICSbeL+h3qO&#10;SrSs29GdrgOuaOx5zfoRS3Y+uE63LnSk/WKTZR10TiztFKnSPoYxyNpeR4umZ1t00bAz6asbt1PF&#10;SGti9mqkPmgiXAcZJmj56mrf9RpIS3ilIvFyXGvhrfW6JAq70eVURUR6zHNiWVSw+0BCP8u4Dk6O&#10;NevyCkM9N67rdF2USYm8V9VIstBEdnEcfiVroyaojjSmiVSEBDzNOgqLYpT1UeTPSkFGrCukEEcN&#10;XhdJy/0v/mRZJ4XYqkxlGTIqnulaHW7PiWVlEzVghbyyjARx6Vgs+yzroDa/JVLlshCKoAD+qSco&#10;K6EojSHaLWUpdMbPuniPpADvq8uQxVAE1oCCthu6Ggq+PSaNaNAzJm1wLzshsBxgCKwsiGKFSbHX&#10;NcuKKPVbHl2IdUnUuC6QcFp9HfYdwlB+e+6GaZEMzvGD1LkbyO3qk3KU0imFGMR03RY9mgjidO7G&#10;QPnp3E1H+it6G2TIBPE2ajvaEtHllc7dkPgehx3IEBZiwv+6dTJ30+1oBUvmbgC2BexF+wY7kF11&#10;ETJ3g7iQTysLljHejFYHj3jDMXdHpzZAYcVoV5276WgaSeduOubIRUZdhkG4rXgdZTMSy6DdP527&#10;IaFNQbE8ObF1PcId8qdyNwQSm3CUtE88rVmnQ4kJ+nTuhq2Lix1kLgTaRTZ3Mzs/zfdAP7K5mxnH&#10;6fUy7SSdu5nxvc7dmLFy7tS5mxPF7xS53gayUeZuDC/pyCCZu0FQmUhexUkGmDbbOZm76XoErxqz&#10;BBfTPB9WROZusKmrmMOgzeRErHM3tubw/2TuxgY8+KWeOjttmYR07gbRoyBSj0TmbjouSPZ4VOdu&#10;MO0BptJl1CPey8u5R/hGjBIq75nJ3QAp4hbFSi6h6z1ho0/mlCqJwcmE3OXBMnfDwELgfIVW5m6A&#10;W8SFAzIfw13I0YInaXGImf1WN0Ii2Mlz4mlUYpm7mRNLO9XDdz41UCch8H4RmLoMCWQH/7L2IbQy&#10;b8LRAXsoD9YHbUnRykEJ2p1dnGXOuF6DXZVWaXXuBg5a+RyxxLYxOyaOWnrMDN4ciWXwwzLG+R4y&#10;dwMnx5p1KNjjU7tnpHM3oH6ZpVO2WQfGsOfCE6drmbthSufK5wLq3A3JW2qpdRk6d4Mz4iyXyN0Q&#10;vXpHQiJ3Az4r0PA6d0NWzxtpwB4JoHtHi5jDUnXuZqaYTyOWuRt0RgweZDKBgMajMzbumpCYEYB3&#10;QO64PX6CCvFuY4gcaqMh72iYuCdRY95nzJ/gZ24Cje52mehBYMOi6UQPqmCagaW627F/MW0zId02&#10;DKhKSsXsN5FYqx3zV8qhaOh7Tz7Dr1HQiR5YdBXjibSuO+xovKAnwySz0DUJkA5lPDSqb4tCAELM&#10;tdSFOAGAN/B5EKuo1AZNuALRURDE4Wdqf94gOhGVarPFRctxF58E6aAebWaEmWUN0oE40soJHDxt&#10;sc6rMtikvYq+krIK7UhgiPyWFJno6XHQPZkrEz0zWp2tKBdI1wXrRA8Mx6je8nY6wwLAau15SB0G&#10;9XYZseduZKIHRK0No7CjTiwD7vTpzYkXJGfp25zYOq6b9/PT4b8JSSRatQM9rTkhUuyuN18kGH/D&#10;UDh3XhXgjG3mhveyzZrvp/PTfN+tbOK2HV+CduQ4vQYi3kjHyIzzjO8TKs7y0x5gSoTjieJ3ilwz&#10;TayuQiZ6kNRo/JeJHgTVWpiLOKlED6ibneOLZTTaM+F3ZHkF0iGkCqQJWUCBk4c4pgdrLOuMWCd6&#10;DF8d/p9M9GCe7BqDsnEJpWV3x/suK7A8ogeWphLLRA+W3e7yKcvQxERVrpV1ogcP45D38nLukU0i&#10;instZ/x0DKQDObPZ3EwoVoUYpqtmQsLmISYF4ChDBZxndNguYLsaLAQ1SZlaKCr3NzeB9lAD5qpM&#10;VTBSinoR7Q/6/g2ePVHL0J4tYbpx1QuZlUzUOjTk2dO5S3jBnDq1kunZz5nk24u3hKeMHnNfmsps&#10;dCYe51rqNu7V2wyWdqcFT18EEprkEV2grTiKsV+7EH4bRiqpQS+4IbO5IerZJEurAElDzUKo1FWV&#10;xdRf9Y7YEa/3lukY4hVH4iWIHrloShxVkDFrYjgJqybMd8ABJkUum2Dco1Y6itVKyIJ6ZoUClLgb&#10;B6Ql6Ah/doaa8LnKJsMR5ErobfM2OLrIxaAMco9EaQ4cSewJetuFIbPfVIpjZEeCua3cUXmKTgm0&#10;YptPgLCMKEDV3GwtBJGMZAxeu1vXDiemuCckYTr3BDHpJi9aM/VcvSHJgYB2SHyC8TbGvvgFGdVg&#10;U2s9qHquNcPk+wwPNo9Awp0ZfHlxLn2kyTh8SUzavoqBzpjTJcHZuT6TLv+cmgiEHL5Y9riSOphI&#10;UOMM1u2jv0JcCjMXMZuaGBYkdjk+Y7epzUUSSV55DK+SaqwqzUCK0iJ08FQ5yYwisaJpZSm7HUCt&#10;m7SJc0ntQG3vIH6AZ6jW8Ivikx5vxp3eBX0R4iwt5+/UNmBbUJMw8InsOr/AfpPxcZ80MXYa1Jon&#10;7XRWxPROjPZJUZN88qghs5IF6rXKcILabody9ZDY70lxG8xS7TdmerwACu9HnA6GwPvg1lZIVdQA&#10;ZKuvhuugn22NJWVPMhxLlWUc3p14y0VUODL8vaFvrZaTKW1J/maclBdR9aXdVlyM+TCkeMS9C1Bj&#10;313XWzFa7bfdhlS5KkHdjW6MxijsSZoMdDF/JNzz6558eps3q/TJjDrhfk3UNjz5qdZ8gYiEm69s&#10;7r6lAJiiQFKyatqjEQn0cVlfHfvX1MxQL3wSTGJvKKkwj6ysxS6GFvxCAoXET6WWM5twY6bpSmVY&#10;YHPdKy6U9QAWn1ZaK+4PjosJEu2qFGS9PyUjzUzEmgaTAykR68YFCs2sJskAkCnojVwWCmprHKry&#10;mdD6oECjRq3bYQ1pG3cq6NsaqMCMk8gYHP1UKp76QFzdEzYicTpMgQ55QDGqQG1GzTVqiprOVeeT&#10;hDTwljF7kcS79Dy2DMmoWj/jjdG34Bou46GCV3ZUTooalGe1m5mVTNKQ2ZMd9zLWt0xoH6T4JLkc&#10;qZF5dZMFCopMedU+8po/punSbePJAn5WfGLT7D0ioD7Unkxims3iAJNiYJfUc5oaAq1pnr1Rc721&#10;GAnCs8t8p0LNdaoi1p1Ty847nk2+smp7WaCxl8QPL8tORMbsh1d/ifHEhjDuIK56w+QoXTIRcy0c&#10;3kpzr2ePtnucxe6ZyYvSOc6hpGakQ5wjDRNqJYXrCo+QSZbUhaZSS/5jKpvdU5WmptmxHqTdVqRW&#10;si27XPgvkXa220p9TxI7OFmRzOlsC8SwrCRx8rOVFC3e5pPZWxJzKB7k7jzfQZsTIw5+OpyM3IDd&#10;yAvZyFKJZQDdiDJo4g1nkpDYvZ8qkylxByBcWFsic9Hx44bMClLhjMRnJGamQ8wQo/+qRSUGUCfO&#10;rCM31gnlhyvqflfiEJmq646rVtgA8ShHVDuTOMOh1JqLdGnLwbPBK9RnJ/SqXYHgxSht8ShbRI9K&#10;nbncllx8bG/RpzdJ2vXJy9W3f1LNKUdS9GqRHrESQkXXq8UzEdTruPBsxZV4ykTanfN1BzNeF9rJ&#10;85nziDIEID5DEGhM8Cxi4p42RmrG9PQNl/eodTMvajaYT8VOZJgjd5fIEdBmE3CGDPWUCSFFLlaC&#10;sxOIu8Rbmv8XkwollsAUCQNbiuwk9vtIdiDO8CXyD/CIQ0hys8jWA9CJsn4N4MBHG/qoWsqOVqOm&#10;XafqFQnWsWuBI2bVOCCjjiFOGphl1AxQqiuRYEejJs/i1HSLtV0C3FZuqajUuhSErxPgE630IY6k&#10;s/Y2uPgWGHRZhwQx8orcslFNIKBzlRmaiDUWj0cbcrusQ8P8yKcSJFQ9aypUSTJwtfQUYJ59whxg&#10;ojgcn3SuBw0+TtHU+RgqxADX6p4k3pJALg2UZN1FS5ldy5wOflXM1E7IpE0SqvmBjEwCCQnPQNcA&#10;bQezAEhecsCPKRuYEBtyu67TEmIzMUmGeOS/xDIm1qZCxiDOpguB2NAdUd4wpdBGIcscDNsXwNTE&#10;oZ8o7qdpkvCqJHAS8c1PFzZZjzHPOgDgBWPATIKYe1NPsJATtcY4Glvj15dDT1RdaEpjNFaamrqw&#10;t0xqfCFa+6Df8IKeyUD6JgbITLCGo4URBktw+3N92Yk81hOf7vWiHJhcVIg1wJB7DlGwhVjjo3Au&#10;oS/ECYAhacal67QEwNDYO0SecD5qRfFu8RnvyBOJiEpMx/SZ9v0blC0map3p4RWBo9VnJ1YyUScA&#10;hvNz1wDDGXUCYDijPiDIL+BOD7BhjEOZFQyPc61xgAfHGmDIngfmLQEwHIaFYakKA2iAoQ3jdvEv&#10;F5O1rQ8XAPXZtltqRUhFfcmEAIHC9zK0BhgyZCSIEwBDG0ni1YsE4A1qPI6yfTSdKrQCcU7vlb9E&#10;1QWwBx51fbaGDOJxU5HIUyPM/mxd4WaPWUp9tgYYDgzeYmJ9yYkk9mQzLF0YMvtNm1REURpgyErw&#10;kctKEgBD0ltACiq1jrlIb+HaF2oNMORCgQC1aH9wdu4JYkJnzySyHOEOgt2gAyr9hsALXRLISCiU&#10;D6umslWefUBrPjU7IPc9/ZQg5qYyj+Y0wJAhQYwv81e0ueVN/5i5ONGknfCPZ9QJgOFsJYmC7LCh&#10;n65uXwJgOBOxBMAQViUQKHuSgAySiWW2XJqaJhJnqYxKoxEwrovSAEMbAjwmKWEvcZbgYb0fKQHZ&#10;IE1ug9lMSSUAWDPFTdOcKvMPBkd0L1OH8czWYVxIXYmGbHA6lOCdWoJHMAobr40kAIZEDaEuEzAz&#10;a1R16F2GGi3lsXZmvyfFnQAYEoYiEJVjNQgQ6t7j1gTAECmOmQ8JgCHUAR5JAAyhjl721FtaiFHf&#10;UgNoTfv4NR2p/SaB6Mo7wYMG0XSO1QBDjsZa3YukacggrsbIJwlqvC93YxKh7lzSdDkAmR9ndCdW&#10;Mvn0CYjMLALIaM3p2T8TwBDgS0Bf5t9wNCLZLlAslRcTLU9GHdfSaaeNelBM3064HbiaBv0r8Ytu&#10;eQLbtXJIlXatqDFaF4E9OhGR7JghWIkTEclEnIlIcL49jMp4yFQ4o9Eo4X3vbPx0eccMIzIQzxHo&#10;iZYnuiLjEpYUtQ0USK/EIGYevyQiEgsDHHeX2BMbuuyRlG4xoxRNcFYZUDM3GFgSf5VatzxRRYvh&#10;BnqOBVOJwX7WZyciEoCQ3oKsJQEAZZx7hpjBTnVDEhEJdavIhCViLkP8VjOVUA0G+wxku0720ULn&#10;YP9ERGLIoWoAExEJ7uAYdOmIxErtzk663IHfE9SZiGRaSSYiQX69UzkTkUwilolI6BrxJGUmItkB&#10;earCnqA2aEjA2ROpDcZ0eRE30fI0GETUoa0W8IqIBISoFxYzEYllsqsqznhsk+LORCRmQSpXJVqe&#10;EBy7uqt4bAlvEECkD0rOxBhmnTzu0kAIVFqoy0yMgQz7jVQpalq7vEyiW3Bmijvjq1Ms9xJnJmow&#10;kGM9+UxEQnjuKfvMs238Yj3LTERCeOnZpMxb4lDHnLZERIJDHVFxYr8NROSnk+BBumKCYxMRCSgF&#10;dwdwIlTLE8P+Rz7JUI9uTCYimUlaIiKhWODZk8S6Zz59IiKZU2utOaOexwuR5XuBGgmdKevgrcRk&#10;NdKJDK5xF08OBzZqxq5WN0xDjkhVBvhET4Li2VRgPMkqR0EZ9djVru091Fw/6O6jte40s5tQb7wm&#10;qa8ZZyVg7CNzKvvr8UyhLyvRoAWc9UhDaf8RYgKv8mQNOQKUDQqiEGvI0Yw4AWqhnSe0RAJyVKYx&#10;u57VYBwSIjFbLGGPGby4do2fsLBMRyHeLluSoaYjKtqEda6S6IUrSsqzE8AqPKtFjObUTV1brhV3&#10;PzlzOrSeewNtRiYB07mtTyBbWHc0nyeqAsQCEUklJIGcqdevEsS0XrhOS4jNxCQZ4pH/EsuwQeOV&#10;tROQI8Qm7g/MbN4kZJmDoR4aaScNOTpV3E/SJCRA65ZoyBHCzmDFIjRyWBuwJytMVOmVQSsj/IGD&#10;ZYkxiydYyIk6ATmiPyHu+Ep4PYQL4R1nqNF9Dt9PQI6O+A0v55kAP6caWU9o7n8fy5UymALstINR&#10;ZXWCoVz0QFfrZ3djtdsKjXobNS/c5XarG9SrbcTRBWDe8h4g7phsVnV9aQIU1IwSrlaHL6Gxr01t&#10;CF2vdspGCHac1JB7PTaUTzx7Q52k7jc8SbqyvRKGc48QAdUsaGffe4pNpoRt2Sylyr3qCGK62i6u&#10;WsQMtrHTEJNa9TQE/ZziDQGeu80uc83a2wHk0YWt7VzCHnahXnk7RQlMNdxQU9/tBeADeLUosVqK&#10;954zpgmi3XOFHG6YB1+PA/ydWsaKwemFWF4NwZPp/a7ECa6w6UDuZq8Ygq/WAYSvnrTNx5CbN1JL&#10;s256Cexn9hVxRTyhQfFUbZ6VNesrAolSazaUpburCcZfRCkkIyXA7PzJehmEKK5jEi+ISLmKSXAH&#10;VsJblmT7HkI1EoPZEL3LJoPo6HKE7DjS2BYtvIVQuphUpTbKvePl2TpEmRvF06jnJvQljbTBCaOa&#10;NM3BP26kicJ9b5YUt9s4WFLtzDl3j1gG7YXak68afQo1RZz67AS7kNUN3rK0avv8acN0NSWdVpZB&#10;A2e10AiRckMAqI4dNNJ4Gd6v6p21VeXEmkvyx1LR1nqfJyZDpbaD++wdkYIeFKMk0GhMKHGTu6EM&#10;IFbCoHgvT+rcAc8mZeQ7go+u1k3SNTJjGWq7maKIcWYlTFmIikXiLblc0i1qZgfpaPPSp11rK9+S&#10;QmmU+hSMHVfVxuKVt0wYPi7Q9E7thITxXDfXCTngGlJ3XjLEW5xwV7BSaCYWSRg+4iXPoGV2ekat&#10;RczyP25xmHmkpAAEs+sQouW2oBt6r6o95U5y66BXrhXlhsNzHkoo9Yna7mhWiomwxR0zXWtCwhm6&#10;6mctqxlmMGJoqM7cG/UhU/eCxpSOH3zPwqnkJkan5KgxhT4GQyaMKeXiyHLphBHjKcG3uENMiUpw&#10;ILBlm8Vu5kOLOsQxp5DqgNBP9LUH3kcbU7txKxDM0piSbeN+iKReIOwJ/IQ2phBHhVkb0zmxVtd0&#10;rMelDwlTwFShmFK2TpgZri6MpLNMIzPhYYg5HFwvI43pDhS/J7QT1Og+N2EZY7qlluqmN/GWNu3L&#10;00oJd2TLdA3HP+nTIQFJjFpYKuOB2n3pdU8SxpR8tjepaAlDr3J7bllHwj6ihD3JkSCm4TsmFuso&#10;cmIRbUxPlYOTRGyN7SjbgVEQqgxLAOy27p00pgY8qWpPmcgdNfmq2hXlQMbOeShhTCfqjDGle/wE&#10;8whkJw0NMIMRM0ASxvSIqXtJY4qHHRMxU8aU/E/M6NH7Dio3bgDOGFOo42bVhDFFWGKWuZppRS8L&#10;7dBVnSWM6QYfoGqzhDHluwN8p40pOcrIAUm9QEKTeW1FxBLG1Ar3nvCWbrONOAlira4ZFQKIra5D&#10;mwKyRDF1L2FMSSoBNqrP1sbU5ge4dk8YUyy/3dZo3laKmoKb73ZiJZa+rdudecspi5xxR6yRxZNF&#10;idMh1xEtiAmhwb/w/dbGlGkhxkpJd5X7ZKO8oOUAPejhtDambBnuTVlGwj5OLJIhPk0OJuqEiPXR&#10;j6mNKagRTqO8odVxm5EpMsAFL4VWmEhqJ4Mn2BQl46tPUOoTdcKYWkX9BPNoQ1D8rHVkinkB01H2&#10;ImNMD5u6lzSm4P68pm0XBkSa8nhkSo3Sq+tz+lhRfNbhCJCCpKn6jIhcFV9s1z0vQSVPjFLgjBgB&#10;WN0pVA4tGG0eZOSVZ1JSz6akUk8ptW4izuosDkDgFefijjhyO7OD7LYnszPUZB8D79KRc1B7MlJD&#10;S4AtyK3DyRMHp5ETasm19DT+VcWdOc3DXBvc9+3oScrUmwgA9vbmqGBQtAlAJG6+6CPn4SDLKoNx&#10;lx8JlibzcuFzQHnBCIiWbJ69iDusaBGQKyEd5EXMxDFxa/fOs5dEiwL4a4VwehGLsgMbSdlfvCUj&#10;+yp/4TLh4Qtqqqg13WnBjEg2cTpgCstKKD0oAARHH8DFgc5iIUYY7XAjWBHub3vd1BDdVaI8hGin&#10;qfk99WxcJd9v/F8KC+1nA1h1lUjpTpUTiEaASpUdZB6bUs6z/Ubvqroq6BRGr9dnYxXluokFquIn&#10;nBOzlZGGkZrRcACDxJ4QwlSXmmEWmK42NZAJL98k+IQOlsDwnkad2W9EPoxK4nTsps0qOyTVRTO+&#10;7WDk1bh4lCJRe09AOrkLR4Vcc+yJp3PayY/rRkCFWUZrRisG9T5ybO235CIhl+KMWQZR/JOo90xP&#10;WLf4DB9rYqsTyRManExBzAlOUZcIzaIv8gA4Z2IPFzBWtQ4ZaoYhu4Ow2ZEKEM9mlEsNdmFZcVcW&#10;doohxFWjgKRReURLtTgckYSt1la9AcxsTzLHc8zviEN/AdeGmj0zFsqKcCwom9edPOrZEN2guJ7R&#10;x4ri09lxIIjwDP8Gz1V4NgMInJiLy13IQt/i+8ScUWsREWAG4prOU0ZEFhT8mxxDzYMLpcpbYhWV&#10;Z8Otv+MUP3JH6i1B2sdELDpZY8dj5+IzdpCgz6HRAF+VBuU0FzHnlmqJ2kGoXYqA3CmviREYMTdd&#10;T9kDdoOEujwD7xHbzRa7EGkAGIYbHGo5Gzmg3u4txFOp7Krw31Tc6NP0UqEmpvTjDIXLLsaJMyWT&#10;W1xc8MsFRG32m1HLnieWjXdX3RS7rEyxH9bP3RR9ZaRtCXa77B9qTvEqyBu/y0r2THAyNPOmGYRB&#10;W+5vJpYB0jsGbZULLNp7DTuFgCV2D4fQ8zsYcdYvnj1RJ8TRoJuVR0gCKtfKVGsoy4SK4uIb3206&#10;zYAkt9dNEstzXvAKWWVB3TEzoirLrfUzCWqsWqXG0qpAA3AbtYMqv+T4hBPBQE3umKjUZcyxWImJ&#10;TqWWQy9RaJOhPI16ZlZDub+E4aaF2kP1zBB5TCXTWurbYsJVeodpFsyaLXuDo4UGaO8k1H6munuM&#10;lTBYrBpX3aRUqAPuqcGhPDvC2Ix8EkCM0qyGyLMScv2uZ+VwDagJZOt+60rFwGQNn3uZ0JxgSb28&#10;Jzs6WQYdMFWBy47OObHuGYSaloL6hgn4BrNOuQ6gcJTudTQQFnNDqmzKPkqobXBVpZZTEHByscX+&#10;7Aw1PcL+7MRK6PT1g8y8JfP4fNhNZgcBWnpGPHM6qHl3wDIySQDr+52RSRuOWrVyoixuExDdU0pI&#10;AhNpAoJt18y09U4HMqNyYEJsJibJEI/8l1jzxNq6o9PEJpL4mc2bhCxzMPiZ+PElvpQdnSeL+0ma&#10;hDxR5RANQUDYY6Cm7Og0WR8n2mknnevlHAouxxBh4ZmlkreQEzUuirSndsu9xyFyMgXvaLfxVn2W&#10;oLbZHq6Hy0W1bZk57De8oGdCwGWJWGPC2aYfzyjYzYWegdAHSlufn5EcIo9up1xWN103knE+TCis&#10;olOuLG3vIhVB18XEA6rtjKB2F2AvjXGgJImBqiuRQ+S5u2uilkPkbUtiGFsCujij1kPkwcZP5649&#10;5Bl1YiUz6hlPvSTTAlWKZt7EgBTijC5GVyXcaVpMttFyq91po07f/8JKiJDCGNugqSbjGnVg1LQ7&#10;DTWjXSor6nAXalSXU0t3mhRyjOHQ0/h4S5Oz8mxtkLckGz1doE09Le4RNGp32ibdeHFKu9Mz4oTD&#10;xlgcKnblDRPOICVUinCVWg5IoZ8W9q4qJdFPaDMn3IvQI09IHFII8mdrd5r+umimyayEFns/yIQ7&#10;zRwBBkCld9DcmSo3mdOhvh2dw9qzsqExvt8Jr62MmPHAMiGTdlNzNVQJSSDXErhR6U5zkngeZf8y&#10;YjMySYZ45L/EmifWTrjTiE109yTc6ZmQZQ6GYnVY4sShT7ohw1ATdUaTIMFeo2Vop1DxlCMotZj/&#10;pd1pZH3ptuaAYQ0D68UIGISKWHlygpjkgHNTxkJO1Al3Gi0S93/rkSdoP0C6dUMy1KRVPX2sB6SY&#10;H3DIb4iN+/ZEn6EgQ/NkKnSGYo0JunP6WFF81iOFmiKQa29ZoYOaBnnXmbJCBzXhaI1GdYUO6l3U&#10;CnWFDlQmbUlVC+oKHdQgFT1EkhU6drzjCunC5lgUUaGDmpJylU1doTNqchbl2UtZErCz56bTSi0r&#10;dLZuetIrtQxhoAblUPdEKnCIge3WUEpW6CBm5njlElmh42hI63tkrMI/4yguWCpvKBUQiq1n4nPd&#10;Dlmh49EkBus6yCUKBOketazQQW0mzY9RVeigJtHnK5H1K6h76sLl2bI0BjHotMohiTNnorY7/xli&#10;+svrkxPLwPF3AdM1SGOndQgYTNvOCULNnmVDlj3qhDgSbXtCQVfo2GwD95aTyagoEK+RxZEVOp7N&#10;8JHKI7pChyQQmmUrdFAPy2gfkxU6kzKDjZRsj6zQQW3t5pVaVuiMOsb76fwDZzkZSpl/2KP+WSp0&#10;8Cyc6OefSClAz0XClXO1w2TUAezVFTqjjo55XQ0gigch44Ykod0sdeYGUIYv9uxxoKFMKRh11Jj0&#10;zFWoyfO5npUVOqiHqInLoARigq6qZhPKkJKH92LJlAJPHnvOZSAwJ9YxhlFHHlmnFKC2aLvqK5lS&#10;gJrZUS7Jsi7GWmFujxxkkgBqVIo/O0O9QPKrTkmsBN/OD1KnFGjdwofwNIvsqoOarFeVm8zpMN4k&#10;neazlcRQIB25GvVunJrMVKtmxMhawS67D6GyBEbMcK+y3QmxYfym67SE2ExMkiCe+C+xjIm1dUoB&#10;1qYYeoJCG4UsczCA12IstEwpmACP8yjYyDa0Zk6d0iThQcgKnQk7uf1y5jKlAINQN6gMknDS7Vqo&#10;tEdvF2fmLeRErVMKxtbWHlP8GFlzg5rMUF2JTimY9cUrLc/WKQWoD/oNEbi/QEqBQUljy//M9zlW&#10;oiOXDmLIT3RGHyuKz0gpWMtT1YIa9Muzibyq9l4nUgrU0eI2RQn65dlMFXJ9LEG/JBSItdP+OoMs&#10;mDpez1SnFBihynsW6kRKwe6+jmldEvRrQ5wXUfTXMYxRe1SiQb88G/tb90SDfi3Nhsde3lIrcBtr&#10;5GGdTimU+UCVS3RKgcxQdIMlFNCOPjP3HnT+gfxxZFgSKQXTEW5HEimFGXXC6cZOe25Ng35NyCJ/&#10;nAm4rZOhik0ilmceiIOmE2fOICjPrWaILUVeuEkvA7QJA4cKceINYSfq8JVapxQMSBXD8XXIMqfW&#10;4mhJz3AwJeiXc6RV1JWlBP1iSGi4dBWVSCnQvTaC0RTol2cznMJNGoyrPBOKvQG1TaQUSNhHmSGR&#10;UgDM6hB16h44va36N+smX1b3ZMM03Xa1fI9apxTmZvU06gNG9SXMPNe++t2FGYgwSSraYeveJBIQ&#10;UAeAP5GAMOqA2mq/l8zjxpNKCZ/aqN090SVA3rKPbh0NETbqqMonEhB4d6gW10Lq0heeTYGm7rcO&#10;YSjqWbO3+acJ1Und3tNsOgHBbKHAleqwYUaME6wiEqij8pZIQIA1oV2nvGIiNGcIUIyw0UgCG/5M&#10;Q3l5tsY02DyTbeAldAKC8KgLvIROQBCbE9Wl3xKQTIzV1QkIS/A7FihzOtTE3F1LJAWp1MTsp4xM&#10;2gT+aqkyMskOul+VkARLa1XTkyFmxmCVsYTYTEySIR75L7GMibUTCQjEhpGOhUUymzcJWeZgkHYv&#10;+GYOfdINGYaaqFOahEi3vKROQCDs1rWUwjSYrC/C25AuPaIeLZM6WFjbhU15CzlRJxIQaBHC7PKK&#10;iZQCQ80WMTBXpyuwvjG4NZGAIFQ45DdEmP/MM3l18fru4vHjvz88fv8dP1/+8PD4x6vbT99/d/H6&#10;4fbm+t0frm9uyh/uP7z93c392Y8XN2/OCbb5nztrM7JXX+4eXj/c/fn+++/sp7e37/765/uzL/cX&#10;d2/OH/77h4v7q/Ozmz99fuAJ52eP8cN9/PA2frh/vPndrX3PuX3159vf/vB4+/760ZzD6bn+hy8P&#10;d+WnD68/3N/9hZ+Ngr88+/rp5jM/3fFtHx8f716/evVw+fHq08XDbz5dX97fPty+f/zN5e2nV7fv&#10;319fXr36cnv/7hVAsUX56e7+9vLq4eH684e/fLy4u2Id9tjL//iR97l+Rwe4ifjni09Xb87/6+rr&#10;49vbr2f2V6zQ6f7CLpw9fv1ft18hjr+vW3Px+uv7+7LDfPUZ/24RkutE/Ap+5DEXr3ns2aX967ZA&#10;FC6t75z1oZirkxwPubuvR3ZmP7w5v7+6fCzbdvEjh1pJg8S3bDqhx69vv5b3qT2wtnY/tB+v7nmY&#10;/beMt/kbnKF9+d/g3AhKn55bCTt+wrmhjAMYzG2UdMrsHxyZwDIsopwc9/CSi/k5Tq6EQb+Gk0N3&#10;Pz25gif4CSc3SRwXS5Ee3z84Zp2ZMi/nhps8jhB4WYkrYfcv/9wMVL5/bPwNcvATTo2OT/cdn6jI&#10;uaTRQ0W6/mcQNIApvuxfuook1No/MRuT+tOOrNzcU20b6WW7m8IeNBk3QEpWbDdRY2wHA7R/lpMb&#10;DfAv/eTQWk9PbjQPOC+nOCUEausQNxCVdivL3smBN6AE7lqStpSfx7rRefUrETqyCk+PbrQQpx4d&#10;AfB4SyAHQ9lt/+yI7i3T8P8EynXAk+Xht1hQtX6D3Ecx/Os38JEiaDEH7MCSV1waIcccMPeBTiFA&#10;yXV0iTl4P2Z4F5eg9VKoEQc56IyMlglyvAGHMIBXkw9AtIHtHP4ZDrTYCS3awEecUBptwI7AQGQ2&#10;eGN4wDIbcEwl3ao8HTSMkggcREksyMhMdkksSUTmg0cOrFKN8jPyc1JSi+wAAAAA//8DAFBLAwQK&#10;AAAAAAAAACEA1DTIsG0DAABtAwAAFAAAAGRycy9tZWRpYS9pbWFnZTEucG5niVBORw0KGgoAAAAN&#10;SUhEUgAAABwAAAATCAYAAACDW21BAAAABmJLR0QA/wD/AP+gvaeTAAAACXBIWXMAAA7EAAAOxAGV&#10;Kw4bAAADDUlEQVRIie1VX0hTYRQ/17twTBw3hyAkmNhVnMuHKzFXCoovSnuY1EMh9tIChRyUISiY&#10;OSEse5DsKZaDEQPRQZr/oqT15BBFJWgTnTnm1IWm2xW26909Xy8NrhKC9A+iA9/L+Z0fv+/7ncP5&#10;gBACJz1Op/M6ABCfz1dwUm4K/OH4L/jLgyKEnJgkCEIqz/PpDMPsKRSKxG8X/Jn493v4dwVXV1fr&#10;qqurP8lz6+vrVziOC3IcF9Tr9Wsul6uXEKIGAJAkKau5ufldTk7Ojl6vX7NYLO/39/cvJLmBQOBa&#10;WVmZ32AwfK6oqFiemZm5B4iYjojpIyMjTwCAVFVVLSfXUCgUqlUqleLKysoNRKQQMbWnp2eoq6tr&#10;BBHTDAZDoLOz8zUiphFCIBgMXs3KyuJFUcyJRCKXGIaJRaNRAyEEDg4OcrVabRhYlt1mWXbbZrPZ&#10;x8fHu+WCDofjeVNT0wf5LozFYkUAQPx+fz0AEEEQzslxs9k8PTY29qivr89pt9ttcmxubu6Owuv1&#10;ngcAoGl6c2FhwSK3k6IogoiUPIeIqd+tPpssk+M8zyuXlpZyPR5PfmNj4ys5lpmZGUqhaXqTpunN&#10;HzW4pqZmyG63l7rd7geJRCI7Ho8XtbS09AIA5OfnLxqNRm9DQ8PLeDyukyTpzNTUlHViYqIQAEAU&#10;RZqiKDzyADx2SjUazdtAIGB0OBw1RqNxqru7+7HVau0EAFAqlZHh4eHy4uLiNZPJ5KqrqxvNyMj4&#10;2t7ePqpSqeJJh446duivmp+ft8h7KElSZjQaLZXXhMPhy2q1Oi5JkiYSiVyUJOl0EkNEmuO40OLi&#10;4u3W1tY3/f39L+Tc2dnZu8cK7u7uVqhUqgOe5/WEEBBFMbu2tvbj4ODgU0IIVFZWrgwMDDxDxBRE&#10;PDU5OflQp9NtIWL6xsaGiWGY2N7eXvmhKZUL+v3++ra2tknZjSmv13tLq9WGOY4LFRYWfnG73fcR&#10;MZUQAoIgFJjN5mmWZbfz8vJ2Ojo6xgRBYJN8n893k2XZ7ZKSknWdTrfl8XhavgFPuUh8j3v7SgAA&#10;AABJRU5ErkJgglBLAwQKAAAAAAAAACEA/ADEJ3wFAAB8BQAAFAAAAGRycy9tZWRpYS9pbWFnZTIu&#10;cG5niVBORw0KGgoAAAANSUhEUgAAAC8AAAAWCAYAAABQUsXJAAAABmJLR0QA/wD/AP+gvaeTAAAA&#10;CXBIWXMAAA7EAAAOxAGVKw4bAAAFHElEQVRYhe2UfUwTdxjHn6OlB4eH41rqVUopbybCGI1MQgDp&#10;thAGbJExU7IQlxmTmUybQZaRgItZRAcJJLKJM5kJwcSYOJ3Ipk4IiSCDOAXDS6xJeRFLy3UCraNy&#10;baH0nv2zM5XpdLHxJdk3+eby+31/z+8+lzz3gM/nk9bU1NRFRUU5VSoVR9O0q7y8/OTCwkIkIoLZ&#10;bN6Qm5v7m0KhmFMqlXfLy8tPzs/PyxERvF4vWVlZ2aRQKOZYlrVv2rTpRnd391uICIgI586d+0Cr&#10;1U6xLGtXq9XW2trafYIgEGL+rIbq6ur6+Pj42xMTE4mICLOzs9GZmZnXCgsLL/l8Pml8fPztqqqq&#10;BkEQiKWlJVlxcfHF0tLSNkSEvXv3frNx48Zb9+7dew0RobW1dUdkZOQCx3Gq0dHRNJIkvZ2dnQWI&#10;CBaLRcOyrP3YsWOfBg2+oaGhqrW1dUfgZlNTU6VWq506f/78+zRNu1ZWViRiNjU1pQUAnJ6ejmUY&#10;xtHW1lYaWJudnd3f2Nj45e7du7/ftm3bT4HZ0aNHP9PpdEPBgpdWVVU1QoDcbjd14sSJj/V6/ZWb&#10;N2++HhMTMyORSPxirlarbQAAHR0dhU6nk9FoNNOB9bGxsdbh4WGd1WqNzcjIuBGYqdVq28jISLog&#10;CCEhISECPKNCAhdOp5MpKSn5GQDg0KFDX/j9fglBEPhQwd8v9Xg84QAAj8qXl5dlj6tFRMLv90ue&#10;Ffwh+MuXL7+Tnp4+wjCMs7u7+22GYZyBsKJEIPH5qPzfsmBAP4BHROLAgQP7tm7d+sv+/fu/PnXq&#10;1EeRkZEuAAClUjnLcdx6QRAefCTHcesBAHJzc/skEol/ZmYmJvBCjuPWp6Sk3FIqlbM2m029OktK&#10;SpoIDQ31BYW+vr6+miRJ79mzZz+cnJxMEG2xWDQcx6nkcvl8XV1dDSKCIAjE9u3bT+Tk5PQhIpSV&#10;lf2YkZExyPM8hYhw4cKF92Qy2dLY2Fhye3t7SVhYmOfq1atZiAgOh4NJSkoaP3jw4FdBmzZxcXF3&#10;oqKinKudlpY2iohw/fr1zSqViktJSTElJCRMbtmypddqtaoREXiep4qKin5lWdau0+mGWJa1t7e3&#10;l4iXNzc3G9euXfunTqcbWrdu3R9Go7F5eXk5NFjwBOKT29Dn84U6HA65VCpdUSgU86vzubm5aL/f&#10;L5HL5Y7VLbG4uLhmcXFxDUVRbrEdg6Wngn9ZFfLkIy+v/od/Wrndbkqv118xGAxnAsevqIqKiu+y&#10;srJ+7+3tzdNqtXdWOzk5edxgMJwxmUypAABB+ev/iwcGBt4kSdJbW1u7L3D/+PHjn8hksqX+/v7s&#10;wcHBDADAzs7OApvNFiN6ZGTkjby8vCsajcbi8XjCnjs8IkJLS8tOgiCErq6ufESE4eHh9LCwME9L&#10;S8tORAQRfmhoSLe6tqOj410AQLPZvOGFwCMi7Nq164fo6OjZ8fHxpOTk5LGKiopvxexx8Ha7nS0u&#10;Lr6oVCrvulwu+oXBe71eMjMz8xpN0678/Pwun88nXQ1PkqSXoiieoig+PDzczTCMo6CgoNNsNm9A&#10;xOff84Hu6enRAwCaTKaUwH0Rvq+vL8flctE2my3GaDQ2q1QqrqenRy+ekz6/WfNPyWSyZQAAkiSX&#10;HpVHRETwNE3fp2n6/uHDhz/neT6iqKjo0sDAwObU1FTTKzPnCYLAI0eOGBMTEycNBsMZnucjXhl4&#10;AACKotynT58us1gscXv27Pn+L5lvkSgOOW4NAAAAAElFTkSuQmCCUEsDBBQABgAIAAAAIQDijO/A&#10;4QAAAAkBAAAPAAAAZHJzL2Rvd25yZXYueG1sTI9BT8JAEIXvJv6HzZh4g20LKNZuCSHqiZAIJsbb&#10;0B3ahu5s013a8u9dTnqazLyXN9/LVqNpRE+dqy0riKcRCOLC6ppLBV+H98kShPPIGhvLpOBKDlb5&#10;/V2GqbYDf1K/96UIIexSVFB536ZSuqIig25qW+KgnWxn0Ie1K6XucAjhppFJFD1JgzWHDxW2tKmo&#10;OO8vRsHHgMN6Fr/12/Npc/05LHbf25iUenwY168gPI3+zww3/IAOeWA62gtrJxoFk/kiOBXMojCD&#10;vpy/PIM43g5JAjLP5P8G+S8AAAD//wMAUEsDBBQABgAIAAAAIQAubPAAxQAAAKUBAAAZAAAAZHJz&#10;L19yZWxzL2Uyb0RvYy54bWwucmVsc7yQwYrCMBCG7wv7DmHu27Q9LLKY9iKCV3EfYEimabCZhCSK&#10;vr2BZUFB8OZxZvi//2PW48Uv4kwpu8AKuqYFQayDcWwV/B62XysQuSAbXAKTgitlGIfPj/WeFiw1&#10;lGcXs6gUzgrmUuKPlFnP5DE3IRLXyxSSx1LHZGVEfURLsm/bb5nuGTA8MMXOKEg704M4XGNtfs0O&#10;0+Q0bYI+eeLypEI6X7srEJOlosCTcfi37JvIFuRzh+49Dt2/g3x47nADAAD//wMAUEsBAi0AFAAG&#10;AAgAAAAhALGCZ7YKAQAAEwIAABMAAAAAAAAAAAAAAAAAAAAAAFtDb250ZW50X1R5cGVzXS54bWxQ&#10;SwECLQAUAAYACAAAACEAOP0h/9YAAACUAQAACwAAAAAAAAAAAAAAAAA7AQAAX3JlbHMvLnJlbHNQ&#10;SwECLQAUAAYACAAAACEApgLg1ZpAAABUhAEADgAAAAAAAAAAAAAAAAA6AgAAZHJzL2Uyb0RvYy54&#10;bWxQSwECLQAKAAAAAAAAACEA1DTIsG0DAABtAwAAFAAAAAAAAAAAAAAAAAAAQwAAZHJzL21lZGlh&#10;L2ltYWdlMS5wbmdQSwECLQAKAAAAAAAAACEA/ADEJ3wFAAB8BQAAFAAAAAAAAAAAAAAAAACfRgAA&#10;ZHJzL21lZGlhL2ltYWdlMi5wbmdQSwECLQAUAAYACAAAACEA4ozvwOEAAAAJAQAADwAAAAAAAAAA&#10;AAAAAABNTAAAZHJzL2Rvd25yZXYueG1sUEsBAi0AFAAGAAgAAAAhAC5s8ADFAAAApQEAABkAAAAA&#10;AAAAAAAAAAAAW00AAGRycy9fcmVscy9lMm9Eb2MueG1sLnJlbHNQSwUGAAAAAAcABwC+AQAAV04A&#10;AAAA&#10;">
                <v:group id="Group 95" o:spid="_x0000_s1110" style="position:absolute;top:190;width:54241;height:17062" coordsize="54241,17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WLYxQAAANsAAAAPAAAAZHJzL2Rvd25yZXYueG1sRI9Pa8JA&#10;FMTvQr/D8gq91U1aUmp0FZG29CAFk4J4e2SfSTD7NmS3+fPtXaHgcZiZ3zCrzWga0VPnassK4nkE&#10;griwuuZSwW/++fwOwnlkjY1lUjCRg836YbbCVNuBD9RnvhQBwi5FBZX3bSqlKyoy6Oa2JQ7e2XYG&#10;fZBdKXWHQ4CbRr5E0Zs0WHNYqLClXUXFJfszCr4GHLav8Ue/v5x30ylPfo77mJR6ehy3SxCeRn8P&#10;/7e/tYJFArcv4QfI9RUAAP//AwBQSwECLQAUAAYACAAAACEA2+H2y+4AAACFAQAAEwAAAAAAAAAA&#10;AAAAAAAAAAAAW0NvbnRlbnRfVHlwZXNdLnhtbFBLAQItABQABgAIAAAAIQBa9CxbvwAAABUBAAAL&#10;AAAAAAAAAAAAAAAAAB8BAABfcmVscy8ucmVsc1BLAQItABQABgAIAAAAIQCQmWLYxQAAANsAAAAP&#10;AAAAAAAAAAAAAAAAAAcCAABkcnMvZG93bnJldi54bWxQSwUGAAAAAAMAAwC3AAAA+QIAAAAA&#10;">
                  <v:shape id="Graphic 96" o:spid="_x0000_s1111" style="position:absolute;width:27565;height:17043;visibility:visible;mso-wrap-style:square;v-text-anchor:top" coordsize="2756535,170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ui/xAAAANsAAAAPAAAAZHJzL2Rvd25yZXYueG1sRI9Ba8JA&#10;FITvBf/D8oTe6sYegkldpaYtFoSCsej1kX0modm3S3Yb03/vCgWPw8x8wyzXo+nEQL1vLSuYzxIQ&#10;xJXVLdcKvg8fTwsQPiBr7CyTgj/ysF5NHpaYa3vhPQ1lqEWEsM9RQROCy6X0VUMG/cw64uidbW8w&#10;RNnXUvd4iXDTyeckSaXBluNCg46Khqqf8tco+CqOp/f0KA9bO2RVsX1z2WbnlHqcjq8vIAKN4R7+&#10;b39qBVkKty/xB8jVFQAA//8DAFBLAQItABQABgAIAAAAIQDb4fbL7gAAAIUBAAATAAAAAAAAAAAA&#10;AAAAAAAAAABbQ29udGVudF9UeXBlc10ueG1sUEsBAi0AFAAGAAgAAAAhAFr0LFu/AAAAFQEAAAsA&#10;AAAAAAAAAAAAAAAAHwEAAF9yZWxzLy5yZWxzUEsBAi0AFAAGAAgAAAAhAPji6L/EAAAA2wAAAA8A&#10;AAAAAAAAAAAAAAAABwIAAGRycy9kb3ducmV2LnhtbFBLBQYAAAAAAwADALcAAAD4AgAAAAA=&#10;" path="m2756027,l,,,1704212r2756027,l2756027,xe" fillcolor="#eaf0f3" stroked="f">
                    <v:path arrowok="t"/>
                  </v:shape>
                  <v:shape id="Graphic 97" o:spid="_x0000_s1112" style="position:absolute;left:16;top:27;width:27496;height:17018;visibility:visible;mso-wrap-style:square;v-text-anchor:top" coordsize="274955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Rg9wwAAANsAAAAPAAAAZHJzL2Rvd25yZXYueG1sRI9bawIx&#10;FITfC/6HcATfalahVlejtNZengre3g+b42Zxc7Ik0V399U2h0MdhZr5hFqvO1uJKPlSOFYyGGQji&#10;wumKSwWH/fvjFESIyBprx6TgRgFWy97DAnPtWt7SdRdLkSAcclRgYmxyKUNhyGIYuoY4eSfnLcYk&#10;fSm1xzbBbS3HWTaRFitOCwYbWhsqzruLVTC5t/buu1e68Pft6Daf5uPpzSg16HcvcxCRuvgf/mt/&#10;aQWzZ/j9kn6AXP4AAAD//wMAUEsBAi0AFAAGAAgAAAAhANvh9svuAAAAhQEAABMAAAAAAAAAAAAA&#10;AAAAAAAAAFtDb250ZW50X1R5cGVzXS54bWxQSwECLQAUAAYACAAAACEAWvQsW78AAAAVAQAACwAA&#10;AAAAAAAAAAAAAAAfAQAAX3JlbHMvLnJlbHNQSwECLQAUAAYACAAAACEAojEYPcMAAADbAAAADwAA&#10;AAAAAAAAAAAAAAAHAgAAZHJzL2Rvd25yZXYueG1sUEsFBgAAAAADAAMAtwAAAPcCAAAAAA==&#10;" path="m,1701419r2749296,l2749296,,,,,1701419xe" filled="f" strokecolor="#eaf0f3" strokeweight=".08264mm">
                    <v:path arrowok="t"/>
                  </v:shape>
                  <v:shape id="Graphic 98" o:spid="_x0000_s1113" style="position:absolute;left:2735;top:624;width:24092;height:14097;visibility:visible;mso-wrap-style:square;v-text-anchor:top" coordsize="240919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xE+wgAAANsAAAAPAAAAZHJzL2Rvd25yZXYueG1sRE/Pa8Iw&#10;FL4L+x/CG3jTdArqOqNMwbCdtN1g7PZo3tqy5qU0WVv/e3MYePz4fm/3o21ET52vHSt4micgiAtn&#10;ai4VfH6cZhsQPiAbbByTgit52O8eJltMjRs4oz4PpYgh7FNUUIXQplL6oiKLfu5a4sj9uM5iiLAr&#10;pelwiOG2kYskWUmLNceGCls6VlT85n9WwXeW6/dBnw/9ctWsvy61PmuplZo+jq8vIAKN4S7+d78Z&#10;Bc9xbPwSf4Dc3QAAAP//AwBQSwECLQAUAAYACAAAACEA2+H2y+4AAACFAQAAEwAAAAAAAAAAAAAA&#10;AAAAAAAAW0NvbnRlbnRfVHlwZXNdLnhtbFBLAQItABQABgAIAAAAIQBa9CxbvwAAABUBAAALAAAA&#10;AAAAAAAAAAAAAB8BAABfcmVscy8ucmVsc1BLAQItABQABgAIAAAAIQCAFxE+wgAAANsAAAAPAAAA&#10;AAAAAAAAAAAAAAcCAABkcnMvZG93bnJldi54bWxQSwUGAAAAAAMAAwC3AAAA9gIAAAAA&#10;" path="m2409063,l,,,1409191r2409063,l2409063,xe" stroked="f">
                    <v:path arrowok="t"/>
                  </v:shape>
                  <v:shape id="Graphic 99" o:spid="_x0000_s1114" style="position:absolute;left:2735;top:624;width:24092;height:14097;visibility:visible;mso-wrap-style:square;v-text-anchor:top" coordsize="240919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ZGJxQAAANsAAAAPAAAAZHJzL2Rvd25yZXYueG1sRI9BawIx&#10;FITvhf6H8Aq91aRSxN0apRS0HkRQW9rjY/PcLG5etpvorv/eCILHYWa+YSaz3tXiRG2oPGt4HSgQ&#10;xIU3FZcavnfzlzGIEJEN1p5Jw5kCzKaPDxPMje94Q6dtLEWCcMhRg42xyaUMhSWHYeAb4uTtfesw&#10;JtmW0rTYJbir5VCpkXRYcVqw2NCnpeKwPToNh9F6kS3X3f7/jaqV/ftVP18LpfXzU//xDiJSH+/h&#10;W3tpNGQZXL+kHyCnFwAAAP//AwBQSwECLQAUAAYACAAAACEA2+H2y+4AAACFAQAAEwAAAAAAAAAA&#10;AAAAAAAAAAAAW0NvbnRlbnRfVHlwZXNdLnhtbFBLAQItABQABgAIAAAAIQBa9CxbvwAAABUBAAAL&#10;AAAAAAAAAAAAAAAAAB8BAABfcmVscy8ucmVsc1BLAQItABQABgAIAAAAIQD6cZGJxQAAANsAAAAP&#10;AAAAAAAAAAAAAAAAAAcCAABkcnMvZG93bnJldi54bWxQSwUGAAAAAAMAAwC3AAAA+QIAAAAA&#10;" path="m,1409191r2409063,l2409063,,,,,1409191xe" filled="f" strokecolor="white" strokeweight=".08233mm">
                    <v:path arrowok="t"/>
                  </v:shape>
                  <v:shape id="Graphic 100" o:spid="_x0000_s1115" style="position:absolute;left:2735;top:1460;width:24092;height:12859;visibility:visible;mso-wrap-style:square;v-text-anchor:top" coordsize="240919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1uxAAAANwAAAAPAAAAZHJzL2Rvd25yZXYueG1sRI9Ba8JA&#10;EIXvgv9hGcGb7raClOgqIhQKXqwNeB2yYxLMzqbZrcb8eudQ8DbDe/PeN+tt7xt1oy7WgS28zQ0o&#10;4iK4mksL+c/n7ANUTMgOm8Bk4UERtpvxaI2ZC3f+ptsplUpCOGZooUqpzbSORUUe4zy0xKJdQucx&#10;ydqV2nV4l3Df6HdjltpjzdJQYUv7iorr6c9bOP4mPYRFu8/PC1Ofj4chL6+DtdNJv1uBStSnl/n/&#10;+ssJvhF8eUYm0JsnAAAA//8DAFBLAQItABQABgAIAAAAIQDb4fbL7gAAAIUBAAATAAAAAAAAAAAA&#10;AAAAAAAAAABbQ29udGVudF9UeXBlc10ueG1sUEsBAi0AFAAGAAgAAAAhAFr0LFu/AAAAFQEAAAsA&#10;AAAAAAAAAAAAAAAAHwEAAF9yZWxzLy5yZWxzUEsBAi0AFAAGAAgAAAAhAJX6TW7EAAAA3AAAAA8A&#10;AAAAAAAAAAAAAAAABwIAAGRycy9kb3ducmV2LnhtbFBLBQYAAAAAAwADALcAAAD4AgAAAAA=&#10;" path="m,1285747r2409101,em,857250r2409101,em,428625r2409101,em,l2409101,e" filled="f" strokecolor="#eaf0f3" strokeweight=".17156mm">
                    <v:path arrowok="t"/>
                  </v:shape>
                  <v:shape id="Graphic 101" o:spid="_x0000_s1116" style="position:absolute;left:3169;top:993;width:23228;height:13373;visibility:visible;mso-wrap-style:square;v-text-anchor:top" coordsize="2322830,13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lnwQAAANwAAAAPAAAAZHJzL2Rvd25yZXYueG1sRI/RisJA&#10;DEXfBf9hiOCbzrhIka6jiCCsoA+r+wGhE9tqJ1M6UevfOwsL+5Zw77m5Wa5736gHdbEObGE2NaCI&#10;i+BqLi38nHeTBagoyA6bwGThRRHWq+FgibkLT/6mx0lKlUI45mihEmlzrWNRkcc4DS1x0i6h8yhp&#10;7UrtOnymcN/oD2My7bHmdKHClrYVFbfT3acaUe50uLLJwmEv2fxWHn22sXY86jefoIR6+Tf/0V8u&#10;cWYGv8+kCfTqDQAA//8DAFBLAQItABQABgAIAAAAIQDb4fbL7gAAAIUBAAATAAAAAAAAAAAAAAAA&#10;AAAAAABbQ29udGVudF9UeXBlc10ueG1sUEsBAi0AFAAGAAgAAAAhAFr0LFu/AAAAFQEAAAsAAAAA&#10;AAAAAAAAAAAAHwEAAF9yZWxzLy5yZWxzUEsBAi0AFAAGAAgAAAAhAA8KGWfBAAAA3AAAAA8AAAAA&#10;AAAAAAAAAAAABwIAAGRycy9kb3ducmV2LnhtbFBLBQYAAAAAAwADALcAAAD1AgAAAAA=&#10;" path="m,864107l53428,844295r51689,-51054l158584,750696r53340,-11303l263613,678306r53467,17019l368896,554863r53340,5714l475449,611504r51689,-21209l580605,658494r53340,167386l685634,757808,739101,200025r51689,27050l844257,1152270,897597,181609,949413,r53213,156082l1056093,248412r51689,-107824l1161122,160400r51816,324993l1266278,688213r53340,-110618l1371434,1247393r53340,-549275l1478241,946530r51562,390272l1583143,367411r51816,343407l1688299,505205r53467,1397l1793455,550671r53467,85091l1900262,471169r51689,190119l2005164,540638r51816,28449l2110320,615823r53340,-29719l2215476,648588r53340,-46862l2322283,550671e" filled="f" strokecolor="#1a466d" strokeweight=".16458mm">
                    <v:path arrowok="t"/>
                  </v:shape>
                  <v:shape id="Graphic 102" o:spid="_x0000_s1117" style="position:absolute;left:2453;top:623;width:24377;height:14351;visibility:visible;mso-wrap-style:square;v-text-anchor:top" coordsize="2437765,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vwgAAANwAAAAPAAAAZHJzL2Rvd25yZXYueG1sRI9Ba8JA&#10;EIXvBf/DMoK3ZmMOImlWEUHpRbBp6XnIjtlodnbJbk38926h0NsM78373lTbyfbiTkPoHCtYZjkI&#10;4sbpjlsFX5+H1zWIEJE19o5JwYMCbDezlwpL7Ub+oHsdW5FCOJSowMToSylDY8hiyJwnTtrFDRZj&#10;WodW6gHHFG57WeT5SlrsOBEMetobam71j1WwPhV49acwyvqYsN3DyrP/Vmoxn3ZvICJN8d/8d/2u&#10;U/28gN9n0gRy8wQAAP//AwBQSwECLQAUAAYACAAAACEA2+H2y+4AAACFAQAAEwAAAAAAAAAAAAAA&#10;AAAAAAAAW0NvbnRlbnRfVHlwZXNdLnhtbFBLAQItABQABgAIAAAAIQBa9CxbvwAAABUBAAALAAAA&#10;AAAAAAAAAAAAAB8BAABfcmVscy8ucmVsc1BLAQItABQABgAIAAAAIQD/JphvwgAAANwAAAAPAAAA&#10;AAAAAAAAAAAAAAcCAABkcnMvZG93bnJldi54bWxQSwUGAAAAAAMAAwC3AAAA9gIAAAAA&#10;" path="m28206,1410715l28206,em28206,1369440r-28206,em28206,940943l,940943em28206,512318l,512318em28206,83693l,83693em28206,1410715r2409101,em71589,1410715r,24004em1127683,1410715r,24004em1654733,1410715r,24004em2181910,1410715r,24004e" filled="f" strokeweight=".08578mm">
                    <v:path arrowok="t"/>
                  </v:shape>
                  <v:shape id="Graphic 103" o:spid="_x0000_s1118" style="position:absolute;left:27992;width:26250;height:17043;visibility:visible;mso-wrap-style:square;v-text-anchor:top" coordsize="2625090,1704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OrFwwAAANwAAAAPAAAAZHJzL2Rvd25yZXYueG1sRE/basJA&#10;EH0v+A/LCH2rmzYoNrqGUig0FMRL8XnMjkma7GzYXTX9e1co9G0O5zrLfDCduJDzjWUFz5MEBHFp&#10;dcOVgu/9x9MchA/IGjvLpOCXPOSr0cMSM22vvKXLLlQihrDPUEEdQp9J6cuaDPqJ7Ykjd7LOYIjQ&#10;VVI7vMZw08mXJJlJgw3Hhhp7eq+pbHdno8CdN9PXdfNTFIdWb6YydeURv5R6HA9vCxCBhvAv/nN/&#10;6jg/SeH+TLxArm4AAAD//wMAUEsBAi0AFAAGAAgAAAAhANvh9svuAAAAhQEAABMAAAAAAAAAAAAA&#10;AAAAAAAAAFtDb250ZW50X1R5cGVzXS54bWxQSwECLQAUAAYACAAAACEAWvQsW78AAAAVAQAACwAA&#10;AAAAAAAAAAAAAAAfAQAAX3JlbHMvLnJlbHNQSwECLQAUAAYACAAAACEAuBDqxcMAAADcAAAADwAA&#10;AAAAAAAAAAAAAAAHAgAAZHJzL2Rvd25yZXYueG1sUEsFBgAAAAADAAMAtwAAAPcCAAAAAA==&#10;" path="m2624836,l,,,1704212r2624836,l2624836,xe" fillcolor="#eaf0f3" stroked="f">
                    <v:path arrowok="t"/>
                  </v:shape>
                  <v:shape id="Graphic 104" o:spid="_x0000_s1119" style="position:absolute;left:28008;top:27;width:26187;height:17018;visibility:visible;mso-wrap-style:square;v-text-anchor:top" coordsize="2618740,170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7BIwwAAANwAAAAPAAAAZHJzL2Rvd25yZXYueG1sRE9La8JA&#10;EL4X+h+WKfRWN0qoIbqKtAS9CPVRex2yYzZtdjZkt5r8+25B8DYf33Pmy9424kKdrx0rGI8SEMSl&#10;0zVXCo6H4iUD4QOyxsYxKRjIw3Lx+DDHXLsr7+iyD5WIIexzVGBCaHMpfWnIoh+5ljhyZ9dZDBF2&#10;ldQdXmO4beQkSV6lxZpjg8GW3gyVP/tfq+BzKFJz8qndvmfT72I4VV/r3YdSz0/9agYiUB/u4pt7&#10;o+P8JIX/Z+IFcvEHAAD//wMAUEsBAi0AFAAGAAgAAAAhANvh9svuAAAAhQEAABMAAAAAAAAAAAAA&#10;AAAAAAAAAFtDb250ZW50X1R5cGVzXS54bWxQSwECLQAUAAYACAAAACEAWvQsW78AAAAVAQAACwAA&#10;AAAAAAAAAAAAAAAfAQAAX3JlbHMvLnJlbHNQSwECLQAUAAYACAAAACEAIpuwSMMAAADcAAAADwAA&#10;AAAAAAAAAAAAAAAHAgAAZHJzL2Rvd25yZXYueG1sUEsFBgAAAAADAAMAtwAAAPcCAAAAAA==&#10;" path="m,1701419r2618486,l2618486,,,,,1701419xe" filled="f" strokecolor="#eaf0f3" strokeweight=".08164mm">
                    <v:path arrowok="t"/>
                  </v:shape>
                  <v:shape id="Graphic 105" o:spid="_x0000_s1120" style="position:absolute;left:30596;top:624;width:22949;height:14097;visibility:visible;mso-wrap-style:square;v-text-anchor:top" coordsize="229489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5lNwgAAANwAAAAPAAAAZHJzL2Rvd25yZXYueG1sRE9Ni8Iw&#10;EL0v7H8Is+BtTVdQpBpFK4oHQaxevA3N2BSbSbeJ2v33G0HwNo/3OdN5Z2txp9ZXjhX89BMQxIXT&#10;FZcKTsf19xiED8gaa8ek4I88zGefH1NMtXvwge55KEUMYZ+iAhNCk0rpC0MWfd81xJG7uNZiiLAt&#10;pW7xEcNtLQdJMpIWK44NBhvKDBXX/GYV5NlydcgGmyGb7e74uzrvbbPcK9X76hYTEIG68Ba/3Fsd&#10;5ydDeD4TL5CzfwAAAP//AwBQSwECLQAUAAYACAAAACEA2+H2y+4AAACFAQAAEwAAAAAAAAAAAAAA&#10;AAAAAAAAW0NvbnRlbnRfVHlwZXNdLnhtbFBLAQItABQABgAIAAAAIQBa9CxbvwAAABUBAAALAAAA&#10;AAAAAAAAAAAAAB8BAABfcmVscy8ucmVsc1BLAQItABQABgAIAAAAIQBxV5lNwgAAANwAAAAPAAAA&#10;AAAAAAAAAAAAAAcCAABkcnMvZG93bnJldi54bWxQSwUGAAAAAAMAAwC3AAAA9gIAAAAA&#10;" path="m2294381,l,,,1409191r2294381,l2294381,xe" stroked="f">
                    <v:path arrowok="t"/>
                  </v:shape>
                  <v:shape id="Graphic 106" o:spid="_x0000_s1121" style="position:absolute;left:30596;top:624;width:22949;height:14097;visibility:visible;mso-wrap-style:square;v-text-anchor:top" coordsize="2294890,140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PVgwgAAANwAAAAPAAAAZHJzL2Rvd25yZXYueG1sRE9LasMw&#10;EN0Hcgcxhe5iuYU4wY0SmtCAISUQtwcYrKltao2MJH96+6pQyG4e7zu7w2w6MZLzrWUFT0kKgriy&#10;uuVawefHebUF4QOyxs4yKfghD4f9crHDXNuJbzSWoRYxhH2OCpoQ+lxKXzVk0Ce2J47cl3UGQ4Su&#10;ltrhFMNNJ5/TNJMGW44NDfZ0aqj6LgejoHgbbNhk49AXl8v1up6Ornw/KvX4ML++gAg0h7v4313o&#10;OD/N4O+ZeIHc/wIAAP//AwBQSwECLQAUAAYACAAAACEA2+H2y+4AAACFAQAAEwAAAAAAAAAAAAAA&#10;AAAAAAAAW0NvbnRlbnRfVHlwZXNdLnhtbFBLAQItABQABgAIAAAAIQBa9CxbvwAAABUBAAALAAAA&#10;AAAAAAAAAAAAAB8BAABfcmVscy8ucmVsc1BLAQItABQABgAIAAAAIQCHOPVgwgAAANwAAAAPAAAA&#10;AAAAAAAAAAAAAAcCAABkcnMvZG93bnJldi54bWxQSwUGAAAAAAMAAwC3AAAA9gIAAAAA&#10;" path="m,1409191r2294381,l2294381,,,,,1409191xe" filled="f" strokecolor="white" strokeweight=".08142mm">
                    <v:path arrowok="t"/>
                  </v:shape>
                  <v:shape id="Graphic 107" o:spid="_x0000_s1122" style="position:absolute;left:30596;top:1830;width:22949;height:11722;visibility:visible;mso-wrap-style:square;v-text-anchor:top" coordsize="2294890,1172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xfawwAAANwAAAAPAAAAZHJzL2Rvd25yZXYueG1sRE9La8JA&#10;EL4L/Q/LFLw1m3rQkrqKtFaitIemeh+yYxLMzobs5mF/fVcoeJuP7znL9Whq0VPrKssKnqMYBHFu&#10;dcWFguPPx9MLCOeRNdaWScGVHKxXD5MlJtoO/E195gsRQtglqKD0vkmkdHlJBl1kG+LAnW1r0AfY&#10;FlK3OIRwU8tZHM+lwYpDQ4kNvZWUX7LOKDjtP9Pfbf3VDbvuPc1m8nLozVap6eO4eQXhafR38b87&#10;1WF+vIDbM+ECufoDAAD//wMAUEsBAi0AFAAGAAgAAAAhANvh9svuAAAAhQEAABMAAAAAAAAAAAAA&#10;AAAAAAAAAFtDb250ZW50X1R5cGVzXS54bWxQSwECLQAUAAYACAAAACEAWvQsW78AAAAVAQAACwAA&#10;AAAAAAAAAAAAAAAfAQAAX3JlbHMvLnJlbHNQSwECLQAUAAYACAAAACEAgysX2sMAAADcAAAADwAA&#10;AAAAAAAAAAAAAAAHAgAAZHJzL2Rvd25yZXYueG1sUEsFBgAAAAADAAMAtwAAAPcCAAAAAA==&#10;" path="m,1172210r2294381,em,879983r2294381,em,586105r2294381,em,293750r2294381,em,l2294381,e" filled="f" strokecolor="#eaf0f3" strokeweight=".16714mm">
                    <v:path arrowok="t"/>
                  </v:shape>
                  <v:shape id="Graphic 108" o:spid="_x0000_s1123" style="position:absolute;left:31010;top:993;width:22117;height:13373;visibility:visible;mso-wrap-style:square;v-text-anchor:top" coordsize="2211705,133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brMxQAAANwAAAAPAAAAZHJzL2Rvd25yZXYueG1sRI9Ba8Mw&#10;DIXvg/0Ho0Fvq70eRsnqlhI2GHTQre16FrGapInlELtJ9u+nw2A3iff03qfVZvKtGqiPdWALT3MD&#10;irgIrubSwun49rgEFROywzYwWfihCJv1/d0KMxdG/qLhkEolIRwztFCl1GVax6Iij3EeOmLRLqH3&#10;mGTtS+16HCXct3phzLP2WLM0VNhRXlHRHG7ewueQN9+5H87m+nHbnYplM9L+1drZw7R9AZVoSv/m&#10;v+t3J/hGaOUZmUCvfwEAAP//AwBQSwECLQAUAAYACAAAACEA2+H2y+4AAACFAQAAEwAAAAAAAAAA&#10;AAAAAAAAAAAAW0NvbnRlbnRfVHlwZXNdLnhtbFBLAQItABQABgAIAAAAIQBa9CxbvwAAABUBAAAL&#10;AAAAAAAAAAAAAAAAAB8BAABfcmVscy8ucmVsc1BLAQItABQABgAIAAAAIQCAPbrMxQAAANwAAAAP&#10;AAAAAAAAAAAAAAAAAAcCAABkcnMvZG93bnJldi54bWxQSwUGAAAAAAMAAwC3AAAA+QIAAAAA&#10;" path="m,218439r50800,32766l100075,429894r50927,117857l201802,413003r49276,97917l302005,502412r49276,235584l402081,671194r50673,-93599l502030,463930r50927,42672l603757,584707,653033,r50928,46736l753109,32638r50928,422911l854837,550671r49276,151766l954786,723773r50927,-150496l1054989,495300r50800,22605l1155064,549275r50927,-156211l1256791,245490r49276,271018l1356994,556387r50800,-107950l1456943,788924r50800,-130430l1557019,424306r50927,198628l1658746,744981r49277,36831l1758950,953515r50800,159004l1859026,1079880r50673,46863l1958975,1204721r50927,132081l2060702,1235964r49276,-89282l2160778,1197609r50926,49784e" filled="f" strokecolor="#1a466d" strokeweight=".16275mm">
                    <v:path arrowok="t"/>
                  </v:shape>
                  <v:shape id="Graphic 109" o:spid="_x0000_s1124" style="position:absolute;left:30328;top:623;width:23216;height:14351;visibility:visible;mso-wrap-style:square;v-text-anchor:top" coordsize="232156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NGcwwAAANwAAAAPAAAAZHJzL2Rvd25yZXYueG1sRE9Ni8Iw&#10;EL0L/ocwwl5EUxUX7RpFXBYFQdwqeB2b2bbYTEqT1frvjSB4m8f7nNmiMaW4Uu0KywoG/QgEcWp1&#10;wZmC4+GnNwHhPLLG0jIpuJODxbzdmmGs7Y1/6Zr4TIQQdjEqyL2vYildmpNB17cVceD+bG3QB1hn&#10;Utd4C+GmlMMo+pQGCw4NOVa0yim9JP9GgZlsd3rUHfrz6Xt92m9Xl/U4OSr10WmWXyA8Nf4tfrk3&#10;OsyPpvB8Jlwg5w8AAAD//wMAUEsBAi0AFAAGAAgAAAAhANvh9svuAAAAhQEAABMAAAAAAAAAAAAA&#10;AAAAAAAAAFtDb250ZW50X1R5cGVzXS54bWxQSwECLQAUAAYACAAAACEAWvQsW78AAAAVAQAACwAA&#10;AAAAAAAAAAAAAAAfAQAAX3JlbHMvLnJlbHNQSwECLQAUAAYACAAAACEA3MjRnMMAAADcAAAADwAA&#10;AAAAAAAAAAAAAAAHAgAAZHJzL2Rvd25yZXYueG1sUEsFBgAAAAADAAMAtwAAAPcCAAAAAA==&#10;" path="m26797,1410715l26797,em26797,1292860r-26797,em26797,1000633r-26797,em26797,706755l,706755em26797,414400l,414400em26797,120650l,120650em26797,1410715r2294382,em68199,1410715r,24004em570229,1410715r,24004em1073912,1410715r,24004em1575942,1410715r,24004em2078101,1410715r,24004e" filled="f" strokeweight=".08353mm">
                    <v:path arrowok="t"/>
                  </v:shape>
                  <v:shape id="Graphic 110" o:spid="_x0000_s1125" style="position:absolute;left:2468;top:15204;width:1333;height:425;visibility:visible;mso-wrap-style:square;v-text-anchor:top" coordsize="133350,42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RoBxwAAANwAAAAPAAAAZHJzL2Rvd25yZXYueG1sRI9Ba8JA&#10;EIXvBf/DMkJvdROhUqKrlFKxpXqoCvY4ZKdJMDu7ZLcx9dc7h0JvM7w3732zWA2uVT11sfFsIJ9k&#10;oIhLbxuuDBwP64cnUDEhW2w9k4FfirBaju4WWFh/4U/q96lSEsKxQAN1SqHQOpY1OYwTH4hF+/ad&#10;wyRrV2nb4UXCXaunWTbTDhuWhhoDvdRUnvc/zsAmhN3rNj9f38t+um5OO/+4+fgy5n48PM9BJRrS&#10;v/nv+s0Kfi748oxMoJc3AAAA//8DAFBLAQItABQABgAIAAAAIQDb4fbL7gAAAIUBAAATAAAAAAAA&#10;AAAAAAAAAAAAAABbQ29udGVudF9UeXBlc10ueG1sUEsBAi0AFAAGAAgAAAAhAFr0LFu/AAAAFQEA&#10;AAsAAAAAAAAAAAAAAAAAHwEAAF9yZWxzLy5yZWxzUEsBAi0AFAAGAAgAAAAhAJyBGgHHAAAA3AAA&#10;AA8AAAAAAAAAAAAAAAAABwIAAGRycy9kb3ducmV2LnhtbFBLBQYAAAAAAwADALcAAAD7AgAAAAA=&#10;" path="m18326,9271r-6109,l12217,41656r6109,l18326,9271xem18326,l14389,,13322,1777,11506,3683,6400,7493,3074,9271,,10413r,4953l12217,9271r6109,l18326,xem37147,31623r-5867,508l31557,33909r59,380l31923,35560r1338,2286l38364,41528r223,l41376,42418r7557,l52120,41528r5461,-3302l43205,38226r-1353,-380l41557,37846,40004,36575,38595,35560r-940,-1651l37260,32131r-113,-508xem63080,22225r-6107,l56990,25400r-159,1015l51608,36575r-138,l50342,37084r-1422,762l47282,38226r10299,l59626,35813r1269,-2793l62382,29590r698,-4190l63080,22225xem49250,l41528,,37807,1270,34823,3937,31851,6476,30365,9778r,8383l31788,21336r5702,5079l40982,27559r6579,l49847,27050r4229,-2031l55753,23749r468,-636l43776,23113r-2349,-888l37604,18923r-965,-2033l36746,11049r909,-2160l39662,6985,41681,5207,44043,4190r14034,l57569,3683,54889,2159,52196,762,49250,xem58077,4190r-8700,l51625,5079r2011,1906l55359,8509r927,2286l56186,16890r-802,2033l51739,22225r-2324,888l56221,23113r657,-888l63080,22225r,-7239l62427,11302r-45,-253l59601,5714,58077,4190xem86029,l77317,,73863,1015,71259,3175,69144,4825r-554,509l67544,7365r-196,509l67391,12826r566,1651l70408,17272r1880,1142l74815,19176r-3022,636l69456,21082r-1651,1778l66166,24764r-812,2160l65416,33400r1436,2922l72872,41148r3962,1270l86664,42418r3937,-1270l93649,38735r615,-509l79933,38226r-1752,-380l74917,36322,73698,35306,72047,32512r-419,-1398l71628,27304r939,-1904l74460,23749r1892,-1524l78727,21336r15430,l91871,20065r-3048,-889l91236,18414r1778,-1142l79349,17272r-1968,-635l74358,14097r-635,-1271l73596,8762r775,-1397l77444,4825r1931,-635l93380,4190,92125,3175,89458,1143,86029,xem94157,21336r-9614,l87045,22225r1905,1524l90855,25400r953,1904l91760,32512r-778,1777l87172,37337r-2451,889l94264,38226r2306,-1904l98094,33400r-127,-6476l97459,25400r-127,-381l95681,23240,94157,21336xem93380,4190r-9370,l85902,4825r1651,1271l89077,7365r645,1397l89712,12826r-635,1271l86029,16637r-1905,635l93014,17272r1270,-1397l95427,14477r635,-1651l96062,7874,94792,5334,93380,4190xem119303,r-6223,l110032,888r-7912,8890l101015,12319r-508,3937l100507,28956r1651,5715l105460,38226r2667,2668l111937,42418r8382,l123367,41528r2413,-1651l128066,38226r-14224,l111556,37084r-3810,-4572l106730,28066r113,-14223l107718,9906r28,-128l109905,7238r1548,-1904l111271,5334r2571,-1144l127920,4190r-489,-634l125945,2412,121716,508,119303,xem127920,4190r-8490,l121843,5334r3704,4444l125653,9906r900,3937l126641,28066r-988,4446l121843,37084r-2286,1142l128066,38226r1905,-2286l131114,33020r1143,-3048l132892,26035r-102,-9779l132570,14350r-59,-507l131268,9906r-40,-128l131108,9398r-121,-382l130098,7238r-127,-253l128792,5334r-872,-114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1" o:spid="_x0000_s1126" type="#_x0000_t75" style="position:absolute;left:7757;top:14730;width:1328;height: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b+SwAAAANwAAAAPAAAAZHJzL2Rvd25yZXYueG1sRE9Li8Iw&#10;EL4v+B/CCF4WTetBlmoUEYSyJ+vzOjTTpthMSpPV+u/NwsLe5uN7zmoz2FY8qPeNYwXpLAFBXDrd&#10;cK3gfNpPv0D4gKyxdUwKXuRhsx59rDDT7skFPY6hFjGEfYYKTAhdJqUvDVn0M9cRR65yvcUQYV9L&#10;3eMzhttWzpNkIS02HBsMdrQzVN6PP1aBv9/MZf6dH2xRhYUp8uunrq5KTcbDdgki0BD+xX/uXMf5&#10;aQq/z8QL5PoNAAD//wMAUEsBAi0AFAAGAAgAAAAhANvh9svuAAAAhQEAABMAAAAAAAAAAAAAAAAA&#10;AAAAAFtDb250ZW50X1R5cGVzXS54bWxQSwECLQAUAAYACAAAACEAWvQsW78AAAAVAQAACwAAAAAA&#10;AAAAAAAAAAAfAQAAX3JlbHMvLnJlbHNQSwECLQAUAAYACAAAACEAbu2/ksAAAADcAAAADwAAAAAA&#10;AAAAAAAAAAAHAgAAZHJzL2Rvd25yZXYueG1sUEsFBgAAAAADAAMAtwAAAPQCAAAAAA==&#10;">
                    <v:imagedata r:id="rId19" o:title=""/>
                  </v:shape>
                  <v:shape id="Image 112" o:spid="_x0000_s1127" type="#_x0000_t75" style="position:absolute;left:12975;top:15158;width:2239;height:10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sPDwgAAANwAAAAPAAAAZHJzL2Rvd25yZXYueG1sRE9Na8JA&#10;EL0L/odlBG9mo4VS0qwiojSnFDW9D9lpkpqdDdk1if313UKht3m8z0l3k2nFQL1rLCtYRzEI4tLq&#10;hisFxfW0egHhPLLG1jIpeJCD3XY+SzHRduQzDRdfiRDCLkEFtfddIqUrazLoItsRB+7T9gZ9gH0l&#10;dY9jCDet3MTxszTYcGiosaNDTeXtcjcKPvb0/tY9Fdl4qs7fxyLPr/lXrtRyMe1fQXia/L/4z53p&#10;MH+9gd9nwgVy+wMAAP//AwBQSwECLQAUAAYACAAAACEA2+H2y+4AAACFAQAAEwAAAAAAAAAAAAAA&#10;AAAAAAAAW0NvbnRlbnRfVHlwZXNdLnhtbFBLAQItABQABgAIAAAAIQBa9CxbvwAAABUBAAALAAAA&#10;AAAAAAAAAAAAAB8BAABfcmVscy8ucmVsc1BLAQItABQABgAIAAAAIQBHKsPDwgAAANwAAAAPAAAA&#10;AAAAAAAAAAAAAAcCAABkcnMvZG93bnJldi54bWxQSwUGAAAAAAMAAwC3AAAA9gIAAAAA&#10;">
                    <v:imagedata r:id="rId20" o:title=""/>
                  </v:shape>
                  <v:shape id="Graphic 113" o:spid="_x0000_s1128" style="position:absolute;left:18247;top:15158;width:33483;height:1029;visibility:visible;mso-wrap-style:square;v-text-anchor:top" coordsize="3348354,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fuwwAAANwAAAAPAAAAZHJzL2Rvd25yZXYueG1sRE9Na8JA&#10;EL0L/Q/LFHozm9iiNXUjIgotFMFUe55mp0kwOxuyq4n/vlsQvM3jfc5iOZhGXKhztWUFSRSDIC6s&#10;rrlUcPjajl9BOI+ssbFMCq7kYJk9jBaYatvzni65L0UIYZeigsr7NpXSFRUZdJFtiQP3azuDPsCu&#10;lLrDPoSbRk7ieCoN1hwaKmxpXVFxys9GwY5P7ewnX1830+PH9/DZT+bHF6PU0+OwegPhafB38c39&#10;rsP85Bn+nwkXyOwPAAD//wMAUEsBAi0AFAAGAAgAAAAhANvh9svuAAAAhQEAABMAAAAAAAAAAAAA&#10;AAAAAAAAAFtDb250ZW50X1R5cGVzXS54bWxQSwECLQAUAAYACAAAACEAWvQsW78AAAAVAQAACwAA&#10;AAAAAAAAAAAAAAAfAQAAX3JlbHMvLnJlbHNQSwECLQAUAAYACAAAACEAmL2n7sMAAADcAAAADwAA&#10;AAAAAAAAAAAAAAAHAgAAZHJzL2Rvd25yZXYueG1sUEsFBgAAAAADAAMAtwAAAPcCAAAAAA==&#10;" path="m32893,12827l31496,10160,29781,8763,28702,7874,25908,5715,22098,4572r-9398,l1270,16637r6223,508l7493,14478r889,-2032l10160,11049,11938,9525r2413,-762l20066,8763r2159,762l24155,11049r1689,1397l26670,13970r,3937l25654,19939r-3810,4318l18161,27178,9093,33401,6604,35306,4826,37211,2921,38989,1651,40767,762,42672,254,43815,,44958r127,1270l32893,46228r,-4953l8509,41275r1524,-1778l11176,38608r1016,-889l14478,35941r3683,-2540l22606,30226r3175,-2413l27559,26035r1905,-1778l30861,22606r762,-1651l32512,19431r342,-1524l32893,12827xem68326,30607r-115,-9779l67995,18923r-50,-508l66700,14478r-51,-127l66535,13970r-114,-381l65532,11811r-127,-254l64223,9906,63347,8763r-482,-635l62064,7518r,25121l61087,37084r-3810,4572l54991,42799r-5715,l46990,41656,43180,37084,42164,32639r101,-14224l43141,14478r39,-127l45339,11811,46875,9906r-178,l49276,8763r5588,l57277,9906r3695,4445l61087,14478r889,3937l62064,32639r,-25121l61379,6985,57150,5080,54737,4572r-6223,l37541,14351r-1092,2540l35941,20828r,12700l37592,39243r3302,3556l43561,45466r3810,1524l55753,46990,67691,34544r635,-3937xem93980,4572r-3937,l88900,6350,87122,8255r-5080,3810l78663,13843r-2971,1143l75692,19939,87884,13843r,32385l93980,46228r,-32385l93980,4572xem138430,30607r-115,-9779l138099,18923r-50,-508l136804,14478r-51,-127l136639,13970r-114,-381l135636,11811r-127,-254l134327,9906r-876,-1143l132969,8128r-801,-610l132168,32639r-977,4445l127381,41656r-2286,1143l119380,42799r-2286,-1143l113284,37084r-1016,-4445l112369,18415r876,-3937l113284,14351r2159,-2540l116979,9906r-178,l119380,8763r5588,l127381,9906r3695,4445l131191,14478r889,3937l132168,32639r,-25121l131470,6985,127254,5080r-2413,-508l118618,4572r-10973,9779l106553,16891r-508,3937l106045,33528r1651,5715l110998,42799r2667,2667l117475,46990r8382,l137795,34544r635,-3937xem560184,12827r-1384,-2667l557085,8763r-1079,-889l553212,5715,549402,4572r-9398,l528574,16637r6210,508l534784,14478r902,-2032l537464,11049r1778,-1524l541655,8763r5702,l549529,9525r1930,1524l553148,12446r826,1524l553974,17907r-1029,2032l549148,24257r-3683,2921l536397,33401r-2502,1905l532130,37211r-1905,1778l528955,40767r-889,1905l527545,43815r-114,2413l560184,46228r,-4953l535813,41275r1524,-1778l538480,38608r1003,-889l541782,35941r3683,-2540l549897,30226r3175,-2413l554863,26035r1905,-1778l558165,22606r762,-1651l559816,19431r342,-1524l560184,12827xem595630,30607r-115,-9779l595299,18923r-50,-508l594004,14478r-51,-127l593839,13970r-114,-381l592823,11811r-114,-254l591527,9906r-876,-1143l590169,8128r-801,-610l589368,32639r-977,4445l584581,41656r-2286,1143l576580,42799r-2286,-1143l570484,37084r-1016,-4445l569569,18415r876,-3937l570484,14351r2159,-2540l574179,9906r-178,l576580,8763r5588,l584581,9906r3695,4445l588391,14478r889,3937l589368,32639r,-25121l588670,6985,584454,5080r-2413,-508l575818,4572r-10973,9779l563753,16891r-521,3937l563232,33528r1651,5715l568185,42799r2680,2667l574675,46990r8382,l594995,34544r635,-3937xem630301,12827r-1397,-2667l627189,8763r-1079,-889l623316,5715,619506,4572r-9398,l598678,16637r6223,508l604901,14478r889,-2032l607568,11049r1778,-1524l611759,8763r5715,l619633,9525r1930,1524l623252,12446r826,1524l624078,17907r-1016,2032l619252,24257r-3683,2921l606501,33401r-2489,1905l602234,37211r-1905,1778l599059,40767r-889,1905l597662,43815r-254,1143l597535,46228r32766,l630301,41275r-24384,l607441,39497r1143,-889l609600,37719r2286,-1778l615569,33401r4445,-3175l623189,27813r1778,-1778l626872,24257r1397,-1651l629031,20955r889,-1524l630262,17907r39,-5080xem665734,30607r-115,-9779l665403,18923r-50,-508l664108,14478r-51,-127l663943,13970r-114,-381l662940,11811r-127,-254l661631,9906r-876,-1143l660273,8128r-801,-610l659472,32639r-977,4445l654685,41656r-2286,1143l646684,42799r-2286,-1143l640588,37084r-1016,-4445l639673,18415r876,-3937l640588,14351r2159,-2540l644283,9906r-178,l646684,8763r5588,l654685,9906r3695,4445l658495,14478r889,3937l659472,32639r,-25121l658774,6985,654558,5080r-2413,-508l645922,4572r-10973,9779l633857,16891r-508,3937l633349,33528r1651,5715l638302,42799r2667,2667l644779,46990r8382,l665099,34544r635,-3937xem1228217,4572r-3683,l1223518,6350r-1778,1905l1219327,10160r-2540,1905l1213662,13843r-2971,1143l1210691,19939r11684,-6096l1222375,46228r5842,l1228217,13843r,-9271xem1271143,19558r-724,-3683l1270381,15621r-1220,-2540l1267714,10287r-1436,-1524l1265809,8255r-1270,-762l1264539,15367r-89,6096l1263777,23495r-3556,3302l1257935,27686r-5334,l1250315,26797r-1778,-1651l1246632,23495r-889,-2032l1245844,15621r915,-2159l1248664,11557r1905,-1778l1252855,8763r5080,l1260094,9652r1905,1905l1263650,13081r-5842,-8509l1250442,4572r-3556,1270l1241171,11049r-1397,3302l1239774,22733r1397,3175l1243838,28448r2794,2540l1249934,32131r6223,l1265199,26797r-1969,10541l1263142,37592r-889,1270l1261211,40132r-990,889l1258824,41656r-1270,762l1255903,42799r-3810,l1250759,42418r-292,l1247648,40132r-889,-1651l1246352,36703r-101,-508l1240663,36703r101,889l1240866,38481r51,381l1241196,40132r1372,2286l1244854,44196r2578,1905l1247635,46101r2680,889l1257554,46990r3048,-889l1271143,29972r,-3175l1271143,19558xem1304671,37973r-127,-6477l1304023,29972r-114,-381l1302385,27813r-1524,-1905l1298575,24638r-115,12446l1297686,38862r-3556,3048l1291717,42799r-4572,l1285494,42418r-1524,-762l1282319,40894r-1143,-1016l1279652,37084r-381,-1397l1279271,31877r889,-1905l1281938,28321r1778,-1524l1286002,25908r5588,l1294003,26797r3683,3175l1298346,31496r114,5588l1298460,24612r-2806,-863l1298067,22987r1651,-1143l1300988,20447r1143,-1397l1302639,17399r,-4953l1301369,9906r-1347,-1143l1298829,7747r-2286,-1829l1296543,13335r,4064l1295908,18669r-1397,1270l1292987,21209r-1778,635l1286637,21844r-1905,-635l1283335,19939r-1524,-1270l1281176,17399r-127,-4064l1281811,11938r1524,-1270l1284732,9398r1905,-635l1291082,8763r1905,635l1294384,10668r1524,1270l1296543,13335r,-7417l1296289,5715r-3302,-1143l1284732,4572r-3429,1016l1278890,7747r-2071,1651l1276286,9906r-1016,2032l1275080,12446r38,4953l1275715,19050r2286,2794l1279906,22987r2413,762l1279398,24384r-2286,1270l1273937,29337r-762,2159l1273238,37973r1461,2921l1277493,43307r2921,2413l1284224,46990r9398,l1297432,45720r2921,-2413l1300937,42799r2210,-1905l1304671,37973xem1337945,30607r-115,-9779l1337614,18923r-50,-508l1336319,14478r-51,-127l1336154,13970r-114,-381l1335151,11557r-1182,-1651l1333093,8763r-482,-635l1331823,7531r,25108l1330960,37084r-1778,2286l1327277,41656r-2286,1143l1319657,42799r-2286,-1143l1315593,39370r-1905,-2286l1312799,32639r101,-14224l1313776,14478r39,-127l1317383,9906r-139,l1319530,8763r5461,l1327277,9906r1905,2286l1330858,14351r102,127l1331747,18415r76,14224l1331823,7531r-711,-546l1327150,5080r-2286,-508l1318895,4572r-12065,16256l1306830,33528r10922,13462l1325880,46990r11430,-12446l1337945,30607xem1729613,4572r-3683,l1724914,6350r-1778,1905l1720723,10160r-2540,1905l1715058,13843r-2971,1143l1712087,19939r11684,-6096l1723771,46228r5842,l1729613,13843r,-9271xem1772539,19558r-724,-3683l1771777,15621r-1220,-2540l1769110,10287r-1436,-1524l1767205,8255r-1270,-762l1765935,15367r-89,6096l1765173,23495r-3556,3302l1759331,27686r-5334,l1751711,26797r-1778,-1651l1748028,23495r-889,-2032l1747240,15621r915,-2159l1750060,11557r1905,-1778l1754251,8763r5080,l1761490,9652r1905,1905l1765046,13081r-5842,-8509l1751838,4572r-3556,1270l1742567,11049r-1397,3302l1741170,22733r1397,3175l1745234,28448r2794,2540l1751330,32131r6223,l1766595,26797r-1969,10541l1764538,37592r-889,1270l1762607,40132r-990,889l1760220,41656r-1270,762l1757299,42799r-3810,l1752155,42418r-292,l1749044,40132r-889,-1651l1747748,36703r-101,-508l1742059,36703r101,889l1742262,38481r51,381l1742592,40132r1372,2286l1746250,44196r2578,1905l1749044,46101r2667,889l1758950,46990r3048,-889l1772539,29972r,-3175l1772539,19558xem1806067,19558r-724,-3683l1805305,15621r-1220,-2540l1802638,10287r-1436,-1524l1800733,8255r-1270,-762l1799463,15367r-89,6096l1798701,23495r-3556,3302l1792859,27686r-5334,l1785239,26797r-1778,-1651l1781556,23495r-889,-2032l1780768,15621r915,-2159l1783588,11557r1905,-1778l1787779,8763r5080,l1795018,9652r1905,1905l1798574,13081r-5842,-8509l1785366,4572r-3556,1270l1776095,11049r-1397,3302l1774698,22733r1397,3175l1778762,28448r2794,2540l1784858,32131r6223,l1800123,26797r-1969,10541l1798066,37592r-889,1270l1796135,40132r-990,889l1793748,41656r-1270,762l1790827,42799r-3810,l1785683,42418r-292,l1782572,40132r-889,-1651l1781276,36703r-101,-508l1775587,36703r101,889l1775790,38481r51,381l1776120,40132r1372,2286l1779778,44196r2578,1905l1782572,46101r2667,889l1792478,46990r3048,-889l1806067,29972r,-3175l1806067,19558xem1839341,30607r-115,-9779l1839010,18923r-50,-508l1837715,14478r-51,-127l1837550,13970r-114,-381l1836547,11557r-1182,-1651l1834489,8763r-482,-635l1833219,7531r,25108l1832356,37084r-1778,2286l1828673,41656r-2286,1143l1821053,42799r-2286,-1143l1816989,39370r-1905,-2286l1814195,32639r101,-14224l1815172,14478r39,-127l1818779,9906r-139,l1820926,8763r5461,l1828673,9906r1905,2286l1832254,14351r102,127l1833143,18415r76,14224l1833219,7531r-711,-546l1828546,5080r-2286,-508l1820291,4572r-12065,16256l1808226,33528r10922,13462l1827276,46990r11430,-12446l1839341,30607xem2242820,36703r-23368,l2220087,35814r762,-889l2222881,33147r2286,-1778l2228723,28829r4191,-3175l2241550,16383r762,-1524l2242655,13335r38,-5080l2241423,5588r-1639,-1397l2238756,3302r-2667,-2159l2232406,r-9017,l2219236,1143r292,l2217039,3048r-2667,2159l2212975,7874r-140,381l2212467,12065r5969,508l2218436,9906r889,-2032l2220976,6477r1651,-1524l2224913,4191r5461,l2232533,4953r1917,1524l2236012,7874r712,1524l2236724,13335r-13208,12954l2220214,28702r-8890,12954l2242820,41656r,-4953xem2276729,26035r-115,-9779l2276398,14351r-50,-508l2274938,9398r-114,-381l2273935,6985r-1181,-1651l2271877,4191r-482,-635l2270607,2959r,25108l2269744,32512r-1778,2286l2266061,37084r-2286,1143l2258441,38227r-2286,-1143l2254377,34798r-1905,-2286l2251583,28067r101,-14224l2252561,9906r342,-508l2256167,5334r-139,l2258314,4191r5461,l2270607,28067r,-25108l2269896,2413,2265934,508,2263648,r-5969,l2245614,16256r,12700l2256536,42418r8128,l2276094,29972r635,-3937xem2310257,26035r-115,-9779l2309926,14351r-50,-508l2308466,9398r-114,-381l2307463,6985r-1181,-1651l2305405,4191r-482,-635l2304135,2959r,25108l2303272,32512r-1778,2286l2299589,37084r-2286,1143l2291969,38227r-2286,-1143l2287905,34798r-1905,-2286l2285111,28067r101,-14224l2286089,9906r342,-508l2289695,5334r-139,l2291842,4191r5461,l2304135,28067r,-25108l2303424,2413,2299462,508,2297176,r-5969,l2279142,16256r,12700l2290064,42418r8128,l2309622,29972r635,-3937xem2343785,26035r-115,-9779l2343454,14351r-50,-508l2341994,9398r-114,-381l2340991,6985r-1181,-1651l2338933,4191r-482,-635l2337663,2959r,25108l2336800,32512r-1778,2286l2333117,37084r-2286,1143l2325497,38227r-2286,-1143l2321433,34798r-1905,-2286l2318639,28067r101,-14224l2319617,9906r342,-508l2323223,5334r-139,l2325370,4191r5461,l2337663,28067r,-25108l2336965,2413,2332990,508,2330704,r-5969,l2312670,16256r,12700l2323592,42418r8128,l2343150,29972r635,-3937xem2379726,61214r-7366,l2361057,76073r-1778,2413l2357882,80645r-1448,-2159l2354910,76073r-1854,-2413l2343658,61214r-7620,l2354326,85102r,17526l2360676,102628r,-17526l2364219,80645r15507,-19431xem2424176,102628r-8166,-11176l2414270,89166r-1778,-1917l2410714,85852r-889,-750l2407996,84201r-1092,-508l2411476,83185r3302,-1258l2416937,79883r419,-381l2419223,77851r1016,-2413l2420239,70231r-635,-2159l2418334,66167r-305,-381l2416937,64389r-1778,-1397l2413762,62509r,11278l2413381,75057r-8509,4445l2388489,79502r,-13716l2407158,65786r2540,635l2413000,68961r635,1270l2413762,73787r,-11278l2413000,62230r-2159,-635l2407539,61214r-25400,l2382139,102628r6350,l2388489,84201r9512,l2399906,84582r394,l2401189,84963r5334,4699l2407932,91313r2020,2679l2416302,102628r7874,xem2744216,41275r-23368,l2721483,40386r762,-889l2724277,37719r2286,-1778l2730119,33401r4191,-3175l2742946,20955r762,-1524l2744051,17907r38,-5080l2742819,10160r-1639,-1397l2740152,7874r-2667,-2159l2733802,4572r-9017,l2713863,16637r5969,508l2719832,14478r889,-2032l2722372,11049r1651,-1524l2726309,8763r5461,l2733929,9525r1917,1524l2737408,12446r712,1524l2738120,17907r-13208,12954l2721445,33401r-2375,1905l2717292,37211r-1778,1778l2714244,40767r-889,1905l2712847,43815r-127,2413l2744216,46228r,-4953xem2778125,30607r-115,-9779l2777794,18923r-50,-508l2776499,14478r-51,-127l2776334,13970r-114,-381l2775331,11557r-1181,-1651l2773273,8763r-482,-635l2772003,7531r,25108l2771140,37084r-1778,2286l2767457,41656r-2286,1143l2759837,42799r-2286,-1143l2755773,39370r-1905,-2286l2752979,32639r101,-14224l2753957,14478r38,-127l2757563,9906r-139,l2759710,8763r5461,l2767457,9906r1905,2286l2771038,14351r102,127l2771927,18415r76,14224l2772003,7531r-698,-546l2767330,5080r-2286,-508l2759075,4572r-12065,16256l2747010,33528r10922,13462l2766060,46990r11430,-12446l2778125,30607xem2802509,4572r-3683,l2797810,6350r-1778,1905l2793619,10160r-2540,1905l2787942,13843r-2959,1143l2784983,19939r11684,-6096l2796667,46228r5842,l2802509,13843r,-9271xem2845181,30607r-115,-9779l2844850,18923r-50,-508l2843555,14478r-51,-127l2843390,13970r-114,-381l2842387,11557r-1181,-1651l2840329,8763r-482,-635l2839059,7531r,25108l2838196,37084r-1778,2286l2834513,41656r-2286,1143l2826893,42799r-2286,-1143l2822829,39370r-1905,-2286l2820035,32639r101,-14224l2821013,14478r38,-127l2824619,9906r-139,l2826766,8763r5461,l2834513,9906r1905,2286l2838094,14351r102,127l2838983,18415r76,14224l2839059,7531r-711,-546l2834386,5080r-2286,-508l2826131,4572r-12065,16256l2814066,33528r10922,13462l2833116,46990r11430,-12446l2845181,30607xem3247136,41275r-23368,l3224403,40386r762,-889l3227197,37719r2286,-1778l3233039,33401r4191,-3175l3245866,20955r762,-1524l3246971,17907r38,-5080l3245739,10160r-1639,-1397l3243072,7874r-2667,-2159l3236722,4572r-9017,l3216783,16637r5969,508l3222752,14478r889,-2032l3225292,11049r1651,-1524l3229229,8763r5461,l3236849,9525r1917,1524l3240328,12446r712,1524l3241040,17907r-13208,12954l3224365,33401r-2375,1905l3220212,37211r-1778,1778l3217164,40767r-889,1905l3215767,43815r-127,2413l3247136,46228r,-4953xem3281045,30607r-115,-9779l3280714,18923r-50,-508l3279419,14478r-51,-127l3279254,13970r-114,-381l3278251,11557r-1181,-1651l3276193,8763r-482,-635l3274923,7531r,25108l3274060,37084r-1778,2286l3270377,41656r-2286,1143l3262757,42799r-2286,-1143l3258693,39370r-1905,-2286l3255899,32639r101,-14224l3256877,14478r38,-127l3260483,9906r-139,l3262630,8763r5461,l3270377,9906r1905,2286l3273958,14351r102,127l3274847,18415r76,14224l3274923,7531r-711,-546l3270250,5080r-2286,-508l3261995,4572r-12065,16256l3249930,33528r10922,13462l3268980,46990r11430,-12446l3281045,30607xem3314192,41275r-23368,l3291459,40386r762,-889l3294253,37719r2286,-1778l3300095,33401r4191,-3175l3312922,20955r762,-1524l3314027,17907r38,-5080l3312795,10160r-1639,-1397l3310128,7874r-2667,-2159l3303778,4572r-9017,l3283839,16637r5969,508l3289808,14478r889,-2032l3292348,11049r1651,-1524l3296285,8763r5461,l3303905,9525r1917,1524l3307384,12446r712,1524l3308096,17907r-13208,12954l3291421,33401r-2375,1905l3287268,37211r-1778,1778l3284220,40767r-889,1905l3282823,43815r-127,1143l3282696,46228r31496,l3314192,41275xem3348101,30607r-115,-9779l3347770,18923r-50,-508l3346475,14478r-51,-127l3346310,13970r-114,-381l3345307,11557r-1181,-1651l3343249,8763r-482,-635l3341979,7531r,25108l3341116,37084r-1778,2286l3337433,41656r-2286,1143l3329813,42799r-2286,-1143l3325749,39370r-1905,-2286l3322955,32639r101,-14224l3323933,14478r38,-127l3327539,9906r-139,l3329686,8763r5461,l3337433,9906r1905,2286l3341014,14351r102,127l3341903,18415r76,14224l3341979,7531r-698,-546l3337306,5080r-2286,-508l3329051,4572r-12065,16256l3316986,33528r10922,13462l3336036,46990r11430,-12446l3348101,30607xe" fillcolor="black" stroked="f">
                    <v:path arrowok="t"/>
                  </v:shape>
                </v:group>
                <v:shape id="Textbox 114" o:spid="_x0000_s1129" type="#_x0000_t202" style="position:absolute;left:952;top:9334;width:986;height:1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bMtwAAAANwAAAAPAAAAZHJzL2Rvd25yZXYueG1sRE/NisIw&#10;EL4LvkMYwZumrm6RapSlIHoSVvsAQzM2xWbSbbK2vr0RFvY2H9/vbPeDbcSDOl87VrCYJyCIS6dr&#10;rhQU18NsDcIHZI2NY1LwJA/73Xi0xUy7nr/pcQmViCHsM1RgQmgzKX1pyKKfu5Y4cjfXWQwRdpXU&#10;HfYx3DbyI0lSabHm2GCwpdxQeb/8WgXnpzT90n4WZZ6n53T5c8D7sVFqOhm+NiACDeFf/Oc+6Th/&#10;sYL3M/ECuXsBAAD//wMAUEsBAi0AFAAGAAgAAAAhANvh9svuAAAAhQEAABMAAAAAAAAAAAAAAAAA&#10;AAAAAFtDb250ZW50X1R5cGVzXS54bWxQSwECLQAUAAYACAAAACEAWvQsW78AAAAVAQAACwAAAAAA&#10;AAAAAAAAAAAfAQAAX3JlbHMvLnJlbHNQSwECLQAUAAYACAAAACEAUsmzLcAAAADcAAAADwAAAAAA&#10;AAAAAAAAAAAHAgAAZHJzL2Rvd25yZXYueG1sUEsFBgAAAAADAAMAtwAAAPQCAAAAAA==&#10;" filled="f" stroked="f">
                  <v:textbox style="layout-flow:vertical;mso-layout-flow-alt:bottom-to-top" inset="0,0,0,0">
                    <w:txbxContent>
                      <w:p w14:paraId="289E4FA2" w14:textId="77777777" w:rsidR="00D07104" w:rsidRDefault="00D07104">
                        <w:pPr>
                          <w:spacing w:before="16"/>
                          <w:ind w:left="20"/>
                          <w:rPr>
                            <w:rFonts w:ascii="Arial MT"/>
                            <w:sz w:val="11"/>
                          </w:rPr>
                        </w:pPr>
                        <w:r>
                          <w:rPr>
                            <w:rFonts w:ascii="Arial MT"/>
                            <w:spacing w:val="-5"/>
                            <w:sz w:val="11"/>
                          </w:rPr>
                          <w:t>RI</w:t>
                        </w:r>
                      </w:p>
                    </w:txbxContent>
                  </v:textbox>
                </v:shape>
                <v:shape id="Textbox 115" o:spid="_x0000_s1130" type="#_x0000_t202" style="position:absolute;left:190;top:15525;width:1041;height:1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Ra2wAAAANwAAAAPAAAAZHJzL2Rvd25yZXYueG1sRE/bisIw&#10;EH1f8B/CCPu2pq5YpJoWKcjuk+DlA4ZmbIrNpDbR1r/fLAi+zeFcZ1OMthUP6n3jWMF8loAgrpxu&#10;uFZwPu2+ViB8QNbYOiYFT/JQ5JOPDWbaDXygxzHUIoawz1CBCaHLpPSVIYt+5jriyF1cbzFE2NdS&#10;9zjEcNvK7yRJpcWGY4PBjkpD1fV4twr2T2mGhV2eq7JM9+nitsPrT6vU53TcrkEEGsNb/HL/6jh/&#10;voT/Z+IFMv8DAAD//wMAUEsBAi0AFAAGAAgAAAAhANvh9svuAAAAhQEAABMAAAAAAAAAAAAAAAAA&#10;AAAAAFtDb250ZW50X1R5cGVzXS54bWxQSwECLQAUAAYACAAAACEAWvQsW78AAAAVAQAACwAAAAAA&#10;AAAAAAAAAAAfAQAAX3JlbHMvLnJlbHNQSwECLQAUAAYACAAAACEAPYUWtsAAAADcAAAADwAAAAAA&#10;AAAAAAAAAAAHAgAAZHJzL2Rvd25yZXYueG1sUEsFBgAAAAADAAMAtwAAAPQCAAAAAA==&#10;" filled="f" stroked="f">
                  <v:textbox style="layout-flow:vertical;mso-layout-flow-alt:bottom-to-top" inset="0,0,0,0">
                    <w:txbxContent>
                      <w:p w14:paraId="2B76D35A" w14:textId="77777777" w:rsidR="00D07104" w:rsidRDefault="00D07104">
                        <w:pPr>
                          <w:spacing w:before="16"/>
                          <w:ind w:left="20"/>
                          <w:rPr>
                            <w:rFonts w:ascii="Arial MT"/>
                            <w:sz w:val="11"/>
                          </w:rPr>
                        </w:pPr>
                        <w:r>
                          <w:rPr>
                            <w:rFonts w:ascii="Arial MT"/>
                            <w:spacing w:val="-2"/>
                            <w:w w:val="85"/>
                            <w:sz w:val="11"/>
                          </w:rPr>
                          <w:t>-</w:t>
                        </w:r>
                        <w:r>
                          <w:rPr>
                            <w:rFonts w:ascii="Arial MT"/>
                            <w:spacing w:val="-5"/>
                            <w:sz w:val="11"/>
                          </w:rPr>
                          <w:t>10</w:t>
                        </w:r>
                      </w:p>
                    </w:txbxContent>
                  </v:textbox>
                </v:shape>
                <v:shape id="Textbox 116" o:spid="_x0000_s1131" type="#_x0000_t202" style="position:absolute;left:952;top:5810;width:610;height:1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4jBwAAAANwAAAAPAAAAZHJzL2Rvd25yZXYueG1sRE/bisIw&#10;EH1f2H8Is7Bva6pikWpapCC7T4KXDxiasSk2k9pEW/9+Iwi+zeFcZ12MthV36n3jWMF0koAgrpxu&#10;uFZwOm5/liB8QNbYOiYFD/JQ5J8fa8y0G3hP90OoRQxhn6ECE0KXSekrQxb9xHXEkTu73mKIsK+l&#10;7nGI4baVsyRJpcWGY4PBjkpD1eVwswp2D2mGuV2cqrJMd+n8usXLb6vU99e4WYEINIa3+OX+03H+&#10;NIXnM/ECmf8DAAD//wMAUEsBAi0AFAAGAAgAAAAhANvh9svuAAAAhQEAABMAAAAAAAAAAAAAAAAA&#10;AAAAAFtDb250ZW50X1R5cGVzXS54bWxQSwECLQAUAAYACAAAACEAWvQsW78AAAAVAQAACwAAAAAA&#10;AAAAAAAAAAAfAQAAX3JlbHMvLnJlbHNQSwECLQAUAAYACAAAACEAzVeIwcAAAADcAAAADwAAAAAA&#10;AAAAAAAAAAAHAgAAZHJzL2Rvd25yZXYueG1sUEsFBgAAAAADAAMAtwAAAPQCAAAAAA==&#10;" filled="f" stroked="f">
                  <v:textbox style="layout-flow:vertical;mso-layout-flow-alt:bottom-to-top" inset="0,0,0,0">
                    <w:txbxContent>
                      <w:p w14:paraId="20A0C3F0" w14:textId="77777777" w:rsidR="00D07104" w:rsidRDefault="00D07104">
                        <w:pPr>
                          <w:spacing w:before="16"/>
                          <w:ind w:left="20"/>
                          <w:rPr>
                            <w:rFonts w:ascii="Arial MT"/>
                            <w:sz w:val="11"/>
                          </w:rPr>
                        </w:pPr>
                        <w:r>
                          <w:rPr>
                            <w:rFonts w:ascii="Arial MT"/>
                            <w:spacing w:val="-5"/>
                            <w:sz w:val="11"/>
                          </w:rPr>
                          <w:t>10</w:t>
                        </w:r>
                      </w:p>
                    </w:txbxContent>
                  </v:textbox>
                </v:shape>
                <v:shape id="Textbox 76" o:spid="_x0000_s1132" type="#_x0000_t202" style="position:absolute;left:762;width:1041;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O7mwQAAANsAAAAPAAAAZHJzL2Rvd25yZXYueG1sRI/RisIw&#10;FETfhf2HcIV901TF7lKNIgVxnwS1H3Bprk2xuek20da/3ywIPg4zc4ZZbwfbiAd1vnasYDZNQBCX&#10;TtdcKSgu+8k3CB+QNTaOScGTPGw3H6M1Ztr1fKLHOVQiQthnqMCE0GZS+tKQRT91LXH0rq6zGKLs&#10;Kqk77CPcNnKeJKm0WHNcMNhSbqi8ne9WwfEpTb+wy6LM8/SYLn73eDs0Sn2Oh90KRKAhvMOv9o9W&#10;8JXC/5f4A+TmDwAA//8DAFBLAQItABQABgAIAAAAIQDb4fbL7gAAAIUBAAATAAAAAAAAAAAAAAAA&#10;AAAAAABbQ29udGVudF9UeXBlc10ueG1sUEsBAi0AFAAGAAgAAAAhAFr0LFu/AAAAFQEAAAsAAAAA&#10;AAAAAAAAAAAAHwEAAF9yZWxzLy5yZWxzUEsBAi0AFAAGAAgAAAAhAHno7ubBAAAA2wAAAA8AAAAA&#10;AAAAAAAAAAAABwIAAGRycy9kb3ducmV2LnhtbFBLBQYAAAAAAwADALcAAAD1AgAAAAA=&#10;" filled="f" stroked="f">
                  <v:textbox style="layout-flow:vertical;mso-layout-flow-alt:bottom-to-top" inset="0,0,0,0">
                    <w:txbxContent>
                      <w:p w14:paraId="04E912C3" w14:textId="77777777" w:rsidR="00D07104" w:rsidRDefault="00D07104">
                        <w:pPr>
                          <w:spacing w:before="16"/>
                          <w:ind w:left="20"/>
                          <w:rPr>
                            <w:rFonts w:ascii="Arial MT"/>
                            <w:sz w:val="11"/>
                          </w:rPr>
                        </w:pPr>
                        <w:r>
                          <w:rPr>
                            <w:rFonts w:ascii="Arial MT"/>
                            <w:spacing w:val="-5"/>
                            <w:sz w:val="11"/>
                          </w:rPr>
                          <w:t>20</w:t>
                        </w:r>
                      </w:p>
                    </w:txbxContent>
                  </v:textbox>
                </v:shape>
                <v:shape id="Textbox 117" o:spid="_x0000_s1133" type="#_x0000_t202" style="position:absolute;left:1333;top:11525;width:690;height: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y1awQAAANwAAAAPAAAAZHJzL2Rvd25yZXYueG1sRE/NasJA&#10;EL4XfIdlCt7qJpWmkrqGEgj2JNT6AEN2zAazszG7JvHt3UKht/n4fmdbzLYTIw2+dawgXSUgiGun&#10;W24UnH6qlw0IH5A1do5JwZ08FLvF0xZz7Sb+pvEYGhFD2OeowITQ51L62pBFv3I9ceTObrAYIhwa&#10;qQecYrjt5GuSZNJiy7HBYE+lofpyvFkFh7s009q+neqyzA7Z+lrhZd8ptXyePz9ABJrDv/jP/aXj&#10;/PQdfp+JF8jdAwAA//8DAFBLAQItABQABgAIAAAAIQDb4fbL7gAAAIUBAAATAAAAAAAAAAAAAAAA&#10;AAAAAABbQ29udGVudF9UeXBlc10ueG1sUEsBAi0AFAAGAAgAAAAhAFr0LFu/AAAAFQEAAAsAAAAA&#10;AAAAAAAAAAAAHwEAAF9yZWxzLy5yZWxzUEsBAi0AFAAGAAgAAAAhAKIbLVrBAAAA3AAAAA8AAAAA&#10;AAAAAAAAAAAABwIAAGRycy9kb3ducmV2LnhtbFBLBQYAAAAAAwADALcAAAD1AgAAAAA=&#10;" filled="f" stroked="f">
                  <v:textbox style="layout-flow:vertical;mso-layout-flow-alt:bottom-to-top" inset="0,0,0,0">
                    <w:txbxContent>
                      <w:p w14:paraId="0FFD9812" w14:textId="77777777" w:rsidR="00D07104" w:rsidRDefault="00D07104">
                        <w:pPr>
                          <w:spacing w:before="16"/>
                          <w:ind w:left="20"/>
                          <w:rPr>
                            <w:rFonts w:ascii="Arial MT"/>
                            <w:sz w:val="11"/>
                          </w:rPr>
                        </w:pPr>
                        <w:r>
                          <w:rPr>
                            <w:rFonts w:ascii="Arial MT"/>
                            <w:spacing w:val="-10"/>
                            <w:sz w:val="11"/>
                          </w:rPr>
                          <w:t>0</w:t>
                        </w:r>
                      </w:p>
                    </w:txbxContent>
                  </v:textbox>
                </v:shape>
                <v:shape id="Textbox 118" o:spid="_x0000_s1134" type="#_x0000_t202" style="position:absolute;left:27432;top:8667;width:2286;height:1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LkowwAAANwAAAAPAAAAZHJzL2Rvd25yZXYueG1sRI9Ba8JA&#10;EIXvBf/DMoK3urHSUKKrSEDqSaj1BwzZaTaYnY3Z1cR/7xyE3mZ4b977Zr0dfavu1McmsIHFPANF&#10;XAXbcG3g/Lt//wIVE7LFNjAZeFCE7WbytsbChoF/6H5KtZIQjgUacCl1hdaxcuQxzkNHLNpf6D0m&#10;Wfta2x4HCfet/siyXHtsWBocdlQ6qi6nmzdwfGg3LP3nuSrL/Jgvr3u8fLfGzKbjbgUq0Zj+za/r&#10;gxX8hdDKMzKB3jwBAAD//wMAUEsBAi0AFAAGAAgAAAAhANvh9svuAAAAhQEAABMAAAAAAAAAAAAA&#10;AAAAAAAAAFtDb250ZW50X1R5cGVzXS54bWxQSwECLQAUAAYACAAAACEAWvQsW78AAAAVAQAACwAA&#10;AAAAAAAAAAAAAAAfAQAAX3JlbHMvLnJlbHNQSwECLQAUAAYACAAAACEA04S5KMMAAADcAAAADwAA&#10;AAAAAAAAAAAAAAAHAgAAZHJzL2Rvd25yZXYueG1sUEsFBgAAAAADAAMAtwAAAPcCAAAAAA==&#10;" filled="f" stroked="f">
                  <v:textbox style="layout-flow:vertical;mso-layout-flow-alt:bottom-to-top" inset="0,0,0,0">
                    <w:txbxContent>
                      <w:p w14:paraId="6B372D6E" w14:textId="77777777" w:rsidR="00D07104" w:rsidRDefault="00D07104">
                        <w:pPr>
                          <w:spacing w:before="17"/>
                          <w:ind w:left="20"/>
                          <w:rPr>
                            <w:rFonts w:ascii="Arial MT"/>
                            <w:sz w:val="10"/>
                          </w:rPr>
                        </w:pPr>
                        <w:r>
                          <w:rPr>
                            <w:rFonts w:ascii="Arial MT"/>
                            <w:spacing w:val="-5"/>
                            <w:sz w:val="10"/>
                          </w:rPr>
                          <w:t>TOP</w:t>
                        </w:r>
                      </w:p>
                      <w:p w14:paraId="3ED6BBD6" w14:textId="77777777" w:rsidR="00D07104" w:rsidRDefault="00D07104">
                        <w:pPr>
                          <w:spacing w:before="92"/>
                          <w:ind w:left="63"/>
                          <w:rPr>
                            <w:rFonts w:ascii="Arial MT"/>
                            <w:sz w:val="10"/>
                          </w:rPr>
                        </w:pPr>
                        <w:r>
                          <w:rPr>
                            <w:rFonts w:ascii="Arial MT"/>
                            <w:spacing w:val="-5"/>
                            <w:sz w:val="10"/>
                          </w:rPr>
                          <w:t>50</w:t>
                        </w:r>
                      </w:p>
                    </w:txbxContent>
                  </v:textbox>
                </v:shape>
                <v:shape id="Textbox 119" o:spid="_x0000_s1135" type="#_x0000_t202" style="position:absolute;left:28765;top:14954;width:9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yzwQAAANwAAAAPAAAAZHJzL2Rvd25yZXYueG1sRE/NasJA&#10;EL4XfIdlCt7qJpWGmrqGEgj2JNT6AEN2zAazszG7JvHt3UKht/n4fmdbzLYTIw2+dawgXSUgiGun&#10;W24UnH6ql3cQPiBr7ByTgjt5KHaLpy3m2k38TeMxNCKGsM9RgQmhz6X0tSGLfuV64sid3WAxRDg0&#10;Ug84xXDbydckyaTFlmODwZ5KQ/XleLMKDndpprV9O9VlmR2y9bXCy75Tavk8f36ACDSHf/Gf+0vH&#10;+ekGfp+JF8jdAwAA//8DAFBLAQItABQABgAIAAAAIQDb4fbL7gAAAIUBAAATAAAAAAAAAAAAAAAA&#10;AAAAAABbQ29udGVudF9UeXBlc10ueG1sUEsBAi0AFAAGAAgAAAAhAFr0LFu/AAAAFQEAAAsAAAAA&#10;AAAAAAAAAAAAHwEAAF9yZWxzLy5yZWxzUEsBAi0AFAAGAAgAAAAhALzIHLPBAAAA3AAAAA8AAAAA&#10;AAAAAAAAAAAABwIAAGRycy9kb3ducmV2LnhtbFBLBQYAAAAAAwADALcAAAD1AgAAAAA=&#10;" filled="f" stroked="f">
                  <v:textbox style="layout-flow:vertical;mso-layout-flow-alt:bottom-to-top" inset="0,0,0,0">
                    <w:txbxContent>
                      <w:p w14:paraId="0B42FDAE" w14:textId="77777777" w:rsidR="00D07104" w:rsidRDefault="00D07104">
                        <w:pPr>
                          <w:spacing w:before="17"/>
                          <w:ind w:left="20"/>
                          <w:rPr>
                            <w:rFonts w:ascii="Arial MT"/>
                            <w:sz w:val="10"/>
                          </w:rPr>
                        </w:pPr>
                        <w:r>
                          <w:rPr>
                            <w:rFonts w:ascii="Arial MT"/>
                            <w:spacing w:val="-5"/>
                            <w:sz w:val="10"/>
                          </w:rPr>
                          <w:t>30</w:t>
                        </w:r>
                      </w:p>
                    </w:txbxContent>
                  </v:textbox>
                </v:shape>
                <v:shape id="Textbox 120" o:spid="_x0000_s1136" type="#_x0000_t202" style="position:absolute;left:28765;top:12001;width:9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TwwAAANwAAAAPAAAAZHJzL2Rvd25yZXYueG1sRI9Ba8JA&#10;EIXvBf/DMkJvdaPSUKKrSEDsSaj1BwzZaTaYnY3Z1cR/7xyE3mZ4b977Zr0dfavu1McmsIH5LANF&#10;XAXbcG3g/Lv/+AIVE7LFNjAZeFCE7WbytsbChoF/6H5KtZIQjgUacCl1hdaxcuQxzkJHLNpf6D0m&#10;Wfta2x4HCfetXmRZrj02LA0OOyodVZfTzRs4PrQblv7zXJVlfsyX1z1eDq0x79NxtwKVaEz/5tf1&#10;txX8heDLMzKB3jwBAAD//wMAUEsBAi0AFAAGAAgAAAAhANvh9svuAAAAhQEAABMAAAAAAAAAAAAA&#10;AAAAAAAAAFtDb250ZW50X1R5cGVzXS54bWxQSwECLQAUAAYACAAAACEAWvQsW78AAAAVAQAACwAA&#10;AAAAAAAAAAAAAAAfAQAAX3JlbHMvLnJlbHNQSwECLQAUAAYACAAAACEA455/k8MAAADcAAAADwAA&#10;AAAAAAAAAAAAAAAHAgAAZHJzL2Rvd25yZXYueG1sUEsFBgAAAAADAAMAtwAAAPcCAAAAAA==&#10;" filled="f" stroked="f">
                  <v:textbox style="layout-flow:vertical;mso-layout-flow-alt:bottom-to-top" inset="0,0,0,0">
                    <w:txbxContent>
                      <w:p w14:paraId="4AAC3178" w14:textId="77777777" w:rsidR="00D07104" w:rsidRDefault="00D07104">
                        <w:pPr>
                          <w:spacing w:before="17"/>
                          <w:ind w:left="20"/>
                          <w:rPr>
                            <w:rFonts w:ascii="Arial MT"/>
                            <w:sz w:val="10"/>
                          </w:rPr>
                        </w:pPr>
                        <w:r>
                          <w:rPr>
                            <w:rFonts w:ascii="Arial MT"/>
                            <w:spacing w:val="-5"/>
                            <w:sz w:val="10"/>
                          </w:rPr>
                          <w:t>40</w:t>
                        </w:r>
                      </w:p>
                    </w:txbxContent>
                  </v:textbox>
                </v:shape>
                <v:shape id="Textbox 82" o:spid="_x0000_s1137" type="#_x0000_t202" style="position:absolute;left:28765;top:3333;width:972;height: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pjCwQAAANsAAAAPAAAAZHJzL2Rvd25yZXYueG1sRI/disIw&#10;FITvBd8hHME7TVUs0jWKFGT3SvDnAQ7N2abYnNQm2vr2RhC8HGbmG2a97W0tHtT6yrGC2TQBQVw4&#10;XXGp4HLeT1YgfEDWWDsmBU/ysN0MB2vMtOv4SI9TKEWEsM9QgQmhyaT0hSGLfuoa4uj9u9ZiiLIt&#10;pW6xi3Bby3mSpNJixXHBYEO5oeJ6ulsFh6c03cIuL0Wep4d0cdvj9bdWajzqdz8gAvXhG/60/7SC&#10;1RzeX+IPkJsXAAAA//8DAFBLAQItABQABgAIAAAAIQDb4fbL7gAAAIUBAAATAAAAAAAAAAAAAAAA&#10;AAAAAABbQ29udGVudF9UeXBlc10ueG1sUEsBAi0AFAAGAAgAAAAhAFr0LFu/AAAAFQEAAAsAAAAA&#10;AAAAAAAAAAAAHwEAAF9yZWxzLy5yZWxzUEsBAi0AFAAGAAgAAAAhADMGmMLBAAAA2wAAAA8AAAAA&#10;AAAAAAAAAAAABwIAAGRycy9kb3ducmV2LnhtbFBLBQYAAAAAAwADALcAAAD1AgAAAAA=&#10;" filled="f" stroked="f">
                  <v:textbox style="layout-flow:vertical;mso-layout-flow-alt:bottom-to-top" inset="0,0,0,0">
                    <w:txbxContent>
                      <w:p w14:paraId="59D2880C" w14:textId="77777777" w:rsidR="00D07104" w:rsidRDefault="00D07104">
                        <w:pPr>
                          <w:spacing w:before="17"/>
                          <w:ind w:left="20"/>
                          <w:rPr>
                            <w:rFonts w:ascii="Arial MT"/>
                            <w:sz w:val="10"/>
                          </w:rPr>
                        </w:pPr>
                        <w:r>
                          <w:rPr>
                            <w:rFonts w:ascii="Arial MT"/>
                            <w:spacing w:val="-5"/>
                            <w:sz w:val="10"/>
                          </w:rPr>
                          <w:t>60</w:t>
                        </w:r>
                      </w:p>
                    </w:txbxContent>
                  </v:textbox>
                </v:shape>
                <v:shape id="Textbox 83" o:spid="_x0000_s1138" type="#_x0000_t202" style="position:absolute;left:28765;top:381;width:972;height: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j1ZwQAAANsAAAAPAAAAZHJzL2Rvd25yZXYueG1sRI/RisIw&#10;FETfF/yHcAXf1lTLFqlGkYLok7CuH3Bprk2xualNtPXvjSDs4zAzZ5jVZrCNeFDna8cKZtMEBHHp&#10;dM2VgvPf7nsBwgdkjY1jUvAkD5v16GuFuXY9/9LjFCoRIexzVGBCaHMpfWnIop+6ljh6F9dZDFF2&#10;ldQd9hFuGzlPkkxarDkuGGypMFReT3er4PiUpk/tz7ksiuyYpbcdXveNUpPxsF2CCDSE//CnfdAK&#10;Fim8v8QfINcvAAAA//8DAFBLAQItABQABgAIAAAAIQDb4fbL7gAAAIUBAAATAAAAAAAAAAAAAAAA&#10;AAAAAABbQ29udGVudF9UeXBlc10ueG1sUEsBAi0AFAAGAAgAAAAhAFr0LFu/AAAAFQEAAAsAAAAA&#10;AAAAAAAAAAAAHwEAAF9yZWxzLy5yZWxzUEsBAi0AFAAGAAgAAAAhAFxKPVnBAAAA2wAAAA8AAAAA&#10;AAAAAAAAAAAABwIAAGRycy9kb3ducmV2LnhtbFBLBQYAAAAAAwADALcAAAD1AgAAAAA=&#10;" filled="f" stroked="f">
                  <v:textbox style="layout-flow:vertical;mso-layout-flow-alt:bottom-to-top" inset="0,0,0,0">
                    <w:txbxContent>
                      <w:p w14:paraId="09048919" w14:textId="77777777" w:rsidR="00D07104" w:rsidRDefault="00D07104">
                        <w:pPr>
                          <w:spacing w:before="17"/>
                          <w:ind w:left="20"/>
                          <w:rPr>
                            <w:rFonts w:ascii="Arial MT"/>
                            <w:sz w:val="10"/>
                          </w:rPr>
                        </w:pPr>
                        <w:r>
                          <w:rPr>
                            <w:rFonts w:ascii="Arial MT"/>
                            <w:spacing w:val="-5"/>
                            <w:sz w:val="10"/>
                          </w:rPr>
                          <w:t>70</w:t>
                        </w:r>
                      </w:p>
                    </w:txbxContent>
                  </v:textbox>
                </v:shape>
              </v:group>
            </w:pict>
          </mc:Fallback>
        </mc:AlternateContent>
      </w:r>
    </w:p>
    <w:p w14:paraId="53AAFE98" w14:textId="77777777" w:rsidR="008B1BDE" w:rsidRDefault="008B1BDE">
      <w:pPr>
        <w:pStyle w:val="BodyText"/>
        <w:spacing w:line="480" w:lineRule="auto"/>
      </w:pPr>
    </w:p>
    <w:p w14:paraId="61F5F1D8" w14:textId="77777777" w:rsidR="008B1BDE" w:rsidRDefault="008B1BDE">
      <w:pPr>
        <w:pStyle w:val="BodyText"/>
        <w:spacing w:line="480" w:lineRule="auto"/>
      </w:pPr>
    </w:p>
    <w:p w14:paraId="334BE980" w14:textId="77777777" w:rsidR="008B1BDE" w:rsidRDefault="008B1BDE">
      <w:pPr>
        <w:pStyle w:val="BodyText"/>
        <w:spacing w:line="480" w:lineRule="auto"/>
      </w:pPr>
    </w:p>
    <w:p w14:paraId="02499AE9" w14:textId="77777777" w:rsidR="008B1BDE" w:rsidRDefault="008B1BDE">
      <w:pPr>
        <w:pStyle w:val="BodyText"/>
        <w:spacing w:line="480" w:lineRule="auto"/>
      </w:pPr>
    </w:p>
    <w:p w14:paraId="5CC89417" w14:textId="77777777" w:rsidR="008B1BDE" w:rsidRDefault="008B1BDE">
      <w:pPr>
        <w:pStyle w:val="BodyText"/>
        <w:spacing w:before="84" w:line="480" w:lineRule="auto"/>
      </w:pPr>
    </w:p>
    <w:p w14:paraId="15E62016" w14:textId="77777777" w:rsidR="008B1BDE" w:rsidRDefault="00DC52A6">
      <w:pPr>
        <w:pStyle w:val="4"/>
        <w:sectPr w:rsidR="008B1BDE">
          <w:type w:val="nextColumn"/>
          <w:pgSz w:w="12240" w:h="15840"/>
          <w:pgMar w:top="1440" w:right="1440" w:bottom="1440" w:left="2160" w:header="729" w:footer="0" w:gutter="0"/>
          <w:cols w:space="720"/>
        </w:sectPr>
      </w:pPr>
      <w:bookmarkStart w:id="328" w:name="_Toc232988621"/>
      <w:bookmarkStart w:id="329" w:name="_Toc232988853"/>
      <w:bookmarkStart w:id="330" w:name="_Toc233232384"/>
      <w:r>
        <w:t>Figure</w:t>
      </w:r>
      <w:r>
        <w:rPr>
          <w:spacing w:val="-6"/>
        </w:rPr>
        <w:t xml:space="preserve"> </w:t>
      </w:r>
      <w:r>
        <w:t>4.1:</w:t>
      </w:r>
      <w:r>
        <w:rPr>
          <w:spacing w:val="-1"/>
        </w:rPr>
        <w:t xml:space="preserve"> </w:t>
      </w:r>
      <w:r>
        <w:t>Plots</w:t>
      </w:r>
      <w:r>
        <w:rPr>
          <w:spacing w:val="-4"/>
        </w:rPr>
        <w:t xml:space="preserve"> </w:t>
      </w:r>
      <w:r>
        <w:t>of</w:t>
      </w:r>
      <w:r>
        <w:rPr>
          <w:spacing w:val="-1"/>
        </w:rPr>
        <w:t xml:space="preserve"> </w:t>
      </w:r>
      <w:r>
        <w:t>variables</w:t>
      </w:r>
      <w:r>
        <w:rPr>
          <w:spacing w:val="-3"/>
        </w:rPr>
        <w:t xml:space="preserve"> </w:t>
      </w:r>
      <w:r>
        <w:t>at</w:t>
      </w:r>
      <w:r>
        <w:rPr>
          <w:spacing w:val="-5"/>
        </w:rPr>
        <w:t xml:space="preserve"> </w:t>
      </w:r>
      <w:r>
        <w:rPr>
          <w:spacing w:val="-4"/>
        </w:rPr>
        <w:t>level</w:t>
      </w:r>
      <w:bookmarkEnd w:id="328"/>
      <w:bookmarkEnd w:id="329"/>
      <w:bookmarkEnd w:id="330"/>
    </w:p>
    <w:p w14:paraId="38699B6C" w14:textId="77777777" w:rsidR="008B1BDE" w:rsidRDefault="00DC52A6">
      <w:pPr>
        <w:pStyle w:val="BodyText"/>
        <w:spacing w:line="480" w:lineRule="auto"/>
        <w:rPr>
          <w:b/>
        </w:rPr>
      </w:pPr>
      <w:r>
        <w:rPr>
          <w:b/>
          <w:noProof/>
          <w:lang w:val="en-GB" w:eastAsia="en-GB"/>
        </w:rPr>
        <w:lastRenderedPageBreak/>
        <mc:AlternateContent>
          <mc:Choice Requires="wpg">
            <w:drawing>
              <wp:anchor distT="0" distB="0" distL="114300" distR="114300" simplePos="0" relativeHeight="251662336" behindDoc="0" locked="0" layoutInCell="1" allowOverlap="1" wp14:anchorId="467B1FCE" wp14:editId="7C8005B6">
                <wp:simplePos x="0" y="0"/>
                <wp:positionH relativeFrom="column">
                  <wp:posOffset>108585</wp:posOffset>
                </wp:positionH>
                <wp:positionV relativeFrom="paragraph">
                  <wp:posOffset>307975</wp:posOffset>
                </wp:positionV>
                <wp:extent cx="5170170" cy="2255520"/>
                <wp:effectExtent l="0" t="0" r="11430" b="11430"/>
                <wp:wrapNone/>
                <wp:docPr id="1867603923" name="Group 1867603923"/>
                <wp:cNvGraphicFramePr/>
                <a:graphic xmlns:a="http://schemas.openxmlformats.org/drawingml/2006/main">
                  <a:graphicData uri="http://schemas.microsoft.com/office/word/2010/wordprocessingGroup">
                    <wpg:wgp>
                      <wpg:cNvGrpSpPr/>
                      <wpg:grpSpPr>
                        <a:xfrm>
                          <a:off x="0" y="0"/>
                          <a:ext cx="5170170" cy="2255520"/>
                          <a:chOff x="0" y="0"/>
                          <a:chExt cx="5170170" cy="2255520"/>
                        </a:xfrm>
                      </wpg:grpSpPr>
                      <wpg:grpSp>
                        <wpg:cNvPr id="130" name="Group 130"/>
                        <wpg:cNvGrpSpPr/>
                        <wpg:grpSpPr>
                          <a:xfrm>
                            <a:off x="2647950" y="0"/>
                            <a:ext cx="2522220" cy="2246630"/>
                            <a:chOff x="0" y="0"/>
                            <a:chExt cx="2522220" cy="2246630"/>
                          </a:xfrm>
                        </wpg:grpSpPr>
                        <wps:wsp>
                          <wps:cNvPr id="131" name="Graphic 131"/>
                          <wps:cNvSpPr/>
                          <wps:spPr>
                            <a:xfrm>
                              <a:off x="193" y="0"/>
                              <a:ext cx="2521585" cy="2244725"/>
                            </a:xfrm>
                            <a:custGeom>
                              <a:avLst/>
                              <a:gdLst/>
                              <a:ahLst/>
                              <a:cxnLst/>
                              <a:rect l="l" t="t" r="r" b="b"/>
                              <a:pathLst>
                                <a:path w="2521585" h="2244725">
                                  <a:moveTo>
                                    <a:pt x="2521585" y="0"/>
                                  </a:moveTo>
                                  <a:lnTo>
                                    <a:pt x="0" y="0"/>
                                  </a:lnTo>
                                  <a:lnTo>
                                    <a:pt x="0" y="2244344"/>
                                  </a:lnTo>
                                  <a:lnTo>
                                    <a:pt x="2521585" y="2244344"/>
                                  </a:lnTo>
                                  <a:lnTo>
                                    <a:pt x="2521585" y="0"/>
                                  </a:lnTo>
                                  <a:close/>
                                </a:path>
                              </a:pathLst>
                            </a:custGeom>
                            <a:solidFill>
                              <a:srgbClr val="EAF0F3"/>
                            </a:solidFill>
                          </wps:spPr>
                          <wps:bodyPr wrap="square" lIns="0" tIns="0" rIns="0" bIns="0" rtlCol="0">
                            <a:noAutofit/>
                          </wps:bodyPr>
                        </wps:wsp>
                        <wps:wsp>
                          <wps:cNvPr id="132" name="Graphic 132"/>
                          <wps:cNvSpPr/>
                          <wps:spPr>
                            <a:xfrm>
                              <a:off x="1717" y="3682"/>
                              <a:ext cx="2515870" cy="2240915"/>
                            </a:xfrm>
                            <a:custGeom>
                              <a:avLst/>
                              <a:gdLst/>
                              <a:ahLst/>
                              <a:cxnLst/>
                              <a:rect l="l" t="t" r="r" b="b"/>
                              <a:pathLst>
                                <a:path w="2515870" h="2240915">
                                  <a:moveTo>
                                    <a:pt x="0" y="2240661"/>
                                  </a:moveTo>
                                  <a:lnTo>
                                    <a:pt x="2515489" y="2240661"/>
                                  </a:lnTo>
                                  <a:lnTo>
                                    <a:pt x="2515489" y="0"/>
                                  </a:lnTo>
                                  <a:lnTo>
                                    <a:pt x="0" y="0"/>
                                  </a:lnTo>
                                  <a:lnTo>
                                    <a:pt x="0" y="2240661"/>
                                  </a:lnTo>
                                  <a:close/>
                                </a:path>
                              </a:pathLst>
                            </a:custGeom>
                            <a:ln w="3434">
                              <a:solidFill>
                                <a:srgbClr val="EAF0F3"/>
                              </a:solidFill>
                              <a:prstDash val="solid"/>
                            </a:ln>
                          </wps:spPr>
                          <wps:bodyPr wrap="square" lIns="0" tIns="0" rIns="0" bIns="0" rtlCol="0">
                            <a:noAutofit/>
                          </wps:bodyPr>
                        </wps:wsp>
                        <wps:wsp>
                          <wps:cNvPr id="133" name="Graphic 133"/>
                          <wps:cNvSpPr/>
                          <wps:spPr>
                            <a:xfrm>
                              <a:off x="250383" y="82042"/>
                              <a:ext cx="2204720" cy="1856105"/>
                            </a:xfrm>
                            <a:custGeom>
                              <a:avLst/>
                              <a:gdLst/>
                              <a:ahLst/>
                              <a:cxnLst/>
                              <a:rect l="l" t="t" r="r" b="b"/>
                              <a:pathLst>
                                <a:path w="2204720" h="1856105">
                                  <a:moveTo>
                                    <a:pt x="2204212" y="0"/>
                                  </a:moveTo>
                                  <a:lnTo>
                                    <a:pt x="0" y="0"/>
                                  </a:lnTo>
                                  <a:lnTo>
                                    <a:pt x="0" y="1855977"/>
                                  </a:lnTo>
                                  <a:lnTo>
                                    <a:pt x="2204212" y="1855977"/>
                                  </a:lnTo>
                                  <a:lnTo>
                                    <a:pt x="2204212" y="0"/>
                                  </a:lnTo>
                                  <a:close/>
                                </a:path>
                              </a:pathLst>
                            </a:custGeom>
                            <a:solidFill>
                              <a:srgbClr val="FFFFFF"/>
                            </a:solidFill>
                          </wps:spPr>
                          <wps:bodyPr wrap="square" lIns="0" tIns="0" rIns="0" bIns="0" rtlCol="0">
                            <a:noAutofit/>
                          </wps:bodyPr>
                        </wps:wsp>
                        <wps:wsp>
                          <wps:cNvPr id="134" name="Graphic 134"/>
                          <wps:cNvSpPr/>
                          <wps:spPr>
                            <a:xfrm>
                              <a:off x="250383" y="82042"/>
                              <a:ext cx="2204720" cy="1856105"/>
                            </a:xfrm>
                            <a:custGeom>
                              <a:avLst/>
                              <a:gdLst/>
                              <a:ahLst/>
                              <a:cxnLst/>
                              <a:rect l="l" t="t" r="r" b="b"/>
                              <a:pathLst>
                                <a:path w="2204720" h="1856105">
                                  <a:moveTo>
                                    <a:pt x="0" y="1855977"/>
                                  </a:moveTo>
                                  <a:lnTo>
                                    <a:pt x="2204212" y="1855977"/>
                                  </a:lnTo>
                                  <a:lnTo>
                                    <a:pt x="2204212" y="0"/>
                                  </a:lnTo>
                                  <a:lnTo>
                                    <a:pt x="0" y="0"/>
                                  </a:lnTo>
                                  <a:lnTo>
                                    <a:pt x="0" y="1855977"/>
                                  </a:lnTo>
                                  <a:close/>
                                </a:path>
                              </a:pathLst>
                            </a:custGeom>
                            <a:ln w="3454">
                              <a:solidFill>
                                <a:srgbClr val="FFFFFF"/>
                              </a:solidFill>
                              <a:prstDash val="solid"/>
                            </a:ln>
                          </wps:spPr>
                          <wps:bodyPr wrap="square" lIns="0" tIns="0" rIns="0" bIns="0" rtlCol="0">
                            <a:noAutofit/>
                          </wps:bodyPr>
                        </wps:wsp>
                        <wps:wsp>
                          <wps:cNvPr id="135" name="Graphic 135"/>
                          <wps:cNvSpPr/>
                          <wps:spPr>
                            <a:xfrm>
                              <a:off x="250383" y="130810"/>
                              <a:ext cx="2204720" cy="1321435"/>
                            </a:xfrm>
                            <a:custGeom>
                              <a:avLst/>
                              <a:gdLst/>
                              <a:ahLst/>
                              <a:cxnLst/>
                              <a:rect l="l" t="t" r="r" b="b"/>
                              <a:pathLst>
                                <a:path w="2204720" h="1321435">
                                  <a:moveTo>
                                    <a:pt x="0" y="1321308"/>
                                  </a:moveTo>
                                  <a:lnTo>
                                    <a:pt x="2204212" y="1321308"/>
                                  </a:lnTo>
                                </a:path>
                                <a:path w="2204720" h="1321435">
                                  <a:moveTo>
                                    <a:pt x="0" y="880237"/>
                                  </a:moveTo>
                                  <a:lnTo>
                                    <a:pt x="2204212" y="880237"/>
                                  </a:lnTo>
                                </a:path>
                                <a:path w="2204720" h="1321435">
                                  <a:moveTo>
                                    <a:pt x="0" y="441071"/>
                                  </a:moveTo>
                                  <a:lnTo>
                                    <a:pt x="2204212" y="441071"/>
                                  </a:lnTo>
                                </a:path>
                                <a:path w="2204720" h="1321435">
                                  <a:moveTo>
                                    <a:pt x="0" y="0"/>
                                  </a:moveTo>
                                  <a:lnTo>
                                    <a:pt x="2204212" y="0"/>
                                  </a:lnTo>
                                </a:path>
                              </a:pathLst>
                            </a:custGeom>
                            <a:ln w="6791">
                              <a:solidFill>
                                <a:srgbClr val="EAF0F3"/>
                              </a:solidFill>
                              <a:prstDash val="solid"/>
                            </a:ln>
                          </wps:spPr>
                          <wps:bodyPr wrap="square" lIns="0" tIns="0" rIns="0" bIns="0" rtlCol="0">
                            <a:noAutofit/>
                          </wps:bodyPr>
                        </wps:wsp>
                        <wps:wsp>
                          <wps:cNvPr id="136" name="Graphic 136"/>
                          <wps:cNvSpPr/>
                          <wps:spPr>
                            <a:xfrm>
                              <a:off x="339029" y="315849"/>
                              <a:ext cx="2076450" cy="1285875"/>
                            </a:xfrm>
                            <a:custGeom>
                              <a:avLst/>
                              <a:gdLst/>
                              <a:ahLst/>
                              <a:cxnLst/>
                              <a:rect l="l" t="t" r="r" b="b"/>
                              <a:pathLst>
                                <a:path w="2076450" h="1285875">
                                  <a:moveTo>
                                    <a:pt x="0" y="853948"/>
                                  </a:moveTo>
                                  <a:lnTo>
                                    <a:pt x="47243" y="897001"/>
                                  </a:lnTo>
                                  <a:lnTo>
                                    <a:pt x="96138" y="713867"/>
                                  </a:lnTo>
                                  <a:lnTo>
                                    <a:pt x="145033" y="652272"/>
                                  </a:lnTo>
                                  <a:lnTo>
                                    <a:pt x="192277" y="474725"/>
                                  </a:lnTo>
                                  <a:lnTo>
                                    <a:pt x="241172" y="441071"/>
                                  </a:lnTo>
                                  <a:lnTo>
                                    <a:pt x="288543" y="809244"/>
                                  </a:lnTo>
                                  <a:lnTo>
                                    <a:pt x="337438" y="669035"/>
                                  </a:lnTo>
                                  <a:lnTo>
                                    <a:pt x="386079" y="827785"/>
                                  </a:lnTo>
                                  <a:lnTo>
                                    <a:pt x="433450" y="740028"/>
                                  </a:lnTo>
                                  <a:lnTo>
                                    <a:pt x="482345" y="941831"/>
                                  </a:lnTo>
                                  <a:lnTo>
                                    <a:pt x="531113" y="889634"/>
                                  </a:lnTo>
                                  <a:lnTo>
                                    <a:pt x="578484" y="590550"/>
                                  </a:lnTo>
                                  <a:lnTo>
                                    <a:pt x="627379" y="502666"/>
                                  </a:lnTo>
                                  <a:lnTo>
                                    <a:pt x="674624" y="536194"/>
                                  </a:lnTo>
                                  <a:lnTo>
                                    <a:pt x="723518" y="721359"/>
                                  </a:lnTo>
                                  <a:lnTo>
                                    <a:pt x="772413" y="1012951"/>
                                  </a:lnTo>
                                  <a:lnTo>
                                    <a:pt x="819784" y="448564"/>
                                  </a:lnTo>
                                  <a:lnTo>
                                    <a:pt x="868426" y="783081"/>
                                  </a:lnTo>
                                  <a:lnTo>
                                    <a:pt x="917320" y="844676"/>
                                  </a:lnTo>
                                  <a:lnTo>
                                    <a:pt x="964691" y="414781"/>
                                  </a:lnTo>
                                  <a:lnTo>
                                    <a:pt x="1013459" y="986790"/>
                                  </a:lnTo>
                                  <a:lnTo>
                                    <a:pt x="1060830" y="483997"/>
                                  </a:lnTo>
                                  <a:lnTo>
                                    <a:pt x="1109726" y="502666"/>
                                  </a:lnTo>
                                  <a:lnTo>
                                    <a:pt x="1158493" y="625982"/>
                                  </a:lnTo>
                                  <a:lnTo>
                                    <a:pt x="1205864" y="642747"/>
                                  </a:lnTo>
                                  <a:lnTo>
                                    <a:pt x="1254759" y="659765"/>
                                  </a:lnTo>
                                  <a:lnTo>
                                    <a:pt x="1303654" y="1285621"/>
                                  </a:lnTo>
                                  <a:lnTo>
                                    <a:pt x="1350771" y="422148"/>
                                  </a:lnTo>
                                  <a:lnTo>
                                    <a:pt x="1399666" y="272796"/>
                                  </a:lnTo>
                                  <a:lnTo>
                                    <a:pt x="1447038" y="958596"/>
                                  </a:lnTo>
                                  <a:lnTo>
                                    <a:pt x="1495932" y="740028"/>
                                  </a:lnTo>
                                  <a:lnTo>
                                    <a:pt x="1544701" y="766191"/>
                                  </a:lnTo>
                                  <a:lnTo>
                                    <a:pt x="1592071" y="590550"/>
                                  </a:lnTo>
                                  <a:lnTo>
                                    <a:pt x="1640966" y="695198"/>
                                  </a:lnTo>
                                  <a:lnTo>
                                    <a:pt x="1689734" y="766191"/>
                                  </a:lnTo>
                                  <a:lnTo>
                                    <a:pt x="1737105" y="730630"/>
                                  </a:lnTo>
                                  <a:lnTo>
                                    <a:pt x="1785746" y="536194"/>
                                  </a:lnTo>
                                  <a:lnTo>
                                    <a:pt x="1833117" y="740028"/>
                                  </a:lnTo>
                                  <a:lnTo>
                                    <a:pt x="1882013" y="1169797"/>
                                  </a:lnTo>
                                  <a:lnTo>
                                    <a:pt x="1930780" y="0"/>
                                  </a:lnTo>
                                  <a:lnTo>
                                    <a:pt x="1978152" y="932560"/>
                                  </a:lnTo>
                                  <a:lnTo>
                                    <a:pt x="2027046" y="633349"/>
                                  </a:lnTo>
                                  <a:lnTo>
                                    <a:pt x="2075941" y="792352"/>
                                  </a:lnTo>
                                </a:path>
                              </a:pathLst>
                            </a:custGeom>
                            <a:ln w="7097">
                              <a:solidFill>
                                <a:srgbClr val="1A466D"/>
                              </a:solidFill>
                              <a:prstDash val="solid"/>
                            </a:ln>
                          </wps:spPr>
                          <wps:bodyPr wrap="square" lIns="0" tIns="0" rIns="0" bIns="0" rtlCol="0">
                            <a:noAutofit/>
                          </wps:bodyPr>
                        </wps:wsp>
                        <wps:wsp>
                          <wps:cNvPr id="137" name="Graphic 137"/>
                          <wps:cNvSpPr/>
                          <wps:spPr>
                            <a:xfrm>
                              <a:off x="224602" y="82042"/>
                              <a:ext cx="2230120" cy="1889760"/>
                            </a:xfrm>
                            <a:custGeom>
                              <a:avLst/>
                              <a:gdLst/>
                              <a:ahLst/>
                              <a:cxnLst/>
                              <a:rect l="l" t="t" r="r" b="b"/>
                              <a:pathLst>
                                <a:path w="2230120" h="1889760">
                                  <a:moveTo>
                                    <a:pt x="25781" y="1857882"/>
                                  </a:moveTo>
                                  <a:lnTo>
                                    <a:pt x="25781" y="0"/>
                                  </a:lnTo>
                                </a:path>
                                <a:path w="2230120" h="1889760">
                                  <a:moveTo>
                                    <a:pt x="25781" y="1809241"/>
                                  </a:moveTo>
                                  <a:lnTo>
                                    <a:pt x="0" y="1809241"/>
                                  </a:lnTo>
                                </a:path>
                                <a:path w="2230120" h="1889760">
                                  <a:moveTo>
                                    <a:pt x="25781" y="1370076"/>
                                  </a:moveTo>
                                  <a:lnTo>
                                    <a:pt x="0" y="1370076"/>
                                  </a:lnTo>
                                </a:path>
                                <a:path w="2230120" h="1889760">
                                  <a:moveTo>
                                    <a:pt x="25781" y="929004"/>
                                  </a:moveTo>
                                  <a:lnTo>
                                    <a:pt x="0" y="929004"/>
                                  </a:lnTo>
                                </a:path>
                                <a:path w="2230120" h="1889760">
                                  <a:moveTo>
                                    <a:pt x="25781" y="489838"/>
                                  </a:moveTo>
                                  <a:lnTo>
                                    <a:pt x="0" y="489838"/>
                                  </a:lnTo>
                                </a:path>
                                <a:path w="2230120" h="1889760">
                                  <a:moveTo>
                                    <a:pt x="25781" y="48767"/>
                                  </a:moveTo>
                                  <a:lnTo>
                                    <a:pt x="0" y="48767"/>
                                  </a:lnTo>
                                </a:path>
                                <a:path w="2230120" h="1889760">
                                  <a:moveTo>
                                    <a:pt x="25781" y="1857882"/>
                                  </a:moveTo>
                                  <a:lnTo>
                                    <a:pt x="2229993" y="1857882"/>
                                  </a:lnTo>
                                </a:path>
                                <a:path w="2230120" h="1889760">
                                  <a:moveTo>
                                    <a:pt x="65532" y="1857882"/>
                                  </a:moveTo>
                                  <a:lnTo>
                                    <a:pt x="65532" y="1889632"/>
                                  </a:lnTo>
                                </a:path>
                                <a:path w="2230120" h="1889760">
                                  <a:moveTo>
                                    <a:pt x="547878" y="1857882"/>
                                  </a:moveTo>
                                  <a:lnTo>
                                    <a:pt x="547878" y="1889632"/>
                                  </a:lnTo>
                                </a:path>
                                <a:path w="2230120" h="1889760">
                                  <a:moveTo>
                                    <a:pt x="1031748" y="1857882"/>
                                  </a:moveTo>
                                  <a:lnTo>
                                    <a:pt x="1031748" y="1889632"/>
                                  </a:lnTo>
                                </a:path>
                                <a:path w="2230120" h="1889760">
                                  <a:moveTo>
                                    <a:pt x="1514094" y="1857882"/>
                                  </a:moveTo>
                                  <a:lnTo>
                                    <a:pt x="1514094" y="1889632"/>
                                  </a:lnTo>
                                </a:path>
                                <a:path w="2230120" h="1889760">
                                  <a:moveTo>
                                    <a:pt x="1996440" y="1857882"/>
                                  </a:moveTo>
                                  <a:lnTo>
                                    <a:pt x="1996440" y="1889632"/>
                                  </a:lnTo>
                                </a:path>
                              </a:pathLst>
                            </a:custGeom>
                            <a:ln w="3395">
                              <a:solidFill>
                                <a:srgbClr val="000000"/>
                              </a:solidFill>
                              <a:prstDash val="solid"/>
                            </a:ln>
                          </wps:spPr>
                          <wps:bodyPr wrap="square" lIns="0" tIns="0" rIns="0" bIns="0" rtlCol="0">
                            <a:noAutofit/>
                          </wps:bodyPr>
                        </wps:wsp>
                        <wps:wsp>
                          <wps:cNvPr id="138" name="Graphic 138"/>
                          <wps:cNvSpPr/>
                          <wps:spPr>
                            <a:xfrm>
                              <a:off x="228031" y="1997709"/>
                              <a:ext cx="2063750" cy="137160"/>
                            </a:xfrm>
                            <a:custGeom>
                              <a:avLst/>
                              <a:gdLst/>
                              <a:ahLst/>
                              <a:cxnLst/>
                              <a:rect l="l" t="t" r="r" b="b"/>
                              <a:pathLst>
                                <a:path w="2063750" h="137160">
                                  <a:moveTo>
                                    <a:pt x="18034" y="4572"/>
                                  </a:moveTo>
                                  <a:lnTo>
                                    <a:pt x="14224" y="4572"/>
                                  </a:lnTo>
                                  <a:lnTo>
                                    <a:pt x="13081" y="6858"/>
                                  </a:lnTo>
                                  <a:lnTo>
                                    <a:pt x="11303" y="9271"/>
                                  </a:lnTo>
                                  <a:lnTo>
                                    <a:pt x="8763" y="11811"/>
                                  </a:lnTo>
                                  <a:lnTo>
                                    <a:pt x="6350" y="14351"/>
                                  </a:lnTo>
                                  <a:lnTo>
                                    <a:pt x="3060" y="16637"/>
                                  </a:lnTo>
                                  <a:lnTo>
                                    <a:pt x="0" y="18288"/>
                                  </a:lnTo>
                                  <a:lnTo>
                                    <a:pt x="0" y="24765"/>
                                  </a:lnTo>
                                  <a:lnTo>
                                    <a:pt x="12065" y="16637"/>
                                  </a:lnTo>
                                  <a:lnTo>
                                    <a:pt x="12065" y="59309"/>
                                  </a:lnTo>
                                  <a:lnTo>
                                    <a:pt x="18034" y="59309"/>
                                  </a:lnTo>
                                  <a:lnTo>
                                    <a:pt x="18034" y="16637"/>
                                  </a:lnTo>
                                  <a:lnTo>
                                    <a:pt x="18034" y="4572"/>
                                  </a:lnTo>
                                  <a:close/>
                                </a:path>
                                <a:path w="2063750" h="137160">
                                  <a:moveTo>
                                    <a:pt x="62738" y="24257"/>
                                  </a:moveTo>
                                  <a:lnTo>
                                    <a:pt x="62001" y="19304"/>
                                  </a:lnTo>
                                  <a:lnTo>
                                    <a:pt x="61976" y="19050"/>
                                  </a:lnTo>
                                  <a:lnTo>
                                    <a:pt x="60629" y="15748"/>
                                  </a:lnTo>
                                  <a:lnTo>
                                    <a:pt x="59309" y="12065"/>
                                  </a:lnTo>
                                  <a:lnTo>
                                    <a:pt x="57823" y="10033"/>
                                  </a:lnTo>
                                  <a:lnTo>
                                    <a:pt x="57277" y="9271"/>
                                  </a:lnTo>
                                  <a:lnTo>
                                    <a:pt x="56007" y="8369"/>
                                  </a:lnTo>
                                  <a:lnTo>
                                    <a:pt x="56007" y="18796"/>
                                  </a:lnTo>
                                  <a:lnTo>
                                    <a:pt x="55930" y="26670"/>
                                  </a:lnTo>
                                  <a:lnTo>
                                    <a:pt x="55118" y="29464"/>
                                  </a:lnTo>
                                  <a:lnTo>
                                    <a:pt x="53340" y="31623"/>
                                  </a:lnTo>
                                  <a:lnTo>
                                    <a:pt x="51435" y="33782"/>
                                  </a:lnTo>
                                  <a:lnTo>
                                    <a:pt x="49149" y="34925"/>
                                  </a:lnTo>
                                  <a:lnTo>
                                    <a:pt x="43688" y="34925"/>
                                  </a:lnTo>
                                  <a:lnTo>
                                    <a:pt x="41275" y="33782"/>
                                  </a:lnTo>
                                  <a:lnTo>
                                    <a:pt x="39370" y="31623"/>
                                  </a:lnTo>
                                  <a:lnTo>
                                    <a:pt x="37592" y="29464"/>
                                  </a:lnTo>
                                  <a:lnTo>
                                    <a:pt x="36576" y="26670"/>
                                  </a:lnTo>
                                  <a:lnTo>
                                    <a:pt x="36652" y="19050"/>
                                  </a:lnTo>
                                  <a:lnTo>
                                    <a:pt x="37592" y="16129"/>
                                  </a:lnTo>
                                  <a:lnTo>
                                    <a:pt x="39624" y="13716"/>
                                  </a:lnTo>
                                  <a:lnTo>
                                    <a:pt x="41529" y="11303"/>
                                  </a:lnTo>
                                  <a:lnTo>
                                    <a:pt x="43942" y="10033"/>
                                  </a:lnTo>
                                  <a:lnTo>
                                    <a:pt x="49149" y="10033"/>
                                  </a:lnTo>
                                  <a:lnTo>
                                    <a:pt x="51435" y="11176"/>
                                  </a:lnTo>
                                  <a:lnTo>
                                    <a:pt x="53213" y="13462"/>
                                  </a:lnTo>
                                  <a:lnTo>
                                    <a:pt x="55118" y="15748"/>
                                  </a:lnTo>
                                  <a:lnTo>
                                    <a:pt x="56007" y="18796"/>
                                  </a:lnTo>
                                  <a:lnTo>
                                    <a:pt x="56007" y="8369"/>
                                  </a:lnTo>
                                  <a:lnTo>
                                    <a:pt x="51943" y="5461"/>
                                  </a:lnTo>
                                  <a:lnTo>
                                    <a:pt x="49022" y="4572"/>
                                  </a:lnTo>
                                  <a:lnTo>
                                    <a:pt x="41402" y="4572"/>
                                  </a:lnTo>
                                  <a:lnTo>
                                    <a:pt x="37719" y="6223"/>
                                  </a:lnTo>
                                  <a:lnTo>
                                    <a:pt x="34798" y="9652"/>
                                  </a:lnTo>
                                  <a:lnTo>
                                    <a:pt x="31877" y="12954"/>
                                  </a:lnTo>
                                  <a:lnTo>
                                    <a:pt x="30353" y="17399"/>
                                  </a:lnTo>
                                  <a:lnTo>
                                    <a:pt x="30353" y="28321"/>
                                  </a:lnTo>
                                  <a:lnTo>
                                    <a:pt x="31750" y="32639"/>
                                  </a:lnTo>
                                  <a:lnTo>
                                    <a:pt x="34671" y="35941"/>
                                  </a:lnTo>
                                  <a:lnTo>
                                    <a:pt x="37465" y="39243"/>
                                  </a:lnTo>
                                  <a:lnTo>
                                    <a:pt x="40894" y="40767"/>
                                  </a:lnTo>
                                  <a:lnTo>
                                    <a:pt x="47371" y="40767"/>
                                  </a:lnTo>
                                  <a:lnTo>
                                    <a:pt x="56565" y="33782"/>
                                  </a:lnTo>
                                  <a:lnTo>
                                    <a:pt x="56527" y="38862"/>
                                  </a:lnTo>
                                  <a:lnTo>
                                    <a:pt x="56413" y="40132"/>
                                  </a:lnTo>
                                  <a:lnTo>
                                    <a:pt x="56324" y="40767"/>
                                  </a:lnTo>
                                  <a:lnTo>
                                    <a:pt x="55753" y="43180"/>
                                  </a:lnTo>
                                  <a:lnTo>
                                    <a:pt x="55245" y="45847"/>
                                  </a:lnTo>
                                  <a:lnTo>
                                    <a:pt x="54483" y="48006"/>
                                  </a:lnTo>
                                  <a:lnTo>
                                    <a:pt x="52768" y="50927"/>
                                  </a:lnTo>
                                  <a:lnTo>
                                    <a:pt x="52705" y="51054"/>
                                  </a:lnTo>
                                  <a:lnTo>
                                    <a:pt x="51562" y="52324"/>
                                  </a:lnTo>
                                  <a:lnTo>
                                    <a:pt x="50165" y="53340"/>
                                  </a:lnTo>
                                  <a:lnTo>
                                    <a:pt x="48564" y="54356"/>
                                  </a:lnTo>
                                  <a:lnTo>
                                    <a:pt x="48348" y="54356"/>
                                  </a:lnTo>
                                  <a:lnTo>
                                    <a:pt x="46697" y="54864"/>
                                  </a:lnTo>
                                  <a:lnTo>
                                    <a:pt x="43395" y="54864"/>
                                  </a:lnTo>
                                  <a:lnTo>
                                    <a:pt x="41275" y="54102"/>
                                  </a:lnTo>
                                  <a:lnTo>
                                    <a:pt x="38481" y="51308"/>
                                  </a:lnTo>
                                  <a:lnTo>
                                    <a:pt x="37592" y="49149"/>
                                  </a:lnTo>
                                  <a:lnTo>
                                    <a:pt x="37185" y="46736"/>
                                  </a:lnTo>
                                  <a:lnTo>
                                    <a:pt x="37084" y="46101"/>
                                  </a:lnTo>
                                  <a:lnTo>
                                    <a:pt x="31369" y="46736"/>
                                  </a:lnTo>
                                  <a:lnTo>
                                    <a:pt x="31750" y="50927"/>
                                  </a:lnTo>
                                  <a:lnTo>
                                    <a:pt x="33159" y="54102"/>
                                  </a:lnTo>
                                  <a:lnTo>
                                    <a:pt x="33274" y="54356"/>
                                  </a:lnTo>
                                  <a:lnTo>
                                    <a:pt x="35687" y="56642"/>
                                  </a:lnTo>
                                  <a:lnTo>
                                    <a:pt x="38227" y="59182"/>
                                  </a:lnTo>
                                  <a:lnTo>
                                    <a:pt x="38442" y="59182"/>
                                  </a:lnTo>
                                  <a:lnTo>
                                    <a:pt x="41275" y="60198"/>
                                  </a:lnTo>
                                  <a:lnTo>
                                    <a:pt x="48768" y="60198"/>
                                  </a:lnTo>
                                  <a:lnTo>
                                    <a:pt x="62738" y="37846"/>
                                  </a:lnTo>
                                  <a:lnTo>
                                    <a:pt x="62738" y="33782"/>
                                  </a:lnTo>
                                  <a:lnTo>
                                    <a:pt x="62738" y="24257"/>
                                  </a:lnTo>
                                  <a:close/>
                                </a:path>
                                <a:path w="2063750" h="137160">
                                  <a:moveTo>
                                    <a:pt x="97790" y="48387"/>
                                  </a:moveTo>
                                  <a:lnTo>
                                    <a:pt x="97663" y="40005"/>
                                  </a:lnTo>
                                  <a:lnTo>
                                    <a:pt x="97015" y="37846"/>
                                  </a:lnTo>
                                  <a:lnTo>
                                    <a:pt x="96901" y="37465"/>
                                  </a:lnTo>
                                  <a:lnTo>
                                    <a:pt x="93853" y="32639"/>
                                  </a:lnTo>
                                  <a:lnTo>
                                    <a:pt x="91567" y="30861"/>
                                  </a:lnTo>
                                  <a:lnTo>
                                    <a:pt x="91567" y="40513"/>
                                  </a:lnTo>
                                  <a:lnTo>
                                    <a:pt x="91567" y="46990"/>
                                  </a:lnTo>
                                  <a:lnTo>
                                    <a:pt x="90678" y="49530"/>
                                  </a:lnTo>
                                  <a:lnTo>
                                    <a:pt x="88773" y="51689"/>
                                  </a:lnTo>
                                  <a:lnTo>
                                    <a:pt x="86868" y="53721"/>
                                  </a:lnTo>
                                  <a:lnTo>
                                    <a:pt x="84455" y="54737"/>
                                  </a:lnTo>
                                  <a:lnTo>
                                    <a:pt x="79756" y="54737"/>
                                  </a:lnTo>
                                  <a:lnTo>
                                    <a:pt x="78105" y="54229"/>
                                  </a:lnTo>
                                  <a:lnTo>
                                    <a:pt x="76454" y="53213"/>
                                  </a:lnTo>
                                  <a:lnTo>
                                    <a:pt x="74803" y="52324"/>
                                  </a:lnTo>
                                  <a:lnTo>
                                    <a:pt x="73660" y="50927"/>
                                  </a:lnTo>
                                  <a:lnTo>
                                    <a:pt x="72771" y="49149"/>
                                  </a:lnTo>
                                  <a:lnTo>
                                    <a:pt x="72009" y="47371"/>
                                  </a:lnTo>
                                  <a:lnTo>
                                    <a:pt x="71628" y="45466"/>
                                  </a:lnTo>
                                  <a:lnTo>
                                    <a:pt x="71628" y="40513"/>
                                  </a:lnTo>
                                  <a:lnTo>
                                    <a:pt x="71755" y="40005"/>
                                  </a:lnTo>
                                  <a:lnTo>
                                    <a:pt x="72517" y="37846"/>
                                  </a:lnTo>
                                  <a:lnTo>
                                    <a:pt x="74422" y="35814"/>
                                  </a:lnTo>
                                  <a:lnTo>
                                    <a:pt x="76200" y="33655"/>
                                  </a:lnTo>
                                  <a:lnTo>
                                    <a:pt x="78613" y="32639"/>
                                  </a:lnTo>
                                  <a:lnTo>
                                    <a:pt x="84328" y="32639"/>
                                  </a:lnTo>
                                  <a:lnTo>
                                    <a:pt x="86741" y="33655"/>
                                  </a:lnTo>
                                  <a:lnTo>
                                    <a:pt x="88646" y="35814"/>
                                  </a:lnTo>
                                  <a:lnTo>
                                    <a:pt x="90551" y="37846"/>
                                  </a:lnTo>
                                  <a:lnTo>
                                    <a:pt x="91567" y="40513"/>
                                  </a:lnTo>
                                  <a:lnTo>
                                    <a:pt x="91567" y="30861"/>
                                  </a:lnTo>
                                  <a:lnTo>
                                    <a:pt x="88519" y="29718"/>
                                  </a:lnTo>
                                  <a:lnTo>
                                    <a:pt x="90932" y="28702"/>
                                  </a:lnTo>
                                  <a:lnTo>
                                    <a:pt x="92710" y="27305"/>
                                  </a:lnTo>
                                  <a:lnTo>
                                    <a:pt x="93980" y="25400"/>
                                  </a:lnTo>
                                  <a:lnTo>
                                    <a:pt x="95123" y="23495"/>
                                  </a:lnTo>
                                  <a:lnTo>
                                    <a:pt x="95758" y="21336"/>
                                  </a:lnTo>
                                  <a:lnTo>
                                    <a:pt x="95643" y="14605"/>
                                  </a:lnTo>
                                  <a:lnTo>
                                    <a:pt x="94361" y="11430"/>
                                  </a:lnTo>
                                  <a:lnTo>
                                    <a:pt x="93091" y="10033"/>
                                  </a:lnTo>
                                  <a:lnTo>
                                    <a:pt x="91821" y="8636"/>
                                  </a:lnTo>
                                  <a:lnTo>
                                    <a:pt x="89535" y="6350"/>
                                  </a:lnTo>
                                  <a:lnTo>
                                    <a:pt x="89535" y="16256"/>
                                  </a:lnTo>
                                  <a:lnTo>
                                    <a:pt x="89433" y="21336"/>
                                  </a:lnTo>
                                  <a:lnTo>
                                    <a:pt x="88773" y="23114"/>
                                  </a:lnTo>
                                  <a:lnTo>
                                    <a:pt x="85852" y="26289"/>
                                  </a:lnTo>
                                  <a:lnTo>
                                    <a:pt x="83667" y="27305"/>
                                  </a:lnTo>
                                  <a:lnTo>
                                    <a:pt x="79527" y="27305"/>
                                  </a:lnTo>
                                  <a:lnTo>
                                    <a:pt x="77216" y="26289"/>
                                  </a:lnTo>
                                  <a:lnTo>
                                    <a:pt x="74295" y="23114"/>
                                  </a:lnTo>
                                  <a:lnTo>
                                    <a:pt x="73660" y="21336"/>
                                  </a:lnTo>
                                  <a:lnTo>
                                    <a:pt x="73533" y="21336"/>
                                  </a:lnTo>
                                  <a:lnTo>
                                    <a:pt x="73533" y="16256"/>
                                  </a:lnTo>
                                  <a:lnTo>
                                    <a:pt x="74002" y="14859"/>
                                  </a:lnTo>
                                  <a:lnTo>
                                    <a:pt x="74244" y="14224"/>
                                  </a:lnTo>
                                  <a:lnTo>
                                    <a:pt x="75819" y="12446"/>
                                  </a:lnTo>
                                  <a:lnTo>
                                    <a:pt x="77343" y="10922"/>
                                  </a:lnTo>
                                  <a:lnTo>
                                    <a:pt x="79248" y="10033"/>
                                  </a:lnTo>
                                  <a:lnTo>
                                    <a:pt x="83820" y="10033"/>
                                  </a:lnTo>
                                  <a:lnTo>
                                    <a:pt x="85725" y="10922"/>
                                  </a:lnTo>
                                  <a:lnTo>
                                    <a:pt x="88773" y="14224"/>
                                  </a:lnTo>
                                  <a:lnTo>
                                    <a:pt x="89535" y="16256"/>
                                  </a:lnTo>
                                  <a:lnTo>
                                    <a:pt x="89535" y="6350"/>
                                  </a:lnTo>
                                  <a:lnTo>
                                    <a:pt x="89154" y="5969"/>
                                  </a:lnTo>
                                  <a:lnTo>
                                    <a:pt x="85725" y="4572"/>
                                  </a:lnTo>
                                  <a:lnTo>
                                    <a:pt x="77216" y="4572"/>
                                  </a:lnTo>
                                  <a:lnTo>
                                    <a:pt x="73444" y="5969"/>
                                  </a:lnTo>
                                  <a:lnTo>
                                    <a:pt x="73660" y="5969"/>
                                  </a:lnTo>
                                  <a:lnTo>
                                    <a:pt x="71247" y="8636"/>
                                  </a:lnTo>
                                  <a:lnTo>
                                    <a:pt x="69062" y="10922"/>
                                  </a:lnTo>
                                  <a:lnTo>
                                    <a:pt x="68643" y="11430"/>
                                  </a:lnTo>
                                  <a:lnTo>
                                    <a:pt x="67462" y="14224"/>
                                  </a:lnTo>
                                  <a:lnTo>
                                    <a:pt x="67335" y="21336"/>
                                  </a:lnTo>
                                  <a:lnTo>
                                    <a:pt x="67830" y="23114"/>
                                  </a:lnTo>
                                  <a:lnTo>
                                    <a:pt x="67945" y="23495"/>
                                  </a:lnTo>
                                  <a:lnTo>
                                    <a:pt x="69215" y="25400"/>
                                  </a:lnTo>
                                  <a:lnTo>
                                    <a:pt x="70358" y="27305"/>
                                  </a:lnTo>
                                  <a:lnTo>
                                    <a:pt x="72263" y="28702"/>
                                  </a:lnTo>
                                  <a:lnTo>
                                    <a:pt x="74676" y="29718"/>
                                  </a:lnTo>
                                  <a:lnTo>
                                    <a:pt x="71755" y="30607"/>
                                  </a:lnTo>
                                  <a:lnTo>
                                    <a:pt x="69469" y="32258"/>
                                  </a:lnTo>
                                  <a:lnTo>
                                    <a:pt x="67818" y="34671"/>
                                  </a:lnTo>
                                  <a:lnTo>
                                    <a:pt x="66167" y="36957"/>
                                  </a:lnTo>
                                  <a:lnTo>
                                    <a:pt x="65405" y="40005"/>
                                  </a:lnTo>
                                  <a:lnTo>
                                    <a:pt x="65443" y="48387"/>
                                  </a:lnTo>
                                  <a:lnTo>
                                    <a:pt x="66929" y="52324"/>
                                  </a:lnTo>
                                  <a:lnTo>
                                    <a:pt x="72771" y="58674"/>
                                  </a:lnTo>
                                  <a:lnTo>
                                    <a:pt x="76708" y="60198"/>
                                  </a:lnTo>
                                  <a:lnTo>
                                    <a:pt x="86360" y="60198"/>
                                  </a:lnTo>
                                  <a:lnTo>
                                    <a:pt x="90297" y="58674"/>
                                  </a:lnTo>
                                  <a:lnTo>
                                    <a:pt x="93345" y="55499"/>
                                  </a:lnTo>
                                  <a:lnTo>
                                    <a:pt x="94043" y="54737"/>
                                  </a:lnTo>
                                  <a:lnTo>
                                    <a:pt x="96266" y="52324"/>
                                  </a:lnTo>
                                  <a:lnTo>
                                    <a:pt x="97790" y="48387"/>
                                  </a:lnTo>
                                  <a:close/>
                                </a:path>
                                <a:path w="2063750" h="137160">
                                  <a:moveTo>
                                    <a:pt x="132461" y="38862"/>
                                  </a:moveTo>
                                  <a:lnTo>
                                    <a:pt x="132384" y="25908"/>
                                  </a:lnTo>
                                  <a:lnTo>
                                    <a:pt x="132245" y="23495"/>
                                  </a:lnTo>
                                  <a:lnTo>
                                    <a:pt x="132207" y="22733"/>
                                  </a:lnTo>
                                  <a:lnTo>
                                    <a:pt x="130949" y="17526"/>
                                  </a:lnTo>
                                  <a:lnTo>
                                    <a:pt x="130886" y="17272"/>
                                  </a:lnTo>
                                  <a:lnTo>
                                    <a:pt x="130797" y="16891"/>
                                  </a:lnTo>
                                  <a:lnTo>
                                    <a:pt x="130683" y="16383"/>
                                  </a:lnTo>
                                  <a:lnTo>
                                    <a:pt x="129667" y="13589"/>
                                  </a:lnTo>
                                  <a:lnTo>
                                    <a:pt x="128460" y="11557"/>
                                  </a:lnTo>
                                  <a:lnTo>
                                    <a:pt x="127609" y="10033"/>
                                  </a:lnTo>
                                  <a:lnTo>
                                    <a:pt x="127127" y="9144"/>
                                  </a:lnTo>
                                  <a:lnTo>
                                    <a:pt x="126339" y="8356"/>
                                  </a:lnTo>
                                  <a:lnTo>
                                    <a:pt x="126339" y="41402"/>
                                  </a:lnTo>
                                  <a:lnTo>
                                    <a:pt x="125907" y="43942"/>
                                  </a:lnTo>
                                  <a:lnTo>
                                    <a:pt x="125260" y="47371"/>
                                  </a:lnTo>
                                  <a:lnTo>
                                    <a:pt x="123444" y="50292"/>
                                  </a:lnTo>
                                  <a:lnTo>
                                    <a:pt x="121666" y="53213"/>
                                  </a:lnTo>
                                  <a:lnTo>
                                    <a:pt x="119049" y="54864"/>
                                  </a:lnTo>
                                  <a:lnTo>
                                    <a:pt x="113982" y="54864"/>
                                  </a:lnTo>
                                  <a:lnTo>
                                    <a:pt x="111379" y="53213"/>
                                  </a:lnTo>
                                  <a:lnTo>
                                    <a:pt x="109474" y="50292"/>
                                  </a:lnTo>
                                  <a:lnTo>
                                    <a:pt x="107696" y="47371"/>
                                  </a:lnTo>
                                  <a:lnTo>
                                    <a:pt x="106680" y="41402"/>
                                  </a:lnTo>
                                  <a:lnTo>
                                    <a:pt x="106794" y="22733"/>
                                  </a:lnTo>
                                  <a:lnTo>
                                    <a:pt x="107645" y="17526"/>
                                  </a:lnTo>
                                  <a:lnTo>
                                    <a:pt x="107696" y="17272"/>
                                  </a:lnTo>
                                  <a:lnTo>
                                    <a:pt x="111417" y="11557"/>
                                  </a:lnTo>
                                  <a:lnTo>
                                    <a:pt x="113665" y="10033"/>
                                  </a:lnTo>
                                  <a:lnTo>
                                    <a:pt x="119253" y="10033"/>
                                  </a:lnTo>
                                  <a:lnTo>
                                    <a:pt x="121666" y="11557"/>
                                  </a:lnTo>
                                  <a:lnTo>
                                    <a:pt x="123444" y="14478"/>
                                  </a:lnTo>
                                  <a:lnTo>
                                    <a:pt x="125349" y="17526"/>
                                  </a:lnTo>
                                  <a:lnTo>
                                    <a:pt x="126250" y="22733"/>
                                  </a:lnTo>
                                  <a:lnTo>
                                    <a:pt x="126339" y="41402"/>
                                  </a:lnTo>
                                  <a:lnTo>
                                    <a:pt x="126339" y="8356"/>
                                  </a:lnTo>
                                  <a:lnTo>
                                    <a:pt x="125476" y="7493"/>
                                  </a:lnTo>
                                  <a:lnTo>
                                    <a:pt x="123444" y="6350"/>
                                  </a:lnTo>
                                  <a:lnTo>
                                    <a:pt x="121412" y="5080"/>
                                  </a:lnTo>
                                  <a:lnTo>
                                    <a:pt x="119126" y="4572"/>
                                  </a:lnTo>
                                  <a:lnTo>
                                    <a:pt x="112903" y="4572"/>
                                  </a:lnTo>
                                  <a:lnTo>
                                    <a:pt x="102362" y="16891"/>
                                  </a:lnTo>
                                  <a:lnTo>
                                    <a:pt x="101092" y="20828"/>
                                  </a:lnTo>
                                  <a:lnTo>
                                    <a:pt x="100457" y="25908"/>
                                  </a:lnTo>
                                  <a:lnTo>
                                    <a:pt x="100457" y="42672"/>
                                  </a:lnTo>
                                  <a:lnTo>
                                    <a:pt x="102108" y="50038"/>
                                  </a:lnTo>
                                  <a:lnTo>
                                    <a:pt x="108077" y="58293"/>
                                  </a:lnTo>
                                  <a:lnTo>
                                    <a:pt x="111760" y="60198"/>
                                  </a:lnTo>
                                  <a:lnTo>
                                    <a:pt x="120142" y="60198"/>
                                  </a:lnTo>
                                  <a:lnTo>
                                    <a:pt x="131953" y="43942"/>
                                  </a:lnTo>
                                  <a:lnTo>
                                    <a:pt x="132461" y="38862"/>
                                  </a:lnTo>
                                  <a:close/>
                                </a:path>
                                <a:path w="2063750" h="137160">
                                  <a:moveTo>
                                    <a:pt x="499618" y="4572"/>
                                  </a:moveTo>
                                  <a:lnTo>
                                    <a:pt x="495808" y="4572"/>
                                  </a:lnTo>
                                  <a:lnTo>
                                    <a:pt x="494665" y="6858"/>
                                  </a:lnTo>
                                  <a:lnTo>
                                    <a:pt x="492887" y="9271"/>
                                  </a:lnTo>
                                  <a:lnTo>
                                    <a:pt x="490347" y="11811"/>
                                  </a:lnTo>
                                  <a:lnTo>
                                    <a:pt x="487934" y="14351"/>
                                  </a:lnTo>
                                  <a:lnTo>
                                    <a:pt x="484644" y="16637"/>
                                  </a:lnTo>
                                  <a:lnTo>
                                    <a:pt x="481584" y="18288"/>
                                  </a:lnTo>
                                  <a:lnTo>
                                    <a:pt x="481584" y="24765"/>
                                  </a:lnTo>
                                  <a:lnTo>
                                    <a:pt x="493649" y="16637"/>
                                  </a:lnTo>
                                  <a:lnTo>
                                    <a:pt x="493649" y="59309"/>
                                  </a:lnTo>
                                  <a:lnTo>
                                    <a:pt x="499618" y="59309"/>
                                  </a:lnTo>
                                  <a:lnTo>
                                    <a:pt x="499618" y="16637"/>
                                  </a:lnTo>
                                  <a:lnTo>
                                    <a:pt x="499618" y="4572"/>
                                  </a:lnTo>
                                  <a:close/>
                                </a:path>
                                <a:path w="2063750" h="137160">
                                  <a:moveTo>
                                    <a:pt x="544322" y="24257"/>
                                  </a:moveTo>
                                  <a:lnTo>
                                    <a:pt x="543585" y="19304"/>
                                  </a:lnTo>
                                  <a:lnTo>
                                    <a:pt x="543560" y="19050"/>
                                  </a:lnTo>
                                  <a:lnTo>
                                    <a:pt x="542213" y="15748"/>
                                  </a:lnTo>
                                  <a:lnTo>
                                    <a:pt x="540893" y="12065"/>
                                  </a:lnTo>
                                  <a:lnTo>
                                    <a:pt x="539407" y="10033"/>
                                  </a:lnTo>
                                  <a:lnTo>
                                    <a:pt x="538861" y="9271"/>
                                  </a:lnTo>
                                  <a:lnTo>
                                    <a:pt x="537591" y="8369"/>
                                  </a:lnTo>
                                  <a:lnTo>
                                    <a:pt x="537591" y="18796"/>
                                  </a:lnTo>
                                  <a:lnTo>
                                    <a:pt x="537514" y="26670"/>
                                  </a:lnTo>
                                  <a:lnTo>
                                    <a:pt x="536702" y="29464"/>
                                  </a:lnTo>
                                  <a:lnTo>
                                    <a:pt x="534924" y="31623"/>
                                  </a:lnTo>
                                  <a:lnTo>
                                    <a:pt x="533019" y="33782"/>
                                  </a:lnTo>
                                  <a:lnTo>
                                    <a:pt x="530733" y="34925"/>
                                  </a:lnTo>
                                  <a:lnTo>
                                    <a:pt x="525272" y="34925"/>
                                  </a:lnTo>
                                  <a:lnTo>
                                    <a:pt x="522859" y="33782"/>
                                  </a:lnTo>
                                  <a:lnTo>
                                    <a:pt x="520954" y="31623"/>
                                  </a:lnTo>
                                  <a:lnTo>
                                    <a:pt x="519176" y="29464"/>
                                  </a:lnTo>
                                  <a:lnTo>
                                    <a:pt x="518160" y="26670"/>
                                  </a:lnTo>
                                  <a:lnTo>
                                    <a:pt x="518236" y="19050"/>
                                  </a:lnTo>
                                  <a:lnTo>
                                    <a:pt x="519176" y="16129"/>
                                  </a:lnTo>
                                  <a:lnTo>
                                    <a:pt x="521208" y="13716"/>
                                  </a:lnTo>
                                  <a:lnTo>
                                    <a:pt x="523113" y="11303"/>
                                  </a:lnTo>
                                  <a:lnTo>
                                    <a:pt x="525526" y="10033"/>
                                  </a:lnTo>
                                  <a:lnTo>
                                    <a:pt x="530733" y="10033"/>
                                  </a:lnTo>
                                  <a:lnTo>
                                    <a:pt x="533019" y="11176"/>
                                  </a:lnTo>
                                  <a:lnTo>
                                    <a:pt x="534797" y="13462"/>
                                  </a:lnTo>
                                  <a:lnTo>
                                    <a:pt x="536702" y="15748"/>
                                  </a:lnTo>
                                  <a:lnTo>
                                    <a:pt x="537591" y="18796"/>
                                  </a:lnTo>
                                  <a:lnTo>
                                    <a:pt x="537591" y="8369"/>
                                  </a:lnTo>
                                  <a:lnTo>
                                    <a:pt x="533527" y="5461"/>
                                  </a:lnTo>
                                  <a:lnTo>
                                    <a:pt x="530606" y="4572"/>
                                  </a:lnTo>
                                  <a:lnTo>
                                    <a:pt x="522986" y="4572"/>
                                  </a:lnTo>
                                  <a:lnTo>
                                    <a:pt x="519303" y="6223"/>
                                  </a:lnTo>
                                  <a:lnTo>
                                    <a:pt x="516382" y="9652"/>
                                  </a:lnTo>
                                  <a:lnTo>
                                    <a:pt x="513461" y="12954"/>
                                  </a:lnTo>
                                  <a:lnTo>
                                    <a:pt x="511937" y="17399"/>
                                  </a:lnTo>
                                  <a:lnTo>
                                    <a:pt x="511937" y="28321"/>
                                  </a:lnTo>
                                  <a:lnTo>
                                    <a:pt x="513334" y="32639"/>
                                  </a:lnTo>
                                  <a:lnTo>
                                    <a:pt x="516255" y="35941"/>
                                  </a:lnTo>
                                  <a:lnTo>
                                    <a:pt x="519049" y="39243"/>
                                  </a:lnTo>
                                  <a:lnTo>
                                    <a:pt x="522478" y="40767"/>
                                  </a:lnTo>
                                  <a:lnTo>
                                    <a:pt x="528955" y="40767"/>
                                  </a:lnTo>
                                  <a:lnTo>
                                    <a:pt x="538149" y="33782"/>
                                  </a:lnTo>
                                  <a:lnTo>
                                    <a:pt x="538111" y="38862"/>
                                  </a:lnTo>
                                  <a:lnTo>
                                    <a:pt x="537997" y="40132"/>
                                  </a:lnTo>
                                  <a:lnTo>
                                    <a:pt x="537908" y="40767"/>
                                  </a:lnTo>
                                  <a:lnTo>
                                    <a:pt x="537337" y="43180"/>
                                  </a:lnTo>
                                  <a:lnTo>
                                    <a:pt x="536829" y="45847"/>
                                  </a:lnTo>
                                  <a:lnTo>
                                    <a:pt x="536067" y="48006"/>
                                  </a:lnTo>
                                  <a:lnTo>
                                    <a:pt x="534352" y="50927"/>
                                  </a:lnTo>
                                  <a:lnTo>
                                    <a:pt x="534289" y="51054"/>
                                  </a:lnTo>
                                  <a:lnTo>
                                    <a:pt x="533146" y="52324"/>
                                  </a:lnTo>
                                  <a:lnTo>
                                    <a:pt x="531749" y="53340"/>
                                  </a:lnTo>
                                  <a:lnTo>
                                    <a:pt x="530148" y="54356"/>
                                  </a:lnTo>
                                  <a:lnTo>
                                    <a:pt x="529932" y="54356"/>
                                  </a:lnTo>
                                  <a:lnTo>
                                    <a:pt x="528281" y="54864"/>
                                  </a:lnTo>
                                  <a:lnTo>
                                    <a:pt x="524992" y="54864"/>
                                  </a:lnTo>
                                  <a:lnTo>
                                    <a:pt x="522859" y="54102"/>
                                  </a:lnTo>
                                  <a:lnTo>
                                    <a:pt x="520065" y="51308"/>
                                  </a:lnTo>
                                  <a:lnTo>
                                    <a:pt x="519176" y="49149"/>
                                  </a:lnTo>
                                  <a:lnTo>
                                    <a:pt x="518769" y="46736"/>
                                  </a:lnTo>
                                  <a:lnTo>
                                    <a:pt x="518668" y="46101"/>
                                  </a:lnTo>
                                  <a:lnTo>
                                    <a:pt x="512953" y="46736"/>
                                  </a:lnTo>
                                  <a:lnTo>
                                    <a:pt x="513334" y="50927"/>
                                  </a:lnTo>
                                  <a:lnTo>
                                    <a:pt x="514743" y="54102"/>
                                  </a:lnTo>
                                  <a:lnTo>
                                    <a:pt x="514858" y="54356"/>
                                  </a:lnTo>
                                  <a:lnTo>
                                    <a:pt x="517271" y="56642"/>
                                  </a:lnTo>
                                  <a:lnTo>
                                    <a:pt x="519798" y="59182"/>
                                  </a:lnTo>
                                  <a:lnTo>
                                    <a:pt x="520026" y="59182"/>
                                  </a:lnTo>
                                  <a:lnTo>
                                    <a:pt x="522859" y="60198"/>
                                  </a:lnTo>
                                  <a:lnTo>
                                    <a:pt x="530352" y="60198"/>
                                  </a:lnTo>
                                  <a:lnTo>
                                    <a:pt x="544322" y="37846"/>
                                  </a:lnTo>
                                  <a:lnTo>
                                    <a:pt x="544322" y="33782"/>
                                  </a:lnTo>
                                  <a:lnTo>
                                    <a:pt x="544322" y="24257"/>
                                  </a:lnTo>
                                  <a:close/>
                                </a:path>
                                <a:path w="2063750" h="137160">
                                  <a:moveTo>
                                    <a:pt x="579374" y="24257"/>
                                  </a:moveTo>
                                  <a:lnTo>
                                    <a:pt x="578637" y="19304"/>
                                  </a:lnTo>
                                  <a:lnTo>
                                    <a:pt x="578612" y="19050"/>
                                  </a:lnTo>
                                  <a:lnTo>
                                    <a:pt x="577265" y="15748"/>
                                  </a:lnTo>
                                  <a:lnTo>
                                    <a:pt x="575945" y="12065"/>
                                  </a:lnTo>
                                  <a:lnTo>
                                    <a:pt x="574459" y="10033"/>
                                  </a:lnTo>
                                  <a:lnTo>
                                    <a:pt x="573913" y="9271"/>
                                  </a:lnTo>
                                  <a:lnTo>
                                    <a:pt x="572643" y="8369"/>
                                  </a:lnTo>
                                  <a:lnTo>
                                    <a:pt x="572643" y="18796"/>
                                  </a:lnTo>
                                  <a:lnTo>
                                    <a:pt x="572566" y="26670"/>
                                  </a:lnTo>
                                  <a:lnTo>
                                    <a:pt x="571754" y="29464"/>
                                  </a:lnTo>
                                  <a:lnTo>
                                    <a:pt x="569976" y="31623"/>
                                  </a:lnTo>
                                  <a:lnTo>
                                    <a:pt x="568071" y="33782"/>
                                  </a:lnTo>
                                  <a:lnTo>
                                    <a:pt x="565785" y="34925"/>
                                  </a:lnTo>
                                  <a:lnTo>
                                    <a:pt x="560324" y="34925"/>
                                  </a:lnTo>
                                  <a:lnTo>
                                    <a:pt x="557911" y="33782"/>
                                  </a:lnTo>
                                  <a:lnTo>
                                    <a:pt x="556006" y="31623"/>
                                  </a:lnTo>
                                  <a:lnTo>
                                    <a:pt x="554228" y="29464"/>
                                  </a:lnTo>
                                  <a:lnTo>
                                    <a:pt x="553212" y="26670"/>
                                  </a:lnTo>
                                  <a:lnTo>
                                    <a:pt x="553288" y="19050"/>
                                  </a:lnTo>
                                  <a:lnTo>
                                    <a:pt x="554228" y="16129"/>
                                  </a:lnTo>
                                  <a:lnTo>
                                    <a:pt x="556260" y="13716"/>
                                  </a:lnTo>
                                  <a:lnTo>
                                    <a:pt x="558165" y="11303"/>
                                  </a:lnTo>
                                  <a:lnTo>
                                    <a:pt x="560578" y="10033"/>
                                  </a:lnTo>
                                  <a:lnTo>
                                    <a:pt x="565785" y="10033"/>
                                  </a:lnTo>
                                  <a:lnTo>
                                    <a:pt x="568071" y="11176"/>
                                  </a:lnTo>
                                  <a:lnTo>
                                    <a:pt x="569849" y="13462"/>
                                  </a:lnTo>
                                  <a:lnTo>
                                    <a:pt x="571754" y="15748"/>
                                  </a:lnTo>
                                  <a:lnTo>
                                    <a:pt x="572643" y="18796"/>
                                  </a:lnTo>
                                  <a:lnTo>
                                    <a:pt x="572643" y="8369"/>
                                  </a:lnTo>
                                  <a:lnTo>
                                    <a:pt x="568579" y="5461"/>
                                  </a:lnTo>
                                  <a:lnTo>
                                    <a:pt x="565658" y="4572"/>
                                  </a:lnTo>
                                  <a:lnTo>
                                    <a:pt x="558038" y="4572"/>
                                  </a:lnTo>
                                  <a:lnTo>
                                    <a:pt x="554355" y="6223"/>
                                  </a:lnTo>
                                  <a:lnTo>
                                    <a:pt x="551434" y="9652"/>
                                  </a:lnTo>
                                  <a:lnTo>
                                    <a:pt x="548513" y="12954"/>
                                  </a:lnTo>
                                  <a:lnTo>
                                    <a:pt x="546989" y="17399"/>
                                  </a:lnTo>
                                  <a:lnTo>
                                    <a:pt x="546989" y="28321"/>
                                  </a:lnTo>
                                  <a:lnTo>
                                    <a:pt x="548386" y="32639"/>
                                  </a:lnTo>
                                  <a:lnTo>
                                    <a:pt x="551307" y="35941"/>
                                  </a:lnTo>
                                  <a:lnTo>
                                    <a:pt x="554101" y="39243"/>
                                  </a:lnTo>
                                  <a:lnTo>
                                    <a:pt x="557530" y="40767"/>
                                  </a:lnTo>
                                  <a:lnTo>
                                    <a:pt x="564007" y="40767"/>
                                  </a:lnTo>
                                  <a:lnTo>
                                    <a:pt x="573201" y="33782"/>
                                  </a:lnTo>
                                  <a:lnTo>
                                    <a:pt x="573163" y="38862"/>
                                  </a:lnTo>
                                  <a:lnTo>
                                    <a:pt x="573049" y="40132"/>
                                  </a:lnTo>
                                  <a:lnTo>
                                    <a:pt x="572960" y="40767"/>
                                  </a:lnTo>
                                  <a:lnTo>
                                    <a:pt x="572389" y="43180"/>
                                  </a:lnTo>
                                  <a:lnTo>
                                    <a:pt x="571881" y="45847"/>
                                  </a:lnTo>
                                  <a:lnTo>
                                    <a:pt x="571119" y="48006"/>
                                  </a:lnTo>
                                  <a:lnTo>
                                    <a:pt x="569404" y="50927"/>
                                  </a:lnTo>
                                  <a:lnTo>
                                    <a:pt x="569341" y="51054"/>
                                  </a:lnTo>
                                  <a:lnTo>
                                    <a:pt x="568198" y="52324"/>
                                  </a:lnTo>
                                  <a:lnTo>
                                    <a:pt x="566801" y="53340"/>
                                  </a:lnTo>
                                  <a:lnTo>
                                    <a:pt x="565200" y="54356"/>
                                  </a:lnTo>
                                  <a:lnTo>
                                    <a:pt x="564984" y="54356"/>
                                  </a:lnTo>
                                  <a:lnTo>
                                    <a:pt x="563333" y="54864"/>
                                  </a:lnTo>
                                  <a:lnTo>
                                    <a:pt x="560031" y="54864"/>
                                  </a:lnTo>
                                  <a:lnTo>
                                    <a:pt x="557911" y="54102"/>
                                  </a:lnTo>
                                  <a:lnTo>
                                    <a:pt x="555117" y="51308"/>
                                  </a:lnTo>
                                  <a:lnTo>
                                    <a:pt x="554228" y="49149"/>
                                  </a:lnTo>
                                  <a:lnTo>
                                    <a:pt x="553821" y="46736"/>
                                  </a:lnTo>
                                  <a:lnTo>
                                    <a:pt x="553720" y="46101"/>
                                  </a:lnTo>
                                  <a:lnTo>
                                    <a:pt x="548005" y="46736"/>
                                  </a:lnTo>
                                  <a:lnTo>
                                    <a:pt x="548386" y="50927"/>
                                  </a:lnTo>
                                  <a:lnTo>
                                    <a:pt x="549795" y="54102"/>
                                  </a:lnTo>
                                  <a:lnTo>
                                    <a:pt x="549910" y="54356"/>
                                  </a:lnTo>
                                  <a:lnTo>
                                    <a:pt x="552323" y="56642"/>
                                  </a:lnTo>
                                  <a:lnTo>
                                    <a:pt x="554863" y="59182"/>
                                  </a:lnTo>
                                  <a:lnTo>
                                    <a:pt x="555078" y="59182"/>
                                  </a:lnTo>
                                  <a:lnTo>
                                    <a:pt x="557911" y="60198"/>
                                  </a:lnTo>
                                  <a:lnTo>
                                    <a:pt x="565404" y="60198"/>
                                  </a:lnTo>
                                  <a:lnTo>
                                    <a:pt x="579374" y="37846"/>
                                  </a:lnTo>
                                  <a:lnTo>
                                    <a:pt x="579374" y="33782"/>
                                  </a:lnTo>
                                  <a:lnTo>
                                    <a:pt x="579374" y="24257"/>
                                  </a:lnTo>
                                  <a:close/>
                                </a:path>
                                <a:path w="2063750" h="137160">
                                  <a:moveTo>
                                    <a:pt x="614045" y="38862"/>
                                  </a:moveTo>
                                  <a:lnTo>
                                    <a:pt x="613968" y="25908"/>
                                  </a:lnTo>
                                  <a:lnTo>
                                    <a:pt x="613829" y="23495"/>
                                  </a:lnTo>
                                  <a:lnTo>
                                    <a:pt x="613791" y="22733"/>
                                  </a:lnTo>
                                  <a:lnTo>
                                    <a:pt x="612533" y="17526"/>
                                  </a:lnTo>
                                  <a:lnTo>
                                    <a:pt x="612470" y="17272"/>
                                  </a:lnTo>
                                  <a:lnTo>
                                    <a:pt x="612381" y="16891"/>
                                  </a:lnTo>
                                  <a:lnTo>
                                    <a:pt x="612267" y="16383"/>
                                  </a:lnTo>
                                  <a:lnTo>
                                    <a:pt x="611251" y="13589"/>
                                  </a:lnTo>
                                  <a:lnTo>
                                    <a:pt x="610044" y="11557"/>
                                  </a:lnTo>
                                  <a:lnTo>
                                    <a:pt x="609193" y="10033"/>
                                  </a:lnTo>
                                  <a:lnTo>
                                    <a:pt x="608711" y="9144"/>
                                  </a:lnTo>
                                  <a:lnTo>
                                    <a:pt x="607923" y="8356"/>
                                  </a:lnTo>
                                  <a:lnTo>
                                    <a:pt x="607923" y="41402"/>
                                  </a:lnTo>
                                  <a:lnTo>
                                    <a:pt x="607491" y="43942"/>
                                  </a:lnTo>
                                  <a:lnTo>
                                    <a:pt x="606844" y="47371"/>
                                  </a:lnTo>
                                  <a:lnTo>
                                    <a:pt x="605028" y="50292"/>
                                  </a:lnTo>
                                  <a:lnTo>
                                    <a:pt x="603250" y="53213"/>
                                  </a:lnTo>
                                  <a:lnTo>
                                    <a:pt x="600633" y="54864"/>
                                  </a:lnTo>
                                  <a:lnTo>
                                    <a:pt x="595566" y="54864"/>
                                  </a:lnTo>
                                  <a:lnTo>
                                    <a:pt x="592963" y="53213"/>
                                  </a:lnTo>
                                  <a:lnTo>
                                    <a:pt x="591058" y="50292"/>
                                  </a:lnTo>
                                  <a:lnTo>
                                    <a:pt x="589280" y="47371"/>
                                  </a:lnTo>
                                  <a:lnTo>
                                    <a:pt x="588264" y="41402"/>
                                  </a:lnTo>
                                  <a:lnTo>
                                    <a:pt x="588378" y="22733"/>
                                  </a:lnTo>
                                  <a:lnTo>
                                    <a:pt x="589229" y="17526"/>
                                  </a:lnTo>
                                  <a:lnTo>
                                    <a:pt x="589280" y="17272"/>
                                  </a:lnTo>
                                  <a:lnTo>
                                    <a:pt x="593001" y="11557"/>
                                  </a:lnTo>
                                  <a:lnTo>
                                    <a:pt x="595249" y="10033"/>
                                  </a:lnTo>
                                  <a:lnTo>
                                    <a:pt x="600837" y="10033"/>
                                  </a:lnTo>
                                  <a:lnTo>
                                    <a:pt x="603250" y="11557"/>
                                  </a:lnTo>
                                  <a:lnTo>
                                    <a:pt x="605028" y="14478"/>
                                  </a:lnTo>
                                  <a:lnTo>
                                    <a:pt x="606933" y="17526"/>
                                  </a:lnTo>
                                  <a:lnTo>
                                    <a:pt x="607834" y="22733"/>
                                  </a:lnTo>
                                  <a:lnTo>
                                    <a:pt x="607923" y="41402"/>
                                  </a:lnTo>
                                  <a:lnTo>
                                    <a:pt x="607923" y="8356"/>
                                  </a:lnTo>
                                  <a:lnTo>
                                    <a:pt x="607060" y="7493"/>
                                  </a:lnTo>
                                  <a:lnTo>
                                    <a:pt x="605028" y="6350"/>
                                  </a:lnTo>
                                  <a:lnTo>
                                    <a:pt x="602996" y="5080"/>
                                  </a:lnTo>
                                  <a:lnTo>
                                    <a:pt x="600710" y="4572"/>
                                  </a:lnTo>
                                  <a:lnTo>
                                    <a:pt x="594487" y="4572"/>
                                  </a:lnTo>
                                  <a:lnTo>
                                    <a:pt x="583946" y="16891"/>
                                  </a:lnTo>
                                  <a:lnTo>
                                    <a:pt x="582676" y="20828"/>
                                  </a:lnTo>
                                  <a:lnTo>
                                    <a:pt x="582041" y="25908"/>
                                  </a:lnTo>
                                  <a:lnTo>
                                    <a:pt x="582041" y="42672"/>
                                  </a:lnTo>
                                  <a:lnTo>
                                    <a:pt x="583692" y="50038"/>
                                  </a:lnTo>
                                  <a:lnTo>
                                    <a:pt x="589661" y="58293"/>
                                  </a:lnTo>
                                  <a:lnTo>
                                    <a:pt x="593344" y="60198"/>
                                  </a:lnTo>
                                  <a:lnTo>
                                    <a:pt x="601726" y="60198"/>
                                  </a:lnTo>
                                  <a:lnTo>
                                    <a:pt x="613537" y="43942"/>
                                  </a:lnTo>
                                  <a:lnTo>
                                    <a:pt x="614045" y="38862"/>
                                  </a:lnTo>
                                  <a:close/>
                                </a:path>
                                <a:path w="2063750" h="137160">
                                  <a:moveTo>
                                    <a:pt x="995172" y="48260"/>
                                  </a:moveTo>
                                  <a:lnTo>
                                    <a:pt x="969772" y="48260"/>
                                  </a:lnTo>
                                  <a:lnTo>
                                    <a:pt x="970407" y="47117"/>
                                  </a:lnTo>
                                  <a:lnTo>
                                    <a:pt x="971296" y="45847"/>
                                  </a:lnTo>
                                  <a:lnTo>
                                    <a:pt x="972439" y="44704"/>
                                  </a:lnTo>
                                  <a:lnTo>
                                    <a:pt x="973582" y="43434"/>
                                  </a:lnTo>
                                  <a:lnTo>
                                    <a:pt x="975995" y="41148"/>
                                  </a:lnTo>
                                  <a:lnTo>
                                    <a:pt x="979805" y="37846"/>
                                  </a:lnTo>
                                  <a:lnTo>
                                    <a:pt x="984377" y="33782"/>
                                  </a:lnTo>
                                  <a:lnTo>
                                    <a:pt x="987679" y="30480"/>
                                  </a:lnTo>
                                  <a:lnTo>
                                    <a:pt x="989584" y="28194"/>
                                  </a:lnTo>
                                  <a:lnTo>
                                    <a:pt x="991616" y="25908"/>
                                  </a:lnTo>
                                  <a:lnTo>
                                    <a:pt x="993013" y="23622"/>
                                  </a:lnTo>
                                  <a:lnTo>
                                    <a:pt x="993775" y="21590"/>
                                  </a:lnTo>
                                  <a:lnTo>
                                    <a:pt x="994664" y="19431"/>
                                  </a:lnTo>
                                  <a:lnTo>
                                    <a:pt x="994994" y="17526"/>
                                  </a:lnTo>
                                  <a:lnTo>
                                    <a:pt x="995045" y="10795"/>
                                  </a:lnTo>
                                  <a:lnTo>
                                    <a:pt x="993648" y="7239"/>
                                  </a:lnTo>
                                  <a:lnTo>
                                    <a:pt x="991870" y="5461"/>
                                  </a:lnTo>
                                  <a:lnTo>
                                    <a:pt x="987806" y="1397"/>
                                  </a:lnTo>
                                  <a:lnTo>
                                    <a:pt x="983869" y="0"/>
                                  </a:lnTo>
                                  <a:lnTo>
                                    <a:pt x="973963" y="0"/>
                                  </a:lnTo>
                                  <a:lnTo>
                                    <a:pt x="969772" y="1397"/>
                                  </a:lnTo>
                                  <a:lnTo>
                                    <a:pt x="970013" y="1397"/>
                                  </a:lnTo>
                                  <a:lnTo>
                                    <a:pt x="967232" y="4064"/>
                                  </a:lnTo>
                                  <a:lnTo>
                                    <a:pt x="962152" y="15748"/>
                                  </a:lnTo>
                                  <a:lnTo>
                                    <a:pt x="968629" y="16510"/>
                                  </a:lnTo>
                                  <a:lnTo>
                                    <a:pt x="968629" y="13081"/>
                                  </a:lnTo>
                                  <a:lnTo>
                                    <a:pt x="969645" y="10287"/>
                                  </a:lnTo>
                                  <a:lnTo>
                                    <a:pt x="971423" y="8382"/>
                                  </a:lnTo>
                                  <a:lnTo>
                                    <a:pt x="973328" y="6477"/>
                                  </a:lnTo>
                                  <a:lnTo>
                                    <a:pt x="975741" y="5461"/>
                                  </a:lnTo>
                                  <a:lnTo>
                                    <a:pt x="981710" y="5461"/>
                                  </a:lnTo>
                                  <a:lnTo>
                                    <a:pt x="983996" y="6477"/>
                                  </a:lnTo>
                                  <a:lnTo>
                                    <a:pt x="986028" y="8382"/>
                                  </a:lnTo>
                                  <a:lnTo>
                                    <a:pt x="987679" y="10033"/>
                                  </a:lnTo>
                                  <a:lnTo>
                                    <a:pt x="988568" y="12319"/>
                                  </a:lnTo>
                                  <a:lnTo>
                                    <a:pt x="988568" y="17526"/>
                                  </a:lnTo>
                                  <a:lnTo>
                                    <a:pt x="970394" y="37846"/>
                                  </a:lnTo>
                                  <a:lnTo>
                                    <a:pt x="967740" y="40386"/>
                                  </a:lnTo>
                                  <a:lnTo>
                                    <a:pt x="960882" y="53086"/>
                                  </a:lnTo>
                                  <a:lnTo>
                                    <a:pt x="960882" y="54737"/>
                                  </a:lnTo>
                                  <a:lnTo>
                                    <a:pt x="995172" y="54737"/>
                                  </a:lnTo>
                                  <a:lnTo>
                                    <a:pt x="995172" y="48260"/>
                                  </a:lnTo>
                                  <a:close/>
                                </a:path>
                                <a:path w="2063750" h="137160">
                                  <a:moveTo>
                                    <a:pt x="1032129" y="34290"/>
                                  </a:moveTo>
                                  <a:lnTo>
                                    <a:pt x="1032027" y="21336"/>
                                  </a:lnTo>
                                  <a:lnTo>
                                    <a:pt x="1031811" y="18923"/>
                                  </a:lnTo>
                                  <a:lnTo>
                                    <a:pt x="1031748" y="18161"/>
                                  </a:lnTo>
                                  <a:lnTo>
                                    <a:pt x="1030986" y="14986"/>
                                  </a:lnTo>
                                  <a:lnTo>
                                    <a:pt x="1030097" y="11811"/>
                                  </a:lnTo>
                                  <a:lnTo>
                                    <a:pt x="1029081" y="9017"/>
                                  </a:lnTo>
                                  <a:lnTo>
                                    <a:pt x="1027760" y="6985"/>
                                  </a:lnTo>
                                  <a:lnTo>
                                    <a:pt x="1026820" y="5461"/>
                                  </a:lnTo>
                                  <a:lnTo>
                                    <a:pt x="1026287" y="4572"/>
                                  </a:lnTo>
                                  <a:lnTo>
                                    <a:pt x="1025499" y="3784"/>
                                  </a:lnTo>
                                  <a:lnTo>
                                    <a:pt x="1025499" y="36830"/>
                                  </a:lnTo>
                                  <a:lnTo>
                                    <a:pt x="1025067" y="39370"/>
                                  </a:lnTo>
                                  <a:lnTo>
                                    <a:pt x="1024420" y="42799"/>
                                  </a:lnTo>
                                  <a:lnTo>
                                    <a:pt x="1022604" y="45720"/>
                                  </a:lnTo>
                                  <a:lnTo>
                                    <a:pt x="1020572" y="48641"/>
                                  </a:lnTo>
                                  <a:lnTo>
                                    <a:pt x="1017955" y="50292"/>
                                  </a:lnTo>
                                  <a:lnTo>
                                    <a:pt x="1012520" y="50292"/>
                                  </a:lnTo>
                                  <a:lnTo>
                                    <a:pt x="1009777" y="48641"/>
                                  </a:lnTo>
                                  <a:lnTo>
                                    <a:pt x="1007872" y="45720"/>
                                  </a:lnTo>
                                  <a:lnTo>
                                    <a:pt x="1005840" y="42799"/>
                                  </a:lnTo>
                                  <a:lnTo>
                                    <a:pt x="1004824" y="36830"/>
                                  </a:lnTo>
                                  <a:lnTo>
                                    <a:pt x="1004824" y="18923"/>
                                  </a:lnTo>
                                  <a:lnTo>
                                    <a:pt x="1012190" y="5461"/>
                                  </a:lnTo>
                                  <a:lnTo>
                                    <a:pt x="1018159" y="5461"/>
                                  </a:lnTo>
                                  <a:lnTo>
                                    <a:pt x="1025499" y="36830"/>
                                  </a:lnTo>
                                  <a:lnTo>
                                    <a:pt x="1025499" y="3784"/>
                                  </a:lnTo>
                                  <a:lnTo>
                                    <a:pt x="1024636" y="2921"/>
                                  </a:lnTo>
                                  <a:lnTo>
                                    <a:pt x="1022477" y="1778"/>
                                  </a:lnTo>
                                  <a:lnTo>
                                    <a:pt x="1020445" y="508"/>
                                  </a:lnTo>
                                  <a:lnTo>
                                    <a:pt x="1018032" y="0"/>
                                  </a:lnTo>
                                  <a:lnTo>
                                    <a:pt x="1011428" y="0"/>
                                  </a:lnTo>
                                  <a:lnTo>
                                    <a:pt x="1008253" y="1016"/>
                                  </a:lnTo>
                                  <a:lnTo>
                                    <a:pt x="1005840" y="3175"/>
                                  </a:lnTo>
                                  <a:lnTo>
                                    <a:pt x="1004189" y="4572"/>
                                  </a:lnTo>
                                  <a:lnTo>
                                    <a:pt x="1003211" y="5461"/>
                                  </a:lnTo>
                                  <a:lnTo>
                                    <a:pt x="1001395" y="8382"/>
                                  </a:lnTo>
                                  <a:lnTo>
                                    <a:pt x="1000252" y="12319"/>
                                  </a:lnTo>
                                  <a:lnTo>
                                    <a:pt x="998982" y="16256"/>
                                  </a:lnTo>
                                  <a:lnTo>
                                    <a:pt x="998347" y="21336"/>
                                  </a:lnTo>
                                  <a:lnTo>
                                    <a:pt x="998347" y="38100"/>
                                  </a:lnTo>
                                  <a:lnTo>
                                    <a:pt x="999998" y="45466"/>
                                  </a:lnTo>
                                  <a:lnTo>
                                    <a:pt x="1003617" y="50292"/>
                                  </a:lnTo>
                                  <a:lnTo>
                                    <a:pt x="1006221" y="53721"/>
                                  </a:lnTo>
                                  <a:lnTo>
                                    <a:pt x="1010158" y="55626"/>
                                  </a:lnTo>
                                  <a:lnTo>
                                    <a:pt x="1019048" y="55626"/>
                                  </a:lnTo>
                                  <a:lnTo>
                                    <a:pt x="1031494" y="39370"/>
                                  </a:lnTo>
                                  <a:lnTo>
                                    <a:pt x="1032129" y="34290"/>
                                  </a:lnTo>
                                  <a:close/>
                                </a:path>
                                <a:path w="2063750" h="137160">
                                  <a:moveTo>
                                    <a:pt x="1070229" y="34290"/>
                                  </a:moveTo>
                                  <a:lnTo>
                                    <a:pt x="1070127" y="21336"/>
                                  </a:lnTo>
                                  <a:lnTo>
                                    <a:pt x="1069911" y="18923"/>
                                  </a:lnTo>
                                  <a:lnTo>
                                    <a:pt x="1069848" y="18161"/>
                                  </a:lnTo>
                                  <a:lnTo>
                                    <a:pt x="1069086" y="14986"/>
                                  </a:lnTo>
                                  <a:lnTo>
                                    <a:pt x="1068197" y="11811"/>
                                  </a:lnTo>
                                  <a:lnTo>
                                    <a:pt x="1067181" y="9017"/>
                                  </a:lnTo>
                                  <a:lnTo>
                                    <a:pt x="1065860" y="6985"/>
                                  </a:lnTo>
                                  <a:lnTo>
                                    <a:pt x="1064920" y="5461"/>
                                  </a:lnTo>
                                  <a:lnTo>
                                    <a:pt x="1064387" y="4572"/>
                                  </a:lnTo>
                                  <a:lnTo>
                                    <a:pt x="1063599" y="3784"/>
                                  </a:lnTo>
                                  <a:lnTo>
                                    <a:pt x="1063599" y="36830"/>
                                  </a:lnTo>
                                  <a:lnTo>
                                    <a:pt x="1063167" y="39370"/>
                                  </a:lnTo>
                                  <a:lnTo>
                                    <a:pt x="1062520" y="42799"/>
                                  </a:lnTo>
                                  <a:lnTo>
                                    <a:pt x="1060704" y="45720"/>
                                  </a:lnTo>
                                  <a:lnTo>
                                    <a:pt x="1058672" y="48641"/>
                                  </a:lnTo>
                                  <a:lnTo>
                                    <a:pt x="1056055" y="50292"/>
                                  </a:lnTo>
                                  <a:lnTo>
                                    <a:pt x="1050620" y="50292"/>
                                  </a:lnTo>
                                  <a:lnTo>
                                    <a:pt x="1047877" y="48641"/>
                                  </a:lnTo>
                                  <a:lnTo>
                                    <a:pt x="1045972" y="45720"/>
                                  </a:lnTo>
                                  <a:lnTo>
                                    <a:pt x="1043940" y="42799"/>
                                  </a:lnTo>
                                  <a:lnTo>
                                    <a:pt x="1042924" y="36830"/>
                                  </a:lnTo>
                                  <a:lnTo>
                                    <a:pt x="1042924" y="18923"/>
                                  </a:lnTo>
                                  <a:lnTo>
                                    <a:pt x="1050290" y="5461"/>
                                  </a:lnTo>
                                  <a:lnTo>
                                    <a:pt x="1056259" y="5461"/>
                                  </a:lnTo>
                                  <a:lnTo>
                                    <a:pt x="1063599" y="36830"/>
                                  </a:lnTo>
                                  <a:lnTo>
                                    <a:pt x="1063599" y="3784"/>
                                  </a:lnTo>
                                  <a:lnTo>
                                    <a:pt x="1062736" y="2921"/>
                                  </a:lnTo>
                                  <a:lnTo>
                                    <a:pt x="1060577" y="1778"/>
                                  </a:lnTo>
                                  <a:lnTo>
                                    <a:pt x="1058545" y="508"/>
                                  </a:lnTo>
                                  <a:lnTo>
                                    <a:pt x="1056132" y="0"/>
                                  </a:lnTo>
                                  <a:lnTo>
                                    <a:pt x="1049528" y="0"/>
                                  </a:lnTo>
                                  <a:lnTo>
                                    <a:pt x="1046353" y="1016"/>
                                  </a:lnTo>
                                  <a:lnTo>
                                    <a:pt x="1043940" y="3175"/>
                                  </a:lnTo>
                                  <a:lnTo>
                                    <a:pt x="1042289" y="4572"/>
                                  </a:lnTo>
                                  <a:lnTo>
                                    <a:pt x="1041311" y="5461"/>
                                  </a:lnTo>
                                  <a:lnTo>
                                    <a:pt x="1039495" y="8382"/>
                                  </a:lnTo>
                                  <a:lnTo>
                                    <a:pt x="1038352" y="12319"/>
                                  </a:lnTo>
                                  <a:lnTo>
                                    <a:pt x="1037082" y="16256"/>
                                  </a:lnTo>
                                  <a:lnTo>
                                    <a:pt x="1036447" y="21336"/>
                                  </a:lnTo>
                                  <a:lnTo>
                                    <a:pt x="1036447" y="38100"/>
                                  </a:lnTo>
                                  <a:lnTo>
                                    <a:pt x="1038098" y="45466"/>
                                  </a:lnTo>
                                  <a:lnTo>
                                    <a:pt x="1041717" y="50292"/>
                                  </a:lnTo>
                                  <a:lnTo>
                                    <a:pt x="1044321" y="53721"/>
                                  </a:lnTo>
                                  <a:lnTo>
                                    <a:pt x="1048258" y="55626"/>
                                  </a:lnTo>
                                  <a:lnTo>
                                    <a:pt x="1057148" y="55626"/>
                                  </a:lnTo>
                                  <a:lnTo>
                                    <a:pt x="1069594" y="39370"/>
                                  </a:lnTo>
                                  <a:lnTo>
                                    <a:pt x="1070229" y="34290"/>
                                  </a:lnTo>
                                  <a:close/>
                                </a:path>
                                <a:path w="2063750" h="137160">
                                  <a:moveTo>
                                    <a:pt x="1108329" y="34290"/>
                                  </a:moveTo>
                                  <a:lnTo>
                                    <a:pt x="1108227" y="21336"/>
                                  </a:lnTo>
                                  <a:lnTo>
                                    <a:pt x="1108011" y="18923"/>
                                  </a:lnTo>
                                  <a:lnTo>
                                    <a:pt x="1107948" y="18161"/>
                                  </a:lnTo>
                                  <a:lnTo>
                                    <a:pt x="1107186" y="14986"/>
                                  </a:lnTo>
                                  <a:lnTo>
                                    <a:pt x="1106297" y="11811"/>
                                  </a:lnTo>
                                  <a:lnTo>
                                    <a:pt x="1105281" y="9017"/>
                                  </a:lnTo>
                                  <a:lnTo>
                                    <a:pt x="1103960" y="6985"/>
                                  </a:lnTo>
                                  <a:lnTo>
                                    <a:pt x="1103020" y="5461"/>
                                  </a:lnTo>
                                  <a:lnTo>
                                    <a:pt x="1102487" y="4572"/>
                                  </a:lnTo>
                                  <a:lnTo>
                                    <a:pt x="1101699" y="3784"/>
                                  </a:lnTo>
                                  <a:lnTo>
                                    <a:pt x="1101699" y="36830"/>
                                  </a:lnTo>
                                  <a:lnTo>
                                    <a:pt x="1101267" y="39370"/>
                                  </a:lnTo>
                                  <a:lnTo>
                                    <a:pt x="1100620" y="42799"/>
                                  </a:lnTo>
                                  <a:lnTo>
                                    <a:pt x="1098804" y="45720"/>
                                  </a:lnTo>
                                  <a:lnTo>
                                    <a:pt x="1096772" y="48641"/>
                                  </a:lnTo>
                                  <a:lnTo>
                                    <a:pt x="1094155" y="50292"/>
                                  </a:lnTo>
                                  <a:lnTo>
                                    <a:pt x="1088720" y="50292"/>
                                  </a:lnTo>
                                  <a:lnTo>
                                    <a:pt x="1085977" y="48641"/>
                                  </a:lnTo>
                                  <a:lnTo>
                                    <a:pt x="1084072" y="45720"/>
                                  </a:lnTo>
                                  <a:lnTo>
                                    <a:pt x="1082040" y="42799"/>
                                  </a:lnTo>
                                  <a:lnTo>
                                    <a:pt x="1081024" y="36830"/>
                                  </a:lnTo>
                                  <a:lnTo>
                                    <a:pt x="1081024" y="18923"/>
                                  </a:lnTo>
                                  <a:lnTo>
                                    <a:pt x="1088390" y="5461"/>
                                  </a:lnTo>
                                  <a:lnTo>
                                    <a:pt x="1094359" y="5461"/>
                                  </a:lnTo>
                                  <a:lnTo>
                                    <a:pt x="1101699" y="36830"/>
                                  </a:lnTo>
                                  <a:lnTo>
                                    <a:pt x="1101699" y="3784"/>
                                  </a:lnTo>
                                  <a:lnTo>
                                    <a:pt x="1100836" y="2921"/>
                                  </a:lnTo>
                                  <a:lnTo>
                                    <a:pt x="1098677" y="1778"/>
                                  </a:lnTo>
                                  <a:lnTo>
                                    <a:pt x="1096645" y="508"/>
                                  </a:lnTo>
                                  <a:lnTo>
                                    <a:pt x="1094232" y="0"/>
                                  </a:lnTo>
                                  <a:lnTo>
                                    <a:pt x="1087628" y="0"/>
                                  </a:lnTo>
                                  <a:lnTo>
                                    <a:pt x="1084453" y="1016"/>
                                  </a:lnTo>
                                  <a:lnTo>
                                    <a:pt x="1082040" y="3175"/>
                                  </a:lnTo>
                                  <a:lnTo>
                                    <a:pt x="1080389" y="4572"/>
                                  </a:lnTo>
                                  <a:lnTo>
                                    <a:pt x="1079411" y="5461"/>
                                  </a:lnTo>
                                  <a:lnTo>
                                    <a:pt x="1077595" y="8382"/>
                                  </a:lnTo>
                                  <a:lnTo>
                                    <a:pt x="1076452" y="12319"/>
                                  </a:lnTo>
                                  <a:lnTo>
                                    <a:pt x="1075182" y="16256"/>
                                  </a:lnTo>
                                  <a:lnTo>
                                    <a:pt x="1074547" y="21336"/>
                                  </a:lnTo>
                                  <a:lnTo>
                                    <a:pt x="1074547" y="38100"/>
                                  </a:lnTo>
                                  <a:lnTo>
                                    <a:pt x="1076198" y="45466"/>
                                  </a:lnTo>
                                  <a:lnTo>
                                    <a:pt x="1079817" y="50292"/>
                                  </a:lnTo>
                                  <a:lnTo>
                                    <a:pt x="1082421" y="53721"/>
                                  </a:lnTo>
                                  <a:lnTo>
                                    <a:pt x="1086358" y="55626"/>
                                  </a:lnTo>
                                  <a:lnTo>
                                    <a:pt x="1095248" y="55626"/>
                                  </a:lnTo>
                                  <a:lnTo>
                                    <a:pt x="1107694" y="39370"/>
                                  </a:lnTo>
                                  <a:lnTo>
                                    <a:pt x="1108329" y="34290"/>
                                  </a:lnTo>
                                  <a:close/>
                                </a:path>
                                <a:path w="2063750" h="137160">
                                  <a:moveTo>
                                    <a:pt x="1128395" y="82550"/>
                                  </a:moveTo>
                                  <a:lnTo>
                                    <a:pt x="1120394" y="82550"/>
                                  </a:lnTo>
                                  <a:lnTo>
                                    <a:pt x="1110361" y="98552"/>
                                  </a:lnTo>
                                  <a:lnTo>
                                    <a:pt x="1108075" y="102108"/>
                                  </a:lnTo>
                                  <a:lnTo>
                                    <a:pt x="1104646" y="108204"/>
                                  </a:lnTo>
                                  <a:lnTo>
                                    <a:pt x="1102995" y="105029"/>
                                  </a:lnTo>
                                  <a:lnTo>
                                    <a:pt x="1101407" y="102108"/>
                                  </a:lnTo>
                                  <a:lnTo>
                                    <a:pt x="1089152" y="82550"/>
                                  </a:lnTo>
                                  <a:lnTo>
                                    <a:pt x="1080897" y="82550"/>
                                  </a:lnTo>
                                  <a:lnTo>
                                    <a:pt x="1100836" y="113919"/>
                                  </a:lnTo>
                                  <a:lnTo>
                                    <a:pt x="1100836" y="137033"/>
                                  </a:lnTo>
                                  <a:lnTo>
                                    <a:pt x="1107694" y="137033"/>
                                  </a:lnTo>
                                  <a:lnTo>
                                    <a:pt x="1107694" y="113919"/>
                                  </a:lnTo>
                                  <a:lnTo>
                                    <a:pt x="1111453" y="108204"/>
                                  </a:lnTo>
                                  <a:lnTo>
                                    <a:pt x="1128395" y="82550"/>
                                  </a:lnTo>
                                  <a:close/>
                                </a:path>
                                <a:path w="2063750" h="137160">
                                  <a:moveTo>
                                    <a:pt x="1174623" y="137033"/>
                                  </a:moveTo>
                                  <a:lnTo>
                                    <a:pt x="1155827" y="112268"/>
                                  </a:lnTo>
                                  <a:lnTo>
                                    <a:pt x="1160780" y="111506"/>
                                  </a:lnTo>
                                  <a:lnTo>
                                    <a:pt x="1164463" y="109855"/>
                                  </a:lnTo>
                                  <a:lnTo>
                                    <a:pt x="1167447" y="106553"/>
                                  </a:lnTo>
                                  <a:lnTo>
                                    <a:pt x="1169289" y="104521"/>
                                  </a:lnTo>
                                  <a:lnTo>
                                    <a:pt x="1170432" y="101219"/>
                                  </a:lnTo>
                                  <a:lnTo>
                                    <a:pt x="1170432" y="94361"/>
                                  </a:lnTo>
                                  <a:lnTo>
                                    <a:pt x="1169670" y="91567"/>
                                  </a:lnTo>
                                  <a:lnTo>
                                    <a:pt x="1167917" y="88519"/>
                                  </a:lnTo>
                                  <a:lnTo>
                                    <a:pt x="1166876" y="86614"/>
                                  </a:lnTo>
                                  <a:lnTo>
                                    <a:pt x="1164971" y="84963"/>
                                  </a:lnTo>
                                  <a:lnTo>
                                    <a:pt x="1163320" y="84277"/>
                                  </a:lnTo>
                                  <a:lnTo>
                                    <a:pt x="1163320" y="94742"/>
                                  </a:lnTo>
                                  <a:lnTo>
                                    <a:pt x="1163320" y="99187"/>
                                  </a:lnTo>
                                  <a:lnTo>
                                    <a:pt x="1162939" y="100711"/>
                                  </a:lnTo>
                                  <a:lnTo>
                                    <a:pt x="1161923" y="102235"/>
                                  </a:lnTo>
                                  <a:lnTo>
                                    <a:pt x="1161034" y="103759"/>
                                  </a:lnTo>
                                  <a:lnTo>
                                    <a:pt x="1159764" y="104902"/>
                                  </a:lnTo>
                                  <a:lnTo>
                                    <a:pt x="1156208" y="106172"/>
                                  </a:lnTo>
                                  <a:lnTo>
                                    <a:pt x="1153795" y="106553"/>
                                  </a:lnTo>
                                  <a:lnTo>
                                    <a:pt x="1135888" y="106553"/>
                                  </a:lnTo>
                                  <a:lnTo>
                                    <a:pt x="1135888" y="88519"/>
                                  </a:lnTo>
                                  <a:lnTo>
                                    <a:pt x="1156081" y="88519"/>
                                  </a:lnTo>
                                  <a:lnTo>
                                    <a:pt x="1158875" y="89408"/>
                                  </a:lnTo>
                                  <a:lnTo>
                                    <a:pt x="1162431" y="92710"/>
                                  </a:lnTo>
                                  <a:lnTo>
                                    <a:pt x="1163320" y="94742"/>
                                  </a:lnTo>
                                  <a:lnTo>
                                    <a:pt x="1163320" y="84277"/>
                                  </a:lnTo>
                                  <a:lnTo>
                                    <a:pt x="1160145" y="82931"/>
                                  </a:lnTo>
                                  <a:lnTo>
                                    <a:pt x="1156589" y="82550"/>
                                  </a:lnTo>
                                  <a:lnTo>
                                    <a:pt x="1129030" y="82550"/>
                                  </a:lnTo>
                                  <a:lnTo>
                                    <a:pt x="1129030" y="137033"/>
                                  </a:lnTo>
                                  <a:lnTo>
                                    <a:pt x="1135888" y="137033"/>
                                  </a:lnTo>
                                  <a:lnTo>
                                    <a:pt x="1135888" y="112776"/>
                                  </a:lnTo>
                                  <a:lnTo>
                                    <a:pt x="1146035" y="112776"/>
                                  </a:lnTo>
                                  <a:lnTo>
                                    <a:pt x="1146416" y="112776"/>
                                  </a:lnTo>
                                  <a:lnTo>
                                    <a:pt x="1147559" y="113030"/>
                                  </a:lnTo>
                                  <a:lnTo>
                                    <a:pt x="1148715" y="113284"/>
                                  </a:lnTo>
                                  <a:lnTo>
                                    <a:pt x="1149731" y="113792"/>
                                  </a:lnTo>
                                  <a:lnTo>
                                    <a:pt x="1150747" y="114554"/>
                                  </a:lnTo>
                                  <a:lnTo>
                                    <a:pt x="1151763" y="115189"/>
                                  </a:lnTo>
                                  <a:lnTo>
                                    <a:pt x="1159129" y="125730"/>
                                  </a:lnTo>
                                  <a:lnTo>
                                    <a:pt x="1165987" y="137033"/>
                                  </a:lnTo>
                                  <a:lnTo>
                                    <a:pt x="1174623" y="137033"/>
                                  </a:lnTo>
                                  <a:close/>
                                </a:path>
                                <a:path w="2063750" h="137160">
                                  <a:moveTo>
                                    <a:pt x="1474851" y="52832"/>
                                  </a:moveTo>
                                  <a:lnTo>
                                    <a:pt x="1450721" y="52832"/>
                                  </a:lnTo>
                                  <a:lnTo>
                                    <a:pt x="1451483" y="51689"/>
                                  </a:lnTo>
                                  <a:lnTo>
                                    <a:pt x="1452245" y="50419"/>
                                  </a:lnTo>
                                  <a:lnTo>
                                    <a:pt x="1453261" y="49276"/>
                                  </a:lnTo>
                                  <a:lnTo>
                                    <a:pt x="1454277" y="48006"/>
                                  </a:lnTo>
                                  <a:lnTo>
                                    <a:pt x="1456690" y="45720"/>
                                  </a:lnTo>
                                  <a:lnTo>
                                    <a:pt x="1460246" y="42418"/>
                                  </a:lnTo>
                                  <a:lnTo>
                                    <a:pt x="1464564" y="38354"/>
                                  </a:lnTo>
                                  <a:lnTo>
                                    <a:pt x="1467739" y="35052"/>
                                  </a:lnTo>
                                  <a:lnTo>
                                    <a:pt x="1469517" y="32766"/>
                                  </a:lnTo>
                                  <a:lnTo>
                                    <a:pt x="1471422" y="30480"/>
                                  </a:lnTo>
                                  <a:lnTo>
                                    <a:pt x="1474724" y="15367"/>
                                  </a:lnTo>
                                  <a:lnTo>
                                    <a:pt x="1473454" y="11811"/>
                                  </a:lnTo>
                                  <a:lnTo>
                                    <a:pt x="1471752" y="10033"/>
                                  </a:lnTo>
                                  <a:lnTo>
                                    <a:pt x="1467866" y="5969"/>
                                  </a:lnTo>
                                  <a:lnTo>
                                    <a:pt x="1464183" y="4572"/>
                                  </a:lnTo>
                                  <a:lnTo>
                                    <a:pt x="1454785" y="4572"/>
                                  </a:lnTo>
                                  <a:lnTo>
                                    <a:pt x="1450733" y="5969"/>
                                  </a:lnTo>
                                  <a:lnTo>
                                    <a:pt x="1450975" y="5969"/>
                                  </a:lnTo>
                                  <a:lnTo>
                                    <a:pt x="1448308" y="8636"/>
                                  </a:lnTo>
                                  <a:lnTo>
                                    <a:pt x="1445514" y="11303"/>
                                  </a:lnTo>
                                  <a:lnTo>
                                    <a:pt x="1444231" y="14605"/>
                                  </a:lnTo>
                                  <a:lnTo>
                                    <a:pt x="1443977" y="15367"/>
                                  </a:lnTo>
                                  <a:lnTo>
                                    <a:pt x="1443482" y="20320"/>
                                  </a:lnTo>
                                  <a:lnTo>
                                    <a:pt x="1449705" y="21082"/>
                                  </a:lnTo>
                                  <a:lnTo>
                                    <a:pt x="1449705" y="17653"/>
                                  </a:lnTo>
                                  <a:lnTo>
                                    <a:pt x="1450594" y="14859"/>
                                  </a:lnTo>
                                  <a:lnTo>
                                    <a:pt x="1454150" y="11049"/>
                                  </a:lnTo>
                                  <a:lnTo>
                                    <a:pt x="1456436" y="10033"/>
                                  </a:lnTo>
                                  <a:lnTo>
                                    <a:pt x="1462024" y="10033"/>
                                  </a:lnTo>
                                  <a:lnTo>
                                    <a:pt x="1464310" y="11049"/>
                                  </a:lnTo>
                                  <a:lnTo>
                                    <a:pt x="1465961" y="12827"/>
                                  </a:lnTo>
                                  <a:lnTo>
                                    <a:pt x="1467739" y="14605"/>
                                  </a:lnTo>
                                  <a:lnTo>
                                    <a:pt x="1468628" y="16891"/>
                                  </a:lnTo>
                                  <a:lnTo>
                                    <a:pt x="1468628" y="22098"/>
                                  </a:lnTo>
                                  <a:lnTo>
                                    <a:pt x="1467612" y="24765"/>
                                  </a:lnTo>
                                  <a:lnTo>
                                    <a:pt x="1465707" y="27559"/>
                                  </a:lnTo>
                                  <a:lnTo>
                                    <a:pt x="1463929" y="30480"/>
                                  </a:lnTo>
                                  <a:lnTo>
                                    <a:pt x="1460246" y="34290"/>
                                  </a:lnTo>
                                  <a:lnTo>
                                    <a:pt x="1454912" y="39116"/>
                                  </a:lnTo>
                                  <a:lnTo>
                                    <a:pt x="1451356" y="42418"/>
                                  </a:lnTo>
                                  <a:lnTo>
                                    <a:pt x="1448816" y="44958"/>
                                  </a:lnTo>
                                  <a:lnTo>
                                    <a:pt x="1445260" y="49784"/>
                                  </a:lnTo>
                                  <a:lnTo>
                                    <a:pt x="1443863" y="52197"/>
                                  </a:lnTo>
                                  <a:lnTo>
                                    <a:pt x="1443101" y="54610"/>
                                  </a:lnTo>
                                  <a:lnTo>
                                    <a:pt x="1442593" y="56134"/>
                                  </a:lnTo>
                                  <a:lnTo>
                                    <a:pt x="1442339" y="57658"/>
                                  </a:lnTo>
                                  <a:lnTo>
                                    <a:pt x="1442339" y="59309"/>
                                  </a:lnTo>
                                  <a:lnTo>
                                    <a:pt x="1474851" y="59309"/>
                                  </a:lnTo>
                                  <a:lnTo>
                                    <a:pt x="1474851" y="52832"/>
                                  </a:lnTo>
                                  <a:close/>
                                </a:path>
                                <a:path w="2063750" h="137160">
                                  <a:moveTo>
                                    <a:pt x="1510157" y="38862"/>
                                  </a:moveTo>
                                  <a:lnTo>
                                    <a:pt x="1510080" y="25908"/>
                                  </a:lnTo>
                                  <a:lnTo>
                                    <a:pt x="1509941" y="23495"/>
                                  </a:lnTo>
                                  <a:lnTo>
                                    <a:pt x="1509903" y="22733"/>
                                  </a:lnTo>
                                  <a:lnTo>
                                    <a:pt x="1508645" y="17526"/>
                                  </a:lnTo>
                                  <a:lnTo>
                                    <a:pt x="1508582" y="17272"/>
                                  </a:lnTo>
                                  <a:lnTo>
                                    <a:pt x="1508493" y="16891"/>
                                  </a:lnTo>
                                  <a:lnTo>
                                    <a:pt x="1508379" y="16383"/>
                                  </a:lnTo>
                                  <a:lnTo>
                                    <a:pt x="1507363" y="13589"/>
                                  </a:lnTo>
                                  <a:lnTo>
                                    <a:pt x="1506156" y="11557"/>
                                  </a:lnTo>
                                  <a:lnTo>
                                    <a:pt x="1505305" y="10033"/>
                                  </a:lnTo>
                                  <a:lnTo>
                                    <a:pt x="1504823" y="9144"/>
                                  </a:lnTo>
                                  <a:lnTo>
                                    <a:pt x="1504035" y="8356"/>
                                  </a:lnTo>
                                  <a:lnTo>
                                    <a:pt x="1504035" y="41402"/>
                                  </a:lnTo>
                                  <a:lnTo>
                                    <a:pt x="1503603" y="43942"/>
                                  </a:lnTo>
                                  <a:lnTo>
                                    <a:pt x="1502956" y="47371"/>
                                  </a:lnTo>
                                  <a:lnTo>
                                    <a:pt x="1501140" y="50292"/>
                                  </a:lnTo>
                                  <a:lnTo>
                                    <a:pt x="1499362" y="53213"/>
                                  </a:lnTo>
                                  <a:lnTo>
                                    <a:pt x="1496745" y="54864"/>
                                  </a:lnTo>
                                  <a:lnTo>
                                    <a:pt x="1491678" y="54864"/>
                                  </a:lnTo>
                                  <a:lnTo>
                                    <a:pt x="1489075" y="53213"/>
                                  </a:lnTo>
                                  <a:lnTo>
                                    <a:pt x="1487170" y="50292"/>
                                  </a:lnTo>
                                  <a:lnTo>
                                    <a:pt x="1485392" y="47371"/>
                                  </a:lnTo>
                                  <a:lnTo>
                                    <a:pt x="1484376" y="41402"/>
                                  </a:lnTo>
                                  <a:lnTo>
                                    <a:pt x="1484490" y="22733"/>
                                  </a:lnTo>
                                  <a:lnTo>
                                    <a:pt x="1485341" y="17526"/>
                                  </a:lnTo>
                                  <a:lnTo>
                                    <a:pt x="1485392" y="17272"/>
                                  </a:lnTo>
                                  <a:lnTo>
                                    <a:pt x="1489113" y="11557"/>
                                  </a:lnTo>
                                  <a:lnTo>
                                    <a:pt x="1491361" y="10033"/>
                                  </a:lnTo>
                                  <a:lnTo>
                                    <a:pt x="1496949" y="10033"/>
                                  </a:lnTo>
                                  <a:lnTo>
                                    <a:pt x="1499362" y="11557"/>
                                  </a:lnTo>
                                  <a:lnTo>
                                    <a:pt x="1501140" y="14478"/>
                                  </a:lnTo>
                                  <a:lnTo>
                                    <a:pt x="1503045" y="17526"/>
                                  </a:lnTo>
                                  <a:lnTo>
                                    <a:pt x="1503946" y="22733"/>
                                  </a:lnTo>
                                  <a:lnTo>
                                    <a:pt x="1504035" y="41402"/>
                                  </a:lnTo>
                                  <a:lnTo>
                                    <a:pt x="1504035" y="8356"/>
                                  </a:lnTo>
                                  <a:lnTo>
                                    <a:pt x="1503172" y="7493"/>
                                  </a:lnTo>
                                  <a:lnTo>
                                    <a:pt x="1501140" y="6350"/>
                                  </a:lnTo>
                                  <a:lnTo>
                                    <a:pt x="1499108" y="5080"/>
                                  </a:lnTo>
                                  <a:lnTo>
                                    <a:pt x="1496822" y="4572"/>
                                  </a:lnTo>
                                  <a:lnTo>
                                    <a:pt x="1490599" y="4572"/>
                                  </a:lnTo>
                                  <a:lnTo>
                                    <a:pt x="1480058" y="16891"/>
                                  </a:lnTo>
                                  <a:lnTo>
                                    <a:pt x="1478788" y="20828"/>
                                  </a:lnTo>
                                  <a:lnTo>
                                    <a:pt x="1478153" y="25908"/>
                                  </a:lnTo>
                                  <a:lnTo>
                                    <a:pt x="1478153" y="42672"/>
                                  </a:lnTo>
                                  <a:lnTo>
                                    <a:pt x="1479804" y="50038"/>
                                  </a:lnTo>
                                  <a:lnTo>
                                    <a:pt x="1485773" y="58293"/>
                                  </a:lnTo>
                                  <a:lnTo>
                                    <a:pt x="1489456" y="60198"/>
                                  </a:lnTo>
                                  <a:lnTo>
                                    <a:pt x="1497838" y="60198"/>
                                  </a:lnTo>
                                  <a:lnTo>
                                    <a:pt x="1509649" y="43942"/>
                                  </a:lnTo>
                                  <a:lnTo>
                                    <a:pt x="1510157" y="38862"/>
                                  </a:lnTo>
                                  <a:close/>
                                </a:path>
                                <a:path w="2063750" h="137160">
                                  <a:moveTo>
                                    <a:pt x="1535938" y="4572"/>
                                  </a:moveTo>
                                  <a:lnTo>
                                    <a:pt x="1532128" y="4572"/>
                                  </a:lnTo>
                                  <a:lnTo>
                                    <a:pt x="1530985" y="6858"/>
                                  </a:lnTo>
                                  <a:lnTo>
                                    <a:pt x="1529207" y="9271"/>
                                  </a:lnTo>
                                  <a:lnTo>
                                    <a:pt x="1526667" y="11811"/>
                                  </a:lnTo>
                                  <a:lnTo>
                                    <a:pt x="1524254" y="14351"/>
                                  </a:lnTo>
                                  <a:lnTo>
                                    <a:pt x="1520964" y="16637"/>
                                  </a:lnTo>
                                  <a:lnTo>
                                    <a:pt x="1517904" y="18288"/>
                                  </a:lnTo>
                                  <a:lnTo>
                                    <a:pt x="1517904" y="24765"/>
                                  </a:lnTo>
                                  <a:lnTo>
                                    <a:pt x="1529969" y="16637"/>
                                  </a:lnTo>
                                  <a:lnTo>
                                    <a:pt x="1529969" y="59309"/>
                                  </a:lnTo>
                                  <a:lnTo>
                                    <a:pt x="1535938" y="59309"/>
                                  </a:lnTo>
                                  <a:lnTo>
                                    <a:pt x="1535938" y="16637"/>
                                  </a:lnTo>
                                  <a:lnTo>
                                    <a:pt x="1535938" y="4572"/>
                                  </a:lnTo>
                                  <a:close/>
                                </a:path>
                                <a:path w="2063750" h="137160">
                                  <a:moveTo>
                                    <a:pt x="1580261" y="38862"/>
                                  </a:moveTo>
                                  <a:lnTo>
                                    <a:pt x="1580184" y="25908"/>
                                  </a:lnTo>
                                  <a:lnTo>
                                    <a:pt x="1580045" y="23495"/>
                                  </a:lnTo>
                                  <a:lnTo>
                                    <a:pt x="1580007" y="22733"/>
                                  </a:lnTo>
                                  <a:lnTo>
                                    <a:pt x="1578749" y="17526"/>
                                  </a:lnTo>
                                  <a:lnTo>
                                    <a:pt x="1578686" y="17272"/>
                                  </a:lnTo>
                                  <a:lnTo>
                                    <a:pt x="1578597" y="16891"/>
                                  </a:lnTo>
                                  <a:lnTo>
                                    <a:pt x="1578483" y="16383"/>
                                  </a:lnTo>
                                  <a:lnTo>
                                    <a:pt x="1577467" y="13589"/>
                                  </a:lnTo>
                                  <a:lnTo>
                                    <a:pt x="1576260" y="11557"/>
                                  </a:lnTo>
                                  <a:lnTo>
                                    <a:pt x="1575409" y="10033"/>
                                  </a:lnTo>
                                  <a:lnTo>
                                    <a:pt x="1574927" y="9144"/>
                                  </a:lnTo>
                                  <a:lnTo>
                                    <a:pt x="1574139" y="8356"/>
                                  </a:lnTo>
                                  <a:lnTo>
                                    <a:pt x="1574139" y="41402"/>
                                  </a:lnTo>
                                  <a:lnTo>
                                    <a:pt x="1573707" y="43942"/>
                                  </a:lnTo>
                                  <a:lnTo>
                                    <a:pt x="1573060" y="47371"/>
                                  </a:lnTo>
                                  <a:lnTo>
                                    <a:pt x="1571244" y="50292"/>
                                  </a:lnTo>
                                  <a:lnTo>
                                    <a:pt x="1569466" y="53213"/>
                                  </a:lnTo>
                                  <a:lnTo>
                                    <a:pt x="1566849" y="54864"/>
                                  </a:lnTo>
                                  <a:lnTo>
                                    <a:pt x="1561782" y="54864"/>
                                  </a:lnTo>
                                  <a:lnTo>
                                    <a:pt x="1559179" y="53213"/>
                                  </a:lnTo>
                                  <a:lnTo>
                                    <a:pt x="1557274" y="50292"/>
                                  </a:lnTo>
                                  <a:lnTo>
                                    <a:pt x="1555496" y="47371"/>
                                  </a:lnTo>
                                  <a:lnTo>
                                    <a:pt x="1554480" y="41402"/>
                                  </a:lnTo>
                                  <a:lnTo>
                                    <a:pt x="1554594" y="22733"/>
                                  </a:lnTo>
                                  <a:lnTo>
                                    <a:pt x="1555445" y="17526"/>
                                  </a:lnTo>
                                  <a:lnTo>
                                    <a:pt x="1555496" y="17272"/>
                                  </a:lnTo>
                                  <a:lnTo>
                                    <a:pt x="1559217" y="11557"/>
                                  </a:lnTo>
                                  <a:lnTo>
                                    <a:pt x="1561465" y="10033"/>
                                  </a:lnTo>
                                  <a:lnTo>
                                    <a:pt x="1567053" y="10033"/>
                                  </a:lnTo>
                                  <a:lnTo>
                                    <a:pt x="1569466" y="11557"/>
                                  </a:lnTo>
                                  <a:lnTo>
                                    <a:pt x="1571244" y="14478"/>
                                  </a:lnTo>
                                  <a:lnTo>
                                    <a:pt x="1573149" y="17526"/>
                                  </a:lnTo>
                                  <a:lnTo>
                                    <a:pt x="1574050" y="22733"/>
                                  </a:lnTo>
                                  <a:lnTo>
                                    <a:pt x="1574139" y="41402"/>
                                  </a:lnTo>
                                  <a:lnTo>
                                    <a:pt x="1574139" y="8356"/>
                                  </a:lnTo>
                                  <a:lnTo>
                                    <a:pt x="1573276" y="7493"/>
                                  </a:lnTo>
                                  <a:lnTo>
                                    <a:pt x="1571244" y="6350"/>
                                  </a:lnTo>
                                  <a:lnTo>
                                    <a:pt x="1569212" y="5080"/>
                                  </a:lnTo>
                                  <a:lnTo>
                                    <a:pt x="1566926" y="4572"/>
                                  </a:lnTo>
                                  <a:lnTo>
                                    <a:pt x="1560703" y="4572"/>
                                  </a:lnTo>
                                  <a:lnTo>
                                    <a:pt x="1550162" y="16891"/>
                                  </a:lnTo>
                                  <a:lnTo>
                                    <a:pt x="1548892" y="20828"/>
                                  </a:lnTo>
                                  <a:lnTo>
                                    <a:pt x="1548257" y="25908"/>
                                  </a:lnTo>
                                  <a:lnTo>
                                    <a:pt x="1548257" y="42672"/>
                                  </a:lnTo>
                                  <a:lnTo>
                                    <a:pt x="1549908" y="50038"/>
                                  </a:lnTo>
                                  <a:lnTo>
                                    <a:pt x="1555877" y="58293"/>
                                  </a:lnTo>
                                  <a:lnTo>
                                    <a:pt x="1559560" y="60198"/>
                                  </a:lnTo>
                                  <a:lnTo>
                                    <a:pt x="1567942" y="60198"/>
                                  </a:lnTo>
                                  <a:lnTo>
                                    <a:pt x="1579753" y="43942"/>
                                  </a:lnTo>
                                  <a:lnTo>
                                    <a:pt x="1580261" y="38862"/>
                                  </a:lnTo>
                                  <a:close/>
                                </a:path>
                                <a:path w="2063750" h="137160">
                                  <a:moveTo>
                                    <a:pt x="1957959" y="52832"/>
                                  </a:moveTo>
                                  <a:lnTo>
                                    <a:pt x="1933829" y="52832"/>
                                  </a:lnTo>
                                  <a:lnTo>
                                    <a:pt x="1934591" y="51689"/>
                                  </a:lnTo>
                                  <a:lnTo>
                                    <a:pt x="1935353" y="50419"/>
                                  </a:lnTo>
                                  <a:lnTo>
                                    <a:pt x="1936369" y="49276"/>
                                  </a:lnTo>
                                  <a:lnTo>
                                    <a:pt x="1937385" y="48006"/>
                                  </a:lnTo>
                                  <a:lnTo>
                                    <a:pt x="1939798" y="45720"/>
                                  </a:lnTo>
                                  <a:lnTo>
                                    <a:pt x="1943354" y="42418"/>
                                  </a:lnTo>
                                  <a:lnTo>
                                    <a:pt x="1947672" y="38354"/>
                                  </a:lnTo>
                                  <a:lnTo>
                                    <a:pt x="1950847" y="35052"/>
                                  </a:lnTo>
                                  <a:lnTo>
                                    <a:pt x="1952625" y="32766"/>
                                  </a:lnTo>
                                  <a:lnTo>
                                    <a:pt x="1954530" y="30480"/>
                                  </a:lnTo>
                                  <a:lnTo>
                                    <a:pt x="1957832" y="15367"/>
                                  </a:lnTo>
                                  <a:lnTo>
                                    <a:pt x="1956562" y="11811"/>
                                  </a:lnTo>
                                  <a:lnTo>
                                    <a:pt x="1954860" y="10033"/>
                                  </a:lnTo>
                                  <a:lnTo>
                                    <a:pt x="1950974" y="5969"/>
                                  </a:lnTo>
                                  <a:lnTo>
                                    <a:pt x="1947291" y="4572"/>
                                  </a:lnTo>
                                  <a:lnTo>
                                    <a:pt x="1937893" y="4572"/>
                                  </a:lnTo>
                                  <a:lnTo>
                                    <a:pt x="1933841" y="5969"/>
                                  </a:lnTo>
                                  <a:lnTo>
                                    <a:pt x="1934083" y="5969"/>
                                  </a:lnTo>
                                  <a:lnTo>
                                    <a:pt x="1931416" y="8636"/>
                                  </a:lnTo>
                                  <a:lnTo>
                                    <a:pt x="1928622" y="11303"/>
                                  </a:lnTo>
                                  <a:lnTo>
                                    <a:pt x="1927339" y="14605"/>
                                  </a:lnTo>
                                  <a:lnTo>
                                    <a:pt x="1927085" y="15367"/>
                                  </a:lnTo>
                                  <a:lnTo>
                                    <a:pt x="1926590" y="20320"/>
                                  </a:lnTo>
                                  <a:lnTo>
                                    <a:pt x="1932813" y="21082"/>
                                  </a:lnTo>
                                  <a:lnTo>
                                    <a:pt x="1932813" y="17653"/>
                                  </a:lnTo>
                                  <a:lnTo>
                                    <a:pt x="1933702" y="14859"/>
                                  </a:lnTo>
                                  <a:lnTo>
                                    <a:pt x="1937258" y="11049"/>
                                  </a:lnTo>
                                  <a:lnTo>
                                    <a:pt x="1939544" y="10033"/>
                                  </a:lnTo>
                                  <a:lnTo>
                                    <a:pt x="1945132" y="10033"/>
                                  </a:lnTo>
                                  <a:lnTo>
                                    <a:pt x="1947418" y="11049"/>
                                  </a:lnTo>
                                  <a:lnTo>
                                    <a:pt x="1949069" y="12827"/>
                                  </a:lnTo>
                                  <a:lnTo>
                                    <a:pt x="1950847" y="14605"/>
                                  </a:lnTo>
                                  <a:lnTo>
                                    <a:pt x="1951736" y="16891"/>
                                  </a:lnTo>
                                  <a:lnTo>
                                    <a:pt x="1951736" y="22098"/>
                                  </a:lnTo>
                                  <a:lnTo>
                                    <a:pt x="1950720" y="24765"/>
                                  </a:lnTo>
                                  <a:lnTo>
                                    <a:pt x="1948815" y="27559"/>
                                  </a:lnTo>
                                  <a:lnTo>
                                    <a:pt x="1947037" y="30480"/>
                                  </a:lnTo>
                                  <a:lnTo>
                                    <a:pt x="1943354" y="34290"/>
                                  </a:lnTo>
                                  <a:lnTo>
                                    <a:pt x="1938020" y="39116"/>
                                  </a:lnTo>
                                  <a:lnTo>
                                    <a:pt x="1934464" y="42418"/>
                                  </a:lnTo>
                                  <a:lnTo>
                                    <a:pt x="1931924" y="44958"/>
                                  </a:lnTo>
                                  <a:lnTo>
                                    <a:pt x="1928368" y="49784"/>
                                  </a:lnTo>
                                  <a:lnTo>
                                    <a:pt x="1926971" y="52197"/>
                                  </a:lnTo>
                                  <a:lnTo>
                                    <a:pt x="1926209" y="54610"/>
                                  </a:lnTo>
                                  <a:lnTo>
                                    <a:pt x="1925701" y="56134"/>
                                  </a:lnTo>
                                  <a:lnTo>
                                    <a:pt x="1925447" y="57658"/>
                                  </a:lnTo>
                                  <a:lnTo>
                                    <a:pt x="1925447" y="59309"/>
                                  </a:lnTo>
                                  <a:lnTo>
                                    <a:pt x="1957959" y="59309"/>
                                  </a:lnTo>
                                  <a:lnTo>
                                    <a:pt x="1957959" y="52832"/>
                                  </a:lnTo>
                                  <a:close/>
                                </a:path>
                                <a:path w="2063750" h="137160">
                                  <a:moveTo>
                                    <a:pt x="1993265" y="38862"/>
                                  </a:moveTo>
                                  <a:lnTo>
                                    <a:pt x="1993188" y="25908"/>
                                  </a:lnTo>
                                  <a:lnTo>
                                    <a:pt x="1993049" y="23495"/>
                                  </a:lnTo>
                                  <a:lnTo>
                                    <a:pt x="1993011" y="22733"/>
                                  </a:lnTo>
                                  <a:lnTo>
                                    <a:pt x="1991753" y="17526"/>
                                  </a:lnTo>
                                  <a:lnTo>
                                    <a:pt x="1991690" y="17272"/>
                                  </a:lnTo>
                                  <a:lnTo>
                                    <a:pt x="1991601" y="16891"/>
                                  </a:lnTo>
                                  <a:lnTo>
                                    <a:pt x="1991487" y="16383"/>
                                  </a:lnTo>
                                  <a:lnTo>
                                    <a:pt x="1990471" y="13589"/>
                                  </a:lnTo>
                                  <a:lnTo>
                                    <a:pt x="1989264" y="11557"/>
                                  </a:lnTo>
                                  <a:lnTo>
                                    <a:pt x="1988413" y="10033"/>
                                  </a:lnTo>
                                  <a:lnTo>
                                    <a:pt x="1987931" y="9144"/>
                                  </a:lnTo>
                                  <a:lnTo>
                                    <a:pt x="1987143" y="8356"/>
                                  </a:lnTo>
                                  <a:lnTo>
                                    <a:pt x="1987143" y="41402"/>
                                  </a:lnTo>
                                  <a:lnTo>
                                    <a:pt x="1986711" y="43942"/>
                                  </a:lnTo>
                                  <a:lnTo>
                                    <a:pt x="1986064" y="47371"/>
                                  </a:lnTo>
                                  <a:lnTo>
                                    <a:pt x="1984248" y="50292"/>
                                  </a:lnTo>
                                  <a:lnTo>
                                    <a:pt x="1982470" y="53213"/>
                                  </a:lnTo>
                                  <a:lnTo>
                                    <a:pt x="1979853" y="54864"/>
                                  </a:lnTo>
                                  <a:lnTo>
                                    <a:pt x="1974786" y="54864"/>
                                  </a:lnTo>
                                  <a:lnTo>
                                    <a:pt x="1972183" y="53213"/>
                                  </a:lnTo>
                                  <a:lnTo>
                                    <a:pt x="1970278" y="50292"/>
                                  </a:lnTo>
                                  <a:lnTo>
                                    <a:pt x="1968500" y="47371"/>
                                  </a:lnTo>
                                  <a:lnTo>
                                    <a:pt x="1967484" y="41402"/>
                                  </a:lnTo>
                                  <a:lnTo>
                                    <a:pt x="1967598" y="22733"/>
                                  </a:lnTo>
                                  <a:lnTo>
                                    <a:pt x="1968449" y="17526"/>
                                  </a:lnTo>
                                  <a:lnTo>
                                    <a:pt x="1968500" y="17272"/>
                                  </a:lnTo>
                                  <a:lnTo>
                                    <a:pt x="1972221" y="11557"/>
                                  </a:lnTo>
                                  <a:lnTo>
                                    <a:pt x="1974469" y="10033"/>
                                  </a:lnTo>
                                  <a:lnTo>
                                    <a:pt x="1980057" y="10033"/>
                                  </a:lnTo>
                                  <a:lnTo>
                                    <a:pt x="1982470" y="11557"/>
                                  </a:lnTo>
                                  <a:lnTo>
                                    <a:pt x="1984248" y="14478"/>
                                  </a:lnTo>
                                  <a:lnTo>
                                    <a:pt x="1986153" y="17526"/>
                                  </a:lnTo>
                                  <a:lnTo>
                                    <a:pt x="1987054" y="22733"/>
                                  </a:lnTo>
                                  <a:lnTo>
                                    <a:pt x="1987143" y="41402"/>
                                  </a:lnTo>
                                  <a:lnTo>
                                    <a:pt x="1987143" y="8356"/>
                                  </a:lnTo>
                                  <a:lnTo>
                                    <a:pt x="1986280" y="7493"/>
                                  </a:lnTo>
                                  <a:lnTo>
                                    <a:pt x="1984248" y="6350"/>
                                  </a:lnTo>
                                  <a:lnTo>
                                    <a:pt x="1982216" y="5080"/>
                                  </a:lnTo>
                                  <a:lnTo>
                                    <a:pt x="1979930" y="4572"/>
                                  </a:lnTo>
                                  <a:lnTo>
                                    <a:pt x="1973707" y="4572"/>
                                  </a:lnTo>
                                  <a:lnTo>
                                    <a:pt x="1963166" y="16891"/>
                                  </a:lnTo>
                                  <a:lnTo>
                                    <a:pt x="1961896" y="20828"/>
                                  </a:lnTo>
                                  <a:lnTo>
                                    <a:pt x="1961261" y="25908"/>
                                  </a:lnTo>
                                  <a:lnTo>
                                    <a:pt x="1961261" y="42672"/>
                                  </a:lnTo>
                                  <a:lnTo>
                                    <a:pt x="1962912" y="50038"/>
                                  </a:lnTo>
                                  <a:lnTo>
                                    <a:pt x="1968881" y="58293"/>
                                  </a:lnTo>
                                  <a:lnTo>
                                    <a:pt x="1972564" y="60198"/>
                                  </a:lnTo>
                                  <a:lnTo>
                                    <a:pt x="1980946" y="60198"/>
                                  </a:lnTo>
                                  <a:lnTo>
                                    <a:pt x="1992757" y="43942"/>
                                  </a:lnTo>
                                  <a:lnTo>
                                    <a:pt x="1993265" y="38862"/>
                                  </a:lnTo>
                                  <a:close/>
                                </a:path>
                                <a:path w="2063750" h="137160">
                                  <a:moveTo>
                                    <a:pt x="2028063" y="52832"/>
                                  </a:moveTo>
                                  <a:lnTo>
                                    <a:pt x="2003933" y="52832"/>
                                  </a:lnTo>
                                  <a:lnTo>
                                    <a:pt x="2004695" y="51689"/>
                                  </a:lnTo>
                                  <a:lnTo>
                                    <a:pt x="2005457" y="50419"/>
                                  </a:lnTo>
                                  <a:lnTo>
                                    <a:pt x="2006473" y="49276"/>
                                  </a:lnTo>
                                  <a:lnTo>
                                    <a:pt x="2007489" y="48006"/>
                                  </a:lnTo>
                                  <a:lnTo>
                                    <a:pt x="2009902" y="45720"/>
                                  </a:lnTo>
                                  <a:lnTo>
                                    <a:pt x="2013458" y="42418"/>
                                  </a:lnTo>
                                  <a:lnTo>
                                    <a:pt x="2017776" y="38354"/>
                                  </a:lnTo>
                                  <a:lnTo>
                                    <a:pt x="2020951" y="35052"/>
                                  </a:lnTo>
                                  <a:lnTo>
                                    <a:pt x="2022729" y="32766"/>
                                  </a:lnTo>
                                  <a:lnTo>
                                    <a:pt x="2024634" y="30480"/>
                                  </a:lnTo>
                                  <a:lnTo>
                                    <a:pt x="2027936" y="15367"/>
                                  </a:lnTo>
                                  <a:lnTo>
                                    <a:pt x="2026666" y="11811"/>
                                  </a:lnTo>
                                  <a:lnTo>
                                    <a:pt x="2024964" y="10033"/>
                                  </a:lnTo>
                                  <a:lnTo>
                                    <a:pt x="2021078" y="5969"/>
                                  </a:lnTo>
                                  <a:lnTo>
                                    <a:pt x="2017395" y="4572"/>
                                  </a:lnTo>
                                  <a:lnTo>
                                    <a:pt x="2007997" y="4572"/>
                                  </a:lnTo>
                                  <a:lnTo>
                                    <a:pt x="2003945" y="5969"/>
                                  </a:lnTo>
                                  <a:lnTo>
                                    <a:pt x="2004187" y="5969"/>
                                  </a:lnTo>
                                  <a:lnTo>
                                    <a:pt x="2001520" y="8636"/>
                                  </a:lnTo>
                                  <a:lnTo>
                                    <a:pt x="1998726" y="11303"/>
                                  </a:lnTo>
                                  <a:lnTo>
                                    <a:pt x="1997443" y="14605"/>
                                  </a:lnTo>
                                  <a:lnTo>
                                    <a:pt x="1997189" y="15367"/>
                                  </a:lnTo>
                                  <a:lnTo>
                                    <a:pt x="1996694" y="20320"/>
                                  </a:lnTo>
                                  <a:lnTo>
                                    <a:pt x="2002917" y="21082"/>
                                  </a:lnTo>
                                  <a:lnTo>
                                    <a:pt x="2002917" y="17653"/>
                                  </a:lnTo>
                                  <a:lnTo>
                                    <a:pt x="2003806" y="14859"/>
                                  </a:lnTo>
                                  <a:lnTo>
                                    <a:pt x="2007362" y="11049"/>
                                  </a:lnTo>
                                  <a:lnTo>
                                    <a:pt x="2009648" y="10033"/>
                                  </a:lnTo>
                                  <a:lnTo>
                                    <a:pt x="2015236" y="10033"/>
                                  </a:lnTo>
                                  <a:lnTo>
                                    <a:pt x="2017522" y="11049"/>
                                  </a:lnTo>
                                  <a:lnTo>
                                    <a:pt x="2019173" y="12827"/>
                                  </a:lnTo>
                                  <a:lnTo>
                                    <a:pt x="2020951" y="14605"/>
                                  </a:lnTo>
                                  <a:lnTo>
                                    <a:pt x="2021840" y="16891"/>
                                  </a:lnTo>
                                  <a:lnTo>
                                    <a:pt x="2021840" y="22098"/>
                                  </a:lnTo>
                                  <a:lnTo>
                                    <a:pt x="2020824" y="24765"/>
                                  </a:lnTo>
                                  <a:lnTo>
                                    <a:pt x="2018919" y="27559"/>
                                  </a:lnTo>
                                  <a:lnTo>
                                    <a:pt x="2017141" y="30480"/>
                                  </a:lnTo>
                                  <a:lnTo>
                                    <a:pt x="2013458" y="34290"/>
                                  </a:lnTo>
                                  <a:lnTo>
                                    <a:pt x="2008124" y="39116"/>
                                  </a:lnTo>
                                  <a:lnTo>
                                    <a:pt x="2004568" y="42418"/>
                                  </a:lnTo>
                                  <a:lnTo>
                                    <a:pt x="2002028" y="44958"/>
                                  </a:lnTo>
                                  <a:lnTo>
                                    <a:pt x="1998472" y="49784"/>
                                  </a:lnTo>
                                  <a:lnTo>
                                    <a:pt x="1997075" y="52197"/>
                                  </a:lnTo>
                                  <a:lnTo>
                                    <a:pt x="1996313" y="54610"/>
                                  </a:lnTo>
                                  <a:lnTo>
                                    <a:pt x="1995805" y="56134"/>
                                  </a:lnTo>
                                  <a:lnTo>
                                    <a:pt x="1995551" y="57658"/>
                                  </a:lnTo>
                                  <a:lnTo>
                                    <a:pt x="1995551" y="59309"/>
                                  </a:lnTo>
                                  <a:lnTo>
                                    <a:pt x="2028063" y="59309"/>
                                  </a:lnTo>
                                  <a:lnTo>
                                    <a:pt x="2028063" y="52832"/>
                                  </a:lnTo>
                                  <a:close/>
                                </a:path>
                                <a:path w="2063750" h="137160">
                                  <a:moveTo>
                                    <a:pt x="2063369" y="38862"/>
                                  </a:moveTo>
                                  <a:lnTo>
                                    <a:pt x="2063292" y="25908"/>
                                  </a:lnTo>
                                  <a:lnTo>
                                    <a:pt x="2063153" y="23495"/>
                                  </a:lnTo>
                                  <a:lnTo>
                                    <a:pt x="2063115" y="22733"/>
                                  </a:lnTo>
                                  <a:lnTo>
                                    <a:pt x="2061857" y="17526"/>
                                  </a:lnTo>
                                  <a:lnTo>
                                    <a:pt x="2061794" y="17272"/>
                                  </a:lnTo>
                                  <a:lnTo>
                                    <a:pt x="2061705" y="16891"/>
                                  </a:lnTo>
                                  <a:lnTo>
                                    <a:pt x="2061591" y="16383"/>
                                  </a:lnTo>
                                  <a:lnTo>
                                    <a:pt x="2060575" y="13589"/>
                                  </a:lnTo>
                                  <a:lnTo>
                                    <a:pt x="2059368" y="11557"/>
                                  </a:lnTo>
                                  <a:lnTo>
                                    <a:pt x="2058517" y="10033"/>
                                  </a:lnTo>
                                  <a:lnTo>
                                    <a:pt x="2058035" y="9144"/>
                                  </a:lnTo>
                                  <a:lnTo>
                                    <a:pt x="2057247" y="8356"/>
                                  </a:lnTo>
                                  <a:lnTo>
                                    <a:pt x="2057247" y="41402"/>
                                  </a:lnTo>
                                  <a:lnTo>
                                    <a:pt x="2056815" y="43942"/>
                                  </a:lnTo>
                                  <a:lnTo>
                                    <a:pt x="2056168" y="47371"/>
                                  </a:lnTo>
                                  <a:lnTo>
                                    <a:pt x="2054352" y="50292"/>
                                  </a:lnTo>
                                  <a:lnTo>
                                    <a:pt x="2052574" y="53213"/>
                                  </a:lnTo>
                                  <a:lnTo>
                                    <a:pt x="2049957" y="54864"/>
                                  </a:lnTo>
                                  <a:lnTo>
                                    <a:pt x="2044890" y="54864"/>
                                  </a:lnTo>
                                  <a:lnTo>
                                    <a:pt x="2042287" y="53213"/>
                                  </a:lnTo>
                                  <a:lnTo>
                                    <a:pt x="2040382" y="50292"/>
                                  </a:lnTo>
                                  <a:lnTo>
                                    <a:pt x="2038604" y="47371"/>
                                  </a:lnTo>
                                  <a:lnTo>
                                    <a:pt x="2037588" y="41402"/>
                                  </a:lnTo>
                                  <a:lnTo>
                                    <a:pt x="2037702" y="22733"/>
                                  </a:lnTo>
                                  <a:lnTo>
                                    <a:pt x="2038553" y="17526"/>
                                  </a:lnTo>
                                  <a:lnTo>
                                    <a:pt x="2038604" y="17272"/>
                                  </a:lnTo>
                                  <a:lnTo>
                                    <a:pt x="2042325" y="11557"/>
                                  </a:lnTo>
                                  <a:lnTo>
                                    <a:pt x="2044573" y="10033"/>
                                  </a:lnTo>
                                  <a:lnTo>
                                    <a:pt x="2050161" y="10033"/>
                                  </a:lnTo>
                                  <a:lnTo>
                                    <a:pt x="2052574" y="11557"/>
                                  </a:lnTo>
                                  <a:lnTo>
                                    <a:pt x="2054352" y="14478"/>
                                  </a:lnTo>
                                  <a:lnTo>
                                    <a:pt x="2056257" y="17526"/>
                                  </a:lnTo>
                                  <a:lnTo>
                                    <a:pt x="2057158" y="22733"/>
                                  </a:lnTo>
                                  <a:lnTo>
                                    <a:pt x="2057247" y="41402"/>
                                  </a:lnTo>
                                  <a:lnTo>
                                    <a:pt x="2057247" y="8356"/>
                                  </a:lnTo>
                                  <a:lnTo>
                                    <a:pt x="2056384" y="7493"/>
                                  </a:lnTo>
                                  <a:lnTo>
                                    <a:pt x="2054352" y="6350"/>
                                  </a:lnTo>
                                  <a:lnTo>
                                    <a:pt x="2052320" y="5080"/>
                                  </a:lnTo>
                                  <a:lnTo>
                                    <a:pt x="2050034" y="4572"/>
                                  </a:lnTo>
                                  <a:lnTo>
                                    <a:pt x="2043811" y="4572"/>
                                  </a:lnTo>
                                  <a:lnTo>
                                    <a:pt x="2033270" y="16891"/>
                                  </a:lnTo>
                                  <a:lnTo>
                                    <a:pt x="2032000" y="20828"/>
                                  </a:lnTo>
                                  <a:lnTo>
                                    <a:pt x="2031365" y="25908"/>
                                  </a:lnTo>
                                  <a:lnTo>
                                    <a:pt x="2031365" y="42672"/>
                                  </a:lnTo>
                                  <a:lnTo>
                                    <a:pt x="2033016" y="50038"/>
                                  </a:lnTo>
                                  <a:lnTo>
                                    <a:pt x="2038985" y="58293"/>
                                  </a:lnTo>
                                  <a:lnTo>
                                    <a:pt x="2042668" y="60198"/>
                                  </a:lnTo>
                                  <a:lnTo>
                                    <a:pt x="2051050" y="60198"/>
                                  </a:lnTo>
                                  <a:lnTo>
                                    <a:pt x="2062861" y="43942"/>
                                  </a:lnTo>
                                  <a:lnTo>
                                    <a:pt x="2063369" y="38862"/>
                                  </a:lnTo>
                                  <a:close/>
                                </a:path>
                              </a:pathLst>
                            </a:custGeom>
                            <a:solidFill>
                              <a:srgbClr val="000000"/>
                            </a:solidFill>
                          </wps:spPr>
                          <wps:bodyPr wrap="square" lIns="0" tIns="0" rIns="0" bIns="0" rtlCol="0">
                            <a:noAutofit/>
                          </wps:bodyPr>
                        </wps:wsp>
                      </wpg:grpSp>
                      <wpg:grpSp>
                        <wpg:cNvPr id="1867603922" name="Group 1867603922"/>
                        <wpg:cNvGrpSpPr/>
                        <wpg:grpSpPr>
                          <a:xfrm>
                            <a:off x="0" y="0"/>
                            <a:ext cx="2559685" cy="2255520"/>
                            <a:chOff x="0" y="0"/>
                            <a:chExt cx="2559685" cy="2255520"/>
                          </a:xfrm>
                        </wpg:grpSpPr>
                        <wpg:grpSp>
                          <wpg:cNvPr id="121" name="Group 121"/>
                          <wpg:cNvGrpSpPr/>
                          <wpg:grpSpPr>
                            <a:xfrm>
                              <a:off x="0" y="0"/>
                              <a:ext cx="2559685" cy="2255520"/>
                              <a:chOff x="0" y="0"/>
                              <a:chExt cx="2559685" cy="2255520"/>
                            </a:xfrm>
                          </wpg:grpSpPr>
                          <wps:wsp>
                            <wps:cNvPr id="122" name="Graphic 122"/>
                            <wps:cNvSpPr/>
                            <wps:spPr>
                              <a:xfrm>
                                <a:off x="184" y="0"/>
                                <a:ext cx="2559685" cy="2254250"/>
                              </a:xfrm>
                              <a:custGeom>
                                <a:avLst/>
                                <a:gdLst/>
                                <a:ahLst/>
                                <a:cxnLst/>
                                <a:rect l="l" t="t" r="r" b="b"/>
                                <a:pathLst>
                                  <a:path w="2559685" h="2254250">
                                    <a:moveTo>
                                      <a:pt x="2559088" y="0"/>
                                    </a:moveTo>
                                    <a:lnTo>
                                      <a:pt x="0" y="0"/>
                                    </a:lnTo>
                                    <a:lnTo>
                                      <a:pt x="0" y="2253742"/>
                                    </a:lnTo>
                                    <a:lnTo>
                                      <a:pt x="2559088" y="2253742"/>
                                    </a:lnTo>
                                    <a:lnTo>
                                      <a:pt x="2559088" y="0"/>
                                    </a:lnTo>
                                    <a:close/>
                                  </a:path>
                                </a:pathLst>
                              </a:custGeom>
                              <a:solidFill>
                                <a:srgbClr val="EAF0F3"/>
                              </a:solidFill>
                            </wps:spPr>
                            <wps:bodyPr wrap="square" lIns="0" tIns="0" rIns="0" bIns="0" rtlCol="0">
                              <a:noAutofit/>
                            </wps:bodyPr>
                          </wps:wsp>
                          <wps:wsp>
                            <wps:cNvPr id="123" name="Graphic 123"/>
                            <wps:cNvSpPr/>
                            <wps:spPr>
                              <a:xfrm>
                                <a:off x="1733" y="3810"/>
                                <a:ext cx="2553335" cy="2250440"/>
                              </a:xfrm>
                              <a:custGeom>
                                <a:avLst/>
                                <a:gdLst/>
                                <a:ahLst/>
                                <a:cxnLst/>
                                <a:rect l="l" t="t" r="r" b="b"/>
                                <a:pathLst>
                                  <a:path w="2553335" h="2250440">
                                    <a:moveTo>
                                      <a:pt x="0" y="2249931"/>
                                    </a:moveTo>
                                    <a:lnTo>
                                      <a:pt x="2552839" y="2249931"/>
                                    </a:lnTo>
                                    <a:lnTo>
                                      <a:pt x="2552839" y="0"/>
                                    </a:lnTo>
                                    <a:lnTo>
                                      <a:pt x="0" y="0"/>
                                    </a:lnTo>
                                    <a:lnTo>
                                      <a:pt x="0" y="2249931"/>
                                    </a:lnTo>
                                    <a:close/>
                                  </a:path>
                                </a:pathLst>
                              </a:custGeom>
                              <a:ln w="3466">
                                <a:solidFill>
                                  <a:srgbClr val="EAF0F3"/>
                                </a:solidFill>
                                <a:prstDash val="solid"/>
                              </a:ln>
                            </wps:spPr>
                            <wps:bodyPr wrap="square" lIns="0" tIns="0" rIns="0" bIns="0" rtlCol="0">
                              <a:noAutofit/>
                            </wps:bodyPr>
                          </wps:wsp>
                          <wps:wsp>
                            <wps:cNvPr id="124" name="Graphic 124"/>
                            <wps:cNvSpPr/>
                            <wps:spPr>
                              <a:xfrm>
                                <a:off x="254158" y="82422"/>
                                <a:ext cx="2237105" cy="1863725"/>
                              </a:xfrm>
                              <a:custGeom>
                                <a:avLst/>
                                <a:gdLst/>
                                <a:ahLst/>
                                <a:cxnLst/>
                                <a:rect l="l" t="t" r="r" b="b"/>
                                <a:pathLst>
                                  <a:path w="2237105" h="1863725">
                                    <a:moveTo>
                                      <a:pt x="2236914" y="0"/>
                                    </a:moveTo>
                                    <a:lnTo>
                                      <a:pt x="0" y="0"/>
                                    </a:lnTo>
                                    <a:lnTo>
                                      <a:pt x="0" y="1863725"/>
                                    </a:lnTo>
                                    <a:lnTo>
                                      <a:pt x="2236914" y="1863725"/>
                                    </a:lnTo>
                                    <a:lnTo>
                                      <a:pt x="2236914" y="0"/>
                                    </a:lnTo>
                                    <a:close/>
                                  </a:path>
                                </a:pathLst>
                              </a:custGeom>
                              <a:solidFill>
                                <a:srgbClr val="FFFFFF"/>
                              </a:solidFill>
                            </wps:spPr>
                            <wps:bodyPr wrap="square" lIns="0" tIns="0" rIns="0" bIns="0" rtlCol="0">
                              <a:noAutofit/>
                            </wps:bodyPr>
                          </wps:wsp>
                          <wps:wsp>
                            <wps:cNvPr id="125" name="Graphic 125"/>
                            <wps:cNvSpPr/>
                            <wps:spPr>
                              <a:xfrm>
                                <a:off x="254158" y="82422"/>
                                <a:ext cx="2237105" cy="1863725"/>
                              </a:xfrm>
                              <a:custGeom>
                                <a:avLst/>
                                <a:gdLst/>
                                <a:ahLst/>
                                <a:cxnLst/>
                                <a:rect l="l" t="t" r="r" b="b"/>
                                <a:pathLst>
                                  <a:path w="2237105" h="1863725">
                                    <a:moveTo>
                                      <a:pt x="0" y="1863725"/>
                                    </a:moveTo>
                                    <a:lnTo>
                                      <a:pt x="2236914" y="1863725"/>
                                    </a:lnTo>
                                    <a:lnTo>
                                      <a:pt x="2236914" y="0"/>
                                    </a:lnTo>
                                    <a:lnTo>
                                      <a:pt x="0" y="0"/>
                                    </a:lnTo>
                                    <a:lnTo>
                                      <a:pt x="0" y="1863725"/>
                                    </a:lnTo>
                                    <a:close/>
                                  </a:path>
                                </a:pathLst>
                              </a:custGeom>
                              <a:ln w="3485">
                                <a:solidFill>
                                  <a:srgbClr val="FFFFFF"/>
                                </a:solidFill>
                                <a:prstDash val="solid"/>
                              </a:ln>
                            </wps:spPr>
                            <wps:bodyPr wrap="square" lIns="0" tIns="0" rIns="0" bIns="0" rtlCol="0">
                              <a:noAutofit/>
                            </wps:bodyPr>
                          </wps:wsp>
                          <wps:wsp>
                            <wps:cNvPr id="126" name="Graphic 126"/>
                            <wps:cNvSpPr/>
                            <wps:spPr>
                              <a:xfrm>
                                <a:off x="254158" y="251459"/>
                                <a:ext cx="2237105" cy="1629410"/>
                              </a:xfrm>
                              <a:custGeom>
                                <a:avLst/>
                                <a:gdLst/>
                                <a:ahLst/>
                                <a:cxnLst/>
                                <a:rect l="l" t="t" r="r" b="b"/>
                                <a:pathLst>
                                  <a:path w="2237105" h="1629410">
                                    <a:moveTo>
                                      <a:pt x="0" y="1628902"/>
                                    </a:moveTo>
                                    <a:lnTo>
                                      <a:pt x="2236914" y="1628902"/>
                                    </a:lnTo>
                                  </a:path>
                                  <a:path w="2237105" h="1629410">
                                    <a:moveTo>
                                      <a:pt x="0" y="1221612"/>
                                    </a:moveTo>
                                    <a:lnTo>
                                      <a:pt x="2236914" y="1221612"/>
                                    </a:lnTo>
                                  </a:path>
                                  <a:path w="2237105" h="1629410">
                                    <a:moveTo>
                                      <a:pt x="0" y="814324"/>
                                    </a:moveTo>
                                    <a:lnTo>
                                      <a:pt x="2236914" y="814324"/>
                                    </a:lnTo>
                                  </a:path>
                                  <a:path w="2237105" h="1629410">
                                    <a:moveTo>
                                      <a:pt x="0" y="407288"/>
                                    </a:moveTo>
                                    <a:lnTo>
                                      <a:pt x="2236914" y="407288"/>
                                    </a:lnTo>
                                  </a:path>
                                  <a:path w="2237105" h="1629410">
                                    <a:moveTo>
                                      <a:pt x="0" y="0"/>
                                    </a:moveTo>
                                    <a:lnTo>
                                      <a:pt x="2236914" y="0"/>
                                    </a:lnTo>
                                  </a:path>
                                </a:pathLst>
                              </a:custGeom>
                              <a:ln w="6853">
                                <a:solidFill>
                                  <a:srgbClr val="EAF0F3"/>
                                </a:solidFill>
                                <a:prstDash val="solid"/>
                              </a:ln>
                            </wps:spPr>
                            <wps:bodyPr wrap="square" lIns="0" tIns="0" rIns="0" bIns="0" rtlCol="0">
                              <a:noAutofit/>
                            </wps:bodyPr>
                          </wps:wsp>
                          <wps:wsp>
                            <wps:cNvPr id="127" name="Graphic 127"/>
                            <wps:cNvSpPr/>
                            <wps:spPr>
                              <a:xfrm>
                                <a:off x="344011" y="131318"/>
                                <a:ext cx="2106930" cy="1767839"/>
                              </a:xfrm>
                              <a:custGeom>
                                <a:avLst/>
                                <a:gdLst/>
                                <a:ahLst/>
                                <a:cxnLst/>
                                <a:rect l="l" t="t" r="r" b="b"/>
                                <a:pathLst>
                                  <a:path w="2106930" h="1767839">
                                    <a:moveTo>
                                      <a:pt x="0" y="1484376"/>
                                    </a:moveTo>
                                    <a:lnTo>
                                      <a:pt x="48006" y="1657096"/>
                                    </a:lnTo>
                                    <a:lnTo>
                                      <a:pt x="97663" y="1683257"/>
                                    </a:lnTo>
                                    <a:lnTo>
                                      <a:pt x="147193" y="981455"/>
                                    </a:lnTo>
                                    <a:lnTo>
                                      <a:pt x="195199" y="1227327"/>
                                    </a:lnTo>
                                    <a:lnTo>
                                      <a:pt x="244856" y="395858"/>
                                    </a:lnTo>
                                    <a:lnTo>
                                      <a:pt x="292862" y="1234821"/>
                                    </a:lnTo>
                                    <a:lnTo>
                                      <a:pt x="342519" y="1538858"/>
                                    </a:lnTo>
                                    <a:lnTo>
                                      <a:pt x="391922" y="1319276"/>
                                    </a:lnTo>
                                    <a:lnTo>
                                      <a:pt x="439928" y="1367917"/>
                                    </a:lnTo>
                                    <a:lnTo>
                                      <a:pt x="489584" y="1645793"/>
                                    </a:lnTo>
                                    <a:lnTo>
                                      <a:pt x="539115" y="1491996"/>
                                    </a:lnTo>
                                    <a:lnTo>
                                      <a:pt x="587121" y="1521968"/>
                                    </a:lnTo>
                                    <a:lnTo>
                                      <a:pt x="636778" y="1683257"/>
                                    </a:lnTo>
                                    <a:lnTo>
                                      <a:pt x="684784" y="983361"/>
                                    </a:lnTo>
                                    <a:lnTo>
                                      <a:pt x="734314" y="1199261"/>
                                    </a:lnTo>
                                    <a:lnTo>
                                      <a:pt x="783971" y="1657096"/>
                                    </a:lnTo>
                                    <a:lnTo>
                                      <a:pt x="831977" y="1114678"/>
                                    </a:lnTo>
                                    <a:lnTo>
                                      <a:pt x="881379" y="1469390"/>
                                    </a:lnTo>
                                    <a:lnTo>
                                      <a:pt x="931037" y="1189863"/>
                                    </a:lnTo>
                                    <a:lnTo>
                                      <a:pt x="979043" y="1668272"/>
                                    </a:lnTo>
                                    <a:lnTo>
                                      <a:pt x="1028572" y="1638300"/>
                                    </a:lnTo>
                                    <a:lnTo>
                                      <a:pt x="1076706" y="1767713"/>
                                    </a:lnTo>
                                    <a:lnTo>
                                      <a:pt x="1126236" y="756285"/>
                                    </a:lnTo>
                                    <a:lnTo>
                                      <a:pt x="1175766" y="1187957"/>
                                    </a:lnTo>
                                    <a:lnTo>
                                      <a:pt x="1223899" y="1094104"/>
                                    </a:lnTo>
                                    <a:lnTo>
                                      <a:pt x="1273429" y="1493901"/>
                                    </a:lnTo>
                                    <a:lnTo>
                                      <a:pt x="1323086" y="1347343"/>
                                    </a:lnTo>
                                    <a:lnTo>
                                      <a:pt x="1370838" y="758190"/>
                                    </a:lnTo>
                                    <a:lnTo>
                                      <a:pt x="1420495" y="1388745"/>
                                    </a:lnTo>
                                    <a:lnTo>
                                      <a:pt x="1468501" y="1221613"/>
                                    </a:lnTo>
                                    <a:lnTo>
                                      <a:pt x="1518158" y="1752727"/>
                                    </a:lnTo>
                                    <a:lnTo>
                                      <a:pt x="1567688" y="992758"/>
                                    </a:lnTo>
                                    <a:lnTo>
                                      <a:pt x="1615694" y="283210"/>
                                    </a:lnTo>
                                    <a:lnTo>
                                      <a:pt x="1665351" y="0"/>
                                    </a:lnTo>
                                    <a:lnTo>
                                      <a:pt x="1714881" y="1221613"/>
                                    </a:lnTo>
                                    <a:lnTo>
                                      <a:pt x="1762887" y="1129665"/>
                                    </a:lnTo>
                                    <a:lnTo>
                                      <a:pt x="1812416" y="1020826"/>
                                    </a:lnTo>
                                    <a:lnTo>
                                      <a:pt x="1860423" y="1446911"/>
                                    </a:lnTo>
                                    <a:lnTo>
                                      <a:pt x="1909952" y="1709674"/>
                                    </a:lnTo>
                                    <a:lnTo>
                                      <a:pt x="1959610" y="1135252"/>
                                    </a:lnTo>
                                    <a:lnTo>
                                      <a:pt x="2007615" y="1270635"/>
                                    </a:lnTo>
                                    <a:lnTo>
                                      <a:pt x="2057146" y="1182370"/>
                                    </a:lnTo>
                                    <a:lnTo>
                                      <a:pt x="2106803" y="1317371"/>
                                    </a:lnTo>
                                  </a:path>
                                </a:pathLst>
                              </a:custGeom>
                              <a:ln w="6966">
                                <a:solidFill>
                                  <a:srgbClr val="1A466D"/>
                                </a:solidFill>
                                <a:prstDash val="solid"/>
                              </a:ln>
                            </wps:spPr>
                            <wps:bodyPr wrap="square" lIns="0" tIns="0" rIns="0" bIns="0" rtlCol="0">
                              <a:noAutofit/>
                            </wps:bodyPr>
                          </wps:wsp>
                          <wps:wsp>
                            <wps:cNvPr id="128" name="Graphic 128"/>
                            <wps:cNvSpPr/>
                            <wps:spPr>
                              <a:xfrm>
                                <a:off x="227971" y="82422"/>
                                <a:ext cx="2263140" cy="1897380"/>
                              </a:xfrm>
                              <a:custGeom>
                                <a:avLst/>
                                <a:gdLst/>
                                <a:ahLst/>
                                <a:cxnLst/>
                                <a:rect l="l" t="t" r="r" b="b"/>
                                <a:pathLst>
                                  <a:path w="2263140" h="1897380">
                                    <a:moveTo>
                                      <a:pt x="26187" y="1865502"/>
                                    </a:moveTo>
                                    <a:lnTo>
                                      <a:pt x="26187" y="0"/>
                                    </a:lnTo>
                                  </a:path>
                                  <a:path w="2263140" h="1897380">
                                    <a:moveTo>
                                      <a:pt x="26187" y="1797939"/>
                                    </a:moveTo>
                                    <a:lnTo>
                                      <a:pt x="0" y="1797939"/>
                                    </a:lnTo>
                                  </a:path>
                                  <a:path w="2263140" h="1897380">
                                    <a:moveTo>
                                      <a:pt x="26187" y="1390650"/>
                                    </a:moveTo>
                                    <a:lnTo>
                                      <a:pt x="0" y="1390650"/>
                                    </a:lnTo>
                                  </a:path>
                                  <a:path w="2263140" h="1897380">
                                    <a:moveTo>
                                      <a:pt x="26187" y="983361"/>
                                    </a:moveTo>
                                    <a:lnTo>
                                      <a:pt x="0" y="983361"/>
                                    </a:lnTo>
                                  </a:path>
                                  <a:path w="2263140" h="1897380">
                                    <a:moveTo>
                                      <a:pt x="26187" y="576326"/>
                                    </a:moveTo>
                                    <a:lnTo>
                                      <a:pt x="0" y="576326"/>
                                    </a:lnTo>
                                  </a:path>
                                  <a:path w="2263140" h="1897380">
                                    <a:moveTo>
                                      <a:pt x="26187" y="169037"/>
                                    </a:moveTo>
                                    <a:lnTo>
                                      <a:pt x="0" y="169037"/>
                                    </a:lnTo>
                                  </a:path>
                                  <a:path w="2263140" h="1897380">
                                    <a:moveTo>
                                      <a:pt x="26187" y="1865502"/>
                                    </a:moveTo>
                                    <a:lnTo>
                                      <a:pt x="2263101" y="1865502"/>
                                    </a:lnTo>
                                  </a:path>
                                  <a:path w="2263140" h="1897380">
                                    <a:moveTo>
                                      <a:pt x="66471" y="1865502"/>
                                    </a:moveTo>
                                    <a:lnTo>
                                      <a:pt x="66471" y="1897380"/>
                                    </a:lnTo>
                                  </a:path>
                                  <a:path w="2263140" h="1897380">
                                    <a:moveTo>
                                      <a:pt x="555967" y="1865502"/>
                                    </a:moveTo>
                                    <a:lnTo>
                                      <a:pt x="555967" y="1897380"/>
                                    </a:lnTo>
                                  </a:path>
                                  <a:path w="2263140" h="1897380">
                                    <a:moveTo>
                                      <a:pt x="1047076" y="1865502"/>
                                    </a:moveTo>
                                    <a:lnTo>
                                      <a:pt x="1047076" y="1897380"/>
                                    </a:lnTo>
                                  </a:path>
                                  <a:path w="2263140" h="1897380">
                                    <a:moveTo>
                                      <a:pt x="1536534" y="1865502"/>
                                    </a:moveTo>
                                    <a:lnTo>
                                      <a:pt x="1536534" y="1897380"/>
                                    </a:lnTo>
                                  </a:path>
                                  <a:path w="2263140" h="1897380">
                                    <a:moveTo>
                                      <a:pt x="2025992" y="1865502"/>
                                    </a:moveTo>
                                    <a:lnTo>
                                      <a:pt x="2025992" y="1897380"/>
                                    </a:lnTo>
                                  </a:path>
                                </a:pathLst>
                              </a:custGeom>
                              <a:ln w="3425">
                                <a:solidFill>
                                  <a:srgbClr val="000000"/>
                                </a:solidFill>
                                <a:prstDash val="solid"/>
                              </a:ln>
                            </wps:spPr>
                            <wps:bodyPr wrap="square" lIns="0" tIns="0" rIns="0" bIns="0" rtlCol="0">
                              <a:noAutofit/>
                            </wps:bodyPr>
                          </wps:wsp>
                          <wps:wsp>
                            <wps:cNvPr id="129" name="Graphic 129"/>
                            <wps:cNvSpPr/>
                            <wps:spPr>
                              <a:xfrm>
                                <a:off x="230320" y="2006218"/>
                                <a:ext cx="2092960" cy="137160"/>
                              </a:xfrm>
                              <a:custGeom>
                                <a:avLst/>
                                <a:gdLst/>
                                <a:ahLst/>
                                <a:cxnLst/>
                                <a:rect l="l" t="t" r="r" b="b"/>
                                <a:pathLst>
                                  <a:path w="2092960" h="137160">
                                    <a:moveTo>
                                      <a:pt x="18084" y="4572"/>
                                    </a:moveTo>
                                    <a:lnTo>
                                      <a:pt x="14198" y="4572"/>
                                    </a:lnTo>
                                    <a:lnTo>
                                      <a:pt x="13144" y="6858"/>
                                    </a:lnTo>
                                    <a:lnTo>
                                      <a:pt x="11366" y="9271"/>
                                    </a:lnTo>
                                    <a:lnTo>
                                      <a:pt x="6311" y="14351"/>
                                    </a:lnTo>
                                    <a:lnTo>
                                      <a:pt x="3124" y="16637"/>
                                    </a:lnTo>
                                    <a:lnTo>
                                      <a:pt x="0" y="18288"/>
                                    </a:lnTo>
                                    <a:lnTo>
                                      <a:pt x="0" y="24765"/>
                                    </a:lnTo>
                                    <a:lnTo>
                                      <a:pt x="12052" y="16637"/>
                                    </a:lnTo>
                                    <a:lnTo>
                                      <a:pt x="12052" y="59309"/>
                                    </a:lnTo>
                                    <a:lnTo>
                                      <a:pt x="18084" y="59309"/>
                                    </a:lnTo>
                                    <a:lnTo>
                                      <a:pt x="18084" y="16637"/>
                                    </a:lnTo>
                                    <a:lnTo>
                                      <a:pt x="18084" y="4572"/>
                                    </a:lnTo>
                                    <a:close/>
                                  </a:path>
                                  <a:path w="2092960" h="137160">
                                    <a:moveTo>
                                      <a:pt x="62712" y="24257"/>
                                    </a:moveTo>
                                    <a:lnTo>
                                      <a:pt x="62052" y="19304"/>
                                    </a:lnTo>
                                    <a:lnTo>
                                      <a:pt x="62026" y="19050"/>
                                    </a:lnTo>
                                    <a:lnTo>
                                      <a:pt x="60693" y="15748"/>
                                    </a:lnTo>
                                    <a:lnTo>
                                      <a:pt x="59283" y="12065"/>
                                    </a:lnTo>
                                    <a:lnTo>
                                      <a:pt x="57810" y="10033"/>
                                    </a:lnTo>
                                    <a:lnTo>
                                      <a:pt x="57264" y="9271"/>
                                    </a:lnTo>
                                    <a:lnTo>
                                      <a:pt x="56019" y="8382"/>
                                    </a:lnTo>
                                    <a:lnTo>
                                      <a:pt x="56019" y="18796"/>
                                    </a:lnTo>
                                    <a:lnTo>
                                      <a:pt x="55943" y="26670"/>
                                    </a:lnTo>
                                    <a:lnTo>
                                      <a:pt x="55118" y="29464"/>
                                    </a:lnTo>
                                    <a:lnTo>
                                      <a:pt x="51523" y="33782"/>
                                    </a:lnTo>
                                    <a:lnTo>
                                      <a:pt x="49225" y="34925"/>
                                    </a:lnTo>
                                    <a:lnTo>
                                      <a:pt x="43675" y="34925"/>
                                    </a:lnTo>
                                    <a:lnTo>
                                      <a:pt x="41338" y="33782"/>
                                    </a:lnTo>
                                    <a:lnTo>
                                      <a:pt x="37566" y="29464"/>
                                    </a:lnTo>
                                    <a:lnTo>
                                      <a:pt x="36626" y="26670"/>
                                    </a:lnTo>
                                    <a:lnTo>
                                      <a:pt x="36703" y="19050"/>
                                    </a:lnTo>
                                    <a:lnTo>
                                      <a:pt x="37617" y="16129"/>
                                    </a:lnTo>
                                    <a:lnTo>
                                      <a:pt x="41592" y="11303"/>
                                    </a:lnTo>
                                    <a:lnTo>
                                      <a:pt x="43929" y="10033"/>
                                    </a:lnTo>
                                    <a:lnTo>
                                      <a:pt x="49199" y="10033"/>
                                    </a:lnTo>
                                    <a:lnTo>
                                      <a:pt x="51650" y="11303"/>
                                    </a:lnTo>
                                    <a:lnTo>
                                      <a:pt x="51511" y="11303"/>
                                    </a:lnTo>
                                    <a:lnTo>
                                      <a:pt x="55092" y="15748"/>
                                    </a:lnTo>
                                    <a:lnTo>
                                      <a:pt x="56019" y="18796"/>
                                    </a:lnTo>
                                    <a:lnTo>
                                      <a:pt x="56019" y="8382"/>
                                    </a:lnTo>
                                    <a:lnTo>
                                      <a:pt x="51981" y="5461"/>
                                    </a:lnTo>
                                    <a:lnTo>
                                      <a:pt x="49060" y="4572"/>
                                    </a:lnTo>
                                    <a:lnTo>
                                      <a:pt x="41452" y="4572"/>
                                    </a:lnTo>
                                    <a:lnTo>
                                      <a:pt x="37769" y="6223"/>
                                    </a:lnTo>
                                    <a:lnTo>
                                      <a:pt x="34836" y="9652"/>
                                    </a:lnTo>
                                    <a:lnTo>
                                      <a:pt x="31902" y="12954"/>
                                    </a:lnTo>
                                    <a:lnTo>
                                      <a:pt x="30429" y="17399"/>
                                    </a:lnTo>
                                    <a:lnTo>
                                      <a:pt x="30429" y="28321"/>
                                    </a:lnTo>
                                    <a:lnTo>
                                      <a:pt x="31838" y="32639"/>
                                    </a:lnTo>
                                    <a:lnTo>
                                      <a:pt x="34645" y="35941"/>
                                    </a:lnTo>
                                    <a:lnTo>
                                      <a:pt x="37465" y="39116"/>
                                    </a:lnTo>
                                    <a:lnTo>
                                      <a:pt x="40906" y="40767"/>
                                    </a:lnTo>
                                    <a:lnTo>
                                      <a:pt x="47396" y="40767"/>
                                    </a:lnTo>
                                    <a:lnTo>
                                      <a:pt x="56603" y="33782"/>
                                    </a:lnTo>
                                    <a:lnTo>
                                      <a:pt x="48539" y="54356"/>
                                    </a:lnTo>
                                    <a:lnTo>
                                      <a:pt x="48336" y="54356"/>
                                    </a:lnTo>
                                    <a:lnTo>
                                      <a:pt x="46710" y="54864"/>
                                    </a:lnTo>
                                    <a:lnTo>
                                      <a:pt x="43446" y="54864"/>
                                    </a:lnTo>
                                    <a:lnTo>
                                      <a:pt x="42024" y="54356"/>
                                    </a:lnTo>
                                    <a:lnTo>
                                      <a:pt x="41567" y="54356"/>
                                    </a:lnTo>
                                    <a:lnTo>
                                      <a:pt x="38557" y="51308"/>
                                    </a:lnTo>
                                    <a:lnTo>
                                      <a:pt x="37617" y="49149"/>
                                    </a:lnTo>
                                    <a:lnTo>
                                      <a:pt x="37223" y="46736"/>
                                    </a:lnTo>
                                    <a:lnTo>
                                      <a:pt x="37122" y="46101"/>
                                    </a:lnTo>
                                    <a:lnTo>
                                      <a:pt x="31330" y="46736"/>
                                    </a:lnTo>
                                    <a:lnTo>
                                      <a:pt x="31610" y="49149"/>
                                    </a:lnTo>
                                    <a:lnTo>
                                      <a:pt x="31877" y="51054"/>
                                    </a:lnTo>
                                    <a:lnTo>
                                      <a:pt x="33286" y="54356"/>
                                    </a:lnTo>
                                    <a:lnTo>
                                      <a:pt x="35725" y="56642"/>
                                    </a:lnTo>
                                    <a:lnTo>
                                      <a:pt x="38277" y="59182"/>
                                    </a:lnTo>
                                    <a:lnTo>
                                      <a:pt x="38493" y="59182"/>
                                    </a:lnTo>
                                    <a:lnTo>
                                      <a:pt x="41287" y="60198"/>
                                    </a:lnTo>
                                    <a:lnTo>
                                      <a:pt x="48742" y="60198"/>
                                    </a:lnTo>
                                    <a:lnTo>
                                      <a:pt x="62344" y="40767"/>
                                    </a:lnTo>
                                    <a:lnTo>
                                      <a:pt x="62420" y="40132"/>
                                    </a:lnTo>
                                    <a:lnTo>
                                      <a:pt x="62547" y="39116"/>
                                    </a:lnTo>
                                    <a:lnTo>
                                      <a:pt x="62585" y="38862"/>
                                    </a:lnTo>
                                    <a:lnTo>
                                      <a:pt x="62712" y="33782"/>
                                    </a:lnTo>
                                    <a:lnTo>
                                      <a:pt x="62712" y="24257"/>
                                    </a:lnTo>
                                    <a:close/>
                                  </a:path>
                                  <a:path w="2092960" h="137160">
                                    <a:moveTo>
                                      <a:pt x="97764" y="48387"/>
                                    </a:moveTo>
                                    <a:lnTo>
                                      <a:pt x="91605" y="30924"/>
                                    </a:lnTo>
                                    <a:lnTo>
                                      <a:pt x="91605" y="40513"/>
                                    </a:lnTo>
                                    <a:lnTo>
                                      <a:pt x="91605" y="46990"/>
                                    </a:lnTo>
                                    <a:lnTo>
                                      <a:pt x="90665" y="49530"/>
                                    </a:lnTo>
                                    <a:lnTo>
                                      <a:pt x="88785" y="51689"/>
                                    </a:lnTo>
                                    <a:lnTo>
                                      <a:pt x="86918" y="53721"/>
                                    </a:lnTo>
                                    <a:lnTo>
                                      <a:pt x="84531" y="54737"/>
                                    </a:lnTo>
                                    <a:lnTo>
                                      <a:pt x="79806" y="54737"/>
                                    </a:lnTo>
                                    <a:lnTo>
                                      <a:pt x="78079" y="54229"/>
                                    </a:lnTo>
                                    <a:lnTo>
                                      <a:pt x="76466" y="53213"/>
                                    </a:lnTo>
                                    <a:lnTo>
                                      <a:pt x="74853" y="52324"/>
                                    </a:lnTo>
                                    <a:lnTo>
                                      <a:pt x="73647" y="50927"/>
                                    </a:lnTo>
                                    <a:lnTo>
                                      <a:pt x="72021" y="47371"/>
                                    </a:lnTo>
                                    <a:lnTo>
                                      <a:pt x="71615" y="45466"/>
                                    </a:lnTo>
                                    <a:lnTo>
                                      <a:pt x="71615" y="40513"/>
                                    </a:lnTo>
                                    <a:lnTo>
                                      <a:pt x="71742" y="40005"/>
                                    </a:lnTo>
                                    <a:lnTo>
                                      <a:pt x="72542" y="37846"/>
                                    </a:lnTo>
                                    <a:lnTo>
                                      <a:pt x="74409" y="35814"/>
                                    </a:lnTo>
                                    <a:lnTo>
                                      <a:pt x="76276" y="33655"/>
                                    </a:lnTo>
                                    <a:lnTo>
                                      <a:pt x="78625" y="32639"/>
                                    </a:lnTo>
                                    <a:lnTo>
                                      <a:pt x="84353" y="32639"/>
                                    </a:lnTo>
                                    <a:lnTo>
                                      <a:pt x="86779" y="33655"/>
                                    </a:lnTo>
                                    <a:lnTo>
                                      <a:pt x="88709" y="35814"/>
                                    </a:lnTo>
                                    <a:lnTo>
                                      <a:pt x="90639" y="37846"/>
                                    </a:lnTo>
                                    <a:lnTo>
                                      <a:pt x="91605" y="40513"/>
                                    </a:lnTo>
                                    <a:lnTo>
                                      <a:pt x="91605" y="30924"/>
                                    </a:lnTo>
                                    <a:lnTo>
                                      <a:pt x="88519" y="29718"/>
                                    </a:lnTo>
                                    <a:lnTo>
                                      <a:pt x="90957" y="28702"/>
                                    </a:lnTo>
                                    <a:lnTo>
                                      <a:pt x="92773" y="27305"/>
                                    </a:lnTo>
                                    <a:lnTo>
                                      <a:pt x="95161" y="23495"/>
                                    </a:lnTo>
                                    <a:lnTo>
                                      <a:pt x="95758" y="21336"/>
                                    </a:lnTo>
                                    <a:lnTo>
                                      <a:pt x="95656" y="14605"/>
                                    </a:lnTo>
                                    <a:lnTo>
                                      <a:pt x="94449" y="11430"/>
                                    </a:lnTo>
                                    <a:lnTo>
                                      <a:pt x="93129" y="10033"/>
                                    </a:lnTo>
                                    <a:lnTo>
                                      <a:pt x="91833" y="8636"/>
                                    </a:lnTo>
                                    <a:lnTo>
                                      <a:pt x="89560" y="6311"/>
                                    </a:lnTo>
                                    <a:lnTo>
                                      <a:pt x="89560" y="16256"/>
                                    </a:lnTo>
                                    <a:lnTo>
                                      <a:pt x="89458" y="21082"/>
                                    </a:lnTo>
                                    <a:lnTo>
                                      <a:pt x="89458" y="21336"/>
                                    </a:lnTo>
                                    <a:lnTo>
                                      <a:pt x="88811" y="23114"/>
                                    </a:lnTo>
                                    <a:lnTo>
                                      <a:pt x="87337" y="24765"/>
                                    </a:lnTo>
                                    <a:lnTo>
                                      <a:pt x="85852" y="26289"/>
                                    </a:lnTo>
                                    <a:lnTo>
                                      <a:pt x="83667" y="27305"/>
                                    </a:lnTo>
                                    <a:lnTo>
                                      <a:pt x="79502" y="27305"/>
                                    </a:lnTo>
                                    <a:lnTo>
                                      <a:pt x="77292" y="26289"/>
                                    </a:lnTo>
                                    <a:lnTo>
                                      <a:pt x="75793" y="24765"/>
                                    </a:lnTo>
                                    <a:lnTo>
                                      <a:pt x="74295" y="23114"/>
                                    </a:lnTo>
                                    <a:lnTo>
                                      <a:pt x="73685" y="21336"/>
                                    </a:lnTo>
                                    <a:lnTo>
                                      <a:pt x="89458" y="21336"/>
                                    </a:lnTo>
                                    <a:lnTo>
                                      <a:pt x="89458" y="21082"/>
                                    </a:lnTo>
                                    <a:lnTo>
                                      <a:pt x="73596" y="21082"/>
                                    </a:lnTo>
                                    <a:lnTo>
                                      <a:pt x="73558" y="16256"/>
                                    </a:lnTo>
                                    <a:lnTo>
                                      <a:pt x="79260" y="10033"/>
                                    </a:lnTo>
                                    <a:lnTo>
                                      <a:pt x="83832" y="10033"/>
                                    </a:lnTo>
                                    <a:lnTo>
                                      <a:pt x="85737" y="10922"/>
                                    </a:lnTo>
                                    <a:lnTo>
                                      <a:pt x="88798" y="14224"/>
                                    </a:lnTo>
                                    <a:lnTo>
                                      <a:pt x="89560" y="16256"/>
                                    </a:lnTo>
                                    <a:lnTo>
                                      <a:pt x="89560" y="6311"/>
                                    </a:lnTo>
                                    <a:lnTo>
                                      <a:pt x="89230" y="5969"/>
                                    </a:lnTo>
                                    <a:lnTo>
                                      <a:pt x="85775" y="4572"/>
                                    </a:lnTo>
                                    <a:lnTo>
                                      <a:pt x="77228" y="4572"/>
                                    </a:lnTo>
                                    <a:lnTo>
                                      <a:pt x="73469" y="5969"/>
                                    </a:lnTo>
                                    <a:lnTo>
                                      <a:pt x="73685" y="5969"/>
                                    </a:lnTo>
                                    <a:lnTo>
                                      <a:pt x="71247" y="8636"/>
                                    </a:lnTo>
                                    <a:lnTo>
                                      <a:pt x="69024" y="10922"/>
                                    </a:lnTo>
                                    <a:lnTo>
                                      <a:pt x="68618" y="11430"/>
                                    </a:lnTo>
                                    <a:lnTo>
                                      <a:pt x="67525" y="14224"/>
                                    </a:lnTo>
                                    <a:lnTo>
                                      <a:pt x="67411" y="21336"/>
                                    </a:lnTo>
                                    <a:lnTo>
                                      <a:pt x="67894" y="23114"/>
                                    </a:lnTo>
                                    <a:lnTo>
                                      <a:pt x="67995" y="23495"/>
                                    </a:lnTo>
                                    <a:lnTo>
                                      <a:pt x="70408" y="27305"/>
                                    </a:lnTo>
                                    <a:lnTo>
                                      <a:pt x="72263" y="28702"/>
                                    </a:lnTo>
                                    <a:lnTo>
                                      <a:pt x="74752" y="29718"/>
                                    </a:lnTo>
                                    <a:lnTo>
                                      <a:pt x="71767" y="30607"/>
                                    </a:lnTo>
                                    <a:lnTo>
                                      <a:pt x="69456" y="32258"/>
                                    </a:lnTo>
                                    <a:lnTo>
                                      <a:pt x="67843" y="34671"/>
                                    </a:lnTo>
                                    <a:lnTo>
                                      <a:pt x="66230" y="36957"/>
                                    </a:lnTo>
                                    <a:lnTo>
                                      <a:pt x="65417" y="40005"/>
                                    </a:lnTo>
                                    <a:lnTo>
                                      <a:pt x="65455" y="48387"/>
                                    </a:lnTo>
                                    <a:lnTo>
                                      <a:pt x="66903" y="52324"/>
                                    </a:lnTo>
                                    <a:lnTo>
                                      <a:pt x="72834" y="58674"/>
                                    </a:lnTo>
                                    <a:lnTo>
                                      <a:pt x="76746" y="60198"/>
                                    </a:lnTo>
                                    <a:lnTo>
                                      <a:pt x="86436" y="60198"/>
                                    </a:lnTo>
                                    <a:lnTo>
                                      <a:pt x="90335" y="58674"/>
                                    </a:lnTo>
                                    <a:lnTo>
                                      <a:pt x="94018" y="54737"/>
                                    </a:lnTo>
                                    <a:lnTo>
                                      <a:pt x="96278" y="52324"/>
                                    </a:lnTo>
                                    <a:lnTo>
                                      <a:pt x="97764" y="48387"/>
                                    </a:lnTo>
                                    <a:close/>
                                  </a:path>
                                  <a:path w="2092960" h="137160">
                                    <a:moveTo>
                                      <a:pt x="132486" y="38862"/>
                                    </a:moveTo>
                                    <a:lnTo>
                                      <a:pt x="132410" y="25908"/>
                                    </a:lnTo>
                                    <a:lnTo>
                                      <a:pt x="132270" y="23495"/>
                                    </a:lnTo>
                                    <a:lnTo>
                                      <a:pt x="132232" y="22733"/>
                                    </a:lnTo>
                                    <a:lnTo>
                                      <a:pt x="130708" y="16383"/>
                                    </a:lnTo>
                                    <a:lnTo>
                                      <a:pt x="129692" y="13589"/>
                                    </a:lnTo>
                                    <a:lnTo>
                                      <a:pt x="128485" y="11557"/>
                                    </a:lnTo>
                                    <a:lnTo>
                                      <a:pt x="127635" y="10033"/>
                                    </a:lnTo>
                                    <a:lnTo>
                                      <a:pt x="127152" y="9144"/>
                                    </a:lnTo>
                                    <a:lnTo>
                                      <a:pt x="126365" y="8356"/>
                                    </a:lnTo>
                                    <a:lnTo>
                                      <a:pt x="126365" y="41402"/>
                                    </a:lnTo>
                                    <a:lnTo>
                                      <a:pt x="125933" y="43942"/>
                                    </a:lnTo>
                                    <a:lnTo>
                                      <a:pt x="125285" y="47371"/>
                                    </a:lnTo>
                                    <a:lnTo>
                                      <a:pt x="123469" y="50292"/>
                                    </a:lnTo>
                                    <a:lnTo>
                                      <a:pt x="121691" y="53213"/>
                                    </a:lnTo>
                                    <a:lnTo>
                                      <a:pt x="119075" y="54864"/>
                                    </a:lnTo>
                                    <a:lnTo>
                                      <a:pt x="114007" y="54864"/>
                                    </a:lnTo>
                                    <a:lnTo>
                                      <a:pt x="111404" y="53213"/>
                                    </a:lnTo>
                                    <a:lnTo>
                                      <a:pt x="109499" y="50292"/>
                                    </a:lnTo>
                                    <a:lnTo>
                                      <a:pt x="107721" y="47371"/>
                                    </a:lnTo>
                                    <a:lnTo>
                                      <a:pt x="106705" y="41402"/>
                                    </a:lnTo>
                                    <a:lnTo>
                                      <a:pt x="106819" y="22733"/>
                                    </a:lnTo>
                                    <a:lnTo>
                                      <a:pt x="107670" y="17526"/>
                                    </a:lnTo>
                                    <a:lnTo>
                                      <a:pt x="107721" y="17272"/>
                                    </a:lnTo>
                                    <a:lnTo>
                                      <a:pt x="111442" y="11557"/>
                                    </a:lnTo>
                                    <a:lnTo>
                                      <a:pt x="113690" y="10033"/>
                                    </a:lnTo>
                                    <a:lnTo>
                                      <a:pt x="119278" y="10033"/>
                                    </a:lnTo>
                                    <a:lnTo>
                                      <a:pt x="121691" y="11557"/>
                                    </a:lnTo>
                                    <a:lnTo>
                                      <a:pt x="123469" y="14478"/>
                                    </a:lnTo>
                                    <a:lnTo>
                                      <a:pt x="125374" y="17526"/>
                                    </a:lnTo>
                                    <a:lnTo>
                                      <a:pt x="126276" y="22733"/>
                                    </a:lnTo>
                                    <a:lnTo>
                                      <a:pt x="126365" y="41402"/>
                                    </a:lnTo>
                                    <a:lnTo>
                                      <a:pt x="126365" y="8356"/>
                                    </a:lnTo>
                                    <a:lnTo>
                                      <a:pt x="125501" y="7493"/>
                                    </a:lnTo>
                                    <a:lnTo>
                                      <a:pt x="123469" y="6350"/>
                                    </a:lnTo>
                                    <a:lnTo>
                                      <a:pt x="121437" y="5080"/>
                                    </a:lnTo>
                                    <a:lnTo>
                                      <a:pt x="119151" y="4572"/>
                                    </a:lnTo>
                                    <a:lnTo>
                                      <a:pt x="112928" y="4572"/>
                                    </a:lnTo>
                                    <a:lnTo>
                                      <a:pt x="100533" y="25908"/>
                                    </a:lnTo>
                                    <a:lnTo>
                                      <a:pt x="100533" y="42672"/>
                                    </a:lnTo>
                                    <a:lnTo>
                                      <a:pt x="102158" y="50038"/>
                                    </a:lnTo>
                                    <a:lnTo>
                                      <a:pt x="108102" y="58293"/>
                                    </a:lnTo>
                                    <a:lnTo>
                                      <a:pt x="111785" y="60198"/>
                                    </a:lnTo>
                                    <a:lnTo>
                                      <a:pt x="120167" y="60198"/>
                                    </a:lnTo>
                                    <a:lnTo>
                                      <a:pt x="131978" y="43942"/>
                                    </a:lnTo>
                                    <a:lnTo>
                                      <a:pt x="132486" y="38862"/>
                                    </a:lnTo>
                                    <a:close/>
                                  </a:path>
                                  <a:path w="2092960" h="137160">
                                    <a:moveTo>
                                      <a:pt x="508787" y="4572"/>
                                    </a:moveTo>
                                    <a:lnTo>
                                      <a:pt x="504977" y="4572"/>
                                    </a:lnTo>
                                    <a:lnTo>
                                      <a:pt x="503834" y="6858"/>
                                    </a:lnTo>
                                    <a:lnTo>
                                      <a:pt x="502056" y="9271"/>
                                    </a:lnTo>
                                    <a:lnTo>
                                      <a:pt x="499516" y="11811"/>
                                    </a:lnTo>
                                    <a:lnTo>
                                      <a:pt x="497103" y="14351"/>
                                    </a:lnTo>
                                    <a:lnTo>
                                      <a:pt x="493814" y="16637"/>
                                    </a:lnTo>
                                    <a:lnTo>
                                      <a:pt x="490753" y="18288"/>
                                    </a:lnTo>
                                    <a:lnTo>
                                      <a:pt x="490753" y="24765"/>
                                    </a:lnTo>
                                    <a:lnTo>
                                      <a:pt x="502818" y="16637"/>
                                    </a:lnTo>
                                    <a:lnTo>
                                      <a:pt x="502818" y="59309"/>
                                    </a:lnTo>
                                    <a:lnTo>
                                      <a:pt x="508787" y="59309"/>
                                    </a:lnTo>
                                    <a:lnTo>
                                      <a:pt x="508787" y="16637"/>
                                    </a:lnTo>
                                    <a:lnTo>
                                      <a:pt x="508787" y="4572"/>
                                    </a:lnTo>
                                    <a:close/>
                                  </a:path>
                                  <a:path w="2092960" h="137160">
                                    <a:moveTo>
                                      <a:pt x="553491" y="24257"/>
                                    </a:moveTo>
                                    <a:lnTo>
                                      <a:pt x="552754" y="19304"/>
                                    </a:lnTo>
                                    <a:lnTo>
                                      <a:pt x="552729" y="19050"/>
                                    </a:lnTo>
                                    <a:lnTo>
                                      <a:pt x="551383" y="15748"/>
                                    </a:lnTo>
                                    <a:lnTo>
                                      <a:pt x="550062" y="12065"/>
                                    </a:lnTo>
                                    <a:lnTo>
                                      <a:pt x="548576" y="10033"/>
                                    </a:lnTo>
                                    <a:lnTo>
                                      <a:pt x="548030" y="9271"/>
                                    </a:lnTo>
                                    <a:lnTo>
                                      <a:pt x="546760" y="8369"/>
                                    </a:lnTo>
                                    <a:lnTo>
                                      <a:pt x="546760" y="18796"/>
                                    </a:lnTo>
                                    <a:lnTo>
                                      <a:pt x="546684" y="26670"/>
                                    </a:lnTo>
                                    <a:lnTo>
                                      <a:pt x="545871" y="29464"/>
                                    </a:lnTo>
                                    <a:lnTo>
                                      <a:pt x="544093" y="31623"/>
                                    </a:lnTo>
                                    <a:lnTo>
                                      <a:pt x="542188" y="33782"/>
                                    </a:lnTo>
                                    <a:lnTo>
                                      <a:pt x="539902" y="34925"/>
                                    </a:lnTo>
                                    <a:lnTo>
                                      <a:pt x="534441" y="34925"/>
                                    </a:lnTo>
                                    <a:lnTo>
                                      <a:pt x="532028" y="33782"/>
                                    </a:lnTo>
                                    <a:lnTo>
                                      <a:pt x="530123" y="31623"/>
                                    </a:lnTo>
                                    <a:lnTo>
                                      <a:pt x="528345" y="29464"/>
                                    </a:lnTo>
                                    <a:lnTo>
                                      <a:pt x="527329" y="26670"/>
                                    </a:lnTo>
                                    <a:lnTo>
                                      <a:pt x="527405" y="19050"/>
                                    </a:lnTo>
                                    <a:lnTo>
                                      <a:pt x="528345" y="16129"/>
                                    </a:lnTo>
                                    <a:lnTo>
                                      <a:pt x="530377" y="13716"/>
                                    </a:lnTo>
                                    <a:lnTo>
                                      <a:pt x="532282" y="11303"/>
                                    </a:lnTo>
                                    <a:lnTo>
                                      <a:pt x="534695" y="10033"/>
                                    </a:lnTo>
                                    <a:lnTo>
                                      <a:pt x="539902" y="10033"/>
                                    </a:lnTo>
                                    <a:lnTo>
                                      <a:pt x="542429" y="11303"/>
                                    </a:lnTo>
                                    <a:lnTo>
                                      <a:pt x="542277" y="11303"/>
                                    </a:lnTo>
                                    <a:lnTo>
                                      <a:pt x="543966" y="13462"/>
                                    </a:lnTo>
                                    <a:lnTo>
                                      <a:pt x="545871" y="15748"/>
                                    </a:lnTo>
                                    <a:lnTo>
                                      <a:pt x="546760" y="18796"/>
                                    </a:lnTo>
                                    <a:lnTo>
                                      <a:pt x="546760" y="8369"/>
                                    </a:lnTo>
                                    <a:lnTo>
                                      <a:pt x="542696" y="5461"/>
                                    </a:lnTo>
                                    <a:lnTo>
                                      <a:pt x="539775" y="4572"/>
                                    </a:lnTo>
                                    <a:lnTo>
                                      <a:pt x="532155" y="4572"/>
                                    </a:lnTo>
                                    <a:lnTo>
                                      <a:pt x="528472" y="6223"/>
                                    </a:lnTo>
                                    <a:lnTo>
                                      <a:pt x="525551" y="9652"/>
                                    </a:lnTo>
                                    <a:lnTo>
                                      <a:pt x="522630" y="12954"/>
                                    </a:lnTo>
                                    <a:lnTo>
                                      <a:pt x="521106" y="17399"/>
                                    </a:lnTo>
                                    <a:lnTo>
                                      <a:pt x="521106" y="28321"/>
                                    </a:lnTo>
                                    <a:lnTo>
                                      <a:pt x="522503" y="32639"/>
                                    </a:lnTo>
                                    <a:lnTo>
                                      <a:pt x="528218" y="39116"/>
                                    </a:lnTo>
                                    <a:lnTo>
                                      <a:pt x="531647" y="40767"/>
                                    </a:lnTo>
                                    <a:lnTo>
                                      <a:pt x="538124" y="40767"/>
                                    </a:lnTo>
                                    <a:lnTo>
                                      <a:pt x="547319" y="33782"/>
                                    </a:lnTo>
                                    <a:lnTo>
                                      <a:pt x="547281" y="38862"/>
                                    </a:lnTo>
                                    <a:lnTo>
                                      <a:pt x="547166" y="40132"/>
                                    </a:lnTo>
                                    <a:lnTo>
                                      <a:pt x="547077" y="40767"/>
                                    </a:lnTo>
                                    <a:lnTo>
                                      <a:pt x="546506" y="43180"/>
                                    </a:lnTo>
                                    <a:lnTo>
                                      <a:pt x="545998" y="45847"/>
                                    </a:lnTo>
                                    <a:lnTo>
                                      <a:pt x="539318" y="54356"/>
                                    </a:lnTo>
                                    <a:lnTo>
                                      <a:pt x="539102" y="54356"/>
                                    </a:lnTo>
                                    <a:lnTo>
                                      <a:pt x="537451" y="54864"/>
                                    </a:lnTo>
                                    <a:lnTo>
                                      <a:pt x="534149" y="54864"/>
                                    </a:lnTo>
                                    <a:lnTo>
                                      <a:pt x="532726" y="54356"/>
                                    </a:lnTo>
                                    <a:lnTo>
                                      <a:pt x="532282" y="54356"/>
                                    </a:lnTo>
                                    <a:lnTo>
                                      <a:pt x="529234" y="51308"/>
                                    </a:lnTo>
                                    <a:lnTo>
                                      <a:pt x="528345" y="49149"/>
                                    </a:lnTo>
                                    <a:lnTo>
                                      <a:pt x="527939" y="46736"/>
                                    </a:lnTo>
                                    <a:lnTo>
                                      <a:pt x="527837" y="46101"/>
                                    </a:lnTo>
                                    <a:lnTo>
                                      <a:pt x="522122" y="46736"/>
                                    </a:lnTo>
                                    <a:lnTo>
                                      <a:pt x="522236" y="48006"/>
                                    </a:lnTo>
                                    <a:lnTo>
                                      <a:pt x="522338" y="49149"/>
                                    </a:lnTo>
                                    <a:lnTo>
                                      <a:pt x="522554" y="51054"/>
                                    </a:lnTo>
                                    <a:lnTo>
                                      <a:pt x="524027" y="54356"/>
                                    </a:lnTo>
                                    <a:lnTo>
                                      <a:pt x="526440" y="56642"/>
                                    </a:lnTo>
                                    <a:lnTo>
                                      <a:pt x="528980" y="59182"/>
                                    </a:lnTo>
                                    <a:lnTo>
                                      <a:pt x="529196" y="59182"/>
                                    </a:lnTo>
                                    <a:lnTo>
                                      <a:pt x="532028" y="60198"/>
                                    </a:lnTo>
                                    <a:lnTo>
                                      <a:pt x="539521" y="60198"/>
                                    </a:lnTo>
                                    <a:lnTo>
                                      <a:pt x="553491" y="37846"/>
                                    </a:lnTo>
                                    <a:lnTo>
                                      <a:pt x="553491" y="33782"/>
                                    </a:lnTo>
                                    <a:lnTo>
                                      <a:pt x="553491" y="24257"/>
                                    </a:lnTo>
                                    <a:close/>
                                  </a:path>
                                  <a:path w="2092960" h="137160">
                                    <a:moveTo>
                                      <a:pt x="588543" y="24257"/>
                                    </a:moveTo>
                                    <a:lnTo>
                                      <a:pt x="587806" y="19304"/>
                                    </a:lnTo>
                                    <a:lnTo>
                                      <a:pt x="587781" y="19050"/>
                                    </a:lnTo>
                                    <a:lnTo>
                                      <a:pt x="586435" y="15748"/>
                                    </a:lnTo>
                                    <a:lnTo>
                                      <a:pt x="585114" y="12065"/>
                                    </a:lnTo>
                                    <a:lnTo>
                                      <a:pt x="583628" y="10033"/>
                                    </a:lnTo>
                                    <a:lnTo>
                                      <a:pt x="583082" y="9271"/>
                                    </a:lnTo>
                                    <a:lnTo>
                                      <a:pt x="581812" y="8369"/>
                                    </a:lnTo>
                                    <a:lnTo>
                                      <a:pt x="581812" y="18796"/>
                                    </a:lnTo>
                                    <a:lnTo>
                                      <a:pt x="581736" y="26670"/>
                                    </a:lnTo>
                                    <a:lnTo>
                                      <a:pt x="580923" y="29464"/>
                                    </a:lnTo>
                                    <a:lnTo>
                                      <a:pt x="579145" y="31623"/>
                                    </a:lnTo>
                                    <a:lnTo>
                                      <a:pt x="577240" y="33782"/>
                                    </a:lnTo>
                                    <a:lnTo>
                                      <a:pt x="574954" y="34925"/>
                                    </a:lnTo>
                                    <a:lnTo>
                                      <a:pt x="569493" y="34925"/>
                                    </a:lnTo>
                                    <a:lnTo>
                                      <a:pt x="567080" y="33782"/>
                                    </a:lnTo>
                                    <a:lnTo>
                                      <a:pt x="565175" y="31623"/>
                                    </a:lnTo>
                                    <a:lnTo>
                                      <a:pt x="563397" y="29464"/>
                                    </a:lnTo>
                                    <a:lnTo>
                                      <a:pt x="562381" y="26670"/>
                                    </a:lnTo>
                                    <a:lnTo>
                                      <a:pt x="562457" y="19050"/>
                                    </a:lnTo>
                                    <a:lnTo>
                                      <a:pt x="563397" y="16129"/>
                                    </a:lnTo>
                                    <a:lnTo>
                                      <a:pt x="565429" y="13716"/>
                                    </a:lnTo>
                                    <a:lnTo>
                                      <a:pt x="567334" y="11303"/>
                                    </a:lnTo>
                                    <a:lnTo>
                                      <a:pt x="569747" y="10033"/>
                                    </a:lnTo>
                                    <a:lnTo>
                                      <a:pt x="574954" y="10033"/>
                                    </a:lnTo>
                                    <a:lnTo>
                                      <a:pt x="577494" y="11303"/>
                                    </a:lnTo>
                                    <a:lnTo>
                                      <a:pt x="577329" y="11303"/>
                                    </a:lnTo>
                                    <a:lnTo>
                                      <a:pt x="579018" y="13462"/>
                                    </a:lnTo>
                                    <a:lnTo>
                                      <a:pt x="580923" y="15748"/>
                                    </a:lnTo>
                                    <a:lnTo>
                                      <a:pt x="581812" y="18796"/>
                                    </a:lnTo>
                                    <a:lnTo>
                                      <a:pt x="581812" y="8369"/>
                                    </a:lnTo>
                                    <a:lnTo>
                                      <a:pt x="577748" y="5461"/>
                                    </a:lnTo>
                                    <a:lnTo>
                                      <a:pt x="574827" y="4572"/>
                                    </a:lnTo>
                                    <a:lnTo>
                                      <a:pt x="567207" y="4572"/>
                                    </a:lnTo>
                                    <a:lnTo>
                                      <a:pt x="563524" y="6223"/>
                                    </a:lnTo>
                                    <a:lnTo>
                                      <a:pt x="560603" y="9652"/>
                                    </a:lnTo>
                                    <a:lnTo>
                                      <a:pt x="557682" y="12954"/>
                                    </a:lnTo>
                                    <a:lnTo>
                                      <a:pt x="556158" y="17399"/>
                                    </a:lnTo>
                                    <a:lnTo>
                                      <a:pt x="556158" y="28321"/>
                                    </a:lnTo>
                                    <a:lnTo>
                                      <a:pt x="557555" y="32639"/>
                                    </a:lnTo>
                                    <a:lnTo>
                                      <a:pt x="563270" y="39116"/>
                                    </a:lnTo>
                                    <a:lnTo>
                                      <a:pt x="566699" y="40767"/>
                                    </a:lnTo>
                                    <a:lnTo>
                                      <a:pt x="573176" y="40767"/>
                                    </a:lnTo>
                                    <a:lnTo>
                                      <a:pt x="582371" y="33782"/>
                                    </a:lnTo>
                                    <a:lnTo>
                                      <a:pt x="582333" y="38862"/>
                                    </a:lnTo>
                                    <a:lnTo>
                                      <a:pt x="582218" y="40132"/>
                                    </a:lnTo>
                                    <a:lnTo>
                                      <a:pt x="582129" y="40767"/>
                                    </a:lnTo>
                                    <a:lnTo>
                                      <a:pt x="581558" y="43180"/>
                                    </a:lnTo>
                                    <a:lnTo>
                                      <a:pt x="581050" y="45847"/>
                                    </a:lnTo>
                                    <a:lnTo>
                                      <a:pt x="574370" y="54356"/>
                                    </a:lnTo>
                                    <a:lnTo>
                                      <a:pt x="574154" y="54356"/>
                                    </a:lnTo>
                                    <a:lnTo>
                                      <a:pt x="572503" y="54864"/>
                                    </a:lnTo>
                                    <a:lnTo>
                                      <a:pt x="569201" y="54864"/>
                                    </a:lnTo>
                                    <a:lnTo>
                                      <a:pt x="567778" y="54356"/>
                                    </a:lnTo>
                                    <a:lnTo>
                                      <a:pt x="567321" y="54356"/>
                                    </a:lnTo>
                                    <a:lnTo>
                                      <a:pt x="564286" y="51308"/>
                                    </a:lnTo>
                                    <a:lnTo>
                                      <a:pt x="563397" y="49149"/>
                                    </a:lnTo>
                                    <a:lnTo>
                                      <a:pt x="562991" y="46736"/>
                                    </a:lnTo>
                                    <a:lnTo>
                                      <a:pt x="562889" y="46101"/>
                                    </a:lnTo>
                                    <a:lnTo>
                                      <a:pt x="557174" y="46736"/>
                                    </a:lnTo>
                                    <a:lnTo>
                                      <a:pt x="557288" y="48006"/>
                                    </a:lnTo>
                                    <a:lnTo>
                                      <a:pt x="557390" y="49149"/>
                                    </a:lnTo>
                                    <a:lnTo>
                                      <a:pt x="557606" y="51054"/>
                                    </a:lnTo>
                                    <a:lnTo>
                                      <a:pt x="559079" y="54356"/>
                                    </a:lnTo>
                                    <a:lnTo>
                                      <a:pt x="561492" y="56642"/>
                                    </a:lnTo>
                                    <a:lnTo>
                                      <a:pt x="564032" y="59182"/>
                                    </a:lnTo>
                                    <a:lnTo>
                                      <a:pt x="564248" y="59182"/>
                                    </a:lnTo>
                                    <a:lnTo>
                                      <a:pt x="567080" y="60198"/>
                                    </a:lnTo>
                                    <a:lnTo>
                                      <a:pt x="574573" y="60198"/>
                                    </a:lnTo>
                                    <a:lnTo>
                                      <a:pt x="588543" y="37846"/>
                                    </a:lnTo>
                                    <a:lnTo>
                                      <a:pt x="588543" y="33782"/>
                                    </a:lnTo>
                                    <a:lnTo>
                                      <a:pt x="588543" y="24257"/>
                                    </a:lnTo>
                                    <a:close/>
                                  </a:path>
                                  <a:path w="2092960" h="137160">
                                    <a:moveTo>
                                      <a:pt x="623214" y="38862"/>
                                    </a:moveTo>
                                    <a:lnTo>
                                      <a:pt x="623138" y="25908"/>
                                    </a:lnTo>
                                    <a:lnTo>
                                      <a:pt x="622998" y="23495"/>
                                    </a:lnTo>
                                    <a:lnTo>
                                      <a:pt x="622960" y="22733"/>
                                    </a:lnTo>
                                    <a:lnTo>
                                      <a:pt x="621703" y="17526"/>
                                    </a:lnTo>
                                    <a:lnTo>
                                      <a:pt x="621639" y="17272"/>
                                    </a:lnTo>
                                    <a:lnTo>
                                      <a:pt x="621550" y="16891"/>
                                    </a:lnTo>
                                    <a:lnTo>
                                      <a:pt x="621436" y="16383"/>
                                    </a:lnTo>
                                    <a:lnTo>
                                      <a:pt x="620420" y="13589"/>
                                    </a:lnTo>
                                    <a:lnTo>
                                      <a:pt x="619213" y="11557"/>
                                    </a:lnTo>
                                    <a:lnTo>
                                      <a:pt x="618363" y="10033"/>
                                    </a:lnTo>
                                    <a:lnTo>
                                      <a:pt x="617880" y="9144"/>
                                    </a:lnTo>
                                    <a:lnTo>
                                      <a:pt x="617093" y="8356"/>
                                    </a:lnTo>
                                    <a:lnTo>
                                      <a:pt x="617093" y="41402"/>
                                    </a:lnTo>
                                    <a:lnTo>
                                      <a:pt x="616661" y="43942"/>
                                    </a:lnTo>
                                    <a:lnTo>
                                      <a:pt x="616013" y="47371"/>
                                    </a:lnTo>
                                    <a:lnTo>
                                      <a:pt x="614197" y="50292"/>
                                    </a:lnTo>
                                    <a:lnTo>
                                      <a:pt x="612419" y="53213"/>
                                    </a:lnTo>
                                    <a:lnTo>
                                      <a:pt x="609803" y="54864"/>
                                    </a:lnTo>
                                    <a:lnTo>
                                      <a:pt x="604735" y="54864"/>
                                    </a:lnTo>
                                    <a:lnTo>
                                      <a:pt x="602132" y="53213"/>
                                    </a:lnTo>
                                    <a:lnTo>
                                      <a:pt x="600227" y="50292"/>
                                    </a:lnTo>
                                    <a:lnTo>
                                      <a:pt x="598449" y="47371"/>
                                    </a:lnTo>
                                    <a:lnTo>
                                      <a:pt x="597433" y="41402"/>
                                    </a:lnTo>
                                    <a:lnTo>
                                      <a:pt x="597547" y="22733"/>
                                    </a:lnTo>
                                    <a:lnTo>
                                      <a:pt x="598398" y="17526"/>
                                    </a:lnTo>
                                    <a:lnTo>
                                      <a:pt x="598449" y="17272"/>
                                    </a:lnTo>
                                    <a:lnTo>
                                      <a:pt x="602170" y="11557"/>
                                    </a:lnTo>
                                    <a:lnTo>
                                      <a:pt x="604418" y="10033"/>
                                    </a:lnTo>
                                    <a:lnTo>
                                      <a:pt x="610006" y="10033"/>
                                    </a:lnTo>
                                    <a:lnTo>
                                      <a:pt x="612419" y="11557"/>
                                    </a:lnTo>
                                    <a:lnTo>
                                      <a:pt x="614197" y="14478"/>
                                    </a:lnTo>
                                    <a:lnTo>
                                      <a:pt x="616102" y="17526"/>
                                    </a:lnTo>
                                    <a:lnTo>
                                      <a:pt x="617004" y="22733"/>
                                    </a:lnTo>
                                    <a:lnTo>
                                      <a:pt x="617093" y="41402"/>
                                    </a:lnTo>
                                    <a:lnTo>
                                      <a:pt x="617093" y="8356"/>
                                    </a:lnTo>
                                    <a:lnTo>
                                      <a:pt x="616229" y="7493"/>
                                    </a:lnTo>
                                    <a:lnTo>
                                      <a:pt x="614197" y="6350"/>
                                    </a:lnTo>
                                    <a:lnTo>
                                      <a:pt x="612165" y="5080"/>
                                    </a:lnTo>
                                    <a:lnTo>
                                      <a:pt x="609879" y="4572"/>
                                    </a:lnTo>
                                    <a:lnTo>
                                      <a:pt x="603656" y="4572"/>
                                    </a:lnTo>
                                    <a:lnTo>
                                      <a:pt x="593115" y="16891"/>
                                    </a:lnTo>
                                    <a:lnTo>
                                      <a:pt x="591845" y="20828"/>
                                    </a:lnTo>
                                    <a:lnTo>
                                      <a:pt x="591210" y="25908"/>
                                    </a:lnTo>
                                    <a:lnTo>
                                      <a:pt x="591210" y="42672"/>
                                    </a:lnTo>
                                    <a:lnTo>
                                      <a:pt x="592861" y="50038"/>
                                    </a:lnTo>
                                    <a:lnTo>
                                      <a:pt x="598830" y="58293"/>
                                    </a:lnTo>
                                    <a:lnTo>
                                      <a:pt x="602513" y="60198"/>
                                    </a:lnTo>
                                    <a:lnTo>
                                      <a:pt x="610895" y="60198"/>
                                    </a:lnTo>
                                    <a:lnTo>
                                      <a:pt x="622706" y="43942"/>
                                    </a:lnTo>
                                    <a:lnTo>
                                      <a:pt x="623214" y="38862"/>
                                    </a:lnTo>
                                    <a:close/>
                                  </a:path>
                                  <a:path w="2092960" h="137160">
                                    <a:moveTo>
                                      <a:pt x="1010437" y="48260"/>
                                    </a:moveTo>
                                    <a:lnTo>
                                      <a:pt x="985037" y="48260"/>
                                    </a:lnTo>
                                    <a:lnTo>
                                      <a:pt x="985672" y="47117"/>
                                    </a:lnTo>
                                    <a:lnTo>
                                      <a:pt x="986561" y="45847"/>
                                    </a:lnTo>
                                    <a:lnTo>
                                      <a:pt x="987704" y="44704"/>
                                    </a:lnTo>
                                    <a:lnTo>
                                      <a:pt x="988847" y="43434"/>
                                    </a:lnTo>
                                    <a:lnTo>
                                      <a:pt x="991260" y="41148"/>
                                    </a:lnTo>
                                    <a:lnTo>
                                      <a:pt x="995070" y="37846"/>
                                    </a:lnTo>
                                    <a:lnTo>
                                      <a:pt x="999642" y="33782"/>
                                    </a:lnTo>
                                    <a:lnTo>
                                      <a:pt x="1002944" y="30480"/>
                                    </a:lnTo>
                                    <a:lnTo>
                                      <a:pt x="1004849" y="28194"/>
                                    </a:lnTo>
                                    <a:lnTo>
                                      <a:pt x="1006881" y="25908"/>
                                    </a:lnTo>
                                    <a:lnTo>
                                      <a:pt x="1008278" y="23622"/>
                                    </a:lnTo>
                                    <a:lnTo>
                                      <a:pt x="1009040" y="21590"/>
                                    </a:lnTo>
                                    <a:lnTo>
                                      <a:pt x="1009929" y="19431"/>
                                    </a:lnTo>
                                    <a:lnTo>
                                      <a:pt x="1010259" y="17526"/>
                                    </a:lnTo>
                                    <a:lnTo>
                                      <a:pt x="1010310" y="10795"/>
                                    </a:lnTo>
                                    <a:lnTo>
                                      <a:pt x="1008913" y="7239"/>
                                    </a:lnTo>
                                    <a:lnTo>
                                      <a:pt x="1007135" y="5461"/>
                                    </a:lnTo>
                                    <a:lnTo>
                                      <a:pt x="1003071" y="1397"/>
                                    </a:lnTo>
                                    <a:lnTo>
                                      <a:pt x="999134" y="0"/>
                                    </a:lnTo>
                                    <a:lnTo>
                                      <a:pt x="989228" y="0"/>
                                    </a:lnTo>
                                    <a:lnTo>
                                      <a:pt x="985037" y="1397"/>
                                    </a:lnTo>
                                    <a:lnTo>
                                      <a:pt x="985278" y="1397"/>
                                    </a:lnTo>
                                    <a:lnTo>
                                      <a:pt x="982497" y="4064"/>
                                    </a:lnTo>
                                    <a:lnTo>
                                      <a:pt x="977417" y="15748"/>
                                    </a:lnTo>
                                    <a:lnTo>
                                      <a:pt x="983894" y="16510"/>
                                    </a:lnTo>
                                    <a:lnTo>
                                      <a:pt x="983894" y="13081"/>
                                    </a:lnTo>
                                    <a:lnTo>
                                      <a:pt x="984910" y="10287"/>
                                    </a:lnTo>
                                    <a:lnTo>
                                      <a:pt x="986688" y="8382"/>
                                    </a:lnTo>
                                    <a:lnTo>
                                      <a:pt x="988593" y="6477"/>
                                    </a:lnTo>
                                    <a:lnTo>
                                      <a:pt x="991006" y="5461"/>
                                    </a:lnTo>
                                    <a:lnTo>
                                      <a:pt x="996975" y="5461"/>
                                    </a:lnTo>
                                    <a:lnTo>
                                      <a:pt x="999261" y="6477"/>
                                    </a:lnTo>
                                    <a:lnTo>
                                      <a:pt x="1001293" y="8382"/>
                                    </a:lnTo>
                                    <a:lnTo>
                                      <a:pt x="1002944" y="10033"/>
                                    </a:lnTo>
                                    <a:lnTo>
                                      <a:pt x="1003833" y="12319"/>
                                    </a:lnTo>
                                    <a:lnTo>
                                      <a:pt x="1003833" y="17526"/>
                                    </a:lnTo>
                                    <a:lnTo>
                                      <a:pt x="985659" y="37846"/>
                                    </a:lnTo>
                                    <a:lnTo>
                                      <a:pt x="983005" y="40386"/>
                                    </a:lnTo>
                                    <a:lnTo>
                                      <a:pt x="976147" y="53086"/>
                                    </a:lnTo>
                                    <a:lnTo>
                                      <a:pt x="976147" y="54737"/>
                                    </a:lnTo>
                                    <a:lnTo>
                                      <a:pt x="1010437" y="54737"/>
                                    </a:lnTo>
                                    <a:lnTo>
                                      <a:pt x="1010437" y="48260"/>
                                    </a:lnTo>
                                    <a:close/>
                                  </a:path>
                                  <a:path w="2092960" h="137160">
                                    <a:moveTo>
                                      <a:pt x="1047394" y="34290"/>
                                    </a:moveTo>
                                    <a:lnTo>
                                      <a:pt x="1047292" y="21336"/>
                                    </a:lnTo>
                                    <a:lnTo>
                                      <a:pt x="1047076" y="18923"/>
                                    </a:lnTo>
                                    <a:lnTo>
                                      <a:pt x="1047013" y="18161"/>
                                    </a:lnTo>
                                    <a:lnTo>
                                      <a:pt x="1046251" y="14986"/>
                                    </a:lnTo>
                                    <a:lnTo>
                                      <a:pt x="1045362" y="11811"/>
                                    </a:lnTo>
                                    <a:lnTo>
                                      <a:pt x="1044346" y="9017"/>
                                    </a:lnTo>
                                    <a:lnTo>
                                      <a:pt x="1043025" y="6985"/>
                                    </a:lnTo>
                                    <a:lnTo>
                                      <a:pt x="1042085" y="5461"/>
                                    </a:lnTo>
                                    <a:lnTo>
                                      <a:pt x="1041552" y="4572"/>
                                    </a:lnTo>
                                    <a:lnTo>
                                      <a:pt x="1040765" y="3784"/>
                                    </a:lnTo>
                                    <a:lnTo>
                                      <a:pt x="1040765" y="36830"/>
                                    </a:lnTo>
                                    <a:lnTo>
                                      <a:pt x="1040333" y="39370"/>
                                    </a:lnTo>
                                    <a:lnTo>
                                      <a:pt x="1039685" y="42799"/>
                                    </a:lnTo>
                                    <a:lnTo>
                                      <a:pt x="1037869" y="45720"/>
                                    </a:lnTo>
                                    <a:lnTo>
                                      <a:pt x="1035837" y="48641"/>
                                    </a:lnTo>
                                    <a:lnTo>
                                      <a:pt x="1033221" y="50292"/>
                                    </a:lnTo>
                                    <a:lnTo>
                                      <a:pt x="1027785" y="50292"/>
                                    </a:lnTo>
                                    <a:lnTo>
                                      <a:pt x="1025042" y="48641"/>
                                    </a:lnTo>
                                    <a:lnTo>
                                      <a:pt x="1023137" y="45720"/>
                                    </a:lnTo>
                                    <a:lnTo>
                                      <a:pt x="1021105" y="42799"/>
                                    </a:lnTo>
                                    <a:lnTo>
                                      <a:pt x="1020089" y="36830"/>
                                    </a:lnTo>
                                    <a:lnTo>
                                      <a:pt x="1020089" y="18923"/>
                                    </a:lnTo>
                                    <a:lnTo>
                                      <a:pt x="1027455" y="5461"/>
                                    </a:lnTo>
                                    <a:lnTo>
                                      <a:pt x="1033424" y="5461"/>
                                    </a:lnTo>
                                    <a:lnTo>
                                      <a:pt x="1040765" y="36830"/>
                                    </a:lnTo>
                                    <a:lnTo>
                                      <a:pt x="1040765" y="3784"/>
                                    </a:lnTo>
                                    <a:lnTo>
                                      <a:pt x="1039901" y="2921"/>
                                    </a:lnTo>
                                    <a:lnTo>
                                      <a:pt x="1037742" y="1778"/>
                                    </a:lnTo>
                                    <a:lnTo>
                                      <a:pt x="1035710" y="508"/>
                                    </a:lnTo>
                                    <a:lnTo>
                                      <a:pt x="1033297" y="0"/>
                                    </a:lnTo>
                                    <a:lnTo>
                                      <a:pt x="1026693" y="0"/>
                                    </a:lnTo>
                                    <a:lnTo>
                                      <a:pt x="1023518" y="1016"/>
                                    </a:lnTo>
                                    <a:lnTo>
                                      <a:pt x="1021105" y="3175"/>
                                    </a:lnTo>
                                    <a:lnTo>
                                      <a:pt x="1019454" y="4572"/>
                                    </a:lnTo>
                                    <a:lnTo>
                                      <a:pt x="1018476" y="5461"/>
                                    </a:lnTo>
                                    <a:lnTo>
                                      <a:pt x="1016660" y="8382"/>
                                    </a:lnTo>
                                    <a:lnTo>
                                      <a:pt x="1015517" y="12319"/>
                                    </a:lnTo>
                                    <a:lnTo>
                                      <a:pt x="1014247" y="16256"/>
                                    </a:lnTo>
                                    <a:lnTo>
                                      <a:pt x="1013612" y="21336"/>
                                    </a:lnTo>
                                    <a:lnTo>
                                      <a:pt x="1013612" y="38100"/>
                                    </a:lnTo>
                                    <a:lnTo>
                                      <a:pt x="1015263" y="45466"/>
                                    </a:lnTo>
                                    <a:lnTo>
                                      <a:pt x="1018882" y="50292"/>
                                    </a:lnTo>
                                    <a:lnTo>
                                      <a:pt x="1021486" y="53721"/>
                                    </a:lnTo>
                                    <a:lnTo>
                                      <a:pt x="1025423" y="55626"/>
                                    </a:lnTo>
                                    <a:lnTo>
                                      <a:pt x="1034313" y="55626"/>
                                    </a:lnTo>
                                    <a:lnTo>
                                      <a:pt x="1046759" y="39370"/>
                                    </a:lnTo>
                                    <a:lnTo>
                                      <a:pt x="1047394" y="34290"/>
                                    </a:lnTo>
                                    <a:close/>
                                  </a:path>
                                  <a:path w="2092960" h="137160">
                                    <a:moveTo>
                                      <a:pt x="1085494" y="34290"/>
                                    </a:moveTo>
                                    <a:lnTo>
                                      <a:pt x="1085392" y="21336"/>
                                    </a:lnTo>
                                    <a:lnTo>
                                      <a:pt x="1085176" y="18923"/>
                                    </a:lnTo>
                                    <a:lnTo>
                                      <a:pt x="1085113" y="18161"/>
                                    </a:lnTo>
                                    <a:lnTo>
                                      <a:pt x="1084351" y="14986"/>
                                    </a:lnTo>
                                    <a:lnTo>
                                      <a:pt x="1083462" y="11811"/>
                                    </a:lnTo>
                                    <a:lnTo>
                                      <a:pt x="1082446" y="9017"/>
                                    </a:lnTo>
                                    <a:lnTo>
                                      <a:pt x="1081125" y="6985"/>
                                    </a:lnTo>
                                    <a:lnTo>
                                      <a:pt x="1080185" y="5461"/>
                                    </a:lnTo>
                                    <a:lnTo>
                                      <a:pt x="1079652" y="4572"/>
                                    </a:lnTo>
                                    <a:lnTo>
                                      <a:pt x="1078865" y="3784"/>
                                    </a:lnTo>
                                    <a:lnTo>
                                      <a:pt x="1078865" y="36830"/>
                                    </a:lnTo>
                                    <a:lnTo>
                                      <a:pt x="1078433" y="39370"/>
                                    </a:lnTo>
                                    <a:lnTo>
                                      <a:pt x="1077785" y="42799"/>
                                    </a:lnTo>
                                    <a:lnTo>
                                      <a:pt x="1075969" y="45720"/>
                                    </a:lnTo>
                                    <a:lnTo>
                                      <a:pt x="1073937" y="48641"/>
                                    </a:lnTo>
                                    <a:lnTo>
                                      <a:pt x="1071321" y="50292"/>
                                    </a:lnTo>
                                    <a:lnTo>
                                      <a:pt x="1065885" y="50292"/>
                                    </a:lnTo>
                                    <a:lnTo>
                                      <a:pt x="1063142" y="48641"/>
                                    </a:lnTo>
                                    <a:lnTo>
                                      <a:pt x="1061237" y="45720"/>
                                    </a:lnTo>
                                    <a:lnTo>
                                      <a:pt x="1059205" y="42799"/>
                                    </a:lnTo>
                                    <a:lnTo>
                                      <a:pt x="1058189" y="36830"/>
                                    </a:lnTo>
                                    <a:lnTo>
                                      <a:pt x="1058189" y="18923"/>
                                    </a:lnTo>
                                    <a:lnTo>
                                      <a:pt x="1065555" y="5461"/>
                                    </a:lnTo>
                                    <a:lnTo>
                                      <a:pt x="1071524" y="5461"/>
                                    </a:lnTo>
                                    <a:lnTo>
                                      <a:pt x="1078865" y="36830"/>
                                    </a:lnTo>
                                    <a:lnTo>
                                      <a:pt x="1078865" y="3784"/>
                                    </a:lnTo>
                                    <a:lnTo>
                                      <a:pt x="1078001" y="2921"/>
                                    </a:lnTo>
                                    <a:lnTo>
                                      <a:pt x="1075842" y="1778"/>
                                    </a:lnTo>
                                    <a:lnTo>
                                      <a:pt x="1073810" y="508"/>
                                    </a:lnTo>
                                    <a:lnTo>
                                      <a:pt x="1071397" y="0"/>
                                    </a:lnTo>
                                    <a:lnTo>
                                      <a:pt x="1064793" y="0"/>
                                    </a:lnTo>
                                    <a:lnTo>
                                      <a:pt x="1061618" y="1016"/>
                                    </a:lnTo>
                                    <a:lnTo>
                                      <a:pt x="1059205" y="3175"/>
                                    </a:lnTo>
                                    <a:lnTo>
                                      <a:pt x="1057554" y="4572"/>
                                    </a:lnTo>
                                    <a:lnTo>
                                      <a:pt x="1056576" y="5461"/>
                                    </a:lnTo>
                                    <a:lnTo>
                                      <a:pt x="1054760" y="8382"/>
                                    </a:lnTo>
                                    <a:lnTo>
                                      <a:pt x="1053617" y="12319"/>
                                    </a:lnTo>
                                    <a:lnTo>
                                      <a:pt x="1052347" y="16256"/>
                                    </a:lnTo>
                                    <a:lnTo>
                                      <a:pt x="1051712" y="21336"/>
                                    </a:lnTo>
                                    <a:lnTo>
                                      <a:pt x="1051712" y="38100"/>
                                    </a:lnTo>
                                    <a:lnTo>
                                      <a:pt x="1053363" y="45466"/>
                                    </a:lnTo>
                                    <a:lnTo>
                                      <a:pt x="1056982" y="50292"/>
                                    </a:lnTo>
                                    <a:lnTo>
                                      <a:pt x="1059586" y="53721"/>
                                    </a:lnTo>
                                    <a:lnTo>
                                      <a:pt x="1063523" y="55626"/>
                                    </a:lnTo>
                                    <a:lnTo>
                                      <a:pt x="1072413" y="55626"/>
                                    </a:lnTo>
                                    <a:lnTo>
                                      <a:pt x="1084859" y="39370"/>
                                    </a:lnTo>
                                    <a:lnTo>
                                      <a:pt x="1085494" y="34290"/>
                                    </a:lnTo>
                                    <a:close/>
                                  </a:path>
                                  <a:path w="2092960" h="137160">
                                    <a:moveTo>
                                      <a:pt x="1123594" y="34290"/>
                                    </a:moveTo>
                                    <a:lnTo>
                                      <a:pt x="1123492" y="21336"/>
                                    </a:lnTo>
                                    <a:lnTo>
                                      <a:pt x="1123276" y="18923"/>
                                    </a:lnTo>
                                    <a:lnTo>
                                      <a:pt x="1123213" y="18161"/>
                                    </a:lnTo>
                                    <a:lnTo>
                                      <a:pt x="1122451" y="14986"/>
                                    </a:lnTo>
                                    <a:lnTo>
                                      <a:pt x="1121562" y="11811"/>
                                    </a:lnTo>
                                    <a:lnTo>
                                      <a:pt x="1120546" y="9017"/>
                                    </a:lnTo>
                                    <a:lnTo>
                                      <a:pt x="1119225" y="6985"/>
                                    </a:lnTo>
                                    <a:lnTo>
                                      <a:pt x="1118285" y="5461"/>
                                    </a:lnTo>
                                    <a:lnTo>
                                      <a:pt x="1117752" y="4572"/>
                                    </a:lnTo>
                                    <a:lnTo>
                                      <a:pt x="1116965" y="3784"/>
                                    </a:lnTo>
                                    <a:lnTo>
                                      <a:pt x="1116965" y="36830"/>
                                    </a:lnTo>
                                    <a:lnTo>
                                      <a:pt x="1116533" y="39370"/>
                                    </a:lnTo>
                                    <a:lnTo>
                                      <a:pt x="1115885" y="42799"/>
                                    </a:lnTo>
                                    <a:lnTo>
                                      <a:pt x="1114069" y="45720"/>
                                    </a:lnTo>
                                    <a:lnTo>
                                      <a:pt x="1112037" y="48641"/>
                                    </a:lnTo>
                                    <a:lnTo>
                                      <a:pt x="1109421" y="50292"/>
                                    </a:lnTo>
                                    <a:lnTo>
                                      <a:pt x="1103985" y="50292"/>
                                    </a:lnTo>
                                    <a:lnTo>
                                      <a:pt x="1101242" y="48641"/>
                                    </a:lnTo>
                                    <a:lnTo>
                                      <a:pt x="1099337" y="45720"/>
                                    </a:lnTo>
                                    <a:lnTo>
                                      <a:pt x="1097305" y="42799"/>
                                    </a:lnTo>
                                    <a:lnTo>
                                      <a:pt x="1096289" y="36830"/>
                                    </a:lnTo>
                                    <a:lnTo>
                                      <a:pt x="1096289" y="18923"/>
                                    </a:lnTo>
                                    <a:lnTo>
                                      <a:pt x="1103655" y="5461"/>
                                    </a:lnTo>
                                    <a:lnTo>
                                      <a:pt x="1109624" y="5461"/>
                                    </a:lnTo>
                                    <a:lnTo>
                                      <a:pt x="1116965" y="36830"/>
                                    </a:lnTo>
                                    <a:lnTo>
                                      <a:pt x="1116965" y="3784"/>
                                    </a:lnTo>
                                    <a:lnTo>
                                      <a:pt x="1116101" y="2921"/>
                                    </a:lnTo>
                                    <a:lnTo>
                                      <a:pt x="1113942" y="1778"/>
                                    </a:lnTo>
                                    <a:lnTo>
                                      <a:pt x="1111910" y="508"/>
                                    </a:lnTo>
                                    <a:lnTo>
                                      <a:pt x="1109497" y="0"/>
                                    </a:lnTo>
                                    <a:lnTo>
                                      <a:pt x="1102893" y="0"/>
                                    </a:lnTo>
                                    <a:lnTo>
                                      <a:pt x="1099718" y="1016"/>
                                    </a:lnTo>
                                    <a:lnTo>
                                      <a:pt x="1097305" y="3175"/>
                                    </a:lnTo>
                                    <a:lnTo>
                                      <a:pt x="1095654" y="4572"/>
                                    </a:lnTo>
                                    <a:lnTo>
                                      <a:pt x="1094676" y="5461"/>
                                    </a:lnTo>
                                    <a:lnTo>
                                      <a:pt x="1092860" y="8382"/>
                                    </a:lnTo>
                                    <a:lnTo>
                                      <a:pt x="1091717" y="12319"/>
                                    </a:lnTo>
                                    <a:lnTo>
                                      <a:pt x="1090447" y="16256"/>
                                    </a:lnTo>
                                    <a:lnTo>
                                      <a:pt x="1089812" y="21336"/>
                                    </a:lnTo>
                                    <a:lnTo>
                                      <a:pt x="1089812" y="38100"/>
                                    </a:lnTo>
                                    <a:lnTo>
                                      <a:pt x="1091463" y="45466"/>
                                    </a:lnTo>
                                    <a:lnTo>
                                      <a:pt x="1095082" y="50292"/>
                                    </a:lnTo>
                                    <a:lnTo>
                                      <a:pt x="1097686" y="53721"/>
                                    </a:lnTo>
                                    <a:lnTo>
                                      <a:pt x="1101623" y="55626"/>
                                    </a:lnTo>
                                    <a:lnTo>
                                      <a:pt x="1110513" y="55626"/>
                                    </a:lnTo>
                                    <a:lnTo>
                                      <a:pt x="1122959" y="39370"/>
                                    </a:lnTo>
                                    <a:lnTo>
                                      <a:pt x="1123594" y="34290"/>
                                    </a:lnTo>
                                    <a:close/>
                                  </a:path>
                                  <a:path w="2092960" h="137160">
                                    <a:moveTo>
                                      <a:pt x="1145184" y="82550"/>
                                    </a:moveTo>
                                    <a:lnTo>
                                      <a:pt x="1137183" y="82550"/>
                                    </a:lnTo>
                                    <a:lnTo>
                                      <a:pt x="1127150" y="98552"/>
                                    </a:lnTo>
                                    <a:lnTo>
                                      <a:pt x="1124864" y="102108"/>
                                    </a:lnTo>
                                    <a:lnTo>
                                      <a:pt x="1121435" y="108204"/>
                                    </a:lnTo>
                                    <a:lnTo>
                                      <a:pt x="1119784" y="105029"/>
                                    </a:lnTo>
                                    <a:lnTo>
                                      <a:pt x="1118196" y="102108"/>
                                    </a:lnTo>
                                    <a:lnTo>
                                      <a:pt x="1105941" y="82550"/>
                                    </a:lnTo>
                                    <a:lnTo>
                                      <a:pt x="1097686" y="82550"/>
                                    </a:lnTo>
                                    <a:lnTo>
                                      <a:pt x="1117625" y="113919"/>
                                    </a:lnTo>
                                    <a:lnTo>
                                      <a:pt x="1117625" y="137033"/>
                                    </a:lnTo>
                                    <a:lnTo>
                                      <a:pt x="1124483" y="137033"/>
                                    </a:lnTo>
                                    <a:lnTo>
                                      <a:pt x="1124483" y="113919"/>
                                    </a:lnTo>
                                    <a:lnTo>
                                      <a:pt x="1128242" y="108204"/>
                                    </a:lnTo>
                                    <a:lnTo>
                                      <a:pt x="1145184" y="82550"/>
                                    </a:lnTo>
                                    <a:close/>
                                  </a:path>
                                  <a:path w="2092960" h="137160">
                                    <a:moveTo>
                                      <a:pt x="1191412" y="137033"/>
                                    </a:moveTo>
                                    <a:lnTo>
                                      <a:pt x="1172616" y="112268"/>
                                    </a:lnTo>
                                    <a:lnTo>
                                      <a:pt x="1177569" y="111506"/>
                                    </a:lnTo>
                                    <a:lnTo>
                                      <a:pt x="1181252" y="109855"/>
                                    </a:lnTo>
                                    <a:lnTo>
                                      <a:pt x="1184236" y="106553"/>
                                    </a:lnTo>
                                    <a:lnTo>
                                      <a:pt x="1186078" y="104521"/>
                                    </a:lnTo>
                                    <a:lnTo>
                                      <a:pt x="1187221" y="101219"/>
                                    </a:lnTo>
                                    <a:lnTo>
                                      <a:pt x="1187221" y="94361"/>
                                    </a:lnTo>
                                    <a:lnTo>
                                      <a:pt x="1186459" y="91567"/>
                                    </a:lnTo>
                                    <a:lnTo>
                                      <a:pt x="1184706" y="88519"/>
                                    </a:lnTo>
                                    <a:lnTo>
                                      <a:pt x="1183665" y="86614"/>
                                    </a:lnTo>
                                    <a:lnTo>
                                      <a:pt x="1181760" y="84963"/>
                                    </a:lnTo>
                                    <a:lnTo>
                                      <a:pt x="1180109" y="84277"/>
                                    </a:lnTo>
                                    <a:lnTo>
                                      <a:pt x="1180109" y="94742"/>
                                    </a:lnTo>
                                    <a:lnTo>
                                      <a:pt x="1180109" y="99187"/>
                                    </a:lnTo>
                                    <a:lnTo>
                                      <a:pt x="1179728" y="100711"/>
                                    </a:lnTo>
                                    <a:lnTo>
                                      <a:pt x="1178712" y="102235"/>
                                    </a:lnTo>
                                    <a:lnTo>
                                      <a:pt x="1177823" y="103759"/>
                                    </a:lnTo>
                                    <a:lnTo>
                                      <a:pt x="1176553" y="104902"/>
                                    </a:lnTo>
                                    <a:lnTo>
                                      <a:pt x="1172997" y="106172"/>
                                    </a:lnTo>
                                    <a:lnTo>
                                      <a:pt x="1170584" y="106553"/>
                                    </a:lnTo>
                                    <a:lnTo>
                                      <a:pt x="1152677" y="106553"/>
                                    </a:lnTo>
                                    <a:lnTo>
                                      <a:pt x="1152677" y="88519"/>
                                    </a:lnTo>
                                    <a:lnTo>
                                      <a:pt x="1172870" y="88519"/>
                                    </a:lnTo>
                                    <a:lnTo>
                                      <a:pt x="1175664" y="89408"/>
                                    </a:lnTo>
                                    <a:lnTo>
                                      <a:pt x="1179220" y="92710"/>
                                    </a:lnTo>
                                    <a:lnTo>
                                      <a:pt x="1180109" y="94742"/>
                                    </a:lnTo>
                                    <a:lnTo>
                                      <a:pt x="1180109" y="84277"/>
                                    </a:lnTo>
                                    <a:lnTo>
                                      <a:pt x="1176934" y="82931"/>
                                    </a:lnTo>
                                    <a:lnTo>
                                      <a:pt x="1173378" y="82550"/>
                                    </a:lnTo>
                                    <a:lnTo>
                                      <a:pt x="1145819" y="82550"/>
                                    </a:lnTo>
                                    <a:lnTo>
                                      <a:pt x="1145819" y="137033"/>
                                    </a:lnTo>
                                    <a:lnTo>
                                      <a:pt x="1152677" y="137033"/>
                                    </a:lnTo>
                                    <a:lnTo>
                                      <a:pt x="1152677" y="113157"/>
                                    </a:lnTo>
                                    <a:lnTo>
                                      <a:pt x="1164920" y="113157"/>
                                    </a:lnTo>
                                    <a:lnTo>
                                      <a:pt x="1165504" y="113284"/>
                                    </a:lnTo>
                                    <a:lnTo>
                                      <a:pt x="1166520" y="113792"/>
                                    </a:lnTo>
                                    <a:lnTo>
                                      <a:pt x="1167536" y="114554"/>
                                    </a:lnTo>
                                    <a:lnTo>
                                      <a:pt x="1168552" y="115189"/>
                                    </a:lnTo>
                                    <a:lnTo>
                                      <a:pt x="1175918" y="125730"/>
                                    </a:lnTo>
                                    <a:lnTo>
                                      <a:pt x="1182776" y="137033"/>
                                    </a:lnTo>
                                    <a:lnTo>
                                      <a:pt x="1191412" y="137033"/>
                                    </a:lnTo>
                                    <a:close/>
                                  </a:path>
                                  <a:path w="2092960" h="137160">
                                    <a:moveTo>
                                      <a:pt x="1497736" y="52832"/>
                                    </a:moveTo>
                                    <a:lnTo>
                                      <a:pt x="1473606" y="52832"/>
                                    </a:lnTo>
                                    <a:lnTo>
                                      <a:pt x="1474368" y="51689"/>
                                    </a:lnTo>
                                    <a:lnTo>
                                      <a:pt x="1475130" y="50419"/>
                                    </a:lnTo>
                                    <a:lnTo>
                                      <a:pt x="1476146" y="49276"/>
                                    </a:lnTo>
                                    <a:lnTo>
                                      <a:pt x="1477162" y="48006"/>
                                    </a:lnTo>
                                    <a:lnTo>
                                      <a:pt x="1479575" y="45720"/>
                                    </a:lnTo>
                                    <a:lnTo>
                                      <a:pt x="1483131" y="42418"/>
                                    </a:lnTo>
                                    <a:lnTo>
                                      <a:pt x="1487449" y="38354"/>
                                    </a:lnTo>
                                    <a:lnTo>
                                      <a:pt x="1490624" y="35052"/>
                                    </a:lnTo>
                                    <a:lnTo>
                                      <a:pt x="1492402" y="32766"/>
                                    </a:lnTo>
                                    <a:lnTo>
                                      <a:pt x="1494307" y="30480"/>
                                    </a:lnTo>
                                    <a:lnTo>
                                      <a:pt x="1497609" y="15367"/>
                                    </a:lnTo>
                                    <a:lnTo>
                                      <a:pt x="1496339" y="11811"/>
                                    </a:lnTo>
                                    <a:lnTo>
                                      <a:pt x="1494637" y="10033"/>
                                    </a:lnTo>
                                    <a:lnTo>
                                      <a:pt x="1490751" y="5969"/>
                                    </a:lnTo>
                                    <a:lnTo>
                                      <a:pt x="1487068" y="4572"/>
                                    </a:lnTo>
                                    <a:lnTo>
                                      <a:pt x="1477670" y="4572"/>
                                    </a:lnTo>
                                    <a:lnTo>
                                      <a:pt x="1473619" y="5969"/>
                                    </a:lnTo>
                                    <a:lnTo>
                                      <a:pt x="1473860" y="5969"/>
                                    </a:lnTo>
                                    <a:lnTo>
                                      <a:pt x="1471193" y="8636"/>
                                    </a:lnTo>
                                    <a:lnTo>
                                      <a:pt x="1468399" y="11303"/>
                                    </a:lnTo>
                                    <a:lnTo>
                                      <a:pt x="1467116" y="14605"/>
                                    </a:lnTo>
                                    <a:lnTo>
                                      <a:pt x="1466862" y="15367"/>
                                    </a:lnTo>
                                    <a:lnTo>
                                      <a:pt x="1466367" y="20320"/>
                                    </a:lnTo>
                                    <a:lnTo>
                                      <a:pt x="1472590" y="21082"/>
                                    </a:lnTo>
                                    <a:lnTo>
                                      <a:pt x="1472590" y="17653"/>
                                    </a:lnTo>
                                    <a:lnTo>
                                      <a:pt x="1473479" y="14859"/>
                                    </a:lnTo>
                                    <a:lnTo>
                                      <a:pt x="1477035" y="11049"/>
                                    </a:lnTo>
                                    <a:lnTo>
                                      <a:pt x="1479321" y="10033"/>
                                    </a:lnTo>
                                    <a:lnTo>
                                      <a:pt x="1484909" y="10033"/>
                                    </a:lnTo>
                                    <a:lnTo>
                                      <a:pt x="1487195" y="11049"/>
                                    </a:lnTo>
                                    <a:lnTo>
                                      <a:pt x="1488846" y="12827"/>
                                    </a:lnTo>
                                    <a:lnTo>
                                      <a:pt x="1490624" y="14605"/>
                                    </a:lnTo>
                                    <a:lnTo>
                                      <a:pt x="1491513" y="16891"/>
                                    </a:lnTo>
                                    <a:lnTo>
                                      <a:pt x="1491513" y="22098"/>
                                    </a:lnTo>
                                    <a:lnTo>
                                      <a:pt x="1490497" y="24765"/>
                                    </a:lnTo>
                                    <a:lnTo>
                                      <a:pt x="1488592" y="27559"/>
                                    </a:lnTo>
                                    <a:lnTo>
                                      <a:pt x="1486814" y="30480"/>
                                    </a:lnTo>
                                    <a:lnTo>
                                      <a:pt x="1483131" y="34290"/>
                                    </a:lnTo>
                                    <a:lnTo>
                                      <a:pt x="1477797" y="39116"/>
                                    </a:lnTo>
                                    <a:lnTo>
                                      <a:pt x="1474241" y="42418"/>
                                    </a:lnTo>
                                    <a:lnTo>
                                      <a:pt x="1471701" y="44958"/>
                                    </a:lnTo>
                                    <a:lnTo>
                                      <a:pt x="1468145" y="49784"/>
                                    </a:lnTo>
                                    <a:lnTo>
                                      <a:pt x="1466748" y="52197"/>
                                    </a:lnTo>
                                    <a:lnTo>
                                      <a:pt x="1465986" y="54610"/>
                                    </a:lnTo>
                                    <a:lnTo>
                                      <a:pt x="1465478" y="56134"/>
                                    </a:lnTo>
                                    <a:lnTo>
                                      <a:pt x="1465224" y="57658"/>
                                    </a:lnTo>
                                    <a:lnTo>
                                      <a:pt x="1465224" y="59309"/>
                                    </a:lnTo>
                                    <a:lnTo>
                                      <a:pt x="1497736" y="59309"/>
                                    </a:lnTo>
                                    <a:lnTo>
                                      <a:pt x="1497736" y="52832"/>
                                    </a:lnTo>
                                    <a:close/>
                                  </a:path>
                                  <a:path w="2092960" h="137160">
                                    <a:moveTo>
                                      <a:pt x="1533042" y="38862"/>
                                    </a:moveTo>
                                    <a:lnTo>
                                      <a:pt x="1532966" y="25908"/>
                                    </a:lnTo>
                                    <a:lnTo>
                                      <a:pt x="1532826" y="23495"/>
                                    </a:lnTo>
                                    <a:lnTo>
                                      <a:pt x="1532788" y="22733"/>
                                    </a:lnTo>
                                    <a:lnTo>
                                      <a:pt x="1531531" y="17526"/>
                                    </a:lnTo>
                                    <a:lnTo>
                                      <a:pt x="1531467" y="17272"/>
                                    </a:lnTo>
                                    <a:lnTo>
                                      <a:pt x="1531378" y="16891"/>
                                    </a:lnTo>
                                    <a:lnTo>
                                      <a:pt x="1531264" y="16383"/>
                                    </a:lnTo>
                                    <a:lnTo>
                                      <a:pt x="1530248" y="13589"/>
                                    </a:lnTo>
                                    <a:lnTo>
                                      <a:pt x="1529041" y="11557"/>
                                    </a:lnTo>
                                    <a:lnTo>
                                      <a:pt x="1528191" y="10033"/>
                                    </a:lnTo>
                                    <a:lnTo>
                                      <a:pt x="1527708" y="9144"/>
                                    </a:lnTo>
                                    <a:lnTo>
                                      <a:pt x="1526921" y="8356"/>
                                    </a:lnTo>
                                    <a:lnTo>
                                      <a:pt x="1526921" y="41402"/>
                                    </a:lnTo>
                                    <a:lnTo>
                                      <a:pt x="1526489" y="43942"/>
                                    </a:lnTo>
                                    <a:lnTo>
                                      <a:pt x="1525841" y="47371"/>
                                    </a:lnTo>
                                    <a:lnTo>
                                      <a:pt x="1524025" y="50292"/>
                                    </a:lnTo>
                                    <a:lnTo>
                                      <a:pt x="1522247" y="53213"/>
                                    </a:lnTo>
                                    <a:lnTo>
                                      <a:pt x="1519631" y="54864"/>
                                    </a:lnTo>
                                    <a:lnTo>
                                      <a:pt x="1514563" y="54864"/>
                                    </a:lnTo>
                                    <a:lnTo>
                                      <a:pt x="1511960" y="53213"/>
                                    </a:lnTo>
                                    <a:lnTo>
                                      <a:pt x="1510055" y="50292"/>
                                    </a:lnTo>
                                    <a:lnTo>
                                      <a:pt x="1508277" y="47371"/>
                                    </a:lnTo>
                                    <a:lnTo>
                                      <a:pt x="1507261" y="41402"/>
                                    </a:lnTo>
                                    <a:lnTo>
                                      <a:pt x="1507375" y="22733"/>
                                    </a:lnTo>
                                    <a:lnTo>
                                      <a:pt x="1508226" y="17526"/>
                                    </a:lnTo>
                                    <a:lnTo>
                                      <a:pt x="1508277" y="17272"/>
                                    </a:lnTo>
                                    <a:lnTo>
                                      <a:pt x="1511998" y="11557"/>
                                    </a:lnTo>
                                    <a:lnTo>
                                      <a:pt x="1514246" y="10033"/>
                                    </a:lnTo>
                                    <a:lnTo>
                                      <a:pt x="1519834" y="10033"/>
                                    </a:lnTo>
                                    <a:lnTo>
                                      <a:pt x="1522247" y="11557"/>
                                    </a:lnTo>
                                    <a:lnTo>
                                      <a:pt x="1524025" y="14478"/>
                                    </a:lnTo>
                                    <a:lnTo>
                                      <a:pt x="1525930" y="17526"/>
                                    </a:lnTo>
                                    <a:lnTo>
                                      <a:pt x="1526832" y="22733"/>
                                    </a:lnTo>
                                    <a:lnTo>
                                      <a:pt x="1526921" y="41402"/>
                                    </a:lnTo>
                                    <a:lnTo>
                                      <a:pt x="1526921" y="8356"/>
                                    </a:lnTo>
                                    <a:lnTo>
                                      <a:pt x="1526057" y="7493"/>
                                    </a:lnTo>
                                    <a:lnTo>
                                      <a:pt x="1524025" y="6350"/>
                                    </a:lnTo>
                                    <a:lnTo>
                                      <a:pt x="1521993" y="5080"/>
                                    </a:lnTo>
                                    <a:lnTo>
                                      <a:pt x="1519707" y="4572"/>
                                    </a:lnTo>
                                    <a:lnTo>
                                      <a:pt x="1513484" y="4572"/>
                                    </a:lnTo>
                                    <a:lnTo>
                                      <a:pt x="1502943" y="16891"/>
                                    </a:lnTo>
                                    <a:lnTo>
                                      <a:pt x="1501673" y="20828"/>
                                    </a:lnTo>
                                    <a:lnTo>
                                      <a:pt x="1501038" y="25908"/>
                                    </a:lnTo>
                                    <a:lnTo>
                                      <a:pt x="1501038" y="42672"/>
                                    </a:lnTo>
                                    <a:lnTo>
                                      <a:pt x="1502689" y="50038"/>
                                    </a:lnTo>
                                    <a:lnTo>
                                      <a:pt x="1508658" y="58293"/>
                                    </a:lnTo>
                                    <a:lnTo>
                                      <a:pt x="1512341" y="60198"/>
                                    </a:lnTo>
                                    <a:lnTo>
                                      <a:pt x="1520723" y="60198"/>
                                    </a:lnTo>
                                    <a:lnTo>
                                      <a:pt x="1532534" y="43942"/>
                                    </a:lnTo>
                                    <a:lnTo>
                                      <a:pt x="1533042" y="38862"/>
                                    </a:lnTo>
                                    <a:close/>
                                  </a:path>
                                  <a:path w="2092960" h="137160">
                                    <a:moveTo>
                                      <a:pt x="1558823" y="4572"/>
                                    </a:moveTo>
                                    <a:lnTo>
                                      <a:pt x="1555013" y="4572"/>
                                    </a:lnTo>
                                    <a:lnTo>
                                      <a:pt x="1553870" y="6858"/>
                                    </a:lnTo>
                                    <a:lnTo>
                                      <a:pt x="1552092" y="9271"/>
                                    </a:lnTo>
                                    <a:lnTo>
                                      <a:pt x="1549552" y="11811"/>
                                    </a:lnTo>
                                    <a:lnTo>
                                      <a:pt x="1547139" y="14351"/>
                                    </a:lnTo>
                                    <a:lnTo>
                                      <a:pt x="1543850" y="16637"/>
                                    </a:lnTo>
                                    <a:lnTo>
                                      <a:pt x="1540789" y="18288"/>
                                    </a:lnTo>
                                    <a:lnTo>
                                      <a:pt x="1540789" y="24765"/>
                                    </a:lnTo>
                                    <a:lnTo>
                                      <a:pt x="1552854" y="16637"/>
                                    </a:lnTo>
                                    <a:lnTo>
                                      <a:pt x="1552854" y="59309"/>
                                    </a:lnTo>
                                    <a:lnTo>
                                      <a:pt x="1558823" y="59309"/>
                                    </a:lnTo>
                                    <a:lnTo>
                                      <a:pt x="1558823" y="16637"/>
                                    </a:lnTo>
                                    <a:lnTo>
                                      <a:pt x="1558823" y="4572"/>
                                    </a:lnTo>
                                    <a:close/>
                                  </a:path>
                                  <a:path w="2092960" h="137160">
                                    <a:moveTo>
                                      <a:pt x="1603146" y="38862"/>
                                    </a:moveTo>
                                    <a:lnTo>
                                      <a:pt x="1603070" y="25908"/>
                                    </a:lnTo>
                                    <a:lnTo>
                                      <a:pt x="1602930" y="23495"/>
                                    </a:lnTo>
                                    <a:lnTo>
                                      <a:pt x="1602892" y="22733"/>
                                    </a:lnTo>
                                    <a:lnTo>
                                      <a:pt x="1601635" y="17526"/>
                                    </a:lnTo>
                                    <a:lnTo>
                                      <a:pt x="1601571" y="17272"/>
                                    </a:lnTo>
                                    <a:lnTo>
                                      <a:pt x="1601482" y="16891"/>
                                    </a:lnTo>
                                    <a:lnTo>
                                      <a:pt x="1601368" y="16383"/>
                                    </a:lnTo>
                                    <a:lnTo>
                                      <a:pt x="1600352" y="13589"/>
                                    </a:lnTo>
                                    <a:lnTo>
                                      <a:pt x="1599145" y="11557"/>
                                    </a:lnTo>
                                    <a:lnTo>
                                      <a:pt x="1598295" y="10033"/>
                                    </a:lnTo>
                                    <a:lnTo>
                                      <a:pt x="1597812" y="9144"/>
                                    </a:lnTo>
                                    <a:lnTo>
                                      <a:pt x="1597025" y="8356"/>
                                    </a:lnTo>
                                    <a:lnTo>
                                      <a:pt x="1597025" y="41402"/>
                                    </a:lnTo>
                                    <a:lnTo>
                                      <a:pt x="1596593" y="43942"/>
                                    </a:lnTo>
                                    <a:lnTo>
                                      <a:pt x="1595945" y="47371"/>
                                    </a:lnTo>
                                    <a:lnTo>
                                      <a:pt x="1594129" y="50292"/>
                                    </a:lnTo>
                                    <a:lnTo>
                                      <a:pt x="1592351" y="53213"/>
                                    </a:lnTo>
                                    <a:lnTo>
                                      <a:pt x="1589735" y="54864"/>
                                    </a:lnTo>
                                    <a:lnTo>
                                      <a:pt x="1584667" y="54864"/>
                                    </a:lnTo>
                                    <a:lnTo>
                                      <a:pt x="1582064" y="53213"/>
                                    </a:lnTo>
                                    <a:lnTo>
                                      <a:pt x="1580159" y="50292"/>
                                    </a:lnTo>
                                    <a:lnTo>
                                      <a:pt x="1578381" y="47371"/>
                                    </a:lnTo>
                                    <a:lnTo>
                                      <a:pt x="1577365" y="41402"/>
                                    </a:lnTo>
                                    <a:lnTo>
                                      <a:pt x="1577479" y="22733"/>
                                    </a:lnTo>
                                    <a:lnTo>
                                      <a:pt x="1578330" y="17526"/>
                                    </a:lnTo>
                                    <a:lnTo>
                                      <a:pt x="1578381" y="17272"/>
                                    </a:lnTo>
                                    <a:lnTo>
                                      <a:pt x="1582102" y="11557"/>
                                    </a:lnTo>
                                    <a:lnTo>
                                      <a:pt x="1584350" y="10033"/>
                                    </a:lnTo>
                                    <a:lnTo>
                                      <a:pt x="1589938" y="10033"/>
                                    </a:lnTo>
                                    <a:lnTo>
                                      <a:pt x="1592351" y="11557"/>
                                    </a:lnTo>
                                    <a:lnTo>
                                      <a:pt x="1594129" y="14478"/>
                                    </a:lnTo>
                                    <a:lnTo>
                                      <a:pt x="1596034" y="17526"/>
                                    </a:lnTo>
                                    <a:lnTo>
                                      <a:pt x="1596936" y="22733"/>
                                    </a:lnTo>
                                    <a:lnTo>
                                      <a:pt x="1597025" y="41402"/>
                                    </a:lnTo>
                                    <a:lnTo>
                                      <a:pt x="1597025" y="8356"/>
                                    </a:lnTo>
                                    <a:lnTo>
                                      <a:pt x="1596161" y="7493"/>
                                    </a:lnTo>
                                    <a:lnTo>
                                      <a:pt x="1594129" y="6350"/>
                                    </a:lnTo>
                                    <a:lnTo>
                                      <a:pt x="1592097" y="5080"/>
                                    </a:lnTo>
                                    <a:lnTo>
                                      <a:pt x="1589811" y="4572"/>
                                    </a:lnTo>
                                    <a:lnTo>
                                      <a:pt x="1583588" y="4572"/>
                                    </a:lnTo>
                                    <a:lnTo>
                                      <a:pt x="1573047" y="16891"/>
                                    </a:lnTo>
                                    <a:lnTo>
                                      <a:pt x="1571777" y="20828"/>
                                    </a:lnTo>
                                    <a:lnTo>
                                      <a:pt x="1571142" y="25908"/>
                                    </a:lnTo>
                                    <a:lnTo>
                                      <a:pt x="1571142" y="42672"/>
                                    </a:lnTo>
                                    <a:lnTo>
                                      <a:pt x="1572793" y="50038"/>
                                    </a:lnTo>
                                    <a:lnTo>
                                      <a:pt x="1578762" y="58293"/>
                                    </a:lnTo>
                                    <a:lnTo>
                                      <a:pt x="1582445" y="60198"/>
                                    </a:lnTo>
                                    <a:lnTo>
                                      <a:pt x="1590827" y="60198"/>
                                    </a:lnTo>
                                    <a:lnTo>
                                      <a:pt x="1602638" y="43942"/>
                                    </a:lnTo>
                                    <a:lnTo>
                                      <a:pt x="1603146" y="38862"/>
                                    </a:lnTo>
                                    <a:close/>
                                  </a:path>
                                  <a:path w="2092960" h="137160">
                                    <a:moveTo>
                                      <a:pt x="1986940" y="52832"/>
                                    </a:moveTo>
                                    <a:lnTo>
                                      <a:pt x="1962810" y="52832"/>
                                    </a:lnTo>
                                    <a:lnTo>
                                      <a:pt x="1963572" y="51689"/>
                                    </a:lnTo>
                                    <a:lnTo>
                                      <a:pt x="1964334" y="50419"/>
                                    </a:lnTo>
                                    <a:lnTo>
                                      <a:pt x="1965350" y="49276"/>
                                    </a:lnTo>
                                    <a:lnTo>
                                      <a:pt x="1966366" y="48006"/>
                                    </a:lnTo>
                                    <a:lnTo>
                                      <a:pt x="1968779" y="45720"/>
                                    </a:lnTo>
                                    <a:lnTo>
                                      <a:pt x="1972335" y="42418"/>
                                    </a:lnTo>
                                    <a:lnTo>
                                      <a:pt x="1976653" y="38354"/>
                                    </a:lnTo>
                                    <a:lnTo>
                                      <a:pt x="1979828" y="35052"/>
                                    </a:lnTo>
                                    <a:lnTo>
                                      <a:pt x="1981606" y="32766"/>
                                    </a:lnTo>
                                    <a:lnTo>
                                      <a:pt x="1983511" y="30480"/>
                                    </a:lnTo>
                                    <a:lnTo>
                                      <a:pt x="1986813" y="15367"/>
                                    </a:lnTo>
                                    <a:lnTo>
                                      <a:pt x="1985543" y="11811"/>
                                    </a:lnTo>
                                    <a:lnTo>
                                      <a:pt x="1983841" y="10033"/>
                                    </a:lnTo>
                                    <a:lnTo>
                                      <a:pt x="1979955" y="5969"/>
                                    </a:lnTo>
                                    <a:lnTo>
                                      <a:pt x="1976272" y="4572"/>
                                    </a:lnTo>
                                    <a:lnTo>
                                      <a:pt x="1966874" y="4572"/>
                                    </a:lnTo>
                                    <a:lnTo>
                                      <a:pt x="1962823" y="5969"/>
                                    </a:lnTo>
                                    <a:lnTo>
                                      <a:pt x="1963064" y="5969"/>
                                    </a:lnTo>
                                    <a:lnTo>
                                      <a:pt x="1960397" y="8636"/>
                                    </a:lnTo>
                                    <a:lnTo>
                                      <a:pt x="1957603" y="11303"/>
                                    </a:lnTo>
                                    <a:lnTo>
                                      <a:pt x="1956320" y="14605"/>
                                    </a:lnTo>
                                    <a:lnTo>
                                      <a:pt x="1956066" y="15367"/>
                                    </a:lnTo>
                                    <a:lnTo>
                                      <a:pt x="1955571" y="20320"/>
                                    </a:lnTo>
                                    <a:lnTo>
                                      <a:pt x="1961794" y="21082"/>
                                    </a:lnTo>
                                    <a:lnTo>
                                      <a:pt x="1961794" y="17653"/>
                                    </a:lnTo>
                                    <a:lnTo>
                                      <a:pt x="1962683" y="14859"/>
                                    </a:lnTo>
                                    <a:lnTo>
                                      <a:pt x="1966239" y="11049"/>
                                    </a:lnTo>
                                    <a:lnTo>
                                      <a:pt x="1968525" y="10033"/>
                                    </a:lnTo>
                                    <a:lnTo>
                                      <a:pt x="1974113" y="10033"/>
                                    </a:lnTo>
                                    <a:lnTo>
                                      <a:pt x="1976399" y="11049"/>
                                    </a:lnTo>
                                    <a:lnTo>
                                      <a:pt x="1978050" y="12827"/>
                                    </a:lnTo>
                                    <a:lnTo>
                                      <a:pt x="1979828" y="14605"/>
                                    </a:lnTo>
                                    <a:lnTo>
                                      <a:pt x="1980717" y="16891"/>
                                    </a:lnTo>
                                    <a:lnTo>
                                      <a:pt x="1980717" y="22098"/>
                                    </a:lnTo>
                                    <a:lnTo>
                                      <a:pt x="1979701" y="24765"/>
                                    </a:lnTo>
                                    <a:lnTo>
                                      <a:pt x="1977796" y="27559"/>
                                    </a:lnTo>
                                    <a:lnTo>
                                      <a:pt x="1976018" y="30480"/>
                                    </a:lnTo>
                                    <a:lnTo>
                                      <a:pt x="1972335" y="34290"/>
                                    </a:lnTo>
                                    <a:lnTo>
                                      <a:pt x="1967001" y="39116"/>
                                    </a:lnTo>
                                    <a:lnTo>
                                      <a:pt x="1963445" y="42418"/>
                                    </a:lnTo>
                                    <a:lnTo>
                                      <a:pt x="1960905" y="44958"/>
                                    </a:lnTo>
                                    <a:lnTo>
                                      <a:pt x="1957349" y="49784"/>
                                    </a:lnTo>
                                    <a:lnTo>
                                      <a:pt x="1955952" y="52197"/>
                                    </a:lnTo>
                                    <a:lnTo>
                                      <a:pt x="1955190" y="54610"/>
                                    </a:lnTo>
                                    <a:lnTo>
                                      <a:pt x="1954682" y="56134"/>
                                    </a:lnTo>
                                    <a:lnTo>
                                      <a:pt x="1954428" y="57658"/>
                                    </a:lnTo>
                                    <a:lnTo>
                                      <a:pt x="1954428" y="59309"/>
                                    </a:lnTo>
                                    <a:lnTo>
                                      <a:pt x="1986940" y="59309"/>
                                    </a:lnTo>
                                    <a:lnTo>
                                      <a:pt x="1986940" y="52832"/>
                                    </a:lnTo>
                                    <a:close/>
                                  </a:path>
                                  <a:path w="2092960" h="137160">
                                    <a:moveTo>
                                      <a:pt x="2022246" y="38862"/>
                                    </a:moveTo>
                                    <a:lnTo>
                                      <a:pt x="2022170" y="25908"/>
                                    </a:lnTo>
                                    <a:lnTo>
                                      <a:pt x="2022030" y="23495"/>
                                    </a:lnTo>
                                    <a:lnTo>
                                      <a:pt x="2021992" y="22733"/>
                                    </a:lnTo>
                                    <a:lnTo>
                                      <a:pt x="2020735" y="17526"/>
                                    </a:lnTo>
                                    <a:lnTo>
                                      <a:pt x="2020671" y="17272"/>
                                    </a:lnTo>
                                    <a:lnTo>
                                      <a:pt x="2020582" y="16891"/>
                                    </a:lnTo>
                                    <a:lnTo>
                                      <a:pt x="2020468" y="16383"/>
                                    </a:lnTo>
                                    <a:lnTo>
                                      <a:pt x="2019452" y="13589"/>
                                    </a:lnTo>
                                    <a:lnTo>
                                      <a:pt x="2018245" y="11557"/>
                                    </a:lnTo>
                                    <a:lnTo>
                                      <a:pt x="2017395" y="10033"/>
                                    </a:lnTo>
                                    <a:lnTo>
                                      <a:pt x="2016912" y="9144"/>
                                    </a:lnTo>
                                    <a:lnTo>
                                      <a:pt x="2016125" y="8356"/>
                                    </a:lnTo>
                                    <a:lnTo>
                                      <a:pt x="2016125" y="41402"/>
                                    </a:lnTo>
                                    <a:lnTo>
                                      <a:pt x="2015693" y="43942"/>
                                    </a:lnTo>
                                    <a:lnTo>
                                      <a:pt x="2015045" y="47371"/>
                                    </a:lnTo>
                                    <a:lnTo>
                                      <a:pt x="2013229" y="50292"/>
                                    </a:lnTo>
                                    <a:lnTo>
                                      <a:pt x="2011451" y="53213"/>
                                    </a:lnTo>
                                    <a:lnTo>
                                      <a:pt x="2008835" y="54864"/>
                                    </a:lnTo>
                                    <a:lnTo>
                                      <a:pt x="2003767" y="54864"/>
                                    </a:lnTo>
                                    <a:lnTo>
                                      <a:pt x="2001164" y="53213"/>
                                    </a:lnTo>
                                    <a:lnTo>
                                      <a:pt x="1999259" y="50292"/>
                                    </a:lnTo>
                                    <a:lnTo>
                                      <a:pt x="1997481" y="47371"/>
                                    </a:lnTo>
                                    <a:lnTo>
                                      <a:pt x="1996465" y="41402"/>
                                    </a:lnTo>
                                    <a:lnTo>
                                      <a:pt x="1996579" y="22733"/>
                                    </a:lnTo>
                                    <a:lnTo>
                                      <a:pt x="1997430" y="17526"/>
                                    </a:lnTo>
                                    <a:lnTo>
                                      <a:pt x="1997481" y="17272"/>
                                    </a:lnTo>
                                    <a:lnTo>
                                      <a:pt x="2001202" y="11557"/>
                                    </a:lnTo>
                                    <a:lnTo>
                                      <a:pt x="2003450" y="10033"/>
                                    </a:lnTo>
                                    <a:lnTo>
                                      <a:pt x="2009038" y="10033"/>
                                    </a:lnTo>
                                    <a:lnTo>
                                      <a:pt x="2011451" y="11557"/>
                                    </a:lnTo>
                                    <a:lnTo>
                                      <a:pt x="2013229" y="14478"/>
                                    </a:lnTo>
                                    <a:lnTo>
                                      <a:pt x="2015134" y="17526"/>
                                    </a:lnTo>
                                    <a:lnTo>
                                      <a:pt x="2016036" y="22733"/>
                                    </a:lnTo>
                                    <a:lnTo>
                                      <a:pt x="2016125" y="41402"/>
                                    </a:lnTo>
                                    <a:lnTo>
                                      <a:pt x="2016125" y="8356"/>
                                    </a:lnTo>
                                    <a:lnTo>
                                      <a:pt x="2015261" y="7493"/>
                                    </a:lnTo>
                                    <a:lnTo>
                                      <a:pt x="2013229" y="6350"/>
                                    </a:lnTo>
                                    <a:lnTo>
                                      <a:pt x="2011197" y="5080"/>
                                    </a:lnTo>
                                    <a:lnTo>
                                      <a:pt x="2008911" y="4572"/>
                                    </a:lnTo>
                                    <a:lnTo>
                                      <a:pt x="2002688" y="4572"/>
                                    </a:lnTo>
                                    <a:lnTo>
                                      <a:pt x="1992147" y="16891"/>
                                    </a:lnTo>
                                    <a:lnTo>
                                      <a:pt x="1990877" y="20828"/>
                                    </a:lnTo>
                                    <a:lnTo>
                                      <a:pt x="1990242" y="25908"/>
                                    </a:lnTo>
                                    <a:lnTo>
                                      <a:pt x="1990242" y="42672"/>
                                    </a:lnTo>
                                    <a:lnTo>
                                      <a:pt x="1991893" y="50038"/>
                                    </a:lnTo>
                                    <a:lnTo>
                                      <a:pt x="1997862" y="58293"/>
                                    </a:lnTo>
                                    <a:lnTo>
                                      <a:pt x="2001545" y="60198"/>
                                    </a:lnTo>
                                    <a:lnTo>
                                      <a:pt x="2009927" y="60198"/>
                                    </a:lnTo>
                                    <a:lnTo>
                                      <a:pt x="2021738" y="43942"/>
                                    </a:lnTo>
                                    <a:lnTo>
                                      <a:pt x="2022246" y="38862"/>
                                    </a:lnTo>
                                    <a:close/>
                                  </a:path>
                                  <a:path w="2092960" h="137160">
                                    <a:moveTo>
                                      <a:pt x="2057044" y="52832"/>
                                    </a:moveTo>
                                    <a:lnTo>
                                      <a:pt x="2032914" y="52832"/>
                                    </a:lnTo>
                                    <a:lnTo>
                                      <a:pt x="2033676" y="51689"/>
                                    </a:lnTo>
                                    <a:lnTo>
                                      <a:pt x="2034438" y="50419"/>
                                    </a:lnTo>
                                    <a:lnTo>
                                      <a:pt x="2035454" y="49276"/>
                                    </a:lnTo>
                                    <a:lnTo>
                                      <a:pt x="2036470" y="48006"/>
                                    </a:lnTo>
                                    <a:lnTo>
                                      <a:pt x="2038883" y="45720"/>
                                    </a:lnTo>
                                    <a:lnTo>
                                      <a:pt x="2042439" y="42418"/>
                                    </a:lnTo>
                                    <a:lnTo>
                                      <a:pt x="2046757" y="38354"/>
                                    </a:lnTo>
                                    <a:lnTo>
                                      <a:pt x="2049932" y="35052"/>
                                    </a:lnTo>
                                    <a:lnTo>
                                      <a:pt x="2051710" y="32766"/>
                                    </a:lnTo>
                                    <a:lnTo>
                                      <a:pt x="2053615" y="30480"/>
                                    </a:lnTo>
                                    <a:lnTo>
                                      <a:pt x="2056917" y="15367"/>
                                    </a:lnTo>
                                    <a:lnTo>
                                      <a:pt x="2055647" y="11811"/>
                                    </a:lnTo>
                                    <a:lnTo>
                                      <a:pt x="2053945" y="10033"/>
                                    </a:lnTo>
                                    <a:lnTo>
                                      <a:pt x="2050059" y="5969"/>
                                    </a:lnTo>
                                    <a:lnTo>
                                      <a:pt x="2046376" y="4572"/>
                                    </a:lnTo>
                                    <a:lnTo>
                                      <a:pt x="2036978" y="4572"/>
                                    </a:lnTo>
                                    <a:lnTo>
                                      <a:pt x="2032927" y="5969"/>
                                    </a:lnTo>
                                    <a:lnTo>
                                      <a:pt x="2033168" y="5969"/>
                                    </a:lnTo>
                                    <a:lnTo>
                                      <a:pt x="2030501" y="8636"/>
                                    </a:lnTo>
                                    <a:lnTo>
                                      <a:pt x="2027707" y="11303"/>
                                    </a:lnTo>
                                    <a:lnTo>
                                      <a:pt x="2026424" y="14605"/>
                                    </a:lnTo>
                                    <a:lnTo>
                                      <a:pt x="2026170" y="15367"/>
                                    </a:lnTo>
                                    <a:lnTo>
                                      <a:pt x="2025675" y="20320"/>
                                    </a:lnTo>
                                    <a:lnTo>
                                      <a:pt x="2031898" y="21082"/>
                                    </a:lnTo>
                                    <a:lnTo>
                                      <a:pt x="2031898" y="17653"/>
                                    </a:lnTo>
                                    <a:lnTo>
                                      <a:pt x="2032787" y="14859"/>
                                    </a:lnTo>
                                    <a:lnTo>
                                      <a:pt x="2036343" y="11049"/>
                                    </a:lnTo>
                                    <a:lnTo>
                                      <a:pt x="2038629" y="10033"/>
                                    </a:lnTo>
                                    <a:lnTo>
                                      <a:pt x="2044217" y="10033"/>
                                    </a:lnTo>
                                    <a:lnTo>
                                      <a:pt x="2046503" y="11049"/>
                                    </a:lnTo>
                                    <a:lnTo>
                                      <a:pt x="2048154" y="12827"/>
                                    </a:lnTo>
                                    <a:lnTo>
                                      <a:pt x="2049932" y="14605"/>
                                    </a:lnTo>
                                    <a:lnTo>
                                      <a:pt x="2050821" y="16891"/>
                                    </a:lnTo>
                                    <a:lnTo>
                                      <a:pt x="2050821" y="22098"/>
                                    </a:lnTo>
                                    <a:lnTo>
                                      <a:pt x="2049805" y="24765"/>
                                    </a:lnTo>
                                    <a:lnTo>
                                      <a:pt x="2047900" y="27559"/>
                                    </a:lnTo>
                                    <a:lnTo>
                                      <a:pt x="2046122" y="30480"/>
                                    </a:lnTo>
                                    <a:lnTo>
                                      <a:pt x="2042439" y="34290"/>
                                    </a:lnTo>
                                    <a:lnTo>
                                      <a:pt x="2037105" y="39116"/>
                                    </a:lnTo>
                                    <a:lnTo>
                                      <a:pt x="2033549" y="42418"/>
                                    </a:lnTo>
                                    <a:lnTo>
                                      <a:pt x="2031009" y="44958"/>
                                    </a:lnTo>
                                    <a:lnTo>
                                      <a:pt x="2027453" y="49784"/>
                                    </a:lnTo>
                                    <a:lnTo>
                                      <a:pt x="2026056" y="52197"/>
                                    </a:lnTo>
                                    <a:lnTo>
                                      <a:pt x="2025294" y="54610"/>
                                    </a:lnTo>
                                    <a:lnTo>
                                      <a:pt x="2024786" y="56134"/>
                                    </a:lnTo>
                                    <a:lnTo>
                                      <a:pt x="2024532" y="57658"/>
                                    </a:lnTo>
                                    <a:lnTo>
                                      <a:pt x="2024532" y="59309"/>
                                    </a:lnTo>
                                    <a:lnTo>
                                      <a:pt x="2057044" y="59309"/>
                                    </a:lnTo>
                                    <a:lnTo>
                                      <a:pt x="2057044" y="52832"/>
                                    </a:lnTo>
                                    <a:close/>
                                  </a:path>
                                  <a:path w="2092960" h="137160">
                                    <a:moveTo>
                                      <a:pt x="2092350" y="38862"/>
                                    </a:moveTo>
                                    <a:lnTo>
                                      <a:pt x="2090775" y="17272"/>
                                    </a:lnTo>
                                    <a:lnTo>
                                      <a:pt x="2090686" y="16891"/>
                                    </a:lnTo>
                                    <a:lnTo>
                                      <a:pt x="2090559" y="16383"/>
                                    </a:lnTo>
                                    <a:lnTo>
                                      <a:pt x="2089556" y="13589"/>
                                    </a:lnTo>
                                    <a:lnTo>
                                      <a:pt x="2088349" y="11557"/>
                                    </a:lnTo>
                                    <a:lnTo>
                                      <a:pt x="2087499" y="10033"/>
                                    </a:lnTo>
                                    <a:lnTo>
                                      <a:pt x="2087016" y="9144"/>
                                    </a:lnTo>
                                    <a:lnTo>
                                      <a:pt x="2086229" y="8356"/>
                                    </a:lnTo>
                                    <a:lnTo>
                                      <a:pt x="2086229" y="41402"/>
                                    </a:lnTo>
                                    <a:lnTo>
                                      <a:pt x="2085797" y="43942"/>
                                    </a:lnTo>
                                    <a:lnTo>
                                      <a:pt x="2085149" y="47371"/>
                                    </a:lnTo>
                                    <a:lnTo>
                                      <a:pt x="2083333" y="50292"/>
                                    </a:lnTo>
                                    <a:lnTo>
                                      <a:pt x="2081555" y="53213"/>
                                    </a:lnTo>
                                    <a:lnTo>
                                      <a:pt x="2078939" y="54864"/>
                                    </a:lnTo>
                                    <a:lnTo>
                                      <a:pt x="2073871" y="54864"/>
                                    </a:lnTo>
                                    <a:lnTo>
                                      <a:pt x="2071268" y="53213"/>
                                    </a:lnTo>
                                    <a:lnTo>
                                      <a:pt x="2069363" y="50292"/>
                                    </a:lnTo>
                                    <a:lnTo>
                                      <a:pt x="2067585" y="47371"/>
                                    </a:lnTo>
                                    <a:lnTo>
                                      <a:pt x="2066569" y="41402"/>
                                    </a:lnTo>
                                    <a:lnTo>
                                      <a:pt x="2066683" y="22733"/>
                                    </a:lnTo>
                                    <a:lnTo>
                                      <a:pt x="2067534" y="17526"/>
                                    </a:lnTo>
                                    <a:lnTo>
                                      <a:pt x="2067585" y="17272"/>
                                    </a:lnTo>
                                    <a:lnTo>
                                      <a:pt x="2071306" y="11557"/>
                                    </a:lnTo>
                                    <a:lnTo>
                                      <a:pt x="2073554" y="10033"/>
                                    </a:lnTo>
                                    <a:lnTo>
                                      <a:pt x="2079142" y="10033"/>
                                    </a:lnTo>
                                    <a:lnTo>
                                      <a:pt x="2081555" y="11557"/>
                                    </a:lnTo>
                                    <a:lnTo>
                                      <a:pt x="2083333" y="14478"/>
                                    </a:lnTo>
                                    <a:lnTo>
                                      <a:pt x="2085238" y="17526"/>
                                    </a:lnTo>
                                    <a:lnTo>
                                      <a:pt x="2086140" y="22733"/>
                                    </a:lnTo>
                                    <a:lnTo>
                                      <a:pt x="2086229" y="41402"/>
                                    </a:lnTo>
                                    <a:lnTo>
                                      <a:pt x="2086229" y="8356"/>
                                    </a:lnTo>
                                    <a:lnTo>
                                      <a:pt x="2085365" y="7493"/>
                                    </a:lnTo>
                                    <a:lnTo>
                                      <a:pt x="2083333" y="6350"/>
                                    </a:lnTo>
                                    <a:lnTo>
                                      <a:pt x="2081301" y="5080"/>
                                    </a:lnTo>
                                    <a:lnTo>
                                      <a:pt x="2079015" y="4572"/>
                                    </a:lnTo>
                                    <a:lnTo>
                                      <a:pt x="2072792" y="4572"/>
                                    </a:lnTo>
                                    <a:lnTo>
                                      <a:pt x="2062251" y="16891"/>
                                    </a:lnTo>
                                    <a:lnTo>
                                      <a:pt x="2060981" y="20828"/>
                                    </a:lnTo>
                                    <a:lnTo>
                                      <a:pt x="2060346" y="25908"/>
                                    </a:lnTo>
                                    <a:lnTo>
                                      <a:pt x="2060346" y="42672"/>
                                    </a:lnTo>
                                    <a:lnTo>
                                      <a:pt x="2061997" y="50038"/>
                                    </a:lnTo>
                                    <a:lnTo>
                                      <a:pt x="2067966" y="58293"/>
                                    </a:lnTo>
                                    <a:lnTo>
                                      <a:pt x="2071649" y="60198"/>
                                    </a:lnTo>
                                    <a:lnTo>
                                      <a:pt x="2080031" y="60198"/>
                                    </a:lnTo>
                                    <a:lnTo>
                                      <a:pt x="2091842" y="43942"/>
                                    </a:lnTo>
                                    <a:lnTo>
                                      <a:pt x="2092350" y="38862"/>
                                    </a:lnTo>
                                    <a:close/>
                                  </a:path>
                                </a:pathLst>
                              </a:custGeom>
                              <a:solidFill>
                                <a:srgbClr val="000000"/>
                              </a:solidFill>
                            </wps:spPr>
                            <wps:bodyPr wrap="square" lIns="0" tIns="0" rIns="0" bIns="0" rtlCol="0">
                              <a:noAutofit/>
                            </wps:bodyPr>
                          </wps:wsp>
                        </wpg:grpSp>
                        <wps:wsp>
                          <wps:cNvPr id="165" name="Textbox 165"/>
                          <wps:cNvSpPr txBox="1"/>
                          <wps:spPr>
                            <a:xfrm>
                              <a:off x="47625" y="1828800"/>
                              <a:ext cx="144780" cy="120015"/>
                            </a:xfrm>
                            <a:prstGeom prst="rect">
                              <a:avLst/>
                            </a:prstGeom>
                          </wps:spPr>
                          <wps:txbx>
                            <w:txbxContent>
                              <w:p w14:paraId="081D9F35" w14:textId="77777777" w:rsidR="00D07104" w:rsidRDefault="00D07104">
                                <w:pPr>
                                  <w:spacing w:before="17"/>
                                  <w:ind w:left="20"/>
                                  <w:rPr>
                                    <w:rFonts w:ascii="Arial MT"/>
                                    <w:sz w:val="10"/>
                                  </w:rPr>
                                </w:pPr>
                                <w:r>
                                  <w:rPr>
                                    <w:rFonts w:ascii="Arial MT"/>
                                    <w:w w:val="115"/>
                                    <w:sz w:val="10"/>
                                  </w:rPr>
                                  <w:t>-</w:t>
                                </w:r>
                                <w:r>
                                  <w:rPr>
                                    <w:rFonts w:ascii="Arial MT"/>
                                    <w:spacing w:val="-5"/>
                                    <w:w w:val="115"/>
                                    <w:sz w:val="10"/>
                                  </w:rPr>
                                  <w:t>10</w:t>
                                </w:r>
                              </w:p>
                            </w:txbxContent>
                          </wps:txbx>
                          <wps:bodyPr vert="vert270" wrap="square" lIns="0" tIns="0" rIns="0" bIns="0" rtlCol="0">
                            <a:noAutofit/>
                          </wps:bodyPr>
                        </wps:wsp>
                        <wps:wsp>
                          <wps:cNvPr id="168" name="Textbox 168"/>
                          <wps:cNvSpPr txBox="1"/>
                          <wps:spPr>
                            <a:xfrm>
                              <a:off x="47625" y="1019175"/>
                              <a:ext cx="97155" cy="107950"/>
                            </a:xfrm>
                            <a:prstGeom prst="rect">
                              <a:avLst/>
                            </a:prstGeom>
                          </wps:spPr>
                          <wps:txbx>
                            <w:txbxContent>
                              <w:p w14:paraId="61E17461" w14:textId="77777777" w:rsidR="00D07104" w:rsidRDefault="00D07104">
                                <w:pPr>
                                  <w:spacing w:before="17"/>
                                  <w:ind w:left="20"/>
                                  <w:rPr>
                                    <w:rFonts w:ascii="Arial MT"/>
                                    <w:sz w:val="10"/>
                                  </w:rPr>
                                </w:pPr>
                                <w:r>
                                  <w:rPr>
                                    <w:rFonts w:ascii="Arial MT"/>
                                    <w:spacing w:val="-5"/>
                                    <w:w w:val="120"/>
                                    <w:sz w:val="10"/>
                                  </w:rPr>
                                  <w:t>10</w:t>
                                </w:r>
                              </w:p>
                            </w:txbxContent>
                          </wps:txbx>
                          <wps:bodyPr vert="vert270" wrap="square" lIns="0" tIns="0" rIns="0" bIns="0" rtlCol="0">
                            <a:noAutofit/>
                          </wps:bodyPr>
                        </wps:wsp>
                        <wps:wsp>
                          <wps:cNvPr id="169" name="Textbox 169"/>
                          <wps:cNvSpPr txBox="1"/>
                          <wps:spPr>
                            <a:xfrm>
                              <a:off x="47625" y="609600"/>
                              <a:ext cx="97155" cy="107950"/>
                            </a:xfrm>
                            <a:prstGeom prst="rect">
                              <a:avLst/>
                            </a:prstGeom>
                          </wps:spPr>
                          <wps:txbx>
                            <w:txbxContent>
                              <w:p w14:paraId="5E59D08E" w14:textId="77777777" w:rsidR="00D07104" w:rsidRDefault="00D07104">
                                <w:pPr>
                                  <w:spacing w:before="17"/>
                                  <w:ind w:left="20"/>
                                  <w:rPr>
                                    <w:rFonts w:ascii="Arial MT"/>
                                    <w:sz w:val="10"/>
                                  </w:rPr>
                                </w:pPr>
                                <w:r>
                                  <w:rPr>
                                    <w:rFonts w:ascii="Arial MT"/>
                                    <w:spacing w:val="-5"/>
                                    <w:w w:val="120"/>
                                    <w:sz w:val="10"/>
                                  </w:rPr>
                                  <w:t>20</w:t>
                                </w:r>
                              </w:p>
                            </w:txbxContent>
                          </wps:txbx>
                          <wps:bodyPr vert="vert270" wrap="square" lIns="0" tIns="0" rIns="0" bIns="0" rtlCol="0">
                            <a:noAutofit/>
                          </wps:bodyPr>
                        </wps:wsp>
                        <wps:wsp>
                          <wps:cNvPr id="170" name="Textbox 170"/>
                          <wps:cNvSpPr txBox="1"/>
                          <wps:spPr>
                            <a:xfrm>
                              <a:off x="47625" y="200025"/>
                              <a:ext cx="97155" cy="107950"/>
                            </a:xfrm>
                            <a:prstGeom prst="rect">
                              <a:avLst/>
                            </a:prstGeom>
                          </wps:spPr>
                          <wps:txbx>
                            <w:txbxContent>
                              <w:p w14:paraId="1D9110D6" w14:textId="77777777" w:rsidR="00D07104" w:rsidRDefault="00D07104">
                                <w:pPr>
                                  <w:spacing w:before="17"/>
                                  <w:ind w:left="20"/>
                                  <w:rPr>
                                    <w:rFonts w:ascii="Arial MT"/>
                                    <w:sz w:val="10"/>
                                  </w:rPr>
                                </w:pPr>
                                <w:r>
                                  <w:rPr>
                                    <w:rFonts w:ascii="Arial MT"/>
                                    <w:spacing w:val="-5"/>
                                    <w:w w:val="120"/>
                                    <w:sz w:val="10"/>
                                  </w:rPr>
                                  <w:t>30</w:t>
                                </w:r>
                              </w:p>
                            </w:txbxContent>
                          </wps:txbx>
                          <wps:bodyPr vert="vert270" wrap="square" lIns="0" tIns="0" rIns="0" bIns="0" rtlCol="0">
                            <a:noAutofit/>
                          </wps:bodyPr>
                        </wps:wsp>
                        <wps:wsp>
                          <wps:cNvPr id="177" name="Textbox 177"/>
                          <wps:cNvSpPr txBox="1"/>
                          <wps:spPr>
                            <a:xfrm>
                              <a:off x="47625" y="1409700"/>
                              <a:ext cx="144780" cy="97155"/>
                            </a:xfrm>
                            <a:prstGeom prst="rect">
                              <a:avLst/>
                            </a:prstGeom>
                          </wps:spPr>
                          <wps:txbx>
                            <w:txbxContent>
                              <w:p w14:paraId="627CB249" w14:textId="77777777" w:rsidR="00D07104" w:rsidRDefault="00D07104">
                                <w:pPr>
                                  <w:spacing w:before="17"/>
                                  <w:ind w:left="20"/>
                                  <w:rPr>
                                    <w:rFonts w:ascii="Arial MT"/>
                                    <w:sz w:val="10"/>
                                  </w:rPr>
                                </w:pPr>
                                <w:r>
                                  <w:rPr>
                                    <w:rFonts w:ascii="Arial MT"/>
                                    <w:spacing w:val="-10"/>
                                    <w:w w:val="120"/>
                                    <w:sz w:val="10"/>
                                  </w:rPr>
                                  <w:t>0</w:t>
                                </w:r>
                              </w:p>
                            </w:txbxContent>
                          </wps:txbx>
                          <wps:bodyPr vert="vert270" wrap="square" lIns="0" tIns="0" rIns="0" bIns="0" rtlCol="0">
                            <a:noAutofit/>
                          </wps:bodyPr>
                        </wps:wsp>
                      </wpg:grpSp>
                      <wps:wsp>
                        <wps:cNvPr id="178" name="Textbox 178"/>
                        <wps:cNvSpPr txBox="1"/>
                        <wps:spPr>
                          <a:xfrm>
                            <a:off x="2714625" y="1828800"/>
                            <a:ext cx="97155" cy="133985"/>
                          </a:xfrm>
                          <a:prstGeom prst="rect">
                            <a:avLst/>
                          </a:prstGeom>
                        </wps:spPr>
                        <wps:txbx>
                          <w:txbxContent>
                            <w:p w14:paraId="2ECFDF48" w14:textId="77777777" w:rsidR="00D07104" w:rsidRDefault="00D07104">
                              <w:pPr>
                                <w:spacing w:before="17"/>
                                <w:ind w:left="20"/>
                                <w:rPr>
                                  <w:rFonts w:ascii="Arial MT"/>
                                  <w:sz w:val="10"/>
                                </w:rPr>
                              </w:pPr>
                              <w:r>
                                <w:rPr>
                                  <w:rFonts w:ascii="Arial MT"/>
                                  <w:w w:val="115"/>
                                  <w:sz w:val="10"/>
                                </w:rPr>
                                <w:t>-</w:t>
                              </w:r>
                              <w:r>
                                <w:rPr>
                                  <w:rFonts w:ascii="Arial MT"/>
                                  <w:spacing w:val="-5"/>
                                  <w:w w:val="115"/>
                                  <w:sz w:val="10"/>
                                </w:rPr>
                                <w:t>10</w:t>
                              </w:r>
                            </w:p>
                          </w:txbxContent>
                        </wps:txbx>
                        <wps:bodyPr vert="vert270" wrap="square" lIns="0" tIns="0" rIns="0" bIns="0" rtlCol="0">
                          <a:noAutofit/>
                        </wps:bodyPr>
                      </wps:wsp>
                      <wps:wsp>
                        <wps:cNvPr id="179" name="Textbox 179"/>
                        <wps:cNvSpPr txBox="1"/>
                        <wps:spPr>
                          <a:xfrm>
                            <a:off x="2686050" y="1409700"/>
                            <a:ext cx="125730" cy="94615"/>
                          </a:xfrm>
                          <a:prstGeom prst="rect">
                            <a:avLst/>
                          </a:prstGeom>
                        </wps:spPr>
                        <wps:txbx>
                          <w:txbxContent>
                            <w:p w14:paraId="0C507348" w14:textId="77777777" w:rsidR="00D07104" w:rsidRDefault="00D07104">
                              <w:pPr>
                                <w:spacing w:before="17"/>
                                <w:ind w:left="20"/>
                                <w:rPr>
                                  <w:rFonts w:ascii="Arial MT"/>
                                  <w:sz w:val="10"/>
                                </w:rPr>
                              </w:pPr>
                              <w:r>
                                <w:rPr>
                                  <w:rFonts w:ascii="Arial MT"/>
                                  <w:w w:val="115"/>
                                  <w:sz w:val="10"/>
                                </w:rPr>
                                <w:t>-</w:t>
                              </w:r>
                              <w:r>
                                <w:rPr>
                                  <w:rFonts w:ascii="Arial MT"/>
                                  <w:spacing w:val="-10"/>
                                  <w:w w:val="120"/>
                                  <w:sz w:val="10"/>
                                </w:rPr>
                                <w:t>5</w:t>
                              </w:r>
                            </w:p>
                          </w:txbxContent>
                        </wps:txbx>
                        <wps:bodyPr vert="vert270" wrap="square" lIns="0" tIns="0" rIns="0" bIns="0" rtlCol="0">
                          <a:noAutofit/>
                        </wps:bodyPr>
                      </wps:wsp>
                      <wps:wsp>
                        <wps:cNvPr id="180" name="Textbox 180"/>
                        <wps:cNvSpPr txBox="1"/>
                        <wps:spPr>
                          <a:xfrm>
                            <a:off x="2686050" y="76200"/>
                            <a:ext cx="97155" cy="107950"/>
                          </a:xfrm>
                          <a:prstGeom prst="rect">
                            <a:avLst/>
                          </a:prstGeom>
                        </wps:spPr>
                        <wps:txbx>
                          <w:txbxContent>
                            <w:p w14:paraId="4C9D48E7" w14:textId="77777777" w:rsidR="00D07104" w:rsidRDefault="00D07104">
                              <w:pPr>
                                <w:spacing w:before="17"/>
                                <w:ind w:left="20"/>
                                <w:rPr>
                                  <w:rFonts w:ascii="Arial MT"/>
                                  <w:sz w:val="10"/>
                                </w:rPr>
                              </w:pPr>
                              <w:r>
                                <w:rPr>
                                  <w:rFonts w:ascii="Arial MT"/>
                                  <w:spacing w:val="-5"/>
                                  <w:w w:val="120"/>
                                  <w:sz w:val="10"/>
                                </w:rPr>
                                <w:t>10</w:t>
                              </w:r>
                            </w:p>
                          </w:txbxContent>
                        </wps:txbx>
                        <wps:bodyPr vert="vert270" wrap="square" lIns="0" tIns="0" rIns="0" bIns="0" rtlCol="0">
                          <a:noAutofit/>
                        </wps:bodyPr>
                      </wps:wsp>
                      <wps:wsp>
                        <wps:cNvPr id="181" name="Textbox 181"/>
                        <wps:cNvSpPr txBox="1"/>
                        <wps:spPr>
                          <a:xfrm>
                            <a:off x="2743200" y="981075"/>
                            <a:ext cx="97155" cy="68580"/>
                          </a:xfrm>
                          <a:prstGeom prst="rect">
                            <a:avLst/>
                          </a:prstGeom>
                        </wps:spPr>
                        <wps:txbx>
                          <w:txbxContent>
                            <w:p w14:paraId="049AE872" w14:textId="77777777" w:rsidR="00D07104" w:rsidRDefault="00D07104">
                              <w:pPr>
                                <w:spacing w:before="17"/>
                                <w:ind w:left="20"/>
                                <w:rPr>
                                  <w:rFonts w:ascii="Arial MT"/>
                                  <w:sz w:val="10"/>
                                </w:rPr>
                              </w:pPr>
                              <w:r>
                                <w:rPr>
                                  <w:rFonts w:ascii="Arial MT"/>
                                  <w:spacing w:val="-10"/>
                                  <w:w w:val="120"/>
                                  <w:sz w:val="10"/>
                                </w:rPr>
                                <w:t>0</w:t>
                              </w:r>
                            </w:p>
                          </w:txbxContent>
                        </wps:txbx>
                        <wps:bodyPr vert="vert270" wrap="square" lIns="0" tIns="0" rIns="0" bIns="0" rtlCol="0">
                          <a:noAutofit/>
                        </wps:bodyPr>
                      </wps:wsp>
                      <wps:wsp>
                        <wps:cNvPr id="182" name="Textbox 182"/>
                        <wps:cNvSpPr txBox="1"/>
                        <wps:spPr>
                          <a:xfrm>
                            <a:off x="2743200" y="533400"/>
                            <a:ext cx="97155" cy="68580"/>
                          </a:xfrm>
                          <a:prstGeom prst="rect">
                            <a:avLst/>
                          </a:prstGeom>
                        </wps:spPr>
                        <wps:txbx>
                          <w:txbxContent>
                            <w:p w14:paraId="73F4C85C" w14:textId="77777777" w:rsidR="00D07104" w:rsidRDefault="00D07104">
                              <w:pPr>
                                <w:spacing w:before="17"/>
                                <w:ind w:left="20"/>
                                <w:rPr>
                                  <w:rFonts w:ascii="Arial MT"/>
                                  <w:sz w:val="10"/>
                                </w:rPr>
                              </w:pPr>
                              <w:r>
                                <w:rPr>
                                  <w:rFonts w:ascii="Arial MT"/>
                                  <w:spacing w:val="-10"/>
                                  <w:w w:val="120"/>
                                  <w:sz w:val="10"/>
                                </w:rPr>
                                <w:t>5</w:t>
                              </w:r>
                            </w:p>
                          </w:txbxContent>
                        </wps:txbx>
                        <wps:bodyPr vert="vert270" wrap="square"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467B1FCE" id="Group 1867603923" o:spid="_x0000_s1139" style="position:absolute;margin-left:8.55pt;margin-top:24.25pt;width:407.1pt;height:177.6pt;z-index:251662336" coordsize="51701,22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BnP3h1AAANPfAQAOAAAAZHJzL2Uyb0RvYy54bWzsne1uHFmOpv8vsPcg+P+2M/IjMtPo6kGj&#10;u6sxwGCngZ69AJUslw3IlkZSlWvufh8ekhEhl/K8zLamanZragadsk1FMs4hefjxkuf3//TTx5uL&#10;H6/vHz7cfvrm1fC71auL609Xt28/fPr+m1f/59++/V+HVxcPj5ef3l7e3H66/ubVf1w/vPqnP/zP&#10;//H7z3dvrte3729v3l7fX/CQTw9vPt998+r94+Pdm9evH67eX3+8fPjd7d31J/7x3e39x8tH/nj/&#10;/eu395efefrHm9fr1Wp8/fn2/u3d/e3V9cMDf/tn/8dXf2jPf/fu+urxX9+9e7h+vLj55hW8Pbb/&#10;vW//+5397+s//P7yzff3l3fvP1wFG5f/ABcfLz984kunR/358vHy4of7Dz971McPV/e3D7fvHn93&#10;dfvx9e27dx+urts78DbD6ou3+ev97Q937V2+f/P5+7tpmVjaL9bpH37s1f/+8a/3d3+/+9s9K/H5&#10;7nvWov3J3uWnd/cf7RMuL35qS/Yf05Jd//R4ccVf7ob9iv9/dXHFv63Xu91uHYt69Z6V/9nvXb3/&#10;i/jN1/nFr5+wM/3B2YTvv91ffHiLzG349k+XHxGutl4X9hfxMme83Xrc7o87HvXzd1zv1vw3veN2&#10;HP0bLt+odzz1myffESV4mPf54ev2+e/vL++um/g8vFmu1zCvl8v9sBl8xRrdJAwPbx6Qi2ckYThu&#10;TqzTsDvsUha22/16Z8+d3pYF++Hh8a/Xt02sLn/8l4dH17+3+dPl+/zp6qdP+eM9Wmz6e9P09/HV&#10;Bfp7/+oC/f3OHn/55u7y0X4vf7z4jCju1s7LexNLZ8X+/ePtj9f/dtsoH004J7rcdpidaW4+LWkX&#10;wgFV/lt+3rXnOY1942a7jZdPivx0yuU3n0vfBHzBw9XN7cO1r7StRVvyaVGgWy77w+3Nh7fffri5&#10;sUV4uP/+uz/d3F/8eMn6/uWP366+3QTTCzIUMUXBfvru9u1/oHufMZrfvHr49x8u769fXdz88yek&#10;lbd/zB/u84fv8of7x5s/3TY7bF/96faPPzzevvtgItC+wZ8bf0ANTNF/EX1Y/1wf1rYK9vXoTUEf&#10;9sO+KcRmPLTfvHyT9nG9Qwxn+7hdHYdfUSeCF9eJxspzOjHJ8Gocm2Ho6IS93/ZwbG+PFC9+I6U9&#10;P1PqZ/ovpfgp5Vna9sz3nqMTN5/MZmzQ2XaIL2S/qCLYoPuHxz9fPrx3VWpPmNQ/ZNqt6f+XKsR5&#10;kEdwHinNkJRVaL1bbQ5+qhzWq+2XWsRf7fMEHg67cVj9elqUvKBFycpzWoTHsF0P2JYXPVn4xt1x&#10;v59Ey8+np5qz/OZz6b/UyXO06LTafNv+++2dLNufq0VzCn7DauFm/alYnnK4XlKQn6pI/XB5ymk+&#10;5Ry1yMNlpw6XU1ryWz9ciCi+PFya9f9HtGjYrA5DM3ILHy0tusWww2Y9bDf/NU6XYOW50yXUCApe&#10;KAxrSY2e/IaLM+6dRw3+2cKnXBI75CQbh8NqvckzqcLFk194ISa222G1l+7q4lB+8gsvxEQen5VF&#10;SNovvjp2o8WzX4RubknG/XH4bze1mzg7lfkYf25JRlOesiXZbI6rtUc7G4Kp7dF+e2FJVvtxa0mk&#10;ZknWB0K/X8+SJC+mwsHKaUty2G2OW2VI8MG34aMf96tVKpsL8JwR8UjvOA4bkr+Y1D0/jGkenice&#10;WLWNP3ok27Zv/j/Sf4L6CIlH3Nv9Isv0PPV6Oww80Dh5RuXn74gA9XDY5UuujuRxwrg+/+zNZr+N&#10;txzH42o6N05QH8bV3qXnwAuQKrPcx8xB/pZzst1smizZCm5Xq3XuTlLlZ1Af1pC3tzxuh4Nn9E4+&#10;e7cZhiG28nAciXt7nOz2h+0BXxZOdsfVDgHvUY/r/Sbecrdaj2PTsJOcjPvtuI5nb8bh2Odkv97s&#10;hpAqjr5d07+Tz94jr/GWw2pYH3d9iT0MR140BIUgs8/KYTxs1xgU256DeRXdRTkO+40FsFAftttx&#10;31+U47gdMfJNZIftXjybd2PrXa6OaNqxvz/DalzBsD/9sDkehWoOq+M+XrSwn0Mzi6HK693RE2In&#10;t2hYr3YHVtpeddyu0ebuMg7r3XYfrzoSCI99FcI52oz43fZ0s4Hjur9LSNRqjxPRFn6NI9jXuYHF&#10;M/k2cmzW/tjf1YE0NFmORn4kUS7Jj7vjxg1XwQCQV+PxzvuexB3y09PSYXdcm79kvBeUehhJXcar&#10;jijSUazMeDjusSr29AozWAxL6TTyzSrqK6eFBtOJ2XDetdHAGmLu/LyoLOSBDFSajWE87pWCHDer&#10;/cH1SWge9mXY+Y6ys7uxT75erfereM1xw2nQt3Zs5w7T74t4xFA+PURZTVkbcAdzj8ILB3P4I1Ww&#10;P4eAPcn7/LbzoAjZl6FqM2hlB5Mc+rhyCXk2D7rhHEv/8oCOTSKUxdplqec/t8K2Dl5aHtRZec6/&#10;XOM9uFCSStmjWyE1J0Okif6pdkzyu4xSz2fBfLq0jKdYcF0eDkta97ZehokNzvPkAQgmntC+IBPH&#10;9XG1Sg+nz8MT0hdkgbrRgePQT6k+C09IX5SF/RSZKA5myhdkoKgT6/XxGEX3p7/x1ayMu134GE8f&#10;fGo1lvQWOaQ6fzUjOHaHvTtHNU6e/MKLsjKsNsMe38/ckRovT3/jZZnZDbhe4cOWLOjw5Ddelhkc&#10;3u027WPFnA9PfqPDTJjW03kvci874Zas2n//7ZaEuzEhpBDlL92SZnfPcEsO6IQrBAEjHqIt8jLx&#10;NW72U+ILZ/5X9EsIHxorLXXdOHnOLeF0j/hku5vSTaeM3rDFL2tvvyB2izdnbzwP0woMjXQk/Rei&#10;eILUwtNGelxPmevnSQ/70SmH4TCk+/I86UgM6xtFGaNPSqQVpEDa+oF3qvz60H8np1tvZWS+XhG7&#10;NwMrvxuPN2iJh13yMBbPv/28refQDpqH58QlWfhZNXDhotak0XJmft6stzjMwicaQb6mMm4mJy65&#10;yU+XRxIBuJptoUndPXWp50UM2tUYye2B+Lq/0b687blte3q5Bs6JdYjvytK8fdpM7UqlIH5eeVR/&#10;2Iz92HgmHQ4qTQPAIrJjJC+BbnW53aGQbXXXx61IGO6I4F09NsPIenSf22qQtrpkmKeQKXc2PyPz&#10;exzIDDTa7XFCXCZNfgYtCDXnl2yCoh3WVC9qPGyOxClOK98N63z0CFevGdm7kF69F5uR0kHjYZCS&#10;PvMwjCSGu3uxOWaCerCDrUu7Jb3je0F6HePe2+MtFZfgV2rFdtrjQdLi/VGHaJpJ1qvPL75/Zro2&#10;5OG7/O4mWS9Yh0k1C/o20Wo1pj7ghmS3naCJKeH5mVqxWvvqyiN7i4NdJN2QHfb9HddChTfgyV3V&#10;jiaXPUnYsEhuyKxIkUF5vk9++nshVbuwpXvSz/3nTrTrAxvdpx2a02QWZz1uxHMpYPj5QwVmyqYk&#10;n/kZ/JKoDStC5kVoxOoQgc6W/Eiegvm8/Iz9tZRxk3JNuxv5P7dO0ppCufa92BwOSiPGLC9tSRj3&#10;93hHqBwupHy33W4fe7xFNNQJtI6y35Z6dH/NqBAExnJ7oHemKw+swujiuyMNJp5LntrXd0cWvy+/&#10;4IVZVbNOu7WtSE8vdqshHb92dvZot61g156L+eu/G6sQ0T2lXkVLXdflAZyzOOGp2BKiOg+Sdjpd&#10;dwBX+rKzofzqsr6z8KK7ZvPJ5mdGb83QIGvXYC9Q6E1/zTjfszYK+lbZEvPHis+d7I6WM8o4Ufsr&#10;rNmGYmLshdpj/v0QezxShOyv7wHsgT/3OAjPjH2LE34nabeTPIwrVV3bEg66bmraObLA9FFM6snD&#10;glbayZl2GbGkjf76iIgkA3XsJkMkidP+nArQiXEiQAYpMWHDk5v89JMD6Ao9GPZkvSJHQB1x0rVz&#10;rLd6xw0gGn+uPEHpAuF8azysDsKTmWm3K/S/u4ML2vEocADH1Rj51u1x5x1tJ8PqAw5KOF4Dpd0u&#10;DwAj8uTY7IXXgYLs0mJyoHefSx0WW21rRuZX0QLyzOeSO+8/F8hWWIrmDff2mKg4Ujb69MKiRnpF&#10;WzbAA+nNNE+/ywPRf1jX5gN1aYnG3FLwjgKJQ2yTtFLOaHiKfdP6RhdgtkdJC7THYLp3sNkdhr53&#10;sLc0iOsQYWIfCLJHyaq6edhuYh20JwzaJiruG8kD7mQU8/W7Gcoq7Y6y2gudl/s20+JHCLsDEC5i&#10;nfURR6GrQ8dVIlXWdLv1T1DL6/i+kfRStnpzDGQFwB92uyfroFIiywQSDj+sT7snOWu2hPhXeD5H&#10;kGARcVGbF8/dAkdpzx2IwgW/5DKDVsb05j447WEU7B4w5m76Wia4twozKaov/GAiswBo6hWbT4s1&#10;wJu+FpMkj6zNGvPTt9TkB+LU1JJDM3f4aQVajqlAcUke9ltCdJcc+W7zCaDXbE9Y71J2Dq3etwZ4&#10;cokkROqvL+8G3tW0wgsePdlBf8I6DPxS36/Ed0gNIpbsW4c9WQLXTJ3pwjEMTGWBliqP7xt4RsHD&#10;LL96Hc7ToTNUEzxf2wpggv1doyYcbyYzXQBiQ9A1Kf3rRQZmMZe87hEW93ulHcPzjkSB3jA8zhQw&#10;aXYb4Lgo5ETFYUu1UuJMZ9lAGgYwupG00UfVeGSSQeNXH4HAS/NYk0frfk2U4s+VRzaxT6bhpSsw&#10;u4ZWXuy79CNFE3dlN8wO6bsYrG+UWshUi3Ip8NcMrwCrCh5wLHx9tSsLljjkjBTSFJRmeJmfHmaS&#10;N4pSQCFUmNx/wNCkLbqGl5pUNfg3JXNXSycKrLElEhuSh6O1Jrh12m1FEvq4XcWa6bCNSktgjPWa&#10;PZ8gyD34+gQECV2rMbQYfZEJPpWBgJx0T+jpUSTpIM6srTYARhx1TlJPonxKfvAY1UBCNGD7PVGy&#10;ZOIhisNEoP2DGWJDQjfvgBRAPwMI8Rip5mG0xv4uG2uQ5fFk7Ff/tAPGjxfubAwkysWTAci6gdEe&#10;Agk4/r89mRi8r4QDtpMiiS3GQWUXF7ReaeqvBWB8Z8Lrg4J4HWthGRGxJUhanuiouths/ITURJkU&#10;Gai3hszpHDl1UesJsZWrEFNy9WX2SmV3NZD8TPnqF6QIQ/+FsVFYOsaLRBha2EHSalHFKqgrbIQl&#10;LajrzDMNbUpdCbwi7UJLjtKTwYrnbTUKejKAHIiAWAauwyxIBTZmEbVemb4/QCuQdUQ0e6QtHcFl&#10;wKIKmzIrd2G7Z+KCJeAIdKHbb4HzdqV5XgsZx7PIlA9cp1aiXoiyYpBc8GfgWx6b+ekuzEA5OtKd&#10;Ml6ghrVJf10fD8y6SwzI6iA6G5FIvr1xTD+ZOllnYrrzlI6s1kP4UjskWcgbKxtV+t1hrXbPkBdV&#10;zwt8G3Fme0HtpjGrjQSP718DkHSF6HkfJnf5650knL8xvPKFhJzykcjKHWK9F9TJTX5GfZ/QIEyS&#10;BFICZSJkb2siQWNbJDpCUI2lpNB2DJSogWr6BywtsmCjGxcaT0hBl3K9E6MAfdFbEGtkJYZlTLso&#10;YY0LYo2XXGz2WcSF1XhWjFIgvl5MLWyLusKyWnlKTg0VEIVxRh0KgGWDEIRDKnFnO8obCbjSEMst&#10;eJg4aDXGEmMQjqM+wneGbfHYRirMzhAFkXuWMMuZtoD7gpjksB3gGty32xD2uo3UqEFzDAJsU4Ba&#10;bmgicz9CYy2pk1oEZjxrAOWOEY+cQFVi+pPLbKxXhhNrTyYF3PckqOIYDLCtswapgi+Pg6uwKVQl&#10;qEbYkzXkcsGGxlwyvXMdJ4UGXZIryGEGGnXJplhY3HiW3utiuytKNQkSwxUk8BJ4oB9ZNO8rnNks&#10;/AXo5bk6WFduWoqdZYm+ZOFGAGa2yvKkZ94HUwuKtGaPXf8kAHNnmQdXP4nABFeRyR4NwQQHC9zZ&#10;RUhiMBfEGoQJG2TW2pN17Zn3Q5adWMIw0b6M0TcSh8mOWPTVdk+DFanaTVgAhdrk4JnA6hJiZMQ0&#10;uxgbBSwmiYJQqAIYE+J0RPULbjD5vt0FOKaNgHUzXsBjkp2NxFcBkEkNLSqlGk/CCWjFVFu6AiQT&#10;XF0gE3TalckxxK7+ZAnKxAzYDI3GhkRagpxPEIGGZe7WeM0uGzqNtFvjurolqBBPB7FGGTLtfOpN&#10;smxqN6RfnIAam8mYGzJUbek0OBNiMlRBrNCZwCSmCFLCPhcWqSB1zKqZcv0K1IrvZw1yRdmwhFds&#10;t4Ross4Jvde4S9vBnG4jQZoYxnTSdKSO8KfCFojnCEWjEhfhTMFlnZ+8jH1eMLgiRo686/ILTgZX&#10;YLHy9NTBlQG3XHMLHibl7cxi6uDKhqVEylMHV+DSwjkv+IH4BBHj6eAKjkNjdPPLTFsIrsAERAK/&#10;4MdbzTYiMR0hACyNcKIQXJE3D70tSCrNXhF2F4KrcZUNFQXiHTMTw5PQboc1C7o/WnhBi+jdihXi&#10;UitiuDQXNgXi6NUriP7MRiG4ogMjS2iyo20HzieVihNOhJrg43KGgw6u5u0uKNUsSIXgajzaaEY7&#10;WgrB1Sz8heDqTB2sKzdJzqx0qda21s4Up71K4bN9OXJMB2LmdrlJ1MGVdRm6ydDBFQd9Jr1kfxuh&#10;5TE8V0bmCWzBgrgQXBlmI/Saok2/zAz8llRPEyHd47YzRzHMiw6urLnL84WVzjVAKRF76EDFRgyW&#10;rdwe4xaZrAW8Id2C/PRk/A40UShUIbjaU88vvyATHWO7C8EVMORw+gvB1R5DEQ607nYDiUSetzmj&#10;ut1tpCgQzqjudxvBSYabqxverM4cT9bBFZ2KAYAvxEvUBKLeUCEmDeGyUYiXOC1jNEiBeD6IC8GV&#10;dRy78Js2iuBqPgELwRWphcBTF4IrMuABM8Uysz29ihtLYP1HJkiFJ88WqRBcbYlq/MmFpSPgDZB9&#10;Ybst6o/t1sGVbXIQ63iJWbHhDxQisVk2CvESULxQ2ALxHKEUgqsFsfYVZ+Jl7JPW8+srVyO96RGm&#10;LHNgp4IrulyOkQjQtXIb0By5KsAGomMCYps7boKtERTEbIlm17AWiBlc2p6sYS0QkxV0YgkzgBgM&#10;QBArFNoI2iF6bhgDK1Bo2IFV1nolugYIWt6Yph1dZvNycDWeJQrNpkmH4krsyYJWg1ogxog2JjQK&#10;jRwmbXxOLFFoBAg2ydoPWoVCsxAvUDsa/mVBW/3QImWd+DbZ1s24EgbdOc8SDIedY6Jx8QURs3UC&#10;y+TS7ZidGZOS9Q5CjPFqbGh1NTbCEGh1XfCs1dVwAuHQaPjXjpadDNtk9Mh284btBStKNQmSZmMh&#10;ohqFhvADhnY2JAoNtWLyQHFTzlXYcyxBzv2SKLTFWkgUGnNrgXG0t9spFBq7l02AOiw9MrYiYiAZ&#10;7jLPPEoZ1qcsfDX0KQvjEoUG5msVTr8+WRfEGoW2s8xfVCcQe+HmMkExkBsahYb22S2UZmy1kwQF&#10;yY0qMUfkVBOzMUY9n/iED/NyTtKR1s8AWmzZ02y7POUk0VBFpri96ZI8+clPD32ZFpC4mi0Hcx9v&#10;TnMMR4U/WU5jYao+h6sT4wD1AedMU2e/nbjdU9hbcBrlWRInBgbclyirlUTEop1jYkhGILUn63zu&#10;kQpW5LRIHwhcKkmfBMRR2BPXQBDc0OHT2NDKSFUxx7kbRLUvqxDvY+oZbVdqgoJhFF2/bDBV39oc&#10;6cvIMa7ypGD70u3nViPhmsPzGFVWsin9vBYr164jxSRIEAf7d4hEOGGFkHzLrbkwp/qlHuVn6hMR&#10;ih+YgnDWUv3tdhtNnMKSU1DBMfGY60qF1nFhRM6UkxUlAq9pfOJI1b1rE5fEpDaE6NCqkLUqvGex&#10;E3vAxL4W1h/b5wJkQ3jjXH+tnssKeExQkJwhj/cCrd2i0XRZ88AFOsGvfrfZ+mgH8ciwg4ibCTBJ&#10;G3bN64JYazI9maH2BfM67unXdsONJ9Dv3iLJatP0WyiFCNWJ5fSUxXla6Nl7/vBNrf/6FAiztama&#10;uW0B1jLZ5FPHu9Fzc4afDnK6g03utpG6towDcVC/wPV0zjeHUFdQoF4ltA3Yk9gio7abNxoncswv&#10;8AogTJEowHUTjNBgGjl5yiv9GRY8GQyTS6HUXiM2i2RMS08e4tYuasSmDIrnmZhmwr49tUcnlsqH&#10;kfY0GGoGzYSicW9PX9+hxqmMDAcRiOSEImi6l0wIFG85cLxHWrfQtUaOKremQI04hbdmSQ7FCdFp&#10;8l14S7IcaaoKK4j/l4jswl7O1BWVpP0pRoUVxBXFmmbISfVdiGuB6wV1Qbi3NsjFNIEsmNoZw2OG&#10;YeDaOCFQxKnhLBCGC1obl+2iqoSaOCJOXkVJKD21B4pxuRzMkxSBK1R2iQA8a4UqEWBH/jrMekEq&#10;8B4jYJJ+BU/G1viiFXwF4po4pPWsliP3oURvkp43sSAmI65mI3F9SFQh9SAwW7sxC28VK0NQFY6h&#10;HPhG/Yzpe5EfNRyKElBgy3VqcKzpa7WB1P0z4Hm34iUdF1pWznJcmEx4huMCEOsMx8UwMb6S1uKh&#10;LA7TVwIrUXFcrMZdd1yY3lF3XEYmYvhBXXBcKHLn6ahANNyCyM2dZceF7CdeQtFxWRAXjo0RIIbz&#10;UXFcwPyf4biQRD7DcbHhI3XHBZjcGY4L3lluTcGk2F1AsTcFxwVsZvJdcFysolV3/Qg4znBcZuqK&#10;40IprO64YCzrjsu5EniOcDODpOy4ICJ1x4Wey7LjsqMeXXNcKGwXHRc8srrjMktRwXExjGhkerXj&#10;wkzxuuOCLNcdF0rgZceFaJQ5Q+HmIHrqoCYFWXZdePZErX0XqLmJz4+uivPC2IsznBdDx9edF6KY&#10;M5yXHam4uvPCpKoznJfnXYsXdF6YjLA5x3mBnkqzRzQ66wL1qu68WA687rxATT9M46TgvOAI5OAr&#10;PRBgoLiffUdMhhZZFyQ3kZDaeYF4lSekdF4sgVF2XvC4cRWLzsuSWDsvUCfCpuC8EFikE8BVzzLr&#10;QlL2DOflSO607rxwbcUZzgvTJXJrCs4LLUJnOC9kUZLvgvNiVei680JceIbzMlNXnBcAJnXnhepY&#10;2Xk5WwLPEW6MWtl5sbvU3aANOutCWb7svFAwLzov1DCKzotNUo8KGOououpZigrOizUQlJ0X7HTd&#10;eaHSWndebFBWuCOyQsMJQEtk3XnZ41eUjy6wcUldcV723MBWd14oxp/hvJBTPcN5Abd7hvNiYKyy&#10;88KCg6D3I0ZnXk64Fi/pvNAOkqJFk3ymLE+WjJg2kVU6PLyJPjnKTy9h01dgCbL2thRTkMpunslc&#10;nYAUYI75kyJnjFB4L7hUAhcCK6CuvH6Ab8If1NMBFIdRKzDDAJosgBfWhRflHvC2LgVqvIE0xjYU&#10;UBRdedGZnNAE0J1Y9UkiQS6fRV5hhnT4ZG4Lm/S8OKZYvUCNlKZ8mwNjCaonr3ta4ukMC3cd4DMV&#10;P7Gchl10xwPxJ5mjyJkJnseR6Ygip8E2pdJumFbkwGb9SBqAyajyyUAOLM5b81eloM3kuC0qU4pr&#10;bZdE2sL75Qp9qQQQFfbdr1cQ1NxL5KaA/n4xSH8YyH5Gry3dj6y+eDbQD+f7gDOuIhmg1UFtQzaV&#10;xVtQG95IccI0vdxNQjeRmiZ3nVBXbN+a+dziPTHWgdEipYEX2ifHd09IFy1v4ioLNIGAxk9J4kgD&#10;IYqn00SRxrog55zX2QLMmAmpFjN5RbjI30YavkRNDOSccxOEPMO4MTN6wvy2j/6qLMTlLOEqCS4T&#10;SIJvxEzJFq21YVgqB5hNxwwVKjgNM/UTC52HQH6mjzFv5rnk1JDE9ClOL3orQhBr5NvAW3JYFJ7O&#10;7UCh0dYznu5XvmJ+5quSyogR9zgCzHcWSoSZC+GCnA4YQU4LWp4tiAJzDvrCCJQ4T66BIELbi8Qm&#10;Ac2gTVY8fdyBqvz5MZ0rkp+5MidO9SR7AccBhaM7u3FEZotj0lfnpN+wZTkz5ljQJ0f5GS+wtSkv&#10;7gcwrkotJkd5jkUH/qrOaRywdXjhlP2UxBOz2Sln57SetYScML7fVdtQTWJXUSZmxfuz12AU+jKA&#10;e8+NQo3aEvJCHukipQ3eqXckH9WzDY3n1CyJ8NIAtE/XbUmAts32AbHenj3YOEbBCXe+xEyRQloV&#10;TkBS+rNl6w/Gi7Ewvt7yxhGI2REXQQ1Qs8g+r8SUlRpThew4U5e0IFGAsdziFnhGacKtsCscxEpj&#10;1GKOph5/SEcTySfXdzsEhPdEdSRzmZU9ZyREZF2Ip6XWYMej8cCiYiXZMzUGWrlCrHYWU2zMlDDi&#10;7DohjUsfAYWkBjmQAboMLAnLMgdruBrhlSOsm+jbJuCVnHCahAXkWgSiue7JtrAklZ03NHt4trKT&#10;iudN1FxWQb5LcUJrbltvPc+YZ+/2kbLgQnq5l0z2yLJVwabNlnsJLc5TLD+n04yuWOebfIXKsnL2&#10;2dUQ7cQpnApbRlsEtc3JFivIUZkzNo4SbIgWTz37hL9KTkwEwyOwgQeKE2AJccJTk1enGcYnTrMd&#10;WizfcqamiUfp5cKTOY/6GT/mBTwrWkAYKNT2v9K6j7NJhsutkG5qwl7RTeS7pJv3G3XMTdXtwFAD&#10;uonoQDY4GHW2pumGYKO2qw9aokrbFajx8INadfDzbKAp8WzCJyEvJLEI3/3ZsoefZzO1J9ZE23Hc&#10;V0Yjt2fLLn4evc1gTLbxL4l1FzjUjBh1PgywIs5YSx+nxZLt6DybMNLl1X5RPJvmt7wfQvfyU7bn&#10;GqzwlmR/PtQg6KJWUaA+cMNOPBvshzqRiU0jv1d5S66Ajl7ewrUy3BiwifxeYS+hJiHVZKqgw3g9&#10;OaRI9/Sbj5R8F3R4S1Ug2+205rA7WS2peEB40uUhAOz8JFW6sX8psbqz33Rn6sGsWEH0y61JYXcW&#10;Kl/Y+QV1xUBQ03UnRbb3L1eE4qA66m2mUKiZnVR9H48Ox7hyoRB2cXFCIFQKxDZhqe6ZgiSNHCqZ&#10;WjzaPtdcMhh1ncIZTKyY1LrNn/iZRmuPnwu3zaCR05Xr+roZNJKkQrMNutMfrWEOha9ggRpPIy8U&#10;qZwhz3s96Um/hF8FlCS4XwjLyYSVnTYRyCzIk5/8DA+fM97a48w7kbfOUBgFbe4Onhz0CjEXqjlx&#10;IR9C7Z1uosaHvniGZ9sWObW88gU/k+HnQS2vnllSF2I1m+EdbeD61hdbwKS2QTHKX5v3/TzqCifz&#10;s58RkpcQ2gONku6u14IB4JExr69giBjymUdVJRiAOgNqfaEkA11z4HvBkYCaVICLor6jzub9ZuNI&#10;IRgg0K1fKon5JOPhnBSCAYBWEVBXHAnGJdfvlaRvHvvQOCkEAzTZR4RcOOtn4oobgU8f+14x5BQz&#10;MsVQCAbsZuc83GQwsLOLf11KCsEAufgc56snTBLSDftIQlaomdeVc3d1MMA9iuv6FZM7ik05Daaw&#10;gkx1j/C/spe0SgTgquJuwskZAf3MdyEYICO3jpJDRXOAMeQ46UIYDbQi3LFC6LCQqgons8RWggFK&#10;jhmWFIIBpjhEQrmyO2dq8VkGYmOVMfNnCsHAvCI6GGCxc5Y5SRoRDFg1LWZLPXO8fumDWdNa5Cxk&#10;DQasHn21buULJwhJ1gjPC8EA5oOSbnt25QyeqQvBgI02mGIpNfSLGHuX/XB66hfUZHE8UVBx7+26&#10;Wl/BCjW3VoVGVs6Q572e3PAX8Ku43Z22mbZHpfI1E9Fy5umSPjnKzwgHmPPM+eBP1+XrI+1jsTZE&#10;7Kp8TeLCrtNr5QFdvgZUu8nCJO6bKAmCp8obUEzfhHaCcrMydONEFyrAf2WXaKF8zRyrQ6AvyC+o&#10;8jWYY1rNGidmt9RbcgYG/kbPF+PWVILesBS6fI0GAe1qnBTCNS7jyy7lwjnFmhzTi5B1Y5Z7naNY&#10;pTVESvLGSG1nTRVyoJNmYwPoy42yLl+Ds0q4kC5fA+W0oWwmfYXyNZqSBaRCERNqihP+7MKec3tM&#10;Jlh1+Zq7qg6RBC2UrxfUhfI1W5O3XRbK1+x6diUWisbYBpxBXxPtgZFWykbbimSDEYnrgCuckM7O&#10;ZIEuXy8sSWXnyXJkkV77BQaayb4gXb6Gk2wHK6REaFwkS9jWu1C+Rt1BqTbqik2bLXehfE3WLDsM&#10;C+Vrzj7QCI2TbeFUYGhagIOoUqjCLjrPPXn+bF2+xnVMYDNYb1W+hpotbM+2wS/q7MPDy2K3Ll9z&#10;8X3i1Avl6yW1Tm8tPZnzqP9zytdUVvI2rVLGCnpu52jrXvCWoc4bRQoZK6OOtrJCPEWZIn3UQsYK&#10;6oT6FaJdo86B1gW7Qr4n4Z5cRipKjUQE4ODaCuoJ9DSVIelhx3URjl5awkZ/dsHq273nzonOWAFo&#10;JUfdHq0zVgviQpbDOjBj3wvRBtQ20LP5sTrfwjicqcFNl68Z4pSXFBQyVuZ9ZySgC9I4g2RNG9+F&#10;jBWjThLPWOKEUYiulYXyNTU7SlPlFaRGHznqyl6ONF+EfdBZZzjhHGmcVHR45ruiw/t1Dqwq5InY&#10;Ha6kck4qmkNxMrLOFepJqiqczBJbyFihDVmcrKwgU4EjBqxY2FnlKzs/U1cMBLBDF0GdsVrosM5Y&#10;ocLrQNjpjBUazJnjmqDDrkViXRPbvKeokBROkJEWBKcuZKxAg2aVqXIGz9SFjNWRMRkBfiyUr9Hf&#10;vKqrkLHCpiUkvpCDooyeUIsKNUFgaGTlDHne68m80NdnrEADM1Q7IumF53aqfs0VX0zW+Dl9cpSf&#10;nrGCGmPl0YZuuICaFIpbK52xgpoBzc6JbriAmtMh8lsyYwU13o9nAXTGilvuSMxF/CBjE6iZguo6&#10;pDNW7M+KcLBpvs5YQb0mP+PUMmNlSPAxmhF1dAc1XlhYCpm9gBqAQVDL6cHGyQQZkOcU1DT4hxeh&#10;UkW23Nl7L5NQJiXTte3KdEIMxiqEW7Nh00JDtgvEBqJo21jIWOHERjWjkrEyB8K1ppK3ININrSk0&#10;XACfyLELuuGC5cOC+4rojNWSWmesbGumuwJkwwXUpFsy56faHKBGVF36dA4K8eM6u9CDgmSbb1Tn&#10;ZGABYy9lxgqtmSyJ3nnTsRyorK+uWVLrhgvjJMcv64wVKwi+022azliZupPtdQsoGy6gniy3zlix&#10;8wdgBf5s2XABNRi4+qnAoiQurJCxwtXMMU2FjBWdTQkxLmSsaNaP2LySsSK7FkB0G4IoGi6YDUJ3&#10;WFvBSsZqQS1zULZ8kydzHvXC70n/5SU8K/rII1KrZKy49Z0Bd6772ls26oyndMaqUWfWV0a7UA/A&#10;Pdsu6VjNqCnZBjXuRxfS2qizcUHGG0adFU+uBxYZK6gJdqO+IjFWazC+mfXV0S7U9CXHmhTsuN1z&#10;7ZzIjBWPppHVHy0D0iWxjnWhZhay86GjDaPG1red1O0CUDNFzeVV53KgJrXtUqLzRIwZwlL4kugc&#10;lE2Yp4nCrYrMb0HN+NN4tsRYQY0rUX9LOttySKDM+eEj7Zmo4etN74rSHK6CiphE50R4NmNuwjeQ&#10;CCGjTr51xspWkAsMXeNlrtd2h0kETl3RHBA0fkJUvKtZqko6PEmszliZNiTepmIFma4aMWBld2aV&#10;L2nxWQYCQ+mKJjNWSx2WGStT4Zy6IzNWELPXzkYh7KIjNBPrOuxi9k9e0Fs4QWA5csg6Y4Ue0Bzk&#10;kl05g2dqnbHi2VSNPBLQGSvTyIT+64yVaSSo1KZjOgfF3thstjI1GdAcbCGb9jiDn/V6TvpVry/f&#10;3F0+vv+Xh8c//J6fr354ePzr9e3HP/z+8s3D7c2Ht99+uLlpf7j//rs/3dxf/Hh5880rdtQ21Xtn&#10;FmSvP989vHm4+9v9H35vP313+/Y//nZ/8fn+8u6bVw///sPl/fWri5t//vTAE15dPOYP9/nDd/nD&#10;/ePNn27te17ZV3+6/eMPj7fvPjza983PjT98frhrP33/5vv7u7/z8+e7Jz9e/e8f4eHDW7vPifs9&#10;yRlYgPfp8uP1N6/+en/7w93F4u/5Bvt1fuev9rC/3cdftEfba12++endfVud23fvLn5qLwJUpa3F&#10;5Zvrnx4vrvhLxv9Y7eTVxRX/tuZPlk3gUazv+3995veu3v9F/CZb41/MAsTr+SqfelcbyvLkJX0s&#10;2v9jb/fwhu29+OnjzSd+ukNu3j8+3r15/frh6v31x8uH3338cHV/+3D77vF3V7cfX7MlH66uX3++&#10;vX/7mtBy1X66u7+9un54+PDp+7+/v7y7RqJMhBZSsRSHy7v3H64uGIBnuxV0kxikaOdWXL4JGcjW&#10;DCEF9PCkzqQQLdXt8keUsAnJ92/zp0tTTBecnz7lj/fXV48XaMcNOvTNq8dXF/ffvLp/dfHdN6++&#10;cyGbFNp1++LzQiLfN4FsrJg8znnmyBgjudwj12xTMjvTpBVxWrdgSZX/lp9LGlRgo8bEmc7kN59L&#10;/yUPP4se/yEr95c/frv6Nov0/xWsnAnkL6AP+IppOVIf2irU9SHn4NhAXBfJhWXcAC+dLCPOaW7e&#10;r6ETzovrRGPlOZ1wOWcWlWFa7HWQplM6gRSTzYhs2ZPfSL3Iz0nfJvpciKTIz6UmVWiecppPOUcn&#10;bj6ZzdhYU44tyEL2+cPSETilIhie+4fHP18+vHeHoT0hlu7mU5zcv4aj8AupEI73lyrUMnNlFQJZ&#10;luGMTXVu59HCv1hvuFA1tAj3xRCfsbq/vBYlL2hRsvKcFjGbcyQX88InS36ja2XKen6Gji2++Vz6&#10;L/XtHC06rTbftv9ixxZkv5r//AupBRL7pVo0uf0Nq4UfLk/F8uTh8oKC/FRF6q7cU07zKeeoRR4u&#10;xEf9w+WUlvzWDxdyGF9qUWuN+Ue0aM2sQJ+hdup0AeeznWDTv+7pEqw8d7qEGpEqmYc0l9ToyW+4&#10;OEewYF9jkVQLn5aHnGbDkGWAo4SruNTmJ7/xQmwcwOFSLq1z8eQXXogJu86GeLLOxJNfeCEm8hSv&#10;SETSfvHVnQjSDRr5no0waP/tLT+fgKEY9KVBa0MJywaN3pRsCOC2PBoPTN4WBo1h7A2+aek40Ct0&#10;/uVwkV/eoCUv5i4HKx2DFjPB+urjE4xby5wNxwQg6vQuwpdv8tPdYSba51Q8bvSyEkuPmjlFQwzo&#10;4y4aZsv2qcHKxeQmkmh7CgVdcmZEHGJOERgx5gb2qVtvYAsguGmZ/uoMxvP98tPfE0AJzDj5DgSA&#10;eLpdOWKpQBMR614SE6Qp58JOkPs1Dr1lpEDK1dZOzjBFkHzdV2X8GvU0J2dgGsCuPjmQ6pjCDdxp&#10;IPfcJafT2G6wcoHRIgD23maKGjk3UqsrMBj0TL+nPxzGDYDcWxjTxexyKQjvga3JW7hsbD2v0Xs6&#10;oONpYCRIWLuirEdOfifb7WjzBTLf3yVQ4VwlEuvIfDOBveB+CmAdIWKGpphKKCm4+ekCbLco7ent&#10;bvvEj3tQQT3umcXPpS9Ov6d4ioPdJwcIPUNEaZzvKysKTU0sFArINQOJ+89H/7kA19lnyCcXJPbp&#10;N2umXMfrcvE5ciTo6eaNyV/U8Qext8w2B9UQOoU5sIGS3eVhiDHTJJz95p4JdrgdIFM2Vq9mNEz/&#10;+TuqUZFpR014gz65TSfNES/o7OSSp8zkZ8jOyFDsQHr1Zd7weonNZ4txXMV72h102cXGZQd8UZ9x&#10;w+xF3RUNAHnYt2UEmIZvCLFBadUNMEew4jks3g4/UC7dfWVAhPWBNq2isY4LtLv0lK+5sy3khsI3&#10;dXpBb/e8hhhz6xyt2316HALASs4PsxrJ7D2hn6IR7YGyF8IDHf5ITvfP8fxF4um3HlJzGH7pgTZ1&#10;LHugODt5jD2brwUtaMNxmwPKpWigo2MTfnkHdB28tHyts/KcA8rBnVp+4LKhCR11Moaa6PPV3CJN&#10;8ruMps9mgdXlBIk1O8VCKPUT2pdkgiNsnEq4gokntC/IxBMPrM/DE9IXZAGvgV7w0l48IX1BFqxH&#10;m7kIbuf7q/CE9CVZqGmFaVt6EU9+46tZ4YbZdJyfPPjUcizplxboqxkB3sKp6wdYiZMnv/CirOCT&#10;ArWPw7fEy9PfeFlm6NJi6vYZC2M9PvNvvCgzwPOZqRzBR2llnv5GhxnpmFgkLhyTU4iy37pjQvj0&#10;pWPSTsG6Y8KFa4DPzNvFkx3pKjKruciNrbgfxcbDNdcE55Of3az+8p5JsmKeiXPynGMycK2sK9UC&#10;2HrK6NGLNF23rMJzXDR/LoGfCMZAqbqRIXB76q5/mW3D/EcMCfa5T7rJ5iY9oTg8HTmvOTaeGW39&#10;oIULjzOE0hOjJ9rC3OVpr86h1e//rAz4QQbG8ub24dpl2Oo3JkNTHacmYiO76qbSBm8rP4MBQ7l4&#10;ZJn70add/xTHE0PuU9WS8/z0GJ7xJXk1Cq0bfYlk6mrOQgYC3N9sJt9l/Cv7AchXxQwVKekMmYx0&#10;K1mZfkw9kxJjqNwmg209OgZiLWJpetti3hhFS/h2IchVzU9f3Z01hja7yHQ1wS/97TmHkB/7q8tl&#10;YNEDtdG0A0P3ijzQqxI2R78b1imkTK8Z7Gb2QUok15NkDxb1zQzHcl3z09cX/FK6GwNnUHcvSKZn&#10;olBKZEuHu08laZl5EDh73ZmNPKSllvwSDue7ac2c1KIg6xOtViHONT9YrEm0v7qErX4QLA7M3Kz8&#10;zE3jJrG2uJKUbqjormReY397qdVEWvo4imwb6f3osUK+mEDT02BsbUoNIwb60jjTWrNpf72oH6ZW&#10;Er2J52JmPDfIlQH0PXf5ZQJ90MruZebJR+aferi4XJNUecyE0bTYkND2gtWjou3pe+s0zIA/BSY/&#10;Q3CsMNQEp0DLFC+XR91byBWSkUst0HK2ugNX4IFsevY3qnezTr6gxTL0z+HZQmKnxIWNoDbjBKKO&#10;xer1ZceaEsyLtyGGQs44VULf9XPJ9wet5hcDlutg06G6/DIOtSoPG5wM1wukU1xKhmeRPHCVfN/L&#10;oA0v/Cd6mAXtlkth/N10/xYz/MoTsinIRVChdZNb0iNSA80wXb2cepafrm+0RuYcZWlLoI2pt8s+&#10;+HxefuZz0/PV9uF5Lzmf9/VeOIXenN+HQVZeuE1iDOvK4dyXzpmWwfyi3rWgHRlK1JV6bHZYeCqN&#10;4vJvamixK3oy04EqmPuJ9NGI0+vAFOx0DCgmdfm1K6hSSyXtgdk8YeHXwvdj38JX1b3mdk2n++H4&#10;42LfsJIh9eaAiXfjNPB10L30ZD2ySx9vqm+JF7RSdrgrMCzFlgRXP27ABgYt4QhnXs+6MkIoZtoy&#10;ZgGwRZcWNfU95oQW8B3mTmacIz0fLiuMfaMYILwkGi9DdjQP6EX53dC38FD0mi30WO7bTMs1VEIm&#10;ARbldBwb1tTdC0rV4Ulw2kwVtbSY+emWGPmOrn1wFEJ2QF1Fh7CeRQIHZLdaPhA/oS9nbex9o9UT&#10;i45cJR5gD3Cnwk6S6gpaGcNh+WLenRzFBcYqL7qwrFtPK2ZS7gsRvq1dppcrpi4mX9Kq1bWRiG6h&#10;uIJdaPGBljr3T/TEJrKXEcSBBxLX3hKYhR+spQyEUMRmBVrG4EUGTfIADCn8NP1u2NPA8Og147SI&#10;E5ZrXYWkn7VvZ8jDnrDQra+esQZtyJmWyT3AOvfb9ZQOnKe86UJqGwC1kLMBy9f3r7HUkVsHW6Ws&#10;5KSa+t1m3WzJ874agxlzp0QN9bMLNN0/lKmNPYGZK7wmpUkyvCLFwCyOiEQ/q2A3L7m2S5tHIZyl&#10;b2AmuWFcxRduJOZGmGiSmOEK6M0FcpWGTCoaiM1EsUmjB6x2UnaD7vUkYc+goDDS8rhkewMBrY9h&#10;hnGnMZXHO+5eGFO7K6/vnoLlS+QzueW+28CaRQocaVP1JiJO1wjaLafSRboW+RnBHk2mLmbaPR0Z&#10;DRvqswjG8nn5Gc81dIZrpXbpycdF0gYvUbmyZNDac3WQzpX1kZDStHAbw8J2kocjsbnLGQG4CK+Y&#10;kZxjUuU6PB/s5rp+fTBNQoHRXG3xllmAk3VTyCMxpAfx8OycCKT9TyOO40gPaiLfBsjXzZucP2dg&#10;1EzLy/Fz5HsIPP3JcobWQAgVEqKPW4gpLbUny9lzILZz3pEcPbeg1TOrBnYt3GY9eA5iA4u37CIy&#10;3fecrfUijzx9UQJ44rwxTc56G8j955hMOUaOEwxgbuNZZ4YHow4ro9kA2x4wdz1XD4y+JWSKS7ey&#10;CyydWM6bM1hwBpb42/0Ki7cKtCfrWWkLnvWwOVu6yEvoCW9U2abLU6SryXaneawo1SRIBTZmEdVz&#10;5hB+ZtNUl46IKrIpBeM1K3dFYc+xBHbPZWNZjphbqKucMEcP0Ta8fzlgjt2jYOqyrEbG0ZiSvVLS&#10;oUYUdmG4CgfPTKwHwNF8kP0Zev7bwKjhCHb1+Dd0JHO52tkAajOEl1ggtnanCEXk7LcTR/zL+RAI&#10;Bbd/f7nnp1wIrhDIVi256zvG7YUbKMFXGGVGQzYuJCbFxphm74mcgg+7tH+1B6MHAqxFackyry3w&#10;kpApbrabrqCSmK0Fsc6HsBiHjOkkGwtiDcdabPZZxBq8tXjyM4Lx9a4uc1cpvratqcC3mNjE/e2+&#10;kxK/ZcSZupRwGeBIiLU/WeNEMEo5BF9DuPBdE+YsD1r8o1XEhFJhKH8wI7GxTGqwn6VY0BagLdRV&#10;ArapMUnEmnS0+g5qIJcVQ3yVuUpHQFGoseS1dLrACfwh0Sgay4XQbXPwvQR+URbLafMVNlac4m01&#10;Ci9o8bT7mBonhjAz89zXWYPruOs+vFccdYFdtClowQalCVEupFQKmqix0XC/3UQPS8ddC06sgVoW&#10;q0SUp/Vk3m7tkCJIE/pIs0F+NF+wQAycx8835vljEnppr4WmDNrEzMpdUtgzLAF3cjrLEo2GUpUT&#10;sVY9zqyTcjKRuLySQQLSSG3mNQgSkcZ9IGNYT+RYwF5oviduc+GUmLQFsQalwQZOUnuyrreyFgb0&#10;N+dEX+0KXCCr6hqjwiCFRKkXiMmQRQhbsHLsXiAalwmq9F7z0zOM5N7y1jSNlYGYKL2tRoVnIKO+&#10;g8wxmNo08+vzM9mgpybcc8Y79DO+CL5NJrFN0fg0iKf4Q4LvLICNWEznQjinDJjmbJAl7ZsXJngE&#10;krjC82SZC8SEhJn4xST2E+CL00TD6jjUrFXUXlDj6iA+RMirgXXo4IzCU4g9iHMYg89n6ZpxaANz&#10;WnlBzFdks5gCKXZwzcUGmSdTSMcdYH9rUzYRlVA8NgX4kBNLfN2Ou6byhNDEs3ekQ2Q0BUPa2CgQ&#10;z6GBRows4oiC+ZqfvAw60l68QFQD0CQbIQpNKTjQie1ifo/oSoGYnpC2hgXXzkor4VNplwN0TIbJ&#10;Oqoh5MiZOtpbY35K+IE6qiFGjoYeHdXMtAUn6cDABj8tClENF1WGH19wzfcUD3yVC04/SejQ24Kk&#10;kjMM81GIaqhTZnCloxrS22ERCmyM3OdTfkFuNeCmdzNMhaUjCAxpLmwKqNvAZBVEf2ajENVQMs1U&#10;gXUz9g9akNrZKqwjhNHuiHZ11Xoyb3chqtlDHbkQzQYAtXzBAjHzf9z7KUQ1s6YUopozFbZuCbgn&#10;NC4a1FENlHHMPpPTylMgvMZxv47SVYGWCTW+ITqqoWEwQgQd1ZA+yihaRzXcS5XIJB3VzMSFqAYw&#10;YgR4haiGsRNx8UwhquH206jiFZx+4pRIpxWIbaaPH5YFKwdxlDMKUY1dSR3hhOwAoCxheZXm5soW&#10;IVDCiS0rRDWUPqJtjjycimr2lIzCC9SBCkCh9FwLxFPEW4hqqPxHSaxCjGaXIzEsc/iXhaiG/pXs&#10;e9FRzXyaFJx+ps5GUrsQ1diIrgyBVLsQzU3A1F2QZL8QxDbOtUmdvMYZYpu414hldxHE2K9GbNcj&#10;iaiGu0KmbgQZ1YwEvJ4xLEQ1IxfOBbEOVNjuPCEKxJN3VAhUiOgD/l0gnkODQlSzIIZapBdn4v+c&#10;qAZXjaJz2/WlfTxVU4Sckkoj19VhDszMzmhYkhFH4UNX9hmjMTVNy8v9IM4uBQ23gJjafntBfe0v&#10;xAly07dzMnkg28uYeidg4SPYjLiDVsMtAJVucqKsdEdpID9EjCDRUdBmZUeioxa0GmzBNZtj+Uo1&#10;iDmM25boTiJMDRX7RqzBQxRGoHZiCUsaV2RbnA19wjFCETS5P1lCqUaAEWnyCmzYHffFF9xxTXLk&#10;GvXS7QhqErIm0VEQZwOkVlfY2CRSXarrgueCurJ04f0U9IQbhjIEKugJHWNRSSgQT4JUYGMWUY2O&#10;QvgzD62BZaaDAbPTm3Kmwp5jCcyWNwmV6KiFukp0FNrKOImQfFEYMGUN/0SGeMRsY+BZJC1IDDa4&#10;8aCPB+t6zlIwqTKRYj/yen7w6JOVJyexxl3ZaJowthp3hfaR1/NFPqzJPPWy5hgu6941/1I7Scgx&#10;jSVVYuR3qgIdwT922Xjeh8mg/+tTv3jwzJl2o0uaATfF2TnlJXFxaY6xXpInQ/np2QiIyUe0daGo&#10;Rj9A71UZiU1478QyNEQF6MpwYkpwfY+efbdQs8UKTH4WxMhfOGt0nojRSEDAAJG3J2vv+Mio9WzD&#10;ld4x+TSykeG9rqjydNcOaqb5u2Gi0kmarbfSUDMd2pdaKyTUpJ/CMSaJ3hdYqBlcHsrOmB7JN4MD&#10;nW+4nq7ASzHKTxcnk1X4bcutTwyjZj6mUxPR9Xt87C2PofD7teg5hpiB6ekDIbRitek0iAqIZZp7&#10;xMgIKczGc3/ljgda6HxTFOGksIP8dpo7Y6cLtFxBGEq1EqVeUBnZDaRzrjhU2cbFmcgGdtdrQUzN&#10;pr8TeIxUvkMgbCZH/8mAynyB+Y6+0GNgOD3bg4E7iOfCQuYi1HQlDAa+aHuuzBIjOXYfQjuwFA9w&#10;QH7PGZYvB/FkifhZdgsY3NYfDbKMEKS3yPa8iVq6z3achPoXrK3dgeBrR9aFxFmPD+4t4TISX2jE&#10;qE5soUf3ycvzVXd1LamfO15f4ryH5SjD2BUKqV6nznubYTu1W8sOzC8m3grAZKPOVMDBxgz09ghq&#10;2unDjm7xFhQ1A28Ty2fN8OLZ+AUeElFLUltKg2s0sI52kbt4MvcSFHWYVyRFEw6TAqVBTG7en2zq&#10;oNiYibmaJ7c9D9j8zIMWlcnSwlHdMsAx6zeSGyoGgIxSeZiNJi+LSRQn5JMm93QUU9DgBASni4hO&#10;keBMkKqPrdHtZmw5Wa5mIyztoQTKsolxPBbe0rB9YawKK8i03UjBM4ZA7uVMzb0zUiVB4kbVTB45&#10;ttwkqWvn0xNxLXB9lnAbuta3HVuldgY8cHadWammr70MEAuXgdYCRUvJ2rdcCTXYgTh+JSXNIu6F&#10;cDYokzdLETVHZZfwt6NeJlMDfDUBVBRQlNNifDIJsElFwbnA4OXcz4K7wMCARCfI2SowwoVSrrF6&#10;SseS2u4WVxtDH24kpllGMdfJ1u8QJfGSXSLujNWWM7ksJMo7bXbczKRkxK7QcvesQk09MD2uwjnw&#10;vGuRZ8tLOC/g1M5yXmzMZF0CAJRl50vBUhr8LBzdgvNiM63qzgsdDmc4L1wLU3de8IXqzssByS07&#10;L4xbrjsvlGrqzsuCuHB02EgL3xhg0aRn+hbe6vX1oxd1OMN5wdVOJ6DgMpBTOMN5GXdEnX72FpwX&#10;uxWn7rxgNpPvgvNCFvYM5wW8yBnOy0xdcV4YQld3XmyUQtl5OVcCzxJuwvG2kQXnhQFrdeeFu6DK&#10;zgvCV3ReSHEUnRer8JSdl1mKCs6LYbt87wrOC1mDuvNCkF53Xggxz3BeGEJ5hvPCWXSG8zJTV5wX&#10;2uDPcF64HPAM52XHbaR154XSWOCWK+4IUOQznBebwuLZ4so58Lxr8YLOCzaVOd5N0UuZF+gTW1Rw&#10;X6HO8REFS2nUdeeFzpRsAgLupDIv1O/wQ9t7cmWCyrzY9SBl58XmepSdF748R8/oUJbqVA7j0hZl&#10;YGBI2XlZEmvnBeqcUVEQWgq26QQUMi82qeb/knf+u01lRxx/FSsPsAkbA3YESO2uWlWqqpXoCzjG&#10;kEgJ9toG0rfvZ87M3Hs3OP6OwQEJ+kcT6PRw7jkzc2a+86tuvGAm9pE+iXfQ0o/y56o5YpBR3XjB&#10;fSJDrK1dQV6mdCeqIy8MnzrAeKHt1gHGS09dEUmL1VdtbY6b4gI/bumQH8yBBzE3t9P2oY0X3CWL&#10;d1uIAmkTaAqNTzJYI5EXY76a8YK3PCkaL9PWk69tViMvPRcVjBdrfVs2XuhRUDdeLB2ijLxMMTBc&#10;TngNZKCGqO4BxgvlewcYLz11xXght+8A44UI/QHGC4GguvEC51tPCGORgvFiCG/deOHJZZhwW7vy&#10;Duw2LY5pvGAARI+NCSWi6VQ/GDayZgvRn2RInzvKnxFvaH3tnHF5FwAR9rrsvAZWXOyiab1vFbm1&#10;3AnyCamqgtzaIuXqhtYpcvIt3N5FuejNnLVZLrb3wrmc9fxYoMaGyR7rpmqVSA/JgUlUYJdTZ9aO&#10;H+OB5JXN0FYg3wYEVl7SbnZMtjoC1Mjrw+COzz/3YY6nmr3rB0VjB8WV2JthjPHUWV+A/TyPPg1w&#10;jdcOGVHkYMLJlZgV+5PdsJTpKZueOmOaRAiF4tUMs5ltJhmtJyfHR4V52cs4NB9t4GhnJs6F9C//&#10;UCxhvRN6krsqmJClrTQBFbj5nI6nvDliJyQcucYGohFZIJx4Rz0dWzyqujYJQiJzBbmeUkkTCo/U&#10;I3WbNF5LTicBG1W5fy+YbvHqYcZbeECQN/ZzZU3/MfWlZBuEKUe3E7Kk1epnAGLxqQU+J2iTzXIY&#10;ZSjFoievMBeHHsmAJWorGGo7J91JvmE0ZY8BPlaRns9v6rv8mc/plzJXhXEZzRYZapZEK3nL6hj9&#10;KwdmQ+43f+a+qQlEhIuPIzXsSY21od+v/jIPJX9yTtqaYMRnYDWRW1Yix4YKvgX1V9kbRFSf9qvD&#10;C2oztAQM7c8piYI33MNmczURpfGmqN9BvVj2t8scE0xV/gEoDMOWnLxyTQ+8u8kqR3jarXdkHI91&#10;f8nDfPBlJ6zZlQ8O6HNH+TOYGG1OVkb7Xj19iawznALnGxhCvV9g0zg/bW3YjVPdq3pJA8RBcWpZ&#10;UMlObHyLU+ugD6YgbO7UgLLC2LGxZpGeTL6f4kdeiQQ3zp/a/Nv9X8kUnWinagioOhMskCiQp3OJ&#10;SquGUyi3aF9p89OFDjAbIboDFYBPAtnPAqcqpFW2zp2Br6kRD2QPYBM5C2owEy6x2bcm/RVi7Dc/&#10;EDlpAo4i7zJ4W+8ZOyVTUmlXLO4cIDUq8PF0KF3bzyEMNkjLfGyT3AQ1EEAY/oU7pzNqtNwFLlXZ&#10;bORSWkq8nbW5ioqze2oMUWWscNqIsPNqC3zs/0rqJ9IpJjVLGHEW8Qt0t8Kr5Fmn1OiEYZj1SfZR&#10;LOzEajniNcFllBLZaRI9ZYrQBq9feLjPqAYQfNJTY5pRA7j/vMHPwq7VnXcRYCJXzoM0kFUmNmhI&#10;9guu6LRecw/DUPmK5c/uNWO8mqOEujEGEk9+Vv1VAH8M8JjXQQwq4f74yHifGkKz/7zpOZrl8zio&#10;ik/IK0/cz3q1ibsEvg2jloolUU/EvmnX5qYeYWj9lT01vbWUXA4smcOod9gxR7CsCF1ljmyl5J43&#10;lcp4l+ZCIRLUVKi59iQ0KvQ41CRtOLUeckCnypxtWSgtghRY3nXtc9oY7ucXqNMJ0pWVtg1a5fna&#10;ei4J/W2zTYQuvSfhBTXk8qmLeaHGvwpqrccpHcp5KrL63pInLVG3eXqqx8aQWNffG/U4YnSF8SS0&#10;a52kxtLzSUgYysz/Qh6ntWnsqkos3L5XYwFekaTVjkQX4fNQMeMpYg8NDRdrs3hYYrIMn7WpnHFN&#10;W/lKKw+MeGvhBM8MJm1fWbnLM1b0neiqb0BUmhyFbSCLiRp1YkEFGcY6zTp/UpbFe8Lt/JpWSkFy&#10;nlDzFhJfoO65qiTDHcfqinxkx/rxu+4pnCAgd33c0kDkKzd/oII4i0Z7siyfb+xORNblQ8y1h5hZ&#10;/0EhZVO6ATtv40Er4nNKdqvEVoJXtkwZ4EKzpbY0tUeiOB85AMaNdxLnRNixA2pdns/asEi4i3C2&#10;XJusyUBOZIE+Wor8KNckukKfi0Tx+JlUqM+Z3BOXo2ejPGD1pCV9DLuKNJ/Y/cBHfxCwIgm2ayuj&#10;GZG+2+H/y/koVp1Go9HGWrIzKu3YplnNVsBDsKmJE7al9YgU1j6nE4FTy+EkUBPeirXlkJQhdcFX&#10;4xNJHSzvpKfWo0847u7eD6MGMAZb2q+t+rUHPHVEpqX5CFZyO5iSMwB9NlMoOAM06MinSnfgos0S&#10;eT/hUGtnAA3B0+BXqp9BqCkSC2rpDEBNZW+wiwQZoE4wWbfh4ivBdGJt2YeL5gzY6fGVBZOGHOCE&#10;aQpGCh56xBQLzgDPZmR1yl5c7LojrpgRpLLF+11xBki5SYihYMpOSRDIx81qpPeLG6WX2Ui/YIJP&#10;yCgLE7xg3gOJhTtacR1IrwgH04ZgKLeEWGKE4yvOAC3vo7MIeCRSsf9MLA7jX1m5S+o2A+CsOAPs&#10;5ABTtt+37sxF0i3obchZQXKs9CueqoLkTDA43QgqQK2ghMlVFWeg59iKM4DLmG6J1oIWDoigWuV2&#10;DpTiTuYrCsLKTpqCLTgD/YkUnAEivIGF4moqZ8CSGsPR1TYYn5WtTzUxIdcuFVO+INaBNdzcijNA&#10;pCTSsApvMGsndcUZwMvufCntDJCVEmGYwpRESMahuXkyFRhvbk40GixQYzuAwzWGKrwhD1g9R7Sr&#10;QKpJGGn7KYWvLQs9y8B2wL65swD8AaGMAw2ZK4Sv6WiVveUL4Wse49SEhfA1yDDZWn7uOnxNCwoi&#10;FU7NBwjpJEEq53JbxEI4pkSBLfxmZ1IIX0+fYyo5vxTC12iJTC4ohK8Biqg69p3o8DWcMsmAlg5l&#10;WlZhggy6bsfaNCWUrF81zgRfsO1bx405bjOj7bh3eCaf8SsXX8VRTBQyY1tGpJGEzk4qEFPS4tjP&#10;RIavSbRATbQPLISvKRewwLIdB/6UCl9DfRZSU0hZ4FLSdymEr6ck5EUFWyF8PaAuhK+5GtDE+Eqr&#10;29trOaIbrElbOxMdNLb2NOFgFGwqesVyK752hbPpwFzfCZNz0hbU4euBJqnc/IRczwhK6fA1HX+T&#10;uhC+ZicZqi1AIkQl6QXQTrAQvrYcm8gnK4SvB5q7EL6ektoSIeZC+BqJTyui8iqQGpSlYzp8jcwT&#10;s2xnQiKASvhDLhk91agNghZQDtQMmHFqHb5mQk/O5yiEr6Fm7oCvrcPXQ2odkB5aModR77Bjvh5m&#10;ZW4qAbs6YmX02aJZW8tGnbNyNWIFNZEH5wDtT0FNpCywHOmrGTUpUe1Otbdr1JjXTi31ilHDXkGN&#10;tbRXjzNXA8Al1paIFdSY+fGV0u+GmvYbQS31ONTP6Pza9i0RKyPOJirSIR0Sa5QDaspC/PXR3oZR&#10;n5URK6hpj+Y6SGM5UAMPOpdonMiajHEU7fw0BgX1OVmHdWry99zG0ztBbKZIo6+tO6NQbTCuI1bW&#10;wreOWEH9tI5Y2U7qiNVg3xUZpkynjFjZ7YzTSilIDs9gGbEacpVGrIYcqxErqMnfi1BMQQvieJUR&#10;K9buRL4kxR11RUEQG3dBk4jV8EQkYgUxaQshZgqxam0Cq4gVxJjrAYpIxAqBJDWwSWQhAYpefrjy&#10;jbqAWNkY9TpiNaAuIFZWa1VHrJDITBzWiBUHSJzR9aXGoKDmDP1MKtSYJWXECr2w0+pJP/sYdtVT&#10;WrSH/h5Ybg/Fr80T5Q12DT6gzx3lT0esoCYD2602jVhBPSZ0HK+DKriAmkvynWjECmp6I7kdrufy&#10;Qk0uc7z0ErGyCTvYA23f2jcxG+x5ZMRoxApqYg5u+2jECmuQxgH+lRqxgpqKAedz7d1BjRUWmkIi&#10;VlA/zfHiOsHAdpLRPY0CQE0SXFgRCv2x48ae8ctR2tC4BE1RJiay6AcigTNWZp5r8LbeM31PwjWW&#10;iBU6guTOuBdZcAG1DS9rX6hxC6NOL0ojVlBTE+z8xPcKnBcKNLifiEashtQasbJ/nRhFfKVCrKAG&#10;XAhUSSJWUPOUOPdVeBUXPaWmYK9hwXbooyr9gLWZ7xh3KRGroSap3LxlbIYfWvAse2qNWNlOgNra&#10;7WjECurnU1q+Gp6oESuose5CX0oUHupOc2vEiptHuYa+nFrZ0j4cFGoeqPqrwDyMKMzRBRcm8+OI&#10;emjEyqQY5d1OUCNWJsVkNDq1RKygpt4i1pYFF0aNl+hrS8TqL9QSg+JV6C2Zw6h32DHHsKws/h9v&#10;MQ1VMwflYcuK2ZahPSteI4WYce7abic2znscOksWLmDZg1r6nerCBajJkI61C8gPEaHE5Av6kPTH&#10;KA8sID8ccijmgmPXE1d8xglggb8nFeSHbhcp+TLThvOjn7+/PhXkx0b6ug7SeAvII06S300F+cEz&#10;CeyxRE0xTFg0MlcJVJMUlPpXYkdk59/CCRICzuZ5coQgO2F6jO+kgt6ykwNwi37fFRkmqzYapFTw&#10;FlDkfO0LkvMcgXFNW7FSeq6q7KTn2AryQ4AvMagC8sPQuJxRJbNBkZ1O5EtS3FFXFAROjgtaAfnp&#10;T6SA/BD4D+te5iohwYxP8G3IgLvl0VsDilJ0HjmgX2fdwrPZhk7NqYvCBdbGl/cXpBJ96ak18sPa&#10;wMjhdiEH+/NDoCbcGfaJLFzgAAGzXV9WsBxSX6IsrEJtcxnjcmThgqXy77IeEl/5zD45nV2sZtur&#10;f2+2r17w+/zDZvvPxfL21YvZxWZ5c/3mH9c3N+0P63eXv92sRx9nNy9PmDXKf8KMHZCdflptLjar&#10;P9avXthvl8s3//tjPfq0nq1enmz+/DBbL05GN/96v2GFk9E2f1nnL5f5y3p789vS/p0T+6ffL//2&#10;Ybt8e701s7lfN/7wabNqv727eLdeveZ3o+AvR3e3N+/5bcW/drXdri5OTzfzq8XtbPPL7fV8vdws&#10;325/mS9vT5dv317PF6eflus3p6CrZ+231Xo5X2w21+/fvb6arRbsw5ad/+cj33P9hqwNE/H3s9vF&#10;y5P/Lu62l8u7kf0VOwy615zCaHv39+UdxPn3fjSzi7u363bC/NMj/ndagGQqg1Uy+MnOLlh3NLf/&#10;O10aSU0czS1bpIGMcfK5zGrtlzayX16erBfzbTu42Ueu1X2NJIlD6+9oe3d5174IMDd2H9f2cbFm&#10;MftvhluefItb/EY3h+1x/+aaMvi6myPsGQNa+puj3ajZXO3ibFxhisxxL67b/I9+cSjY+xfXcoq+&#10;6uJ4n6ixMN7/1vfW7f0HvzfTHvfujb/6WlWJIrQKk29/by7FxnM/+r1hLN2/t+6R4Cn8widuTML9&#10;fYEbPnGuNLlXzJGjKkqM1mC673ZxmC/f2E6xqMT9S+wejAMvkS6FNq+x+QnWiP8zS2X43tE2C0/8&#10;Ma6xIWI/g/x9/t6ReRIsfOjVAfp1Wao7JdDb/jVbhS5muI6PcXUtdewnuDoz1+9JnRcXfYGpAljW&#10;XR2Own3VOZS5R7MxwY++t+q0k3t8t86givsX1z0bh8ocuV92XQargIGcAdJziDutTKvSfxTnAPfj&#10;J7k4EJL7F9c9FF9xcTSCGO8Ruce7uBYl/K6qshkrn94ZvDIDXJmtrq7nv8+2s+GfG55wsfh1ebW8&#10;ebNYv/o/AAAA//8DAFBLAwQUAAYACAAAACEAFIBWp+AAAAAJAQAADwAAAGRycy9kb3ducmV2Lnht&#10;bEyPQUvDQBCF74L/YZmCN7uJsTak2ZRS1FMR2gribZudJqHZ2ZDdJum/dzzp8c17vPlevp5sKwbs&#10;feNIQTyPQCCVzjRUKfg8vj2mIHzQZHTrCBXc0MO6uL/LdWbcSHscDqESXEI+0wrqELpMSl/WaLWf&#10;uw6JvbPrrQ4s+0qaXo9cblv5FEUv0uqG+EOtO9zWWF4OV6vgfdTjJolfh93lvL19HxcfX7sYlXqY&#10;TZsViIBT+AvDLz6jQ8FMJ3cl40XLehlzUsFzugDBfprECYgTH6JkCbLI5f8FxQ8AAAD//wMAUEsB&#10;Ai0AFAAGAAgAAAAhALaDOJL+AAAA4QEAABMAAAAAAAAAAAAAAAAAAAAAAFtDb250ZW50X1R5cGVz&#10;XS54bWxQSwECLQAUAAYACAAAACEAOP0h/9YAAACUAQAACwAAAAAAAAAAAAAAAAAvAQAAX3JlbHMv&#10;LnJlbHNQSwECLQAUAAYACAAAACEANQZz94dQAADT3wEADgAAAAAAAAAAAAAAAAAuAgAAZHJzL2Uy&#10;b0RvYy54bWxQSwECLQAUAAYACAAAACEAFIBWp+AAAAAJAQAADwAAAAAAAAAAAAAAAADhUgAAZHJz&#10;L2Rvd25yZXYueG1sUEsFBgAAAAAEAAQA8wAAAO5TAAAAAA==&#10;">
                <v:group id="Group 130" o:spid="_x0000_s1140" style="position:absolute;left:26479;width:25222;height:22466" coordsize="25222,22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Dh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gi/PyAR68w8AAP//AwBQSwECLQAUAAYACAAAACEA2+H2y+4AAACFAQAAEwAAAAAAAAAA&#10;AAAAAAAAAAAAW0NvbnRlbnRfVHlwZXNdLnhtbFBLAQItABQABgAIAAAAIQBa9CxbvwAAABUBAAAL&#10;AAAAAAAAAAAAAAAAAB8BAABfcmVscy8ucmVsc1BLAQItABQABgAIAAAAIQCFqFDhxQAAANwAAAAP&#10;AAAAAAAAAAAAAAAAAAcCAABkcnMvZG93bnJldi54bWxQSwUGAAAAAAMAAwC3AAAA+QIAAAAA&#10;">
                  <v:shape id="Graphic 131" o:spid="_x0000_s1141" style="position:absolute;left:1;width:25216;height:22447;visibility:visible;mso-wrap-style:square;v-text-anchor:top" coordsize="2521585,2244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R7jwwAAANwAAAAPAAAAZHJzL2Rvd25yZXYueG1sRE9Li8Iw&#10;EL4L/ocwgpdlTX2yVKOIKAgedHVx8TY2Y1tsJqWJWv+9WVjwNh/fcyaz2hTiTpXLLSvodiIQxInV&#10;OacKfg6rzy8QziNrLCyTgic5mE2bjQnG2j74m+57n4oQwi5GBZn3ZSylSzIy6Dq2JA7cxVYGfYBV&#10;KnWFjxBuCtmLopE0mHNoyLCkRUbJdX8zCjZ2ftotttft8/djsBya3fFgz0el2q16PgbhqfZv8b97&#10;rcP8fhf+ngkXyOkLAAD//wMAUEsBAi0AFAAGAAgAAAAhANvh9svuAAAAhQEAABMAAAAAAAAAAAAA&#10;AAAAAAAAAFtDb250ZW50X1R5cGVzXS54bWxQSwECLQAUAAYACAAAACEAWvQsW78AAAAVAQAACwAA&#10;AAAAAAAAAAAAAAAfAQAAX3JlbHMvLnJlbHNQSwECLQAUAAYACAAAACEA2AEe48MAAADcAAAADwAA&#10;AAAAAAAAAAAAAAAHAgAAZHJzL2Rvd25yZXYueG1sUEsFBgAAAAADAAMAtwAAAPcCAAAAAA==&#10;" path="m2521585,l,,,2244344r2521585,l2521585,xe" fillcolor="#eaf0f3" stroked="f">
                    <v:path arrowok="t"/>
                  </v:shape>
                  <v:shape id="Graphic 132" o:spid="_x0000_s1142" style="position:absolute;left:17;top:36;width:25158;height:22409;visibility:visible;mso-wrap-style:square;v-text-anchor:top" coordsize="2515870,224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m2uwQAAANwAAAAPAAAAZHJzL2Rvd25yZXYueG1sRE9LawIx&#10;EL4X+h/CFLzVbBVEt0YpoiAeCj4OHodkulncTJYkatpf3xQK3ubje858mV0nbhRi61nB27ACQay9&#10;ablRcDpuXqcgYkI22HkmBd8UYbl4fppjbfyd93Q7pEaUEI41KrAp9bWUUVtyGIe+Jy7clw8OU4Gh&#10;kSbgvYS7To6qaiIdtlwaLPa0sqQvh6tToOOlDWk3W2U9mX6uwznz7scqNXjJH+8gEuX0EP+7t6bM&#10;H4/g75lygVz8AgAA//8DAFBLAQItABQABgAIAAAAIQDb4fbL7gAAAIUBAAATAAAAAAAAAAAAAAAA&#10;AAAAAABbQ29udGVudF9UeXBlc10ueG1sUEsBAi0AFAAGAAgAAAAhAFr0LFu/AAAAFQEAAAsAAAAA&#10;AAAAAAAAAAAAHwEAAF9yZWxzLy5yZWxzUEsBAi0AFAAGAAgAAAAhAPS6ba7BAAAA3AAAAA8AAAAA&#10;AAAAAAAAAAAABwIAAGRycy9kb3ducmV2LnhtbFBLBQYAAAAAAwADALcAAAD1AgAAAAA=&#10;" path="m,2240661r2515489,l2515489,,,,,2240661xe" filled="f" strokecolor="#eaf0f3" strokeweight=".09539mm">
                    <v:path arrowok="t"/>
                  </v:shape>
                  <v:shape id="Graphic 133" o:spid="_x0000_s1143" style="position:absolute;left:2503;top:820;width:22048;height:18561;visibility:visible;mso-wrap-style:square;v-text-anchor:top" coordsize="2204720,185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9sgwQAAANwAAAAPAAAAZHJzL2Rvd25yZXYueG1sRE9NawIx&#10;EL0X/A9hBG81q0JbVqOo0OJFtlXxPGzGzeJmsmziGv+9KRR6m8f7nMUq2kb01PnasYLJOANBXDpd&#10;c6XgdPx8/QDhA7LGxjEpeJCH1XLwssBcuzv/UH8IlUgh7HNUYEJocyl9aciiH7uWOHEX11kMCXaV&#10;1B3eU7ht5DTL3qTFmlODwZa2hsrr4WYVFJv9O0U8f8Xt+vb9KIqy3xiv1GgY13MQgWL4F/+5dzrN&#10;n83g95l0gVw+AQAA//8DAFBLAQItABQABgAIAAAAIQDb4fbL7gAAAIUBAAATAAAAAAAAAAAAAAAA&#10;AAAAAABbQ29udGVudF9UeXBlc10ueG1sUEsBAi0AFAAGAAgAAAAhAFr0LFu/AAAAFQEAAAsAAAAA&#10;AAAAAAAAAAAAHwEAAF9yZWxzLy5yZWxzUEsBAi0AFAAGAAgAAAAhAOxP2yDBAAAA3AAAAA8AAAAA&#10;AAAAAAAAAAAABwIAAGRycy9kb3ducmV2LnhtbFBLBQYAAAAAAwADALcAAAD1AgAAAAA=&#10;" path="m2204212,l,,,1855977r2204212,l2204212,xe" stroked="f">
                    <v:path arrowok="t"/>
                  </v:shape>
                  <v:shape id="Graphic 134" o:spid="_x0000_s1144" style="position:absolute;left:2503;top:820;width:22048;height:18561;visibility:visible;mso-wrap-style:square;v-text-anchor:top" coordsize="2204720,185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xVkwQAAANwAAAAPAAAAZHJzL2Rvd25yZXYueG1sRE9LawIx&#10;EL4L/Q9hBG+atUorq1GkxdZbfd7HzbhZ3EyWJNWtv94UCr3Nx/ec2aK1tbiSD5VjBcNBBoK4cLri&#10;UsFhv+pPQISIrLF2TAp+KMBi/tSZYa7djbd03cVSpBAOOSowMTa5lKEwZDEMXEOcuLPzFmOCvpTa&#10;4y2F21o+Z9mLtFhxajDY0Juh4rL7tgreqVnrzfLuz4fjdvz18dqePkdGqV63XU5BRGrjv/jPvdZp&#10;/mgMv8+kC+T8AQAA//8DAFBLAQItABQABgAIAAAAIQDb4fbL7gAAAIUBAAATAAAAAAAAAAAAAAAA&#10;AAAAAABbQ29udGVudF9UeXBlc10ueG1sUEsBAi0AFAAGAAgAAAAhAFr0LFu/AAAAFQEAAAsAAAAA&#10;AAAAAAAAAAAAHwEAAF9yZWxzLy5yZWxzUEsBAi0AFAAGAAgAAAAhALn3FWTBAAAA3AAAAA8AAAAA&#10;AAAAAAAAAAAABwIAAGRycy9kb3ducmV2LnhtbFBLBQYAAAAAAwADALcAAAD1AgAAAAA=&#10;" path="m,1855977r2204212,l2204212,,,,,1855977xe" filled="f" strokecolor="white" strokeweight=".09594mm">
                    <v:path arrowok="t"/>
                  </v:shape>
                  <v:shape id="Graphic 135" o:spid="_x0000_s1145" style="position:absolute;left:2503;top:1308;width:22048;height:13214;visibility:visible;mso-wrap-style:square;v-text-anchor:top" coordsize="2204720,132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WlqxAAAANwAAAAPAAAAZHJzL2Rvd25yZXYueG1sRE9La8JA&#10;EL4X/A/LCN7qxhaLpNmI2BbtpeCjB29jdkyC2dltdqPx33cLBW/z8T0nm/emERdqfW1ZwWScgCAu&#10;rK65VLDffTzOQPiArLGxTApu5GGeDx4yTLW98oYu21CKGMI+RQVVCC6V0hcVGfRj64gjd7KtwRBh&#10;W0rd4jWGm0Y+JcmLNFhzbKjQ0bKi4rztjILDjldhdnRf8nv103Vv7wf52TmlRsN+8QoiUB/u4n/3&#10;Wsf5z1P4eyZeIPNfAAAA//8DAFBLAQItABQABgAIAAAAIQDb4fbL7gAAAIUBAAATAAAAAAAAAAAA&#10;AAAAAAAAAABbQ29udGVudF9UeXBlc10ueG1sUEsBAi0AFAAGAAgAAAAhAFr0LFu/AAAAFQEAAAsA&#10;AAAAAAAAAAAAAAAAHwEAAF9yZWxzLy5yZWxzUEsBAi0AFAAGAAgAAAAhABjtaWrEAAAA3AAAAA8A&#10;AAAAAAAAAAAAAAAABwIAAGRycy9kb3ducmV2LnhtbFBLBQYAAAAAAwADALcAAAD4AgAAAAA=&#10;" path="m,1321308r2204212,em,880237r2204212,em,441071r2204212,em,l2204212,e" filled="f" strokecolor="#eaf0f3" strokeweight=".18864mm">
                    <v:path arrowok="t"/>
                  </v:shape>
                  <v:shape id="Graphic 136" o:spid="_x0000_s1146" style="position:absolute;left:3390;top:3158;width:20764;height:12859;visibility:visible;mso-wrap-style:square;v-text-anchor:top" coordsize="2076450,128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NfwwAAANwAAAAPAAAAZHJzL2Rvd25yZXYueG1sRE9Na8JA&#10;EL0L/Q/LFLyZTVMIGl1DKRSEHkRbKN7G7JiNyc6G7BrTf98tFHqbx/ucTTnZTow0+MaxgqckBUFc&#10;Od1wreDz422xBOEDssbOMSn4Jg/l9mG2wUK7Ox9oPIZaxBD2BSowIfSFlL4yZNEnrieO3MUNFkOE&#10;Qy31gPcYbjuZpWkuLTYcGwz29Gqoao83q2Dlx/TrvT+csqts9uc296E1S6Xmj9PLGkSgKfyL/9w7&#10;Hec/5/D7TLxAbn8AAAD//wMAUEsBAi0AFAAGAAgAAAAhANvh9svuAAAAhQEAABMAAAAAAAAAAAAA&#10;AAAAAAAAAFtDb250ZW50X1R5cGVzXS54bWxQSwECLQAUAAYACAAAACEAWvQsW78AAAAVAQAACwAA&#10;AAAAAAAAAAAAAAAfAQAAX3JlbHMvLnJlbHNQSwECLQAUAAYACAAAACEAxrpzX8MAAADcAAAADwAA&#10;AAAAAAAAAAAAAAAHAgAAZHJzL2Rvd25yZXYueG1sUEsFBgAAAAADAAMAtwAAAPcCAAAAAA==&#10;" path="m,853948r47243,43053l96138,713867r48895,-61595l192277,474725r48895,-33654l288543,809244,337438,669035r48641,158750l433450,740028r48895,201803l531113,889634,578484,590550r48895,-87884l674624,536194r48894,185165l772413,1012951,819784,448564r48642,334517l917320,844676,964691,414781r48768,572009l1060830,483997r48896,18669l1158493,625982r47371,16765l1254759,659765r48895,625856l1350771,422148r48895,-149352l1447038,958596r48894,-218568l1544701,766191r47370,-175641l1640966,695198r48768,70993l1737105,730630r48641,-194436l1833117,740028r48896,429769l1930780,r47372,932560l2027046,633349r48895,159003e" filled="f" strokecolor="#1a466d" strokeweight=".19714mm">
                    <v:path arrowok="t"/>
                  </v:shape>
                  <v:shape id="Graphic 137" o:spid="_x0000_s1147" style="position:absolute;left:2246;top:820;width:22301;height:18898;visibility:visible;mso-wrap-style:square;v-text-anchor:top" coordsize="2230120,1889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zMUwwAAANwAAAAPAAAAZHJzL2Rvd25yZXYueG1sRE/bisIw&#10;EH0X/Icwwr6taXdBpRpFhQVBWPCCvo7N2JY2k5JErfv1m4UF3+ZwrjNbdKYRd3K+sqwgHSYgiHOr&#10;Ky4UHA9f7xMQPiBrbCyTgid5WMz7vRlm2j54R/d9KEQMYZ+hgjKENpPS5yUZ9EPbEkfuap3BEKEr&#10;pHb4iOGmkR9JMpIGK44NJba0Limv9zejYFWffpI61bv6nI6/t8vz5ThyF6XeBt1yCiJQF17if/dG&#10;x/mfY/h7Jl4g578AAAD//wMAUEsBAi0AFAAGAAgAAAAhANvh9svuAAAAhQEAABMAAAAAAAAAAAAA&#10;AAAAAAAAAFtDb250ZW50X1R5cGVzXS54bWxQSwECLQAUAAYACAAAACEAWvQsW78AAAAVAQAACwAA&#10;AAAAAAAAAAAAAAAfAQAAX3JlbHMvLnJlbHNQSwECLQAUAAYACAAAACEAaFszFMMAAADcAAAADwAA&#10;AAAAAAAAAAAAAAAHAgAAZHJzL2Rvd25yZXYueG1sUEsFBgAAAAADAAMAtwAAAPcCAAAAAA==&#10;" path="m25781,1857882l25781,em25781,1809241r-25781,em25781,1370076r-25781,em25781,929004l,929004em25781,489838l,489838em25781,48767l,48767em25781,1857882r2204212,em65532,1857882r,31750em547878,1857882r,31750em1031748,1857882r,31750em1514094,1857882r,31750em1996440,1857882r,31750e" filled="f" strokeweight=".09431mm">
                    <v:path arrowok="t"/>
                  </v:shape>
                  <v:shape id="Graphic 138" o:spid="_x0000_s1148" style="position:absolute;left:2280;top:19977;width:20637;height:1371;visibility:visible;mso-wrap-style:square;v-text-anchor:top" coordsize="206375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6eOxQAAANwAAAAPAAAAZHJzL2Rvd25yZXYueG1sRI9Ba8JA&#10;EIXvBf/DMoK3ujEWK9FVJLRQWgo26n3MjkkwOxuyW03/fedQ6G2G9+a9b9bbwbXqRn1oPBuYTRNQ&#10;xKW3DVcGjofXxyWoEJEttp7JwA8F2G5GD2vMrL/zF92KWCkJ4ZChgTrGLtM6lDU5DFPfEYt28b3D&#10;KGtfadvjXcJdq9MkWWiHDUtDjR3lNZXX4tsZuJxe3tPz/vP5qTyk+WJ2LD405sZMxsNuBSrSEP/N&#10;f9dvVvDnQivPyAR68wsAAP//AwBQSwECLQAUAAYACAAAACEA2+H2y+4AAACFAQAAEwAAAAAAAAAA&#10;AAAAAAAAAAAAW0NvbnRlbnRfVHlwZXNdLnhtbFBLAQItABQABgAIAAAAIQBa9CxbvwAAABUBAAAL&#10;AAAAAAAAAAAAAAAAAB8BAABfcmVscy8ucmVsc1BLAQItABQABgAIAAAAIQBLN6eOxQAAANwAAAAP&#10;AAAAAAAAAAAAAAAAAAcCAABkcnMvZG93bnJldi54bWxQSwUGAAAAAAMAAwC3AAAA+QIAAAAA&#10;" path="m18034,4572r-3810,l13081,6858,11303,9271,8763,11811,6350,14351,3060,16637,,18288r,6477l12065,16637r,42672l18034,59309r,-42672l18034,4572xem62738,24257r-737,-4953l61976,19050,60629,15748,59309,12065,57823,10033r-546,-762l56007,8369r,10427l55930,26670r-812,2794l53340,31623r-1905,2159l49149,34925r-5461,l41275,33782,39370,31623,37592,29464,36576,26670r76,-7620l37592,16129r2032,-2413l41529,11303r2413,-1270l49149,10033r2286,1143l53213,13462r1905,2286l56007,18796r,-10427l51943,5461,49022,4572r-7620,l37719,6223,34798,9652r-2921,3302l30353,17399r,10922l31750,32639r2921,3302l37465,39243r3429,1524l47371,40767r9194,-6985l56527,38862r-114,1270l56324,40767r-571,2413l55245,45847r-762,2159l52768,50927r-63,127l51562,52324r-1397,1016l48564,54356r-216,l46697,54864r-3302,l41275,54102,38481,51308r-889,-2159l37185,46736r-101,-635l31369,46736r381,4191l33159,54102r115,254l35687,56642r2540,2540l38442,59182r2833,1016l48768,60198,62738,37846r,-4064l62738,24257xem97790,48387r-127,-8382l97015,37846r-114,-381l93853,32639,91567,30861r,9652l91567,46990r-889,2540l88773,51689r-1905,2032l84455,54737r-4699,l78105,54229,76454,53213r-1651,-889l73660,50927r-889,-1778l72009,47371r-381,-1905l71628,40513r127,-508l72517,37846r1905,-2032l76200,33655r2413,-1016l84328,32639r2413,1016l88646,35814r1905,2032l91567,40513r,-9652l88519,29718r2413,-1016l92710,27305r1270,-1905l95123,23495r635,-2159l95643,14605,94361,11430,93091,10033,91821,8636,89535,6350r,9906l89433,21336r-660,1778l85852,26289r-2185,1016l79527,27305,77216,26289,74295,23114r-635,-1778l73533,21336r,-5080l74002,14859r242,-635l75819,12446r1524,-1524l79248,10033r4572,l85725,10922r3048,3302l89535,16256r,-9906l89154,5969,85725,4572r-8509,l73444,5969r216,l71247,8636r-2185,2286l68643,11430r-1181,2794l67335,21336r495,1778l67945,23495r1270,1905l70358,27305r1905,1397l74676,29718r-2921,889l69469,32258r-1651,2413l66167,36957r-762,3048l65443,48387r1486,3937l72771,58674r3937,1524l86360,60198r3937,-1524l93345,55499r698,-762l96266,52324r1524,-3937xem132461,38862r-77,-12954l132245,23495r-38,-762l130949,17526r-63,-254l130797,16891r-114,-508l129667,13589r-1207,-2032l127609,10033r-482,-889l126339,8356r,33046l125907,43942r-647,3429l123444,50292r-1778,2921l119049,54864r-5067,l111379,53213r-1905,-2921l107696,47371r-1016,-5969l106794,22733r851,-5207l107696,17272r3721,-5715l113665,10033r5588,l121666,11557r1778,2921l125349,17526r901,5207l126339,41402r,-33046l125476,7493,123444,6350,121412,5080r-2286,-508l112903,4572,102362,16891r-1270,3937l100457,25908r,16764l102108,50038r5969,8255l111760,60198r8382,l131953,43942r508,-5080xem499618,4572r-3810,l494665,6858r-1778,2413l490347,11811r-2413,2540l484644,16637r-3060,1651l481584,24765r12065,-8128l493649,59309r5969,l499618,16637r,-12065xem544322,24257r-737,-4953l543560,19050r-1347,-3302l540893,12065r-1486,-2032l538861,9271r-1270,-902l537591,18796r-77,7874l536702,29464r-1778,2159l533019,33782r-2286,1143l525272,34925r-2413,-1143l520954,31623r-1778,-2159l518160,26670r76,-7620l519176,16129r2032,-2413l523113,11303r2413,-1270l530733,10033r2286,1143l534797,13462r1905,2286l537591,18796r,-10427l533527,5461r-2921,-889l522986,4572r-3683,1651l516382,9652r-2921,3302l511937,17399r,10922l513334,32639r2921,3302l519049,39243r3429,1524l528955,40767r9194,-6985l538111,38862r-114,1270l537908,40767r-571,2413l536829,45847r-762,2159l534352,50927r-63,127l533146,52324r-1397,1016l530148,54356r-216,l528281,54864r-3289,l522859,54102r-2794,-2794l519176,49149r-407,-2413l518668,46101r-5715,635l513334,50927r1409,3175l514858,54356r2413,2286l519798,59182r228,l522859,60198r7493,l544322,37846r,-4064l544322,24257xem579374,24257r-737,-4953l578612,19050r-1347,-3302l575945,12065r-1486,-2032l573913,9271r-1270,-902l572643,18796r-77,7874l571754,29464r-1778,2159l568071,33782r-2286,1143l560324,34925r-2413,-1143l556006,31623r-1778,-2159l553212,26670r76,-7620l554228,16129r2032,-2413l558165,11303r2413,-1270l565785,10033r2286,1143l569849,13462r1905,2286l572643,18796r,-10427l568579,5461r-2921,-889l558038,4572r-3683,1651l551434,9652r-2921,3302l546989,17399r,10922l548386,32639r2921,3302l554101,39243r3429,1524l564007,40767r9194,-6985l573163,38862r-114,1270l572960,40767r-571,2413l571881,45847r-762,2159l569404,50927r-63,127l568198,52324r-1397,1016l565200,54356r-216,l563333,54864r-3302,l557911,54102r-2794,-2794l554228,49149r-407,-2413l553720,46101r-5715,635l548386,50927r1409,3175l549910,54356r2413,2286l554863,59182r215,l557911,60198r7493,l579374,37846r,-4064l579374,24257xem614045,38862r-77,-12954l613829,23495r-38,-762l612533,17526r-63,-254l612381,16891r-114,-508l611251,13589r-1207,-2032l609193,10033r-482,-889l607923,8356r,33046l607491,43942r-647,3429l605028,50292r-1778,2921l600633,54864r-5067,l592963,53213r-1905,-2921l589280,47371r-1016,-5969l588378,22733r851,-5207l589280,17272r3721,-5715l595249,10033r5588,l603250,11557r1778,2921l606933,17526r901,5207l607923,41402r,-33046l607060,7493,605028,6350,602996,5080r-2286,-508l594487,4572,583946,16891r-1270,3937l582041,25908r,16764l583692,50038r5969,8255l593344,60198r8382,l613537,43942r508,-5080xem995172,48260r-25400,l970407,47117r889,-1270l972439,44704r1143,-1270l975995,41148r3810,-3302l984377,33782r3302,-3302l989584,28194r2032,-2286l993013,23622r762,-2032l994664,19431r330,-1905l995045,10795,993648,7239,991870,5461,987806,1397,983869,r-9906,l969772,1397r241,l967232,4064r-5080,11684l968629,16510r,-3429l969645,10287r1778,-1905l973328,6477r2413,-1016l981710,5461r2286,1016l986028,8382r1651,1651l988568,12319r,5207l970394,37846r-2654,2540l960882,53086r,1651l995172,54737r,-6477xem1032129,34290r-102,-12954l1031811,18923r-63,-762l1030986,14986r-889,-3175l1029081,9017r-1321,-2032l1026820,5461r-533,-889l1025499,3784r,33046l1025067,39370r-647,3429l1022604,45720r-2032,2921l1017955,50292r-5435,l1009777,48641r-1905,-2921l1005840,42799r-1016,-5969l1004824,18923r7366,-13462l1018159,5461r7340,31369l1025499,3784r-863,-863l1022477,1778,1020445,508,1018032,r-6604,l1008253,1016r-2413,2159l1004189,4572r-978,889l1001395,8382r-1143,3937l998982,16256r-635,5080l998347,38100r1651,7366l1003617,50292r2604,3429l1010158,55626r8890,l1031494,39370r635,-5080xem1070229,34290r-102,-12954l1069911,18923r-63,-762l1069086,14986r-889,-3175l1067181,9017r-1321,-2032l1064920,5461r-533,-889l1063599,3784r,33046l1063167,39370r-647,3429l1060704,45720r-2032,2921l1056055,50292r-5435,l1047877,48641r-1905,-2921l1043940,42799r-1016,-5969l1042924,18923r7366,-13462l1056259,5461r7340,31369l1063599,3784r-863,-863l1060577,1778,1058545,508,1056132,r-6604,l1046353,1016r-2413,2159l1042289,4572r-978,889l1039495,8382r-1143,3937l1037082,16256r-635,5080l1036447,38100r1651,7366l1041717,50292r2604,3429l1048258,55626r8890,l1069594,39370r635,-5080xem1108329,34290r-102,-12954l1108011,18923r-63,-762l1107186,14986r-889,-3175l1105281,9017r-1321,-2032l1103020,5461r-533,-889l1101699,3784r,33046l1101267,39370r-647,3429l1098804,45720r-2032,2921l1094155,50292r-5435,l1085977,48641r-1905,-2921l1082040,42799r-1016,-5969l1081024,18923r7366,-13462l1094359,5461r7340,31369l1101699,3784r-863,-863l1098677,1778,1096645,508,1094232,r-6604,l1084453,1016r-2413,2159l1080389,4572r-978,889l1077595,8382r-1143,3937l1075182,16256r-635,5080l1074547,38100r1651,7366l1079817,50292r2604,3429l1086358,55626r8890,l1107694,39370r635,-5080xem1128395,82550r-8001,l1110361,98552r-2286,3556l1104646,108204r-1651,-3175l1101407,102108,1089152,82550r-8255,l1100836,113919r,23114l1107694,137033r,-23114l1111453,108204r16942,-25654xem1174623,137033r-18796,-24765l1160780,111506r3683,-1651l1167447,106553r1842,-2032l1170432,101219r,-6858l1169670,91567r-1753,-3048l1166876,86614r-1905,-1651l1163320,84277r,10465l1163320,99187r-381,1524l1161923,102235r-889,1524l1159764,104902r-3556,1270l1153795,106553r-17907,l1135888,88519r20193,l1158875,89408r3556,3302l1163320,94742r,-10465l1160145,82931r-3556,-381l1129030,82550r,54483l1135888,137033r,-24257l1146035,112776r381,l1147559,113030r1156,254l1149731,113792r1016,762l1151763,115189r7366,10541l1165987,137033r8636,xem1474851,52832r-24130,l1451483,51689r762,-1270l1453261,49276r1016,-1270l1456690,45720r3556,-3302l1464564,38354r3175,-3302l1469517,32766r1905,-2286l1474724,15367r-1270,-3556l1471752,10033r-3886,-4064l1464183,4572r-9398,l1450733,5969r242,l1448308,8636r-2794,2667l1444231,14605r-254,762l1443482,20320r6223,762l1449705,17653r889,-2794l1454150,11049r2286,-1016l1462024,10033r2286,1016l1465961,12827r1778,1778l1468628,16891r,5207l1467612,24765r-1905,2794l1463929,30480r-3683,3810l1454912,39116r-3556,3302l1448816,44958r-3556,4826l1443863,52197r-762,2413l1442593,56134r-254,1524l1442339,59309r32512,l1474851,52832xem1510157,38862r-77,-12954l1509941,23495r-38,-762l1508645,17526r-63,-254l1508493,16891r-114,-508l1507363,13589r-1207,-2032l1505305,10033r-482,-889l1504035,8356r,33046l1503603,43942r-647,3429l1501140,50292r-1778,2921l1496745,54864r-5067,l1489075,53213r-1905,-2921l1485392,47371r-1016,-5969l1484490,22733r851,-5207l1485392,17272r3721,-5715l1491361,10033r5588,l1499362,11557r1778,2921l1503045,17526r901,5207l1504035,41402r,-33046l1503172,7493r-2032,-1143l1499108,5080r-2286,-508l1490599,4572r-10541,12319l1478788,20828r-635,5080l1478153,42672r1651,7366l1485773,58293r3683,1905l1497838,60198r11811,-16256l1510157,38862xem1535938,4572r-3810,l1530985,6858r-1778,2413l1526667,11811r-2413,2540l1520964,16637r-3060,1651l1517904,24765r12065,-8128l1529969,59309r5969,l1535938,16637r,-12065xem1580261,38862r-77,-12954l1580045,23495r-38,-762l1578749,17526r-63,-254l1578597,16891r-114,-508l1577467,13589r-1207,-2032l1575409,10033r-482,-889l1574139,8356r,33046l1573707,43942r-647,3429l1571244,50292r-1778,2921l1566849,54864r-5067,l1559179,53213r-1905,-2921l1555496,47371r-1016,-5969l1554594,22733r851,-5207l1555496,17272r3721,-5715l1561465,10033r5588,l1569466,11557r1778,2921l1573149,17526r901,5207l1574139,41402r,-33046l1573276,7493r-2032,-1143l1569212,5080r-2286,-508l1560703,4572r-10541,12319l1548892,20828r-635,5080l1548257,42672r1651,7366l1555877,58293r3683,1905l1567942,60198r11811,-16256l1580261,38862xem1957959,52832r-24130,l1934591,51689r762,-1270l1936369,49276r1016,-1270l1939798,45720r3556,-3302l1947672,38354r3175,-3302l1952625,32766r1905,-2286l1957832,15367r-1270,-3556l1954860,10033r-3886,-4064l1947291,4572r-9398,l1933841,5969r242,l1931416,8636r-2794,2667l1927339,14605r-254,762l1926590,20320r6223,762l1932813,17653r889,-2794l1937258,11049r2286,-1016l1945132,10033r2286,1016l1949069,12827r1778,1778l1951736,16891r,5207l1950720,24765r-1905,2794l1947037,30480r-3683,3810l1938020,39116r-3556,3302l1931924,44958r-3556,4826l1926971,52197r-762,2413l1925701,56134r-254,1524l1925447,59309r32512,l1957959,52832xem1993265,38862r-77,-12954l1993049,23495r-38,-762l1991753,17526r-63,-254l1991601,16891r-114,-508l1990471,13589r-1207,-2032l1988413,10033r-482,-889l1987143,8356r,33046l1986711,43942r-647,3429l1984248,50292r-1778,2921l1979853,54864r-5067,l1972183,53213r-1905,-2921l1968500,47371r-1016,-5969l1967598,22733r851,-5207l1968500,17272r3721,-5715l1974469,10033r5588,l1982470,11557r1778,2921l1986153,17526r901,5207l1987143,41402r,-33046l1986280,7493r-2032,-1143l1982216,5080r-2286,-508l1973707,4572r-10541,12319l1961896,20828r-635,5080l1961261,42672r1651,7366l1968881,58293r3683,1905l1980946,60198r11811,-16256l1993265,38862xem2028063,52832r-24130,l2004695,51689r762,-1270l2006473,49276r1016,-1270l2009902,45720r3556,-3302l2017776,38354r3175,-3302l2022729,32766r1905,-2286l2027936,15367r-1270,-3556l2024964,10033r-3886,-4064l2017395,4572r-9398,l2003945,5969r242,l2001520,8636r-2794,2667l1997443,14605r-254,762l1996694,20320r6223,762l2002917,17653r889,-2794l2007362,11049r2286,-1016l2015236,10033r2286,1016l2019173,12827r1778,1778l2021840,16891r,5207l2020824,24765r-1905,2794l2017141,30480r-3683,3810l2008124,39116r-3556,3302l2002028,44958r-3556,4826l1997075,52197r-762,2413l1995805,56134r-254,1524l1995551,59309r32512,l2028063,52832xem2063369,38862r-77,-12954l2063153,23495r-38,-762l2061857,17526r-63,-254l2061705,16891r-114,-508l2060575,13589r-1207,-2032l2058517,10033r-482,-889l2057247,8356r,33046l2056815,43942r-647,3429l2054352,50292r-1778,2921l2049957,54864r-5067,l2042287,53213r-1905,-2921l2038604,47371r-1016,-5969l2037702,22733r851,-5207l2038604,17272r3721,-5715l2044573,10033r5588,l2052574,11557r1778,2921l2056257,17526r901,5207l2057247,41402r,-33046l2056384,7493r-2032,-1143l2052320,5080r-2286,-508l2043811,4572r-10541,12319l2032000,20828r-635,5080l2031365,42672r1651,7366l2038985,58293r3683,1905l2051050,60198r11811,-16256l2063369,38862xe" fillcolor="black" stroked="f">
                    <v:path arrowok="t"/>
                  </v:shape>
                </v:group>
                <v:group id="Group 1867603922" o:spid="_x0000_s1149" style="position:absolute;width:25596;height:22555" coordsize="25596,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0f4yQAAAOMAAAAPAAAAZHJzL2Rvd25yZXYueG1sRE/NasJA&#10;EL4X+g7LFLw1m0SaauoqIm3pQYSqIN6G7JgEs7Mhuybx7buFQo/z/c9iNZpG9NS52rKCJIpBEBdW&#10;11wqOB4+nmcgnEfW2FgmBXdysFo+Piww13bgb+r3vhQhhF2OCirv21xKV1Rk0EW2JQ7cxXYGfTi7&#10;UuoOhxBuGpnGcSYN1hwaKmxpU1Fx3d+Mgs8Bh/U0ee+318vmfj687E7bhJSaPI3rNxCeRv8v/nN/&#10;6TB/lr1m8XSepvD7UwBALn8AAAD//wMAUEsBAi0AFAAGAAgAAAAhANvh9svuAAAAhQEAABMAAAAA&#10;AAAAAAAAAAAAAAAAAFtDb250ZW50X1R5cGVzXS54bWxQSwECLQAUAAYACAAAACEAWvQsW78AAAAV&#10;AQAACwAAAAAAAAAAAAAAAAAfAQAAX3JlbHMvLnJlbHNQSwECLQAUAAYACAAAACEAB1NH+MkAAADj&#10;AAAADwAAAAAAAAAAAAAAAAAHAgAAZHJzL2Rvd25yZXYueG1sUEsFBgAAAAADAAMAtwAAAP0CAAAA&#10;AA==&#10;">
                  <v:group id="Group 121" o:spid="_x0000_s1150" style="position:absolute;width:25596;height:22555" coordsize="25596,22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WOnxAAAANwAAAAPAAAAZHJzL2Rvd25yZXYueG1sRE9La8JA&#10;EL4L/Q/LCL3pJpaKRNcQpC09hIJRKL0N2TEJZmdDdpvHv+8WCr3Nx/ecQzqZVgzUu8aygngdgSAu&#10;rW64UnC9vK52IJxH1thaJgUzOUiPD4sDJtqOfKah8JUIIewSVFB73yVSurImg25tO+LA3Wxv0AfY&#10;V1L3OIZw08pNFG2lwYZDQ40dnWoq78W3UfA24pg9xS9Dfr+d5q/L88dnHpNSj8sp24PwNPl/8Z/7&#10;XYf5mxh+nwkXyOMPAAAA//8DAFBLAQItABQABgAIAAAAIQDb4fbL7gAAAIUBAAATAAAAAAAAAAAA&#10;AAAAAAAAAABbQ29udGVudF9UeXBlc10ueG1sUEsBAi0AFAAGAAgAAAAhAFr0LFu/AAAAFQEAAAsA&#10;AAAAAAAAAAAAAAAAHwEAAF9yZWxzLy5yZWxzUEsBAi0AFAAGAAgAAAAhAG89Y6fEAAAA3AAAAA8A&#10;AAAAAAAAAAAAAAAABwIAAGRycy9kb3ducmV2LnhtbFBLBQYAAAAAAwADALcAAAD4AgAAAAA=&#10;">
                    <v:shape id="Graphic 122" o:spid="_x0000_s1151" style="position:absolute;left:1;width:25597;height:22542;visibility:visible;mso-wrap-style:square;v-text-anchor:top" coordsize="2559685,2254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ArwwAAANwAAAAPAAAAZHJzL2Rvd25yZXYueG1sRE9Na8JA&#10;EL0L/Q/LFLzpxghFo6u0BaEHEZLW9jpkxyQ2O5vurpr+e1cQvM3jfc5y3ZtWnMn5xrKCyTgBQVxa&#10;3XCl4OtzM5qB8AFZY2uZFPyTh/XqabDETNsL53QuQiViCPsMFdQhdJmUvqzJoB/bjjhyB+sMhghd&#10;JbXDSww3rUyT5EUabDg21NjRe03lb3EyCvLv3cad8uN+pou/CU/nb4efba/U8Ll/XYAI1IeH+O7+&#10;0HF+msLtmXiBXF0BAAD//wMAUEsBAi0AFAAGAAgAAAAhANvh9svuAAAAhQEAABMAAAAAAAAAAAAA&#10;AAAAAAAAAFtDb250ZW50X1R5cGVzXS54bWxQSwECLQAUAAYACAAAACEAWvQsW78AAAAVAQAACwAA&#10;AAAAAAAAAAAAAAAfAQAAX3JlbHMvLnJlbHNQSwECLQAUAAYACAAAACEAC0TwK8MAAADcAAAADwAA&#10;AAAAAAAAAAAAAAAHAgAAZHJzL2Rvd25yZXYueG1sUEsFBgAAAAADAAMAtwAAAPcCAAAAAA==&#10;" path="m2559088,l,,,2253742r2559088,l2559088,xe" fillcolor="#eaf0f3" stroked="f">
                      <v:path arrowok="t"/>
                    </v:shape>
                    <v:shape id="Graphic 123" o:spid="_x0000_s1152" style="position:absolute;left:17;top:38;width:25533;height:22504;visibility:visible;mso-wrap-style:square;v-text-anchor:top" coordsize="2553335,2250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daiwwAAANwAAAAPAAAAZHJzL2Rvd25yZXYueG1sRE9NawIx&#10;EL0X/A9hhN40q8VWVqOItLQ37erF25hMN0s3k2WTult/vSkIvc3jfc5y3btaXKgNlWcFk3EGglh7&#10;U3Gp4Hh4G81BhIhssPZMCn4pwHo1eFhibnzHn3QpYilSCIccFdgYm1zKoC05DGPfECfuy7cOY4Jt&#10;KU2LXQp3tZxm2bN0WHFqsNjQ1pL+Ln6cgv2p25315HVnZ9ey0Mf9fPbyHpR6HPabBYhIffwX390f&#10;Js2fPsHfM+kCuboBAAD//wMAUEsBAi0AFAAGAAgAAAAhANvh9svuAAAAhQEAABMAAAAAAAAAAAAA&#10;AAAAAAAAAFtDb250ZW50X1R5cGVzXS54bWxQSwECLQAUAAYACAAAACEAWvQsW78AAAAVAQAACwAA&#10;AAAAAAAAAAAAAAAfAQAAX3JlbHMvLnJlbHNQSwECLQAUAAYACAAAACEAMUXWosMAAADcAAAADwAA&#10;AAAAAAAAAAAAAAAHAgAAZHJzL2Rvd25yZXYueG1sUEsFBgAAAAADAAMAtwAAAPcCAAAAAA==&#10;" path="m,2249931r2552839,l2552839,,,,,2249931xe" filled="f" strokecolor="#eaf0f3" strokeweight=".09628mm">
                      <v:path arrowok="t"/>
                    </v:shape>
                    <v:shape id="Graphic 124" o:spid="_x0000_s1153" style="position:absolute;left:2541;top:824;width:22371;height:18637;visibility:visible;mso-wrap-style:square;v-text-anchor:top" coordsize="2237105,186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ncxwgAAANwAAAAPAAAAZHJzL2Rvd25yZXYueG1sRE9La8JA&#10;EL4X/A/LFHrTTWMpEl1FJH0IvfjA87g7JsHsbJpdTfz3XUHobT6+58wWva3FlVpfOVbwOkpAEGtn&#10;Ki4U7HcfwwkIH5AN1o5JwY08LOaDpxlmxnW8oes2FCKGsM9QQRlCk0npdUkW/cg1xJE7udZiiLAt&#10;pGmxi+G2lmmSvEuLFceGEhtalaTP24tV8OlO62N6uIy/up+b/h27PNd1rtTLc7+cggjUh3/xw/1t&#10;4vz0De7PxAvk/A8AAP//AwBQSwECLQAUAAYACAAAACEA2+H2y+4AAACFAQAAEwAAAAAAAAAAAAAA&#10;AAAAAAAAW0NvbnRlbnRfVHlwZXNdLnhtbFBLAQItABQABgAIAAAAIQBa9CxbvwAAABUBAAALAAAA&#10;AAAAAAAAAAAAAB8BAABfcmVscy8ucmVsc1BLAQItABQABgAIAAAAIQAODncxwgAAANwAAAAPAAAA&#10;AAAAAAAAAAAAAAcCAABkcnMvZG93bnJldi54bWxQSwUGAAAAAAMAAwC3AAAA9gIAAAAA&#10;" path="m2236914,l,,,1863725r2236914,l2236914,xe" stroked="f">
                      <v:path arrowok="t"/>
                    </v:shape>
                    <v:shape id="Graphic 125" o:spid="_x0000_s1154" style="position:absolute;left:2541;top:824;width:22371;height:18637;visibility:visible;mso-wrap-style:square;v-text-anchor:top" coordsize="2237105,1863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wBfwwAAANwAAAAPAAAAZHJzL2Rvd25yZXYueG1sRE9LawIx&#10;EL4L/Q9hCl5KN+uCIlujSKlgpR5c9dDbdDP7wM1kSVLd/vumUPA2H99zFqvBdOJKzreWFUySFARx&#10;aXXLtYLTcfM8B+EDssbOMin4IQ+r5cNogbm2Nz7QtQi1iCHsc1TQhNDnUvqyIYM+sT1x5CrrDIYI&#10;XS21w1sMN53M0nQmDbYcGxrs6bWh8lJ8GwUpfe7Pb2H34Wz1hO+ZPH9NzEap8eOwfgERaAh38b97&#10;q+P8bAp/z8QL5PIXAAD//wMAUEsBAi0AFAAGAAgAAAAhANvh9svuAAAAhQEAABMAAAAAAAAAAAAA&#10;AAAAAAAAAFtDb250ZW50X1R5cGVzXS54bWxQSwECLQAUAAYACAAAACEAWvQsW78AAAAVAQAACwAA&#10;AAAAAAAAAAAAAAAfAQAAX3JlbHMvLnJlbHNQSwECLQAUAAYACAAAACEAgGMAX8MAAADcAAAADwAA&#10;AAAAAAAAAAAAAAAHAgAAZHJzL2Rvd25yZXYueG1sUEsFBgAAAAADAAMAtwAAAPcCAAAAAA==&#10;" path="m,1863725r2236914,l2236914,,,,,1863725xe" filled="f" strokecolor="white" strokeweight=".09681mm">
                      <v:path arrowok="t"/>
                    </v:shape>
                    <v:shape id="Graphic 126" o:spid="_x0000_s1155" style="position:absolute;left:2541;top:2514;width:22371;height:16294;visibility:visible;mso-wrap-style:square;v-text-anchor:top" coordsize="2237105,1629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QQQwQAAANwAAAAPAAAAZHJzL2Rvd25yZXYueG1sRE9Ni8Iw&#10;EL0v+B/CCN7WVEFZq7GIsLCKKFYPHodmbIvNpDax1n+/WRD2No/3OYukM5VoqXGlZQWjYQSCOLO6&#10;5FzB+fT9+QXCeWSNlWVS8CIHybL3scBY2ycfqU19LkIIuxgVFN7XsZQuK8igG9qaOHBX2xj0ATa5&#10;1A0+Q7ip5DiKptJgyaGhwJrWBWW39GEUuP0WzeRwTje7Ul9m63ta4/6l1KDfreYgPHX+X/x2/+gw&#10;fzyFv2fCBXL5CwAA//8DAFBLAQItABQABgAIAAAAIQDb4fbL7gAAAIUBAAATAAAAAAAAAAAAAAAA&#10;AAAAAABbQ29udGVudF9UeXBlc10ueG1sUEsBAi0AFAAGAAgAAAAhAFr0LFu/AAAAFQEAAAsAAAAA&#10;AAAAAAAAAAAAHwEAAF9yZWxzLy5yZWxzUEsBAi0AFAAGAAgAAAAhAJzBBBDBAAAA3AAAAA8AAAAA&#10;AAAAAAAAAAAABwIAAGRycy9kb3ducmV2LnhtbFBLBQYAAAAAAwADALcAAAD1AgAAAAA=&#10;" path="m,1628902r2236914,em,1221612r2236914,em,814324r2236914,em,407288r2236914,em,l2236914,e" filled="f" strokecolor="#eaf0f3" strokeweight=".19036mm">
                      <v:path arrowok="t"/>
                    </v:shape>
                    <v:shape id="Graphic 127" o:spid="_x0000_s1156" style="position:absolute;left:3440;top:1313;width:21069;height:17678;visibility:visible;mso-wrap-style:square;v-text-anchor:top" coordsize="2106930,1767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WY/xAAAANwAAAAPAAAAZHJzL2Rvd25yZXYueG1sRE9La8JA&#10;EL4L/Q/LFHqRutFDLdFV2mBBKFQ0Pq5DdpqEZmfD7hpTf323IHibj+8582VvGtGR87VlBeNRAoK4&#10;sLrmUsE+/3h+BeEDssbGMin4JQ/LxcNgjqm2F95StwuliCHsU1RQhdCmUvqiIoN+ZFviyH1bZzBE&#10;6EqpHV5iuGnkJElepMGaY0OFLWUVFT+7s1GQXf3m8IXXLv98Xw2xP7psf5oq9fTYv81ABOrDXXxz&#10;r3WcP5nC/zPxArn4AwAA//8DAFBLAQItABQABgAIAAAAIQDb4fbL7gAAAIUBAAATAAAAAAAAAAAA&#10;AAAAAAAAAABbQ29udGVudF9UeXBlc10ueG1sUEsBAi0AFAAGAAgAAAAhAFr0LFu/AAAAFQEAAAsA&#10;AAAAAAAAAAAAAAAAHwEAAF9yZWxzLy5yZWxzUEsBAi0AFAAGAAgAAAAhANBFZj/EAAAA3AAAAA8A&#10;AAAAAAAAAAAAAAAABwIAAGRycy9kb3ducmV2LnhtbFBLBQYAAAAAAwADALcAAAD4AgAAAAA=&#10;" path="m,1484376r48006,172720l97663,1683257,147193,981455r48006,245872l244856,395858r48006,838963l342519,1538858r49403,-219582l439928,1367917r49656,277876l539115,1491996r48006,29972l636778,1683257,684784,983361r49530,215900l783971,1657096r48006,-542418l881379,1469390r49658,-279527l979043,1668272r49529,-29972l1076706,1767713,1126236,756285r49530,431672l1223899,1094104r49530,399797l1323086,1347343r47752,-589153l1420495,1388745r48006,-167132l1518158,1752727r49530,-759969l1615694,283210,1665351,r49530,1221613l1762887,1129665r49529,-108839l1860423,1446911r49529,262763l1959610,1135252r48005,135383l2057146,1182370r49657,135001e" filled="f" strokecolor="#1a466d" strokeweight=".1935mm">
                      <v:path arrowok="t"/>
                    </v:shape>
                    <v:shape id="Graphic 128" o:spid="_x0000_s1157" style="position:absolute;left:2279;top:824;width:22632;height:18974;visibility:visible;mso-wrap-style:square;v-text-anchor:top" coordsize="2263140,1897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v1/xAAAANwAAAAPAAAAZHJzL2Rvd25yZXYueG1sRI9PawJB&#10;DMXvhX6HIQVvOutSRLaOIoLUo1V76C3sZP/Qncy4M67rt28OQm8J7+W9X1ab0XVqoD62ng3MZxko&#10;4tLblmsDl/N+ugQVE7LFzjMZeFCEzfr1ZYWF9Xf+ouGUaiUhHAs00KQUCq1j2ZDDOPOBWLTK9w6T&#10;rH2tbY93CXedzrNsoR22LA0NBto1VP6ebs5AyKvbz/Xor4GPu+Hz8L7Huvo2ZvI2bj9AJRrTv/l5&#10;fbCCnwutPCMT6PUfAAAA//8DAFBLAQItABQABgAIAAAAIQDb4fbL7gAAAIUBAAATAAAAAAAAAAAA&#10;AAAAAAAAAABbQ29udGVudF9UeXBlc10ueG1sUEsBAi0AFAAGAAgAAAAhAFr0LFu/AAAAFQEAAAsA&#10;AAAAAAAAAAAAAAAAHwEAAF9yZWxzLy5yZWxzUEsBAi0AFAAGAAgAAAAhABoG/X/EAAAA3AAAAA8A&#10;AAAAAAAAAAAAAAAABwIAAGRycy9kb3ducmV2LnhtbFBLBQYAAAAAAwADALcAAAD4AgAAAAA=&#10;" path="m26187,1865502l26187,em26187,1797939r-26187,em26187,1390650r-26187,em26187,983361l,983361em26187,576326l,576326em26187,169037l,169037em26187,1865502r2236914,em66471,1865502r,31878em555967,1865502r,31878em1047076,1865502r,31878em1536534,1865502r,31878em2025992,1865502r,31878e" filled="f" strokeweight=".09514mm">
                      <v:path arrowok="t"/>
                    </v:shape>
                    <v:shape id="Graphic 129" o:spid="_x0000_s1158" style="position:absolute;left:2303;top:20062;width:20929;height:1371;visibility:visible;mso-wrap-style:square;v-text-anchor:top" coordsize="2092960,137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m8GwAAAANwAAAAPAAAAZHJzL2Rvd25yZXYueG1sRE9Ni8Iw&#10;EL0v+B/CCN7W1IKyVqOooIjsZbXidWjGtthMShK1/nuzsLC3ebzPmS8704gHOV9bVjAaJiCIC6tr&#10;LhXkp+3nFwgfkDU2lknBizwsF72POWbaPvmHHsdQihjCPkMFVQhtJqUvKjLoh7YljtzVOoMhQldK&#10;7fAZw00j0ySZSIM1x4YKW9pUVNyOd6Ngf3ebfP1d5ofxuNud3SXNHRqlBv1uNQMRqAv/4j/3Xsf5&#10;6RR+n4kXyMUbAAD//wMAUEsBAi0AFAAGAAgAAAAhANvh9svuAAAAhQEAABMAAAAAAAAAAAAAAAAA&#10;AAAAAFtDb250ZW50X1R5cGVzXS54bWxQSwECLQAUAAYACAAAACEAWvQsW78AAAAVAQAACwAAAAAA&#10;AAAAAAAAAAAfAQAAX3JlbHMvLnJlbHNQSwECLQAUAAYACAAAACEA535vBsAAAADcAAAADwAAAAAA&#10;AAAAAAAAAAAHAgAAZHJzL2Rvd25yZXYueG1sUEsFBgAAAAADAAMAtwAAAPQCAAAAAA==&#10;" path="m18084,4572r-3886,l13144,6858,11366,9271,6311,14351,3124,16637,,18288r,6477l12052,16637r,42672l18084,59309r,-42672l18084,4572xem62712,24257r-660,-4953l62026,19050,60693,15748,59283,12065,57810,10033r-546,-762l56019,8382r,10414l55943,26670r-825,2794l51523,33782r-2298,1143l43675,34925,41338,33782,37566,29464r-940,-2794l36703,19050r914,-2921l41592,11303r2337,-1270l49199,10033r2451,1270l51511,11303r3581,4445l56019,18796r,-10414l51981,5461,49060,4572r-7608,l37769,6223,34836,9652r-2934,3302l30429,17399r,10922l31838,32639r2807,3302l37465,39116r3441,1651l47396,40767r9207,-6985l48539,54356r-203,l46710,54864r-3264,l42024,54356r-457,l38557,51308r-940,-2159l37223,46736r-101,-635l31330,46736r280,2413l31877,51054r1409,3302l35725,56642r2552,2540l38493,59182r2794,1016l48742,60198,62344,40767r76,-635l62547,39116r38,-254l62712,33782r,-9525xem97764,48387l91605,30924r,9589l91605,46990r-940,2540l88785,51689r-1867,2032l84531,54737r-4725,l78079,54229,76466,53213r-1613,-889l73647,50927,72021,47371r-406,-1905l71615,40513r127,-508l72542,37846r1867,-2032l76276,33655r2349,-1016l84353,32639r2426,1016l88709,35814r1930,2032l91605,40513r,-9589l88519,29718r2438,-1016l92773,27305r2388,-3810l95758,21336r-102,-6731l94449,11430,93129,10033,91833,8636,89560,6311r,9945l89458,21082r,254l88811,23114r-1474,1651l85852,26289r-2185,1016l79502,27305,77292,26289,75793,24765,74295,23114r-610,-1778l89458,21336r,-254l73596,21082r-38,-4826l79260,10033r4572,l85737,10922r3061,3302l89560,16256r,-9945l89230,5969,85775,4572r-8547,l73469,5969r216,l71247,8636r-2223,2286l68618,11430r-1093,2794l67411,21336r483,1778l67995,23495r2413,3810l72263,28702r2489,1016l71767,30607r-2311,1651l67843,34671r-1613,2286l65417,40005r38,8382l66903,52324r5931,6350l76746,60198r9690,l90335,58674r3683,-3937l96278,52324r1486,-3937xem132486,38862r-76,-12954l132270,23495r-38,-762l130708,16383r-1016,-2794l128485,11557r-850,-1524l127152,9144r-787,-788l126365,41402r-432,2540l125285,47371r-1816,2921l121691,53213r-2616,1651l114007,54864r-2603,-1651l109499,50292r-1778,-2921l106705,41402r114,-18669l107670,17526r51,-254l111442,11557r2248,-1524l119278,10033r2413,1524l123469,14478r1905,3048l126276,22733r89,18669l126365,8356r-864,-863l123469,6350,121437,5080r-2286,-508l112928,4572,100533,25908r,16764l102158,50038r5944,8255l111785,60198r8382,l131978,43942r508,-5080xem508787,4572r-3810,l503834,6858r-1778,2413l499516,11811r-2413,2540l493814,16637r-3061,1651l490753,24765r12065,-8128l502818,59309r5969,l508787,16637r,-12065xem553491,24257r-737,-4953l552729,19050r-1346,-3302l550062,12065r-1486,-2032l548030,9271r-1270,-902l546760,18796r-76,7874l545871,29464r-1778,2159l542188,33782r-2286,1143l534441,34925r-2413,-1143l530123,31623r-1778,-2159l527329,26670r76,-7620l528345,16129r2032,-2413l532282,11303r2413,-1270l539902,10033r2527,1270l542277,11303r1689,2159l545871,15748r889,3048l546760,8369,542696,5461r-2921,-889l532155,4572r-3683,1651l525551,9652r-2921,3302l521106,17399r,10922l522503,32639r5715,6477l531647,40767r6477,l547319,33782r-38,5080l547166,40132r-89,635l546506,43180r-508,2667l539318,54356r-216,l537451,54864r-3302,l532726,54356r-444,l529234,51308r-889,-2159l527939,46736r-102,-635l522122,46736r114,1270l522338,49149r216,1905l524027,54356r2413,2286l528980,59182r216,l532028,60198r7493,l553491,37846r,-4064l553491,24257xem588543,24257r-737,-4953l587781,19050r-1346,-3302l585114,12065r-1486,-2032l583082,9271r-1270,-902l581812,18796r-76,7874l580923,29464r-1778,2159l577240,33782r-2286,1143l569493,34925r-2413,-1143l565175,31623r-1778,-2159l562381,26670r76,-7620l563397,16129r2032,-2413l567334,11303r2413,-1270l574954,10033r2540,1270l577329,11303r1689,2159l580923,15748r889,3048l581812,8369,577748,5461r-2921,-889l567207,4572r-3683,1651l560603,9652r-2921,3302l556158,17399r,10922l557555,32639r5715,6477l566699,40767r6477,l582371,33782r-38,5080l582218,40132r-89,635l581558,43180r-508,2667l574370,54356r-216,l572503,54864r-3302,l567778,54356r-457,l564286,51308r-889,-2159l562991,46736r-102,-635l557174,46736r114,1270l557390,49149r216,1905l559079,54356r2413,2286l564032,59182r216,l567080,60198r7493,l588543,37846r,-4064l588543,24257xem623214,38862r-76,-12954l622998,23495r-38,-762l621703,17526r-64,-254l621550,16891r-114,-508l620420,13589r-1207,-2032l618363,10033r-483,-889l617093,8356r,33046l616661,43942r-648,3429l614197,50292r-1778,2921l609803,54864r-5068,l602132,53213r-1905,-2921l598449,47371r-1016,-5969l597547,22733r851,-5207l598449,17272r3721,-5715l604418,10033r5588,l612419,11557r1778,2921l616102,17526r902,5207l617093,41402r,-33046l616229,7493,614197,6350,612165,5080r-2286,-508l603656,4572,593115,16891r-1270,3937l591210,25908r,16764l592861,50038r5969,8255l602513,60198r8382,l622706,43942r508,-5080xem1010437,48260r-25400,l985672,47117r889,-1270l987704,44704r1143,-1270l991260,41148r3810,-3302l999642,33782r3302,-3302l1004849,28194r2032,-2286l1008278,23622r762,-2032l1009929,19431r330,-1905l1010310,10795r-1397,-3556l1007135,5461r-4064,-4064l999134,r-9906,l985037,1397r241,l982497,4064r-5080,11684l983894,16510r,-3429l984910,10287r1778,-1905l988593,6477r2413,-1016l996975,5461r2286,1016l1001293,8382r1651,1651l1003833,12319r,5207l985659,37846r-2654,2540l976147,53086r,1651l1010437,54737r,-6477xem1047394,34290r-102,-12954l1047076,18923r-63,-762l1046251,14986r-889,-3175l1044346,9017r-1321,-2032l1042085,5461r-533,-889l1040765,3784r,33046l1040333,39370r-648,3429l1037869,45720r-2032,2921l1033221,50292r-5436,l1025042,48641r-1905,-2921l1021105,42799r-1016,-5969l1020089,18923r7366,-13462l1033424,5461r7341,31369l1040765,3784r-864,-863l1037742,1778,1035710,508,1033297,r-6604,l1023518,1016r-2413,2159l1019454,4572r-978,889l1016660,8382r-1143,3937l1014247,16256r-635,5080l1013612,38100r1651,7366l1018882,50292r2604,3429l1025423,55626r8890,l1046759,39370r635,-5080xem1085494,34290r-102,-12954l1085176,18923r-63,-762l1084351,14986r-889,-3175l1082446,9017r-1321,-2032l1080185,5461r-533,-889l1078865,3784r,33046l1078433,39370r-648,3429l1075969,45720r-2032,2921l1071321,50292r-5436,l1063142,48641r-1905,-2921l1059205,42799r-1016,-5969l1058189,18923r7366,-13462l1071524,5461r7341,31369l1078865,3784r-864,-863l1075842,1778,1073810,508,1071397,r-6604,l1061618,1016r-2413,2159l1057554,4572r-978,889l1054760,8382r-1143,3937l1052347,16256r-635,5080l1051712,38100r1651,7366l1056982,50292r2604,3429l1063523,55626r8890,l1084859,39370r635,-5080xem1123594,34290r-102,-12954l1123276,18923r-63,-762l1122451,14986r-889,-3175l1120546,9017r-1321,-2032l1118285,5461r-533,-889l1116965,3784r,33046l1116533,39370r-648,3429l1114069,45720r-2032,2921l1109421,50292r-5436,l1101242,48641r-1905,-2921l1097305,42799r-1016,-5969l1096289,18923r7366,-13462l1109624,5461r7341,31369l1116965,3784r-864,-863l1113942,1778,1111910,508,1109497,r-6604,l1099718,1016r-2413,2159l1095654,4572r-978,889l1092860,8382r-1143,3937l1090447,16256r-635,5080l1089812,38100r1651,7366l1095082,50292r2604,3429l1101623,55626r8890,l1122959,39370r635,-5080xem1145184,82550r-8001,l1127150,98552r-2286,3556l1121435,108204r-1651,-3175l1118196,102108,1105941,82550r-8255,l1117625,113919r,23114l1124483,137033r,-23114l1128242,108204r16942,-25654xem1191412,137033r-18796,-24765l1177569,111506r3683,-1651l1184236,106553r1842,-2032l1187221,101219r,-6858l1186459,91567r-1753,-3048l1183665,86614r-1905,-1651l1180109,84277r,10465l1180109,99187r-381,1524l1178712,102235r-889,1524l1176553,104902r-3556,1270l1170584,106553r-17907,l1152677,88519r20193,l1175664,89408r3556,3302l1180109,94742r,-10465l1176934,82931r-3556,-381l1145819,82550r,54483l1152677,137033r,-23876l1164920,113157r584,127l1166520,113792r1016,762l1168552,115189r7366,10541l1182776,137033r8636,xem1497736,52832r-24130,l1474368,51689r762,-1270l1476146,49276r1016,-1270l1479575,45720r3556,-3302l1487449,38354r3175,-3302l1492402,32766r1905,-2286l1497609,15367r-1270,-3556l1494637,10033r-3886,-4064l1487068,4572r-9398,l1473619,5969r241,l1471193,8636r-2794,2667l1467116,14605r-254,762l1466367,20320r6223,762l1472590,17653r889,-2794l1477035,11049r2286,-1016l1484909,10033r2286,1016l1488846,12827r1778,1778l1491513,16891r,5207l1490497,24765r-1905,2794l1486814,30480r-3683,3810l1477797,39116r-3556,3302l1471701,44958r-3556,4826l1466748,52197r-762,2413l1465478,56134r-254,1524l1465224,59309r32512,l1497736,52832xem1533042,38862r-76,-12954l1532826,23495r-38,-762l1531531,17526r-64,-254l1531378,16891r-114,-508l1530248,13589r-1207,-2032l1528191,10033r-483,-889l1526921,8356r,33046l1526489,43942r-648,3429l1524025,50292r-1778,2921l1519631,54864r-5068,l1511960,53213r-1905,-2921l1508277,47371r-1016,-5969l1507375,22733r851,-5207l1508277,17272r3721,-5715l1514246,10033r5588,l1522247,11557r1778,2921l1525930,17526r902,5207l1526921,41402r,-33046l1526057,7493r-2032,-1143l1521993,5080r-2286,-508l1513484,4572r-10541,12319l1501673,20828r-635,5080l1501038,42672r1651,7366l1508658,58293r3683,1905l1520723,60198r11811,-16256l1533042,38862xem1558823,4572r-3810,l1553870,6858r-1778,2413l1549552,11811r-2413,2540l1543850,16637r-3061,1651l1540789,24765r12065,-8128l1552854,59309r5969,l1558823,16637r,-12065xem1603146,38862r-76,-12954l1602930,23495r-38,-762l1601635,17526r-64,-254l1601482,16891r-114,-508l1600352,13589r-1207,-2032l1598295,10033r-483,-889l1597025,8356r,33046l1596593,43942r-648,3429l1594129,50292r-1778,2921l1589735,54864r-5068,l1582064,53213r-1905,-2921l1578381,47371r-1016,-5969l1577479,22733r851,-5207l1578381,17272r3721,-5715l1584350,10033r5588,l1592351,11557r1778,2921l1596034,17526r902,5207l1597025,41402r,-33046l1596161,7493r-2032,-1143l1592097,5080r-2286,-508l1583588,4572r-10541,12319l1571777,20828r-635,5080l1571142,42672r1651,7366l1578762,58293r3683,1905l1590827,60198r11811,-16256l1603146,38862xem1986940,52832r-24130,l1963572,51689r762,-1270l1965350,49276r1016,-1270l1968779,45720r3556,-3302l1976653,38354r3175,-3302l1981606,32766r1905,-2286l1986813,15367r-1270,-3556l1983841,10033r-3886,-4064l1976272,4572r-9398,l1962823,5969r241,l1960397,8636r-2794,2667l1956320,14605r-254,762l1955571,20320r6223,762l1961794,17653r889,-2794l1966239,11049r2286,-1016l1974113,10033r2286,1016l1978050,12827r1778,1778l1980717,16891r,5207l1979701,24765r-1905,2794l1976018,30480r-3683,3810l1967001,39116r-3556,3302l1960905,44958r-3556,4826l1955952,52197r-762,2413l1954682,56134r-254,1524l1954428,59309r32512,l1986940,52832xem2022246,38862r-76,-12954l2022030,23495r-38,-762l2020735,17526r-64,-254l2020582,16891r-114,-508l2019452,13589r-1207,-2032l2017395,10033r-483,-889l2016125,8356r,33046l2015693,43942r-648,3429l2013229,50292r-1778,2921l2008835,54864r-5068,l2001164,53213r-1905,-2921l1997481,47371r-1016,-5969l1996579,22733r851,-5207l1997481,17272r3721,-5715l2003450,10033r5588,l2011451,11557r1778,2921l2015134,17526r902,5207l2016125,41402r,-33046l2015261,7493r-2032,-1143l2011197,5080r-2286,-508l2002688,4572r-10541,12319l1990877,20828r-635,5080l1990242,42672r1651,7366l1997862,58293r3683,1905l2009927,60198r11811,-16256l2022246,38862xem2057044,52832r-24130,l2033676,51689r762,-1270l2035454,49276r1016,-1270l2038883,45720r3556,-3302l2046757,38354r3175,-3302l2051710,32766r1905,-2286l2056917,15367r-1270,-3556l2053945,10033r-3886,-4064l2046376,4572r-9398,l2032927,5969r241,l2030501,8636r-2794,2667l2026424,14605r-254,762l2025675,20320r6223,762l2031898,17653r889,-2794l2036343,11049r2286,-1016l2044217,10033r2286,1016l2048154,12827r1778,1778l2050821,16891r,5207l2049805,24765r-1905,2794l2046122,30480r-3683,3810l2037105,39116r-3556,3302l2031009,44958r-3556,4826l2026056,52197r-762,2413l2024786,56134r-254,1524l2024532,59309r32512,l2057044,52832xem2092350,38862r-1575,-21590l2090686,16891r-127,-508l2089556,13589r-1207,-2032l2087499,10033r-483,-889l2086229,8356r,33046l2085797,43942r-648,3429l2083333,50292r-1778,2921l2078939,54864r-5068,l2071268,53213r-1905,-2921l2067585,47371r-1016,-5969l2066683,22733r851,-5207l2067585,17272r3721,-5715l2073554,10033r5588,l2081555,11557r1778,2921l2085238,17526r902,5207l2086229,41402r,-33046l2085365,7493r-2032,-1143l2081301,5080r-2286,-508l2072792,4572r-10541,12319l2060981,20828r-635,5080l2060346,42672r1651,7366l2067966,58293r3683,1905l2080031,60198r11811,-16256l2092350,38862xe" fillcolor="black" stroked="f">
                      <v:path arrowok="t"/>
                    </v:shape>
                  </v:group>
                  <v:shape id="Textbox 165" o:spid="_x0000_s1159" type="#_x0000_t202" style="position:absolute;left:476;top:18288;width:1448;height:1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2XLwQAAANwAAAAPAAAAZHJzL2Rvd25yZXYueG1sRE/NasJA&#10;EL4XfIdlBG91Y0OCRFcpAamnQK0PMGTHbDA7m2ZXk7x9t1DobT6+39kfJ9uJJw2+daxgs05AENdO&#10;t9wouH6dXrcgfEDW2DkmBTN5OB4WL3sstBv5k56X0IgYwr5ABSaEvpDS14Ys+rXriSN3c4PFEOHQ&#10;SD3gGMNtJ9+SJJcWW44NBnsqDdX3y8MqqGZpxtRm17os8ypPv094/+iUWi2n9x2IQFP4F/+5zzrO&#10;zzP4fSZeIA8/AAAA//8DAFBLAQItABQABgAIAAAAIQDb4fbL7gAAAIUBAAATAAAAAAAAAAAAAAAA&#10;AAAAAABbQ29udGVudF9UeXBlc10ueG1sUEsBAi0AFAAGAAgAAAAhAFr0LFu/AAAAFQEAAAsAAAAA&#10;AAAAAAAAAAAAHwEAAF9yZWxzLy5yZWxzUEsBAi0AFAAGAAgAAAAhAGWDZcvBAAAA3AAAAA8AAAAA&#10;AAAAAAAAAAAABwIAAGRycy9kb3ducmV2LnhtbFBLBQYAAAAAAwADALcAAAD1AgAAAAA=&#10;" filled="f" stroked="f">
                    <v:textbox style="layout-flow:vertical;mso-layout-flow-alt:bottom-to-top" inset="0,0,0,0">
                      <w:txbxContent>
                        <w:p w14:paraId="081D9F35" w14:textId="77777777" w:rsidR="00D07104" w:rsidRDefault="00D07104">
                          <w:pPr>
                            <w:spacing w:before="17"/>
                            <w:ind w:left="20"/>
                            <w:rPr>
                              <w:rFonts w:ascii="Arial MT"/>
                              <w:sz w:val="10"/>
                            </w:rPr>
                          </w:pPr>
                          <w:r>
                            <w:rPr>
                              <w:rFonts w:ascii="Arial MT"/>
                              <w:w w:val="115"/>
                              <w:sz w:val="10"/>
                            </w:rPr>
                            <w:t>-</w:t>
                          </w:r>
                          <w:r>
                            <w:rPr>
                              <w:rFonts w:ascii="Arial MT"/>
                              <w:spacing w:val="-5"/>
                              <w:w w:val="115"/>
                              <w:sz w:val="10"/>
                            </w:rPr>
                            <w:t>10</w:t>
                          </w:r>
                        </w:p>
                      </w:txbxContent>
                    </v:textbox>
                  </v:shape>
                  <v:shape id="Textbox 168" o:spid="_x0000_s1160" type="#_x0000_t202" style="position:absolute;left:476;top:10191;width:97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spVwwAAANwAAAAPAAAAZHJzL2Rvd25yZXYueG1sRI9Ba8JA&#10;EIXvQv/DMgVvuqnSIKmrSED0JFT9AUN2mg1mZ2N2a+K/7xwK3mZ4b977Zr0dfase1McmsIGPeQaK&#10;uAq24drA9bKfrUDFhGyxDUwGnhRhu3mbrLGwYeBvepxTrSSEY4EGXEpdoXWsHHmM89ARi/YTeo9J&#10;1r7WtsdBwn2rF1mWa48NS4PDjkpH1e386w2cntoNS/95rcoyP+XL+x5vh9aY6fu4+wKVaEwv8//1&#10;0Qp+LrTyjEygN38AAAD//wMAUEsBAi0AFAAGAAgAAAAhANvh9svuAAAAhQEAABMAAAAAAAAAAAAA&#10;AAAAAAAAAFtDb250ZW50X1R5cGVzXS54bWxQSwECLQAUAAYACAAAACEAWvQsW78AAAAVAQAACwAA&#10;AAAAAAAAAAAAAAAfAQAAX3JlbHMvLnJlbHNQSwECLQAUAAYACAAAACEAi4LKVcMAAADcAAAADwAA&#10;AAAAAAAAAAAAAAAHAgAAZHJzL2Rvd25yZXYueG1sUEsFBgAAAAADAAMAtwAAAPcCAAAAAA==&#10;" filled="f" stroked="f">
                    <v:textbox style="layout-flow:vertical;mso-layout-flow-alt:bottom-to-top" inset="0,0,0,0">
                      <w:txbxContent>
                        <w:p w14:paraId="61E17461" w14:textId="77777777" w:rsidR="00D07104" w:rsidRDefault="00D07104">
                          <w:pPr>
                            <w:spacing w:before="17"/>
                            <w:ind w:left="20"/>
                            <w:rPr>
                              <w:rFonts w:ascii="Arial MT"/>
                              <w:sz w:val="10"/>
                            </w:rPr>
                          </w:pPr>
                          <w:r>
                            <w:rPr>
                              <w:rFonts w:ascii="Arial MT"/>
                              <w:spacing w:val="-5"/>
                              <w:w w:val="120"/>
                              <w:sz w:val="10"/>
                            </w:rPr>
                            <w:t>10</w:t>
                          </w:r>
                        </w:p>
                      </w:txbxContent>
                    </v:textbox>
                  </v:shape>
                  <v:shape id="Textbox 169" o:spid="_x0000_s1161" type="#_x0000_t202" style="position:absolute;left:476;top:6096;width:971;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m/OwAAAANwAAAAPAAAAZHJzL2Rvd25yZXYueG1sRE/NisIw&#10;EL4L+w5hhL1pqmLZrUaRgrgnQe0DDM3YFJtJt4m2vv1mQfA2H9/vrLeDbcSDOl87VjCbJiCIS6dr&#10;rhQUl/3kC4QPyBobx6TgSR62m4/RGjPtej7R4xwqEUPYZ6jAhNBmUvrSkEU/dS1x5K6usxgi7Cqp&#10;O+xjuG3kPElSabHm2GCwpdxQeTvfrYLjU5p+YZdFmefpMV387vF2aJT6HA+7FYhAQ3iLX+4fHeen&#10;3/D/TLxAbv4AAAD//wMAUEsBAi0AFAAGAAgAAAAhANvh9svuAAAAhQEAABMAAAAAAAAAAAAAAAAA&#10;AAAAAFtDb250ZW50X1R5cGVzXS54bWxQSwECLQAUAAYACAAAACEAWvQsW78AAAAVAQAACwAAAAAA&#10;AAAAAAAAAAAfAQAAX3JlbHMvLnJlbHNQSwECLQAUAAYACAAAACEA5M5vzsAAAADcAAAADwAAAAAA&#10;AAAAAAAAAAAHAgAAZHJzL2Rvd25yZXYueG1sUEsFBgAAAAADAAMAtwAAAPQCAAAAAA==&#10;" filled="f" stroked="f">
                    <v:textbox style="layout-flow:vertical;mso-layout-flow-alt:bottom-to-top" inset="0,0,0,0">
                      <w:txbxContent>
                        <w:p w14:paraId="5E59D08E" w14:textId="77777777" w:rsidR="00D07104" w:rsidRDefault="00D07104">
                          <w:pPr>
                            <w:spacing w:before="17"/>
                            <w:ind w:left="20"/>
                            <w:rPr>
                              <w:rFonts w:ascii="Arial MT"/>
                              <w:sz w:val="10"/>
                            </w:rPr>
                          </w:pPr>
                          <w:r>
                            <w:rPr>
                              <w:rFonts w:ascii="Arial MT"/>
                              <w:spacing w:val="-5"/>
                              <w:w w:val="120"/>
                              <w:sz w:val="10"/>
                            </w:rPr>
                            <w:t>20</w:t>
                          </w:r>
                        </w:p>
                      </w:txbxContent>
                    </v:textbox>
                  </v:shape>
                  <v:shape id="Textbox 170" o:spid="_x0000_s1162" type="#_x0000_t202" style="position:absolute;left:476;top:2000;width:971;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VCOxAAAANwAAAAPAAAAZHJzL2Rvd25yZXYueG1sRI9Ba8Mw&#10;DIXvg/0Ho0Fvq7OWZSOLW0agtKfCuv4AEWtxSCxnsduk/746DHaTeE/vfSq3s+/VlcbYBjbwssxA&#10;EdfBttwYOH/vnt9BxYRssQ9MBm4UYbt5fCixsGHiL7qeUqMkhGOBBlxKQ6F1rB15jMswEIv2E0aP&#10;Sdax0XbEScJ9r1dZlmuPLUuDw4EqR3V3ungDx5t209q/nuuqyo/5+neH3b43ZvE0f36ASjSnf/Pf&#10;9cEK/pvgyzMygd7cAQAA//8DAFBLAQItABQABgAIAAAAIQDb4fbL7gAAAIUBAAATAAAAAAAAAAAA&#10;AAAAAAAAAABbQ29udGVudF9UeXBlc10ueG1sUEsBAi0AFAAGAAgAAAAhAFr0LFu/AAAAFQEAAAsA&#10;AAAAAAAAAAAAAAAAHwEAAF9yZWxzLy5yZWxzUEsBAi0AFAAGAAgAAAAhAPAtUI7EAAAA3AAAAA8A&#10;AAAAAAAAAAAAAAAABwIAAGRycy9kb3ducmV2LnhtbFBLBQYAAAAAAwADALcAAAD4AgAAAAA=&#10;" filled="f" stroked="f">
                    <v:textbox style="layout-flow:vertical;mso-layout-flow-alt:bottom-to-top" inset="0,0,0,0">
                      <w:txbxContent>
                        <w:p w14:paraId="1D9110D6" w14:textId="77777777" w:rsidR="00D07104" w:rsidRDefault="00D07104">
                          <w:pPr>
                            <w:spacing w:before="17"/>
                            <w:ind w:left="20"/>
                            <w:rPr>
                              <w:rFonts w:ascii="Arial MT"/>
                              <w:sz w:val="10"/>
                            </w:rPr>
                          </w:pPr>
                          <w:r>
                            <w:rPr>
                              <w:rFonts w:ascii="Arial MT"/>
                              <w:spacing w:val="-5"/>
                              <w:w w:val="120"/>
                              <w:sz w:val="10"/>
                            </w:rPr>
                            <w:t>30</w:t>
                          </w:r>
                        </w:p>
                      </w:txbxContent>
                    </v:textbox>
                  </v:shape>
                  <v:shape id="Textbox 177" o:spid="_x0000_s1163" type="#_x0000_t202" style="position:absolute;left:476;top:14097;width:1448;height: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6wQAAANwAAAAPAAAAZHJzL2Rvd25yZXYueG1sRE/NasJA&#10;EL4XfIdlCt6aTSuNJXWVEhA9BZrmAYbsNBvMzsbsauLbu0Kht/n4fmezm20vrjT6zrGC1yQFQdw4&#10;3XGroP7Zv3yA8AFZY++YFNzIw267eNpgrt3E33StQitiCPscFZgQhlxK3xiy6BM3EEfu140WQ4Rj&#10;K/WIUwy3vXxL00xa7Dg2GByoMNScqotVUN6kmVb2vW6KIiuz1XmPp0Ov1PJ5/voEEWgO/+I/91HH&#10;+es1PJ6JF8jtHQAA//8DAFBLAQItABQABgAIAAAAIQDb4fbL7gAAAIUBAAATAAAAAAAAAAAAAAAA&#10;AAAAAABbQ29udGVudF9UeXBlc10ueG1sUEsBAi0AFAAGAAgAAAAhAFr0LFu/AAAAFQEAAAsAAAAA&#10;AAAAAAAAAAAAHwEAAF9yZWxzLy5yZWxzUEsBAi0AFAAGAAgAAAAhAH/EyPrBAAAA3AAAAA8AAAAA&#10;AAAAAAAAAAAABwIAAGRycy9kb3ducmV2LnhtbFBLBQYAAAAAAwADALcAAAD1AgAAAAA=&#10;" filled="f" stroked="f">
                    <v:textbox style="layout-flow:vertical;mso-layout-flow-alt:bottom-to-top" inset="0,0,0,0">
                      <w:txbxContent>
                        <w:p w14:paraId="627CB249" w14:textId="77777777" w:rsidR="00D07104" w:rsidRDefault="00D07104">
                          <w:pPr>
                            <w:spacing w:before="17"/>
                            <w:ind w:left="20"/>
                            <w:rPr>
                              <w:rFonts w:ascii="Arial MT"/>
                              <w:sz w:val="10"/>
                            </w:rPr>
                          </w:pPr>
                          <w:r>
                            <w:rPr>
                              <w:rFonts w:ascii="Arial MT"/>
                              <w:spacing w:val="-10"/>
                              <w:w w:val="120"/>
                              <w:sz w:val="10"/>
                            </w:rPr>
                            <w:t>0</w:t>
                          </w:r>
                        </w:p>
                      </w:txbxContent>
                    </v:textbox>
                  </v:shape>
                </v:group>
                <v:shape id="Textbox 178" o:spid="_x0000_s1164" type="#_x0000_t202" style="position:absolute;left:27146;top:18288;width:971;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1yIxAAAANwAAAAPAAAAZHJzL2Rvd25yZXYueG1sRI9Ba8Mw&#10;DIXvg/0Ho0Fvq7OWZSOLW0agtKfCuv4AEWtxSCxnsduk/746DHaTeE/vfSq3s+/VlcbYBjbwssxA&#10;EdfBttwYOH/vnt9BxYRssQ9MBm4UYbt5fCixsGHiL7qeUqMkhGOBBlxKQ6F1rB15jMswEIv2E0aP&#10;Sdax0XbEScJ9r1dZlmuPLUuDw4EqR3V3ungDx5t209q/nuuqyo/5+neH3b43ZvE0f36ASjSnf/Pf&#10;9cEK/pvQyjMygd7cAQAA//8DAFBLAQItABQABgAIAAAAIQDb4fbL7gAAAIUBAAATAAAAAAAAAAAA&#10;AAAAAAAAAABbQ29udGVudF9UeXBlc10ueG1sUEsBAi0AFAAGAAgAAAAhAFr0LFu/AAAAFQEAAAsA&#10;AAAAAAAAAAAAAAAAHwEAAF9yZWxzLy5yZWxzUEsBAi0AFAAGAAgAAAAhAA5bXIjEAAAA3AAAAA8A&#10;AAAAAAAAAAAAAAAABwIAAGRycy9kb3ducmV2LnhtbFBLBQYAAAAAAwADALcAAAD4AgAAAAA=&#10;" filled="f" stroked="f">
                  <v:textbox style="layout-flow:vertical;mso-layout-flow-alt:bottom-to-top" inset="0,0,0,0">
                    <w:txbxContent>
                      <w:p w14:paraId="2ECFDF48" w14:textId="77777777" w:rsidR="00D07104" w:rsidRDefault="00D07104">
                        <w:pPr>
                          <w:spacing w:before="17"/>
                          <w:ind w:left="20"/>
                          <w:rPr>
                            <w:rFonts w:ascii="Arial MT"/>
                            <w:sz w:val="10"/>
                          </w:rPr>
                        </w:pPr>
                        <w:r>
                          <w:rPr>
                            <w:rFonts w:ascii="Arial MT"/>
                            <w:w w:val="115"/>
                            <w:sz w:val="10"/>
                          </w:rPr>
                          <w:t>-</w:t>
                        </w:r>
                        <w:r>
                          <w:rPr>
                            <w:rFonts w:ascii="Arial MT"/>
                            <w:spacing w:val="-5"/>
                            <w:w w:val="115"/>
                            <w:sz w:val="10"/>
                          </w:rPr>
                          <w:t>10</w:t>
                        </w:r>
                      </w:p>
                    </w:txbxContent>
                  </v:textbox>
                </v:shape>
                <v:shape id="Textbox 179" o:spid="_x0000_s1165" type="#_x0000_t202" style="position:absolute;left:26860;top:14097;width:1257;height: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kTwAAAANwAAAAPAAAAZHJzL2Rvd25yZXYueG1sRE/bisIw&#10;EH0X9h/CLOybpqtYtRpFCrI+CV4+YGjGpthMuk3W1r/fCIJvczjXWW16W4s7tb5yrOB7lIAgLpyu&#10;uFRwOe+GcxA+IGusHZOCB3nYrD8GK8y06/hI91MoRQxhn6ECE0KTSekLQxb9yDXEkbu61mKIsC2l&#10;brGL4baW4yRJpcWKY4PBhnJDxe30ZxUcHtJ0Ezu9FHmeHtLJ7w5vP7VSX5/9dgkiUB/e4pd7r+P8&#10;2QKez8QL5PofAAD//wMAUEsBAi0AFAAGAAgAAAAhANvh9svuAAAAhQEAABMAAAAAAAAAAAAAAAAA&#10;AAAAAFtDb250ZW50X1R5cGVzXS54bWxQSwECLQAUAAYACAAAACEAWvQsW78AAAAVAQAACwAAAAAA&#10;AAAAAAAAAAAfAQAAX3JlbHMvLnJlbHNQSwECLQAUAAYACAAAACEAYRf5E8AAAADcAAAADwAAAAAA&#10;AAAAAAAAAAAHAgAAZHJzL2Rvd25yZXYueG1sUEsFBgAAAAADAAMAtwAAAPQCAAAAAA==&#10;" filled="f" stroked="f">
                  <v:textbox style="layout-flow:vertical;mso-layout-flow-alt:bottom-to-top" inset="0,0,0,0">
                    <w:txbxContent>
                      <w:p w14:paraId="0C507348" w14:textId="77777777" w:rsidR="00D07104" w:rsidRDefault="00D07104">
                        <w:pPr>
                          <w:spacing w:before="17"/>
                          <w:ind w:left="20"/>
                          <w:rPr>
                            <w:rFonts w:ascii="Arial MT"/>
                            <w:sz w:val="10"/>
                          </w:rPr>
                        </w:pPr>
                        <w:r>
                          <w:rPr>
                            <w:rFonts w:ascii="Arial MT"/>
                            <w:w w:val="115"/>
                            <w:sz w:val="10"/>
                          </w:rPr>
                          <w:t>-</w:t>
                        </w:r>
                        <w:r>
                          <w:rPr>
                            <w:rFonts w:ascii="Arial MT"/>
                            <w:spacing w:val="-10"/>
                            <w:w w:val="120"/>
                            <w:sz w:val="10"/>
                          </w:rPr>
                          <w:t>5</w:t>
                        </w:r>
                      </w:p>
                    </w:txbxContent>
                  </v:textbox>
                </v:shape>
                <v:shape id="Textbox 180" o:spid="_x0000_s1166" type="#_x0000_t202" style="position:absolute;left:26860;top:762;width:972;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CpwwAAANwAAAAPAAAAZHJzL2Rvd25yZXYueG1sRI9Ba8JA&#10;EIXvBf/DMoK3urHSIKmrSEDqSaj1BwzZaTaYnY3Z1cR/7xyE3mZ4b977Zr0dfavu1McmsIHFPANF&#10;XAXbcG3g/Lt/X4GKCdliG5gMPCjCdjN5W2Nhw8A/dD+lWkkIxwINuJS6QutYOfIY56EjFu0v9B6T&#10;rH2tbY+DhPtWf2RZrj02LA0OOyodVZfTzRs4PrQblv7zXJVlfsyX1z1evltjZtNx9wUq0Zj+za/r&#10;gxX8leDLMzKB3jwBAAD//wMAUEsBAi0AFAAGAAgAAAAhANvh9svuAAAAhQEAABMAAAAAAAAAAAAA&#10;AAAAAAAAAFtDb250ZW50X1R5cGVzXS54bWxQSwECLQAUAAYACAAAACEAWvQsW78AAAAVAQAACwAA&#10;AAAAAAAAAAAAAAAfAQAAX3JlbHMvLnJlbHNQSwECLQAUAAYACAAAACEAxfggqcMAAADcAAAADwAA&#10;AAAAAAAAAAAAAAAHAgAAZHJzL2Rvd25yZXYueG1sUEsFBgAAAAADAAMAtwAAAPcCAAAAAA==&#10;" filled="f" stroked="f">
                  <v:textbox style="layout-flow:vertical;mso-layout-flow-alt:bottom-to-top" inset="0,0,0,0">
                    <w:txbxContent>
                      <w:p w14:paraId="4C9D48E7" w14:textId="77777777" w:rsidR="00D07104" w:rsidRDefault="00D07104">
                        <w:pPr>
                          <w:spacing w:before="17"/>
                          <w:ind w:left="20"/>
                          <w:rPr>
                            <w:rFonts w:ascii="Arial MT"/>
                            <w:sz w:val="10"/>
                          </w:rPr>
                        </w:pPr>
                        <w:r>
                          <w:rPr>
                            <w:rFonts w:ascii="Arial MT"/>
                            <w:spacing w:val="-5"/>
                            <w:w w:val="120"/>
                            <w:sz w:val="10"/>
                          </w:rPr>
                          <w:t>10</w:t>
                        </w:r>
                      </w:p>
                    </w:txbxContent>
                  </v:textbox>
                </v:shape>
                <v:shape id="Textbox 181" o:spid="_x0000_s1167" type="#_x0000_t202" style="position:absolute;left:27432;top:9810;width:971;height: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IUywAAAANwAAAAPAAAAZHJzL2Rvd25yZXYueG1sRE/NisIw&#10;EL4L+w5hFrxp2pUtUo1FCrJ7ElZ9gKEZm2IzqU3W1rc3guBtPr7fWRejbcWNet84VpDOExDEldMN&#10;1wpOx91sCcIHZI2tY1JwJw/F5mOyxly7gf/odgi1iCHsc1RgQuhyKX1lyKKfu444cmfXWwwR9rXU&#10;PQ4x3LbyK0kyabHh2GCwo9JQdTn8WwX7uzTDwn6fqrLM9tniusPLT6vU9HPcrkAEGsNb/HL/6jh/&#10;mcLzmXiB3DwAAAD//wMAUEsBAi0AFAAGAAgAAAAhANvh9svuAAAAhQEAABMAAAAAAAAAAAAAAAAA&#10;AAAAAFtDb250ZW50X1R5cGVzXS54bWxQSwECLQAUAAYACAAAACEAWvQsW78AAAAVAQAACwAAAAAA&#10;AAAAAAAAAAAfAQAAX3JlbHMvLnJlbHNQSwECLQAUAAYACAAAACEAqrSFMsAAAADcAAAADwAAAAAA&#10;AAAAAAAAAAAHAgAAZHJzL2Rvd25yZXYueG1sUEsFBgAAAAADAAMAtwAAAPQCAAAAAA==&#10;" filled="f" stroked="f">
                  <v:textbox style="layout-flow:vertical;mso-layout-flow-alt:bottom-to-top" inset="0,0,0,0">
                    <w:txbxContent>
                      <w:p w14:paraId="049AE872" w14:textId="77777777" w:rsidR="00D07104" w:rsidRDefault="00D07104">
                        <w:pPr>
                          <w:spacing w:before="17"/>
                          <w:ind w:left="20"/>
                          <w:rPr>
                            <w:rFonts w:ascii="Arial MT"/>
                            <w:sz w:val="10"/>
                          </w:rPr>
                        </w:pPr>
                        <w:r>
                          <w:rPr>
                            <w:rFonts w:ascii="Arial MT"/>
                            <w:spacing w:val="-10"/>
                            <w:w w:val="120"/>
                            <w:sz w:val="10"/>
                          </w:rPr>
                          <w:t>0</w:t>
                        </w:r>
                      </w:p>
                    </w:txbxContent>
                  </v:textbox>
                </v:shape>
                <v:shape id="Textbox 182" o:spid="_x0000_s1168" type="#_x0000_t202" style="position:absolute;left:27432;top:5334;width:971;height: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htFwQAAANwAAAAPAAAAZHJzL2Rvd25yZXYueG1sRE/NasJA&#10;EL4XfIdlCt7qpgaDpK5SAtKeAkYfYMhOs8HsbJpdTfL2bqHgbT6+39kdJtuJOw2+dazgfZWAIK6d&#10;brlRcDkf37YgfEDW2DkmBTN5OOwXLzvMtRv5RPcqNCKGsM9RgQmhz6X0tSGLfuV64sj9uMFiiHBo&#10;pB5wjOG2k+skyaTFlmODwZ4KQ/W1ulkF5SzNmNrNpS6KrMzS3yNevzqllq/T5weIQFN4iv/d3zrO&#10;367h75l4gdw/AAAA//8DAFBLAQItABQABgAIAAAAIQDb4fbL7gAAAIUBAAATAAAAAAAAAAAAAAAA&#10;AAAAAABbQ29udGVudF9UeXBlc10ueG1sUEsBAi0AFAAGAAgAAAAhAFr0LFu/AAAAFQEAAAsAAAAA&#10;AAAAAAAAAAAAHwEAAF9yZWxzLy5yZWxzUEsBAi0AFAAGAAgAAAAhAFpmG0XBAAAA3AAAAA8AAAAA&#10;AAAAAAAAAAAABwIAAGRycy9kb3ducmV2LnhtbFBLBQYAAAAAAwADALcAAAD1AgAAAAA=&#10;" filled="f" stroked="f">
                  <v:textbox style="layout-flow:vertical;mso-layout-flow-alt:bottom-to-top" inset="0,0,0,0">
                    <w:txbxContent>
                      <w:p w14:paraId="73F4C85C" w14:textId="77777777" w:rsidR="00D07104" w:rsidRDefault="00D07104">
                        <w:pPr>
                          <w:spacing w:before="17"/>
                          <w:ind w:left="20"/>
                          <w:rPr>
                            <w:rFonts w:ascii="Arial MT"/>
                            <w:sz w:val="10"/>
                          </w:rPr>
                        </w:pPr>
                        <w:r>
                          <w:rPr>
                            <w:rFonts w:ascii="Arial MT"/>
                            <w:spacing w:val="-10"/>
                            <w:w w:val="120"/>
                            <w:sz w:val="10"/>
                          </w:rPr>
                          <w:t>5</w:t>
                        </w:r>
                      </w:p>
                    </w:txbxContent>
                  </v:textbox>
                </v:shape>
              </v:group>
            </w:pict>
          </mc:Fallback>
        </mc:AlternateContent>
      </w:r>
    </w:p>
    <w:p w14:paraId="467C5740" w14:textId="77777777" w:rsidR="008B1BDE" w:rsidRDefault="008B1BDE">
      <w:pPr>
        <w:pStyle w:val="BodyText"/>
        <w:spacing w:line="480" w:lineRule="auto"/>
        <w:rPr>
          <w:b/>
        </w:rPr>
      </w:pPr>
    </w:p>
    <w:p w14:paraId="2B2C0400" w14:textId="77777777" w:rsidR="008B1BDE" w:rsidRDefault="008B1BDE">
      <w:pPr>
        <w:pStyle w:val="BodyText"/>
        <w:spacing w:line="480" w:lineRule="auto"/>
        <w:rPr>
          <w:b/>
        </w:rPr>
      </w:pPr>
    </w:p>
    <w:p w14:paraId="52A22DFE" w14:textId="77777777" w:rsidR="008B1BDE" w:rsidRDefault="008B1BDE">
      <w:pPr>
        <w:pStyle w:val="BodyText"/>
        <w:spacing w:line="480" w:lineRule="auto"/>
        <w:rPr>
          <w:b/>
        </w:rPr>
      </w:pPr>
    </w:p>
    <w:p w14:paraId="32CB59BE" w14:textId="77777777" w:rsidR="008B1BDE" w:rsidRDefault="008B1BDE">
      <w:pPr>
        <w:pStyle w:val="BodyText"/>
        <w:spacing w:line="480" w:lineRule="auto"/>
        <w:rPr>
          <w:b/>
        </w:rPr>
      </w:pPr>
    </w:p>
    <w:p w14:paraId="3E3E9A27" w14:textId="77777777" w:rsidR="008B1BDE" w:rsidRDefault="008B1BDE">
      <w:pPr>
        <w:pStyle w:val="BodyText"/>
        <w:spacing w:line="480" w:lineRule="auto"/>
        <w:rPr>
          <w:b/>
        </w:rPr>
      </w:pPr>
    </w:p>
    <w:p w14:paraId="02AC92A1" w14:textId="77777777" w:rsidR="008B1BDE" w:rsidRDefault="008B1BDE">
      <w:pPr>
        <w:pStyle w:val="BodyText"/>
        <w:spacing w:line="480" w:lineRule="auto"/>
        <w:rPr>
          <w:b/>
        </w:rPr>
      </w:pPr>
    </w:p>
    <w:p w14:paraId="3181D067" w14:textId="77777777" w:rsidR="008B1BDE" w:rsidRDefault="00DC52A6">
      <w:pPr>
        <w:pStyle w:val="BodyText"/>
        <w:spacing w:line="480" w:lineRule="auto"/>
        <w:rPr>
          <w:b/>
        </w:rPr>
      </w:pPr>
      <w:r>
        <w:rPr>
          <w:b/>
          <w:noProof/>
          <w:lang w:val="en-GB" w:eastAsia="en-GB"/>
        </w:rPr>
        <mc:AlternateContent>
          <mc:Choice Requires="wpg">
            <w:drawing>
              <wp:anchor distT="0" distB="0" distL="114300" distR="114300" simplePos="0" relativeHeight="251664384" behindDoc="0" locked="0" layoutInCell="1" allowOverlap="1" wp14:anchorId="56681C30" wp14:editId="730E4E0D">
                <wp:simplePos x="0" y="0"/>
                <wp:positionH relativeFrom="column">
                  <wp:posOffset>57785</wp:posOffset>
                </wp:positionH>
                <wp:positionV relativeFrom="paragraph">
                  <wp:posOffset>269875</wp:posOffset>
                </wp:positionV>
                <wp:extent cx="5285105" cy="4311015"/>
                <wp:effectExtent l="0" t="0" r="10795" b="13335"/>
                <wp:wrapNone/>
                <wp:docPr id="1867603921" name="Group 1867603921"/>
                <wp:cNvGraphicFramePr/>
                <a:graphic xmlns:a="http://schemas.openxmlformats.org/drawingml/2006/main">
                  <a:graphicData uri="http://schemas.microsoft.com/office/word/2010/wordprocessingGroup">
                    <wpg:wgp>
                      <wpg:cNvGrpSpPr/>
                      <wpg:grpSpPr>
                        <a:xfrm>
                          <a:off x="0" y="0"/>
                          <a:ext cx="5285105" cy="4311015"/>
                          <a:chOff x="0" y="0"/>
                          <a:chExt cx="5285105" cy="4311015"/>
                        </a:xfrm>
                      </wpg:grpSpPr>
                      <wpg:grpSp>
                        <wpg:cNvPr id="204" name="Group 204"/>
                        <wpg:cNvGrpSpPr/>
                        <wpg:grpSpPr>
                          <a:xfrm>
                            <a:off x="2800350" y="2371725"/>
                            <a:ext cx="2484755" cy="1939290"/>
                            <a:chOff x="0" y="0"/>
                            <a:chExt cx="2484755" cy="1939289"/>
                          </a:xfrm>
                        </wpg:grpSpPr>
                        <wps:wsp>
                          <wps:cNvPr id="205" name="Graphic 205"/>
                          <wps:cNvSpPr/>
                          <wps:spPr>
                            <a:xfrm>
                              <a:off x="175" y="0"/>
                              <a:ext cx="2484120" cy="1937385"/>
                            </a:xfrm>
                            <a:custGeom>
                              <a:avLst/>
                              <a:gdLst/>
                              <a:ahLst/>
                              <a:cxnLst/>
                              <a:rect l="l" t="t" r="r" b="b"/>
                              <a:pathLst>
                                <a:path w="2484120" h="1937385">
                                  <a:moveTo>
                                    <a:pt x="2484119" y="0"/>
                                  </a:moveTo>
                                  <a:lnTo>
                                    <a:pt x="0" y="0"/>
                                  </a:lnTo>
                                  <a:lnTo>
                                    <a:pt x="0" y="1937131"/>
                                  </a:lnTo>
                                  <a:lnTo>
                                    <a:pt x="2484119" y="1937131"/>
                                  </a:lnTo>
                                  <a:lnTo>
                                    <a:pt x="2484119" y="0"/>
                                  </a:lnTo>
                                  <a:close/>
                                </a:path>
                              </a:pathLst>
                            </a:custGeom>
                            <a:solidFill>
                              <a:srgbClr val="EAF0F3"/>
                            </a:solidFill>
                          </wps:spPr>
                          <wps:bodyPr wrap="square" lIns="0" tIns="0" rIns="0" bIns="0" rtlCol="0">
                            <a:noAutofit/>
                          </wps:bodyPr>
                        </wps:wsp>
                        <wps:wsp>
                          <wps:cNvPr id="206" name="Graphic 206"/>
                          <wps:cNvSpPr/>
                          <wps:spPr>
                            <a:xfrm>
                              <a:off x="1572" y="3301"/>
                              <a:ext cx="2478405" cy="1934210"/>
                            </a:xfrm>
                            <a:custGeom>
                              <a:avLst/>
                              <a:gdLst/>
                              <a:ahLst/>
                              <a:cxnLst/>
                              <a:rect l="l" t="t" r="r" b="b"/>
                              <a:pathLst>
                                <a:path w="2478405" h="1934210">
                                  <a:moveTo>
                                    <a:pt x="0" y="1933829"/>
                                  </a:moveTo>
                                  <a:lnTo>
                                    <a:pt x="2478151" y="1933829"/>
                                  </a:lnTo>
                                  <a:lnTo>
                                    <a:pt x="2478151" y="0"/>
                                  </a:lnTo>
                                  <a:lnTo>
                                    <a:pt x="0" y="0"/>
                                  </a:lnTo>
                                  <a:lnTo>
                                    <a:pt x="0" y="1933829"/>
                                  </a:lnTo>
                                  <a:close/>
                                </a:path>
                              </a:pathLst>
                            </a:custGeom>
                            <a:ln w="3144">
                              <a:solidFill>
                                <a:srgbClr val="EAF0F3"/>
                              </a:solidFill>
                              <a:prstDash val="solid"/>
                            </a:ln>
                          </wps:spPr>
                          <wps:bodyPr wrap="square" lIns="0" tIns="0" rIns="0" bIns="0" rtlCol="0">
                            <a:noAutofit/>
                          </wps:bodyPr>
                        </wps:wsp>
                        <wps:wsp>
                          <wps:cNvPr id="207" name="Graphic 207"/>
                          <wps:cNvSpPr/>
                          <wps:spPr>
                            <a:xfrm>
                              <a:off x="246682" y="70865"/>
                              <a:ext cx="2171700" cy="1602105"/>
                            </a:xfrm>
                            <a:custGeom>
                              <a:avLst/>
                              <a:gdLst/>
                              <a:ahLst/>
                              <a:cxnLst/>
                              <a:rect l="l" t="t" r="r" b="b"/>
                              <a:pathLst>
                                <a:path w="2171700" h="1602105">
                                  <a:moveTo>
                                    <a:pt x="2171445" y="0"/>
                                  </a:moveTo>
                                  <a:lnTo>
                                    <a:pt x="0" y="0"/>
                                  </a:lnTo>
                                  <a:lnTo>
                                    <a:pt x="0" y="1601850"/>
                                  </a:lnTo>
                                  <a:lnTo>
                                    <a:pt x="2171445" y="1601850"/>
                                  </a:lnTo>
                                  <a:lnTo>
                                    <a:pt x="2171445" y="0"/>
                                  </a:lnTo>
                                  <a:close/>
                                </a:path>
                              </a:pathLst>
                            </a:custGeom>
                            <a:solidFill>
                              <a:srgbClr val="FFFFFF"/>
                            </a:solidFill>
                          </wps:spPr>
                          <wps:bodyPr wrap="square" lIns="0" tIns="0" rIns="0" bIns="0" rtlCol="0">
                            <a:noAutofit/>
                          </wps:bodyPr>
                        </wps:wsp>
                        <wps:wsp>
                          <wps:cNvPr id="208" name="Graphic 208"/>
                          <wps:cNvSpPr/>
                          <wps:spPr>
                            <a:xfrm>
                              <a:off x="246682" y="70865"/>
                              <a:ext cx="2171700" cy="1602105"/>
                            </a:xfrm>
                            <a:custGeom>
                              <a:avLst/>
                              <a:gdLst/>
                              <a:ahLst/>
                              <a:cxnLst/>
                              <a:rect l="l" t="t" r="r" b="b"/>
                              <a:pathLst>
                                <a:path w="2171700" h="1602105">
                                  <a:moveTo>
                                    <a:pt x="0" y="1601850"/>
                                  </a:moveTo>
                                  <a:lnTo>
                                    <a:pt x="2171445" y="1601850"/>
                                  </a:lnTo>
                                  <a:lnTo>
                                    <a:pt x="2171445" y="0"/>
                                  </a:lnTo>
                                  <a:lnTo>
                                    <a:pt x="0" y="0"/>
                                  </a:lnTo>
                                  <a:lnTo>
                                    <a:pt x="0" y="1601850"/>
                                  </a:lnTo>
                                  <a:close/>
                                </a:path>
                              </a:pathLst>
                            </a:custGeom>
                            <a:ln w="3148">
                              <a:solidFill>
                                <a:srgbClr val="FFFFFF"/>
                              </a:solidFill>
                              <a:prstDash val="solid"/>
                            </a:ln>
                          </wps:spPr>
                          <wps:bodyPr wrap="square" lIns="0" tIns="0" rIns="0" bIns="0" rtlCol="0">
                            <a:noAutofit/>
                          </wps:bodyPr>
                        </wps:wsp>
                        <wps:wsp>
                          <wps:cNvPr id="209" name="Graphic 209"/>
                          <wps:cNvSpPr/>
                          <wps:spPr>
                            <a:xfrm>
                              <a:off x="246682" y="112903"/>
                              <a:ext cx="2171700" cy="1519555"/>
                            </a:xfrm>
                            <a:custGeom>
                              <a:avLst/>
                              <a:gdLst/>
                              <a:ahLst/>
                              <a:cxnLst/>
                              <a:rect l="l" t="t" r="r" b="b"/>
                              <a:pathLst>
                                <a:path w="2171700" h="1519555">
                                  <a:moveTo>
                                    <a:pt x="0" y="1519428"/>
                                  </a:moveTo>
                                  <a:lnTo>
                                    <a:pt x="2171446" y="1519428"/>
                                  </a:lnTo>
                                </a:path>
                                <a:path w="2171700" h="1519555">
                                  <a:moveTo>
                                    <a:pt x="0" y="1140460"/>
                                  </a:moveTo>
                                  <a:lnTo>
                                    <a:pt x="2171446" y="1140460"/>
                                  </a:lnTo>
                                </a:path>
                                <a:path w="2171700" h="1519555">
                                  <a:moveTo>
                                    <a:pt x="0" y="759713"/>
                                  </a:moveTo>
                                  <a:lnTo>
                                    <a:pt x="2171446" y="759713"/>
                                  </a:lnTo>
                                </a:path>
                                <a:path w="2171700" h="1519555">
                                  <a:moveTo>
                                    <a:pt x="0" y="380746"/>
                                  </a:moveTo>
                                  <a:lnTo>
                                    <a:pt x="2171446" y="380746"/>
                                  </a:lnTo>
                                </a:path>
                                <a:path w="2171700" h="1519555">
                                  <a:moveTo>
                                    <a:pt x="0" y="0"/>
                                  </a:moveTo>
                                  <a:lnTo>
                                    <a:pt x="2171446" y="0"/>
                                  </a:lnTo>
                                </a:path>
                              </a:pathLst>
                            </a:custGeom>
                            <a:ln w="6234">
                              <a:solidFill>
                                <a:srgbClr val="EAF0F3"/>
                              </a:solidFill>
                              <a:prstDash val="solid"/>
                            </a:ln>
                          </wps:spPr>
                          <wps:bodyPr wrap="square" lIns="0" tIns="0" rIns="0" bIns="0" rtlCol="0">
                            <a:noAutofit/>
                          </wps:bodyPr>
                        </wps:wsp>
                        <wps:wsp>
                          <wps:cNvPr id="210" name="Graphic 210"/>
                          <wps:cNvSpPr/>
                          <wps:spPr>
                            <a:xfrm>
                              <a:off x="333930" y="116204"/>
                              <a:ext cx="2045335" cy="1304925"/>
                            </a:xfrm>
                            <a:custGeom>
                              <a:avLst/>
                              <a:gdLst/>
                              <a:ahLst/>
                              <a:cxnLst/>
                              <a:rect l="l" t="t" r="r" b="b"/>
                              <a:pathLst>
                                <a:path w="2045335" h="1304925">
                                  <a:moveTo>
                                    <a:pt x="0" y="799846"/>
                                  </a:moveTo>
                                  <a:lnTo>
                                    <a:pt x="46609" y="987044"/>
                                  </a:lnTo>
                                  <a:lnTo>
                                    <a:pt x="94741" y="911352"/>
                                  </a:lnTo>
                                  <a:lnTo>
                                    <a:pt x="142875" y="580517"/>
                                  </a:lnTo>
                                  <a:lnTo>
                                    <a:pt x="189484" y="883793"/>
                                  </a:lnTo>
                                  <a:lnTo>
                                    <a:pt x="237616" y="745236"/>
                                  </a:lnTo>
                                  <a:lnTo>
                                    <a:pt x="284225" y="1061212"/>
                                  </a:lnTo>
                                  <a:lnTo>
                                    <a:pt x="332359" y="670941"/>
                                  </a:lnTo>
                                  <a:lnTo>
                                    <a:pt x="380364" y="635508"/>
                                  </a:lnTo>
                                  <a:lnTo>
                                    <a:pt x="426974" y="609600"/>
                                  </a:lnTo>
                                  <a:lnTo>
                                    <a:pt x="475107" y="811403"/>
                                  </a:lnTo>
                                  <a:lnTo>
                                    <a:pt x="523239" y="858012"/>
                                  </a:lnTo>
                                  <a:lnTo>
                                    <a:pt x="569849" y="0"/>
                                  </a:lnTo>
                                  <a:lnTo>
                                    <a:pt x="617982" y="817753"/>
                                  </a:lnTo>
                                  <a:lnTo>
                                    <a:pt x="664590" y="738759"/>
                                  </a:lnTo>
                                  <a:lnTo>
                                    <a:pt x="712724" y="1304925"/>
                                  </a:lnTo>
                                  <a:lnTo>
                                    <a:pt x="760984" y="880618"/>
                                  </a:lnTo>
                                  <a:lnTo>
                                    <a:pt x="807592" y="953262"/>
                                  </a:lnTo>
                                  <a:lnTo>
                                    <a:pt x="855472" y="783844"/>
                                  </a:lnTo>
                                  <a:lnTo>
                                    <a:pt x="903732" y="562864"/>
                                  </a:lnTo>
                                  <a:lnTo>
                                    <a:pt x="950340" y="656463"/>
                                  </a:lnTo>
                                  <a:lnTo>
                                    <a:pt x="998474" y="787019"/>
                                  </a:lnTo>
                                  <a:lnTo>
                                    <a:pt x="1045083" y="796671"/>
                                  </a:lnTo>
                                  <a:lnTo>
                                    <a:pt x="1093215" y="553212"/>
                                  </a:lnTo>
                                  <a:lnTo>
                                    <a:pt x="1141349" y="566166"/>
                                  </a:lnTo>
                                  <a:lnTo>
                                    <a:pt x="1187958" y="1108075"/>
                                  </a:lnTo>
                                  <a:lnTo>
                                    <a:pt x="1236090" y="808101"/>
                                  </a:lnTo>
                                  <a:lnTo>
                                    <a:pt x="1284224" y="616077"/>
                                  </a:lnTo>
                                  <a:lnTo>
                                    <a:pt x="1330706" y="1198499"/>
                                  </a:lnTo>
                                  <a:lnTo>
                                    <a:pt x="1378839" y="588645"/>
                                  </a:lnTo>
                                  <a:lnTo>
                                    <a:pt x="1425448" y="453263"/>
                                  </a:lnTo>
                                  <a:lnTo>
                                    <a:pt x="1473581" y="1014603"/>
                                  </a:lnTo>
                                  <a:lnTo>
                                    <a:pt x="1521714" y="914527"/>
                                  </a:lnTo>
                                  <a:lnTo>
                                    <a:pt x="1568323" y="806323"/>
                                  </a:lnTo>
                                  <a:lnTo>
                                    <a:pt x="1616583" y="978916"/>
                                  </a:lnTo>
                                  <a:lnTo>
                                    <a:pt x="1664589" y="964565"/>
                                  </a:lnTo>
                                  <a:lnTo>
                                    <a:pt x="1711198" y="714502"/>
                                  </a:lnTo>
                                  <a:lnTo>
                                    <a:pt x="1759203" y="817753"/>
                                  </a:lnTo>
                                  <a:lnTo>
                                    <a:pt x="1805939" y="858012"/>
                                  </a:lnTo>
                                  <a:lnTo>
                                    <a:pt x="1853946" y="929005"/>
                                  </a:lnTo>
                                  <a:lnTo>
                                    <a:pt x="1902078" y="625856"/>
                                  </a:lnTo>
                                  <a:lnTo>
                                    <a:pt x="1948814" y="641985"/>
                                  </a:lnTo>
                                  <a:lnTo>
                                    <a:pt x="1996948" y="822579"/>
                                  </a:lnTo>
                                  <a:lnTo>
                                    <a:pt x="2045081" y="820928"/>
                                  </a:lnTo>
                                </a:path>
                              </a:pathLst>
                            </a:custGeom>
                            <a:ln w="6327">
                              <a:solidFill>
                                <a:srgbClr val="1A466D"/>
                              </a:solidFill>
                              <a:prstDash val="solid"/>
                            </a:ln>
                          </wps:spPr>
                          <wps:bodyPr wrap="square" lIns="0" tIns="0" rIns="0" bIns="0" rtlCol="0">
                            <a:noAutofit/>
                          </wps:bodyPr>
                        </wps:wsp>
                        <wps:wsp>
                          <wps:cNvPr id="211" name="Graphic 211"/>
                          <wps:cNvSpPr/>
                          <wps:spPr>
                            <a:xfrm>
                              <a:off x="221282" y="70865"/>
                              <a:ext cx="2197100" cy="1631314"/>
                            </a:xfrm>
                            <a:custGeom>
                              <a:avLst/>
                              <a:gdLst/>
                              <a:ahLst/>
                              <a:cxnLst/>
                              <a:rect l="l" t="t" r="r" b="b"/>
                              <a:pathLst>
                                <a:path w="2197100" h="1631314">
                                  <a:moveTo>
                                    <a:pt x="25400" y="1603502"/>
                                  </a:moveTo>
                                  <a:lnTo>
                                    <a:pt x="25400" y="0"/>
                                  </a:lnTo>
                                </a:path>
                                <a:path w="2197100" h="1631314">
                                  <a:moveTo>
                                    <a:pt x="25400" y="1561465"/>
                                  </a:moveTo>
                                  <a:lnTo>
                                    <a:pt x="0" y="1561465"/>
                                  </a:lnTo>
                                </a:path>
                                <a:path w="2197100" h="1631314">
                                  <a:moveTo>
                                    <a:pt x="25400" y="1182497"/>
                                  </a:moveTo>
                                  <a:lnTo>
                                    <a:pt x="0" y="1182497"/>
                                  </a:lnTo>
                                </a:path>
                                <a:path w="2197100" h="1631314">
                                  <a:moveTo>
                                    <a:pt x="25400" y="801751"/>
                                  </a:moveTo>
                                  <a:lnTo>
                                    <a:pt x="0" y="801751"/>
                                  </a:lnTo>
                                </a:path>
                                <a:path w="2197100" h="1631314">
                                  <a:moveTo>
                                    <a:pt x="25400" y="422783"/>
                                  </a:moveTo>
                                  <a:lnTo>
                                    <a:pt x="0" y="422783"/>
                                  </a:lnTo>
                                </a:path>
                                <a:path w="2197100" h="1631314">
                                  <a:moveTo>
                                    <a:pt x="25400" y="42037"/>
                                  </a:moveTo>
                                  <a:lnTo>
                                    <a:pt x="0" y="42037"/>
                                  </a:lnTo>
                                </a:path>
                                <a:path w="2197100" h="1631314">
                                  <a:moveTo>
                                    <a:pt x="25400" y="1603502"/>
                                  </a:moveTo>
                                  <a:lnTo>
                                    <a:pt x="2196846" y="1603502"/>
                                  </a:lnTo>
                                </a:path>
                                <a:path w="2197100" h="1631314">
                                  <a:moveTo>
                                    <a:pt x="64515" y="1603502"/>
                                  </a:moveTo>
                                  <a:lnTo>
                                    <a:pt x="64515" y="1630934"/>
                                  </a:lnTo>
                                </a:path>
                                <a:path w="2197100" h="1631314">
                                  <a:moveTo>
                                    <a:pt x="539623" y="1603502"/>
                                  </a:moveTo>
                                  <a:lnTo>
                                    <a:pt x="539623" y="1630934"/>
                                  </a:lnTo>
                                </a:path>
                                <a:path w="2197100" h="1631314">
                                  <a:moveTo>
                                    <a:pt x="1016381" y="1603502"/>
                                  </a:moveTo>
                                  <a:lnTo>
                                    <a:pt x="1016381" y="1630934"/>
                                  </a:lnTo>
                                </a:path>
                                <a:path w="2197100" h="1631314">
                                  <a:moveTo>
                                    <a:pt x="1491488" y="1603502"/>
                                  </a:moveTo>
                                  <a:lnTo>
                                    <a:pt x="1491488" y="1630934"/>
                                  </a:lnTo>
                                </a:path>
                                <a:path w="2197100" h="1631314">
                                  <a:moveTo>
                                    <a:pt x="1966595" y="1603502"/>
                                  </a:moveTo>
                                  <a:lnTo>
                                    <a:pt x="1966595" y="1630934"/>
                                  </a:lnTo>
                                </a:path>
                              </a:pathLst>
                            </a:custGeom>
                            <a:ln w="3116">
                              <a:solidFill>
                                <a:srgbClr val="000000"/>
                              </a:solidFill>
                              <a:prstDash val="solid"/>
                            </a:ln>
                          </wps:spPr>
                          <wps:bodyPr wrap="square" lIns="0" tIns="0" rIns="0" bIns="0" rtlCol="0">
                            <a:noAutofit/>
                          </wps:bodyPr>
                        </wps:wsp>
                        <wps:wsp>
                          <wps:cNvPr id="212" name="Textbox 212"/>
                          <wps:cNvSpPr txBox="1"/>
                          <wps:spPr>
                            <a:xfrm>
                              <a:off x="216710" y="1718912"/>
                              <a:ext cx="146050" cy="71755"/>
                            </a:xfrm>
                            <a:prstGeom prst="rect">
                              <a:avLst/>
                            </a:prstGeom>
                          </wps:spPr>
                          <wps:txbx>
                            <w:txbxContent>
                              <w:p w14:paraId="65F9B69D" w14:textId="77777777" w:rsidR="00D07104" w:rsidRDefault="00D07104">
                                <w:pPr>
                                  <w:spacing w:line="112" w:lineRule="exact"/>
                                  <w:rPr>
                                    <w:rFonts w:ascii="Arial MT"/>
                                    <w:sz w:val="10"/>
                                  </w:rPr>
                                </w:pPr>
                                <w:r>
                                  <w:rPr>
                                    <w:rFonts w:ascii="Arial MT"/>
                                    <w:spacing w:val="-4"/>
                                    <w:sz w:val="10"/>
                                  </w:rPr>
                                  <w:t>1980</w:t>
                                </w:r>
                              </w:p>
                            </w:txbxContent>
                          </wps:txbx>
                          <wps:bodyPr wrap="square" lIns="0" tIns="0" rIns="0" bIns="0" rtlCol="0">
                            <a:noAutofit/>
                          </wps:bodyPr>
                        </wps:wsp>
                        <wps:wsp>
                          <wps:cNvPr id="213" name="Textbox 213"/>
                          <wps:cNvSpPr txBox="1"/>
                          <wps:spPr>
                            <a:xfrm>
                              <a:off x="692452" y="1718912"/>
                              <a:ext cx="146050" cy="71755"/>
                            </a:xfrm>
                            <a:prstGeom prst="rect">
                              <a:avLst/>
                            </a:prstGeom>
                          </wps:spPr>
                          <wps:txbx>
                            <w:txbxContent>
                              <w:p w14:paraId="191DCEFB" w14:textId="77777777" w:rsidR="00D07104" w:rsidRDefault="00D07104">
                                <w:pPr>
                                  <w:spacing w:line="112" w:lineRule="exact"/>
                                  <w:rPr>
                                    <w:rFonts w:ascii="Arial MT"/>
                                    <w:sz w:val="10"/>
                                  </w:rPr>
                                </w:pPr>
                                <w:r>
                                  <w:rPr>
                                    <w:rFonts w:ascii="Arial MT"/>
                                    <w:spacing w:val="-4"/>
                                    <w:sz w:val="10"/>
                                  </w:rPr>
                                  <w:t>1990</w:t>
                                </w:r>
                              </w:p>
                            </w:txbxContent>
                          </wps:txbx>
                          <wps:bodyPr wrap="square" lIns="0" tIns="0" rIns="0" bIns="0" rtlCol="0">
                            <a:noAutofit/>
                          </wps:bodyPr>
                        </wps:wsp>
                        <wps:wsp>
                          <wps:cNvPr id="214" name="Textbox 214"/>
                          <wps:cNvSpPr txBox="1"/>
                          <wps:spPr>
                            <a:xfrm>
                              <a:off x="1169463" y="1715864"/>
                              <a:ext cx="215900" cy="142240"/>
                            </a:xfrm>
                            <a:prstGeom prst="rect">
                              <a:avLst/>
                            </a:prstGeom>
                          </wps:spPr>
                          <wps:txbx>
                            <w:txbxContent>
                              <w:p w14:paraId="64226104" w14:textId="77777777" w:rsidR="00D07104" w:rsidRDefault="00D07104">
                                <w:pPr>
                                  <w:spacing w:line="110" w:lineRule="exact"/>
                                  <w:rPr>
                                    <w:rFonts w:ascii="Arial MT"/>
                                    <w:sz w:val="10"/>
                                  </w:rPr>
                                </w:pPr>
                                <w:r>
                                  <w:rPr>
                                    <w:rFonts w:ascii="Arial MT"/>
                                    <w:spacing w:val="-4"/>
                                    <w:sz w:val="10"/>
                                  </w:rPr>
                                  <w:t>2000</w:t>
                                </w:r>
                              </w:p>
                              <w:p w14:paraId="15F0C041" w14:textId="77777777" w:rsidR="00D07104" w:rsidRDefault="00D07104">
                                <w:pPr>
                                  <w:spacing w:line="113" w:lineRule="exact"/>
                                  <w:ind w:left="189"/>
                                  <w:rPr>
                                    <w:rFonts w:ascii="Arial MT"/>
                                    <w:sz w:val="10"/>
                                  </w:rPr>
                                </w:pPr>
                                <w:r>
                                  <w:rPr>
                                    <w:rFonts w:ascii="Arial MT"/>
                                    <w:spacing w:val="-5"/>
                                    <w:sz w:val="10"/>
                                  </w:rPr>
                                  <w:t>YR</w:t>
                                </w:r>
                              </w:p>
                            </w:txbxContent>
                          </wps:txbx>
                          <wps:bodyPr wrap="square" lIns="0" tIns="0" rIns="0" bIns="0" rtlCol="0">
                            <a:noAutofit/>
                          </wps:bodyPr>
                        </wps:wsp>
                        <wps:wsp>
                          <wps:cNvPr id="215" name="Textbox 215"/>
                          <wps:cNvSpPr txBox="1"/>
                          <wps:spPr>
                            <a:xfrm>
                              <a:off x="1644951" y="1718912"/>
                              <a:ext cx="146050" cy="71755"/>
                            </a:xfrm>
                            <a:prstGeom prst="rect">
                              <a:avLst/>
                            </a:prstGeom>
                          </wps:spPr>
                          <wps:txbx>
                            <w:txbxContent>
                              <w:p w14:paraId="0181717A" w14:textId="77777777" w:rsidR="00D07104" w:rsidRDefault="00D07104">
                                <w:pPr>
                                  <w:spacing w:line="112" w:lineRule="exact"/>
                                  <w:rPr>
                                    <w:rFonts w:ascii="Arial MT"/>
                                    <w:sz w:val="10"/>
                                  </w:rPr>
                                </w:pPr>
                                <w:r>
                                  <w:rPr>
                                    <w:rFonts w:ascii="Arial MT"/>
                                    <w:spacing w:val="-4"/>
                                    <w:sz w:val="10"/>
                                  </w:rPr>
                                  <w:t>2010</w:t>
                                </w:r>
                              </w:p>
                            </w:txbxContent>
                          </wps:txbx>
                          <wps:bodyPr wrap="square" lIns="0" tIns="0" rIns="0" bIns="0" rtlCol="0">
                            <a:noAutofit/>
                          </wps:bodyPr>
                        </wps:wsp>
                        <wps:wsp>
                          <wps:cNvPr id="216" name="Textbox 216"/>
                          <wps:cNvSpPr txBox="1"/>
                          <wps:spPr>
                            <a:xfrm>
                              <a:off x="2120820" y="1718912"/>
                              <a:ext cx="146050" cy="71755"/>
                            </a:xfrm>
                            <a:prstGeom prst="rect">
                              <a:avLst/>
                            </a:prstGeom>
                          </wps:spPr>
                          <wps:txbx>
                            <w:txbxContent>
                              <w:p w14:paraId="1B759A87" w14:textId="77777777" w:rsidR="00D07104" w:rsidRDefault="00D07104">
                                <w:pPr>
                                  <w:spacing w:line="112" w:lineRule="exact"/>
                                  <w:rPr>
                                    <w:rFonts w:ascii="Arial MT"/>
                                    <w:sz w:val="10"/>
                                  </w:rPr>
                                </w:pPr>
                                <w:r>
                                  <w:rPr>
                                    <w:rFonts w:ascii="Arial MT"/>
                                    <w:spacing w:val="-4"/>
                                    <w:sz w:val="10"/>
                                  </w:rPr>
                                  <w:t>2020</w:t>
                                </w:r>
                              </w:p>
                            </w:txbxContent>
                          </wps:txbx>
                          <wps:bodyPr wrap="square" lIns="0" tIns="0" rIns="0" bIns="0" rtlCol="0">
                            <a:noAutofit/>
                          </wps:bodyPr>
                        </wps:wsp>
                      </wpg:grpSp>
                      <wpg:grpSp>
                        <wpg:cNvPr id="1867603920" name="Group 1867603920"/>
                        <wpg:cNvGrpSpPr/>
                        <wpg:grpSpPr>
                          <a:xfrm>
                            <a:off x="0" y="0"/>
                            <a:ext cx="5285105" cy="4300220"/>
                            <a:chOff x="0" y="0"/>
                            <a:chExt cx="5285105" cy="4300220"/>
                          </a:xfrm>
                        </wpg:grpSpPr>
                        <wpg:grpSp>
                          <wpg:cNvPr id="139" name="Group 139"/>
                          <wpg:cNvGrpSpPr/>
                          <wpg:grpSpPr>
                            <a:xfrm>
                              <a:off x="0" y="0"/>
                              <a:ext cx="2606040" cy="2051050"/>
                              <a:chOff x="0" y="0"/>
                              <a:chExt cx="2606040" cy="2051050"/>
                            </a:xfrm>
                          </wpg:grpSpPr>
                          <wps:wsp>
                            <wps:cNvPr id="140" name="Graphic 140"/>
                            <wps:cNvSpPr/>
                            <wps:spPr>
                              <a:xfrm>
                                <a:off x="82" y="0"/>
                                <a:ext cx="2606040" cy="2049145"/>
                              </a:xfrm>
                              <a:custGeom>
                                <a:avLst/>
                                <a:gdLst/>
                                <a:ahLst/>
                                <a:cxnLst/>
                                <a:rect l="l" t="t" r="r" b="b"/>
                                <a:pathLst>
                                  <a:path w="2606040" h="2049145">
                                    <a:moveTo>
                                      <a:pt x="2605913" y="0"/>
                                    </a:moveTo>
                                    <a:lnTo>
                                      <a:pt x="0" y="0"/>
                                    </a:lnTo>
                                    <a:lnTo>
                                      <a:pt x="0" y="2048891"/>
                                    </a:lnTo>
                                    <a:lnTo>
                                      <a:pt x="2605913" y="2048891"/>
                                    </a:lnTo>
                                    <a:lnTo>
                                      <a:pt x="2605913" y="0"/>
                                    </a:lnTo>
                                    <a:close/>
                                  </a:path>
                                </a:pathLst>
                              </a:custGeom>
                              <a:solidFill>
                                <a:srgbClr val="EAF0F3"/>
                              </a:solidFill>
                            </wps:spPr>
                            <wps:bodyPr wrap="square" lIns="0" tIns="0" rIns="0" bIns="0" rtlCol="0">
                              <a:noAutofit/>
                            </wps:bodyPr>
                          </wps:wsp>
                          <wps:wsp>
                            <wps:cNvPr id="141" name="Graphic 141"/>
                            <wps:cNvSpPr/>
                            <wps:spPr>
                              <a:xfrm>
                                <a:off x="1656" y="3429"/>
                                <a:ext cx="2599690" cy="2045970"/>
                              </a:xfrm>
                              <a:custGeom>
                                <a:avLst/>
                                <a:gdLst/>
                                <a:ahLst/>
                                <a:cxnLst/>
                                <a:rect l="l" t="t" r="r" b="b"/>
                                <a:pathLst>
                                  <a:path w="2599690" h="2045970">
                                    <a:moveTo>
                                      <a:pt x="0" y="2045462"/>
                                    </a:moveTo>
                                    <a:lnTo>
                                      <a:pt x="2599690" y="2045462"/>
                                    </a:lnTo>
                                    <a:lnTo>
                                      <a:pt x="2599690" y="0"/>
                                    </a:lnTo>
                                    <a:lnTo>
                                      <a:pt x="0" y="0"/>
                                    </a:lnTo>
                                    <a:lnTo>
                                      <a:pt x="0" y="2045462"/>
                                    </a:lnTo>
                                    <a:close/>
                                  </a:path>
                                </a:pathLst>
                              </a:custGeom>
                              <a:ln w="3313">
                                <a:solidFill>
                                  <a:srgbClr val="EAF0F3"/>
                                </a:solidFill>
                                <a:prstDash val="solid"/>
                              </a:ln>
                            </wps:spPr>
                            <wps:bodyPr wrap="square" lIns="0" tIns="0" rIns="0" bIns="0" rtlCol="0">
                              <a:noAutofit/>
                            </wps:bodyPr>
                          </wps:wsp>
                          <wps:wsp>
                            <wps:cNvPr id="142" name="Graphic 142"/>
                            <wps:cNvSpPr/>
                            <wps:spPr>
                              <a:xfrm>
                                <a:off x="258704" y="74930"/>
                                <a:ext cx="2278380" cy="1694814"/>
                              </a:xfrm>
                              <a:custGeom>
                                <a:avLst/>
                                <a:gdLst/>
                                <a:ahLst/>
                                <a:cxnLst/>
                                <a:rect l="l" t="t" r="r" b="b"/>
                                <a:pathLst>
                                  <a:path w="2278380" h="1694814">
                                    <a:moveTo>
                                      <a:pt x="2277872" y="0"/>
                                    </a:moveTo>
                                    <a:lnTo>
                                      <a:pt x="0" y="0"/>
                                    </a:lnTo>
                                    <a:lnTo>
                                      <a:pt x="0" y="1694306"/>
                                    </a:lnTo>
                                    <a:lnTo>
                                      <a:pt x="2277872" y="1694306"/>
                                    </a:lnTo>
                                    <a:lnTo>
                                      <a:pt x="2277872" y="0"/>
                                    </a:lnTo>
                                    <a:close/>
                                  </a:path>
                                </a:pathLst>
                              </a:custGeom>
                              <a:solidFill>
                                <a:srgbClr val="FFFFFF"/>
                              </a:solidFill>
                            </wps:spPr>
                            <wps:bodyPr wrap="square" lIns="0" tIns="0" rIns="0" bIns="0" rtlCol="0">
                              <a:noAutofit/>
                            </wps:bodyPr>
                          </wps:wsp>
                          <wps:wsp>
                            <wps:cNvPr id="143" name="Graphic 143"/>
                            <wps:cNvSpPr/>
                            <wps:spPr>
                              <a:xfrm>
                                <a:off x="258704" y="74930"/>
                                <a:ext cx="2278380" cy="1694814"/>
                              </a:xfrm>
                              <a:custGeom>
                                <a:avLst/>
                                <a:gdLst/>
                                <a:ahLst/>
                                <a:cxnLst/>
                                <a:rect l="l" t="t" r="r" b="b"/>
                                <a:pathLst>
                                  <a:path w="2278380" h="1694814">
                                    <a:moveTo>
                                      <a:pt x="0" y="1694306"/>
                                    </a:moveTo>
                                    <a:lnTo>
                                      <a:pt x="2277872" y="1694306"/>
                                    </a:lnTo>
                                    <a:lnTo>
                                      <a:pt x="2277872" y="0"/>
                                    </a:lnTo>
                                    <a:lnTo>
                                      <a:pt x="0" y="0"/>
                                    </a:lnTo>
                                    <a:lnTo>
                                      <a:pt x="0" y="1694306"/>
                                    </a:lnTo>
                                    <a:close/>
                                  </a:path>
                                </a:pathLst>
                              </a:custGeom>
                              <a:ln w="3321">
                                <a:solidFill>
                                  <a:srgbClr val="FFFFFF"/>
                                </a:solidFill>
                                <a:prstDash val="solid"/>
                              </a:ln>
                            </wps:spPr>
                            <wps:bodyPr wrap="square" lIns="0" tIns="0" rIns="0" bIns="0" rtlCol="0">
                              <a:noAutofit/>
                            </wps:bodyPr>
                          </wps:wsp>
                          <wps:wsp>
                            <wps:cNvPr id="144" name="Graphic 144"/>
                            <wps:cNvSpPr/>
                            <wps:spPr>
                              <a:xfrm>
                                <a:off x="258704" y="119379"/>
                                <a:ext cx="2278380" cy="1481455"/>
                              </a:xfrm>
                              <a:custGeom>
                                <a:avLst/>
                                <a:gdLst/>
                                <a:ahLst/>
                                <a:cxnLst/>
                                <a:rect l="l" t="t" r="r" b="b"/>
                                <a:pathLst>
                                  <a:path w="2278380" h="1481455">
                                    <a:moveTo>
                                      <a:pt x="0" y="1480946"/>
                                    </a:moveTo>
                                    <a:lnTo>
                                      <a:pt x="2277986" y="1480946"/>
                                    </a:lnTo>
                                  </a:path>
                                  <a:path w="2278380" h="1481455">
                                    <a:moveTo>
                                      <a:pt x="0" y="1184020"/>
                                    </a:moveTo>
                                    <a:lnTo>
                                      <a:pt x="2277986" y="1184020"/>
                                    </a:lnTo>
                                  </a:path>
                                  <a:path w="2278380" h="1481455">
                                    <a:moveTo>
                                      <a:pt x="0" y="888872"/>
                                    </a:moveTo>
                                    <a:lnTo>
                                      <a:pt x="2277986" y="888872"/>
                                    </a:lnTo>
                                  </a:path>
                                  <a:path w="2278380" h="1481455">
                                    <a:moveTo>
                                      <a:pt x="0" y="592074"/>
                                    </a:moveTo>
                                    <a:lnTo>
                                      <a:pt x="2277986" y="592074"/>
                                    </a:lnTo>
                                  </a:path>
                                  <a:path w="2278380" h="1481455">
                                    <a:moveTo>
                                      <a:pt x="0" y="296925"/>
                                    </a:moveTo>
                                    <a:lnTo>
                                      <a:pt x="2277986" y="296925"/>
                                    </a:lnTo>
                                  </a:path>
                                  <a:path w="2278380" h="1481455">
                                    <a:moveTo>
                                      <a:pt x="0" y="0"/>
                                    </a:moveTo>
                                    <a:lnTo>
                                      <a:pt x="2277986" y="0"/>
                                    </a:lnTo>
                                  </a:path>
                                </a:pathLst>
                              </a:custGeom>
                              <a:ln w="6568">
                                <a:solidFill>
                                  <a:srgbClr val="EAF0F3"/>
                                </a:solidFill>
                                <a:prstDash val="solid"/>
                              </a:ln>
                            </wps:spPr>
                            <wps:bodyPr wrap="square" lIns="0" tIns="0" rIns="0" bIns="0" rtlCol="0">
                              <a:noAutofit/>
                            </wps:bodyPr>
                          </wps:wsp>
                          <wps:wsp>
                            <wps:cNvPr id="145" name="Graphic 145"/>
                            <wps:cNvSpPr/>
                            <wps:spPr>
                              <a:xfrm>
                                <a:off x="350259" y="208152"/>
                                <a:ext cx="2145665" cy="1518285"/>
                              </a:xfrm>
                              <a:custGeom>
                                <a:avLst/>
                                <a:gdLst/>
                                <a:ahLst/>
                                <a:cxnLst/>
                                <a:rect l="l" t="t" r="r" b="b"/>
                                <a:pathLst>
                                  <a:path w="2145665" h="1518285">
                                    <a:moveTo>
                                      <a:pt x="0" y="1059307"/>
                                    </a:moveTo>
                                    <a:lnTo>
                                      <a:pt x="48894" y="800100"/>
                                    </a:lnTo>
                                    <a:lnTo>
                                      <a:pt x="99313" y="742061"/>
                                    </a:lnTo>
                                    <a:lnTo>
                                      <a:pt x="149859" y="864870"/>
                                    </a:lnTo>
                                    <a:lnTo>
                                      <a:pt x="198755" y="711327"/>
                                    </a:lnTo>
                                    <a:lnTo>
                                      <a:pt x="249300" y="805180"/>
                                    </a:lnTo>
                                    <a:lnTo>
                                      <a:pt x="298196" y="786511"/>
                                    </a:lnTo>
                                    <a:lnTo>
                                      <a:pt x="348742" y="945007"/>
                                    </a:lnTo>
                                    <a:lnTo>
                                      <a:pt x="399033" y="578358"/>
                                    </a:lnTo>
                                    <a:lnTo>
                                      <a:pt x="447929" y="823976"/>
                                    </a:lnTo>
                                    <a:lnTo>
                                      <a:pt x="498475" y="927989"/>
                                    </a:lnTo>
                                    <a:lnTo>
                                      <a:pt x="548894" y="844423"/>
                                    </a:lnTo>
                                    <a:lnTo>
                                      <a:pt x="597788" y="73279"/>
                                    </a:lnTo>
                                    <a:lnTo>
                                      <a:pt x="648335" y="1518285"/>
                                    </a:lnTo>
                                    <a:lnTo>
                                      <a:pt x="697230" y="692658"/>
                                    </a:lnTo>
                                    <a:lnTo>
                                      <a:pt x="747776" y="670433"/>
                                    </a:lnTo>
                                    <a:lnTo>
                                      <a:pt x="798321" y="926338"/>
                                    </a:lnTo>
                                    <a:lnTo>
                                      <a:pt x="847217" y="883793"/>
                                    </a:lnTo>
                                    <a:lnTo>
                                      <a:pt x="897508" y="736981"/>
                                    </a:lnTo>
                                    <a:lnTo>
                                      <a:pt x="948055" y="660146"/>
                                    </a:lnTo>
                                    <a:lnTo>
                                      <a:pt x="996950" y="1045718"/>
                                    </a:lnTo>
                                    <a:lnTo>
                                      <a:pt x="1047369" y="748919"/>
                                    </a:lnTo>
                                    <a:lnTo>
                                      <a:pt x="1096391" y="699516"/>
                                    </a:lnTo>
                                    <a:lnTo>
                                      <a:pt x="1146810" y="876935"/>
                                    </a:lnTo>
                                    <a:lnTo>
                                      <a:pt x="1197229" y="851154"/>
                                    </a:lnTo>
                                    <a:lnTo>
                                      <a:pt x="1246251" y="774573"/>
                                    </a:lnTo>
                                    <a:lnTo>
                                      <a:pt x="1296670" y="182499"/>
                                    </a:lnTo>
                                    <a:lnTo>
                                      <a:pt x="1347216" y="1395476"/>
                                    </a:lnTo>
                                    <a:lnTo>
                                      <a:pt x="1395983" y="796671"/>
                                    </a:lnTo>
                                    <a:lnTo>
                                      <a:pt x="1446530" y="764159"/>
                                    </a:lnTo>
                                    <a:lnTo>
                                      <a:pt x="1495425" y="0"/>
                                    </a:lnTo>
                                    <a:lnTo>
                                      <a:pt x="1545970" y="991235"/>
                                    </a:lnTo>
                                    <a:lnTo>
                                      <a:pt x="1596389" y="987806"/>
                                    </a:lnTo>
                                    <a:lnTo>
                                      <a:pt x="1645285" y="980948"/>
                                    </a:lnTo>
                                    <a:lnTo>
                                      <a:pt x="1695831" y="893953"/>
                                    </a:lnTo>
                                    <a:lnTo>
                                      <a:pt x="1746250" y="875284"/>
                                    </a:lnTo>
                                    <a:lnTo>
                                      <a:pt x="1795145" y="499872"/>
                                    </a:lnTo>
                                    <a:lnTo>
                                      <a:pt x="1845564" y="1038860"/>
                                    </a:lnTo>
                                    <a:lnTo>
                                      <a:pt x="1894458" y="907542"/>
                                    </a:lnTo>
                                    <a:lnTo>
                                      <a:pt x="1945005" y="939927"/>
                                    </a:lnTo>
                                    <a:lnTo>
                                      <a:pt x="1995423" y="684149"/>
                                    </a:lnTo>
                                    <a:lnTo>
                                      <a:pt x="2044319" y="708025"/>
                                    </a:lnTo>
                                    <a:lnTo>
                                      <a:pt x="2094865" y="805180"/>
                                    </a:lnTo>
                                    <a:lnTo>
                                      <a:pt x="2145410" y="795020"/>
                                    </a:lnTo>
                                  </a:path>
                                </a:pathLst>
                              </a:custGeom>
                              <a:ln w="6654">
                                <a:solidFill>
                                  <a:srgbClr val="1A466D"/>
                                </a:solidFill>
                                <a:prstDash val="solid"/>
                              </a:ln>
                            </wps:spPr>
                            <wps:bodyPr wrap="square" lIns="0" tIns="0" rIns="0" bIns="0" rtlCol="0">
                              <a:noAutofit/>
                            </wps:bodyPr>
                          </wps:wsp>
                          <wps:wsp>
                            <wps:cNvPr id="146" name="Graphic 146"/>
                            <wps:cNvSpPr/>
                            <wps:spPr>
                              <a:xfrm>
                                <a:off x="232034" y="74930"/>
                                <a:ext cx="2305050" cy="1725295"/>
                              </a:xfrm>
                              <a:custGeom>
                                <a:avLst/>
                                <a:gdLst/>
                                <a:ahLst/>
                                <a:cxnLst/>
                                <a:rect l="l" t="t" r="r" b="b"/>
                                <a:pathLst>
                                  <a:path w="2305050" h="1725295">
                                    <a:moveTo>
                                      <a:pt x="26669" y="1695957"/>
                                    </a:moveTo>
                                    <a:lnTo>
                                      <a:pt x="26669" y="0"/>
                                    </a:lnTo>
                                  </a:path>
                                  <a:path w="2305050" h="1725295">
                                    <a:moveTo>
                                      <a:pt x="26669" y="1525396"/>
                                    </a:moveTo>
                                    <a:lnTo>
                                      <a:pt x="0" y="1525396"/>
                                    </a:lnTo>
                                  </a:path>
                                  <a:path w="2305050" h="1725295">
                                    <a:moveTo>
                                      <a:pt x="26669" y="1228470"/>
                                    </a:moveTo>
                                    <a:lnTo>
                                      <a:pt x="0" y="1228470"/>
                                    </a:lnTo>
                                  </a:path>
                                  <a:path w="2305050" h="1725295">
                                    <a:moveTo>
                                      <a:pt x="26669" y="933322"/>
                                    </a:moveTo>
                                    <a:lnTo>
                                      <a:pt x="0" y="933322"/>
                                    </a:lnTo>
                                  </a:path>
                                  <a:path w="2305050" h="1725295">
                                    <a:moveTo>
                                      <a:pt x="26669" y="636524"/>
                                    </a:moveTo>
                                    <a:lnTo>
                                      <a:pt x="0" y="636524"/>
                                    </a:lnTo>
                                  </a:path>
                                  <a:path w="2305050" h="1725295">
                                    <a:moveTo>
                                      <a:pt x="26669" y="341375"/>
                                    </a:moveTo>
                                    <a:lnTo>
                                      <a:pt x="0" y="341375"/>
                                    </a:lnTo>
                                  </a:path>
                                  <a:path w="2305050" h="1725295">
                                    <a:moveTo>
                                      <a:pt x="26669" y="44450"/>
                                    </a:moveTo>
                                    <a:lnTo>
                                      <a:pt x="0" y="44450"/>
                                    </a:lnTo>
                                  </a:path>
                                  <a:path w="2305050" h="1725295">
                                    <a:moveTo>
                                      <a:pt x="26669" y="1695957"/>
                                    </a:moveTo>
                                    <a:lnTo>
                                      <a:pt x="2304656" y="1695957"/>
                                    </a:lnTo>
                                  </a:path>
                                  <a:path w="2305050" h="1725295">
                                    <a:moveTo>
                                      <a:pt x="67690" y="1695957"/>
                                    </a:moveTo>
                                    <a:lnTo>
                                      <a:pt x="67690" y="1724914"/>
                                    </a:lnTo>
                                  </a:path>
                                  <a:path w="2305050" h="1725295">
                                    <a:moveTo>
                                      <a:pt x="566153" y="1695957"/>
                                    </a:moveTo>
                                    <a:lnTo>
                                      <a:pt x="566153" y="1724914"/>
                                    </a:lnTo>
                                  </a:path>
                                  <a:path w="2305050" h="1725295">
                                    <a:moveTo>
                                      <a:pt x="1066279" y="1695957"/>
                                    </a:moveTo>
                                    <a:lnTo>
                                      <a:pt x="1066279" y="1724914"/>
                                    </a:lnTo>
                                  </a:path>
                                  <a:path w="2305050" h="1725295">
                                    <a:moveTo>
                                      <a:pt x="1564754" y="1695957"/>
                                    </a:moveTo>
                                    <a:lnTo>
                                      <a:pt x="1564754" y="1724914"/>
                                    </a:lnTo>
                                  </a:path>
                                  <a:path w="2305050" h="1725295">
                                    <a:moveTo>
                                      <a:pt x="2063229" y="1695957"/>
                                    </a:moveTo>
                                    <a:lnTo>
                                      <a:pt x="2063229" y="1724914"/>
                                    </a:lnTo>
                                  </a:path>
                                </a:pathLst>
                              </a:custGeom>
                              <a:ln w="3283">
                                <a:solidFill>
                                  <a:srgbClr val="000000"/>
                                </a:solidFill>
                                <a:prstDash val="solid"/>
                              </a:ln>
                            </wps:spPr>
                            <wps:bodyPr wrap="square" lIns="0" tIns="0" rIns="0" bIns="0" rtlCol="0">
                              <a:noAutofit/>
                            </wps:bodyPr>
                          </wps:wsp>
                          <wps:wsp>
                            <wps:cNvPr id="147" name="Textbox 147"/>
                            <wps:cNvSpPr txBox="1"/>
                            <wps:spPr>
                              <a:xfrm>
                                <a:off x="227120" y="1814485"/>
                                <a:ext cx="159385" cy="78740"/>
                              </a:xfrm>
                              <a:prstGeom prst="rect">
                                <a:avLst/>
                              </a:prstGeom>
                            </wps:spPr>
                            <wps:txbx>
                              <w:txbxContent>
                                <w:p w14:paraId="2483DCAF" w14:textId="77777777" w:rsidR="00D07104" w:rsidRDefault="00D07104">
                                  <w:pPr>
                                    <w:spacing w:line="123" w:lineRule="exact"/>
                                    <w:rPr>
                                      <w:rFonts w:ascii="Arial MT"/>
                                      <w:sz w:val="11"/>
                                    </w:rPr>
                                  </w:pPr>
                                  <w:r>
                                    <w:rPr>
                                      <w:rFonts w:ascii="Arial MT"/>
                                      <w:spacing w:val="-4"/>
                                      <w:sz w:val="11"/>
                                    </w:rPr>
                                    <w:t>1980</w:t>
                                  </w:r>
                                </w:p>
                              </w:txbxContent>
                            </wps:txbx>
                            <wps:bodyPr wrap="square" lIns="0" tIns="0" rIns="0" bIns="0" rtlCol="0">
                              <a:noAutofit/>
                            </wps:bodyPr>
                          </wps:wsp>
                          <wps:wsp>
                            <wps:cNvPr id="148" name="Textbox 148"/>
                            <wps:cNvSpPr txBox="1"/>
                            <wps:spPr>
                              <a:xfrm>
                                <a:off x="725417" y="1814485"/>
                                <a:ext cx="159385" cy="78740"/>
                              </a:xfrm>
                              <a:prstGeom prst="rect">
                                <a:avLst/>
                              </a:prstGeom>
                            </wps:spPr>
                            <wps:txbx>
                              <w:txbxContent>
                                <w:p w14:paraId="6C230D8D" w14:textId="77777777" w:rsidR="00D07104" w:rsidRDefault="00D07104">
                                  <w:pPr>
                                    <w:spacing w:line="123" w:lineRule="exact"/>
                                    <w:rPr>
                                      <w:rFonts w:ascii="Arial MT"/>
                                      <w:sz w:val="11"/>
                                    </w:rPr>
                                  </w:pPr>
                                  <w:r>
                                    <w:rPr>
                                      <w:rFonts w:ascii="Arial MT"/>
                                      <w:spacing w:val="-4"/>
                                      <w:sz w:val="11"/>
                                    </w:rPr>
                                    <w:t>1990</w:t>
                                  </w:r>
                                </w:p>
                              </w:txbxContent>
                            </wps:txbx>
                            <wps:bodyPr wrap="square" lIns="0" tIns="0" rIns="0" bIns="0" rtlCol="0">
                              <a:noAutofit/>
                            </wps:bodyPr>
                          </wps:wsp>
                          <wps:wsp>
                            <wps:cNvPr id="149" name="Textbox 149"/>
                            <wps:cNvSpPr txBox="1"/>
                            <wps:spPr>
                              <a:xfrm>
                                <a:off x="1225289" y="1811437"/>
                                <a:ext cx="227329" cy="153035"/>
                              </a:xfrm>
                              <a:prstGeom prst="rect">
                                <a:avLst/>
                              </a:prstGeom>
                            </wps:spPr>
                            <wps:txbx>
                              <w:txbxContent>
                                <w:p w14:paraId="0014B58B" w14:textId="77777777" w:rsidR="00D07104" w:rsidRDefault="00D07104">
                                  <w:pPr>
                                    <w:spacing w:line="119" w:lineRule="exact"/>
                                    <w:rPr>
                                      <w:rFonts w:ascii="Arial MT"/>
                                      <w:sz w:val="11"/>
                                    </w:rPr>
                                  </w:pPr>
                                  <w:r>
                                    <w:rPr>
                                      <w:rFonts w:ascii="Arial MT"/>
                                      <w:spacing w:val="-4"/>
                                      <w:sz w:val="11"/>
                                    </w:rPr>
                                    <w:t>2000</w:t>
                                  </w:r>
                                </w:p>
                                <w:p w14:paraId="3585392A" w14:textId="77777777" w:rsidR="00D07104" w:rsidRDefault="00D07104">
                                  <w:pPr>
                                    <w:spacing w:line="122" w:lineRule="exact"/>
                                    <w:ind w:left="196"/>
                                    <w:rPr>
                                      <w:rFonts w:ascii="Arial MT"/>
                                      <w:sz w:val="11"/>
                                    </w:rPr>
                                  </w:pPr>
                                  <w:r>
                                    <w:rPr>
                                      <w:rFonts w:ascii="Arial MT"/>
                                      <w:spacing w:val="-5"/>
                                      <w:sz w:val="11"/>
                                    </w:rPr>
                                    <w:t>YR</w:t>
                                  </w:r>
                                </w:p>
                              </w:txbxContent>
                            </wps:txbx>
                            <wps:bodyPr wrap="square" lIns="0" tIns="0" rIns="0" bIns="0" rtlCol="0">
                              <a:noAutofit/>
                            </wps:bodyPr>
                          </wps:wsp>
                          <wps:wsp>
                            <wps:cNvPr id="150" name="Textbox 150"/>
                            <wps:cNvSpPr txBox="1"/>
                            <wps:spPr>
                              <a:xfrm>
                                <a:off x="1724018" y="1814485"/>
                                <a:ext cx="159385" cy="78740"/>
                              </a:xfrm>
                              <a:prstGeom prst="rect">
                                <a:avLst/>
                              </a:prstGeom>
                            </wps:spPr>
                            <wps:txbx>
                              <w:txbxContent>
                                <w:p w14:paraId="2D187416" w14:textId="77777777" w:rsidR="00D07104" w:rsidRDefault="00D07104">
                                  <w:pPr>
                                    <w:spacing w:line="123" w:lineRule="exact"/>
                                    <w:rPr>
                                      <w:rFonts w:ascii="Arial MT"/>
                                      <w:sz w:val="11"/>
                                    </w:rPr>
                                  </w:pPr>
                                  <w:r>
                                    <w:rPr>
                                      <w:rFonts w:ascii="Arial MT"/>
                                      <w:spacing w:val="-4"/>
                                      <w:sz w:val="11"/>
                                    </w:rPr>
                                    <w:t>2010</w:t>
                                  </w:r>
                                </w:p>
                              </w:txbxContent>
                            </wps:txbx>
                            <wps:bodyPr wrap="square" lIns="0" tIns="0" rIns="0" bIns="0" rtlCol="0">
                              <a:noAutofit/>
                            </wps:bodyPr>
                          </wps:wsp>
                          <wps:wsp>
                            <wps:cNvPr id="151" name="Textbox 151"/>
                            <wps:cNvSpPr txBox="1"/>
                            <wps:spPr>
                              <a:xfrm>
                                <a:off x="2222366" y="1814485"/>
                                <a:ext cx="159385" cy="78740"/>
                              </a:xfrm>
                              <a:prstGeom prst="rect">
                                <a:avLst/>
                              </a:prstGeom>
                            </wps:spPr>
                            <wps:txbx>
                              <w:txbxContent>
                                <w:p w14:paraId="559ED639" w14:textId="77777777" w:rsidR="00D07104" w:rsidRDefault="00D07104">
                                  <w:pPr>
                                    <w:spacing w:line="123" w:lineRule="exact"/>
                                    <w:rPr>
                                      <w:rFonts w:ascii="Arial MT"/>
                                      <w:sz w:val="11"/>
                                    </w:rPr>
                                  </w:pPr>
                                  <w:r>
                                    <w:rPr>
                                      <w:rFonts w:ascii="Arial MT"/>
                                      <w:spacing w:val="-4"/>
                                      <w:sz w:val="11"/>
                                    </w:rPr>
                                    <w:t>2020</w:t>
                                  </w:r>
                                </w:p>
                              </w:txbxContent>
                            </wps:txbx>
                            <wps:bodyPr wrap="square" lIns="0" tIns="0" rIns="0" bIns="0" rtlCol="0">
                              <a:noAutofit/>
                            </wps:bodyPr>
                          </wps:wsp>
                        </wpg:grpSp>
                        <wpg:grpSp>
                          <wpg:cNvPr id="152" name="Group 152"/>
                          <wpg:cNvGrpSpPr/>
                          <wpg:grpSpPr>
                            <a:xfrm>
                              <a:off x="2800350" y="0"/>
                              <a:ext cx="2484755" cy="2041525"/>
                              <a:chOff x="0" y="0"/>
                              <a:chExt cx="2484755" cy="2041525"/>
                            </a:xfrm>
                          </wpg:grpSpPr>
                          <wps:wsp>
                            <wps:cNvPr id="153" name="Graphic 153"/>
                            <wps:cNvSpPr/>
                            <wps:spPr>
                              <a:xfrm>
                                <a:off x="96" y="0"/>
                                <a:ext cx="2484120" cy="2039620"/>
                              </a:xfrm>
                              <a:custGeom>
                                <a:avLst/>
                                <a:gdLst/>
                                <a:ahLst/>
                                <a:cxnLst/>
                                <a:rect l="l" t="t" r="r" b="b"/>
                                <a:pathLst>
                                  <a:path w="2484120" h="2039620">
                                    <a:moveTo>
                                      <a:pt x="2484119" y="0"/>
                                    </a:moveTo>
                                    <a:lnTo>
                                      <a:pt x="0" y="0"/>
                                    </a:lnTo>
                                    <a:lnTo>
                                      <a:pt x="0" y="2039493"/>
                                    </a:lnTo>
                                    <a:lnTo>
                                      <a:pt x="2484119" y="2039493"/>
                                    </a:lnTo>
                                    <a:lnTo>
                                      <a:pt x="2484119" y="0"/>
                                    </a:lnTo>
                                    <a:close/>
                                  </a:path>
                                </a:pathLst>
                              </a:custGeom>
                              <a:solidFill>
                                <a:srgbClr val="EAF0F3"/>
                              </a:solidFill>
                            </wps:spPr>
                            <wps:bodyPr wrap="square" lIns="0" tIns="0" rIns="0" bIns="0" rtlCol="0">
                              <a:noAutofit/>
                            </wps:bodyPr>
                          </wps:wsp>
                          <wps:wsp>
                            <wps:cNvPr id="154" name="Graphic 154"/>
                            <wps:cNvSpPr/>
                            <wps:spPr>
                              <a:xfrm>
                                <a:off x="1620" y="3429"/>
                                <a:ext cx="2478405" cy="2036445"/>
                              </a:xfrm>
                              <a:custGeom>
                                <a:avLst/>
                                <a:gdLst/>
                                <a:ahLst/>
                                <a:cxnLst/>
                                <a:rect l="l" t="t" r="r" b="b"/>
                                <a:pathLst>
                                  <a:path w="2478405" h="2036445">
                                    <a:moveTo>
                                      <a:pt x="0" y="2036064"/>
                                    </a:moveTo>
                                    <a:lnTo>
                                      <a:pt x="2478151" y="2036064"/>
                                    </a:lnTo>
                                    <a:lnTo>
                                      <a:pt x="2478151" y="0"/>
                                    </a:lnTo>
                                    <a:lnTo>
                                      <a:pt x="0" y="0"/>
                                    </a:lnTo>
                                    <a:lnTo>
                                      <a:pt x="0" y="2036064"/>
                                    </a:lnTo>
                                    <a:close/>
                                  </a:path>
                                </a:pathLst>
                              </a:custGeom>
                              <a:ln w="3240">
                                <a:solidFill>
                                  <a:srgbClr val="EAF0F3"/>
                                </a:solidFill>
                                <a:prstDash val="solid"/>
                              </a:ln>
                            </wps:spPr>
                            <wps:bodyPr wrap="square" lIns="0" tIns="0" rIns="0" bIns="0" rtlCol="0">
                              <a:noAutofit/>
                            </wps:bodyPr>
                          </wps:wsp>
                          <wps:wsp>
                            <wps:cNvPr id="155" name="Graphic 155"/>
                            <wps:cNvSpPr/>
                            <wps:spPr>
                              <a:xfrm>
                                <a:off x="246603" y="74676"/>
                                <a:ext cx="2171700" cy="1686560"/>
                              </a:xfrm>
                              <a:custGeom>
                                <a:avLst/>
                                <a:gdLst/>
                                <a:ahLst/>
                                <a:cxnLst/>
                                <a:rect l="l" t="t" r="r" b="b"/>
                                <a:pathLst>
                                  <a:path w="2171700" h="1686560">
                                    <a:moveTo>
                                      <a:pt x="2171446" y="0"/>
                                    </a:moveTo>
                                    <a:lnTo>
                                      <a:pt x="0" y="0"/>
                                    </a:lnTo>
                                    <a:lnTo>
                                      <a:pt x="0" y="1686432"/>
                                    </a:lnTo>
                                    <a:lnTo>
                                      <a:pt x="2171446" y="1686432"/>
                                    </a:lnTo>
                                    <a:lnTo>
                                      <a:pt x="2171446" y="0"/>
                                    </a:lnTo>
                                    <a:close/>
                                  </a:path>
                                </a:pathLst>
                              </a:custGeom>
                              <a:solidFill>
                                <a:srgbClr val="FFFFFF"/>
                              </a:solidFill>
                            </wps:spPr>
                            <wps:bodyPr wrap="square" lIns="0" tIns="0" rIns="0" bIns="0" rtlCol="0">
                              <a:noAutofit/>
                            </wps:bodyPr>
                          </wps:wsp>
                          <wps:wsp>
                            <wps:cNvPr id="156" name="Graphic 156"/>
                            <wps:cNvSpPr/>
                            <wps:spPr>
                              <a:xfrm>
                                <a:off x="246603" y="74676"/>
                                <a:ext cx="2171700" cy="1686560"/>
                              </a:xfrm>
                              <a:custGeom>
                                <a:avLst/>
                                <a:gdLst/>
                                <a:ahLst/>
                                <a:cxnLst/>
                                <a:rect l="l" t="t" r="r" b="b"/>
                                <a:pathLst>
                                  <a:path w="2171700" h="1686560">
                                    <a:moveTo>
                                      <a:pt x="0" y="1686432"/>
                                    </a:moveTo>
                                    <a:lnTo>
                                      <a:pt x="2171446" y="1686432"/>
                                    </a:lnTo>
                                    <a:lnTo>
                                      <a:pt x="2171446" y="0"/>
                                    </a:lnTo>
                                    <a:lnTo>
                                      <a:pt x="0" y="0"/>
                                    </a:lnTo>
                                    <a:lnTo>
                                      <a:pt x="0" y="1686432"/>
                                    </a:lnTo>
                                    <a:close/>
                                  </a:path>
                                </a:pathLst>
                              </a:custGeom>
                              <a:ln w="3250">
                                <a:solidFill>
                                  <a:srgbClr val="FFFFFF"/>
                                </a:solidFill>
                                <a:prstDash val="solid"/>
                              </a:ln>
                            </wps:spPr>
                            <wps:bodyPr wrap="square" lIns="0" tIns="0" rIns="0" bIns="0" rtlCol="0">
                              <a:noAutofit/>
                            </wps:bodyPr>
                          </wps:wsp>
                          <wps:wsp>
                            <wps:cNvPr id="157" name="Graphic 157"/>
                            <wps:cNvSpPr/>
                            <wps:spPr>
                              <a:xfrm>
                                <a:off x="246603" y="118871"/>
                                <a:ext cx="2171700" cy="1600200"/>
                              </a:xfrm>
                              <a:custGeom>
                                <a:avLst/>
                                <a:gdLst/>
                                <a:ahLst/>
                                <a:cxnLst/>
                                <a:rect l="l" t="t" r="r" b="b"/>
                                <a:pathLst>
                                  <a:path w="2171700" h="1600200">
                                    <a:moveTo>
                                      <a:pt x="0" y="1599691"/>
                                    </a:moveTo>
                                    <a:lnTo>
                                      <a:pt x="2171446" y="1599691"/>
                                    </a:lnTo>
                                  </a:path>
                                  <a:path w="2171700" h="1600200">
                                    <a:moveTo>
                                      <a:pt x="0" y="1280414"/>
                                    </a:moveTo>
                                    <a:lnTo>
                                      <a:pt x="2171446" y="1280414"/>
                                    </a:lnTo>
                                  </a:path>
                                  <a:path w="2171700" h="1600200">
                                    <a:moveTo>
                                      <a:pt x="0" y="959612"/>
                                    </a:moveTo>
                                    <a:lnTo>
                                      <a:pt x="2171446" y="959612"/>
                                    </a:lnTo>
                                  </a:path>
                                  <a:path w="2171700" h="1600200">
                                    <a:moveTo>
                                      <a:pt x="0" y="640207"/>
                                    </a:moveTo>
                                    <a:lnTo>
                                      <a:pt x="2171446" y="640207"/>
                                    </a:lnTo>
                                  </a:path>
                                  <a:path w="2171700" h="1600200">
                                    <a:moveTo>
                                      <a:pt x="0" y="320928"/>
                                    </a:moveTo>
                                    <a:lnTo>
                                      <a:pt x="2171446" y="320928"/>
                                    </a:lnTo>
                                  </a:path>
                                  <a:path w="2171700" h="1600200">
                                    <a:moveTo>
                                      <a:pt x="0" y="0"/>
                                    </a:moveTo>
                                    <a:lnTo>
                                      <a:pt x="2171446" y="0"/>
                                    </a:lnTo>
                                  </a:path>
                                </a:pathLst>
                              </a:custGeom>
                              <a:ln w="6404">
                                <a:solidFill>
                                  <a:srgbClr val="EAF0F3"/>
                                </a:solidFill>
                                <a:prstDash val="solid"/>
                              </a:ln>
                            </wps:spPr>
                            <wps:bodyPr wrap="square" lIns="0" tIns="0" rIns="0" bIns="0" rtlCol="0">
                              <a:noAutofit/>
                            </wps:bodyPr>
                          </wps:wsp>
                          <wps:wsp>
                            <wps:cNvPr id="158" name="Graphic 158"/>
                            <wps:cNvSpPr/>
                            <wps:spPr>
                              <a:xfrm>
                                <a:off x="333852" y="161289"/>
                                <a:ext cx="2045335" cy="1467485"/>
                              </a:xfrm>
                              <a:custGeom>
                                <a:avLst/>
                                <a:gdLst/>
                                <a:ahLst/>
                                <a:cxnLst/>
                                <a:rect l="l" t="t" r="r" b="b"/>
                                <a:pathLst>
                                  <a:path w="2045335" h="1467485">
                                    <a:moveTo>
                                      <a:pt x="0" y="670814"/>
                                    </a:moveTo>
                                    <a:lnTo>
                                      <a:pt x="46609" y="307340"/>
                                    </a:lnTo>
                                    <a:lnTo>
                                      <a:pt x="94742" y="894969"/>
                                    </a:lnTo>
                                    <a:lnTo>
                                      <a:pt x="142875" y="633476"/>
                                    </a:lnTo>
                                    <a:lnTo>
                                      <a:pt x="189484" y="511048"/>
                                    </a:lnTo>
                                    <a:lnTo>
                                      <a:pt x="237617" y="934085"/>
                                    </a:lnTo>
                                    <a:lnTo>
                                      <a:pt x="284352" y="402463"/>
                                    </a:lnTo>
                                    <a:lnTo>
                                      <a:pt x="332486" y="478917"/>
                                    </a:lnTo>
                                    <a:lnTo>
                                      <a:pt x="380492" y="550291"/>
                                    </a:lnTo>
                                    <a:lnTo>
                                      <a:pt x="427100" y="470408"/>
                                    </a:lnTo>
                                    <a:lnTo>
                                      <a:pt x="475234" y="524764"/>
                                    </a:lnTo>
                                    <a:lnTo>
                                      <a:pt x="523367" y="366775"/>
                                    </a:lnTo>
                                    <a:lnTo>
                                      <a:pt x="569976" y="0"/>
                                    </a:lnTo>
                                    <a:lnTo>
                                      <a:pt x="618109" y="1148080"/>
                                    </a:lnTo>
                                    <a:lnTo>
                                      <a:pt x="664718" y="1467231"/>
                                    </a:lnTo>
                                    <a:lnTo>
                                      <a:pt x="712851" y="365125"/>
                                    </a:lnTo>
                                    <a:lnTo>
                                      <a:pt x="760984" y="518033"/>
                                    </a:lnTo>
                                    <a:lnTo>
                                      <a:pt x="807593" y="748919"/>
                                    </a:lnTo>
                                    <a:lnTo>
                                      <a:pt x="855599" y="630174"/>
                                    </a:lnTo>
                                    <a:lnTo>
                                      <a:pt x="903732" y="460248"/>
                                    </a:lnTo>
                                    <a:lnTo>
                                      <a:pt x="950341" y="735457"/>
                                    </a:lnTo>
                                    <a:lnTo>
                                      <a:pt x="998474" y="716661"/>
                                    </a:lnTo>
                                    <a:lnTo>
                                      <a:pt x="1045083" y="348107"/>
                                    </a:lnTo>
                                    <a:lnTo>
                                      <a:pt x="1093216" y="540131"/>
                                    </a:lnTo>
                                    <a:lnTo>
                                      <a:pt x="1141349" y="638556"/>
                                    </a:lnTo>
                                    <a:lnTo>
                                      <a:pt x="1188085" y="463550"/>
                                    </a:lnTo>
                                    <a:lnTo>
                                      <a:pt x="1236091" y="748919"/>
                                    </a:lnTo>
                                    <a:lnTo>
                                      <a:pt x="1284351" y="73025"/>
                                    </a:lnTo>
                                    <a:lnTo>
                                      <a:pt x="1330706" y="1141222"/>
                                    </a:lnTo>
                                    <a:lnTo>
                                      <a:pt x="1378966" y="764159"/>
                                    </a:lnTo>
                                    <a:lnTo>
                                      <a:pt x="1425575" y="278511"/>
                                    </a:lnTo>
                                    <a:lnTo>
                                      <a:pt x="1473708" y="745617"/>
                                    </a:lnTo>
                                    <a:lnTo>
                                      <a:pt x="1521841" y="716661"/>
                                    </a:lnTo>
                                    <a:lnTo>
                                      <a:pt x="1568450" y="558800"/>
                                    </a:lnTo>
                                    <a:lnTo>
                                      <a:pt x="1616583" y="607949"/>
                                    </a:lnTo>
                                    <a:lnTo>
                                      <a:pt x="1664716" y="607949"/>
                                    </a:lnTo>
                                    <a:lnTo>
                                      <a:pt x="1711325" y="543433"/>
                                    </a:lnTo>
                                    <a:lnTo>
                                      <a:pt x="1759331" y="702945"/>
                                    </a:lnTo>
                                    <a:lnTo>
                                      <a:pt x="1805939" y="582422"/>
                                    </a:lnTo>
                                    <a:lnTo>
                                      <a:pt x="1854073" y="590931"/>
                                    </a:lnTo>
                                    <a:lnTo>
                                      <a:pt x="1902206" y="575691"/>
                                    </a:lnTo>
                                    <a:lnTo>
                                      <a:pt x="1948814" y="546862"/>
                                    </a:lnTo>
                                    <a:lnTo>
                                      <a:pt x="1996948" y="597789"/>
                                    </a:lnTo>
                                    <a:lnTo>
                                      <a:pt x="2045081" y="699643"/>
                                    </a:lnTo>
                                  </a:path>
                                </a:pathLst>
                              </a:custGeom>
                              <a:ln w="6529">
                                <a:solidFill>
                                  <a:srgbClr val="1A466D"/>
                                </a:solidFill>
                                <a:prstDash val="solid"/>
                              </a:ln>
                            </wps:spPr>
                            <wps:bodyPr wrap="square" lIns="0" tIns="0" rIns="0" bIns="0" rtlCol="0">
                              <a:noAutofit/>
                            </wps:bodyPr>
                          </wps:wsp>
                          <wps:wsp>
                            <wps:cNvPr id="159" name="Graphic 159"/>
                            <wps:cNvSpPr/>
                            <wps:spPr>
                              <a:xfrm>
                                <a:off x="221203" y="74548"/>
                                <a:ext cx="2197100" cy="1717039"/>
                              </a:xfrm>
                              <a:custGeom>
                                <a:avLst/>
                                <a:gdLst/>
                                <a:ahLst/>
                                <a:cxnLst/>
                                <a:rect l="l" t="t" r="r" b="b"/>
                                <a:pathLst>
                                  <a:path w="2197100" h="1717039">
                                    <a:moveTo>
                                      <a:pt x="25400" y="1688211"/>
                                    </a:moveTo>
                                    <a:lnTo>
                                      <a:pt x="25400" y="0"/>
                                    </a:lnTo>
                                  </a:path>
                                  <a:path w="2197100" h="1717039">
                                    <a:moveTo>
                                      <a:pt x="25400" y="1644014"/>
                                    </a:moveTo>
                                    <a:lnTo>
                                      <a:pt x="0" y="1644014"/>
                                    </a:lnTo>
                                  </a:path>
                                  <a:path w="2197100" h="1717039">
                                    <a:moveTo>
                                      <a:pt x="25400" y="1324737"/>
                                    </a:moveTo>
                                    <a:lnTo>
                                      <a:pt x="0" y="1324737"/>
                                    </a:lnTo>
                                  </a:path>
                                  <a:path w="2197100" h="1717039">
                                    <a:moveTo>
                                      <a:pt x="25400" y="1003935"/>
                                    </a:moveTo>
                                    <a:lnTo>
                                      <a:pt x="0" y="1003935"/>
                                    </a:lnTo>
                                  </a:path>
                                  <a:path w="2197100" h="1717039">
                                    <a:moveTo>
                                      <a:pt x="25400" y="684530"/>
                                    </a:moveTo>
                                    <a:lnTo>
                                      <a:pt x="0" y="684530"/>
                                    </a:lnTo>
                                  </a:path>
                                  <a:path w="2197100" h="1717039">
                                    <a:moveTo>
                                      <a:pt x="25400" y="365251"/>
                                    </a:moveTo>
                                    <a:lnTo>
                                      <a:pt x="0" y="365251"/>
                                    </a:lnTo>
                                  </a:path>
                                  <a:path w="2197100" h="1717039">
                                    <a:moveTo>
                                      <a:pt x="25400" y="44323"/>
                                    </a:moveTo>
                                    <a:lnTo>
                                      <a:pt x="0" y="44323"/>
                                    </a:lnTo>
                                  </a:path>
                                  <a:path w="2197100" h="1717039">
                                    <a:moveTo>
                                      <a:pt x="25400" y="1688211"/>
                                    </a:moveTo>
                                    <a:lnTo>
                                      <a:pt x="2196846" y="1688211"/>
                                    </a:lnTo>
                                  </a:path>
                                  <a:path w="2197100" h="1717039">
                                    <a:moveTo>
                                      <a:pt x="64516" y="1688211"/>
                                    </a:moveTo>
                                    <a:lnTo>
                                      <a:pt x="64516" y="1717039"/>
                                    </a:lnTo>
                                  </a:path>
                                  <a:path w="2197100" h="1717039">
                                    <a:moveTo>
                                      <a:pt x="539750" y="1688211"/>
                                    </a:moveTo>
                                    <a:lnTo>
                                      <a:pt x="539750" y="1717039"/>
                                    </a:lnTo>
                                  </a:path>
                                  <a:path w="2197100" h="1717039">
                                    <a:moveTo>
                                      <a:pt x="1016381" y="1688211"/>
                                    </a:moveTo>
                                    <a:lnTo>
                                      <a:pt x="1016381" y="1717039"/>
                                    </a:lnTo>
                                  </a:path>
                                  <a:path w="2197100" h="1717039">
                                    <a:moveTo>
                                      <a:pt x="1491615" y="1688211"/>
                                    </a:moveTo>
                                    <a:lnTo>
                                      <a:pt x="1491615" y="1717039"/>
                                    </a:lnTo>
                                  </a:path>
                                  <a:path w="2197100" h="1717039">
                                    <a:moveTo>
                                      <a:pt x="1966722" y="1688211"/>
                                    </a:moveTo>
                                    <a:lnTo>
                                      <a:pt x="1966722" y="1717039"/>
                                    </a:lnTo>
                                  </a:path>
                                </a:pathLst>
                              </a:custGeom>
                              <a:ln w="3202">
                                <a:solidFill>
                                  <a:srgbClr val="000000"/>
                                </a:solidFill>
                                <a:prstDash val="solid"/>
                              </a:ln>
                            </wps:spPr>
                            <wps:bodyPr wrap="square" lIns="0" tIns="0" rIns="0" bIns="0" rtlCol="0">
                              <a:noAutofit/>
                            </wps:bodyPr>
                          </wps:wsp>
                          <wps:wsp>
                            <wps:cNvPr id="160" name="Textbox 160"/>
                            <wps:cNvSpPr txBox="1"/>
                            <wps:spPr>
                              <a:xfrm>
                                <a:off x="217266" y="1806865"/>
                                <a:ext cx="159385" cy="78740"/>
                              </a:xfrm>
                              <a:prstGeom prst="rect">
                                <a:avLst/>
                              </a:prstGeom>
                            </wps:spPr>
                            <wps:txbx>
                              <w:txbxContent>
                                <w:p w14:paraId="4ABD3521" w14:textId="77777777" w:rsidR="00D07104" w:rsidRDefault="00D07104">
                                  <w:pPr>
                                    <w:spacing w:line="123" w:lineRule="exact"/>
                                    <w:rPr>
                                      <w:rFonts w:ascii="Arial MT"/>
                                      <w:sz w:val="11"/>
                                    </w:rPr>
                                  </w:pPr>
                                  <w:r>
                                    <w:rPr>
                                      <w:rFonts w:ascii="Arial MT"/>
                                      <w:spacing w:val="-4"/>
                                      <w:sz w:val="11"/>
                                    </w:rPr>
                                    <w:t>1980</w:t>
                                  </w:r>
                                </w:p>
                              </w:txbxContent>
                            </wps:txbx>
                            <wps:bodyPr wrap="square" lIns="0" tIns="0" rIns="0" bIns="0" rtlCol="0">
                              <a:noAutofit/>
                            </wps:bodyPr>
                          </wps:wsp>
                          <wps:wsp>
                            <wps:cNvPr id="161" name="Textbox 161"/>
                            <wps:cNvSpPr txBox="1"/>
                            <wps:spPr>
                              <a:xfrm>
                                <a:off x="693007" y="1806865"/>
                                <a:ext cx="159385" cy="78740"/>
                              </a:xfrm>
                              <a:prstGeom prst="rect">
                                <a:avLst/>
                              </a:prstGeom>
                            </wps:spPr>
                            <wps:txbx>
                              <w:txbxContent>
                                <w:p w14:paraId="7E2FF5CA" w14:textId="77777777" w:rsidR="00D07104" w:rsidRDefault="00D07104">
                                  <w:pPr>
                                    <w:spacing w:line="123" w:lineRule="exact"/>
                                    <w:rPr>
                                      <w:rFonts w:ascii="Arial MT"/>
                                      <w:sz w:val="11"/>
                                    </w:rPr>
                                  </w:pPr>
                                  <w:r>
                                    <w:rPr>
                                      <w:rFonts w:ascii="Arial MT"/>
                                      <w:spacing w:val="-4"/>
                                      <w:sz w:val="11"/>
                                    </w:rPr>
                                    <w:t>1990</w:t>
                                  </w:r>
                                </w:p>
                              </w:txbxContent>
                            </wps:txbx>
                            <wps:bodyPr wrap="square" lIns="0" tIns="0" rIns="0" bIns="0" rtlCol="0">
                              <a:noAutofit/>
                            </wps:bodyPr>
                          </wps:wsp>
                          <wps:wsp>
                            <wps:cNvPr id="162" name="Textbox 162"/>
                            <wps:cNvSpPr txBox="1"/>
                            <wps:spPr>
                              <a:xfrm>
                                <a:off x="1170020" y="1803817"/>
                                <a:ext cx="222885" cy="153035"/>
                              </a:xfrm>
                              <a:prstGeom prst="rect">
                                <a:avLst/>
                              </a:prstGeom>
                            </wps:spPr>
                            <wps:txbx>
                              <w:txbxContent>
                                <w:p w14:paraId="2A2396F3" w14:textId="77777777" w:rsidR="00D07104" w:rsidRDefault="00D07104">
                                  <w:pPr>
                                    <w:spacing w:line="119" w:lineRule="exact"/>
                                    <w:rPr>
                                      <w:rFonts w:ascii="Arial MT"/>
                                      <w:sz w:val="11"/>
                                    </w:rPr>
                                  </w:pPr>
                                  <w:r>
                                    <w:rPr>
                                      <w:rFonts w:ascii="Arial MT"/>
                                      <w:spacing w:val="-4"/>
                                      <w:sz w:val="11"/>
                                    </w:rPr>
                                    <w:t>2000</w:t>
                                  </w:r>
                                </w:p>
                                <w:p w14:paraId="3262C2CB" w14:textId="77777777" w:rsidR="00D07104" w:rsidRDefault="00D07104">
                                  <w:pPr>
                                    <w:spacing w:line="122" w:lineRule="exact"/>
                                    <w:ind w:left="189"/>
                                    <w:rPr>
                                      <w:rFonts w:ascii="Arial MT"/>
                                      <w:sz w:val="11"/>
                                    </w:rPr>
                                  </w:pPr>
                                  <w:r>
                                    <w:rPr>
                                      <w:rFonts w:ascii="Arial MT"/>
                                      <w:spacing w:val="-5"/>
                                      <w:sz w:val="11"/>
                                    </w:rPr>
                                    <w:t>YR</w:t>
                                  </w:r>
                                </w:p>
                              </w:txbxContent>
                            </wps:txbx>
                            <wps:bodyPr wrap="square" lIns="0" tIns="0" rIns="0" bIns="0" rtlCol="0">
                              <a:noAutofit/>
                            </wps:bodyPr>
                          </wps:wsp>
                          <wps:wsp>
                            <wps:cNvPr id="163" name="Textbox 163"/>
                            <wps:cNvSpPr txBox="1"/>
                            <wps:spPr>
                              <a:xfrm>
                                <a:off x="1643983" y="1806865"/>
                                <a:ext cx="159385" cy="78740"/>
                              </a:xfrm>
                              <a:prstGeom prst="rect">
                                <a:avLst/>
                              </a:prstGeom>
                            </wps:spPr>
                            <wps:txbx>
                              <w:txbxContent>
                                <w:p w14:paraId="198AD572" w14:textId="77777777" w:rsidR="00D07104" w:rsidRDefault="00D07104">
                                  <w:pPr>
                                    <w:spacing w:line="123" w:lineRule="exact"/>
                                    <w:rPr>
                                      <w:rFonts w:ascii="Arial MT"/>
                                      <w:sz w:val="11"/>
                                    </w:rPr>
                                  </w:pPr>
                                  <w:r>
                                    <w:rPr>
                                      <w:rFonts w:ascii="Arial MT"/>
                                      <w:spacing w:val="-4"/>
                                      <w:sz w:val="11"/>
                                    </w:rPr>
                                    <w:t>2010</w:t>
                                  </w:r>
                                </w:p>
                              </w:txbxContent>
                            </wps:txbx>
                            <wps:bodyPr wrap="square" lIns="0" tIns="0" rIns="0" bIns="0" rtlCol="0">
                              <a:noAutofit/>
                            </wps:bodyPr>
                          </wps:wsp>
                          <wps:wsp>
                            <wps:cNvPr id="164" name="Textbox 164"/>
                            <wps:cNvSpPr txBox="1"/>
                            <wps:spPr>
                              <a:xfrm>
                                <a:off x="2119852" y="1806865"/>
                                <a:ext cx="159385" cy="78740"/>
                              </a:xfrm>
                              <a:prstGeom prst="rect">
                                <a:avLst/>
                              </a:prstGeom>
                            </wps:spPr>
                            <wps:txbx>
                              <w:txbxContent>
                                <w:p w14:paraId="5D766D82" w14:textId="77777777" w:rsidR="00D07104" w:rsidRDefault="00D07104">
                                  <w:pPr>
                                    <w:spacing w:line="123" w:lineRule="exact"/>
                                    <w:rPr>
                                      <w:rFonts w:ascii="Arial MT"/>
                                      <w:sz w:val="11"/>
                                    </w:rPr>
                                  </w:pPr>
                                  <w:r>
                                    <w:rPr>
                                      <w:rFonts w:ascii="Arial MT"/>
                                      <w:spacing w:val="-4"/>
                                      <w:sz w:val="11"/>
                                    </w:rPr>
                                    <w:t>2020</w:t>
                                  </w:r>
                                </w:p>
                              </w:txbxContent>
                            </wps:txbx>
                            <wps:bodyPr wrap="square" lIns="0" tIns="0" rIns="0" bIns="0" rtlCol="0">
                              <a:noAutofit/>
                            </wps:bodyPr>
                          </wps:wsp>
                        </wpg:grpSp>
                        <wpg:grpSp>
                          <wpg:cNvPr id="191" name="Group 191"/>
                          <wpg:cNvGrpSpPr/>
                          <wpg:grpSpPr>
                            <a:xfrm>
                              <a:off x="0" y="2314575"/>
                              <a:ext cx="2681605" cy="1985645"/>
                              <a:chOff x="0" y="0"/>
                              <a:chExt cx="2681605" cy="1985645"/>
                            </a:xfrm>
                          </wpg:grpSpPr>
                          <wps:wsp>
                            <wps:cNvPr id="192" name="Graphic 192"/>
                            <wps:cNvSpPr/>
                            <wps:spPr>
                              <a:xfrm>
                                <a:off x="15" y="0"/>
                                <a:ext cx="2680970" cy="1983739"/>
                              </a:xfrm>
                              <a:custGeom>
                                <a:avLst/>
                                <a:gdLst/>
                                <a:ahLst/>
                                <a:cxnLst/>
                                <a:rect l="l" t="t" r="r" b="b"/>
                                <a:pathLst>
                                  <a:path w="2680970" h="1983739">
                                    <a:moveTo>
                                      <a:pt x="2680970" y="0"/>
                                    </a:moveTo>
                                    <a:lnTo>
                                      <a:pt x="0" y="0"/>
                                    </a:lnTo>
                                    <a:lnTo>
                                      <a:pt x="0" y="1983613"/>
                                    </a:lnTo>
                                    <a:lnTo>
                                      <a:pt x="2680970" y="1983613"/>
                                    </a:lnTo>
                                    <a:lnTo>
                                      <a:pt x="2680970" y="0"/>
                                    </a:lnTo>
                                    <a:close/>
                                  </a:path>
                                </a:pathLst>
                              </a:custGeom>
                              <a:solidFill>
                                <a:srgbClr val="EAF0F3"/>
                              </a:solidFill>
                            </wps:spPr>
                            <wps:bodyPr wrap="square" lIns="0" tIns="0" rIns="0" bIns="0" rtlCol="0">
                              <a:noAutofit/>
                            </wps:bodyPr>
                          </wps:wsp>
                          <wps:wsp>
                            <wps:cNvPr id="193" name="Graphic 193"/>
                            <wps:cNvSpPr/>
                            <wps:spPr>
                              <a:xfrm>
                                <a:off x="1641" y="3301"/>
                                <a:ext cx="2674620" cy="1980564"/>
                              </a:xfrm>
                              <a:custGeom>
                                <a:avLst/>
                                <a:gdLst/>
                                <a:ahLst/>
                                <a:cxnLst/>
                                <a:rect l="l" t="t" r="r" b="b"/>
                                <a:pathLst>
                                  <a:path w="2674620" h="1980564">
                                    <a:moveTo>
                                      <a:pt x="0" y="1980311"/>
                                    </a:moveTo>
                                    <a:lnTo>
                                      <a:pt x="2674505" y="1980311"/>
                                    </a:lnTo>
                                    <a:lnTo>
                                      <a:pt x="2674505" y="0"/>
                                    </a:lnTo>
                                    <a:lnTo>
                                      <a:pt x="0" y="0"/>
                                    </a:lnTo>
                                    <a:lnTo>
                                      <a:pt x="0" y="1980311"/>
                                    </a:lnTo>
                                    <a:close/>
                                  </a:path>
                                </a:pathLst>
                              </a:custGeom>
                              <a:ln w="3282">
                                <a:solidFill>
                                  <a:srgbClr val="EAF0F3"/>
                                </a:solidFill>
                                <a:prstDash val="solid"/>
                              </a:ln>
                            </wps:spPr>
                            <wps:bodyPr wrap="square" lIns="0" tIns="0" rIns="0" bIns="0" rtlCol="0">
                              <a:noAutofit/>
                            </wps:bodyPr>
                          </wps:wsp>
                          <wps:wsp>
                            <wps:cNvPr id="194" name="Graphic 194"/>
                            <wps:cNvSpPr/>
                            <wps:spPr>
                              <a:xfrm>
                                <a:off x="266093" y="72517"/>
                                <a:ext cx="2343785" cy="1640839"/>
                              </a:xfrm>
                              <a:custGeom>
                                <a:avLst/>
                                <a:gdLst/>
                                <a:ahLst/>
                                <a:cxnLst/>
                                <a:rect l="l" t="t" r="r" b="b"/>
                                <a:pathLst>
                                  <a:path w="2343785" h="1640839">
                                    <a:moveTo>
                                      <a:pt x="2343530" y="0"/>
                                    </a:moveTo>
                                    <a:lnTo>
                                      <a:pt x="0" y="0"/>
                                    </a:lnTo>
                                    <a:lnTo>
                                      <a:pt x="0" y="1640332"/>
                                    </a:lnTo>
                                    <a:lnTo>
                                      <a:pt x="2343530" y="1640332"/>
                                    </a:lnTo>
                                    <a:lnTo>
                                      <a:pt x="2343530" y="0"/>
                                    </a:lnTo>
                                    <a:close/>
                                  </a:path>
                                </a:pathLst>
                              </a:custGeom>
                              <a:solidFill>
                                <a:srgbClr val="FFFFFF"/>
                              </a:solidFill>
                            </wps:spPr>
                            <wps:bodyPr wrap="square" lIns="0" tIns="0" rIns="0" bIns="0" rtlCol="0">
                              <a:noAutofit/>
                            </wps:bodyPr>
                          </wps:wsp>
                          <wps:wsp>
                            <wps:cNvPr id="195" name="Graphic 195"/>
                            <wps:cNvSpPr/>
                            <wps:spPr>
                              <a:xfrm>
                                <a:off x="266093" y="72517"/>
                                <a:ext cx="2343785" cy="1640839"/>
                              </a:xfrm>
                              <a:custGeom>
                                <a:avLst/>
                                <a:gdLst/>
                                <a:ahLst/>
                                <a:cxnLst/>
                                <a:rect l="l" t="t" r="r" b="b"/>
                                <a:pathLst>
                                  <a:path w="2343785" h="1640839">
                                    <a:moveTo>
                                      <a:pt x="0" y="1640332"/>
                                    </a:moveTo>
                                    <a:lnTo>
                                      <a:pt x="2343530" y="1640332"/>
                                    </a:lnTo>
                                    <a:lnTo>
                                      <a:pt x="2343530" y="0"/>
                                    </a:lnTo>
                                    <a:lnTo>
                                      <a:pt x="0" y="0"/>
                                    </a:lnTo>
                                    <a:lnTo>
                                      <a:pt x="0" y="1640332"/>
                                    </a:lnTo>
                                    <a:close/>
                                  </a:path>
                                </a:pathLst>
                              </a:custGeom>
                              <a:ln w="3284">
                                <a:solidFill>
                                  <a:srgbClr val="FFFFFF"/>
                                </a:solidFill>
                                <a:prstDash val="solid"/>
                              </a:ln>
                            </wps:spPr>
                            <wps:bodyPr wrap="square" lIns="0" tIns="0" rIns="0" bIns="0" rtlCol="0">
                              <a:noAutofit/>
                            </wps:bodyPr>
                          </wps:wsp>
                          <wps:wsp>
                            <wps:cNvPr id="196" name="Graphic 196"/>
                            <wps:cNvSpPr/>
                            <wps:spPr>
                              <a:xfrm>
                                <a:off x="266093" y="209804"/>
                                <a:ext cx="2343785" cy="1405890"/>
                              </a:xfrm>
                              <a:custGeom>
                                <a:avLst/>
                                <a:gdLst/>
                                <a:ahLst/>
                                <a:cxnLst/>
                                <a:rect l="l" t="t" r="r" b="b"/>
                                <a:pathLst>
                                  <a:path w="2343785" h="1405890">
                                    <a:moveTo>
                                      <a:pt x="0" y="1405509"/>
                                    </a:moveTo>
                                    <a:lnTo>
                                      <a:pt x="2343505" y="1405509"/>
                                    </a:lnTo>
                                  </a:path>
                                  <a:path w="2343785" h="1405890">
                                    <a:moveTo>
                                      <a:pt x="0" y="1053846"/>
                                    </a:moveTo>
                                    <a:lnTo>
                                      <a:pt x="2343505" y="1053846"/>
                                    </a:lnTo>
                                  </a:path>
                                  <a:path w="2343785" h="1405890">
                                    <a:moveTo>
                                      <a:pt x="0" y="703580"/>
                                    </a:moveTo>
                                    <a:lnTo>
                                      <a:pt x="2343505" y="703580"/>
                                    </a:lnTo>
                                  </a:path>
                                  <a:path w="2343785" h="1405890">
                                    <a:moveTo>
                                      <a:pt x="0" y="351663"/>
                                    </a:moveTo>
                                    <a:lnTo>
                                      <a:pt x="2343505" y="351663"/>
                                    </a:lnTo>
                                  </a:path>
                                  <a:path w="2343785" h="1405890">
                                    <a:moveTo>
                                      <a:pt x="0" y="0"/>
                                    </a:moveTo>
                                    <a:lnTo>
                                      <a:pt x="2343505" y="0"/>
                                    </a:lnTo>
                                  </a:path>
                                </a:pathLst>
                              </a:custGeom>
                              <a:ln w="6551">
                                <a:solidFill>
                                  <a:srgbClr val="EAF0F3"/>
                                </a:solidFill>
                                <a:prstDash val="solid"/>
                              </a:ln>
                            </wps:spPr>
                            <wps:bodyPr wrap="square" lIns="0" tIns="0" rIns="0" bIns="0" rtlCol="0">
                              <a:noAutofit/>
                            </wps:bodyPr>
                          </wps:wsp>
                          <wps:wsp>
                            <wps:cNvPr id="197" name="Graphic 197"/>
                            <wps:cNvSpPr/>
                            <wps:spPr>
                              <a:xfrm>
                                <a:off x="360302" y="115696"/>
                                <a:ext cx="2207260" cy="1556385"/>
                              </a:xfrm>
                              <a:custGeom>
                                <a:avLst/>
                                <a:gdLst/>
                                <a:ahLst/>
                                <a:cxnLst/>
                                <a:rect l="l" t="t" r="r" b="b"/>
                                <a:pathLst>
                                  <a:path w="2207260" h="1556385">
                                    <a:moveTo>
                                      <a:pt x="0" y="781176"/>
                                    </a:moveTo>
                                    <a:lnTo>
                                      <a:pt x="50291" y="754760"/>
                                    </a:lnTo>
                                    <a:lnTo>
                                      <a:pt x="102234" y="763015"/>
                                    </a:lnTo>
                                    <a:lnTo>
                                      <a:pt x="154178" y="787780"/>
                                    </a:lnTo>
                                    <a:lnTo>
                                      <a:pt x="204469" y="746505"/>
                                    </a:lnTo>
                                    <a:lnTo>
                                      <a:pt x="256412" y="810894"/>
                                    </a:lnTo>
                                    <a:lnTo>
                                      <a:pt x="306831" y="682116"/>
                                    </a:lnTo>
                                    <a:lnTo>
                                      <a:pt x="358775" y="800988"/>
                                    </a:lnTo>
                                    <a:lnTo>
                                      <a:pt x="410463" y="839088"/>
                                    </a:lnTo>
                                    <a:lnTo>
                                      <a:pt x="460756" y="779526"/>
                                    </a:lnTo>
                                    <a:lnTo>
                                      <a:pt x="512825" y="852296"/>
                                    </a:lnTo>
                                    <a:lnTo>
                                      <a:pt x="564769" y="934846"/>
                                    </a:lnTo>
                                    <a:lnTo>
                                      <a:pt x="615061" y="741552"/>
                                    </a:lnTo>
                                    <a:lnTo>
                                      <a:pt x="667003" y="340105"/>
                                    </a:lnTo>
                                    <a:lnTo>
                                      <a:pt x="717295" y="819150"/>
                                    </a:lnTo>
                                    <a:lnTo>
                                      <a:pt x="769238" y="1555876"/>
                                    </a:lnTo>
                                    <a:lnTo>
                                      <a:pt x="821182" y="0"/>
                                    </a:lnTo>
                                    <a:lnTo>
                                      <a:pt x="871601" y="649096"/>
                                    </a:lnTo>
                                    <a:lnTo>
                                      <a:pt x="923289" y="924813"/>
                                    </a:lnTo>
                                    <a:lnTo>
                                      <a:pt x="975359" y="872108"/>
                                    </a:lnTo>
                                    <a:lnTo>
                                      <a:pt x="1025651" y="710056"/>
                                    </a:lnTo>
                                    <a:lnTo>
                                      <a:pt x="1077595" y="812545"/>
                                    </a:lnTo>
                                    <a:lnTo>
                                      <a:pt x="1127887" y="1063624"/>
                                    </a:lnTo>
                                    <a:lnTo>
                                      <a:pt x="1179830" y="962913"/>
                                    </a:lnTo>
                                    <a:lnTo>
                                      <a:pt x="1231773" y="706881"/>
                                    </a:lnTo>
                                    <a:lnTo>
                                      <a:pt x="1282192" y="1346072"/>
                                    </a:lnTo>
                                    <a:lnTo>
                                      <a:pt x="1334008" y="346709"/>
                                    </a:lnTo>
                                    <a:lnTo>
                                      <a:pt x="1386077" y="1000759"/>
                                    </a:lnTo>
                                    <a:lnTo>
                                      <a:pt x="1436115" y="1118234"/>
                                    </a:lnTo>
                                    <a:lnTo>
                                      <a:pt x="1488186" y="1650"/>
                                    </a:lnTo>
                                    <a:lnTo>
                                      <a:pt x="1538477" y="1078483"/>
                                    </a:lnTo>
                                    <a:lnTo>
                                      <a:pt x="1590420" y="629157"/>
                                    </a:lnTo>
                                    <a:lnTo>
                                      <a:pt x="1642364" y="797687"/>
                                    </a:lnTo>
                                    <a:lnTo>
                                      <a:pt x="1692656" y="834135"/>
                                    </a:lnTo>
                                    <a:lnTo>
                                      <a:pt x="1744599" y="867155"/>
                                    </a:lnTo>
                                    <a:lnTo>
                                      <a:pt x="1796542" y="662304"/>
                                    </a:lnTo>
                                    <a:lnTo>
                                      <a:pt x="1846833" y="954658"/>
                                    </a:lnTo>
                                    <a:lnTo>
                                      <a:pt x="1898650" y="696976"/>
                                    </a:lnTo>
                                    <a:lnTo>
                                      <a:pt x="1949069" y="820673"/>
                                    </a:lnTo>
                                    <a:lnTo>
                                      <a:pt x="2000885" y="835787"/>
                                    </a:lnTo>
                                    <a:lnTo>
                                      <a:pt x="2052827" y="771270"/>
                                    </a:lnTo>
                                    <a:lnTo>
                                      <a:pt x="2103247" y="848994"/>
                                    </a:lnTo>
                                    <a:lnTo>
                                      <a:pt x="2155190" y="759713"/>
                                    </a:lnTo>
                                    <a:lnTo>
                                      <a:pt x="2207133" y="754760"/>
                                    </a:lnTo>
                                  </a:path>
                                </a:pathLst>
                              </a:custGeom>
                              <a:ln w="6569">
                                <a:solidFill>
                                  <a:srgbClr val="1A466D"/>
                                </a:solidFill>
                                <a:prstDash val="solid"/>
                              </a:ln>
                            </wps:spPr>
                            <wps:bodyPr wrap="square" lIns="0" tIns="0" rIns="0" bIns="0" rtlCol="0">
                              <a:noAutofit/>
                            </wps:bodyPr>
                          </wps:wsp>
                          <wps:wsp>
                            <wps:cNvPr id="198" name="Graphic 198"/>
                            <wps:cNvSpPr/>
                            <wps:spPr>
                              <a:xfrm>
                                <a:off x="238661" y="72643"/>
                                <a:ext cx="2371090" cy="1670050"/>
                              </a:xfrm>
                              <a:custGeom>
                                <a:avLst/>
                                <a:gdLst/>
                                <a:ahLst/>
                                <a:cxnLst/>
                                <a:rect l="l" t="t" r="r" b="b"/>
                                <a:pathLst>
                                  <a:path w="2371090" h="1670050">
                                    <a:moveTo>
                                      <a:pt x="27431" y="1641856"/>
                                    </a:moveTo>
                                    <a:lnTo>
                                      <a:pt x="27431" y="0"/>
                                    </a:lnTo>
                                  </a:path>
                                  <a:path w="2371090" h="1670050">
                                    <a:moveTo>
                                      <a:pt x="27431" y="1542669"/>
                                    </a:moveTo>
                                    <a:lnTo>
                                      <a:pt x="0" y="1542669"/>
                                    </a:lnTo>
                                  </a:path>
                                  <a:path w="2371090" h="1670050">
                                    <a:moveTo>
                                      <a:pt x="27431" y="1191006"/>
                                    </a:moveTo>
                                    <a:lnTo>
                                      <a:pt x="0" y="1191006"/>
                                    </a:lnTo>
                                  </a:path>
                                  <a:path w="2371090" h="1670050">
                                    <a:moveTo>
                                      <a:pt x="27431" y="840740"/>
                                    </a:moveTo>
                                    <a:lnTo>
                                      <a:pt x="0" y="840740"/>
                                    </a:lnTo>
                                  </a:path>
                                  <a:path w="2371090" h="1670050">
                                    <a:moveTo>
                                      <a:pt x="27431" y="488823"/>
                                    </a:moveTo>
                                    <a:lnTo>
                                      <a:pt x="0" y="488823"/>
                                    </a:lnTo>
                                  </a:path>
                                  <a:path w="2371090" h="1670050">
                                    <a:moveTo>
                                      <a:pt x="27431" y="137160"/>
                                    </a:moveTo>
                                    <a:lnTo>
                                      <a:pt x="0" y="137160"/>
                                    </a:lnTo>
                                  </a:path>
                                  <a:path w="2371090" h="1670050">
                                    <a:moveTo>
                                      <a:pt x="27431" y="1641856"/>
                                    </a:moveTo>
                                    <a:lnTo>
                                      <a:pt x="2370937" y="1641856"/>
                                    </a:lnTo>
                                  </a:path>
                                  <a:path w="2371090" h="1670050">
                                    <a:moveTo>
                                      <a:pt x="69646" y="1641856"/>
                                    </a:moveTo>
                                    <a:lnTo>
                                      <a:pt x="69646" y="1669923"/>
                                    </a:lnTo>
                                  </a:path>
                                  <a:path w="2371090" h="1670050">
                                    <a:moveTo>
                                      <a:pt x="582396" y="1641856"/>
                                    </a:moveTo>
                                    <a:lnTo>
                                      <a:pt x="582396" y="1669923"/>
                                    </a:lnTo>
                                  </a:path>
                                  <a:path w="2371090" h="1670050">
                                    <a:moveTo>
                                      <a:pt x="1097000" y="1641856"/>
                                    </a:moveTo>
                                    <a:lnTo>
                                      <a:pt x="1097000" y="1669923"/>
                                    </a:lnTo>
                                  </a:path>
                                  <a:path w="2371090" h="1670050">
                                    <a:moveTo>
                                      <a:pt x="1609826" y="1641856"/>
                                    </a:moveTo>
                                    <a:lnTo>
                                      <a:pt x="1609826" y="1669923"/>
                                    </a:lnTo>
                                  </a:path>
                                  <a:path w="2371090" h="1670050">
                                    <a:moveTo>
                                      <a:pt x="2122525" y="1641856"/>
                                    </a:moveTo>
                                    <a:lnTo>
                                      <a:pt x="2122525" y="1669923"/>
                                    </a:lnTo>
                                  </a:path>
                                </a:pathLst>
                              </a:custGeom>
                              <a:ln w="3274">
                                <a:solidFill>
                                  <a:srgbClr val="000000"/>
                                </a:solidFill>
                                <a:prstDash val="solid"/>
                              </a:ln>
                            </wps:spPr>
                            <wps:bodyPr wrap="square" lIns="0" tIns="0" rIns="0" bIns="0" rtlCol="0">
                              <a:noAutofit/>
                            </wps:bodyPr>
                          </wps:wsp>
                          <wps:wsp>
                            <wps:cNvPr id="199" name="Textbox 199"/>
                            <wps:cNvSpPr txBox="1"/>
                            <wps:spPr>
                              <a:xfrm>
                                <a:off x="234114" y="1756192"/>
                                <a:ext cx="159385" cy="78740"/>
                              </a:xfrm>
                              <a:prstGeom prst="rect">
                                <a:avLst/>
                              </a:prstGeom>
                            </wps:spPr>
                            <wps:txbx>
                              <w:txbxContent>
                                <w:p w14:paraId="6A811E90" w14:textId="77777777" w:rsidR="00D07104" w:rsidRDefault="00D07104">
                                  <w:pPr>
                                    <w:spacing w:line="123" w:lineRule="exact"/>
                                    <w:rPr>
                                      <w:rFonts w:ascii="Arial MT"/>
                                      <w:sz w:val="11"/>
                                    </w:rPr>
                                  </w:pPr>
                                  <w:r>
                                    <w:rPr>
                                      <w:rFonts w:ascii="Arial MT"/>
                                      <w:spacing w:val="-4"/>
                                      <w:sz w:val="11"/>
                                    </w:rPr>
                                    <w:t>1980</w:t>
                                  </w:r>
                                </w:p>
                              </w:txbxContent>
                            </wps:txbx>
                            <wps:bodyPr wrap="square" lIns="0" tIns="0" rIns="0" bIns="0" rtlCol="0">
                              <a:noAutofit/>
                            </wps:bodyPr>
                          </wps:wsp>
                          <wps:wsp>
                            <wps:cNvPr id="200" name="Textbox 200"/>
                            <wps:cNvSpPr txBox="1"/>
                            <wps:spPr>
                              <a:xfrm>
                                <a:off x="747652" y="1756192"/>
                                <a:ext cx="159385" cy="78740"/>
                              </a:xfrm>
                              <a:prstGeom prst="rect">
                                <a:avLst/>
                              </a:prstGeom>
                            </wps:spPr>
                            <wps:txbx>
                              <w:txbxContent>
                                <w:p w14:paraId="6BA23D78" w14:textId="77777777" w:rsidR="00D07104" w:rsidRDefault="00D07104">
                                  <w:pPr>
                                    <w:spacing w:line="123" w:lineRule="exact"/>
                                    <w:rPr>
                                      <w:rFonts w:ascii="Arial MT"/>
                                      <w:sz w:val="11"/>
                                    </w:rPr>
                                  </w:pPr>
                                  <w:r>
                                    <w:rPr>
                                      <w:rFonts w:ascii="Arial MT"/>
                                      <w:spacing w:val="-4"/>
                                      <w:sz w:val="11"/>
                                    </w:rPr>
                                    <w:t>1990</w:t>
                                  </w:r>
                                </w:p>
                              </w:txbxContent>
                            </wps:txbx>
                            <wps:bodyPr wrap="square" lIns="0" tIns="0" rIns="0" bIns="0" rtlCol="0">
                              <a:noAutofit/>
                            </wps:bodyPr>
                          </wps:wsp>
                          <wps:wsp>
                            <wps:cNvPr id="201" name="Textbox 201"/>
                            <wps:cNvSpPr txBox="1"/>
                            <wps:spPr>
                              <a:xfrm>
                                <a:off x="1261240" y="1751620"/>
                                <a:ext cx="231775" cy="151765"/>
                              </a:xfrm>
                              <a:prstGeom prst="rect">
                                <a:avLst/>
                              </a:prstGeom>
                            </wps:spPr>
                            <wps:txbx>
                              <w:txbxContent>
                                <w:p w14:paraId="5A058445" w14:textId="77777777" w:rsidR="00D07104" w:rsidRDefault="00D07104">
                                  <w:pPr>
                                    <w:spacing w:line="118" w:lineRule="exact"/>
                                    <w:rPr>
                                      <w:rFonts w:ascii="Arial MT"/>
                                      <w:sz w:val="11"/>
                                    </w:rPr>
                                  </w:pPr>
                                  <w:r>
                                    <w:rPr>
                                      <w:rFonts w:ascii="Arial MT"/>
                                      <w:spacing w:val="-4"/>
                                      <w:sz w:val="11"/>
                                    </w:rPr>
                                    <w:t>2000</w:t>
                                  </w:r>
                                </w:p>
                                <w:p w14:paraId="20B0376A" w14:textId="77777777" w:rsidR="00D07104" w:rsidRDefault="00D07104">
                                  <w:pPr>
                                    <w:spacing w:line="121" w:lineRule="exact"/>
                                    <w:ind w:left="203"/>
                                    <w:rPr>
                                      <w:rFonts w:ascii="Arial MT"/>
                                      <w:sz w:val="11"/>
                                    </w:rPr>
                                  </w:pPr>
                                  <w:r>
                                    <w:rPr>
                                      <w:rFonts w:ascii="Arial MT"/>
                                      <w:spacing w:val="-5"/>
                                      <w:sz w:val="11"/>
                                    </w:rPr>
                                    <w:t>YR</w:t>
                                  </w:r>
                                </w:p>
                              </w:txbxContent>
                            </wps:txbx>
                            <wps:bodyPr wrap="square" lIns="0" tIns="0" rIns="0" bIns="0" rtlCol="0">
                              <a:noAutofit/>
                            </wps:bodyPr>
                          </wps:wsp>
                          <wps:wsp>
                            <wps:cNvPr id="202" name="Textbox 202"/>
                            <wps:cNvSpPr txBox="1"/>
                            <wps:spPr>
                              <a:xfrm>
                                <a:off x="1773685" y="1756192"/>
                                <a:ext cx="159385" cy="78740"/>
                              </a:xfrm>
                              <a:prstGeom prst="rect">
                                <a:avLst/>
                              </a:prstGeom>
                            </wps:spPr>
                            <wps:txbx>
                              <w:txbxContent>
                                <w:p w14:paraId="0268FA07" w14:textId="77777777" w:rsidR="00D07104" w:rsidRDefault="00D07104">
                                  <w:pPr>
                                    <w:spacing w:line="123" w:lineRule="exact"/>
                                    <w:rPr>
                                      <w:rFonts w:ascii="Arial MT"/>
                                      <w:sz w:val="11"/>
                                    </w:rPr>
                                  </w:pPr>
                                  <w:r>
                                    <w:rPr>
                                      <w:rFonts w:ascii="Arial MT"/>
                                      <w:spacing w:val="-4"/>
                                      <w:sz w:val="11"/>
                                    </w:rPr>
                                    <w:t>2010</w:t>
                                  </w:r>
                                </w:p>
                              </w:txbxContent>
                            </wps:txbx>
                            <wps:bodyPr wrap="square" lIns="0" tIns="0" rIns="0" bIns="0" rtlCol="0">
                              <a:noAutofit/>
                            </wps:bodyPr>
                          </wps:wsp>
                          <wps:wsp>
                            <wps:cNvPr id="203" name="Textbox 203"/>
                            <wps:cNvSpPr txBox="1"/>
                            <wps:spPr>
                              <a:xfrm>
                                <a:off x="2287273" y="1756192"/>
                                <a:ext cx="159385" cy="78740"/>
                              </a:xfrm>
                              <a:prstGeom prst="rect">
                                <a:avLst/>
                              </a:prstGeom>
                            </wps:spPr>
                            <wps:txbx>
                              <w:txbxContent>
                                <w:p w14:paraId="652B943F" w14:textId="77777777" w:rsidR="00D07104" w:rsidRDefault="00D07104">
                                  <w:pPr>
                                    <w:spacing w:line="123" w:lineRule="exact"/>
                                    <w:rPr>
                                      <w:rFonts w:ascii="Arial MT"/>
                                      <w:sz w:val="11"/>
                                    </w:rPr>
                                  </w:pPr>
                                  <w:r>
                                    <w:rPr>
                                      <w:rFonts w:ascii="Arial MT"/>
                                      <w:spacing w:val="-4"/>
                                      <w:sz w:val="11"/>
                                    </w:rPr>
                                    <w:t>2020</w:t>
                                  </w:r>
                                </w:p>
                              </w:txbxContent>
                            </wps:txbx>
                            <wps:bodyPr wrap="square" lIns="0" tIns="0" rIns="0" bIns="0" rtlCol="0">
                              <a:noAutofit/>
                            </wps:bodyPr>
                          </wps:wsp>
                        </wpg:grpSp>
                        <wps:wsp>
                          <wps:cNvPr id="217" name="Textbox 217"/>
                          <wps:cNvSpPr txBox="1"/>
                          <wps:spPr>
                            <a:xfrm>
                              <a:off x="47625" y="3876675"/>
                              <a:ext cx="97155" cy="151256"/>
                            </a:xfrm>
                            <a:prstGeom prst="rect">
                              <a:avLst/>
                            </a:prstGeom>
                          </wps:spPr>
                          <wps:txbx>
                            <w:txbxContent>
                              <w:p w14:paraId="4C030159" w14:textId="77777777" w:rsidR="00D07104" w:rsidRDefault="00D07104">
                                <w:pPr>
                                  <w:spacing w:before="17"/>
                                  <w:ind w:left="20"/>
                                  <w:rPr>
                                    <w:rFonts w:ascii="Arial MT"/>
                                    <w:sz w:val="10"/>
                                  </w:rPr>
                                </w:pPr>
                                <w:r>
                                  <w:rPr>
                                    <w:rFonts w:ascii="Arial MT"/>
                                    <w:sz w:val="10"/>
                                  </w:rPr>
                                  <w:t>-</w:t>
                                </w:r>
                                <w:r>
                                  <w:rPr>
                                    <w:rFonts w:ascii="Arial MT"/>
                                    <w:spacing w:val="-5"/>
                                    <w:sz w:val="10"/>
                                  </w:rPr>
                                  <w:t>20</w:t>
                                </w:r>
                              </w:p>
                            </w:txbxContent>
                          </wps:txbx>
                          <wps:bodyPr vert="vert270" wrap="square" lIns="0" tIns="0" rIns="0" bIns="0" rtlCol="0">
                            <a:noAutofit/>
                          </wps:bodyPr>
                        </wps:wsp>
                        <wps:wsp>
                          <wps:cNvPr id="218" name="Textbox 218"/>
                          <wps:cNvSpPr txBox="1"/>
                          <wps:spPr>
                            <a:xfrm>
                              <a:off x="47625" y="3524250"/>
                              <a:ext cx="97155" cy="116205"/>
                            </a:xfrm>
                            <a:prstGeom prst="rect">
                              <a:avLst/>
                            </a:prstGeom>
                          </wps:spPr>
                          <wps:txbx>
                            <w:txbxContent>
                              <w:p w14:paraId="7EC3A0A4" w14:textId="77777777" w:rsidR="00D07104" w:rsidRDefault="00D07104">
                                <w:pPr>
                                  <w:spacing w:before="17"/>
                                  <w:ind w:left="20"/>
                                  <w:rPr>
                                    <w:rFonts w:ascii="Arial MT"/>
                                    <w:sz w:val="10"/>
                                  </w:rPr>
                                </w:pPr>
                                <w:r>
                                  <w:rPr>
                                    <w:rFonts w:ascii="Arial MT"/>
                                    <w:sz w:val="10"/>
                                  </w:rPr>
                                  <w:t>-</w:t>
                                </w:r>
                                <w:r>
                                  <w:rPr>
                                    <w:rFonts w:ascii="Arial MT"/>
                                    <w:spacing w:val="-5"/>
                                    <w:sz w:val="10"/>
                                  </w:rPr>
                                  <w:t>10</w:t>
                                </w:r>
                              </w:p>
                            </w:txbxContent>
                          </wps:txbx>
                          <wps:bodyPr vert="vert270" wrap="square" lIns="0" tIns="0" rIns="0" bIns="0" rtlCol="0">
                            <a:noAutofit/>
                          </wps:bodyPr>
                        </wps:wsp>
                        <wps:wsp>
                          <wps:cNvPr id="166" name="Textbox 166"/>
                          <wps:cNvSpPr txBox="1"/>
                          <wps:spPr>
                            <a:xfrm>
                              <a:off x="47625" y="1562100"/>
                              <a:ext cx="97155" cy="85725"/>
                            </a:xfrm>
                            <a:prstGeom prst="rect">
                              <a:avLst/>
                            </a:prstGeom>
                          </wps:spPr>
                          <wps:txbx>
                            <w:txbxContent>
                              <w:p w14:paraId="5ED7C2C9" w14:textId="77777777" w:rsidR="00D07104" w:rsidRDefault="00D07104">
                                <w:pPr>
                                  <w:spacing w:before="17"/>
                                  <w:ind w:left="20"/>
                                  <w:rPr>
                                    <w:rFonts w:ascii="Arial MT"/>
                                    <w:sz w:val="10"/>
                                  </w:rPr>
                                </w:pPr>
                                <w:r>
                                  <w:rPr>
                                    <w:rFonts w:ascii="Arial MT"/>
                                    <w:w w:val="105"/>
                                    <w:sz w:val="10"/>
                                  </w:rPr>
                                  <w:t>-</w:t>
                                </w:r>
                                <w:r>
                                  <w:rPr>
                                    <w:rFonts w:ascii="Arial MT"/>
                                    <w:spacing w:val="-10"/>
                                    <w:w w:val="105"/>
                                    <w:sz w:val="10"/>
                                  </w:rPr>
                                  <w:t>2</w:t>
                                </w:r>
                              </w:p>
                            </w:txbxContent>
                          </wps:txbx>
                          <wps:bodyPr vert="vert270" wrap="square" lIns="0" tIns="0" rIns="0" bIns="0" rtlCol="0">
                            <a:noAutofit/>
                          </wps:bodyPr>
                        </wps:wsp>
                        <wps:wsp>
                          <wps:cNvPr id="167" name="Textbox 167"/>
                          <wps:cNvSpPr txBox="1"/>
                          <wps:spPr>
                            <a:xfrm>
                              <a:off x="47625" y="1257300"/>
                              <a:ext cx="97155" cy="85725"/>
                            </a:xfrm>
                            <a:prstGeom prst="rect">
                              <a:avLst/>
                            </a:prstGeom>
                          </wps:spPr>
                          <wps:txbx>
                            <w:txbxContent>
                              <w:p w14:paraId="5D0CB322" w14:textId="77777777" w:rsidR="00D07104" w:rsidRDefault="00D07104">
                                <w:pPr>
                                  <w:spacing w:before="17"/>
                                  <w:ind w:left="20"/>
                                  <w:rPr>
                                    <w:rFonts w:ascii="Arial MT"/>
                                    <w:sz w:val="10"/>
                                  </w:rPr>
                                </w:pPr>
                                <w:r>
                                  <w:rPr>
                                    <w:rFonts w:ascii="Arial MT"/>
                                    <w:w w:val="105"/>
                                    <w:sz w:val="10"/>
                                  </w:rPr>
                                  <w:t>-</w:t>
                                </w:r>
                                <w:r>
                                  <w:rPr>
                                    <w:rFonts w:ascii="Arial MT"/>
                                    <w:spacing w:val="-10"/>
                                    <w:w w:val="105"/>
                                    <w:sz w:val="10"/>
                                  </w:rPr>
                                  <w:t>1</w:t>
                                </w:r>
                              </w:p>
                            </w:txbxContent>
                          </wps:txbx>
                          <wps:bodyPr vert="vert270" wrap="square" lIns="0" tIns="0" rIns="0" bIns="0" rtlCol="0">
                            <a:noAutofit/>
                          </wps:bodyPr>
                        </wps:wsp>
                        <wps:wsp>
                          <wps:cNvPr id="171" name="Textbox 171"/>
                          <wps:cNvSpPr txBox="1"/>
                          <wps:spPr>
                            <a:xfrm>
                              <a:off x="47625" y="2724150"/>
                              <a:ext cx="97155" cy="95885"/>
                            </a:xfrm>
                            <a:prstGeom prst="rect">
                              <a:avLst/>
                            </a:prstGeom>
                          </wps:spPr>
                          <wps:txbx>
                            <w:txbxContent>
                              <w:p w14:paraId="16C9FCCB" w14:textId="77777777" w:rsidR="00D07104" w:rsidRDefault="00D07104">
                                <w:pPr>
                                  <w:spacing w:before="17"/>
                                  <w:ind w:left="20"/>
                                  <w:rPr>
                                    <w:rFonts w:ascii="Arial MT"/>
                                    <w:sz w:val="10"/>
                                  </w:rPr>
                                </w:pPr>
                                <w:r>
                                  <w:rPr>
                                    <w:rFonts w:ascii="Arial MT"/>
                                    <w:spacing w:val="-5"/>
                                    <w:w w:val="105"/>
                                    <w:sz w:val="10"/>
                                  </w:rPr>
                                  <w:t>10</w:t>
                                </w:r>
                              </w:p>
                            </w:txbxContent>
                          </wps:txbx>
                          <wps:bodyPr vert="vert270" wrap="square" lIns="0" tIns="0" rIns="0" bIns="0" rtlCol="0">
                            <a:noAutofit/>
                          </wps:bodyPr>
                        </wps:wsp>
                        <wps:wsp>
                          <wps:cNvPr id="172" name="Textbox 172"/>
                          <wps:cNvSpPr txBox="1"/>
                          <wps:spPr>
                            <a:xfrm>
                              <a:off x="47625" y="2371725"/>
                              <a:ext cx="97155" cy="95885"/>
                            </a:xfrm>
                            <a:prstGeom prst="rect">
                              <a:avLst/>
                            </a:prstGeom>
                          </wps:spPr>
                          <wps:txbx>
                            <w:txbxContent>
                              <w:p w14:paraId="6B637431" w14:textId="77777777" w:rsidR="00D07104" w:rsidRDefault="00D07104">
                                <w:pPr>
                                  <w:spacing w:before="17"/>
                                  <w:ind w:left="20"/>
                                  <w:rPr>
                                    <w:rFonts w:ascii="Arial MT"/>
                                    <w:sz w:val="10"/>
                                  </w:rPr>
                                </w:pPr>
                                <w:r>
                                  <w:rPr>
                                    <w:rFonts w:ascii="Arial MT"/>
                                    <w:spacing w:val="-5"/>
                                    <w:w w:val="105"/>
                                    <w:sz w:val="10"/>
                                  </w:rPr>
                                  <w:t>20</w:t>
                                </w:r>
                              </w:p>
                            </w:txbxContent>
                          </wps:txbx>
                          <wps:bodyPr vert="vert270" wrap="square" lIns="0" tIns="0" rIns="0" bIns="0" rtlCol="0">
                            <a:noAutofit/>
                          </wps:bodyPr>
                        </wps:wsp>
                        <wps:wsp>
                          <wps:cNvPr id="173" name="Textbox 173"/>
                          <wps:cNvSpPr txBox="1"/>
                          <wps:spPr>
                            <a:xfrm>
                              <a:off x="95250" y="971550"/>
                              <a:ext cx="97155" cy="62865"/>
                            </a:xfrm>
                            <a:prstGeom prst="rect">
                              <a:avLst/>
                            </a:prstGeom>
                          </wps:spPr>
                          <wps:txbx>
                            <w:txbxContent>
                              <w:p w14:paraId="3D020927" w14:textId="77777777" w:rsidR="00D07104" w:rsidRDefault="00D07104">
                                <w:pPr>
                                  <w:spacing w:before="17"/>
                                  <w:ind w:left="20"/>
                                  <w:rPr>
                                    <w:rFonts w:ascii="Arial MT"/>
                                    <w:sz w:val="10"/>
                                  </w:rPr>
                                </w:pPr>
                                <w:r>
                                  <w:rPr>
                                    <w:rFonts w:ascii="Arial MT"/>
                                    <w:spacing w:val="-10"/>
                                    <w:w w:val="105"/>
                                    <w:sz w:val="10"/>
                                  </w:rPr>
                                  <w:t>0</w:t>
                                </w:r>
                              </w:p>
                            </w:txbxContent>
                          </wps:txbx>
                          <wps:bodyPr vert="vert270" wrap="square" lIns="0" tIns="0" rIns="0" bIns="0" rtlCol="0">
                            <a:noAutofit/>
                          </wps:bodyPr>
                        </wps:wsp>
                        <wps:wsp>
                          <wps:cNvPr id="174" name="Textbox 174"/>
                          <wps:cNvSpPr txBox="1"/>
                          <wps:spPr>
                            <a:xfrm>
                              <a:off x="95250" y="676275"/>
                              <a:ext cx="97155" cy="62865"/>
                            </a:xfrm>
                            <a:prstGeom prst="rect">
                              <a:avLst/>
                            </a:prstGeom>
                          </wps:spPr>
                          <wps:txbx>
                            <w:txbxContent>
                              <w:p w14:paraId="5476856D" w14:textId="77777777" w:rsidR="00D07104" w:rsidRDefault="00D07104">
                                <w:pPr>
                                  <w:spacing w:before="17"/>
                                  <w:ind w:left="20"/>
                                  <w:rPr>
                                    <w:rFonts w:ascii="Arial MT"/>
                                    <w:sz w:val="10"/>
                                  </w:rPr>
                                </w:pPr>
                                <w:r>
                                  <w:rPr>
                                    <w:rFonts w:ascii="Arial MT"/>
                                    <w:spacing w:val="-10"/>
                                    <w:w w:val="105"/>
                                    <w:sz w:val="10"/>
                                  </w:rPr>
                                  <w:t>1</w:t>
                                </w:r>
                              </w:p>
                            </w:txbxContent>
                          </wps:txbx>
                          <wps:bodyPr vert="vert270" wrap="square" lIns="0" tIns="0" rIns="0" bIns="0" rtlCol="0">
                            <a:noAutofit/>
                          </wps:bodyPr>
                        </wps:wsp>
                        <wps:wsp>
                          <wps:cNvPr id="175" name="Textbox 175"/>
                          <wps:cNvSpPr txBox="1"/>
                          <wps:spPr>
                            <a:xfrm>
                              <a:off x="95250" y="381000"/>
                              <a:ext cx="97155" cy="62865"/>
                            </a:xfrm>
                            <a:prstGeom prst="rect">
                              <a:avLst/>
                            </a:prstGeom>
                          </wps:spPr>
                          <wps:txbx>
                            <w:txbxContent>
                              <w:p w14:paraId="55D17BC8" w14:textId="77777777" w:rsidR="00D07104" w:rsidRDefault="00D07104">
                                <w:pPr>
                                  <w:spacing w:before="17"/>
                                  <w:ind w:left="20"/>
                                  <w:rPr>
                                    <w:rFonts w:ascii="Arial MT"/>
                                    <w:sz w:val="10"/>
                                  </w:rPr>
                                </w:pPr>
                                <w:r>
                                  <w:rPr>
                                    <w:rFonts w:ascii="Arial MT"/>
                                    <w:spacing w:val="-10"/>
                                    <w:w w:val="105"/>
                                    <w:sz w:val="10"/>
                                  </w:rPr>
                                  <w:t>2</w:t>
                                </w:r>
                              </w:p>
                            </w:txbxContent>
                          </wps:txbx>
                          <wps:bodyPr vert="vert270" wrap="square" lIns="0" tIns="0" rIns="0" bIns="0" rtlCol="0">
                            <a:noAutofit/>
                          </wps:bodyPr>
                        </wps:wsp>
                        <wps:wsp>
                          <wps:cNvPr id="176" name="Textbox 176"/>
                          <wps:cNvSpPr txBox="1"/>
                          <wps:spPr>
                            <a:xfrm>
                              <a:off x="95250" y="85725"/>
                              <a:ext cx="97155" cy="62865"/>
                            </a:xfrm>
                            <a:prstGeom prst="rect">
                              <a:avLst/>
                            </a:prstGeom>
                          </wps:spPr>
                          <wps:txbx>
                            <w:txbxContent>
                              <w:p w14:paraId="241CCB8F" w14:textId="77777777" w:rsidR="00D07104" w:rsidRDefault="00D07104">
                                <w:pPr>
                                  <w:spacing w:before="17"/>
                                  <w:ind w:left="20"/>
                                  <w:rPr>
                                    <w:rFonts w:ascii="Arial MT"/>
                                    <w:sz w:val="10"/>
                                  </w:rPr>
                                </w:pPr>
                                <w:r>
                                  <w:rPr>
                                    <w:rFonts w:ascii="Arial MT"/>
                                    <w:spacing w:val="-10"/>
                                    <w:w w:val="105"/>
                                    <w:sz w:val="10"/>
                                  </w:rPr>
                                  <w:t>3</w:t>
                                </w:r>
                              </w:p>
                            </w:txbxContent>
                          </wps:txbx>
                          <wps:bodyPr vert="vert270" wrap="square" lIns="0" tIns="0" rIns="0" bIns="0" rtlCol="0">
                            <a:noAutofit/>
                          </wps:bodyPr>
                        </wps:wsp>
                        <wps:wsp>
                          <wps:cNvPr id="219" name="Textbox 219"/>
                          <wps:cNvSpPr txBox="1"/>
                          <wps:spPr>
                            <a:xfrm>
                              <a:off x="104775" y="3200400"/>
                              <a:ext cx="97155" cy="62865"/>
                            </a:xfrm>
                            <a:prstGeom prst="rect">
                              <a:avLst/>
                            </a:prstGeom>
                          </wps:spPr>
                          <wps:txbx>
                            <w:txbxContent>
                              <w:p w14:paraId="1C953CB9" w14:textId="77777777" w:rsidR="00D07104" w:rsidRDefault="00D07104">
                                <w:pPr>
                                  <w:spacing w:before="17"/>
                                  <w:ind w:left="20"/>
                                  <w:rPr>
                                    <w:rFonts w:ascii="Arial MT"/>
                                    <w:sz w:val="10"/>
                                  </w:rPr>
                                </w:pPr>
                                <w:r>
                                  <w:rPr>
                                    <w:rFonts w:ascii="Arial MT"/>
                                    <w:spacing w:val="-10"/>
                                    <w:w w:val="105"/>
                                    <w:sz w:val="10"/>
                                  </w:rPr>
                                  <w:t>0</w:t>
                                </w:r>
                              </w:p>
                            </w:txbxContent>
                          </wps:txbx>
                          <wps:bodyPr vert="vert270" wrap="square" lIns="0" tIns="0" rIns="0" bIns="0" rtlCol="0">
                            <a:noAutofit/>
                          </wps:bodyPr>
                        </wps:wsp>
                        <wps:wsp>
                          <wps:cNvPr id="220" name="Textbox 220"/>
                          <wps:cNvSpPr txBox="1"/>
                          <wps:spPr>
                            <a:xfrm>
                              <a:off x="2790825" y="3952875"/>
                              <a:ext cx="97155" cy="114300"/>
                            </a:xfrm>
                            <a:prstGeom prst="rect">
                              <a:avLst/>
                            </a:prstGeom>
                          </wps:spPr>
                          <wps:txbx>
                            <w:txbxContent>
                              <w:p w14:paraId="5F10B84F" w14:textId="77777777" w:rsidR="00D07104" w:rsidRDefault="00D07104">
                                <w:pPr>
                                  <w:spacing w:before="17"/>
                                  <w:ind w:left="20"/>
                                  <w:rPr>
                                    <w:rFonts w:ascii="Arial MT"/>
                                    <w:sz w:val="10"/>
                                  </w:rPr>
                                </w:pPr>
                                <w:r>
                                  <w:rPr>
                                    <w:rFonts w:ascii="Arial MT"/>
                                    <w:sz w:val="10"/>
                                  </w:rPr>
                                  <w:t>-</w:t>
                                </w:r>
                                <w:r>
                                  <w:rPr>
                                    <w:rFonts w:ascii="Arial MT"/>
                                    <w:spacing w:val="-5"/>
                                    <w:sz w:val="10"/>
                                  </w:rPr>
                                  <w:t>20</w:t>
                                </w:r>
                              </w:p>
                            </w:txbxContent>
                          </wps:txbx>
                          <wps:bodyPr vert="vert270" wrap="square" lIns="0" tIns="0" rIns="0" bIns="0" rtlCol="0">
                            <a:noAutofit/>
                          </wps:bodyPr>
                        </wps:wsp>
                        <wps:wsp>
                          <wps:cNvPr id="221" name="Textbox 221"/>
                          <wps:cNvSpPr txBox="1"/>
                          <wps:spPr>
                            <a:xfrm>
                              <a:off x="2790825" y="3571875"/>
                              <a:ext cx="97155" cy="114300"/>
                            </a:xfrm>
                            <a:prstGeom prst="rect">
                              <a:avLst/>
                            </a:prstGeom>
                          </wps:spPr>
                          <wps:txbx>
                            <w:txbxContent>
                              <w:p w14:paraId="630F1256" w14:textId="77777777" w:rsidR="00D07104" w:rsidRDefault="00D07104">
                                <w:pPr>
                                  <w:spacing w:before="17"/>
                                  <w:ind w:left="20"/>
                                  <w:rPr>
                                    <w:rFonts w:ascii="Arial MT"/>
                                    <w:sz w:val="10"/>
                                  </w:rPr>
                                </w:pPr>
                                <w:r>
                                  <w:rPr>
                                    <w:rFonts w:ascii="Arial MT"/>
                                    <w:sz w:val="10"/>
                                  </w:rPr>
                                  <w:t>-</w:t>
                                </w:r>
                                <w:r>
                                  <w:rPr>
                                    <w:rFonts w:ascii="Arial MT"/>
                                    <w:spacing w:val="-5"/>
                                    <w:sz w:val="10"/>
                                  </w:rPr>
                                  <w:t>10</w:t>
                                </w:r>
                              </w:p>
                            </w:txbxContent>
                          </wps:txbx>
                          <wps:bodyPr vert="vert270" wrap="square" lIns="0" tIns="0" rIns="0" bIns="0" rtlCol="0">
                            <a:noAutofit/>
                          </wps:bodyPr>
                        </wps:wsp>
                        <wps:wsp>
                          <wps:cNvPr id="183" name="Textbox 183"/>
                          <wps:cNvSpPr txBox="1"/>
                          <wps:spPr>
                            <a:xfrm>
                              <a:off x="2781300" y="1666875"/>
                              <a:ext cx="97155" cy="118745"/>
                            </a:xfrm>
                            <a:prstGeom prst="rect">
                              <a:avLst/>
                            </a:prstGeom>
                          </wps:spPr>
                          <wps:txbx>
                            <w:txbxContent>
                              <w:p w14:paraId="1B7CB7F5"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30</w:t>
                                </w:r>
                              </w:p>
                            </w:txbxContent>
                          </wps:txbx>
                          <wps:bodyPr vert="vert270" wrap="square" lIns="0" tIns="0" rIns="0" bIns="0" rtlCol="0">
                            <a:noAutofit/>
                          </wps:bodyPr>
                        </wps:wsp>
                        <wps:wsp>
                          <wps:cNvPr id="184" name="Textbox 184"/>
                          <wps:cNvSpPr txBox="1"/>
                          <wps:spPr>
                            <a:xfrm>
                              <a:off x="2790825" y="1343025"/>
                              <a:ext cx="97155" cy="118745"/>
                            </a:xfrm>
                            <a:prstGeom prst="rect">
                              <a:avLst/>
                            </a:prstGeom>
                          </wps:spPr>
                          <wps:txbx>
                            <w:txbxContent>
                              <w:p w14:paraId="051A173C"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20</w:t>
                                </w:r>
                              </w:p>
                            </w:txbxContent>
                          </wps:txbx>
                          <wps:bodyPr vert="vert270" wrap="square" lIns="0" tIns="0" rIns="0" bIns="0" rtlCol="0">
                            <a:noAutofit/>
                          </wps:bodyPr>
                        </wps:wsp>
                        <wps:wsp>
                          <wps:cNvPr id="185" name="Textbox 185"/>
                          <wps:cNvSpPr txBox="1"/>
                          <wps:spPr>
                            <a:xfrm>
                              <a:off x="2790825" y="1028700"/>
                              <a:ext cx="97155" cy="118745"/>
                            </a:xfrm>
                            <a:prstGeom prst="rect">
                              <a:avLst/>
                            </a:prstGeom>
                          </wps:spPr>
                          <wps:txbx>
                            <w:txbxContent>
                              <w:p w14:paraId="195F17F7"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10</w:t>
                                </w:r>
                              </w:p>
                            </w:txbxContent>
                          </wps:txbx>
                          <wps:bodyPr vert="vert270" wrap="square" lIns="0" tIns="0" rIns="0" bIns="0" rtlCol="0">
                            <a:noAutofit/>
                          </wps:bodyPr>
                        </wps:wsp>
                        <wps:wsp>
                          <wps:cNvPr id="186" name="Textbox 186"/>
                          <wps:cNvSpPr txBox="1"/>
                          <wps:spPr>
                            <a:xfrm>
                              <a:off x="2838450" y="2714625"/>
                              <a:ext cx="97155" cy="92710"/>
                            </a:xfrm>
                            <a:prstGeom prst="rect">
                              <a:avLst/>
                            </a:prstGeom>
                          </wps:spPr>
                          <wps:txbx>
                            <w:txbxContent>
                              <w:p w14:paraId="267686FB" w14:textId="77777777" w:rsidR="00D07104" w:rsidRDefault="00D07104">
                                <w:pPr>
                                  <w:spacing w:before="17"/>
                                  <w:ind w:left="20"/>
                                  <w:rPr>
                                    <w:rFonts w:ascii="Arial MT"/>
                                    <w:sz w:val="10"/>
                                  </w:rPr>
                                </w:pPr>
                                <w:r>
                                  <w:rPr>
                                    <w:rFonts w:ascii="Arial MT"/>
                                    <w:spacing w:val="-5"/>
                                    <w:sz w:val="10"/>
                                  </w:rPr>
                                  <w:t>10</w:t>
                                </w:r>
                              </w:p>
                            </w:txbxContent>
                          </wps:txbx>
                          <wps:bodyPr vert="vert270" wrap="square" lIns="0" tIns="0" rIns="0" bIns="0" rtlCol="0">
                            <a:noAutofit/>
                          </wps:bodyPr>
                        </wps:wsp>
                        <wps:wsp>
                          <wps:cNvPr id="187" name="Textbox 187"/>
                          <wps:cNvSpPr txBox="1"/>
                          <wps:spPr>
                            <a:xfrm>
                              <a:off x="2838450" y="2333625"/>
                              <a:ext cx="97155" cy="92710"/>
                            </a:xfrm>
                            <a:prstGeom prst="rect">
                              <a:avLst/>
                            </a:prstGeom>
                          </wps:spPr>
                          <wps:txbx>
                            <w:txbxContent>
                              <w:p w14:paraId="228F67F7" w14:textId="77777777" w:rsidR="00D07104" w:rsidRDefault="00D07104">
                                <w:pPr>
                                  <w:spacing w:before="17"/>
                                  <w:ind w:left="20"/>
                                  <w:rPr>
                                    <w:rFonts w:ascii="Arial MT"/>
                                    <w:sz w:val="10"/>
                                  </w:rPr>
                                </w:pPr>
                                <w:r>
                                  <w:rPr>
                                    <w:rFonts w:ascii="Arial MT"/>
                                    <w:spacing w:val="-5"/>
                                    <w:sz w:val="10"/>
                                  </w:rPr>
                                  <w:t>20</w:t>
                                </w:r>
                              </w:p>
                            </w:txbxContent>
                          </wps:txbx>
                          <wps:bodyPr vert="vert270" wrap="square" lIns="0" tIns="0" rIns="0" bIns="0" rtlCol="0">
                            <a:noAutofit/>
                          </wps:bodyPr>
                        </wps:wsp>
                        <wps:wsp>
                          <wps:cNvPr id="188" name="Textbox 188"/>
                          <wps:cNvSpPr txBox="1"/>
                          <wps:spPr>
                            <a:xfrm>
                              <a:off x="2838450" y="400050"/>
                              <a:ext cx="97155" cy="95885"/>
                            </a:xfrm>
                            <a:prstGeom prst="rect">
                              <a:avLst/>
                            </a:prstGeom>
                          </wps:spPr>
                          <wps:txbx>
                            <w:txbxContent>
                              <w:p w14:paraId="3A4CC1C5" w14:textId="77777777" w:rsidR="00D07104" w:rsidRDefault="00D07104">
                                <w:pPr>
                                  <w:spacing w:before="17"/>
                                  <w:ind w:left="20"/>
                                  <w:rPr>
                                    <w:rFonts w:ascii="Arial MT"/>
                                    <w:sz w:val="10"/>
                                  </w:rPr>
                                </w:pPr>
                                <w:r>
                                  <w:rPr>
                                    <w:rFonts w:ascii="Arial MT"/>
                                    <w:spacing w:val="-5"/>
                                    <w:w w:val="105"/>
                                    <w:sz w:val="10"/>
                                  </w:rPr>
                                  <w:t>10</w:t>
                                </w:r>
                              </w:p>
                            </w:txbxContent>
                          </wps:txbx>
                          <wps:bodyPr vert="vert270" wrap="square" lIns="0" tIns="0" rIns="0" bIns="0" rtlCol="0">
                            <a:noAutofit/>
                          </wps:bodyPr>
                        </wps:wsp>
                        <wps:wsp>
                          <wps:cNvPr id="189" name="Textbox 189"/>
                          <wps:cNvSpPr txBox="1"/>
                          <wps:spPr>
                            <a:xfrm>
                              <a:off x="2838450" y="76200"/>
                              <a:ext cx="97155" cy="95885"/>
                            </a:xfrm>
                            <a:prstGeom prst="rect">
                              <a:avLst/>
                            </a:prstGeom>
                          </wps:spPr>
                          <wps:txbx>
                            <w:txbxContent>
                              <w:p w14:paraId="30141938" w14:textId="77777777" w:rsidR="00D07104" w:rsidRDefault="00D07104">
                                <w:pPr>
                                  <w:spacing w:before="17"/>
                                  <w:ind w:left="20"/>
                                  <w:rPr>
                                    <w:rFonts w:ascii="Arial MT"/>
                                    <w:sz w:val="10"/>
                                  </w:rPr>
                                </w:pPr>
                                <w:r>
                                  <w:rPr>
                                    <w:rFonts w:ascii="Arial MT"/>
                                    <w:spacing w:val="-5"/>
                                    <w:w w:val="105"/>
                                    <w:sz w:val="10"/>
                                  </w:rPr>
                                  <w:t>20</w:t>
                                </w:r>
                              </w:p>
                            </w:txbxContent>
                          </wps:txbx>
                          <wps:bodyPr vert="vert270" wrap="square" lIns="0" tIns="0" rIns="0" bIns="0" rtlCol="0">
                            <a:noAutofit/>
                          </wps:bodyPr>
                        </wps:wsp>
                        <wps:wsp>
                          <wps:cNvPr id="222" name="Textbox 222"/>
                          <wps:cNvSpPr txBox="1"/>
                          <wps:spPr>
                            <a:xfrm>
                              <a:off x="2895600" y="3219450"/>
                              <a:ext cx="97155" cy="61594"/>
                            </a:xfrm>
                            <a:prstGeom prst="rect">
                              <a:avLst/>
                            </a:prstGeom>
                          </wps:spPr>
                          <wps:txbx>
                            <w:txbxContent>
                              <w:p w14:paraId="52876E6C" w14:textId="77777777" w:rsidR="00D07104" w:rsidRDefault="00D07104">
                                <w:pPr>
                                  <w:spacing w:before="17"/>
                                  <w:ind w:left="20"/>
                                  <w:rPr>
                                    <w:rFonts w:ascii="Arial MT"/>
                                    <w:sz w:val="10"/>
                                  </w:rPr>
                                </w:pPr>
                                <w:r>
                                  <w:rPr>
                                    <w:rFonts w:ascii="Arial MT"/>
                                    <w:spacing w:val="-10"/>
                                    <w:sz w:val="10"/>
                                  </w:rPr>
                                  <w:t>0</w:t>
                                </w:r>
                              </w:p>
                            </w:txbxContent>
                          </wps:txbx>
                          <wps:bodyPr vert="vert270" wrap="square" lIns="0" tIns="0" rIns="0" bIns="0" rtlCol="0">
                            <a:noAutofit/>
                          </wps:bodyPr>
                        </wps:wsp>
                        <wps:wsp>
                          <wps:cNvPr id="190" name="Textbox 190"/>
                          <wps:cNvSpPr txBox="1"/>
                          <wps:spPr>
                            <a:xfrm>
                              <a:off x="2895600" y="723900"/>
                              <a:ext cx="97155" cy="62865"/>
                            </a:xfrm>
                            <a:prstGeom prst="rect">
                              <a:avLst/>
                            </a:prstGeom>
                          </wps:spPr>
                          <wps:txbx>
                            <w:txbxContent>
                              <w:p w14:paraId="2101309B" w14:textId="77777777" w:rsidR="00D07104" w:rsidRDefault="00D07104">
                                <w:pPr>
                                  <w:spacing w:before="17"/>
                                  <w:ind w:left="20"/>
                                  <w:rPr>
                                    <w:rFonts w:ascii="Arial MT"/>
                                    <w:sz w:val="10"/>
                                  </w:rPr>
                                </w:pPr>
                                <w:r>
                                  <w:rPr>
                                    <w:rFonts w:ascii="Arial MT"/>
                                    <w:spacing w:val="-10"/>
                                    <w:w w:val="105"/>
                                    <w:sz w:val="10"/>
                                  </w:rPr>
                                  <w:t>0</w:t>
                                </w:r>
                              </w:p>
                            </w:txbxContent>
                          </wps:txbx>
                          <wps:bodyPr vert="vert270" wrap="square" lIns="0" tIns="0" rIns="0" bIns="0" rtlCol="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56681C30" id="Group 1867603921" o:spid="_x0000_s1169" style="position:absolute;margin-left:4.55pt;margin-top:21.25pt;width:416.15pt;height:339.45pt;z-index:251664384" coordsize="52851,43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MWr0B0AAJ/iAAAOAAAAZHJzL2Uyb0RvYy54bWzsnVtv21iSx98X2O8g+H07vF+CTg96u6cb&#10;Ayx2B5jeD6DYSmzAsTyS0sl8+/3VufGQIg9JmZYXsvMQK84hVTx1r/Ov4o9/+f7lfvXnZre/2z58&#10;uIp/iK5Wm4fr7c3dw+cPV//7x2//UV2t9of1w836fvuw+XD1r83+6i8//fu//fjt8f0m2d5u7282&#10;uxU3edi///b44er2cHh8/+7d/vp282W9/2H7uHngPz9td1/WB/65+/zuZrf+xt2/3L9Loqh49227&#10;u3ncba83+z2//VX/59VP6v6fPm2uD//z6dN+c1jdf7iCtoP6e6f+/ih/v/vpx/X7z7v14+3dtSFj&#10;fQIVX9Z3D3ypu9Wv68N69XV3d3SrL3fXu+1+++nww/X2y7vtp0931xv1DDxNHHWe5vfd9uujepbP&#10;7799fnTbxNZ29unk217/95+/7x7/8fj3HTvx7fEze6H+Jc/y/dPui/yEytV3tWX/clu2+X5YXfPL&#10;PKnyOMqvVtf8X5bGcRTnelOvb9n5o+uub/86cuU7+8XvWuS4f2gyofvvu9XdzYerJMquVg/rLwiX&#10;2q+V/MI8zIynS6ooSnNEhOdI0jIuE/Mc9kmTrMrK3DxpXKd1UhvxGXvS4yurWigcfFJUYd9we/80&#10;bv/jdv24UUK0f+/vGk9id01LfwIb1b6pdU4k9u/3SEePPMQltziWCHnaOGEjRSLYpzKt1H3d067f&#10;X3/dH37fbJVwrf/8r/2Br0V1buyn9a39dP39wX7cocuixfdKiw9XK7R4d7VCiz9qgXtcH+Q6uZV8&#10;XH2DkZaW24YU+f8v2z83f2zVyoOIqFoX183jQGyz5v7BX6tFRLGeVfb/7M9HdT+9Rh4+TmPDarvC&#10;/tQr/W+eu75Lw/X9dr/RciUboATMbQq0+tu+397f3fx2d38vm7Dfff74y/1u9eea/f3rz79Fv6WG&#10;aG8Z6mhFQT593N78Cw38hun8cLX/59f1bnO1uv/bA9LK0x/sh5398NF+2B3uf9kqayxf/bD9+eth&#10;++lOREB9g76v+QdqIOp+Fn0ojvWhmKcPeZkoCUrTSDF9/b6xHWWVWSsJm7MktsyzRtZnzjPrhKFF&#10;64QipU8nnAynVWLN1ZBOJFlZxXmsnp7H866w0m5/Wqlv1tuNsCvsT1+Tpqzp/945OnH/IDYjjbNM&#10;uXJP9ieqCIZntz/8ut7falVSd3Dqb2RaW9OLVKHyWIXKWSqUZEVRaSUqo6roeuAYtxwhl8qzFBFK&#10;9HKexdIiWmRI6dOihHVZ5jnKZTxLEcUVwYo29lZj7E+jY943Q+Gs9d07z9GiYbX5Tf0xRHvLLt2z&#10;kAJ1I63qlauFcS4tsRx0LgsKcltFNBVdYe9b069Ac9TCOZdqxLkMaclrdy5E510tUmGJeFLymvF8&#10;xXMucUzypmJcL0azFl15lzyuc5I9bWDPH6NZWsS7GFL6vItRI1ZkiTIpAe+iPRFRrqRlrSu0wHOp&#10;zhq89GkeGXEWZYXVprA2GzJaVyxERpnXZF2Gc1OoaF2wEBFpFZWZSh8mcqR1wUJEzGGFXdv5aiMU&#10;Kq3ms5+kaINWJOlbtByu4g0UYMgAuwZNJ4WTDVqapnVqTEBcmLKXZ9CiLE9TQk9l0NIoq3VJCz6e&#10;36BZWsSgGVKGDVpZ19Wo9pAqRLpiU1dlRM4WCobrrMx0elrHcZonwcUxxtTUtvIqymOVw7BrWjea&#10;nzrOjquaKpMyq1WVlrU1Pf2rKS0WsbZ+ZZYnqbURA6urLIFpymRHRZzEYcLTNElzvSdFGdU8cWhP&#10;MDlpoQkv0jyPrAPpJyVLiro0q6O6IA0L3ZtKaRyRDuJrqhgrH94U9iFJNd0VOz7ylHmBdOjVYSKK&#10;uKxNNlnFZZmHiSiKLKeiKyRTssQpBB+wjJMy0dth5Tm0HyWy6oQETob3GueR1zoNrvM0KcJcr/I8&#10;M5WnskqrMU2IqMjqe+dFUiEAIbrrPEozvSlFXmRFeAtFbY2MlOgkBdXQvWNsQlSlesfroijD4hpH&#10;dZpwuCAMytmVESlB6uLUiEleoHNhTYvjqqxzMjWJjuJIOBAmHtWNjLhUUcWxx8hy0WSjPiQT5YhN&#10;oYRYRjZIEnEf2cq0xPZoncgrmDpCfJbkWaYfFh+RjLA1zso0r0x1L4qJ8cJiEOcq1lR7WcdYuZGH&#10;zYsK/VfLq6iQj0GxgZe5EZu6rGqsaXg5u8F5izC25qMuKg1b8zKO41pvDZWbPArrHmcgdcJ2yN0n&#10;2JgYd8LJkV4+bumo2aQ1jlDRTsbiyl39JjquoyQqNe1Fklf5yM7gt6rYyGTGQ48ITV0XXKFpxyuV&#10;YZEkHEG7tdBUSVS7/ETTDgNGzyhMhJkiPxIreBWjTj02/plg4FcjBq1lr7oeG7P7nZSZX6EskyPM&#10;BCsbqseSaTX12JSzLutNzh9gxoYWVY/VpPQFmBg+oVisPGasUe/BRNGtb8caTn79bHk2CXmBNbVq&#10;N0SCIbe1tqNETyIirpKstiZ6hIjW2gWJIOgjYjQaHKahtXRBEvDPhE+TSGgtXZQEgrOJFDQrFyRg&#10;ok7EdSH52bEWPZkUHLQJ8aaR4q9PCRCt/XkyITheShs9jzgknK0LFiWF2LJIbfg1yWi1r1iWmIyI&#10;rtJRwDQWxa0rliWGrCGvTX48bWdaVwSIMfZ9uPAF1KkYCUsi9cfo81tYYvFaJG4mLPkDfMTH7feV&#10;yeW8sGR1+P6f2+84adk9+b0+NW8qVwaTlsSkjcZBllRidFLY1MAkWRFQl5TAODw+quhLfChIpJV8&#10;AE8Exkgx1SIwRAzMkqPj+8P3j98VAi1XNluovDRQDHX0I1YpF3kCq4o6IRXUFvXlWOUOXi+OVSRy&#10;OthvtEp5wxNYhWkj7TTer4xzUyVq1Io6DNmoqSxLYcMGxzbut0rzNL1SGeZF6hU+q8sslQacwqwi&#10;y2qLvXoxxdLnfhfJKwLdLq9UYeUEXuHoIoohL2wEC+dVz2cEGzC3xm8rmLn+2ICS46qgUA6ymh2y&#10;hQsQ8Cvv9yoc+CwH/kvC1qMo4Tu5N0ec82Dr7koiBW38micV1PQgbD2WMmDrIfnFQk+XFFERSdle&#10;wh5g3eDkJj7d0JWDT3cGaC7HR81Oaai6/MoEhpOgH6aGZTbBoXLb2yR5iq3FWD/mH3jbmPB5kOqW&#10;FupXlE4VKb31K+LZWsIyOKseB84MpaTazthVOiXunl7qNXxjRfAse8r9+lciGu6b567v0jAHONVK&#10;nN6Q6lecax2rg7Pok9SBAxRdvQGIroyOF9nlUuZ3poMj0dIy7/w6YWnROqFI6dMJJ8N55o5Kh3Qi&#10;sfdUljHzrhiQem+93Yj+lbO0red75+iEARNS5h4pQQw1c+i09rUi1QF4HKuQOujzYjrjX4YKD7mA&#10;TpQZLjNB4bDc0yIpJVdGiySZknM2bVzPr0WWFnUyoknp0yLK3xza6wTdSvqQFk2XdXn4lJPsoGfx&#10;vnnuekup1ck5WjTsWYYwuJeNVI8zV+753XTEyq+MIkzyLJw6X5haaFFvi+WQWvgq1L7Ciqf9aVo0&#10;PMHvCnJ75VMVbo5aWOeSxCPOZUhLXrtzcZW4Rou6lTijU+POBTAKmMKQdxHfclTXPl/e4nsXQ0qf&#10;dzFqlFXAEq03CKlRXZnzxdYVWilIUY6Q6vPIiOnG1Al/IH0SbXZktK5YiIyKPzhc7RqnbEbrgoWI&#10;EPwSmL3pRLQuWIiIhJzDgZOn7ETrgoWIsBZ4yvfbtZ2vNpI5fGpI4jXW//MWsvfNK5DSjCuX2SJQ&#10;t2QetqqC9jHoaKqwgBQ7VpWv4DjZHGrkIF0cIO78MbulRWJ2Q0rAqgqoELR1WIelwqMTFiZdCGxL&#10;L9cS3BR9dGRS15JbSpGpzBLwysHFnPBXZmM5KSIADK8Gri9jNOTeYPFHwKFAk1ID2BIoPjlViOyk&#10;rsCm6HvTPqzRboMVrRRaJROEkhqwotvB/i1Ja1rG9J7kZHdghUOUZFnJgBB17wpse2l9Xv+92UAQ&#10;85qSBKejHP4g3bnHyizLRvCylE0AB+s9YbfDt4Z9qmWELbFyF3pKWgIS04GCAQeWG9yTMitLNkL2&#10;m/aEjM0M3ZttAORt9qRgpkBwNfsH6FitntCFUdWl9DsoGUxpJwjLNzlzZCSWnhMgBUFKpH5m5sgI&#10;wp0TueBy1pSQoGnJKMKGGQQKvkip1KpNrDn3CxMDCr4AnK73pSxq2oFCe060WSZWbFGf3AYG/WIb&#10;01KZmKPHknaWMsxRmi5B+ZtIUECHI4+aCk9NGJjWNDmMPCtrkBm9kxP6CTKgl0Z4yyLjRDu8NRyy&#10;AptXdw8bIXZNlSqVXQGRMrbnORy1APWqBAEfpgPIm3gmdXeJpkfEC2GsmEEjyyug5yNNMDFdi4mR&#10;Xsx0Qs9KUF7omVCembvDziaaHZCXikzFtBzFUUqjwshO4rEA7+tnpSMDYx2kRllxszWY6xHXEqM+&#10;YjyVKjGziGaR0N0582C+lVFUGkRcvNr/rEDeM5lgoTZ+gudiGzOjqGxqk53ou5vAUh3PDI30MXD5&#10;AqWVWGG4uvUGl++PMDE19kDWRphKF6cXhdOEdinF8r6icMoxrAWjyXyxBOiilrjzB5iWFgkwDSl9&#10;AWZSFMY3Uc8CajkWZDbr25rt5Fen7mo213wS8kRQtmbPhtI0419aaztK9CQiEoyiC3FHiGitXZAI&#10;RiyliTWGYRpaSxckoUiLnIY2Lb9hElpLFyQhpcPPtemFSWgtXZAEwm8NrUDAwxT4KxckYKJa0nJt&#10;z3zbVzyZFBA7pg2yfeOh3fDW00ALzqHldJ9gJ6TJk+hG/O00SvwLliUljopCMq3ptLSuWJgYIi5C&#10;pznE+FcsSwy1BAzXnJ1pXREixojOcO0tTUgOwpHRG2K/PzJyg90stpiWYNFbLzKajNhPaJ23OSCj&#10;0XSRrTk6Jw+TgaEasU99xsYRNkRaBFmsYSJC/fkQkPJtzLN0Q3yfZawrvTk2iG1YpTLEE1hFXJiZ&#10;mkrMIdMLscodQF8cqzCDbWCxSUFPYFVMQ3ZiigjwimN7pZ+NWnGYlYrd1cOtUlpfjd9dVq+UN79E&#10;vZK8rcMsHfidwizcGPMYtUd+OcVypyeXplhSkezyqguQnO6uEiZ9mCLky/HK1SHOx6sGxx5CsUtH&#10;ly2aKKi+PlYT2PsMjL4/fF05fM9w+WPXqcFxbqcEdxypL6O13cB270oCRW30mifUSP1z+GfJUOx+&#10;mSKTLsl6dsQEVgPgEHO+1bNNbuo6VSi6l7uR0/kwId7UdUtKb3FJ1i0+dV2+kUPDVlrZPd70p67P&#10;XW+3VWfOiOHb1PUJr7LoH4InB0xH6uBiiEmIQxl8pzxpD5adqeRu6jpsplGuG/WcUSeaqeuWlD6d&#10;0M8iKyI3mmuolOJPXW9fYWXT/jRwQ29Ke1eK2ys1FVPW9H/vHJ0wcEPpIQ0n52/AmN7kXE6mux7F&#10;hXaTVEgG45oZVhz/6VNWzwHbIbAqdSg403KndjZ3OJ8WWVoUll2T0qdF/qxbK8VDWjRd1mMePmN2&#10;nq55W42xP42OQSEHy6baNm+9pdTecY4WDZ/2DaF0LxzLLh1OXbVwUfQrVQst6m0xHlILX4XaV1jx&#10;tD+PBb8ryO2VT1W4OWphnQu5eti5DGkJR4XM/3i1jVIc+B5pUbfyG05XPOfCjM1KD/kc9C60Uztk&#10;4gt7F01Kn3cxaqQ6Ay1ybJIata7QStF34NVycqNkkDuDXTFOaRIZrSsWIgNwAPOJZ1DRumAhIgpB&#10;9Y9CFDwP3bpgISLAgDTDLqfwo3XBQkRYCzzl++3azlePnqexeWNIo7eQvT9kd4c0rkNIQ2cnF4HA&#10;f1R2mBJ6pwHDnlW149ZVzE5Mb85uXOmrPcr/eScbWFokZjekDFtV8KFUWUfsSDP6Hdi7zKcOReQy&#10;+l2DvEETgs0NLvZGvwM5HkWcNqPfAcsyQyF4bzX6XUOUGVQYue4CrXdHJaoqkzn1AiHAqo1N3gYO&#10;BNpQr5aZyNYI9t+b1mReBqBWM/c9GRn8kHFiayD4AJ8gPPiUlFzllRBCN/gggLXB1axNC70nVNmZ&#10;0R5eXdSCpJd7h3nOgHWA0mohZ2HM5x5ZDkLCnscgocnIOxs5wOalp+rugKDiESCoN/pd+hdGUO9q&#10;9LvBMI+jwRn9TkyhKCl46aDr4+pnO/0LdvQ7Y/EQmOBmq9Hv+ikZ/w24O7zaG/3OrPWxjhE1HFo/&#10;Jl0Y8qqAkArr0e+a8czjHXunpj/6HWg1kOPw3QlLRRuVqqk3IYSXq8nvZmPGWYSsoMh2H8dQw3Fr&#10;8DvvUXUov36WAoCrgLor2ieB2JM8N40mdEyONcjI4Hfssb473VEjZkXmvlPR18snCAG9cIKeU6aC&#10;qfUu8B94VG/uOwP0seVhNvE+h9J0D0xZrnqRtBDkWTrWnCJz31MDqy+xoK6wPEC7N/c9p/NhjKsV&#10;Uk4zhdqZmrG2NssYuDtz34FJ6eUlr8cYW07/ED5W3Z32EDczZejuOE2BlYhFl16i8L5z0ObmvmOu&#10;KZi12OTynfHwEnz0SNL+BmTvDy8dsKQJLxXTJoeXMvfdVYRpNxMWetGlnbWuokt5J6ceXfYi0aWl&#10;RQHZNSl90aU/972qEtcZOJggnTj33ezGGAkZXsxGRkMk2Gqdv1arqFMiD8g+fx8IGTHvRjtHiGit&#10;XZIIXrreNKWNENFauyAR4ob0BB82NkxDa+mCJAiYniBBB0FhElpLFySB7ibXSRqmwF+5IAFUmaco&#10;Zmv4vH/Fk0mRYfLai04jxVvfMoJPJoQuF/pTlcedRol/wbKktEfJ+9s9JCOtKxYmhn4BQP4zNkaG&#10;z7srFiZGWkwJ5CQumsYlJLe5IkTMaGxEyTAZiY3eoOy9sRFn1+ZAw+Gjm9HF5lhwMjaQzjkHDYzk&#10;ZLwdJ50Hyq48uER254MGyrc9P5SdGsIRq5SL9MLYqayi813mOyhdpcP6hVil4uiLZBVmUB+2N1ql&#10;DoNOYFVMEC/tz4ZXvPlESbiXftBVaTtE6Ph6Lii7y5guTq8cBLVhlmuymGkCY/J7O3OB4uYLKZZu&#10;x71IxXL4yIZXKm88QbFIepnTYwKWl+OVM+Hn06sG6B2CsstUFYsYUlB2XUebCWXXhosjBCrmnXgg&#10;YRQLQ7RNEw68IIHQEcPY0PmhK13FpXnC80HZ5QTJ7peBsvMrUlhPNs2/BqDsJpRXhzOefS8YayJj&#10;YlR5CetSvmB5ydIi5SVDSm9tx67zjqaGEiQtIeETKeP++MaCOVy6LKDTyqNzQu+bhcI567s0zEFW&#10;DQMOhw79LxxwSMvBkTp03eqIOjCFSIU9HAIpK+nrhAzmaXQikjE6WizOD5MCTqBo0TqhSOnTCSfD&#10;Ee9KM8QO6UTCPRmOooO+mlNSd8WQ1Dfru1Jsr9C4xFna1vO9c3TCog153YRsyHwVeeVoQ5lP2PUo&#10;3WgnrELk4xyXKTGie/koc+Bcj1NP41nAL8k7s19KiywtokWGlD4tAkyR2jFlVtKHtGiGrPONYEbC&#10;nsX7ZqFwznpLqdXFOVo0rDZDIN1L9yxIbFctVOA4OdC6PLUwzqUllkNq4avQUwXZCvRs59Ki1N5l&#10;jlo45zIGuhzSktfuXDja6WrRzIaQxrmA8QVDJ+bTi9GsRdegyyivGIz0/8G70AMppPR5F6NGrMjB&#10;y2lig2pkY7TWFVqc+06l7ZaIkxsnI8pTea/0DDJaVyxEBnCG3AEGp2xG64KFiAAyVvAGzulb0bpg&#10;ISKs+E7ZBLu289WjR1lFzrn3W7R8d7159227u3mXMJtbfXrcba83+/3dw+eB3un6uDeHXyExk8MC&#10;moxTDhJVpT0GN6ZUzzNoNFPw1jc7NCYXLKWRyPMnnZYWsSQgOoWUYYNWMgLHTQsekl6NfJaHZzwa&#10;KF3zaFqAu2WWGIidHe0pUFu7EQOrZXCSwU1WQObC95bJsm4CdCFpsFb7/nsnpP7yCm3oBjgrM91D&#10;q3n3kh3/Wwi6wlrX/ntj+ASDre4d4eLCCGHm1dq3BJNIRWOrQWGa187xXo08CVMCrLoy05apWTM4&#10;OviUMrDO7CDQ+saH9D8lgAAZaa84zzwRPbEEQzWwmpYEg4UDtc+rNIOUcKwvY101d2q+KLyaqekM&#10;NpfV0MHmhx9TGOi/ynKQZtrsGFSu7ltkAEjDt4UGOzuKd3RXIwVHoCmpnfbPfO6RdgD0Jgcjrzeb&#10;NoIxLHaE/Ln9A7QX3u04BsVcmXNdRgsWbiJpPy+xCpRIddDDhBR5kWZIeZjdHZcGh1uiSCNz4kVk&#10;Y9NXEadA7N3LXQaoocMkMvBqlpcuAhtazrzs0j4sx9mjE8spBlu0jAgO9iv4tAILtq/dwQyFF0uo&#10;5ohhtgWzFYM354XhvElCiyQbP9JOQJoGzF5jlEt6PuBx8O7q7QMau1XJrNcRsSmZBGL6JnjlMKoX&#10;vntZM1Rbm1wGezJLNbwc+8NbFNSjMmF87K0IccVLhgzaCxc89qqIGOB7ZGwdr5IuRmbu006LYTYG&#10;KeXFFeGN5GXBCLGWsZI+FzfouF8kUX9BhqpHRQTqEWeUsNOxmRaL9JYj6geonSWmmnfsol2+MSHG&#10;ZMPCMeYblLwXLlXjnLpJs0OxTJuikFbSDaScbWK6AbwQM6W3TCRC5cziaZ3dOX+IaWlRFVlNSl+I&#10;mZS8B0A9EFYq5hTXWIOhOLNZ3zapTn49FPd8EjBMMqJdW8chErTdZdqSt1Zr9DJExDWufWwfDBGt&#10;tQsSwainZlpseCNaSxckAQeKl53Ei9bSBUmgIYzQbxIJraVLkjBNK+gs49WGPXr0ZFLwom4CzxQF&#10;9dfTsuQ4+GRCaPWS9xWo8H7SprQuWJQUrCwWzajgJFraVyxLDId0FQng9I1Bpr0rFiWGVidm5+oI&#10;aaJBb10RIGY0MOF9XGPV/Dccd39g4nrcHDBOv07KK35NBQeTGNEyrKWREoWkcLjTJkg5C45b54pC&#10;/flwcfJtz47jloE+Joa0rDIzfk5gFa+Qo1PqpVmlXPxFsoq4Vof7DascXnMuNDhhMAmzOZSRLznO&#10;IPtvqZUqrmB3VegPVkO3T2AzbeQvk7d+32y/rOTDh6vd5vqgsjg7rkTMq1nCi7GEHxpnKJ8O3z9+&#10;X93dyPsr5VsvklnoQZdZXfzlVBMoZa7ClAnobX8pG6jqMBfJKwcObBTLWZGZikX7Q8k0f6tYL8Ur&#10;le6dl1cNyllr9PP7LhBkXR3ToDJ58Jl8w3WZMDOl0F900eGUw2SUq7GGVM1NEresNXQHhCbK+HOz&#10;w7TK31LrW33brR8/XO3/+XW921yt7v/2wFtK+PXBftjZDx/th93h/pftvaySkOlh+/PXw/bT3UHq&#10;EY1wmH/Ar7MxzhWunMLpF7E+jXGMNJLXY7b8mM848XK2mLws41zV7bIZB+qhq3HyK+PCT9Y4Trep&#10;VQ8zrsqBiz6LwnXbyC5U4WKZ4tWORuRXT+ZbwkuFX4Jv+si+sWCrS+UbA1m7fNMzWp9kKBNecWMO&#10;v5s82jOUvJT4CEtiY/knhfv6iPY18O0o+gd58GR9Y0ahvA5W7nNmvjnaL9y/SeDesZP6CPcEfQNF&#10;Yw6OlWoNu7ciMR3vS2fX+tT/Naiba02x8aSZtvgktvGyhSSQBzwf27pFkYv1bmRUXW1zRYaZ0WSj&#10;bcwkkLOUISP5fGxzpF+6kTxOAjQ07kna5oL8Xtf2fFxz6ctlcw3sW1fZ5FenpQBASy0SlWFHTB1+&#10;CXVz+cuFM05weW0rCfTqRMbx3uvIIndTTGYV8G/ynlLN2MXjkldSLmFQ5zHrTj2xabEuZyL2y7DO&#10;mYzL1rqY2LmjdfKr08wlMOhYVEkjKgrwssM5HFBgmufli5bWOt3v9gqygeo4G+BXp7KuMZigxmnI&#10;eRHWOaNx6Vp3nBHoStQJoaVvMGl0qEBYiRD0hpfPqHWvpXQivQntMEXaFU7Uuor+BVM84f0WDDQZ&#10;1rpaXoDxLPbSmftLV7rjwwHdiHCK0vmc4z04L8M5Z+0vnXNH56i8LWMBnSOhM1D/Xmv5bOcD9JYZ&#10;g3HpjDtKxmk0ss8+s/KVeCpHxTLg5Z6Pb87QXzbf5IUvHSdn3gFzkqmseVmvzgpSajHi8IbiE5pi&#10;XffWosiFpif9sjmnGts64UmTEM3WuIZzvI+qDqjcs9Ut6f16aVPpA77U52+fQRCRtn4Gp3R7d/3r&#10;+rD2/61wRu83yfZ2e3+z2f30fwAAAP//AwBQSwMEFAAGAAgAAAAhAP2eWm3gAAAACAEAAA8AAABk&#10;cnMvZG93bnJldi54bWxMj0FLw0AQhe+C/2EZwZvdbEy1jdmUUtRTEWwF6W2aTJPQ7G7IbpP03zue&#10;9PaG93jvm2w1mVYM1PvGWQ1qFoEgW7iysZWGr/3bwwKED2hLbJ0lDVfysMpvbzJMSzfaTxp2oRJc&#10;Yn2KGuoQulRKX9Rk0M9cR5a9k+sNBj77SpY9jlxuWhlH0ZM02FheqLGjTU3FeXcxGt5HHNeP6nXY&#10;nk+b62E///jeKtL6/m5av4AINIW/MPziMzrkzHR0F1t60WpYKg5qSOI5CLYXiUpAHDU8xyxknsn/&#10;D+Q/AAAA//8DAFBLAQItABQABgAIAAAAIQC2gziS/gAAAOEBAAATAAAAAAAAAAAAAAAAAAAAAABb&#10;Q29udGVudF9UeXBlc10ueG1sUEsBAi0AFAAGAAgAAAAhADj9If/WAAAAlAEAAAsAAAAAAAAAAAAA&#10;AAAALwEAAF9yZWxzLy5yZWxzUEsBAi0AFAAGAAgAAAAhAAc8xavQHQAAn+IAAA4AAAAAAAAAAAAA&#10;AAAALgIAAGRycy9lMm9Eb2MueG1sUEsBAi0AFAAGAAgAAAAhAP2eWm3gAAAACAEAAA8AAAAAAAAA&#10;AAAAAAAAKiAAAGRycy9kb3ducmV2LnhtbFBLBQYAAAAABAAEAPMAAAA3IQAAAAA=&#10;">
                <v:group id="Group 204" o:spid="_x0000_s1170" style="position:absolute;left:28003;top:23717;width:24848;height:19393" coordsize="24847,1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v0jxgAAANwAAAAPAAAAZHJzL2Rvd25yZXYueG1sRI9Pa8JA&#10;FMTvBb/D8oTe6iaxlZK6ioiWHqRgIpTeHtlnEsy+Ddk1f759t1DocZiZ3zDr7Wga0VPnassK4kUE&#10;griwuuZSwSU/Pr2CcB5ZY2OZFEzkYLuZPawx1XbgM/WZL0WAsEtRQeV9m0rpiooMuoVtiYN3tZ1B&#10;H2RXSt3hEOCmkUkUraTBmsNChS3tKypu2d0oeB9w2C3jQ3+6XffTd/7y+XWKSanH+bh7A+Fp9P/h&#10;v/aHVpBEz/B7JhwBufkBAAD//wMAUEsBAi0AFAAGAAgAAAAhANvh9svuAAAAhQEAABMAAAAAAAAA&#10;AAAAAAAAAAAAAFtDb250ZW50X1R5cGVzXS54bWxQSwECLQAUAAYACAAAACEAWvQsW78AAAAVAQAA&#10;CwAAAAAAAAAAAAAAAAAfAQAAX3JlbHMvLnJlbHNQSwECLQAUAAYACAAAACEA79r9I8YAAADcAAAA&#10;DwAAAAAAAAAAAAAAAAAHAgAAZHJzL2Rvd25yZXYueG1sUEsFBgAAAAADAAMAtwAAAPoCAAAAAA==&#10;">
                  <v:shape id="Graphic 205" o:spid="_x0000_s1171" style="position:absolute;left:1;width:24841;height:19373;visibility:visible;mso-wrap-style:square;v-text-anchor:top" coordsize="2484120,193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or0xAAAANwAAAAPAAAAZHJzL2Rvd25yZXYueG1sRI9ba8JA&#10;EIXfBf/DMkLf6sZ4QaKrlELAooK1Ivg2ZMckmJ0N2a2J/74rFHw8nMvHWa47U4k7Na60rGA0jEAQ&#10;Z1aXnCs4/aTvcxDOI2usLJOCBzlYr/q9JSbatvxN96PPRRhhl6CCwvs6kdJlBRl0Q1sTB+9qG4M+&#10;yCaXusE2jJtKxlE0kwZLDoQCa/osKLsdf02A6N1jgml7Gaf7+Gsy67bn8rBV6m3QfSxAeOr8K/zf&#10;3mgFcTSF55lwBOTqDwAA//8DAFBLAQItABQABgAIAAAAIQDb4fbL7gAAAIUBAAATAAAAAAAAAAAA&#10;AAAAAAAAAABbQ29udGVudF9UeXBlc10ueG1sUEsBAi0AFAAGAAgAAAAhAFr0LFu/AAAAFQEAAAsA&#10;AAAAAAAAAAAAAAAAHwEAAF9yZWxzLy5yZWxzUEsBAi0AFAAGAAgAAAAhAFXCivTEAAAA3AAAAA8A&#10;AAAAAAAAAAAAAAAABwIAAGRycy9kb3ducmV2LnhtbFBLBQYAAAAAAwADALcAAAD4AgAAAAA=&#10;" path="m2484119,l,,,1937131r2484119,l2484119,xe" fillcolor="#eaf0f3" stroked="f">
                    <v:path arrowok="t"/>
                  </v:shape>
                  <v:shape id="Graphic 206" o:spid="_x0000_s1172" style="position:absolute;left:15;top:33;width:24784;height:19342;visibility:visible;mso-wrap-style:square;v-text-anchor:top" coordsize="2478405,1934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Z2xQAAANwAAAAPAAAAZHJzL2Rvd25yZXYueG1sRI/dasJA&#10;FITvBd9hOULvdNeAaUldQ5GWCgVp/QEvD9nTJDR7Ns1uTXz7riB4OczMN8wyH2wjztT52rGG+UyB&#10;IC6cqbnUcNi/TZ9A+IBssHFMGi7kIV+NR0vMjOv5i867UIoIYZ+hhiqENpPSFxVZ9DPXEkfv23UW&#10;Q5RdKU2HfYTbRiZKpdJizXGhwpbWFRU/uz+rYbE4/rbvhBe7PQX18ZmqzWP/qvXDZHh5BhFoCPfw&#10;rb0xGhKVwvVMPAJy9Q8AAP//AwBQSwECLQAUAAYACAAAACEA2+H2y+4AAACFAQAAEwAAAAAAAAAA&#10;AAAAAAAAAAAAW0NvbnRlbnRfVHlwZXNdLnhtbFBLAQItABQABgAIAAAAIQBa9CxbvwAAABUBAAAL&#10;AAAAAAAAAAAAAAAAAB8BAABfcmVscy8ucmVsc1BLAQItABQABgAIAAAAIQDMyEZ2xQAAANwAAAAP&#10;AAAAAAAAAAAAAAAAAAcCAABkcnMvZG93bnJldi54bWxQSwUGAAAAAAMAAwC3AAAA+QIAAAAA&#10;" path="m,1933829r2478151,l2478151,,,,,1933829xe" filled="f" strokecolor="#eaf0f3" strokeweight=".08733mm">
                    <v:path arrowok="t"/>
                  </v:shape>
                  <v:shape id="Graphic 207" o:spid="_x0000_s1173" style="position:absolute;left:2466;top:708;width:21717;height:16021;visibility:visible;mso-wrap-style:square;v-text-anchor:top" coordsize="2171700,160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amewwAAANwAAAAPAAAAZHJzL2Rvd25yZXYueG1sRI9bawIx&#10;FITfhf6HcAp906xCvWyNUgSLr97eD5vT3cXNSTaJ7uqvN4WCj8PMfMMs171pxI18qC0rGI8yEMSF&#10;1TWXCk7H7XAOIkRkjY1lUnCnAOvV22CJubYd7+l2iKVIEA45KqhidLmUoajIYBhZR5y8X+sNxiR9&#10;KbXHLsFNIydZNpUGa04LFTraVFRcDlejYNH6cnZ227vbFI/Prp9Prz9tq9THe//9BSJSH1/h//ZO&#10;K5hkM/g7k46AXD0BAAD//wMAUEsBAi0AFAAGAAgAAAAhANvh9svuAAAAhQEAABMAAAAAAAAAAAAA&#10;AAAAAAAAAFtDb250ZW50X1R5cGVzXS54bWxQSwECLQAUAAYACAAAACEAWvQsW78AAAAVAQAACwAA&#10;AAAAAAAAAAAAAAAfAQAAX3JlbHMvLnJlbHNQSwECLQAUAAYACAAAACEA6BGpnsMAAADcAAAADwAA&#10;AAAAAAAAAAAAAAAHAgAAZHJzL2Rvd25yZXYueG1sUEsFBgAAAAADAAMAtwAAAPcCAAAAAA==&#10;" path="m2171445,l,,,1601850r2171445,l2171445,xe" stroked="f">
                    <v:path arrowok="t"/>
                  </v:shape>
                  <v:shape id="Graphic 208" o:spid="_x0000_s1174" style="position:absolute;left:2466;top:708;width:21717;height:16021;visibility:visible;mso-wrap-style:square;v-text-anchor:top" coordsize="2171700,160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o7xvwAAANwAAAAPAAAAZHJzL2Rvd25yZXYueG1sRE/LisIw&#10;FN0L/kO4gjtNrThIxyhSUQZ3Ppj1pbm2xeamJLGtf28WA7M8nPdmN5hGdOR8bVnBYp6AIC6srrlU&#10;cL8dZ2sQPiBrbCyTgjd52G3How1m2vZ8oe4aShFD2GeooAqhzaT0RUUG/dy2xJF7WGcwROhKqR32&#10;Mdw0Mk2SL2mw5thQYUt5RcXz+jIKTpfjzeWr/XKZn+/m0He/9XqRKjWdDPtvEIGG8C/+c/9oBWkS&#10;18Yz8QjI7QcAAP//AwBQSwECLQAUAAYACAAAACEA2+H2y+4AAACFAQAAEwAAAAAAAAAAAAAAAAAA&#10;AAAAW0NvbnRlbnRfVHlwZXNdLnhtbFBLAQItABQABgAIAAAAIQBa9CxbvwAAABUBAAALAAAAAAAA&#10;AAAAAAAAAB8BAABfcmVscy8ucmVsc1BLAQItABQABgAIAAAAIQBjeo7xvwAAANwAAAAPAAAAAAAA&#10;AAAAAAAAAAcCAABkcnMvZG93bnJldi54bWxQSwUGAAAAAAMAAwC3AAAA8wIAAAAA&#10;" path="m,1601850r2171445,l2171445,,,,,1601850xe" filled="f" strokecolor="white" strokeweight=".08744mm">
                    <v:path arrowok="t"/>
                  </v:shape>
                  <v:shape id="Graphic 209" o:spid="_x0000_s1175" style="position:absolute;left:2466;top:1129;width:21717;height:15195;visibility:visible;mso-wrap-style:square;v-text-anchor:top" coordsize="2171700,1519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drfxQAAANwAAAAPAAAAZHJzL2Rvd25yZXYueG1sRI9Pa8JA&#10;FMTvQr/D8oTedGOgYlNXkYq0J8E/0Otr9plNm30bsmsS/fSuIHgcZuY3zHzZ20q01PjSsYLJOAFB&#10;nDtdcqHgeNiMZiB8QNZYOSYFF/KwXLwM5php1/GO2n0oRISwz1CBCaHOpPS5IYt+7Gri6J1cYzFE&#10;2RRSN9hFuK1kmiRTabHkuGCwpk9D+f/+bBVs3dtPut7+ms5Mrofp31e72aUnpV6H/eoDRKA+PMOP&#10;9rdWkCbvcD8Tj4Bc3AAAAP//AwBQSwECLQAUAAYACAAAACEA2+H2y+4AAACFAQAAEwAAAAAAAAAA&#10;AAAAAAAAAAAAW0NvbnRlbnRfVHlwZXNdLnhtbFBLAQItABQABgAIAAAAIQBa9CxbvwAAABUBAAAL&#10;AAAAAAAAAAAAAAAAAB8BAABfcmVscy8ucmVsc1BLAQItABQABgAIAAAAIQCkadrfxQAAANwAAAAP&#10;AAAAAAAAAAAAAAAAAAcCAABkcnMvZG93bnJldi54bWxQSwUGAAAAAAMAAwC3AAAA+QIAAAAA&#10;" path="m,1519428r2171446,em,1140460r2171446,em,759713r2171446,em,380746r2171446,em,l2171446,e" filled="f" strokecolor="#eaf0f3" strokeweight=".17317mm">
                    <v:path arrowok="t"/>
                  </v:shape>
                  <v:shape id="Graphic 210" o:spid="_x0000_s1176" style="position:absolute;left:3339;top:1162;width:20453;height:13049;visibility:visible;mso-wrap-style:square;v-text-anchor:top" coordsize="2045335,1304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2RwgAAANwAAAAPAAAAZHJzL2Rvd25yZXYueG1sRE/LisIw&#10;FN0L/kO4gptB0wozI9UooijjwgEfH3Btbh/Y3JQmavXrzUJweTjv6bw1lbhR40rLCuJhBII4tbrk&#10;XMHpuB6MQTiPrLGyTAoe5GA+63ammGh75z3dDj4XIYRdggoK7+tESpcWZNANbU0cuMw2Bn2ATS51&#10;g/cQbio5iqIfabDk0FBgTcuC0svhahT8783v7szf2+wUf+2y6+q53JxXSvV77WICwlPrP+K3+08r&#10;GMVhfjgTjoCcvQAAAP//AwBQSwECLQAUAAYACAAAACEA2+H2y+4AAACFAQAAEwAAAAAAAAAAAAAA&#10;AAAAAAAAW0NvbnRlbnRfVHlwZXNdLnhtbFBLAQItABQABgAIAAAAIQBa9CxbvwAAABUBAAALAAAA&#10;AAAAAAAAAAAAAB8BAABfcmVscy8ucmVsc1BLAQItABQABgAIAAAAIQDHUr2RwgAAANwAAAAPAAAA&#10;AAAAAAAAAAAAAAcCAABkcnMvZG93bnJldi54bWxQSwUGAAAAAAMAAwC3AAAA9gIAAAAA&#10;" path="m,799846l46609,987044,94741,911352,142875,580517r46609,303276l237616,745236r46609,315976l332359,670941r48005,-35433l426974,609600r48133,201803l523239,858012,569849,r48133,817753l664590,738759r48134,566166l760984,880618r46608,72644l855472,783844,903732,562864r46608,93599l998474,787019r46609,9652l1093215,553212r48134,12954l1187958,1108075r48132,-299974l1284224,616077r46482,582422l1378839,588645r46609,-135382l1473581,1014603r48133,-100076l1568323,806323r48260,172593l1664589,964565r46609,-250063l1759203,817753r46736,40259l1853946,929005r48132,-303149l1948814,641985r48134,180594l2045081,820928e" filled="f" strokecolor="#1a466d" strokeweight=".17575mm">
                    <v:path arrowok="t"/>
                  </v:shape>
                  <v:shape id="Graphic 211" o:spid="_x0000_s1177" style="position:absolute;left:2212;top:708;width:21971;height:16313;visibility:visible;mso-wrap-style:square;v-text-anchor:top" coordsize="2197100,1631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JPjxAAAANwAAAAPAAAAZHJzL2Rvd25yZXYueG1sRI9Ba8JA&#10;FITvQv/D8gpeQt1EgpToKpJi6NXoob09ss8kNPs2ZNeY/PuuUOhxmJlvmN1hMp0YaXCtZQXJKgZB&#10;XFndcq3gejm9vYNwHlljZ5kUzOTgsH9Z7DDT9sFnGktfiwBhl6GCxvs+k9JVDRl0K9sTB+9mB4M+&#10;yKGWesBHgJtOruN4Iw22HBYa7ClvqPop70ZBhOk9/s4L9+Gj45Sn89clLaxSy9fpuAXhafL/4b/2&#10;p1awThJ4nglHQO5/AQAA//8DAFBLAQItABQABgAIAAAAIQDb4fbL7gAAAIUBAAATAAAAAAAAAAAA&#10;AAAAAAAAAABbQ29udGVudF9UeXBlc10ueG1sUEsBAi0AFAAGAAgAAAAhAFr0LFu/AAAAFQEAAAsA&#10;AAAAAAAAAAAAAAAAHwEAAF9yZWxzLy5yZWxzUEsBAi0AFAAGAAgAAAAhAFPMk+PEAAAA3AAAAA8A&#10;AAAAAAAAAAAAAAAABwIAAGRycy9kb3ducmV2LnhtbFBLBQYAAAAAAwADALcAAAD4AgAAAAA=&#10;" path="m25400,1603502l25400,em25400,1561465r-25400,em25400,1182497r-25400,em25400,801751l,801751em25400,422783l,422783em25400,42037l,42037em25400,1603502r2171446,em64515,1603502r,27432em539623,1603502r,27432em1016381,1603502r,27432em1491488,1603502r,27432em1966595,1603502r,27432e" filled="f" strokeweight=".08656mm">
                    <v:path arrowok="t"/>
                  </v:shape>
                  <v:shape id="Textbox 212" o:spid="_x0000_s1178" type="#_x0000_t202" style="position:absolute;left:2167;top:17189;width:1460;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J2ixAAAANwAAAAPAAAAZHJzL2Rvd25yZXYueG1sRI9Ba8JA&#10;FITvBf/D8gRvdWMO0kZXEVEQBGmMB4/P7DNZzL6N2VXTf98tFHocZuYbZr7sbSOe1HnjWMFknIAg&#10;Lp02XCk4Fdv3DxA+IGtsHJOCb/KwXAze5php9+KcnsdQiQhhn6GCOoQ2k9KXNVn0Y9cSR+/qOosh&#10;yq6SusNXhNtGpkkylRYNx4UaW1rXVN6OD6tgdeZ8Y+6Hy1d+zU1RfCa8n96UGg371QxEoD78h//a&#10;O60gnaTweyYeAbn4AQAA//8DAFBLAQItABQABgAIAAAAIQDb4fbL7gAAAIUBAAATAAAAAAAAAAAA&#10;AAAAAAAAAABbQ29udGVudF9UeXBlc10ueG1sUEsBAi0AFAAGAAgAAAAhAFr0LFu/AAAAFQEAAAsA&#10;AAAAAAAAAAAAAAAAHwEAAF9yZWxzLy5yZWxzUEsBAi0AFAAGAAgAAAAhAKC8naLEAAAA3AAAAA8A&#10;AAAAAAAAAAAAAAAABwIAAGRycy9kb3ducmV2LnhtbFBLBQYAAAAAAwADALcAAAD4AgAAAAA=&#10;" filled="f" stroked="f">
                    <v:textbox inset="0,0,0,0">
                      <w:txbxContent>
                        <w:p w14:paraId="65F9B69D" w14:textId="77777777" w:rsidR="00D07104" w:rsidRDefault="00D07104">
                          <w:pPr>
                            <w:spacing w:line="112" w:lineRule="exact"/>
                            <w:rPr>
                              <w:rFonts w:ascii="Arial MT"/>
                              <w:sz w:val="10"/>
                            </w:rPr>
                          </w:pPr>
                          <w:r>
                            <w:rPr>
                              <w:rFonts w:ascii="Arial MT"/>
                              <w:spacing w:val="-4"/>
                              <w:sz w:val="10"/>
                            </w:rPr>
                            <w:t>1980</w:t>
                          </w:r>
                        </w:p>
                      </w:txbxContent>
                    </v:textbox>
                  </v:shape>
                  <v:shape id="Textbox 213" o:spid="_x0000_s1179" type="#_x0000_t202" style="position:absolute;left:6924;top:17189;width:1461;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8Dg5xAAAANwAAAAPAAAAZHJzL2Rvd25yZXYueG1sRI9Ba8JA&#10;FITvgv9heYI33agg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M/wODnEAAAA3AAAAA8A&#10;AAAAAAAAAAAAAAAABwIAAGRycy9kb3ducmV2LnhtbFBLBQYAAAAAAwADALcAAAD4AgAAAAA=&#10;" filled="f" stroked="f">
                    <v:textbox inset="0,0,0,0">
                      <w:txbxContent>
                        <w:p w14:paraId="191DCEFB" w14:textId="77777777" w:rsidR="00D07104" w:rsidRDefault="00D07104">
                          <w:pPr>
                            <w:spacing w:line="112" w:lineRule="exact"/>
                            <w:rPr>
                              <w:rFonts w:ascii="Arial MT"/>
                              <w:sz w:val="10"/>
                            </w:rPr>
                          </w:pPr>
                          <w:r>
                            <w:rPr>
                              <w:rFonts w:ascii="Arial MT"/>
                              <w:spacing w:val="-4"/>
                              <w:sz w:val="10"/>
                            </w:rPr>
                            <w:t>1990</w:t>
                          </w:r>
                        </w:p>
                      </w:txbxContent>
                    </v:textbox>
                  </v:shape>
                  <v:shape id="Textbox 214" o:spid="_x0000_s1180" type="#_x0000_t202" style="position:absolute;left:11694;top:17158;width:2159;height:1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aBNxAAAANwAAAAPAAAAZHJzL2Rvd25yZXYueG1sRI9Ba8JA&#10;FITvgv9heYI33Sgi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EAZoE3EAAAA3AAAAA8A&#10;AAAAAAAAAAAAAAAABwIAAGRycy9kb3ducmV2LnhtbFBLBQYAAAAAAwADALcAAAD4AgAAAAA=&#10;" filled="f" stroked="f">
                    <v:textbox inset="0,0,0,0">
                      <w:txbxContent>
                        <w:p w14:paraId="64226104" w14:textId="77777777" w:rsidR="00D07104" w:rsidRDefault="00D07104">
                          <w:pPr>
                            <w:spacing w:line="110" w:lineRule="exact"/>
                            <w:rPr>
                              <w:rFonts w:ascii="Arial MT"/>
                              <w:sz w:val="10"/>
                            </w:rPr>
                          </w:pPr>
                          <w:r>
                            <w:rPr>
                              <w:rFonts w:ascii="Arial MT"/>
                              <w:spacing w:val="-4"/>
                              <w:sz w:val="10"/>
                            </w:rPr>
                            <w:t>2000</w:t>
                          </w:r>
                        </w:p>
                        <w:p w14:paraId="15F0C041" w14:textId="77777777" w:rsidR="00D07104" w:rsidRDefault="00D07104">
                          <w:pPr>
                            <w:spacing w:line="113" w:lineRule="exact"/>
                            <w:ind w:left="189"/>
                            <w:rPr>
                              <w:rFonts w:ascii="Arial MT"/>
                              <w:sz w:val="10"/>
                            </w:rPr>
                          </w:pPr>
                          <w:r>
                            <w:rPr>
                              <w:rFonts w:ascii="Arial MT"/>
                              <w:spacing w:val="-5"/>
                              <w:sz w:val="10"/>
                            </w:rPr>
                            <w:t>YR</w:t>
                          </w:r>
                        </w:p>
                      </w:txbxContent>
                    </v:textbox>
                  </v:shape>
                  <v:shape id="Textbox 215" o:spid="_x0000_s1181" type="#_x0000_t202" style="position:absolute;left:16449;top:17189;width:1461;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0181717A" w14:textId="77777777" w:rsidR="00D07104" w:rsidRDefault="00D07104">
                          <w:pPr>
                            <w:spacing w:line="112" w:lineRule="exact"/>
                            <w:rPr>
                              <w:rFonts w:ascii="Arial MT"/>
                              <w:sz w:val="10"/>
                            </w:rPr>
                          </w:pPr>
                          <w:r>
                            <w:rPr>
                              <w:rFonts w:ascii="Arial MT"/>
                              <w:spacing w:val="-4"/>
                              <w:sz w:val="10"/>
                            </w:rPr>
                            <w:t>2010</w:t>
                          </w:r>
                        </w:p>
                      </w:txbxContent>
                    </v:textbox>
                  </v:shape>
                  <v:shape id="Textbox 216" o:spid="_x0000_s1182" type="#_x0000_t202" style="position:absolute;left:21208;top:17189;width:1460;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uhxAAAANwAAAAPAAAAZHJzL2Rvd25yZXYueG1sRI9Ba8JA&#10;FITvBf/D8gRvdaOH0EZXEVEQBGmMB4/P7DNZzL6N2VXTf98tFHocZuYbZr7sbSOe1HnjWMFknIAg&#10;Lp02XCk4Fdv3DxA+IGtsHJOCb/KwXAze5php9+KcnsdQiQhhn6GCOoQ2k9KXNVn0Y9cSR+/qOosh&#10;yq6SusNXhNtGTpMklRYNx4UaW1rXVN6OD6tgdeZ8Y+6Hy1d+zU1RfCa8T29KjYb9agYiUB/+w3/t&#10;nVYwnaTweyYeAbn4AQAA//8DAFBLAQItABQABgAIAAAAIQDb4fbL7gAAAIUBAAATAAAAAAAAAAAA&#10;AAAAAAAAAABbQ29udGVudF9UeXBlc10ueG1sUEsBAi0AFAAGAAgAAAAhAFr0LFu/AAAAFQEAAAsA&#10;AAAAAAAAAAAAAAAAHwEAAF9yZWxzLy5yZWxzUEsBAi0AFAAGAAgAAAAhAN+Hm6HEAAAA3AAAAA8A&#10;AAAAAAAAAAAAAAAABwIAAGRycy9kb3ducmV2LnhtbFBLBQYAAAAAAwADALcAAAD4AgAAAAA=&#10;" filled="f" stroked="f">
                    <v:textbox inset="0,0,0,0">
                      <w:txbxContent>
                        <w:p w14:paraId="1B759A87" w14:textId="77777777" w:rsidR="00D07104" w:rsidRDefault="00D07104">
                          <w:pPr>
                            <w:spacing w:line="112" w:lineRule="exact"/>
                            <w:rPr>
                              <w:rFonts w:ascii="Arial MT"/>
                              <w:sz w:val="10"/>
                            </w:rPr>
                          </w:pPr>
                          <w:r>
                            <w:rPr>
                              <w:rFonts w:ascii="Arial MT"/>
                              <w:spacing w:val="-4"/>
                              <w:sz w:val="10"/>
                            </w:rPr>
                            <w:t>2020</w:t>
                          </w:r>
                        </w:p>
                      </w:txbxContent>
                    </v:textbox>
                  </v:shape>
                </v:group>
                <v:group id="Group 1867603920" o:spid="_x0000_s1183" style="position:absolute;width:52851;height:43002" coordsize="52851,43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XwUzAAAAOMAAAAPAAAAZHJzL2Rvd25yZXYueG1sRI9Ba8JA&#10;EIXvBf/DMkJvdROlqY2uItKWHqRQLRRvQ3ZMgtnZkN0m8d93DoUeZ+bNe+9bb0fXqJ66UHs2kM4S&#10;UMSFtzWXBr5Orw9LUCEiW2w8k4EbBdhuJndrzK0f+JP6YyyVmHDI0UAVY5trHYqKHIaZb4nldvGd&#10;wyhjV2rb4SDmrtHzJMm0w5olocKW9hUV1+OPM/A24LBbpC/94XrZ386nx4/vQ0rG3E/H3QpUpDH+&#10;i/++363UX2ZPWbJ4nguFMMkC9OYXAAD//wMAUEsBAi0AFAAGAAgAAAAhANvh9svuAAAAhQEAABMA&#10;AAAAAAAAAAAAAAAAAAAAAFtDb250ZW50X1R5cGVzXS54bWxQSwECLQAUAAYACAAAACEAWvQsW78A&#10;AAAVAQAACwAAAAAAAAAAAAAAAAAfAQAAX3JlbHMvLnJlbHNQSwECLQAUAAYACAAAACEAmM18FMwA&#10;AADjAAAADwAAAAAAAAAAAAAAAAAHAgAAZHJzL2Rvd25yZXYueG1sUEsFBgAAAAADAAMAtwAAAAAD&#10;AAAAAA==&#10;">
                  <v:group id="Group 139" o:spid="_x0000_s1184" style="position:absolute;width:26060;height:20510" coordsize="26060,2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shape id="Graphic 140" o:spid="_x0000_s1185" style="position:absolute;width:26061;height:20491;visibility:visible;mso-wrap-style:square;v-text-anchor:top" coordsize="2606040,2049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qnxAAAANwAAAAPAAAAZHJzL2Rvd25yZXYueG1sRI9Bb8Iw&#10;DIXvSPsPkZF2g5RqYlNHQGhi0qZdWNkPMI1pqzVOSQLt/v18QOJm6z2/93m1GV2nrhRi69nAYp6B&#10;Iq68bbk28HN4n72AignZYueZDPxRhM36YbLCwvqBv+laplpJCMcCDTQp9YXWsWrIYZz7nli0kw8O&#10;k6yh1jbgIOGu03mWLbXDlqWhwZ7eGqp+y4szkJ/tcxrCoryEE+Iu/zruP8ujMY/TcfsKKtGY7ubb&#10;9YcV/CfBl2dkAr3+BwAA//8DAFBLAQItABQABgAIAAAAIQDb4fbL7gAAAIUBAAATAAAAAAAAAAAA&#10;AAAAAAAAAABbQ29udGVudF9UeXBlc10ueG1sUEsBAi0AFAAGAAgAAAAhAFr0LFu/AAAAFQEAAAsA&#10;AAAAAAAAAAAAAAAAHwEAAF9yZWxzLy5yZWxzUEsBAi0AFAAGAAgAAAAhANQoWqfEAAAA3AAAAA8A&#10;AAAAAAAAAAAAAAAABwIAAGRycy9kb3ducmV2LnhtbFBLBQYAAAAAAwADALcAAAD4AgAAAAA=&#10;" path="m2605913,l,,,2048891r2605913,l2605913,xe" fillcolor="#eaf0f3" stroked="f">
                      <v:path arrowok="t"/>
                    </v:shape>
                    <v:shape id="Graphic 141" o:spid="_x0000_s1186" style="position:absolute;left:16;top:34;width:25997;height:20459;visibility:visible;mso-wrap-style:square;v-text-anchor:top" coordsize="2599690,2045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CNdwgAAANwAAAAPAAAAZHJzL2Rvd25yZXYueG1sRE9Na8JA&#10;EL0X+h+WKXirG60Uja6igiB4kJjS85gdk7TZ2ZDd6ubfu0LB2zze5yxWwTTiSp2rLSsYDRMQxIXV&#10;NZcKvvLd+xSE88gaG8ukoCcHq+XrywJTbW+c0fXkSxFD2KWooPK+TaV0RUUG3dC2xJG72M6gj7Ar&#10;pe7wFsNNI8dJ8ikN1hwbKmxpW1Hxe/ozCsLPJZ8ds2ySz8Lmmw/cf+zOvVKDt7Ceg/AU/FP8797r&#10;OH8ygscz8QK5vAMAAP//AwBQSwECLQAUAAYACAAAACEA2+H2y+4AAACFAQAAEwAAAAAAAAAAAAAA&#10;AAAAAAAAW0NvbnRlbnRfVHlwZXNdLnhtbFBLAQItABQABgAIAAAAIQBa9CxbvwAAABUBAAALAAAA&#10;AAAAAAAAAAAAAB8BAABfcmVscy8ucmVsc1BLAQItABQABgAIAAAAIQC3WCNdwgAAANwAAAAPAAAA&#10;AAAAAAAAAAAAAAcCAABkcnMvZG93bnJldi54bWxQSwUGAAAAAAMAAwC3AAAA9gIAAAAA&#10;" path="m,2045462r2599690,l2599690,,,,,2045462xe" filled="f" strokecolor="#eaf0f3" strokeweight=".09203mm">
                      <v:path arrowok="t"/>
                    </v:shape>
                    <v:shape id="Graphic 142" o:spid="_x0000_s1187" style="position:absolute;left:2587;top:749;width:22783;height:16948;visibility:visible;mso-wrap-style:square;v-text-anchor:top" coordsize="2278380,169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2+4wwAAANwAAAAPAAAAZHJzL2Rvd25yZXYueG1sRE9Na8JA&#10;EL0L/odlhN7MxrQGSbORpmApPWnag8chO02i2dmQXTX9991Cwds83ufk28n04kqj6ywrWEUxCOLa&#10;6o4bBV+fu+UGhPPIGnvLpOCHHGyL+SzHTNsbH+ha+UaEEHYZKmi9HzIpXd2SQRfZgThw33Y06AMc&#10;G6lHvIVw08skjlNpsOPQ0OJAry3V5+piFKTNqdsfH8vyXKXryy5G//ZhtFIPi+nlGYSnyd/F/+53&#10;HeY/JfD3TLhAFr8AAAD//wMAUEsBAi0AFAAGAAgAAAAhANvh9svuAAAAhQEAABMAAAAAAAAAAAAA&#10;AAAAAAAAAFtDb250ZW50X1R5cGVzXS54bWxQSwECLQAUAAYACAAAACEAWvQsW78AAAAVAQAACwAA&#10;AAAAAAAAAAAAAAAfAQAAX3JlbHMvLnJlbHNQSwECLQAUAAYACAAAACEAULNvuMMAAADcAAAADwAA&#10;AAAAAAAAAAAAAAAHAgAAZHJzL2Rvd25yZXYueG1sUEsFBgAAAAADAAMAtwAAAPcCAAAAAA==&#10;" path="m2277872,l,,,1694306r2277872,l2277872,xe" stroked="f">
                      <v:path arrowok="t"/>
                    </v:shape>
                    <v:shape id="Graphic 143" o:spid="_x0000_s1188" style="position:absolute;left:2587;top:749;width:22783;height:16948;visibility:visible;mso-wrap-style:square;v-text-anchor:top" coordsize="2278380,169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J3yxQAAANwAAAAPAAAAZHJzL2Rvd25yZXYueG1sRI9BawIx&#10;EIXvBf9DGKGXolnbIrIaRaTF3qTa0h7HzbhZ3EyWJOrqrzeC4G2G9+Z9byaz1tbiSD5UjhUM+hkI&#10;4sLpiksFP5vP3ghEiMgaa8ek4EwBZtPO0wRz7U78Tcd1LEUK4ZCjAhNjk0sZCkMWQ981xEnbOW8x&#10;ptWXUns8pXBby9csG0qLFSeCwYYWhor9+mATxKx+X8r/xcrWh49lu738bXxYKvXcbedjEJHa+DDf&#10;r790qv/+Brdn0gRyegUAAP//AwBQSwECLQAUAAYACAAAACEA2+H2y+4AAACFAQAAEwAAAAAAAAAA&#10;AAAAAAAAAAAAW0NvbnRlbnRfVHlwZXNdLnhtbFBLAQItABQABgAIAAAAIQBa9CxbvwAAABUBAAAL&#10;AAAAAAAAAAAAAAAAAB8BAABfcmVscy8ucmVsc1BLAQItABQABgAIAAAAIQC44J3yxQAAANwAAAAP&#10;AAAAAAAAAAAAAAAAAAcCAABkcnMvZG93bnJldi54bWxQSwUGAAAAAAMAAwC3AAAA+QIAAAAA&#10;" path="m,1694306r2277872,l2277872,,,,,1694306xe" filled="f" strokecolor="white" strokeweight=".09225mm">
                      <v:path arrowok="t"/>
                    </v:shape>
                    <v:shape id="Graphic 144" o:spid="_x0000_s1189" style="position:absolute;left:2587;top:1193;width:22783;height:14815;visibility:visible;mso-wrap-style:square;v-text-anchor:top" coordsize="2278380,148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xVxwwAAANwAAAAPAAAAZHJzL2Rvd25yZXYueG1sRE9La8JA&#10;EL4X/A/LFLzVTUuoJXUTikWxF8EHbY9DdpqEZmfj7hrjv3cFwdt8fM+ZFYNpRU/ON5YVPE8SEMSl&#10;1Q1XCva7xdMbCB+QNbaWScGZPBT56GGGmbYn3lC/DZWIIewzVFCH0GVS+rImg35iO+LI/VlnMETo&#10;KqkdnmK4aeVLkrxKgw3Hhho7mtdU/m+PRsHuu1r90qFv14tz+rPE/fRTfzmlxo/DxzuIQEO4i2/u&#10;lY7z0xSuz8QLZH4BAAD//wMAUEsBAi0AFAAGAAgAAAAhANvh9svuAAAAhQEAABMAAAAAAAAAAAAA&#10;AAAAAAAAAFtDb250ZW50X1R5cGVzXS54bWxQSwECLQAUAAYACAAAACEAWvQsW78AAAAVAQAACwAA&#10;AAAAAAAAAAAAAAAfAQAAX3JlbHMvLnJlbHNQSwECLQAUAAYACAAAACEAW4cVccMAAADcAAAADwAA&#10;AAAAAAAAAAAAAAAHAgAAZHJzL2Rvd25yZXYueG1sUEsFBgAAAAADAAMAtwAAAPcCAAAAAA==&#10;" path="m,1480946r2277986,em,1184020r2277986,em,888872r2277986,em,592074r2277986,em,296925r2277986,em,l2277986,e" filled="f" strokecolor="#eaf0f3" strokeweight=".18244mm">
                      <v:path arrowok="t"/>
                    </v:shape>
                    <v:shape id="Graphic 145" o:spid="_x0000_s1190" style="position:absolute;left:3502;top:2081;width:21457;height:15183;visibility:visible;mso-wrap-style:square;v-text-anchor:top" coordsize="2145665,15182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jUhwgAAANwAAAAPAAAAZHJzL2Rvd25yZXYueG1sRE9La8JA&#10;EL4X/A/LCL3VjVLFpllFBMFiPai99DZkJ9lgdjZkNw//fbdQ6G0+vudk29HWoqfWV44VzGcJCOLc&#10;6YpLBV+3w8sahA/IGmvHpOBBHrabyVOGqXYDX6i/hlLEEPYpKjAhNKmUPjdk0c9cQxy5wrUWQ4Rt&#10;KXWLQwy3tVwkyUparDg2GGxobyi/XzuroDuP/aLTbIqP08G94fdw+XzslHqejrt3EIHG8C/+cx91&#10;nP+6hN9n4gVy8wMAAP//AwBQSwECLQAUAAYACAAAACEA2+H2y+4AAACFAQAAEwAAAAAAAAAAAAAA&#10;AAAAAAAAW0NvbnRlbnRfVHlwZXNdLnhtbFBLAQItABQABgAIAAAAIQBa9CxbvwAAABUBAAALAAAA&#10;AAAAAAAAAAAAAB8BAABfcmVscy8ucmVsc1BLAQItABQABgAIAAAAIQAcgjUhwgAAANwAAAAPAAAA&#10;AAAAAAAAAAAAAAcCAABkcnMvZG93bnJldi54bWxQSwUGAAAAAAMAAwC3AAAA9gIAAAAA&#10;" path="m,1059307l48894,800100,99313,742061r50546,122809l198755,711327r50545,93853l298196,786511r50546,158496l399033,578358r48896,245618l498475,927989r50419,-83566l597788,73279r50547,1445006l697230,692658r50546,-22225l798321,926338r48896,-42545l897508,736981r50547,-76835l996950,1045718r50419,-296799l1096391,699516r50419,177419l1197229,851154r49022,-76581l1296670,182499r50546,1212977l1395983,796671r50547,-32512l1495425,r50545,991235l1596389,987806r48896,-6858l1695831,893953r50419,-18669l1795145,499872r50419,538988l1894458,907542r50547,32385l1995423,684149r48896,23876l2094865,805180r50545,-10160e" filled="f" strokecolor="#1a466d" strokeweight=".18483mm">
                      <v:path arrowok="t"/>
                    </v:shape>
                    <v:shape id="Graphic 146" o:spid="_x0000_s1191" style="position:absolute;left:2320;top:749;width:23050;height:17253;visibility:visible;mso-wrap-style:square;v-text-anchor:top" coordsize="2305050,1725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2oPxAAAANwAAAAPAAAAZHJzL2Rvd25yZXYueG1sRE/fa8Iw&#10;EH4f7H8IJ/g2U0W0dEbZFKEgg6mFvZ7N2XQ2l9Jk2u2vXwYD3+7j+3mLVW8bcaXO144VjEcJCOLS&#10;6ZorBcVx+5SC8AFZY+OYFHyTh9Xy8WGBmXY33tP1ECoRQ9hnqMCE0GZS+tKQRT9yLXHkzq6zGCLs&#10;Kqk7vMVw28hJksykxZpjg8GW1obKy+HLKrCXXfE+/3nr/S4/faT5xnwW81elhoP+5RlEoD7cxf/u&#10;XMf50xn8PRMvkMtfAAAA//8DAFBLAQItABQABgAIAAAAIQDb4fbL7gAAAIUBAAATAAAAAAAAAAAA&#10;AAAAAAAAAABbQ29udGVudF9UeXBlc10ueG1sUEsBAi0AFAAGAAgAAAAhAFr0LFu/AAAAFQEAAAsA&#10;AAAAAAAAAAAAAAAAHwEAAF9yZWxzLy5yZWxzUEsBAi0AFAAGAAgAAAAhAGXvag/EAAAA3AAAAA8A&#10;AAAAAAAAAAAAAAAABwIAAGRycy9kb3ducmV2LnhtbFBLBQYAAAAAAwADALcAAAD4AgAAAAA=&#10;" path="m26669,1695957l26669,em26669,1525396r-26669,em26669,1228470r-26669,em26669,933322l,933322em26669,636524l,636524em26669,341375l,341375em26669,44450l,44450em26669,1695957r2277987,em67690,1695957r,28957em566153,1695957r,28957em1066279,1695957r,28957em1564754,1695957r,28957em2063229,1695957r,28957e" filled="f" strokeweight=".09119mm">
                      <v:path arrowok="t"/>
                    </v:shape>
                    <v:shape id="Textbox 147" o:spid="_x0000_s1192" type="#_x0000_t202" style="position:absolute;left:2271;top:18144;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2483DCAF" w14:textId="77777777" w:rsidR="00D07104" w:rsidRDefault="00D07104">
                            <w:pPr>
                              <w:spacing w:line="123" w:lineRule="exact"/>
                              <w:rPr>
                                <w:rFonts w:ascii="Arial MT"/>
                                <w:sz w:val="11"/>
                              </w:rPr>
                            </w:pPr>
                            <w:r>
                              <w:rPr>
                                <w:rFonts w:ascii="Arial MT"/>
                                <w:spacing w:val="-4"/>
                                <w:sz w:val="11"/>
                              </w:rPr>
                              <w:t>1980</w:t>
                            </w:r>
                          </w:p>
                        </w:txbxContent>
                      </v:textbox>
                    </v:shape>
                    <v:shape id="Textbox 148" o:spid="_x0000_s1193" type="#_x0000_t202" style="position:absolute;left:7254;top:18144;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6C230D8D" w14:textId="77777777" w:rsidR="00D07104" w:rsidRDefault="00D07104">
                            <w:pPr>
                              <w:spacing w:line="123" w:lineRule="exact"/>
                              <w:rPr>
                                <w:rFonts w:ascii="Arial MT"/>
                                <w:sz w:val="11"/>
                              </w:rPr>
                            </w:pPr>
                            <w:r>
                              <w:rPr>
                                <w:rFonts w:ascii="Arial MT"/>
                                <w:spacing w:val="-4"/>
                                <w:sz w:val="11"/>
                              </w:rPr>
                              <w:t>1990</w:t>
                            </w:r>
                          </w:p>
                        </w:txbxContent>
                      </v:textbox>
                    </v:shape>
                    <v:shape id="Textbox 149" o:spid="_x0000_s1194" type="#_x0000_t202" style="position:absolute;left:12252;top:18114;width:2274;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GywgAAANwAAAAPAAAAZHJzL2Rvd25yZXYueG1sRE9Ni8Iw&#10;EL0v+B/CLHhb0xWR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BmjkGywgAAANwAAAAPAAAA&#10;AAAAAAAAAAAAAAcCAABkcnMvZG93bnJldi54bWxQSwUGAAAAAAMAAwC3AAAA9gIAAAAA&#10;" filled="f" stroked="f">
                      <v:textbox inset="0,0,0,0">
                        <w:txbxContent>
                          <w:p w14:paraId="0014B58B" w14:textId="77777777" w:rsidR="00D07104" w:rsidRDefault="00D07104">
                            <w:pPr>
                              <w:spacing w:line="119" w:lineRule="exact"/>
                              <w:rPr>
                                <w:rFonts w:ascii="Arial MT"/>
                                <w:sz w:val="11"/>
                              </w:rPr>
                            </w:pPr>
                            <w:r>
                              <w:rPr>
                                <w:rFonts w:ascii="Arial MT"/>
                                <w:spacing w:val="-4"/>
                                <w:sz w:val="11"/>
                              </w:rPr>
                              <w:t>2000</w:t>
                            </w:r>
                          </w:p>
                          <w:p w14:paraId="3585392A" w14:textId="77777777" w:rsidR="00D07104" w:rsidRDefault="00D07104">
                            <w:pPr>
                              <w:spacing w:line="122" w:lineRule="exact"/>
                              <w:ind w:left="196"/>
                              <w:rPr>
                                <w:rFonts w:ascii="Arial MT"/>
                                <w:sz w:val="11"/>
                              </w:rPr>
                            </w:pPr>
                            <w:r>
                              <w:rPr>
                                <w:rFonts w:ascii="Arial MT"/>
                                <w:spacing w:val="-5"/>
                                <w:sz w:val="11"/>
                              </w:rPr>
                              <w:t>YR</w:t>
                            </w:r>
                          </w:p>
                        </w:txbxContent>
                      </v:textbox>
                    </v:shape>
                    <v:shape id="Textbox 150" o:spid="_x0000_s1195" type="#_x0000_t202" style="position:absolute;left:17240;top:18144;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X7y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BybX7yxQAAANwAAAAP&#10;AAAAAAAAAAAAAAAAAAcCAABkcnMvZG93bnJldi54bWxQSwUGAAAAAAMAAwC3AAAA+QIAAAAA&#10;" filled="f" stroked="f">
                      <v:textbox inset="0,0,0,0">
                        <w:txbxContent>
                          <w:p w14:paraId="2D187416" w14:textId="77777777" w:rsidR="00D07104" w:rsidRDefault="00D07104">
                            <w:pPr>
                              <w:spacing w:line="123" w:lineRule="exact"/>
                              <w:rPr>
                                <w:rFonts w:ascii="Arial MT"/>
                                <w:sz w:val="11"/>
                              </w:rPr>
                            </w:pPr>
                            <w:r>
                              <w:rPr>
                                <w:rFonts w:ascii="Arial MT"/>
                                <w:spacing w:val="-4"/>
                                <w:sz w:val="11"/>
                              </w:rPr>
                              <w:t>2010</w:t>
                            </w:r>
                          </w:p>
                        </w:txbxContent>
                      </v:textbox>
                    </v:shape>
                    <v:shape id="Textbox 151" o:spid="_x0000_s1196" type="#_x0000_t202" style="position:absolute;left:22223;top:18144;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59ED639" w14:textId="77777777" w:rsidR="00D07104" w:rsidRDefault="00D07104">
                            <w:pPr>
                              <w:spacing w:line="123" w:lineRule="exact"/>
                              <w:rPr>
                                <w:rFonts w:ascii="Arial MT"/>
                                <w:sz w:val="11"/>
                              </w:rPr>
                            </w:pPr>
                            <w:r>
                              <w:rPr>
                                <w:rFonts w:ascii="Arial MT"/>
                                <w:spacing w:val="-4"/>
                                <w:sz w:val="11"/>
                              </w:rPr>
                              <w:t>2020</w:t>
                            </w:r>
                          </w:p>
                        </w:txbxContent>
                      </v:textbox>
                    </v:shape>
                  </v:group>
                  <v:group id="Group 152" o:spid="_x0000_s1197" style="position:absolute;left:28003;width:24848;height:20415" coordsize="24847,20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Y6twwAAANwAAAAPAAAAZHJzL2Rvd25yZXYueG1sRE9La8JA&#10;EL4X+h+WKfTWbGKxSOoqIio9BKFGkN6G7JgEs7Mhu+bx77tCobf5+J6zXI+mET11rrasIIliEMSF&#10;1TWXCs75/m0BwnlkjY1lUjCRg/Xq+WmJqbYDf1N/8qUIIexSVFB536ZSuqIigy6yLXHgrrYz6APs&#10;Sqk7HEK4aeQsjj+kwZpDQ4UtbSsqbqe7UXAYcNi8J7s+u123008+P16yhJR6fRk3nyA8jf5f/Of+&#10;0mH+fAaPZ8IFcvULAAD//wMAUEsBAi0AFAAGAAgAAAAhANvh9svuAAAAhQEAABMAAAAAAAAAAAAA&#10;AAAAAAAAAFtDb250ZW50X1R5cGVzXS54bWxQSwECLQAUAAYACAAAACEAWvQsW78AAAAVAQAACwAA&#10;AAAAAAAAAAAAAAAfAQAAX3JlbHMvLnJlbHNQSwECLQAUAAYACAAAACEAx+mOrcMAAADcAAAADwAA&#10;AAAAAAAAAAAAAAAHAgAAZHJzL2Rvd25yZXYueG1sUEsFBgAAAAADAAMAtwAAAPcCAAAAAA==&#10;">
                    <v:shape id="Graphic 153" o:spid="_x0000_s1198" style="position:absolute;width:24842;height:20396;visibility:visible;mso-wrap-style:square;v-text-anchor:top" coordsize="2484120,203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e5xAAAANwAAAAPAAAAZHJzL2Rvd25yZXYueG1sRE/basJA&#10;EH0X+g/LCL7pRq1Foqt4wVakUqqCr0N2TEKzszG71div7wqCb3M41xlPa1OIC1Uut6yg24lAECdW&#10;55wqOOxX7SEI55E1FpZJwY0cTCcvjTHG2l75my47n4oQwi5GBZn3ZSylSzIy6Dq2JA7cyVYGfYBV&#10;KnWF1xBuCtmLojdpMOfQkGFJi4ySn92vUfCxP28GX8N5QYtj+o7b1fK19/mnVKtZz0YgPNX+KX64&#10;1zrMH/Th/ky4QE7+AQAA//8DAFBLAQItABQABgAIAAAAIQDb4fbL7gAAAIUBAAATAAAAAAAAAAAA&#10;AAAAAAAAAABbQ29udGVudF9UeXBlc10ueG1sUEsBAi0AFAAGAAgAAAAhAFr0LFu/AAAAFQEAAAsA&#10;AAAAAAAAAAAAAAAAHwEAAF9yZWxzLy5yZWxzUEsBAi0AFAAGAAgAAAAhAG+xF7nEAAAA3AAAAA8A&#10;AAAAAAAAAAAAAAAABwIAAGRycy9kb3ducmV2LnhtbFBLBQYAAAAAAwADALcAAAD4AgAAAAA=&#10;" path="m2484119,l,,,2039493r2484119,l2484119,xe" fillcolor="#eaf0f3" stroked="f">
                      <v:path arrowok="t"/>
                    </v:shape>
                    <v:shape id="Graphic 154" o:spid="_x0000_s1199" style="position:absolute;left:16;top:34;width:24784;height:20364;visibility:visible;mso-wrap-style:square;v-text-anchor:top" coordsize="2478405,2036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QXTwgAAANwAAAAPAAAAZHJzL2Rvd25yZXYueG1sRE9NawIx&#10;EL0X+h/CFLxpolQtW6OoVeitqC29DpvZzdbNZNlkdf33TUHobR7vcxar3tXiQm2oPGsYjxQI4tyb&#10;iksNn6f98AVEiMgGa8+k4UYBVsvHhwVmxl/5QJdjLEUK4ZChBhtjk0kZcksOw8g3xIkrfOswJtiW&#10;0rR4TeGulhOlZtJhxanBYkNbS/n52DkN6ke5zfm74+5tvP8qdvPCzooPrQdP/foVRKQ+/ovv7neT&#10;5k+f4e+ZdIFc/gIAAP//AwBQSwECLQAUAAYACAAAACEA2+H2y+4AAACFAQAAEwAAAAAAAAAAAAAA&#10;AAAAAAAAW0NvbnRlbnRfVHlwZXNdLnhtbFBLAQItABQABgAIAAAAIQBa9CxbvwAAABUBAAALAAAA&#10;AAAAAAAAAAAAAB8BAABfcmVscy8ucmVsc1BLAQItABQABgAIAAAAIQAtJQXTwgAAANwAAAAPAAAA&#10;AAAAAAAAAAAAAAcCAABkcnMvZG93bnJldi54bWxQSwUGAAAAAAMAAwC3AAAA9gIAAAAA&#10;" path="m,2036064r2478151,l2478151,,,,,2036064xe" filled="f" strokecolor="#eaf0f3" strokeweight=".09mm">
                      <v:path arrowok="t"/>
                    </v:shape>
                    <v:shape id="Graphic 155" o:spid="_x0000_s1200" style="position:absolute;left:2466;top:746;width:21717;height:16866;visibility:visible;mso-wrap-style:square;v-text-anchor:top" coordsize="2171700,168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iCdwwAAANwAAAAPAAAAZHJzL2Rvd25yZXYueG1sRE9Ni8Iw&#10;EL0L/ocwgjdNu6BINYorLHiQ3a324m1oZttiMqlN1O6/3ywI3ubxPme16a0Rd+p841hBOk1AEJdO&#10;N1wpKE4fkwUIH5A1Gsek4Jc8bNbDwQoz7R6c0/0YKhFD2GeooA6hzaT0ZU0W/dS1xJH7cZ3FEGFX&#10;Sd3hI4ZbI9+SZC4tNhwbamxpV1N5Od6sglt6+Mo/z+m7kfPrd16YxfZSHJQaj/rtEkSgPrzET/de&#10;x/mzGfw/Ey+Q6z8AAAD//wMAUEsBAi0AFAAGAAgAAAAhANvh9svuAAAAhQEAABMAAAAAAAAAAAAA&#10;AAAAAAAAAFtDb250ZW50X1R5cGVzXS54bWxQSwECLQAUAAYACAAAACEAWvQsW78AAAAVAQAACwAA&#10;AAAAAAAAAAAAAAAfAQAAX3JlbHMvLnJlbHNQSwECLQAUAAYACAAAACEAy/YgncMAAADcAAAADwAA&#10;AAAAAAAAAAAAAAAHAgAAZHJzL2Rvd25yZXYueG1sUEsFBgAAAAADAAMAtwAAAPcCAAAAAA==&#10;" path="m2171446,l,,,1686432r2171446,l2171446,xe" stroked="f">
                      <v:path arrowok="t"/>
                    </v:shape>
                    <v:shape id="Graphic 156" o:spid="_x0000_s1201" style="position:absolute;left:2466;top:746;width:21717;height:16866;visibility:visible;mso-wrap-style:square;v-text-anchor:top" coordsize="2171700,168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aahwwAAANwAAAAPAAAAZHJzL2Rvd25yZXYueG1sRE9Na8JA&#10;EL0L/odlhN7qRqFBUtdQNAV7s7aCvU2zYzYkOxuyW5P+e7dQ8DaP9znrfLStuFLva8cKFvMEBHHp&#10;dM2Vgs+P18cVCB+QNbaOScEvecg308kaM+0GfqfrMVQihrDPUIEJocuk9KUhi37uOuLIXVxvMUTY&#10;V1L3OMRw28plkqTSYs2xwWBHW0Nlc/yxCvZfp/J8eCuS7rIaUtd8m13RGKUeZuPLM4hAY7iL/917&#10;Hec/pfD3TLxAbm4AAAD//wMAUEsBAi0AFAAGAAgAAAAhANvh9svuAAAAhQEAABMAAAAAAAAAAAAA&#10;AAAAAAAAAFtDb250ZW50X1R5cGVzXS54bWxQSwECLQAUAAYACAAAACEAWvQsW78AAAAVAQAACwAA&#10;AAAAAAAAAAAAAAAfAQAAX3JlbHMvLnJlbHNQSwECLQAUAAYACAAAACEAgDGmocMAAADcAAAADwAA&#10;AAAAAAAAAAAAAAAHAgAAZHJzL2Rvd25yZXYueG1sUEsFBgAAAAADAAMAtwAAAPcCAAAAAA==&#10;" path="m,1686432r2171446,l2171446,,,,,1686432xe" filled="f" strokecolor="white" strokeweight=".09028mm">
                      <v:path arrowok="t"/>
                    </v:shape>
                    <v:shape id="Graphic 157" o:spid="_x0000_s1202" style="position:absolute;left:2466;top:1188;width:21717;height:16002;visibility:visible;mso-wrap-style:square;v-text-anchor:top" coordsize="2171700,160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EAiwwAAANwAAAAPAAAAZHJzL2Rvd25yZXYueG1sRE9Na8JA&#10;EL0X/A/LCN50U8FGoptQAkKwh1KVFm9DdpqEZmfT7DYm/75bEHqbx/ucfTaaVgzUu8aygsdVBIK4&#10;tLrhSsHlfFhuQTiPrLG1TAomcpCls4c9Jtre+I2Gk69ECGGXoILa+y6R0pU1GXQr2xEH7tP2Bn2A&#10;fSV1j7cQblq5jqInabDh0FBjR3lN5dfpxyjg4uP92kj32r0cY/d9KPLN2k5KLebj8w6Ep9H/i+/u&#10;Qof5mxj+ngkXyPQXAAD//wMAUEsBAi0AFAAGAAgAAAAhANvh9svuAAAAhQEAABMAAAAAAAAAAAAA&#10;AAAAAAAAAFtDb250ZW50X1R5cGVzXS54bWxQSwECLQAUAAYACAAAACEAWvQsW78AAAAVAQAACwAA&#10;AAAAAAAAAAAAAAAfAQAAX3JlbHMvLnJlbHNQSwECLQAUAAYACAAAACEAjShAIsMAAADcAAAADwAA&#10;AAAAAAAAAAAAAAAHAgAAZHJzL2Rvd25yZXYueG1sUEsFBgAAAAADAAMAtwAAAPcCAAAAAA==&#10;" path="m,1599691r2171446,em,1280414r2171446,em,959612r2171446,em,640207r2171446,em,320928r2171446,em,l2171446,e" filled="f" strokecolor="#eaf0f3" strokeweight=".17789mm">
                      <v:path arrowok="t"/>
                    </v:shape>
                    <v:shape id="Graphic 158" o:spid="_x0000_s1203" style="position:absolute;left:3338;top:1612;width:20453;height:14675;visibility:visible;mso-wrap-style:square;v-text-anchor:top" coordsize="2045335,146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ZukxgAAANwAAAAPAAAAZHJzL2Rvd25yZXYueG1sRI9Ba8JA&#10;EIXvgv9hGaEX0U1bLBJdRQqlBXvQVD0P2TGJZmdDdjXpv+8cCt5meG/e+2a57l2t7tSGyrOB52kC&#10;ijj3tuLCwOHnYzIHFSKyxdozGfilAOvVcLDE1PqO93TPYqEkhEOKBsoYm1TrkJfkMEx9Qyza2bcO&#10;o6xtoW2LnYS7Wr8kyZt2WLE0lNjQe0n5Nbs5A6d5VVzG/nsXjtvxa7f9zM7xlhnzNOo3C1CR+vgw&#10;/19/WcGfCa08IxPo1R8AAAD//wMAUEsBAi0AFAAGAAgAAAAhANvh9svuAAAAhQEAABMAAAAAAAAA&#10;AAAAAAAAAAAAAFtDb250ZW50X1R5cGVzXS54bWxQSwECLQAUAAYACAAAACEAWvQsW78AAAAVAQAA&#10;CwAAAAAAAAAAAAAAAAAfAQAAX3JlbHMvLnJlbHNQSwECLQAUAAYACAAAACEAOe2bpMYAAADcAAAA&#10;DwAAAAAAAAAAAAAAAAAHAgAAZHJzL2Rvd25yZXYueG1sUEsFBgAAAAADAAMAtwAAAPoCAAAAAA==&#10;" path="m,670814l46609,307340,94742,894969,142875,633476,189484,511048r48133,423037l284352,402463r48134,76454l380492,550291r46608,-79883l475234,524764,523367,366775,569976,r48133,1148080l664718,1467231,712851,365125r48133,152908l807593,748919,855599,630174,903732,460248r46609,275209l998474,716661r46609,-368554l1093216,540131r48133,98425l1188085,463550r48006,285369l1284351,73025r46355,1068197l1378966,764159r46609,-485648l1473708,745617r48133,-28956l1568450,558800r48133,49149l1664716,607949r46609,-64516l1759331,702945r46608,-120523l1854073,590931r48133,-15240l1948814,546862r48134,50927l2045081,699643e" filled="f" strokecolor="#1a466d" strokeweight=".18136mm">
                      <v:path arrowok="t"/>
                    </v:shape>
                    <v:shape id="Graphic 159" o:spid="_x0000_s1204" style="position:absolute;left:2212;top:745;width:21971;height:17170;visibility:visible;mso-wrap-style:square;v-text-anchor:top" coordsize="2197100,1717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d7wgAAANwAAAAPAAAAZHJzL2Rvd25yZXYueG1sRE/JasMw&#10;EL0H+g9iCr0lcgotiRPZhEJJDy00C+Q6WGPL2Bq5kpo4f18VArnN462zLkfbizP50DpWMJ9lIIgr&#10;p1tuFBwP79MFiBCRNfaOScGVApTFw2SNuXYX3tF5HxuRQjjkqMDEOORShsqQxTBzA3HiauctxgR9&#10;I7XHSwq3vXzOsldpseXUYHCgN0NVt/+1CnzW/ejvsa63Xobt1+nzaK6mU+rpcdysQEQa4118c3/o&#10;NP9lCf/PpAtk8QcAAP//AwBQSwECLQAUAAYACAAAACEA2+H2y+4AAACFAQAAEwAAAAAAAAAAAAAA&#10;AAAAAAAAW0NvbnRlbnRfVHlwZXNdLnhtbFBLAQItABQABgAIAAAAIQBa9CxbvwAAABUBAAALAAAA&#10;AAAAAAAAAAAAAB8BAABfcmVscy8ucmVsc1BLAQItABQABgAIAAAAIQDsY7d7wgAAANwAAAAPAAAA&#10;AAAAAAAAAAAAAAcCAABkcnMvZG93bnJldi54bWxQSwUGAAAAAAMAAwC3AAAA9gIAAAAA&#10;" path="m25400,1688211l25400,em25400,1644014r-25400,em25400,1324737r-25400,em25400,1003935r-25400,em25400,684530l,684530em25400,365251l,365251em25400,44323l,44323em25400,1688211r2171446,em64516,1688211r,28828em539750,1688211r,28828em1016381,1688211r,28828em1491615,1688211r,28828em1966722,1688211r,28828e" filled="f" strokeweight=".08894mm">
                      <v:path arrowok="t"/>
                    </v:shape>
                    <v:shape id="Textbox 160" o:spid="_x0000_s1205" type="#_x0000_t202" style="position:absolute;left:2172;top:18068;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4ABD3521" w14:textId="77777777" w:rsidR="00D07104" w:rsidRDefault="00D07104">
                            <w:pPr>
                              <w:spacing w:line="123" w:lineRule="exact"/>
                              <w:rPr>
                                <w:rFonts w:ascii="Arial MT"/>
                                <w:sz w:val="11"/>
                              </w:rPr>
                            </w:pPr>
                            <w:r>
                              <w:rPr>
                                <w:rFonts w:ascii="Arial MT"/>
                                <w:spacing w:val="-4"/>
                                <w:sz w:val="11"/>
                              </w:rPr>
                              <w:t>1980</w:t>
                            </w:r>
                          </w:p>
                        </w:txbxContent>
                      </v:textbox>
                    </v:shape>
                    <v:shape id="Textbox 161" o:spid="_x0000_s1206" type="#_x0000_t202" style="position:absolute;left:6930;top:18068;width:1593;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7E2FF5CA" w14:textId="77777777" w:rsidR="00D07104" w:rsidRDefault="00D07104">
                            <w:pPr>
                              <w:spacing w:line="123" w:lineRule="exact"/>
                              <w:rPr>
                                <w:rFonts w:ascii="Arial MT"/>
                                <w:sz w:val="11"/>
                              </w:rPr>
                            </w:pPr>
                            <w:r>
                              <w:rPr>
                                <w:rFonts w:ascii="Arial MT"/>
                                <w:spacing w:val="-4"/>
                                <w:sz w:val="11"/>
                              </w:rPr>
                              <w:t>1990</w:t>
                            </w:r>
                          </w:p>
                        </w:txbxContent>
                      </v:textbox>
                    </v:shape>
                    <v:shape id="Textbox 162" o:spid="_x0000_s1207" type="#_x0000_t202" style="position:absolute;left:11700;top:18038;width:2229;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2A2396F3" w14:textId="77777777" w:rsidR="00D07104" w:rsidRDefault="00D07104">
                            <w:pPr>
                              <w:spacing w:line="119" w:lineRule="exact"/>
                              <w:rPr>
                                <w:rFonts w:ascii="Arial MT"/>
                                <w:sz w:val="11"/>
                              </w:rPr>
                            </w:pPr>
                            <w:r>
                              <w:rPr>
                                <w:rFonts w:ascii="Arial MT"/>
                                <w:spacing w:val="-4"/>
                                <w:sz w:val="11"/>
                              </w:rPr>
                              <w:t>2000</w:t>
                            </w:r>
                          </w:p>
                          <w:p w14:paraId="3262C2CB" w14:textId="77777777" w:rsidR="00D07104" w:rsidRDefault="00D07104">
                            <w:pPr>
                              <w:spacing w:line="122" w:lineRule="exact"/>
                              <w:ind w:left="189"/>
                              <w:rPr>
                                <w:rFonts w:ascii="Arial MT"/>
                                <w:sz w:val="11"/>
                              </w:rPr>
                            </w:pPr>
                            <w:r>
                              <w:rPr>
                                <w:rFonts w:ascii="Arial MT"/>
                                <w:spacing w:val="-5"/>
                                <w:sz w:val="11"/>
                              </w:rPr>
                              <w:t>YR</w:t>
                            </w:r>
                          </w:p>
                        </w:txbxContent>
                      </v:textbox>
                    </v:shape>
                    <v:shape id="Textbox 163" o:spid="_x0000_s1208" type="#_x0000_t202" style="position:absolute;left:16439;top:18068;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198AD572" w14:textId="77777777" w:rsidR="00D07104" w:rsidRDefault="00D07104">
                            <w:pPr>
                              <w:spacing w:line="123" w:lineRule="exact"/>
                              <w:rPr>
                                <w:rFonts w:ascii="Arial MT"/>
                                <w:sz w:val="11"/>
                              </w:rPr>
                            </w:pPr>
                            <w:r>
                              <w:rPr>
                                <w:rFonts w:ascii="Arial MT"/>
                                <w:spacing w:val="-4"/>
                                <w:sz w:val="11"/>
                              </w:rPr>
                              <w:t>2010</w:t>
                            </w:r>
                          </w:p>
                        </w:txbxContent>
                      </v:textbox>
                    </v:shape>
                    <v:shape id="Textbox 164" o:spid="_x0000_s1209" type="#_x0000_t202" style="position:absolute;left:21198;top:18068;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5D766D82" w14:textId="77777777" w:rsidR="00D07104" w:rsidRDefault="00D07104">
                            <w:pPr>
                              <w:spacing w:line="123" w:lineRule="exact"/>
                              <w:rPr>
                                <w:rFonts w:ascii="Arial MT"/>
                                <w:sz w:val="11"/>
                              </w:rPr>
                            </w:pPr>
                            <w:r>
                              <w:rPr>
                                <w:rFonts w:ascii="Arial MT"/>
                                <w:spacing w:val="-4"/>
                                <w:sz w:val="11"/>
                              </w:rPr>
                              <w:t>2020</w:t>
                            </w:r>
                          </w:p>
                        </w:txbxContent>
                      </v:textbox>
                    </v:shape>
                  </v:group>
                  <v:group id="Group 191" o:spid="_x0000_s1210" style="position:absolute;top:23145;width:26816;height:19857" coordsize="26816,19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qpAxAAAANwAAAAPAAAAZHJzL2Rvd25yZXYueG1sRE9La8JA&#10;EL4X/A/LCL01mygtNWYVkVp6CIWqIN6G7JgEs7Mhu83j33cLhd7m43tOth1NI3rqXG1ZQRLFIIgL&#10;q2suFZxPh6dXEM4ja2wsk4KJHGw3s4cMU20H/qL+6EsRQtilqKDyvk2ldEVFBl1kW+LA3Wxn0AfY&#10;lVJ3OIRw08hFHL9IgzWHhgpb2ldU3I/fRsH7gMNumbz1+f22n66n589LnpBSj/NxtwbhafT/4j/3&#10;hw7zVwn8PhMukJsfAAAA//8DAFBLAQItABQABgAIAAAAIQDb4fbL7gAAAIUBAAATAAAAAAAAAAAA&#10;AAAAAAAAAABbQ29udGVudF9UeXBlc10ueG1sUEsBAi0AFAAGAAgAAAAhAFr0LFu/AAAAFQEAAAsA&#10;AAAAAAAAAAAAAAAAHwEAAF9yZWxzLy5yZWxzUEsBAi0AFAAGAAgAAAAhAMyCqkDEAAAA3AAAAA8A&#10;AAAAAAAAAAAAAAAABwIAAGRycy9kb3ducmV2LnhtbFBLBQYAAAAAAwADALcAAAD4AgAAAAA=&#10;">
                    <v:shape id="Graphic 192" o:spid="_x0000_s1211" style="position:absolute;width:26809;height:19837;visibility:visible;mso-wrap-style:square;v-text-anchor:top" coordsize="2680970,1983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zDxAAAANwAAAAPAAAAZHJzL2Rvd25yZXYueG1sRE9Na8JA&#10;EL0X/A/LFHoR3TTYalNXkYKiCBZjL70N2WkSm50Nu6vGf+8WhN7m8T5nOu9MI87kfG1ZwfMwAUFc&#10;WF1zqeDrsBxMQPiArLGxTAqu5GE+6z1MMdP2wns656EUMYR9hgqqENpMSl9UZNAPbUscuR/rDIYI&#10;XSm1w0sMN41Mk+RVGqw5NlTY0kdFxW9+MgpW3k36o3TDu/EqbD9frvX34pgr9fTYLd5BBOrCv/ju&#10;Xus4/y2Fv2fiBXJ2AwAA//8DAFBLAQItABQABgAIAAAAIQDb4fbL7gAAAIUBAAATAAAAAAAAAAAA&#10;AAAAAAAAAABbQ29udGVudF9UeXBlc10ueG1sUEsBAi0AFAAGAAgAAAAhAFr0LFu/AAAAFQEAAAsA&#10;AAAAAAAAAAAAAAAAHwEAAF9yZWxzLy5yZWxzUEsBAi0AFAAGAAgAAAAhAIutvMPEAAAA3AAAAA8A&#10;AAAAAAAAAAAAAAAABwIAAGRycy9kb3ducmV2LnhtbFBLBQYAAAAAAwADALcAAAD4AgAAAAA=&#10;" path="m2680970,l,,,1983613r2680970,l2680970,xe" fillcolor="#eaf0f3" stroked="f">
                      <v:path arrowok="t"/>
                    </v:shape>
                    <v:shape id="Graphic 193" o:spid="_x0000_s1212" style="position:absolute;left:16;top:33;width:26746;height:19805;visibility:visible;mso-wrap-style:square;v-text-anchor:top" coordsize="2674620,1980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A4vxAAAANwAAAAPAAAAZHJzL2Rvd25yZXYueG1sRE9Na8JA&#10;EL0L/Q/LFLzpxhaCTbMRKVR6sBQ1FI9DdpoEs7Mxu01Sf71bELzN431OuhpNI3rqXG1ZwWIegSAu&#10;rK65VJAf3mdLEM4ja2wsk4I/crDKHiYpJtoOvKN+70sRQtglqKDyvk2kdEVFBt3ctsSB+7GdQR9g&#10;V0rd4RDCTSOfoiiWBmsODRW29FZRcdr/GgXj8dzHX7iNLsvPcz6cvjdHG2+Umj6O61cQnkZ/F9/c&#10;HzrMf3mG/2fCBTK7AgAA//8DAFBLAQItABQABgAIAAAAIQDb4fbL7gAAAIUBAAATAAAAAAAAAAAA&#10;AAAAAAAAAABbQ29udGVudF9UeXBlc10ueG1sUEsBAi0AFAAGAAgAAAAhAFr0LFu/AAAAFQEAAAsA&#10;AAAAAAAAAAAAAAAAHwEAAF9yZWxzLy5yZWxzUEsBAi0AFAAGAAgAAAAhANYQDi/EAAAA3AAAAA8A&#10;AAAAAAAAAAAAAAAABwIAAGRycy9kb3ducmV2LnhtbFBLBQYAAAAAAwADALcAAAD4AgAAAAA=&#10;" path="m,1980311r2674505,l2674505,,,,,1980311xe" filled="f" strokecolor="#eaf0f3" strokeweight=".09117mm">
                      <v:path arrowok="t"/>
                    </v:shape>
                    <v:shape id="Graphic 194" o:spid="_x0000_s1213" style="position:absolute;left:2660;top:725;width:23438;height:16408;visibility:visible;mso-wrap-style:square;v-text-anchor:top" coordsize="2343785,164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GKHwwAAANwAAAAPAAAAZHJzL2Rvd25yZXYueG1sRE9La8JA&#10;EL4L/odlBC9SN/VRauoqUlE8atpDvQ3ZaRKSnQ27q6b/visI3ubje85y3ZlGXMn5yrKC13ECgji3&#10;uuJCwffX7uUdhA/IGhvLpOCPPKxX/d4SU21vfKJrFgoRQ9inqKAMoU2l9HlJBv3YtsSR+7XOYIjQ&#10;FVI7vMVw08hJkrxJgxXHhhJb+iwpr7OLUbCQTbYvwnn/s6nr0Xy6nZ/c8azUcNBtPkAE6sJT/HAf&#10;dJy/mMH9mXiBXP0DAAD//wMAUEsBAi0AFAAGAAgAAAAhANvh9svuAAAAhQEAABMAAAAAAAAAAAAA&#10;AAAAAAAAAFtDb250ZW50X1R5cGVzXS54bWxQSwECLQAUAAYACAAAACEAWvQsW78AAAAVAQAACwAA&#10;AAAAAAAAAAAAAAAfAQAAX3JlbHMvLnJlbHNQSwECLQAUAAYACAAAACEAxvBih8MAAADcAAAADwAA&#10;AAAAAAAAAAAAAAAHAgAAZHJzL2Rvd25yZXYueG1sUEsFBgAAAAADAAMAtwAAAPcCAAAAAA==&#10;" path="m2343530,l,,,1640332r2343530,l2343530,xe" stroked="f">
                      <v:path arrowok="t"/>
                    </v:shape>
                    <v:shape id="Graphic 195" o:spid="_x0000_s1214" style="position:absolute;left:2660;top:725;width:23438;height:16408;visibility:visible;mso-wrap-style:square;v-text-anchor:top" coordsize="2343785,16408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6rowQAAANwAAAAPAAAAZHJzL2Rvd25yZXYueG1sRE9LasMw&#10;EN0XcgcxgewaOQW3iRMlhIIhpquqPcBgTSwTa2QsNXZ9+qpQ6G4e7zuH0+Q6cachtJ4VbNYZCOLa&#10;m5YbBZ8f5eMWRIjIBjvPpOCbApyOi4cDFsaP/E53HRuRQjgUqMDG2BdShtqSw7D2PXHirn5wGBMc&#10;GmkGHFO46+RTlj1Lhy2nBos9vVqqb/rLKfA3E8tKz7POqvxNt5U1+mVSarWcznsQkab4L/5zX0ya&#10;v8vh95l0gTz+AAAA//8DAFBLAQItABQABgAIAAAAIQDb4fbL7gAAAIUBAAATAAAAAAAAAAAAAAAA&#10;AAAAAABbQ29udGVudF9UeXBlc10ueG1sUEsBAi0AFAAGAAgAAAAhAFr0LFu/AAAAFQEAAAsAAAAA&#10;AAAAAAAAAAAAHwEAAF9yZWxzLy5yZWxzUEsBAi0AFAAGAAgAAAAhAPVjqujBAAAA3AAAAA8AAAAA&#10;AAAAAAAAAAAABwIAAGRycy9kb3ducmV2LnhtbFBLBQYAAAAAAwADALcAAAD1AgAAAAA=&#10;" path="m,1640332r2343530,l2343530,,,,,1640332xe" filled="f" strokecolor="white" strokeweight=".09122mm">
                      <v:path arrowok="t"/>
                    </v:shape>
                    <v:shape id="Graphic 196" o:spid="_x0000_s1215" style="position:absolute;left:2660;top:2098;width:23438;height:14058;visibility:visible;mso-wrap-style:square;v-text-anchor:top" coordsize="2343785,140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qU5wgAAANwAAAAPAAAAZHJzL2Rvd25yZXYueG1sRE9Na8JA&#10;EL0L/odlhN7Mxh5CTV1FBNFDczC2pMchO01Cs7MhuzXRX+8WBG/zeJ+z2oymFRfqXWNZwSKKQRCX&#10;VjdcKfg87+dvIJxH1thaJgVXcrBZTycrTLUd+ESX3FcihLBLUUHtfZdK6cqaDLrIdsSB+7G9QR9g&#10;X0nd4xDCTStf4ziRBhsODTV2tKup/M3/jILjzVizy5mq7+HgC/uRfRUyU+plNm7fQXga/VP8cB91&#10;mL9M4P+ZcIFc3wEAAP//AwBQSwECLQAUAAYACAAAACEA2+H2y+4AAACFAQAAEwAAAAAAAAAAAAAA&#10;AAAAAAAAW0NvbnRlbnRfVHlwZXNdLnhtbFBLAQItABQABgAIAAAAIQBa9CxbvwAAABUBAAALAAAA&#10;AAAAAAAAAAAAAB8BAABfcmVscy8ucmVsc1BLAQItABQABgAIAAAAIQDvaqU5wgAAANwAAAAPAAAA&#10;AAAAAAAAAAAAAAcCAABkcnMvZG93bnJldi54bWxQSwUGAAAAAAMAAwC3AAAA9gIAAAAA&#10;" path="m,1405509r2343505,em,1053846r2343505,em,703580r2343505,em,351663r2343505,em,l2343505,e" filled="f" strokecolor="#eaf0f3" strokeweight=".18197mm">
                      <v:path arrowok="t"/>
                    </v:shape>
                    <v:shape id="Graphic 197" o:spid="_x0000_s1216" style="position:absolute;left:3603;top:1156;width:22072;height:15564;visibility:visible;mso-wrap-style:square;v-text-anchor:top" coordsize="2207260,1556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r5vwAAANwAAAAPAAAAZHJzL2Rvd25yZXYueG1sRE/bisIw&#10;EH0X/IcwC75psous2jUtIoi+ef2AoRnbss2kNNm2/r1ZEHybw7nOOhtsLTpqfeVYw+dMgSDOnam4&#10;0HC77qZLED4gG6wdk4YHecjS8WiNiXE9n6m7hELEEPYJaihDaBIpfV6SRT9zDXHk7q61GCJsC2la&#10;7GO4reWXUt/SYsWxocSGtiXlv5c/q0H1/T4vbm6p9otu3p3M8bqlo9aTj2HzAyLQEN7il/tg4vzV&#10;Av6fiRfI9AkAAP//AwBQSwECLQAUAAYACAAAACEA2+H2y+4AAACFAQAAEwAAAAAAAAAAAAAAAAAA&#10;AAAAW0NvbnRlbnRfVHlwZXNdLnhtbFBLAQItABQABgAIAAAAIQBa9CxbvwAAABUBAAALAAAAAAAA&#10;AAAAAAAAAB8BAABfcmVscy8ucmVsc1BLAQItABQABgAIAAAAIQC+fCr5vwAAANwAAAAPAAAAAAAA&#10;AAAAAAAAAAcCAABkcnMvZG93bnJldi54bWxQSwUGAAAAAAMAAwC3AAAA8wIAAAAA&#10;" path="m,781176l50291,754760r51943,8255l154178,787780r50291,-41275l256412,810894,306831,682116r51944,118872l410463,839088r50293,-59562l512825,852296r51944,82550l615061,741552,667003,340105r50292,479045l769238,1555876,821182,r50419,649096l923289,924813r52070,-52705l1025651,710056r51944,102489l1127887,1063624r51943,-100711l1231773,706881r50419,639191l1334008,346709r52069,654050l1436115,1118234,1488186,1650r50291,1076833l1590420,629157r51944,168530l1692656,834135r51943,33020l1796542,662304r50291,292354l1898650,696976r50419,123697l2000885,835787r51942,-64517l2103247,848994r51943,-89281l2207133,754760e" filled="f" strokecolor="#1a466d" strokeweight=".18247mm">
                      <v:path arrowok="t"/>
                    </v:shape>
                    <v:shape id="Graphic 198" o:spid="_x0000_s1217" style="position:absolute;left:2386;top:726;width:23711;height:16700;visibility:visible;mso-wrap-style:square;v-text-anchor:top" coordsize="2371090,167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8iWxgAAANwAAAAPAAAAZHJzL2Rvd25yZXYueG1sRI9Ba8JA&#10;EIXvBf/DMkJvdaNgqNFVVKiUHgK1PXgcsmMSzc6G7DZJ++s7h0JvM7w3732z2Y2uUT11ofZsYD5L&#10;QBEX3tZcGvj8eHl6BhUissXGMxn4pgC77eRhg5n1A79Tf46lkhAOGRqoYmwzrUNRkcMw8y2xaFff&#10;OYyydqW2HQ4S7hq9SJJUO6xZGips6VhRcT9/OQOHt/yntad9Gm935PnqsnDL3BnzOB33a1CRxvhv&#10;/rt+tYK/Elp5RibQ218AAAD//wMAUEsBAi0AFAAGAAgAAAAhANvh9svuAAAAhQEAABMAAAAAAAAA&#10;AAAAAAAAAAAAAFtDb250ZW50X1R5cGVzXS54bWxQSwECLQAUAAYACAAAACEAWvQsW78AAAAVAQAA&#10;CwAAAAAAAAAAAAAAAAAfAQAAX3JlbHMvLnJlbHNQSwECLQAUAAYACAAAACEAQpPIlsYAAADcAAAA&#10;DwAAAAAAAAAAAAAAAAAHAgAAZHJzL2Rvd25yZXYueG1sUEsFBgAAAAADAAMAtwAAAPoCAAAAAA==&#10;" path="m27431,1641856l27431,em27431,1542669r-27431,em27431,1191006r-27431,em27431,840740l,840740em27431,488823l,488823em27431,137160l,137160em27431,1641856r2343506,em69646,1641856r,28067em582396,1641856r,28067em1097000,1641856r,28067em1609826,1641856r,28067em2122525,1641856r,28067e" filled="f" strokeweight=".09094mm">
                      <v:path arrowok="t"/>
                    </v:shape>
                    <v:shape id="Textbox 199" o:spid="_x0000_s1218" type="#_x0000_t202" style="position:absolute;left:2341;top:17561;width:1593;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m31wwAAANwAAAAPAAAAZHJzL2Rvd25yZXYueG1sRE9Na8JA&#10;EL0L/Q/LFHozG3sITXQVkRYKhWKMB49jdkwWs7NpdhvTf+8WCr3N433OajPZTow0eONYwSJJQRDX&#10;ThtuFByrt/kLCB+QNXaOScEPedisH2YrLLS7cUnjITQihrAvUEEbQl9I6euWLPrE9cSRu7jBYohw&#10;aKQe8BbDbSef0zSTFg3HhhZ72rVUXw/fVsH2xOWr+fo878tLaaoqT/kjuyr19DhtlyACTeFf/Od+&#10;13F+nsPvM/ECub4DAAD//wMAUEsBAi0AFAAGAAgAAAAhANvh9svuAAAAhQEAABMAAAAAAAAAAAAA&#10;AAAAAAAAAFtDb250ZW50X1R5cGVzXS54bWxQSwECLQAUAAYACAAAACEAWvQsW78AAAAVAQAACwAA&#10;AAAAAAAAAAAAAAAfAQAAX3JlbHMvLnJlbHNQSwECLQAUAAYACAAAACEAGO5t9cMAAADcAAAADwAA&#10;AAAAAAAAAAAAAAAHAgAAZHJzL2Rvd25yZXYueG1sUEsFBgAAAAADAAMAtwAAAPcCAAAAAA==&#10;" filled="f" stroked="f">
                      <v:textbox inset="0,0,0,0">
                        <w:txbxContent>
                          <w:p w14:paraId="6A811E90" w14:textId="77777777" w:rsidR="00D07104" w:rsidRDefault="00D07104">
                            <w:pPr>
                              <w:spacing w:line="123" w:lineRule="exact"/>
                              <w:rPr>
                                <w:rFonts w:ascii="Arial MT"/>
                                <w:sz w:val="11"/>
                              </w:rPr>
                            </w:pPr>
                            <w:r>
                              <w:rPr>
                                <w:rFonts w:ascii="Arial MT"/>
                                <w:spacing w:val="-4"/>
                                <w:sz w:val="11"/>
                              </w:rPr>
                              <w:t>1980</w:t>
                            </w:r>
                          </w:p>
                        </w:txbxContent>
                      </v:textbox>
                    </v:shape>
                    <v:shape id="Textbox 200" o:spid="_x0000_s1219" type="#_x0000_t202" style="position:absolute;left:7476;top:17561;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CTwwAAANwAAAAPAAAAZHJzL2Rvd25yZXYueG1sRI9Bi8Iw&#10;FITvC/6H8ARva6oHcatRRFwQBLHWg8dn82yDzUu3iVr/vVlY2OMwM98w82Vna/Gg1hvHCkbDBARx&#10;4bThUsEp//6cgvABWWPtmBS8yMNy0fuYY6rdkzN6HEMpIoR9igqqEJpUSl9UZNEPXUMcvatrLYYo&#10;21LqFp8Rbms5TpKJtGg4LlTY0Lqi4na8WwWrM2cb87O/HLJrZvL8K+Hd5KbUoN+tZiACdeE//Nfe&#10;agWRCL9n4hGQizcAAAD//wMAUEsBAi0AFAAGAAgAAAAhANvh9svuAAAAhQEAABMAAAAAAAAAAAAA&#10;AAAAAAAAAFtDb250ZW50X1R5cGVzXS54bWxQSwECLQAUAAYACAAAACEAWvQsW78AAAAVAQAACwAA&#10;AAAAAAAAAAAAAAAfAQAAX3JlbHMvLnJlbHNQSwECLQAUAAYACAAAACEAuvswk8MAAADcAAAADwAA&#10;AAAAAAAAAAAAAAAHAgAAZHJzL2Rvd25yZXYueG1sUEsFBgAAAAADAAMAtwAAAPcCAAAAAA==&#10;" filled="f" stroked="f">
                      <v:textbox inset="0,0,0,0">
                        <w:txbxContent>
                          <w:p w14:paraId="6BA23D78" w14:textId="77777777" w:rsidR="00D07104" w:rsidRDefault="00D07104">
                            <w:pPr>
                              <w:spacing w:line="123" w:lineRule="exact"/>
                              <w:rPr>
                                <w:rFonts w:ascii="Arial MT"/>
                                <w:sz w:val="11"/>
                              </w:rPr>
                            </w:pPr>
                            <w:r>
                              <w:rPr>
                                <w:rFonts w:ascii="Arial MT"/>
                                <w:spacing w:val="-4"/>
                                <w:sz w:val="11"/>
                              </w:rPr>
                              <w:t>1990</w:t>
                            </w:r>
                          </w:p>
                        </w:txbxContent>
                      </v:textbox>
                    </v:shape>
                    <v:shape id="Textbox 201" o:spid="_x0000_s1220" type="#_x0000_t202" style="position:absolute;left:12612;top:17516;width:2318;height:15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5UIxQAAANwAAAAPAAAAZHJzL2Rvd25yZXYueG1sRI9Ba8JA&#10;FITvQv/D8gredFcPUqMbkdJCoSCN8eDxNfuSLGbfptmtpv++Wyh4HGbmG2a7G10nrjQE61nDYq5A&#10;EFfeWG40nMrX2ROIEJENdp5Jww8F2OUPky1mxt+4oOsxNiJBOGSooY2xz6QMVUsOw9z3xMmr/eAw&#10;Jjk00gx4S3DXyaVSK+nQclposafnlqrL8dtp2J+5eLFfh8+Poi5sWa4Vv68uWk8fx/0GRKQx3sP/&#10;7TejYakW8HcmHQGZ/wIAAP//AwBQSwECLQAUAAYACAAAACEA2+H2y+4AAACFAQAAEwAAAAAAAAAA&#10;AAAAAAAAAAAAW0NvbnRlbnRfVHlwZXNdLnhtbFBLAQItABQABgAIAAAAIQBa9CxbvwAAABUBAAAL&#10;AAAAAAAAAAAAAAAAAB8BAABfcmVscy8ucmVsc1BLAQItABQABgAIAAAAIQDVt5UIxQAAANwAAAAP&#10;AAAAAAAAAAAAAAAAAAcCAABkcnMvZG93bnJldi54bWxQSwUGAAAAAAMAAwC3AAAA+QIAAAAA&#10;" filled="f" stroked="f">
                      <v:textbox inset="0,0,0,0">
                        <w:txbxContent>
                          <w:p w14:paraId="5A058445" w14:textId="77777777" w:rsidR="00D07104" w:rsidRDefault="00D07104">
                            <w:pPr>
                              <w:spacing w:line="118" w:lineRule="exact"/>
                              <w:rPr>
                                <w:rFonts w:ascii="Arial MT"/>
                                <w:sz w:val="11"/>
                              </w:rPr>
                            </w:pPr>
                            <w:r>
                              <w:rPr>
                                <w:rFonts w:ascii="Arial MT"/>
                                <w:spacing w:val="-4"/>
                                <w:sz w:val="11"/>
                              </w:rPr>
                              <w:t>2000</w:t>
                            </w:r>
                          </w:p>
                          <w:p w14:paraId="20B0376A" w14:textId="77777777" w:rsidR="00D07104" w:rsidRDefault="00D07104">
                            <w:pPr>
                              <w:spacing w:line="121" w:lineRule="exact"/>
                              <w:ind w:left="203"/>
                              <w:rPr>
                                <w:rFonts w:ascii="Arial MT"/>
                                <w:sz w:val="11"/>
                              </w:rPr>
                            </w:pPr>
                            <w:r>
                              <w:rPr>
                                <w:rFonts w:ascii="Arial MT"/>
                                <w:spacing w:val="-5"/>
                                <w:sz w:val="11"/>
                              </w:rPr>
                              <w:t>YR</w:t>
                            </w:r>
                          </w:p>
                        </w:txbxContent>
                      </v:textbox>
                    </v:shape>
                    <v:shape id="Textbox 202" o:spid="_x0000_s1221" type="#_x0000_t202" style="position:absolute;left:17736;top:17561;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Qt/xQAAANwAAAAPAAAAZHJzL2Rvd25yZXYueG1sRI9BawIx&#10;FITvBf9DeIK3mnQPYrdGkaIgCOK6PfT4unnuBjcv6ybq9t83hUKPw8x8wyxWg2vFnfpgPWt4mSoQ&#10;xJU3lmsNH+X2eQ4iRGSDrWfS8E0BVsvR0wJz4x9c0P0Ua5EgHHLU0MTY5VKGqiGHYeo74uSdfe8w&#10;JtnX0vT4SHDXykypmXRoOS002NF7Q9XldHMa1p9cbOz18HUszoUty1fF+9lF68l4WL+BiDTE//Bf&#10;e2c0ZCqD3zPpCMjlDwAAAP//AwBQSwECLQAUAAYACAAAACEA2+H2y+4AAACFAQAAEwAAAAAAAAAA&#10;AAAAAAAAAAAAW0NvbnRlbnRfVHlwZXNdLnhtbFBLAQItABQABgAIAAAAIQBa9CxbvwAAABUBAAAL&#10;AAAAAAAAAAAAAAAAAB8BAABfcmVscy8ucmVsc1BLAQItABQABgAIAAAAIQAlZQt/xQAAANwAAAAP&#10;AAAAAAAAAAAAAAAAAAcCAABkcnMvZG93bnJldi54bWxQSwUGAAAAAAMAAwC3AAAA+QIAAAAA&#10;" filled="f" stroked="f">
                      <v:textbox inset="0,0,0,0">
                        <w:txbxContent>
                          <w:p w14:paraId="0268FA07" w14:textId="77777777" w:rsidR="00D07104" w:rsidRDefault="00D07104">
                            <w:pPr>
                              <w:spacing w:line="123" w:lineRule="exact"/>
                              <w:rPr>
                                <w:rFonts w:ascii="Arial MT"/>
                                <w:sz w:val="11"/>
                              </w:rPr>
                            </w:pPr>
                            <w:r>
                              <w:rPr>
                                <w:rFonts w:ascii="Arial MT"/>
                                <w:spacing w:val="-4"/>
                                <w:sz w:val="11"/>
                              </w:rPr>
                              <w:t>2010</w:t>
                            </w:r>
                          </w:p>
                        </w:txbxContent>
                      </v:textbox>
                    </v:shape>
                    <v:shape id="Textbox 203" o:spid="_x0000_s1222" type="#_x0000_t202" style="position:absolute;left:22872;top:17561;width:1594;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a7kxQAAANwAAAAPAAAAZHJzL2Rvd25yZXYueG1sRI9BawIx&#10;FITvBf9DeIK3mlRB6tYoIi0IQum6Hnp83Tx3g5uXdRN1/fdNoeBxmJlvmMWqd424UhesZw0vYwWC&#10;uPTGcqXhUHw8v4IIEdlg45k03CnAajl4WmBm/I1zuu5jJRKEQ4Ya6hjbTMpQ1uQwjH1LnLyj7xzG&#10;JLtKmg5vCe4aOVFqJh1aTgs1trSpqTztL07D+pvzd3v+/PnKj7ktirni3eyk9WjYr99AROrjI/zf&#10;3hoNEzWFvzPpCMjlLwAAAP//AwBQSwECLQAUAAYACAAAACEA2+H2y+4AAACFAQAAEwAAAAAAAAAA&#10;AAAAAAAAAAAAW0NvbnRlbnRfVHlwZXNdLnhtbFBLAQItABQABgAIAAAAIQBa9CxbvwAAABUBAAAL&#10;AAAAAAAAAAAAAAAAAB8BAABfcmVscy8ucmVsc1BLAQItABQABgAIAAAAIQBKKa7kxQAAANwAAAAP&#10;AAAAAAAAAAAAAAAAAAcCAABkcnMvZG93bnJldi54bWxQSwUGAAAAAAMAAwC3AAAA+QIAAAAA&#10;" filled="f" stroked="f">
                      <v:textbox inset="0,0,0,0">
                        <w:txbxContent>
                          <w:p w14:paraId="652B943F" w14:textId="77777777" w:rsidR="00D07104" w:rsidRDefault="00D07104">
                            <w:pPr>
                              <w:spacing w:line="123" w:lineRule="exact"/>
                              <w:rPr>
                                <w:rFonts w:ascii="Arial MT"/>
                                <w:sz w:val="11"/>
                              </w:rPr>
                            </w:pPr>
                            <w:r>
                              <w:rPr>
                                <w:rFonts w:ascii="Arial MT"/>
                                <w:spacing w:val="-4"/>
                                <w:sz w:val="11"/>
                              </w:rPr>
                              <w:t>2020</w:t>
                            </w:r>
                          </w:p>
                        </w:txbxContent>
                      </v:textbox>
                    </v:shape>
                  </v:group>
                  <v:shape id="Textbox 217" o:spid="_x0000_s1223" type="#_x0000_t202" style="position:absolute;left:476;top:38766;width:971;height:1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kwmwgAAANwAAAAPAAAAZHJzL2Rvd25yZXYueG1sRI/RisIw&#10;FETfBf8hXME3TVXsLl2jSEF2nwS1H3Bp7jbF5qY2WVv/3iwIPg4zc4bZ7AbbiDt1vnasYDFPQBCX&#10;TtdcKSguh9knCB+QNTaOScGDPOy249EGM+16PtH9HCoRIewzVGBCaDMpfWnIop+7ljh6v66zGKLs&#10;Kqk77CPcNnKZJKm0WHNcMNhSbqi8nv+sguNDmn5l10WZ5+kxXd0OeP1ulJpOhv0XiEBDeIdf7R+t&#10;YLn4gP8z8QjI7RMAAP//AwBQSwECLQAUAAYACAAAACEA2+H2y+4AAACFAQAAEwAAAAAAAAAAAAAA&#10;AAAAAAAAW0NvbnRlbnRfVHlwZXNdLnhtbFBLAQItABQABgAIAAAAIQBa9CxbvwAAABUBAAALAAAA&#10;AAAAAAAAAAAAAB8BAABfcmVscy8ucmVsc1BLAQItABQABgAIAAAAIQB5PkwmwgAAANwAAAAPAAAA&#10;AAAAAAAAAAAAAAcCAABkcnMvZG93bnJldi54bWxQSwUGAAAAAAMAAwC3AAAA9gIAAAAA&#10;" filled="f" stroked="f">
                    <v:textbox style="layout-flow:vertical;mso-layout-flow-alt:bottom-to-top" inset="0,0,0,0">
                      <w:txbxContent>
                        <w:p w14:paraId="4C030159" w14:textId="77777777" w:rsidR="00D07104" w:rsidRDefault="00D07104">
                          <w:pPr>
                            <w:spacing w:before="17"/>
                            <w:ind w:left="20"/>
                            <w:rPr>
                              <w:rFonts w:ascii="Arial MT"/>
                              <w:sz w:val="10"/>
                            </w:rPr>
                          </w:pPr>
                          <w:r>
                            <w:rPr>
                              <w:rFonts w:ascii="Arial MT"/>
                              <w:sz w:val="10"/>
                            </w:rPr>
                            <w:t>-</w:t>
                          </w:r>
                          <w:r>
                            <w:rPr>
                              <w:rFonts w:ascii="Arial MT"/>
                              <w:spacing w:val="-5"/>
                              <w:sz w:val="10"/>
                            </w:rPr>
                            <w:t>20</w:t>
                          </w:r>
                        </w:p>
                      </w:txbxContent>
                    </v:textbox>
                  </v:shape>
                  <v:shape id="Textbox 218" o:spid="_x0000_s1224" type="#_x0000_t202" style="position:absolute;left:476;top:35242;width:97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dhUwAAAANwAAAAPAAAAZHJzL2Rvd25yZXYueG1sRE/daoMw&#10;FL4f7B3CGexujVYqxTXKEMp2JbTzAQ7mzIjmxJms2rdfLga7/Pj+T9VmJ3GjxQ+OFaS7BARx5/TA&#10;vYL28/xyBOEDssbJMSm4k4eqfHw4YaHdyhe6XUMvYgj7AhWYEOZCSt8Zsuh3biaO3JdbLIYIl17q&#10;BdcYbie5T5JcWhw4NhicqTbUjdcfq6C5S7Nm9tB2dZ03efZ9xvF9Uur5aXt7BRFoC//iP/eHVrBP&#10;49p4Jh4BWf4CAAD//wMAUEsBAi0AFAAGAAgAAAAhANvh9svuAAAAhQEAABMAAAAAAAAAAAAAAAAA&#10;AAAAAFtDb250ZW50X1R5cGVzXS54bWxQSwECLQAUAAYACAAAACEAWvQsW78AAAAVAQAACwAAAAAA&#10;AAAAAAAAAAAfAQAAX3JlbHMvLnJlbHNQSwECLQAUAAYACAAAACEACKHYVMAAAADcAAAADwAAAAAA&#10;AAAAAAAAAAAHAgAAZHJzL2Rvd25yZXYueG1sUEsFBgAAAAADAAMAtwAAAPQCAAAAAA==&#10;" filled="f" stroked="f">
                    <v:textbox style="layout-flow:vertical;mso-layout-flow-alt:bottom-to-top" inset="0,0,0,0">
                      <w:txbxContent>
                        <w:p w14:paraId="7EC3A0A4" w14:textId="77777777" w:rsidR="00D07104" w:rsidRDefault="00D07104">
                          <w:pPr>
                            <w:spacing w:before="17"/>
                            <w:ind w:left="20"/>
                            <w:rPr>
                              <w:rFonts w:ascii="Arial MT"/>
                              <w:sz w:val="10"/>
                            </w:rPr>
                          </w:pPr>
                          <w:r>
                            <w:rPr>
                              <w:rFonts w:ascii="Arial MT"/>
                              <w:sz w:val="10"/>
                            </w:rPr>
                            <w:t>-</w:t>
                          </w:r>
                          <w:r>
                            <w:rPr>
                              <w:rFonts w:ascii="Arial MT"/>
                              <w:spacing w:val="-5"/>
                              <w:sz w:val="10"/>
                            </w:rPr>
                            <w:t>10</w:t>
                          </w:r>
                        </w:p>
                      </w:txbxContent>
                    </v:textbox>
                  </v:shape>
                  <v:shape id="Textbox 166" o:spid="_x0000_s1225" type="#_x0000_t202" style="position:absolute;left:476;top:15621;width:97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fu8vwAAANwAAAAPAAAAZHJzL2Rvd25yZXYueG1sRE/NisIw&#10;EL4LvkMYwZumKhuWahQpyO5JWNcHGJrZpthMahNtfXsjCHubj+93NrvBNeJOXag9a1jMMxDEpTc1&#10;VxrOv4fZJ4gQkQ02nknDgwLstuPRBnPje/6h+ylWIoVwyFGDjbHNpQylJYdh7lvixP35zmFMsKuk&#10;6bBP4a6RyyxT0mHNqcFiS4Wl8nK6OQ3Hh7T9yn2cy6JQR7W6HvDy1Wg9nQz7NYhIQ/wXv93fJs1X&#10;Cl7PpAvk9gkAAP//AwBQSwECLQAUAAYACAAAACEA2+H2y+4AAACFAQAAEwAAAAAAAAAAAAAAAAAA&#10;AAAAW0NvbnRlbnRfVHlwZXNdLnhtbFBLAQItABQABgAIAAAAIQBa9CxbvwAAABUBAAALAAAAAAAA&#10;AAAAAAAAAB8BAABfcmVscy8ucmVsc1BLAQItABQABgAIAAAAIQCVUfu8vwAAANwAAAAPAAAAAAAA&#10;AAAAAAAAAAcCAABkcnMvZG93bnJldi54bWxQSwUGAAAAAAMAAwC3AAAA8wIAAAAA&#10;" filled="f" stroked="f">
                    <v:textbox style="layout-flow:vertical;mso-layout-flow-alt:bottom-to-top" inset="0,0,0,0">
                      <w:txbxContent>
                        <w:p w14:paraId="5ED7C2C9" w14:textId="77777777" w:rsidR="00D07104" w:rsidRDefault="00D07104">
                          <w:pPr>
                            <w:spacing w:before="17"/>
                            <w:ind w:left="20"/>
                            <w:rPr>
                              <w:rFonts w:ascii="Arial MT"/>
                              <w:sz w:val="10"/>
                            </w:rPr>
                          </w:pPr>
                          <w:r>
                            <w:rPr>
                              <w:rFonts w:ascii="Arial MT"/>
                              <w:w w:val="105"/>
                              <w:sz w:val="10"/>
                            </w:rPr>
                            <w:t>-</w:t>
                          </w:r>
                          <w:r>
                            <w:rPr>
                              <w:rFonts w:ascii="Arial MT"/>
                              <w:spacing w:val="-10"/>
                              <w:w w:val="105"/>
                              <w:sz w:val="10"/>
                            </w:rPr>
                            <w:t>2</w:t>
                          </w:r>
                        </w:p>
                      </w:txbxContent>
                    </v:textbox>
                  </v:shape>
                  <v:shape id="Textbox 167" o:spid="_x0000_s1226" type="#_x0000_t202" style="position:absolute;left:476;top:12573;width:971;height: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V4nwAAAANwAAAAPAAAAZHJzL2Rvd25yZXYueG1sRE/NisIw&#10;EL4L+w5hhL1pqmJ3qUaRgrgnQe0DDM3YFJtJt4m2vv1mQfA2H9/vrLeDbcSDOl87VjCbJiCIS6dr&#10;rhQUl/3kG4QPyBobx6TgSR62m4/RGjPtej7R4xwqEUPYZ6jAhNBmUvrSkEU/dS1x5K6usxgi7Cqp&#10;O+xjuG3kPElSabHm2GCwpdxQeTvfrYLjU5p+YZdFmefpMV387vF2aJT6HA+7FYhAQ3iLX+4fHeen&#10;X/D/TLxAbv4AAAD//wMAUEsBAi0AFAAGAAgAAAAhANvh9svuAAAAhQEAABMAAAAAAAAAAAAAAAAA&#10;AAAAAFtDb250ZW50X1R5cGVzXS54bWxQSwECLQAUAAYACAAAACEAWvQsW78AAAAVAQAACwAAAAAA&#10;AAAAAAAAAAAfAQAAX3JlbHMvLnJlbHNQSwECLQAUAAYACAAAACEA+h1eJ8AAAADcAAAADwAAAAAA&#10;AAAAAAAAAAAHAgAAZHJzL2Rvd25yZXYueG1sUEsFBgAAAAADAAMAtwAAAPQCAAAAAA==&#10;" filled="f" stroked="f">
                    <v:textbox style="layout-flow:vertical;mso-layout-flow-alt:bottom-to-top" inset="0,0,0,0">
                      <w:txbxContent>
                        <w:p w14:paraId="5D0CB322" w14:textId="77777777" w:rsidR="00D07104" w:rsidRDefault="00D07104">
                          <w:pPr>
                            <w:spacing w:before="17"/>
                            <w:ind w:left="20"/>
                            <w:rPr>
                              <w:rFonts w:ascii="Arial MT"/>
                              <w:sz w:val="10"/>
                            </w:rPr>
                          </w:pPr>
                          <w:r>
                            <w:rPr>
                              <w:rFonts w:ascii="Arial MT"/>
                              <w:w w:val="105"/>
                              <w:sz w:val="10"/>
                            </w:rPr>
                            <w:t>-</w:t>
                          </w:r>
                          <w:r>
                            <w:rPr>
                              <w:rFonts w:ascii="Arial MT"/>
                              <w:spacing w:val="-10"/>
                              <w:w w:val="105"/>
                              <w:sz w:val="10"/>
                            </w:rPr>
                            <w:t>1</w:t>
                          </w:r>
                        </w:p>
                      </w:txbxContent>
                    </v:textbox>
                  </v:shape>
                  <v:shape id="Textbox 171" o:spid="_x0000_s1227" type="#_x0000_t202" style="position:absolute;left:476;top:27241;width:9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fUVwQAAANwAAAAPAAAAZHJzL2Rvd25yZXYueG1sRE/NasJA&#10;EL4XfIdlCt7qJpWmkrqGEgj2JNT6AEN2zAazszG7JvHt3UKht/n4fmdbzLYTIw2+dawgXSUgiGun&#10;W24UnH6qlw0IH5A1do5JwZ08FLvF0xZz7Sb+pvEYGhFD2OeowITQ51L62pBFv3I9ceTObrAYIhwa&#10;qQecYrjt5GuSZNJiy7HBYE+lofpyvFkFh7s009q+neqyzA7Z+lrhZd8ptXyePz9ABJrDv/jP/aXj&#10;/PcUfp+JF8jdAwAA//8DAFBLAQItABQABgAIAAAAIQDb4fbL7gAAAIUBAAATAAAAAAAAAAAAAAAA&#10;AAAAAABbQ29udGVudF9UeXBlc10ueG1sUEsBAi0AFAAGAAgAAAAhAFr0LFu/AAAAFQEAAAsAAAAA&#10;AAAAAAAAAAAAHwEAAF9yZWxzLy5yZWxzUEsBAi0AFAAGAAgAAAAhAJ9h9RXBAAAA3AAAAA8AAAAA&#10;AAAAAAAAAAAABwIAAGRycy9kb3ducmV2LnhtbFBLBQYAAAAAAwADALcAAAD1AgAAAAA=&#10;" filled="f" stroked="f">
                    <v:textbox style="layout-flow:vertical;mso-layout-flow-alt:bottom-to-top" inset="0,0,0,0">
                      <w:txbxContent>
                        <w:p w14:paraId="16C9FCCB" w14:textId="77777777" w:rsidR="00D07104" w:rsidRDefault="00D07104">
                          <w:pPr>
                            <w:spacing w:before="17"/>
                            <w:ind w:left="20"/>
                            <w:rPr>
                              <w:rFonts w:ascii="Arial MT"/>
                              <w:sz w:val="10"/>
                            </w:rPr>
                          </w:pPr>
                          <w:r>
                            <w:rPr>
                              <w:rFonts w:ascii="Arial MT"/>
                              <w:spacing w:val="-5"/>
                              <w:w w:val="105"/>
                              <w:sz w:val="10"/>
                            </w:rPr>
                            <w:t>10</w:t>
                          </w:r>
                        </w:p>
                      </w:txbxContent>
                    </v:textbox>
                  </v:shape>
                  <v:shape id="Textbox 172" o:spid="_x0000_s1228" type="#_x0000_t202" style="position:absolute;left:476;top:23717;width:971;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2tiwQAAANwAAAAPAAAAZHJzL2Rvd25yZXYueG1sRE/NasJA&#10;EL4XfIdlBG9104SmJXUNEpD2JGh9gCE7zQazszG7Ncnbu4WCt/n4fmdTTrYTNxp861jByzoBQVw7&#10;3XKj4Py9f34H4QOyxs4xKZjJQ7ldPG2w0G7kI91OoRExhH2BCkwIfSGlrw1Z9GvXE0fuxw0WQ4RD&#10;I/WAYwy3nUyTJJcWW44NBnuqDNWX069VcJilGTP7eq6rKj/k2XWPl89OqdVy2n2ACDSFh/jf/aXj&#10;/LcU/p6JF8jtHQAA//8DAFBLAQItABQABgAIAAAAIQDb4fbL7gAAAIUBAAATAAAAAAAAAAAAAAAA&#10;AAAAAABbQ29udGVudF9UeXBlc10ueG1sUEsBAi0AFAAGAAgAAAAhAFr0LFu/AAAAFQEAAAsAAAAA&#10;AAAAAAAAAAAAHwEAAF9yZWxzLy5yZWxzUEsBAi0AFAAGAAgAAAAhAG+za2LBAAAA3AAAAA8AAAAA&#10;AAAAAAAAAAAABwIAAGRycy9kb3ducmV2LnhtbFBLBQYAAAAAAwADALcAAAD1AgAAAAA=&#10;" filled="f" stroked="f">
                    <v:textbox style="layout-flow:vertical;mso-layout-flow-alt:bottom-to-top" inset="0,0,0,0">
                      <w:txbxContent>
                        <w:p w14:paraId="6B637431" w14:textId="77777777" w:rsidR="00D07104" w:rsidRDefault="00D07104">
                          <w:pPr>
                            <w:spacing w:before="17"/>
                            <w:ind w:left="20"/>
                            <w:rPr>
                              <w:rFonts w:ascii="Arial MT"/>
                              <w:sz w:val="10"/>
                            </w:rPr>
                          </w:pPr>
                          <w:r>
                            <w:rPr>
                              <w:rFonts w:ascii="Arial MT"/>
                              <w:spacing w:val="-5"/>
                              <w:w w:val="105"/>
                              <w:sz w:val="10"/>
                            </w:rPr>
                            <w:t>20</w:t>
                          </w:r>
                        </w:p>
                      </w:txbxContent>
                    </v:textbox>
                  </v:shape>
                  <v:shape id="Textbox 173" o:spid="_x0000_s1229" type="#_x0000_t202" style="position:absolute;left:952;top:9715;width:97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75wAAAANwAAAAPAAAAZHJzL2Rvd25yZXYueG1sRE/bisIw&#10;EH1f8B/CCL6tqVu2SjXKUhD3SfDyAUMzNsVmUpto69+bhQXf5nCus9oMthEP6nztWMFsmoAgLp2u&#10;uVJwPm0/FyB8QNbYOCYFT/KwWY8+Vphr1/OBHsdQiRjCPkcFJoQ2l9KXhiz6qWuJI3dxncUQYVdJ&#10;3WEfw20jv5IkkxZrjg0GWyoMldfj3SrYP6XpU/t9Losi22fpbYvXXaPUZDz8LEEEGsJb/O/+1XH+&#10;PIW/Z+IFcv0CAAD//wMAUEsBAi0AFAAGAAgAAAAhANvh9svuAAAAhQEAABMAAAAAAAAAAAAAAAAA&#10;AAAAAFtDb250ZW50X1R5cGVzXS54bWxQSwECLQAUAAYACAAAACEAWvQsW78AAAAVAQAACwAAAAAA&#10;AAAAAAAAAAAfAQAAX3JlbHMvLnJlbHNQSwECLQAUAAYACAAAACEAAP/O+cAAAADcAAAADwAAAAAA&#10;AAAAAAAAAAAHAgAAZHJzL2Rvd25yZXYueG1sUEsFBgAAAAADAAMAtwAAAPQCAAAAAA==&#10;" filled="f" stroked="f">
                    <v:textbox style="layout-flow:vertical;mso-layout-flow-alt:bottom-to-top" inset="0,0,0,0">
                      <w:txbxContent>
                        <w:p w14:paraId="3D020927" w14:textId="77777777" w:rsidR="00D07104" w:rsidRDefault="00D07104">
                          <w:pPr>
                            <w:spacing w:before="17"/>
                            <w:ind w:left="20"/>
                            <w:rPr>
                              <w:rFonts w:ascii="Arial MT"/>
                              <w:sz w:val="10"/>
                            </w:rPr>
                          </w:pPr>
                          <w:r>
                            <w:rPr>
                              <w:rFonts w:ascii="Arial MT"/>
                              <w:spacing w:val="-10"/>
                              <w:w w:val="105"/>
                              <w:sz w:val="10"/>
                            </w:rPr>
                            <w:t>0</w:t>
                          </w:r>
                        </w:p>
                      </w:txbxContent>
                    </v:textbox>
                  </v:shape>
                  <v:shape id="Textbox 174" o:spid="_x0000_s1230" type="#_x0000_t202" style="position:absolute;left:952;top:6762;width:97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laNwgAAANwAAAAPAAAAZHJzL2Rvd25yZXYueG1sRE9LasMw&#10;EN0XcgcxgewauXXrFjeKCYaQrAxNc4DBmlom1six1Ni+fVQodDeP951NMdlO3GjwrWMFT+sEBHHt&#10;dMuNgvPX/vEdhA/IGjvHpGAmD8V28bDBXLuRP+l2Co2IIexzVGBC6HMpfW3Iol+7njhy326wGCIc&#10;GqkHHGO47eRzkmTSYsuxwWBPpaH6cvqxCqpZmjG1r+e6LLMqS697vBw6pVbLafcBItAU/sV/7qOO&#10;899e4PeZeIHc3gEAAP//AwBQSwECLQAUAAYACAAAACEA2+H2y+4AAACFAQAAEwAAAAAAAAAAAAAA&#10;AAAAAAAAW0NvbnRlbnRfVHlwZXNdLnhtbFBLAQItABQABgAIAAAAIQBa9CxbvwAAABUBAAALAAAA&#10;AAAAAAAAAAAAAB8BAABfcmVscy8ucmVsc1BLAQItABQABgAIAAAAIQCPFlaNwgAAANwAAAAPAAAA&#10;AAAAAAAAAAAAAAcCAABkcnMvZG93bnJldi54bWxQSwUGAAAAAAMAAwC3AAAA9gIAAAAA&#10;" filled="f" stroked="f">
                    <v:textbox style="layout-flow:vertical;mso-layout-flow-alt:bottom-to-top" inset="0,0,0,0">
                      <w:txbxContent>
                        <w:p w14:paraId="5476856D" w14:textId="77777777" w:rsidR="00D07104" w:rsidRDefault="00D07104">
                          <w:pPr>
                            <w:spacing w:before="17"/>
                            <w:ind w:left="20"/>
                            <w:rPr>
                              <w:rFonts w:ascii="Arial MT"/>
                              <w:sz w:val="10"/>
                            </w:rPr>
                          </w:pPr>
                          <w:r>
                            <w:rPr>
                              <w:rFonts w:ascii="Arial MT"/>
                              <w:spacing w:val="-10"/>
                              <w:w w:val="105"/>
                              <w:sz w:val="10"/>
                            </w:rPr>
                            <w:t>1</w:t>
                          </w:r>
                        </w:p>
                      </w:txbxContent>
                    </v:textbox>
                  </v:shape>
                  <v:shape id="Textbox 175" o:spid="_x0000_s1231" type="#_x0000_t202" style="position:absolute;left:952;top:3810;width:972;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vMWwAAAANwAAAAPAAAAZHJzL2Rvd25yZXYueG1sRE/NisIw&#10;EL4L+w5hFvamqStWqUZZCrKeBLUPMDRjU2wm3SZr69sbQfA2H9/vrLeDbcSNOl87VjCdJCCIS6dr&#10;rhQU5914CcIHZI2NY1JwJw/bzcdojZl2PR/pdgqViCHsM1RgQmgzKX1pyKKfuJY4chfXWQwRdpXU&#10;HfYx3DbyO0lSabHm2GCwpdxQeT39WwWHuzT9zM6LMs/TQzr72+H1t1Hq63P4WYEINIS3+OXe6zh/&#10;MYfnM/ECuXkAAAD//wMAUEsBAi0AFAAGAAgAAAAhANvh9svuAAAAhQEAABMAAAAAAAAAAAAAAAAA&#10;AAAAAFtDb250ZW50X1R5cGVzXS54bWxQSwECLQAUAAYACAAAACEAWvQsW78AAAAVAQAACwAAAAAA&#10;AAAAAAAAAAAfAQAAX3JlbHMvLnJlbHNQSwECLQAUAAYACAAAACEA4FrzFsAAAADcAAAADwAAAAAA&#10;AAAAAAAAAAAHAgAAZHJzL2Rvd25yZXYueG1sUEsFBgAAAAADAAMAtwAAAPQCAAAAAA==&#10;" filled="f" stroked="f">
                    <v:textbox style="layout-flow:vertical;mso-layout-flow-alt:bottom-to-top" inset="0,0,0,0">
                      <w:txbxContent>
                        <w:p w14:paraId="55D17BC8" w14:textId="77777777" w:rsidR="00D07104" w:rsidRDefault="00D07104">
                          <w:pPr>
                            <w:spacing w:before="17"/>
                            <w:ind w:left="20"/>
                            <w:rPr>
                              <w:rFonts w:ascii="Arial MT"/>
                              <w:sz w:val="10"/>
                            </w:rPr>
                          </w:pPr>
                          <w:r>
                            <w:rPr>
                              <w:rFonts w:ascii="Arial MT"/>
                              <w:spacing w:val="-10"/>
                              <w:w w:val="105"/>
                              <w:sz w:val="10"/>
                            </w:rPr>
                            <w:t>2</w:t>
                          </w:r>
                        </w:p>
                      </w:txbxContent>
                    </v:textbox>
                  </v:shape>
                  <v:shape id="Textbox 176" o:spid="_x0000_s1232" type="#_x0000_t202" style="position:absolute;left:952;top:857;width:972;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G1hwAAAANwAAAAPAAAAZHJzL2Rvd25yZXYueG1sRE/NisIw&#10;EL4L+w5hhL1pqmJ3qUaRgrgnQe0DDM3YFJtJt4m2vv1mQfA2H9/vrLeDbcSDOl87VjCbJiCIS6dr&#10;rhQUl/3kG4QPyBobx6TgSR62m4/RGjPtej7R4xwqEUPYZ6jAhNBmUvrSkEU/dS1x5K6usxgi7Cqp&#10;O+xjuG3kPElSabHm2GCwpdxQeTvfrYLjU5p+YZdFmefpMV387vF2aJT6HA+7FYhAQ3iLX+4fHed/&#10;pfD/TLxAbv4AAAD//wMAUEsBAi0AFAAGAAgAAAAhANvh9svuAAAAhQEAABMAAAAAAAAAAAAAAAAA&#10;AAAAAFtDb250ZW50X1R5cGVzXS54bWxQSwECLQAUAAYACAAAACEAWvQsW78AAAAVAQAACwAAAAAA&#10;AAAAAAAAAAAfAQAAX3JlbHMvLnJlbHNQSwECLQAUAAYACAAAACEAEIhtYcAAAADcAAAADwAAAAAA&#10;AAAAAAAAAAAHAgAAZHJzL2Rvd25yZXYueG1sUEsFBgAAAAADAAMAtwAAAPQCAAAAAA==&#10;" filled="f" stroked="f">
                    <v:textbox style="layout-flow:vertical;mso-layout-flow-alt:bottom-to-top" inset="0,0,0,0">
                      <w:txbxContent>
                        <w:p w14:paraId="241CCB8F" w14:textId="77777777" w:rsidR="00D07104" w:rsidRDefault="00D07104">
                          <w:pPr>
                            <w:spacing w:before="17"/>
                            <w:ind w:left="20"/>
                            <w:rPr>
                              <w:rFonts w:ascii="Arial MT"/>
                              <w:sz w:val="10"/>
                            </w:rPr>
                          </w:pPr>
                          <w:r>
                            <w:rPr>
                              <w:rFonts w:ascii="Arial MT"/>
                              <w:spacing w:val="-10"/>
                              <w:w w:val="105"/>
                              <w:sz w:val="10"/>
                            </w:rPr>
                            <w:t>3</w:t>
                          </w:r>
                        </w:p>
                      </w:txbxContent>
                    </v:textbox>
                  </v:shape>
                  <v:shape id="Textbox 219" o:spid="_x0000_s1233" type="#_x0000_t202" style="position:absolute;left:1047;top:32004;width:972;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X3PwgAAANwAAAAPAAAAZHJzL2Rvd25yZXYueG1sRI/RisIw&#10;FETfBf8hXME3TVUsu12jSEF2nwS1H3Bp7jbF5qY2WVv/3iwIPg4zc4bZ7AbbiDt1vnasYDFPQBCX&#10;TtdcKSguh9kHCB+QNTaOScGDPOy249EGM+16PtH9HCoRIewzVGBCaDMpfWnIop+7ljh6v66zGKLs&#10;Kqk77CPcNnKZJKm0WHNcMNhSbqi8nv+sguNDmn5l10WZ5+kxXd0OeP1ulJpOhv0XiEBDeIdf7R+t&#10;YLn4hP8z8QjI7RMAAP//AwBQSwECLQAUAAYACAAAACEA2+H2y+4AAACFAQAAEwAAAAAAAAAAAAAA&#10;AAAAAAAAW0NvbnRlbnRfVHlwZXNdLnhtbFBLAQItABQABgAIAAAAIQBa9CxbvwAAABUBAAALAAAA&#10;AAAAAAAAAAAAAB8BAABfcmVscy8ucmVsc1BLAQItABQABgAIAAAAIQBn7X3PwgAAANwAAAAPAAAA&#10;AAAAAAAAAAAAAAcCAABkcnMvZG93bnJldi54bWxQSwUGAAAAAAMAAwC3AAAA9gIAAAAA&#10;" filled="f" stroked="f">
                    <v:textbox style="layout-flow:vertical;mso-layout-flow-alt:bottom-to-top" inset="0,0,0,0">
                      <w:txbxContent>
                        <w:p w14:paraId="1C953CB9" w14:textId="77777777" w:rsidR="00D07104" w:rsidRDefault="00D07104">
                          <w:pPr>
                            <w:spacing w:before="17"/>
                            <w:ind w:left="20"/>
                            <w:rPr>
                              <w:rFonts w:ascii="Arial MT"/>
                              <w:sz w:val="10"/>
                            </w:rPr>
                          </w:pPr>
                          <w:r>
                            <w:rPr>
                              <w:rFonts w:ascii="Arial MT"/>
                              <w:spacing w:val="-10"/>
                              <w:w w:val="105"/>
                              <w:sz w:val="10"/>
                            </w:rPr>
                            <w:t>0</w:t>
                          </w:r>
                        </w:p>
                      </w:txbxContent>
                    </v:textbox>
                  </v:shape>
                  <v:shape id="Textbox 220" o:spid="_x0000_s1234" type="#_x0000_t202" style="position:absolute;left:27908;top:39528;width:97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7vwAAAANwAAAAPAAAAZHJzL2Rvd25yZXYueG1sRE/daoMw&#10;FL4f7B3CGexujbNUijPKEGS7KrTrAxzMqRHNiTOZ2rdfLga7/Pj+i2qzo1ho9r1jBa+7BARx63TP&#10;nYLrV/NyBOEDssbRMSm4k4eqfHwoMNdu5TMtl9CJGMI+RwUmhCmX0reGLPqdm4gjd3OzxRDh3Ek9&#10;4xrD7SjTJMmkxZ5jg8GJakPtcPmxCk53ada9PVzbus5O2f67weFjVOr5aXt/AxFoC//iP/enVpCm&#10;cX48E4+ALH8BAAD//wMAUEsBAi0AFAAGAAgAAAAhANvh9svuAAAAhQEAABMAAAAAAAAAAAAAAAAA&#10;AAAAAFtDb250ZW50X1R5cGVzXS54bWxQSwECLQAUAAYACAAAACEAWvQsW78AAAAVAQAACwAAAAAA&#10;AAAAAAAAAAAfAQAAX3JlbHMvLnJlbHNQSwECLQAUAAYACAAAACEAOLse78AAAADcAAAADwAAAAAA&#10;AAAAAAAAAAAHAgAAZHJzL2Rvd25yZXYueG1sUEsFBgAAAAADAAMAtwAAAPQCAAAAAA==&#10;" filled="f" stroked="f">
                    <v:textbox style="layout-flow:vertical;mso-layout-flow-alt:bottom-to-top" inset="0,0,0,0">
                      <w:txbxContent>
                        <w:p w14:paraId="5F10B84F" w14:textId="77777777" w:rsidR="00D07104" w:rsidRDefault="00D07104">
                          <w:pPr>
                            <w:spacing w:before="17"/>
                            <w:ind w:left="20"/>
                            <w:rPr>
                              <w:rFonts w:ascii="Arial MT"/>
                              <w:sz w:val="10"/>
                            </w:rPr>
                          </w:pPr>
                          <w:r>
                            <w:rPr>
                              <w:rFonts w:ascii="Arial MT"/>
                              <w:sz w:val="10"/>
                            </w:rPr>
                            <w:t>-</w:t>
                          </w:r>
                          <w:r>
                            <w:rPr>
                              <w:rFonts w:ascii="Arial MT"/>
                              <w:spacing w:val="-5"/>
                              <w:sz w:val="10"/>
                            </w:rPr>
                            <w:t>20</w:t>
                          </w:r>
                        </w:p>
                      </w:txbxContent>
                    </v:textbox>
                  </v:shape>
                  <v:shape id="Textbox 221" o:spid="_x0000_s1235" type="#_x0000_t202" style="position:absolute;left:27908;top:35718;width:971;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7t0wgAAANwAAAAPAAAAZHJzL2Rvd25yZXYueG1sRI/RisIw&#10;FETfF/yHcAXf1tTKlqUaRQqiT8KqH3Bp7jbF5qY20da/N4Lg4zAzZ5jlerCNuFPna8cKZtMEBHHp&#10;dM2VgvNp+/0LwgdkjY1jUvAgD+vV6GuJuXY9/9H9GCoRIexzVGBCaHMpfWnIop+6ljh6/66zGKLs&#10;Kqk77CPcNjJNkkxarDkuGGypMFRejjer4PCQpp/bn3NZFNkhm1+3eNk1Sk3Gw2YBItAQPuF3e68V&#10;pOkMXmfiEZCrJwAAAP//AwBQSwECLQAUAAYACAAAACEA2+H2y+4AAACFAQAAEwAAAAAAAAAAAAAA&#10;AAAAAAAAW0NvbnRlbnRfVHlwZXNdLnhtbFBLAQItABQABgAIAAAAIQBa9CxbvwAAABUBAAALAAAA&#10;AAAAAAAAAAAAAB8BAABfcmVscy8ucmVsc1BLAQItABQABgAIAAAAIQBX97t0wgAAANwAAAAPAAAA&#10;AAAAAAAAAAAAAAcCAABkcnMvZG93bnJldi54bWxQSwUGAAAAAAMAAwC3AAAA9gIAAAAA&#10;" filled="f" stroked="f">
                    <v:textbox style="layout-flow:vertical;mso-layout-flow-alt:bottom-to-top" inset="0,0,0,0">
                      <w:txbxContent>
                        <w:p w14:paraId="630F1256" w14:textId="77777777" w:rsidR="00D07104" w:rsidRDefault="00D07104">
                          <w:pPr>
                            <w:spacing w:before="17"/>
                            <w:ind w:left="20"/>
                            <w:rPr>
                              <w:rFonts w:ascii="Arial MT"/>
                              <w:sz w:val="10"/>
                            </w:rPr>
                          </w:pPr>
                          <w:r>
                            <w:rPr>
                              <w:rFonts w:ascii="Arial MT"/>
                              <w:sz w:val="10"/>
                            </w:rPr>
                            <w:t>-</w:t>
                          </w:r>
                          <w:r>
                            <w:rPr>
                              <w:rFonts w:ascii="Arial MT"/>
                              <w:spacing w:val="-5"/>
                              <w:sz w:val="10"/>
                            </w:rPr>
                            <w:t>10</w:t>
                          </w:r>
                        </w:p>
                      </w:txbxContent>
                    </v:textbox>
                  </v:shape>
                  <v:shape id="Textbox 183" o:spid="_x0000_s1236" type="#_x0000_t202" style="position:absolute;left:27813;top:16668;width:971;height:1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r7evwAAANwAAAAPAAAAZHJzL2Rvd25yZXYueG1sRE/NisIw&#10;EL4v+A5hBG9rqmWLVKNIQfQkrOsDDM3YFJtJbaKtb28EYW/z8f3OajPYRjyo87VjBbNpAoK4dLrm&#10;SsH5b/e9AOEDssbGMSl4kofNevS1wly7nn/pcQqViCHsc1RgQmhzKX1pyKKfupY4chfXWQwRdpXU&#10;HfYx3DZyniSZtFhzbDDYUmGovJ7uVsHxKU2f2p9zWRTZMUtvO7zuG6Um42G7BBFoCP/ij/ug4/xF&#10;Cu9n4gVy/QIAAP//AwBQSwECLQAUAAYACAAAACEA2+H2y+4AAACFAQAAEwAAAAAAAAAAAAAAAAAA&#10;AAAAW0NvbnRlbnRfVHlwZXNdLnhtbFBLAQItABQABgAIAAAAIQBa9CxbvwAAABUBAAALAAAAAAAA&#10;AAAAAAAAAB8BAABfcmVscy8ucmVsc1BLAQItABQABgAIAAAAIQA1Kr7evwAAANwAAAAPAAAAAAAA&#10;AAAAAAAAAAcCAABkcnMvZG93bnJldi54bWxQSwUGAAAAAAMAAwC3AAAA8wIAAAAA&#10;" filled="f" stroked="f">
                    <v:textbox style="layout-flow:vertical;mso-layout-flow-alt:bottom-to-top" inset="0,0,0,0">
                      <w:txbxContent>
                        <w:p w14:paraId="1B7CB7F5"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30</w:t>
                          </w:r>
                        </w:p>
                      </w:txbxContent>
                    </v:textbox>
                  </v:shape>
                  <v:shape id="Textbox 184" o:spid="_x0000_s1237" type="#_x0000_t202" style="position:absolute;left:27908;top:13430;width:97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yaqwAAAANwAAAAPAAAAZHJzL2Rvd25yZXYueG1sRE/bisIw&#10;EH0X9h/CLPimqZctUo2yFESfhNV+wNCMTbGZdJto698bYWHf5nCus9kNthEP6nztWMFsmoAgLp2u&#10;uVJQXPaTFQgfkDU2jknBkzzsth+jDWba9fxDj3OoRAxhn6ECE0KbSelLQxb91LXEkbu6zmKIsKuk&#10;7rCP4baR8yRJpcWaY4PBlnJD5e18twpOT2n6hf0qyjxPT+nid4+3Q6PU+HP4XoMINIR/8Z/7qOP8&#10;1RLez8QL5PYFAAD//wMAUEsBAi0AFAAGAAgAAAAhANvh9svuAAAAhQEAABMAAAAAAAAAAAAAAAAA&#10;AAAAAFtDb250ZW50X1R5cGVzXS54bWxQSwECLQAUAAYACAAAACEAWvQsW78AAAAVAQAACwAAAAAA&#10;AAAAAAAAAAAfAQAAX3JlbHMvLnJlbHNQSwECLQAUAAYACAAAACEAusMmqsAAAADcAAAADwAAAAAA&#10;AAAAAAAAAAAHAgAAZHJzL2Rvd25yZXYueG1sUEsFBgAAAAADAAMAtwAAAPQCAAAAAA==&#10;" filled="f" stroked="f">
                    <v:textbox style="layout-flow:vertical;mso-layout-flow-alt:bottom-to-top" inset="0,0,0,0">
                      <w:txbxContent>
                        <w:p w14:paraId="051A173C"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20</w:t>
                          </w:r>
                        </w:p>
                      </w:txbxContent>
                    </v:textbox>
                  </v:shape>
                  <v:shape id="Textbox 185" o:spid="_x0000_s1238" type="#_x0000_t202" style="position:absolute;left:27908;top:10287;width:971;height:1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4MxwQAAANwAAAAPAAAAZHJzL2Rvd25yZXYueG1sRE/NasJA&#10;EL4XfIdlBG91Y0OCpK5SAlJPgaY+wJCdZoPZ2TS7mvj2rlDobT6+39kdZtuLG42+c6xgs05AEDdO&#10;d9wqOH8fX7cgfEDW2DsmBXfycNgvXnZYaDfxF93q0IoYwr5ABSaEoZDSN4Ys+rUbiCP340aLIcKx&#10;lXrEKYbbXr4lSS4tdhwbDA5UGmou9dUqqO7STKnNzk1Z5lWe/h7x8tkrtVrOH+8gAs3hX/znPuk4&#10;f5vB85l4gdw/AAAA//8DAFBLAQItABQABgAIAAAAIQDb4fbL7gAAAIUBAAATAAAAAAAAAAAAAAAA&#10;AAAAAABbQ29udGVudF9UeXBlc10ueG1sUEsBAi0AFAAGAAgAAAAhAFr0LFu/AAAAFQEAAAsAAAAA&#10;AAAAAAAAAAAAHwEAAF9yZWxzLy5yZWxzUEsBAi0AFAAGAAgAAAAhANWPgzHBAAAA3AAAAA8AAAAA&#10;AAAAAAAAAAAABwIAAGRycy9kb3ducmV2LnhtbFBLBQYAAAAAAwADALcAAAD1AgAAAAA=&#10;" filled="f" stroked="f">
                    <v:textbox style="layout-flow:vertical;mso-layout-flow-alt:bottom-to-top" inset="0,0,0,0">
                      <w:txbxContent>
                        <w:p w14:paraId="195F17F7" w14:textId="77777777" w:rsidR="00D07104" w:rsidRDefault="00D07104">
                          <w:pPr>
                            <w:spacing w:before="17"/>
                            <w:ind w:left="20"/>
                            <w:rPr>
                              <w:rFonts w:ascii="Arial MT"/>
                              <w:sz w:val="10"/>
                            </w:rPr>
                          </w:pPr>
                          <w:r>
                            <w:rPr>
                              <w:rFonts w:ascii="Arial MT"/>
                              <w:w w:val="105"/>
                              <w:sz w:val="10"/>
                            </w:rPr>
                            <w:t>-</w:t>
                          </w:r>
                          <w:r>
                            <w:rPr>
                              <w:rFonts w:ascii="Arial MT"/>
                              <w:spacing w:val="-5"/>
                              <w:w w:val="105"/>
                              <w:sz w:val="10"/>
                            </w:rPr>
                            <w:t>10</w:t>
                          </w:r>
                        </w:p>
                      </w:txbxContent>
                    </v:textbox>
                  </v:shape>
                  <v:shape id="Textbox 186" o:spid="_x0000_s1239" type="#_x0000_t202" style="position:absolute;left:28384;top:27146;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R1GwQAAANwAAAAPAAAAZHJzL2Rvd25yZXYueG1sRE/basJA&#10;EH0X+g/LFPqmmxoaJHWVEhB9CtT6AUN2zAazs2l2zeXvu4LQtzmc62z3k23FQL1vHCt4XyUgiCun&#10;G64VXH4Oyw0IH5A1to5JwUwe9ruXxRZz7Ub+puEcahFD2OeowITQ5VL6ypBFv3IdceSurrcYIuxr&#10;qXscY7ht5TpJMmmx4dhgsKPCUHU7362CcpZmTO3HpSqKrMzS3wPejq1Sb6/T1yeIQFP4Fz/dJx3n&#10;bzJ4PBMvkLs/AAAA//8DAFBLAQItABQABgAIAAAAIQDb4fbL7gAAAIUBAAATAAAAAAAAAAAAAAAA&#10;AAAAAABbQ29udGVudF9UeXBlc10ueG1sUEsBAi0AFAAGAAgAAAAhAFr0LFu/AAAAFQEAAAsAAAAA&#10;AAAAAAAAAAAAHwEAAF9yZWxzLy5yZWxzUEsBAi0AFAAGAAgAAAAhACVdHUbBAAAA3AAAAA8AAAAA&#10;AAAAAAAAAAAABwIAAGRycy9kb3ducmV2LnhtbFBLBQYAAAAAAwADALcAAAD1AgAAAAA=&#10;" filled="f" stroked="f">
                    <v:textbox style="layout-flow:vertical;mso-layout-flow-alt:bottom-to-top" inset="0,0,0,0">
                      <w:txbxContent>
                        <w:p w14:paraId="267686FB" w14:textId="77777777" w:rsidR="00D07104" w:rsidRDefault="00D07104">
                          <w:pPr>
                            <w:spacing w:before="17"/>
                            <w:ind w:left="20"/>
                            <w:rPr>
                              <w:rFonts w:ascii="Arial MT"/>
                              <w:sz w:val="10"/>
                            </w:rPr>
                          </w:pPr>
                          <w:r>
                            <w:rPr>
                              <w:rFonts w:ascii="Arial MT"/>
                              <w:spacing w:val="-5"/>
                              <w:sz w:val="10"/>
                            </w:rPr>
                            <w:t>10</w:t>
                          </w:r>
                        </w:p>
                      </w:txbxContent>
                    </v:textbox>
                  </v:shape>
                  <v:shape id="Textbox 187" o:spid="_x0000_s1240" type="#_x0000_t202" style="position:absolute;left:28384;top:23336;width:972;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bjdwQAAANwAAAAPAAAAZHJzL2Rvd25yZXYueG1sRE/NasJA&#10;EL4XfIdlCt7qppWmIXWVEhA9BZrmAYbsNBvMzsbsauLbu0Kht/n4fmezm20vrjT6zrGC11UCgrhx&#10;uuNWQf2zf8lA+ICssXdMCm7kYbddPG0w127ib7pWoRUxhH2OCkwIQy6lbwxZ9Cs3EEfu140WQ4Rj&#10;K/WIUwy3vXxLklRa7Dg2GByoMNScqotVUN6kmdb2vW6KIi3T9XmPp0Ov1PJ5/voEEWgO/+I/91HH&#10;+dkHPJ6JF8jtHQAA//8DAFBLAQItABQABgAIAAAAIQDb4fbL7gAAAIUBAAATAAAAAAAAAAAAAAAA&#10;AAAAAABbQ29udGVudF9UeXBlc10ueG1sUEsBAi0AFAAGAAgAAAAhAFr0LFu/AAAAFQEAAAsAAAAA&#10;AAAAAAAAAAAAHwEAAF9yZWxzLy5yZWxzUEsBAi0AFAAGAAgAAAAhAEoRuN3BAAAA3AAAAA8AAAAA&#10;AAAAAAAAAAAABwIAAGRycy9kb3ducmV2LnhtbFBLBQYAAAAAAwADALcAAAD1AgAAAAA=&#10;" filled="f" stroked="f">
                    <v:textbox style="layout-flow:vertical;mso-layout-flow-alt:bottom-to-top" inset="0,0,0,0">
                      <w:txbxContent>
                        <w:p w14:paraId="228F67F7" w14:textId="77777777" w:rsidR="00D07104" w:rsidRDefault="00D07104">
                          <w:pPr>
                            <w:spacing w:before="17"/>
                            <w:ind w:left="20"/>
                            <w:rPr>
                              <w:rFonts w:ascii="Arial MT"/>
                              <w:sz w:val="10"/>
                            </w:rPr>
                          </w:pPr>
                          <w:r>
                            <w:rPr>
                              <w:rFonts w:ascii="Arial MT"/>
                              <w:spacing w:val="-5"/>
                              <w:sz w:val="10"/>
                            </w:rPr>
                            <w:t>20</w:t>
                          </w:r>
                        </w:p>
                      </w:txbxContent>
                    </v:textbox>
                  </v:shape>
                  <v:shape id="Textbox 188" o:spid="_x0000_s1241" type="#_x0000_t202" style="position:absolute;left:28384;top:4000;width:972;height: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iyvwwAAANwAAAAPAAAAZHJzL2Rvd25yZXYueG1sRI9Ba8JA&#10;EIXvBf/DMoK3urHSIKmrSEDqSaj1BwzZaTaYnY3Z1cR/7xyE3mZ4b977Zr0dfavu1McmsIHFPANF&#10;XAXbcG3g/Lt/X4GKCdliG5gMPCjCdjN5W2Nhw8A/dD+lWkkIxwINuJS6QutYOfIY56EjFu0v9B6T&#10;rH2tbY+DhPtWf2RZrj02LA0OOyodVZfTzRs4PrQblv7zXJVlfsyX1z1evltjZtNx9wUq0Zj+za/r&#10;gxX8ldDKMzKB3jwBAAD//wMAUEsBAi0AFAAGAAgAAAAhANvh9svuAAAAhQEAABMAAAAAAAAAAAAA&#10;AAAAAAAAAFtDb250ZW50X1R5cGVzXS54bWxQSwECLQAUAAYACAAAACEAWvQsW78AAAAVAQAACwAA&#10;AAAAAAAAAAAAAAAfAQAAX3JlbHMvLnJlbHNQSwECLQAUAAYACAAAACEAO44sr8MAAADcAAAADwAA&#10;AAAAAAAAAAAAAAAHAgAAZHJzL2Rvd25yZXYueG1sUEsFBgAAAAADAAMAtwAAAPcCAAAAAA==&#10;" filled="f" stroked="f">
                    <v:textbox style="layout-flow:vertical;mso-layout-flow-alt:bottom-to-top" inset="0,0,0,0">
                      <w:txbxContent>
                        <w:p w14:paraId="3A4CC1C5" w14:textId="77777777" w:rsidR="00D07104" w:rsidRDefault="00D07104">
                          <w:pPr>
                            <w:spacing w:before="17"/>
                            <w:ind w:left="20"/>
                            <w:rPr>
                              <w:rFonts w:ascii="Arial MT"/>
                              <w:sz w:val="10"/>
                            </w:rPr>
                          </w:pPr>
                          <w:r>
                            <w:rPr>
                              <w:rFonts w:ascii="Arial MT"/>
                              <w:spacing w:val="-5"/>
                              <w:w w:val="105"/>
                              <w:sz w:val="10"/>
                            </w:rPr>
                            <w:t>10</w:t>
                          </w:r>
                        </w:p>
                      </w:txbxContent>
                    </v:textbox>
                  </v:shape>
                  <v:shape id="Textbox 189" o:spid="_x0000_s1242" type="#_x0000_t202" style="position:absolute;left:28384;top:762;width:972;height:9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k0wQAAANwAAAAPAAAAZHJzL2Rvd25yZXYueG1sRE/NasJA&#10;EL4XfIdlCt6aTSsNNnWVEhA9BZrmAYbsNBvMzsbsauLbu0Kht/n4fmezm20vrjT6zrGC1yQFQdw4&#10;3XGroP7Zv6xB+ICssXdMCm7kYbddPG0w127ib7pWoRUxhH2OCkwIQy6lbwxZ9IkbiCP360aLIcKx&#10;lXrEKYbbXr6laSYtdhwbDA5UGGpO1cUqKG/STCv7XjdFkZXZ6rzH06FXavk8f32CCDSHf/Gf+6jj&#10;/PUHPJ6JF8jtHQAA//8DAFBLAQItABQABgAIAAAAIQDb4fbL7gAAAIUBAAATAAAAAAAAAAAAAAAA&#10;AAAAAABbQ29udGVudF9UeXBlc10ueG1sUEsBAi0AFAAGAAgAAAAhAFr0LFu/AAAAFQEAAAsAAAAA&#10;AAAAAAAAAAAAHwEAAF9yZWxzLy5yZWxzUEsBAi0AFAAGAAgAAAAhAFTCiTTBAAAA3AAAAA8AAAAA&#10;AAAAAAAAAAAABwIAAGRycy9kb3ducmV2LnhtbFBLBQYAAAAAAwADALcAAAD1AgAAAAA=&#10;" filled="f" stroked="f">
                    <v:textbox style="layout-flow:vertical;mso-layout-flow-alt:bottom-to-top" inset="0,0,0,0">
                      <w:txbxContent>
                        <w:p w14:paraId="30141938" w14:textId="77777777" w:rsidR="00D07104" w:rsidRDefault="00D07104">
                          <w:pPr>
                            <w:spacing w:before="17"/>
                            <w:ind w:left="20"/>
                            <w:rPr>
                              <w:rFonts w:ascii="Arial MT"/>
                              <w:sz w:val="10"/>
                            </w:rPr>
                          </w:pPr>
                          <w:r>
                            <w:rPr>
                              <w:rFonts w:ascii="Arial MT"/>
                              <w:spacing w:val="-5"/>
                              <w:w w:val="105"/>
                              <w:sz w:val="10"/>
                            </w:rPr>
                            <w:t>20</w:t>
                          </w:r>
                        </w:p>
                      </w:txbxContent>
                    </v:textbox>
                  </v:shape>
                  <v:shape id="Textbox 222" o:spid="_x0000_s1243" type="#_x0000_t202" style="position:absolute;left:28956;top:32194;width:971;height: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SUDwQAAANwAAAAPAAAAZHJzL2Rvd25yZXYueG1sRI/RisIw&#10;FETfBf8hXME3Ta1skWoUKcjuk7CuH3Bprk2xualNtPXvjSDs4zAzZ5jNbrCNeFDna8cKFvMEBHHp&#10;dM2VgvPfYbYC4QOyxsYxKXiSh912PNpgrl3Pv/Q4hUpECPscFZgQ2lxKXxqy6OeuJY7exXUWQ5Rd&#10;JXWHfYTbRqZJkkmLNccFgy0Vhsrr6W4VHJ/S9Ev7dS6LIjtmy9sBr9+NUtPJsF+DCDSE//Cn/aMV&#10;pGkK7zPxCMjtCwAA//8DAFBLAQItABQABgAIAAAAIQDb4fbL7gAAAIUBAAATAAAAAAAAAAAAAAAA&#10;AAAAAABbQ29udGVudF9UeXBlc10ueG1sUEsBAi0AFAAGAAgAAAAhAFr0LFu/AAAAFQEAAAsAAAAA&#10;AAAAAAAAAAAAHwEAAF9yZWxzLy5yZWxzUEsBAi0AFAAGAAgAAAAhAKclJQPBAAAA3AAAAA8AAAAA&#10;AAAAAAAAAAAABwIAAGRycy9kb3ducmV2LnhtbFBLBQYAAAAAAwADALcAAAD1AgAAAAA=&#10;" filled="f" stroked="f">
                    <v:textbox style="layout-flow:vertical;mso-layout-flow-alt:bottom-to-top" inset="0,0,0,0">
                      <w:txbxContent>
                        <w:p w14:paraId="52876E6C" w14:textId="77777777" w:rsidR="00D07104" w:rsidRDefault="00D07104">
                          <w:pPr>
                            <w:spacing w:before="17"/>
                            <w:ind w:left="20"/>
                            <w:rPr>
                              <w:rFonts w:ascii="Arial MT"/>
                              <w:sz w:val="10"/>
                            </w:rPr>
                          </w:pPr>
                          <w:r>
                            <w:rPr>
                              <w:rFonts w:ascii="Arial MT"/>
                              <w:spacing w:val="-10"/>
                              <w:sz w:val="10"/>
                            </w:rPr>
                            <w:t>0</w:t>
                          </w:r>
                        </w:p>
                      </w:txbxContent>
                    </v:textbox>
                  </v:shape>
                  <v:shape id="Textbox 190" o:spid="_x0000_s1244" type="#_x0000_t202" style="position:absolute;left:28956;top:7239;width:971;height: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Z0xAAAANwAAAAPAAAAZHJzL2Rvd25yZXYueG1sRI9Ba8Mw&#10;DIXvg/0Ho0Fvq7OWhS2LW0agtKfCuv4AEWtxSCxnsduk/746DHaTeE/vfSq3s+/VlcbYBjbwssxA&#10;EdfBttwYOH/vnt9AxYRssQ9MBm4UYbt5fCixsGHiL7qeUqMkhGOBBlxKQ6F1rB15jMswEIv2E0aP&#10;Sdax0XbEScJ9r1dZlmuPLUuDw4EqR3V3ungDx5t209q/nuuqyo/5+neH3b43ZvE0f36ASjSnf/Pf&#10;9cEK/rvgyzMygd7cAQAA//8DAFBLAQItABQABgAIAAAAIQDb4fbL7gAAAIUBAAATAAAAAAAAAAAA&#10;AAAAAAAAAABbQ29udGVudF9UeXBlc10ueG1sUEsBAi0AFAAGAAgAAAAhAFr0LFu/AAAAFQEAAAsA&#10;AAAAAAAAAAAAAAAAHwEAAF9yZWxzLy5yZWxzUEsBAi0AFAAGAAgAAAAhAEAhtnTEAAAA3AAAAA8A&#10;AAAAAAAAAAAAAAAABwIAAGRycy9kb3ducmV2LnhtbFBLBQYAAAAAAwADALcAAAD4AgAAAAA=&#10;" filled="f" stroked="f">
                    <v:textbox style="layout-flow:vertical;mso-layout-flow-alt:bottom-to-top" inset="0,0,0,0">
                      <w:txbxContent>
                        <w:p w14:paraId="2101309B" w14:textId="77777777" w:rsidR="00D07104" w:rsidRDefault="00D07104">
                          <w:pPr>
                            <w:spacing w:before="17"/>
                            <w:ind w:left="20"/>
                            <w:rPr>
                              <w:rFonts w:ascii="Arial MT"/>
                              <w:sz w:val="10"/>
                            </w:rPr>
                          </w:pPr>
                          <w:r>
                            <w:rPr>
                              <w:rFonts w:ascii="Arial MT"/>
                              <w:spacing w:val="-10"/>
                              <w:w w:val="105"/>
                              <w:sz w:val="10"/>
                            </w:rPr>
                            <w:t>0</w:t>
                          </w:r>
                        </w:p>
                      </w:txbxContent>
                    </v:textbox>
                  </v:shape>
                </v:group>
              </v:group>
            </w:pict>
          </mc:Fallback>
        </mc:AlternateContent>
      </w:r>
    </w:p>
    <w:p w14:paraId="5C24D5D0" w14:textId="77777777" w:rsidR="008B1BDE" w:rsidRDefault="008B1BDE">
      <w:pPr>
        <w:pStyle w:val="BodyText"/>
        <w:spacing w:line="480" w:lineRule="auto"/>
        <w:rPr>
          <w:b/>
        </w:rPr>
      </w:pPr>
    </w:p>
    <w:p w14:paraId="0C2B679B" w14:textId="77777777" w:rsidR="008B1BDE" w:rsidRDefault="008B1BDE">
      <w:pPr>
        <w:pStyle w:val="BodyText"/>
        <w:spacing w:line="480" w:lineRule="auto"/>
        <w:rPr>
          <w:b/>
        </w:rPr>
      </w:pPr>
    </w:p>
    <w:p w14:paraId="78324D04" w14:textId="77777777" w:rsidR="008B1BDE" w:rsidRDefault="008B1BDE">
      <w:pPr>
        <w:pStyle w:val="BodyText"/>
        <w:spacing w:line="480" w:lineRule="auto"/>
        <w:rPr>
          <w:b/>
        </w:rPr>
      </w:pPr>
    </w:p>
    <w:p w14:paraId="3CC19CFF" w14:textId="77777777" w:rsidR="008B1BDE" w:rsidRDefault="008B1BDE">
      <w:pPr>
        <w:pStyle w:val="BodyText"/>
        <w:spacing w:line="480" w:lineRule="auto"/>
        <w:rPr>
          <w:b/>
        </w:rPr>
      </w:pPr>
    </w:p>
    <w:p w14:paraId="6AB0B6EE" w14:textId="77777777" w:rsidR="008B1BDE" w:rsidRDefault="008B1BDE">
      <w:pPr>
        <w:pStyle w:val="BodyText"/>
        <w:spacing w:line="480" w:lineRule="auto"/>
        <w:rPr>
          <w:b/>
        </w:rPr>
      </w:pPr>
    </w:p>
    <w:p w14:paraId="1866AF91" w14:textId="77777777" w:rsidR="008B1BDE" w:rsidRDefault="008B1BDE">
      <w:pPr>
        <w:pStyle w:val="BodyText"/>
        <w:spacing w:line="480" w:lineRule="auto"/>
        <w:rPr>
          <w:b/>
        </w:rPr>
      </w:pPr>
    </w:p>
    <w:p w14:paraId="3669FEC1" w14:textId="77777777" w:rsidR="008B1BDE" w:rsidRDefault="008B1BDE">
      <w:pPr>
        <w:pStyle w:val="BodyText"/>
        <w:spacing w:line="480" w:lineRule="auto"/>
        <w:rPr>
          <w:b/>
        </w:rPr>
      </w:pPr>
    </w:p>
    <w:p w14:paraId="1B5F0AFB" w14:textId="77777777" w:rsidR="008B1BDE" w:rsidRDefault="008B1BDE">
      <w:pPr>
        <w:pStyle w:val="BodyText"/>
        <w:spacing w:line="480" w:lineRule="auto"/>
        <w:rPr>
          <w:b/>
        </w:rPr>
      </w:pPr>
    </w:p>
    <w:p w14:paraId="283502FF" w14:textId="77777777" w:rsidR="008B1BDE" w:rsidRDefault="008B1BDE">
      <w:pPr>
        <w:pStyle w:val="BodyText"/>
        <w:spacing w:line="480" w:lineRule="auto"/>
        <w:rPr>
          <w:b/>
        </w:rPr>
      </w:pPr>
    </w:p>
    <w:p w14:paraId="14C0B2E0" w14:textId="77777777" w:rsidR="008B1BDE" w:rsidRDefault="008B1BDE">
      <w:pPr>
        <w:pStyle w:val="BodyText"/>
        <w:spacing w:line="480" w:lineRule="auto"/>
        <w:rPr>
          <w:b/>
        </w:rPr>
      </w:pPr>
    </w:p>
    <w:p w14:paraId="3F9B04BB" w14:textId="77777777" w:rsidR="008B1BDE" w:rsidRDefault="008B1BDE">
      <w:pPr>
        <w:pStyle w:val="BodyText"/>
        <w:spacing w:line="480" w:lineRule="auto"/>
        <w:rPr>
          <w:b/>
        </w:rPr>
      </w:pPr>
    </w:p>
    <w:p w14:paraId="39114D1B" w14:textId="77777777" w:rsidR="008B1BDE" w:rsidRDefault="008B1BDE">
      <w:pPr>
        <w:pStyle w:val="BodyText"/>
        <w:spacing w:before="272" w:line="480" w:lineRule="auto"/>
      </w:pPr>
    </w:p>
    <w:p w14:paraId="67C7D01C" w14:textId="77777777" w:rsidR="008B1BDE" w:rsidRDefault="00DC52A6">
      <w:pPr>
        <w:pStyle w:val="4"/>
      </w:pPr>
      <w:bookmarkStart w:id="331" w:name="_Toc232988622"/>
      <w:bookmarkStart w:id="332" w:name="_Toc232988854"/>
      <w:bookmarkStart w:id="333" w:name="_Toc233232385"/>
      <w:r>
        <w:t>Figure</w:t>
      </w:r>
      <w:r>
        <w:rPr>
          <w:spacing w:val="-6"/>
        </w:rPr>
        <w:t xml:space="preserve"> </w:t>
      </w:r>
      <w:r>
        <w:t>4.2: Plots</w:t>
      </w:r>
      <w:r>
        <w:rPr>
          <w:spacing w:val="-6"/>
        </w:rPr>
        <w:t xml:space="preserve"> </w:t>
      </w:r>
      <w:r>
        <w:t>of variables</w:t>
      </w:r>
      <w:r>
        <w:rPr>
          <w:spacing w:val="-6"/>
        </w:rPr>
        <w:t xml:space="preserve"> </w:t>
      </w:r>
      <w:r>
        <w:t>at</w:t>
      </w:r>
      <w:r>
        <w:rPr>
          <w:spacing w:val="-5"/>
        </w:rPr>
        <w:t xml:space="preserve"> </w:t>
      </w:r>
      <w:r>
        <w:t>First</w:t>
      </w:r>
      <w:r>
        <w:rPr>
          <w:spacing w:val="-4"/>
        </w:rPr>
        <w:t xml:space="preserve"> </w:t>
      </w:r>
      <w:r>
        <w:rPr>
          <w:spacing w:val="-2"/>
        </w:rPr>
        <w:t>Difference</w:t>
      </w:r>
      <w:bookmarkEnd w:id="331"/>
      <w:bookmarkEnd w:id="332"/>
      <w:bookmarkEnd w:id="333"/>
    </w:p>
    <w:p w14:paraId="7787B110" w14:textId="77777777" w:rsidR="008B1BDE" w:rsidRDefault="00DC52A6">
      <w:pPr>
        <w:pStyle w:val="BodyText"/>
        <w:spacing w:before="162" w:line="480" w:lineRule="auto"/>
        <w:ind w:right="-7"/>
        <w:jc w:val="both"/>
      </w:pPr>
      <w:r>
        <w:t>Figure 4.1 presents the time series plots of the study variables, namely Energy Consumption (ENC),</w:t>
      </w:r>
      <w:r>
        <w:rPr>
          <w:spacing w:val="-8"/>
        </w:rPr>
        <w:t xml:space="preserve"> </w:t>
      </w:r>
      <w:r>
        <w:t>Economic</w:t>
      </w:r>
      <w:r>
        <w:rPr>
          <w:spacing w:val="-8"/>
        </w:rPr>
        <w:t xml:space="preserve"> </w:t>
      </w:r>
      <w:r>
        <w:t>Growth</w:t>
      </w:r>
      <w:r>
        <w:rPr>
          <w:spacing w:val="-7"/>
        </w:rPr>
        <w:t xml:space="preserve"> </w:t>
      </w:r>
      <w:r>
        <w:t>(GDP),</w:t>
      </w:r>
      <w:r>
        <w:rPr>
          <w:spacing w:val="-6"/>
        </w:rPr>
        <w:t xml:space="preserve"> </w:t>
      </w:r>
      <w:r>
        <w:t>Foreign</w:t>
      </w:r>
      <w:r>
        <w:rPr>
          <w:spacing w:val="-5"/>
        </w:rPr>
        <w:t xml:space="preserve"> </w:t>
      </w:r>
      <w:r>
        <w:t>Direct</w:t>
      </w:r>
      <w:r>
        <w:rPr>
          <w:spacing w:val="-2"/>
        </w:rPr>
        <w:t xml:space="preserve"> </w:t>
      </w:r>
      <w:r>
        <w:t>Investment</w:t>
      </w:r>
      <w:r>
        <w:rPr>
          <w:spacing w:val="-6"/>
        </w:rPr>
        <w:t xml:space="preserve"> </w:t>
      </w:r>
      <w:r>
        <w:t>(FDI),</w:t>
      </w:r>
      <w:r>
        <w:rPr>
          <w:spacing w:val="-2"/>
        </w:rPr>
        <w:t xml:space="preserve"> </w:t>
      </w:r>
      <w:r>
        <w:t>Inflation</w:t>
      </w:r>
      <w:r>
        <w:rPr>
          <w:spacing w:val="-7"/>
        </w:rPr>
        <w:t xml:space="preserve"> </w:t>
      </w:r>
      <w:r>
        <w:lastRenderedPageBreak/>
        <w:t>Rate</w:t>
      </w:r>
      <w:r>
        <w:rPr>
          <w:spacing w:val="-7"/>
        </w:rPr>
        <w:t xml:space="preserve"> </w:t>
      </w:r>
      <w:r>
        <w:t>(INF),</w:t>
      </w:r>
      <w:r>
        <w:rPr>
          <w:spacing w:val="-2"/>
        </w:rPr>
        <w:t xml:space="preserve"> </w:t>
      </w:r>
      <w:r>
        <w:t>Interest Rate (RI), and Trade Openness (TOP). These visualizations help to highlight the underlying dynamics, trends, and fluctuations in the variables across the study period, providing initial insights before conducting further econometric analysis.</w:t>
      </w:r>
    </w:p>
    <w:p w14:paraId="2BA0AC6C" w14:textId="77777777" w:rsidR="008B1BDE" w:rsidRDefault="00DC52A6">
      <w:pPr>
        <w:pStyle w:val="BodyText"/>
        <w:spacing w:before="159" w:line="480" w:lineRule="auto"/>
        <w:ind w:right="-7"/>
        <w:jc w:val="both"/>
      </w:pPr>
      <w:r>
        <w:t>Energy</w:t>
      </w:r>
      <w:r>
        <w:rPr>
          <w:spacing w:val="-15"/>
        </w:rPr>
        <w:t xml:space="preserve"> </w:t>
      </w:r>
      <w:r>
        <w:t>Consumption</w:t>
      </w:r>
      <w:r>
        <w:rPr>
          <w:spacing w:val="-15"/>
        </w:rPr>
        <w:t xml:space="preserve"> </w:t>
      </w:r>
      <w:r>
        <w:t>(ENC)</w:t>
      </w:r>
      <w:r>
        <w:rPr>
          <w:spacing w:val="-15"/>
        </w:rPr>
        <w:t xml:space="preserve"> </w:t>
      </w:r>
      <w:r>
        <w:t>shows</w:t>
      </w:r>
      <w:r>
        <w:rPr>
          <w:spacing w:val="-15"/>
        </w:rPr>
        <w:t xml:space="preserve"> </w:t>
      </w:r>
      <w:r>
        <w:t>a</w:t>
      </w:r>
      <w:r>
        <w:rPr>
          <w:spacing w:val="-15"/>
        </w:rPr>
        <w:t xml:space="preserve"> </w:t>
      </w:r>
      <w:r>
        <w:t>clear</w:t>
      </w:r>
      <w:r>
        <w:rPr>
          <w:spacing w:val="-15"/>
        </w:rPr>
        <w:t xml:space="preserve"> </w:t>
      </w:r>
      <w:r>
        <w:t>upward</w:t>
      </w:r>
      <w:r>
        <w:rPr>
          <w:spacing w:val="-15"/>
        </w:rPr>
        <w:t xml:space="preserve"> </w:t>
      </w:r>
      <w:r>
        <w:t>trend</w:t>
      </w:r>
      <w:r>
        <w:rPr>
          <w:spacing w:val="-15"/>
        </w:rPr>
        <w:t xml:space="preserve"> </w:t>
      </w:r>
      <w:r>
        <w:t>throughout</w:t>
      </w:r>
      <w:r>
        <w:rPr>
          <w:spacing w:val="-15"/>
        </w:rPr>
        <w:t xml:space="preserve"> </w:t>
      </w:r>
      <w:r>
        <w:t>the</w:t>
      </w:r>
      <w:r>
        <w:rPr>
          <w:spacing w:val="-15"/>
        </w:rPr>
        <w:t xml:space="preserve"> </w:t>
      </w:r>
      <w:r>
        <w:t>period</w:t>
      </w:r>
      <w:r>
        <w:rPr>
          <w:spacing w:val="-15"/>
        </w:rPr>
        <w:t xml:space="preserve"> </w:t>
      </w:r>
      <w:r>
        <w:t>under</w:t>
      </w:r>
      <w:r>
        <w:rPr>
          <w:spacing w:val="-15"/>
        </w:rPr>
        <w:t xml:space="preserve"> </w:t>
      </w:r>
      <w:r>
        <w:t>review.</w:t>
      </w:r>
      <w:r>
        <w:rPr>
          <w:spacing w:val="-15"/>
        </w:rPr>
        <w:t xml:space="preserve"> </w:t>
      </w:r>
      <w:r>
        <w:t>From the early</w:t>
      </w:r>
      <w:r>
        <w:rPr>
          <w:spacing w:val="-5"/>
        </w:rPr>
        <w:t xml:space="preserve"> </w:t>
      </w:r>
      <w:r>
        <w:t>1980s, consumption was relatively</w:t>
      </w:r>
      <w:r>
        <w:rPr>
          <w:spacing w:val="-5"/>
        </w:rPr>
        <w:t xml:space="preserve"> </w:t>
      </w:r>
      <w:r>
        <w:t>lower and fluctuated within a</w:t>
      </w:r>
      <w:r>
        <w:rPr>
          <w:spacing w:val="-2"/>
        </w:rPr>
        <w:t xml:space="preserve"> </w:t>
      </w:r>
      <w:r>
        <w:t>narrow band, but from around 2005 onwards, a sharp and sustained rise is evident. This persistent increase reflects the energy increase need</w:t>
      </w:r>
      <w:r>
        <w:rPr>
          <w:spacing w:val="-8"/>
        </w:rPr>
        <w:t xml:space="preserve"> </w:t>
      </w:r>
      <w:r>
        <w:t>associated</w:t>
      </w:r>
      <w:r>
        <w:rPr>
          <w:spacing w:val="-2"/>
        </w:rPr>
        <w:t xml:space="preserve"> </w:t>
      </w:r>
      <w:r>
        <w:t>with</w:t>
      </w:r>
      <w:r>
        <w:rPr>
          <w:spacing w:val="-2"/>
        </w:rPr>
        <w:t xml:space="preserve"> </w:t>
      </w:r>
      <w:r>
        <w:t>economic</w:t>
      </w:r>
      <w:r>
        <w:rPr>
          <w:spacing w:val="-4"/>
        </w:rPr>
        <w:t xml:space="preserve"> </w:t>
      </w:r>
      <w:r>
        <w:t>activities,</w:t>
      </w:r>
      <w:r>
        <w:rPr>
          <w:spacing w:val="-2"/>
        </w:rPr>
        <w:t xml:space="preserve"> </w:t>
      </w:r>
      <w:r>
        <w:t>industrialization, and</w:t>
      </w:r>
      <w:r>
        <w:rPr>
          <w:spacing w:val="-2"/>
        </w:rPr>
        <w:t xml:space="preserve"> </w:t>
      </w:r>
      <w:r>
        <w:t xml:space="preserve">population growth. The surge post-2005 may also be linked to structural changes in the economy, such as industrial expansion and higher urbanization rates, which placed additional pressure on energy </w:t>
      </w:r>
      <w:r>
        <w:rPr>
          <w:spacing w:val="-2"/>
        </w:rPr>
        <w:t>resources.</w:t>
      </w:r>
    </w:p>
    <w:p w14:paraId="4E037D94" w14:textId="77777777" w:rsidR="008B1BDE" w:rsidRDefault="00DC52A6">
      <w:pPr>
        <w:pStyle w:val="BodyText"/>
        <w:spacing w:before="163" w:line="480" w:lineRule="auto"/>
        <w:ind w:right="-7"/>
        <w:jc w:val="both"/>
      </w:pPr>
      <w:r>
        <w:t>Economic Growth (GDP), on the other hand, demonstrated considerable fluctuations without a well-defined</w:t>
      </w:r>
      <w:r>
        <w:rPr>
          <w:spacing w:val="-11"/>
        </w:rPr>
        <w:t xml:space="preserve"> </w:t>
      </w:r>
      <w:r>
        <w:t>long-term</w:t>
      </w:r>
      <w:r>
        <w:rPr>
          <w:spacing w:val="-11"/>
        </w:rPr>
        <w:t xml:space="preserve"> </w:t>
      </w:r>
      <w:r>
        <w:t>trend.</w:t>
      </w:r>
      <w:r>
        <w:rPr>
          <w:spacing w:val="-10"/>
        </w:rPr>
        <w:t xml:space="preserve"> </w:t>
      </w:r>
      <w:r>
        <w:t>Periods</w:t>
      </w:r>
      <w:r>
        <w:rPr>
          <w:spacing w:val="-10"/>
        </w:rPr>
        <w:t xml:space="preserve"> </w:t>
      </w:r>
      <w:r>
        <w:t>of</w:t>
      </w:r>
      <w:r>
        <w:rPr>
          <w:spacing w:val="-11"/>
        </w:rPr>
        <w:t xml:space="preserve"> </w:t>
      </w:r>
      <w:r>
        <w:t>strong</w:t>
      </w:r>
      <w:r>
        <w:rPr>
          <w:spacing w:val="-15"/>
        </w:rPr>
        <w:t xml:space="preserve"> </w:t>
      </w:r>
      <w:r>
        <w:t>positive</w:t>
      </w:r>
      <w:r>
        <w:rPr>
          <w:spacing w:val="-10"/>
        </w:rPr>
        <w:t xml:space="preserve"> </w:t>
      </w:r>
      <w:r>
        <w:t>growth</w:t>
      </w:r>
      <w:r>
        <w:rPr>
          <w:spacing w:val="-8"/>
        </w:rPr>
        <w:t xml:space="preserve"> </w:t>
      </w:r>
      <w:r>
        <w:t>are</w:t>
      </w:r>
      <w:r>
        <w:rPr>
          <w:spacing w:val="-12"/>
        </w:rPr>
        <w:t xml:space="preserve"> </w:t>
      </w:r>
      <w:r>
        <w:t>interspersed</w:t>
      </w:r>
      <w:r>
        <w:rPr>
          <w:spacing w:val="-10"/>
        </w:rPr>
        <w:t xml:space="preserve"> </w:t>
      </w:r>
      <w:r>
        <w:t>with</w:t>
      </w:r>
      <w:r>
        <w:rPr>
          <w:spacing w:val="-10"/>
        </w:rPr>
        <w:t xml:space="preserve"> </w:t>
      </w:r>
      <w:r>
        <w:t>contractions, reflecting the cyclical economic nature and influence of both domestic and external shocks.</w:t>
      </w:r>
      <w:r>
        <w:rPr>
          <w:spacing w:val="-14"/>
        </w:rPr>
        <w:t xml:space="preserve"> </w:t>
      </w:r>
      <w:r>
        <w:t>The</w:t>
      </w:r>
      <w:r>
        <w:rPr>
          <w:spacing w:val="-11"/>
        </w:rPr>
        <w:t xml:space="preserve"> </w:t>
      </w:r>
      <w:r>
        <w:t>volatility</w:t>
      </w:r>
      <w:r>
        <w:rPr>
          <w:spacing w:val="-15"/>
        </w:rPr>
        <w:t xml:space="preserve"> </w:t>
      </w:r>
      <w:r>
        <w:t>of</w:t>
      </w:r>
      <w:r>
        <w:rPr>
          <w:spacing w:val="-7"/>
        </w:rPr>
        <w:t xml:space="preserve"> </w:t>
      </w:r>
      <w:r>
        <w:t>GDP</w:t>
      </w:r>
      <w:r>
        <w:rPr>
          <w:spacing w:val="-7"/>
        </w:rPr>
        <w:t xml:space="preserve"> </w:t>
      </w:r>
      <w:r>
        <w:t>growth</w:t>
      </w:r>
      <w:r>
        <w:rPr>
          <w:spacing w:val="-10"/>
        </w:rPr>
        <w:t xml:space="preserve"> </w:t>
      </w:r>
      <w:r>
        <w:t>underscores</w:t>
      </w:r>
      <w:r>
        <w:rPr>
          <w:spacing w:val="-5"/>
        </w:rPr>
        <w:t xml:space="preserve"> </w:t>
      </w:r>
      <w:r>
        <w:t>the</w:t>
      </w:r>
      <w:r>
        <w:rPr>
          <w:spacing w:val="-11"/>
        </w:rPr>
        <w:t xml:space="preserve"> </w:t>
      </w:r>
      <w:r>
        <w:t>challenges</w:t>
      </w:r>
      <w:r>
        <w:rPr>
          <w:spacing w:val="-8"/>
        </w:rPr>
        <w:t xml:space="preserve"> </w:t>
      </w:r>
      <w:r>
        <w:t>of</w:t>
      </w:r>
      <w:r>
        <w:rPr>
          <w:spacing w:val="-11"/>
        </w:rPr>
        <w:t xml:space="preserve"> </w:t>
      </w:r>
      <w:r>
        <w:t>achieving</w:t>
      </w:r>
      <w:r>
        <w:rPr>
          <w:spacing w:val="-13"/>
        </w:rPr>
        <w:t xml:space="preserve"> </w:t>
      </w:r>
      <w:r>
        <w:t>sustained</w:t>
      </w:r>
      <w:r>
        <w:rPr>
          <w:spacing w:val="-8"/>
        </w:rPr>
        <w:t xml:space="preserve"> </w:t>
      </w:r>
      <w:r>
        <w:t>economic expansion</w:t>
      </w:r>
      <w:r>
        <w:rPr>
          <w:spacing w:val="-7"/>
        </w:rPr>
        <w:t xml:space="preserve"> </w:t>
      </w:r>
      <w:r>
        <w:t>in</w:t>
      </w:r>
      <w:r>
        <w:rPr>
          <w:spacing w:val="-8"/>
        </w:rPr>
        <w:t xml:space="preserve"> </w:t>
      </w:r>
      <w:r>
        <w:t>the</w:t>
      </w:r>
      <w:r>
        <w:rPr>
          <w:spacing w:val="-11"/>
        </w:rPr>
        <w:t xml:space="preserve"> </w:t>
      </w:r>
      <w:r>
        <w:t>presence</w:t>
      </w:r>
      <w:r>
        <w:rPr>
          <w:spacing w:val="-10"/>
        </w:rPr>
        <w:t xml:space="preserve"> </w:t>
      </w:r>
      <w:r>
        <w:t>of</w:t>
      </w:r>
      <w:r>
        <w:rPr>
          <w:spacing w:val="-9"/>
        </w:rPr>
        <w:t xml:space="preserve"> </w:t>
      </w:r>
      <w:r>
        <w:t>factors</w:t>
      </w:r>
      <w:r>
        <w:rPr>
          <w:spacing w:val="-8"/>
        </w:rPr>
        <w:t xml:space="preserve"> </w:t>
      </w:r>
      <w:r>
        <w:t>such</w:t>
      </w:r>
      <w:r>
        <w:rPr>
          <w:spacing w:val="-3"/>
        </w:rPr>
        <w:t xml:space="preserve"> </w:t>
      </w:r>
      <w:r>
        <w:t>as</w:t>
      </w:r>
      <w:r>
        <w:rPr>
          <w:spacing w:val="-8"/>
        </w:rPr>
        <w:t xml:space="preserve"> </w:t>
      </w:r>
      <w:r>
        <w:t>political</w:t>
      </w:r>
      <w:r>
        <w:rPr>
          <w:spacing w:val="-7"/>
        </w:rPr>
        <w:t xml:space="preserve"> </w:t>
      </w:r>
      <w:r>
        <w:t>instability,</w:t>
      </w:r>
      <w:r>
        <w:rPr>
          <w:spacing w:val="-2"/>
        </w:rPr>
        <w:t xml:space="preserve"> </w:t>
      </w:r>
      <w:r>
        <w:t>global</w:t>
      </w:r>
      <w:r>
        <w:rPr>
          <w:spacing w:val="-8"/>
        </w:rPr>
        <w:t xml:space="preserve"> </w:t>
      </w:r>
      <w:r>
        <w:t>financial</w:t>
      </w:r>
      <w:r>
        <w:rPr>
          <w:spacing w:val="-8"/>
        </w:rPr>
        <w:t xml:space="preserve"> </w:t>
      </w:r>
      <w:r>
        <w:t>crises,</w:t>
      </w:r>
      <w:r>
        <w:rPr>
          <w:spacing w:val="-5"/>
        </w:rPr>
        <w:t xml:space="preserve"> </w:t>
      </w:r>
      <w:r>
        <w:t>and</w:t>
      </w:r>
      <w:r>
        <w:rPr>
          <w:spacing w:val="-8"/>
        </w:rPr>
        <w:t xml:space="preserve"> </w:t>
      </w:r>
      <w:r>
        <w:t>policy transitions. The</w:t>
      </w:r>
      <w:r>
        <w:rPr>
          <w:spacing w:val="-4"/>
        </w:rPr>
        <w:t xml:space="preserve"> </w:t>
      </w:r>
      <w:r>
        <w:t>absence of</w:t>
      </w:r>
      <w:r>
        <w:rPr>
          <w:spacing w:val="-2"/>
        </w:rPr>
        <w:t xml:space="preserve"> </w:t>
      </w:r>
      <w:r>
        <w:t>a</w:t>
      </w:r>
      <w:r>
        <w:rPr>
          <w:spacing w:val="-2"/>
        </w:rPr>
        <w:t xml:space="preserve"> </w:t>
      </w:r>
      <w:r>
        <w:t>stable</w:t>
      </w:r>
      <w:r>
        <w:rPr>
          <w:spacing w:val="-2"/>
        </w:rPr>
        <w:t xml:space="preserve"> </w:t>
      </w:r>
      <w:r>
        <w:t>trend</w:t>
      </w:r>
      <w:r>
        <w:rPr>
          <w:spacing w:val="-1"/>
        </w:rPr>
        <w:t xml:space="preserve"> </w:t>
      </w:r>
      <w:r>
        <w:t>suggests that growth</w:t>
      </w:r>
      <w:r>
        <w:rPr>
          <w:spacing w:val="-1"/>
        </w:rPr>
        <w:t xml:space="preserve"> </w:t>
      </w:r>
      <w:r>
        <w:t>was</w:t>
      </w:r>
      <w:r>
        <w:rPr>
          <w:spacing w:val="-1"/>
        </w:rPr>
        <w:t xml:space="preserve"> </w:t>
      </w:r>
      <w:r>
        <w:t>often</w:t>
      </w:r>
      <w:r>
        <w:rPr>
          <w:spacing w:val="-1"/>
        </w:rPr>
        <w:t xml:space="preserve"> </w:t>
      </w:r>
      <w:r>
        <w:t>reactive</w:t>
      </w:r>
      <w:r>
        <w:rPr>
          <w:spacing w:val="-2"/>
        </w:rPr>
        <w:t xml:space="preserve"> </w:t>
      </w:r>
      <w:r>
        <w:t>to</w:t>
      </w:r>
      <w:r>
        <w:rPr>
          <w:spacing w:val="-1"/>
        </w:rPr>
        <w:t xml:space="preserve"> </w:t>
      </w:r>
      <w:r>
        <w:t>shocks rather than the result of steady structural transformation.</w:t>
      </w:r>
    </w:p>
    <w:p w14:paraId="76F58881" w14:textId="77777777" w:rsidR="008B1BDE" w:rsidRDefault="00DC52A6">
      <w:pPr>
        <w:pStyle w:val="BodyText"/>
        <w:spacing w:before="158" w:line="480" w:lineRule="auto"/>
        <w:ind w:right="-7"/>
        <w:jc w:val="both"/>
      </w:pPr>
      <w:r>
        <w:t>Foreign Direct Investment (FDI) appeared highly irregular, with significant spikes and troughs across</w:t>
      </w:r>
      <w:r>
        <w:rPr>
          <w:spacing w:val="-15"/>
        </w:rPr>
        <w:t xml:space="preserve"> </w:t>
      </w:r>
      <w:r>
        <w:t>the</w:t>
      </w:r>
      <w:r>
        <w:rPr>
          <w:spacing w:val="-13"/>
        </w:rPr>
        <w:t xml:space="preserve"> </w:t>
      </w:r>
      <w:r>
        <w:t>study</w:t>
      </w:r>
      <w:r>
        <w:rPr>
          <w:spacing w:val="-15"/>
        </w:rPr>
        <w:t xml:space="preserve"> </w:t>
      </w:r>
      <w:r>
        <w:t>period.</w:t>
      </w:r>
      <w:r>
        <w:rPr>
          <w:spacing w:val="-7"/>
        </w:rPr>
        <w:t xml:space="preserve"> </w:t>
      </w:r>
      <w:r>
        <w:t>Notably,</w:t>
      </w:r>
      <w:r>
        <w:rPr>
          <w:spacing w:val="-9"/>
        </w:rPr>
        <w:t xml:space="preserve"> </w:t>
      </w:r>
      <w:r>
        <w:t>there</w:t>
      </w:r>
      <w:r>
        <w:rPr>
          <w:spacing w:val="-13"/>
        </w:rPr>
        <w:t xml:space="preserve"> </w:t>
      </w:r>
      <w:r>
        <w:t>are</w:t>
      </w:r>
      <w:r>
        <w:rPr>
          <w:spacing w:val="-15"/>
        </w:rPr>
        <w:t xml:space="preserve"> </w:t>
      </w:r>
      <w:r>
        <w:t>two</w:t>
      </w:r>
      <w:r>
        <w:rPr>
          <w:spacing w:val="-10"/>
        </w:rPr>
        <w:t xml:space="preserve"> </w:t>
      </w:r>
      <w:r>
        <w:t>structural</w:t>
      </w:r>
      <w:r>
        <w:rPr>
          <w:spacing w:val="-11"/>
        </w:rPr>
        <w:t xml:space="preserve"> </w:t>
      </w:r>
      <w:r>
        <w:t>breaks:</w:t>
      </w:r>
      <w:r>
        <w:rPr>
          <w:spacing w:val="-9"/>
        </w:rPr>
        <w:t xml:space="preserve"> </w:t>
      </w:r>
      <w:r>
        <w:t>one</w:t>
      </w:r>
      <w:r>
        <w:rPr>
          <w:spacing w:val="-13"/>
        </w:rPr>
        <w:t xml:space="preserve"> </w:t>
      </w:r>
      <w:r>
        <w:t>in</w:t>
      </w:r>
      <w:r>
        <w:rPr>
          <w:spacing w:val="-12"/>
        </w:rPr>
        <w:t xml:space="preserve"> </w:t>
      </w:r>
      <w:r>
        <w:t>the</w:t>
      </w:r>
      <w:r>
        <w:rPr>
          <w:spacing w:val="-8"/>
        </w:rPr>
        <w:t xml:space="preserve"> </w:t>
      </w:r>
      <w:r>
        <w:t>early</w:t>
      </w:r>
      <w:r>
        <w:rPr>
          <w:spacing w:val="-12"/>
        </w:rPr>
        <w:t xml:space="preserve"> </w:t>
      </w:r>
      <w:r>
        <w:t>years</w:t>
      </w:r>
      <w:r>
        <w:rPr>
          <w:spacing w:val="-12"/>
        </w:rPr>
        <w:t xml:space="preserve"> </w:t>
      </w:r>
      <w:r>
        <w:t>of</w:t>
      </w:r>
      <w:r>
        <w:rPr>
          <w:spacing w:val="-13"/>
        </w:rPr>
        <w:t xml:space="preserve"> </w:t>
      </w:r>
      <w:r>
        <w:t>the</w:t>
      </w:r>
      <w:r>
        <w:rPr>
          <w:spacing w:val="-13"/>
        </w:rPr>
        <w:t xml:space="preserve"> </w:t>
      </w:r>
      <w:r>
        <w:t>series and another close to the end of the period. These could represent changes in investment policy, global capital flows, or domestic conditions that alternately encouraged or discouraged foreign investors. The pronounced volatility</w:t>
      </w:r>
      <w:r>
        <w:rPr>
          <w:spacing w:val="-3"/>
        </w:rPr>
        <w:t xml:space="preserve"> </w:t>
      </w:r>
      <w:r>
        <w:t xml:space="preserve">in FDI inflows implied that the investment environment has been unstable, possibly shaped by both global </w:t>
      </w:r>
      <w:r>
        <w:lastRenderedPageBreak/>
        <w:t>economic cycles and domestic institutional or political uncertainties.</w:t>
      </w:r>
    </w:p>
    <w:p w14:paraId="4482B2BA" w14:textId="77777777" w:rsidR="008B1BDE" w:rsidRDefault="00DC52A6">
      <w:pPr>
        <w:pStyle w:val="BodyText"/>
        <w:spacing w:before="160" w:line="480" w:lineRule="auto"/>
        <w:ind w:right="-7"/>
        <w:jc w:val="both"/>
      </w:pPr>
      <w:r>
        <w:t>Inflation Rate (INF) is one of the most volatile variables in the dataset. The plot shows repeated and</w:t>
      </w:r>
      <w:r>
        <w:rPr>
          <w:spacing w:val="-2"/>
        </w:rPr>
        <w:t xml:space="preserve"> </w:t>
      </w:r>
      <w:r>
        <w:t>sharp</w:t>
      </w:r>
      <w:r>
        <w:rPr>
          <w:spacing w:val="-1"/>
        </w:rPr>
        <w:t xml:space="preserve"> </w:t>
      </w:r>
      <w:r>
        <w:t>spikes,</w:t>
      </w:r>
      <w:r>
        <w:rPr>
          <w:spacing w:val="-2"/>
        </w:rPr>
        <w:t xml:space="preserve"> </w:t>
      </w:r>
      <w:r>
        <w:t>particularly</w:t>
      </w:r>
      <w:r>
        <w:rPr>
          <w:spacing w:val="-9"/>
        </w:rPr>
        <w:t xml:space="preserve"> </w:t>
      </w:r>
      <w:r>
        <w:t>in the</w:t>
      </w:r>
      <w:r>
        <w:rPr>
          <w:spacing w:val="-3"/>
        </w:rPr>
        <w:t xml:space="preserve"> </w:t>
      </w:r>
      <w:r>
        <w:t>1990s and again</w:t>
      </w:r>
      <w:r>
        <w:rPr>
          <w:spacing w:val="-1"/>
        </w:rPr>
        <w:t xml:space="preserve"> </w:t>
      </w:r>
      <w:r>
        <w:t>during</w:t>
      </w:r>
      <w:r>
        <w:rPr>
          <w:spacing w:val="-5"/>
        </w:rPr>
        <w:t xml:space="preserve"> </w:t>
      </w:r>
      <w:r>
        <w:t>the</w:t>
      </w:r>
      <w:r>
        <w:rPr>
          <w:spacing w:val="-3"/>
        </w:rPr>
        <w:t xml:space="preserve"> </w:t>
      </w:r>
      <w:r>
        <w:t>late</w:t>
      </w:r>
      <w:r>
        <w:rPr>
          <w:spacing w:val="-3"/>
        </w:rPr>
        <w:t xml:space="preserve"> </w:t>
      </w:r>
      <w:r>
        <w:t>2000s. Such</w:t>
      </w:r>
      <w:r>
        <w:rPr>
          <w:spacing w:val="-1"/>
        </w:rPr>
        <w:t xml:space="preserve"> </w:t>
      </w:r>
      <w:r>
        <w:t>patterns indicate episodes of</w:t>
      </w:r>
      <w:r>
        <w:rPr>
          <w:spacing w:val="-3"/>
        </w:rPr>
        <w:t xml:space="preserve"> </w:t>
      </w:r>
      <w:r>
        <w:t>economic</w:t>
      </w:r>
      <w:r>
        <w:rPr>
          <w:spacing w:val="-3"/>
        </w:rPr>
        <w:t xml:space="preserve"> </w:t>
      </w:r>
      <w:r>
        <w:t>instability, linked to monetary</w:t>
      </w:r>
      <w:r>
        <w:rPr>
          <w:spacing w:val="-5"/>
        </w:rPr>
        <w:t xml:space="preserve"> </w:t>
      </w:r>
      <w:r>
        <w:t>and fiscal policy</w:t>
      </w:r>
      <w:r>
        <w:rPr>
          <w:spacing w:val="-10"/>
        </w:rPr>
        <w:t xml:space="preserve"> </w:t>
      </w:r>
      <w:r>
        <w:t>mismanagement, exchange rate pressures, or supply-side shocks such as food and fuel crises. The high degree of fluctuation makes inflation a critical macroeconomic challenge since persistent volatility undermines price stability, erodes purchasing power, and creates uncertainty for investors and consumers.</w:t>
      </w:r>
    </w:p>
    <w:p w14:paraId="650F58C5" w14:textId="77777777" w:rsidR="008B1BDE" w:rsidRDefault="00DC52A6">
      <w:pPr>
        <w:pStyle w:val="BodyText"/>
        <w:spacing w:before="160" w:line="480" w:lineRule="auto"/>
        <w:ind w:right="-7"/>
        <w:jc w:val="both"/>
      </w:pPr>
      <w:r>
        <w:t>Interest Rate (RI) also oscillates considerably</w:t>
      </w:r>
      <w:r>
        <w:rPr>
          <w:spacing w:val="-6"/>
        </w:rPr>
        <w:t xml:space="preserve"> </w:t>
      </w:r>
      <w:r>
        <w:t>around its mean, with two particularly</w:t>
      </w:r>
      <w:r>
        <w:rPr>
          <w:spacing w:val="-7"/>
        </w:rPr>
        <w:t xml:space="preserve"> </w:t>
      </w:r>
      <w:r>
        <w:t>sharp</w:t>
      </w:r>
      <w:r>
        <w:rPr>
          <w:spacing w:val="-1"/>
        </w:rPr>
        <w:t xml:space="preserve"> </w:t>
      </w:r>
      <w:r>
        <w:t>spikes evident during the study period. These sudden increases likely reflect episodes of monetary tightening intended to control runaway</w:t>
      </w:r>
      <w:r>
        <w:rPr>
          <w:spacing w:val="-3"/>
        </w:rPr>
        <w:t xml:space="preserve"> </w:t>
      </w:r>
      <w:r>
        <w:t>inflation or stabilize the currency. However, high-interest rate</w:t>
      </w:r>
      <w:r>
        <w:rPr>
          <w:spacing w:val="-7"/>
        </w:rPr>
        <w:t xml:space="preserve"> </w:t>
      </w:r>
      <w:r>
        <w:t>volatility</w:t>
      </w:r>
      <w:r>
        <w:rPr>
          <w:spacing w:val="-15"/>
        </w:rPr>
        <w:t xml:space="preserve"> </w:t>
      </w:r>
      <w:r>
        <w:t>can</w:t>
      </w:r>
      <w:r>
        <w:rPr>
          <w:spacing w:val="-7"/>
        </w:rPr>
        <w:t xml:space="preserve"> </w:t>
      </w:r>
      <w:r>
        <w:t>discourage</w:t>
      </w:r>
      <w:r>
        <w:rPr>
          <w:spacing w:val="-7"/>
        </w:rPr>
        <w:t xml:space="preserve"> </w:t>
      </w:r>
      <w:r>
        <w:t>borrowing,</w:t>
      </w:r>
      <w:r>
        <w:rPr>
          <w:spacing w:val="-7"/>
        </w:rPr>
        <w:t xml:space="preserve"> </w:t>
      </w:r>
      <w:r>
        <w:t>reduce</w:t>
      </w:r>
      <w:r>
        <w:rPr>
          <w:spacing w:val="-8"/>
        </w:rPr>
        <w:t xml:space="preserve"> </w:t>
      </w:r>
      <w:r>
        <w:t>investment,</w:t>
      </w:r>
      <w:r>
        <w:rPr>
          <w:spacing w:val="-5"/>
        </w:rPr>
        <w:t xml:space="preserve"> </w:t>
      </w:r>
      <w:r>
        <w:t>and</w:t>
      </w:r>
      <w:r>
        <w:rPr>
          <w:spacing w:val="-7"/>
        </w:rPr>
        <w:t xml:space="preserve"> </w:t>
      </w:r>
      <w:r>
        <w:t>create</w:t>
      </w:r>
      <w:r>
        <w:rPr>
          <w:spacing w:val="-5"/>
        </w:rPr>
        <w:t xml:space="preserve"> </w:t>
      </w:r>
      <w:r>
        <w:t>financial</w:t>
      </w:r>
      <w:r>
        <w:rPr>
          <w:spacing w:val="-6"/>
        </w:rPr>
        <w:t xml:space="preserve"> </w:t>
      </w:r>
      <w:r>
        <w:t>uncertainty.</w:t>
      </w:r>
    </w:p>
    <w:p w14:paraId="18CD572F" w14:textId="77777777" w:rsidR="008B1BDE" w:rsidRDefault="00DC52A6">
      <w:pPr>
        <w:pStyle w:val="BodyText"/>
        <w:spacing w:before="160" w:line="480" w:lineRule="auto"/>
        <w:ind w:right="-7"/>
        <w:jc w:val="both"/>
      </w:pPr>
      <w:r>
        <w:t>Trade Openness (TOP) reveals a general downward trajectory over time. In the early years, openness</w:t>
      </w:r>
      <w:r>
        <w:rPr>
          <w:spacing w:val="-13"/>
        </w:rPr>
        <w:t xml:space="preserve"> </w:t>
      </w:r>
      <w:r>
        <w:t>was</w:t>
      </w:r>
      <w:r>
        <w:rPr>
          <w:spacing w:val="-9"/>
        </w:rPr>
        <w:t xml:space="preserve"> </w:t>
      </w:r>
      <w:r>
        <w:t>relatively</w:t>
      </w:r>
      <w:r>
        <w:rPr>
          <w:spacing w:val="-15"/>
        </w:rPr>
        <w:t xml:space="preserve"> </w:t>
      </w:r>
      <w:r>
        <w:t>high,</w:t>
      </w:r>
      <w:r>
        <w:rPr>
          <w:spacing w:val="-11"/>
        </w:rPr>
        <w:t xml:space="preserve"> </w:t>
      </w:r>
      <w:r>
        <w:t>but</w:t>
      </w:r>
      <w:r>
        <w:rPr>
          <w:spacing w:val="-9"/>
        </w:rPr>
        <w:t xml:space="preserve"> </w:t>
      </w:r>
      <w:r>
        <w:t>a</w:t>
      </w:r>
      <w:r>
        <w:rPr>
          <w:spacing w:val="-11"/>
        </w:rPr>
        <w:t xml:space="preserve"> </w:t>
      </w:r>
      <w:r>
        <w:t>consistent</w:t>
      </w:r>
      <w:r>
        <w:rPr>
          <w:spacing w:val="-11"/>
        </w:rPr>
        <w:t xml:space="preserve"> </w:t>
      </w:r>
      <w:r>
        <w:t>decline</w:t>
      </w:r>
      <w:r>
        <w:rPr>
          <w:spacing w:val="-12"/>
        </w:rPr>
        <w:t xml:space="preserve"> </w:t>
      </w:r>
      <w:r>
        <w:t>is</w:t>
      </w:r>
      <w:r>
        <w:rPr>
          <w:spacing w:val="-12"/>
        </w:rPr>
        <w:t xml:space="preserve"> </w:t>
      </w:r>
      <w:r>
        <w:t>evident</w:t>
      </w:r>
      <w:r>
        <w:rPr>
          <w:spacing w:val="-12"/>
        </w:rPr>
        <w:t xml:space="preserve"> </w:t>
      </w:r>
      <w:r>
        <w:t>toward</w:t>
      </w:r>
      <w:r>
        <w:rPr>
          <w:spacing w:val="-13"/>
        </w:rPr>
        <w:t xml:space="preserve"> </w:t>
      </w:r>
      <w:r>
        <w:t>the</w:t>
      </w:r>
      <w:r>
        <w:rPr>
          <w:spacing w:val="-10"/>
        </w:rPr>
        <w:t xml:space="preserve"> </w:t>
      </w:r>
      <w:r>
        <w:t>later</w:t>
      </w:r>
      <w:r>
        <w:rPr>
          <w:spacing w:val="-4"/>
        </w:rPr>
        <w:t xml:space="preserve"> </w:t>
      </w:r>
      <w:r>
        <w:t>years</w:t>
      </w:r>
      <w:r>
        <w:rPr>
          <w:spacing w:val="-12"/>
        </w:rPr>
        <w:t xml:space="preserve"> </w:t>
      </w:r>
      <w:r>
        <w:t>of</w:t>
      </w:r>
      <w:r>
        <w:rPr>
          <w:spacing w:val="-13"/>
        </w:rPr>
        <w:t xml:space="preserve"> </w:t>
      </w:r>
      <w:r>
        <w:t>the</w:t>
      </w:r>
      <w:r>
        <w:rPr>
          <w:spacing w:val="-12"/>
        </w:rPr>
        <w:t xml:space="preserve"> </w:t>
      </w:r>
      <w:r>
        <w:t>study. This suggests a gradual reduction in the country’s integration with the global economy, which could</w:t>
      </w:r>
      <w:r>
        <w:rPr>
          <w:spacing w:val="-13"/>
        </w:rPr>
        <w:t xml:space="preserve"> </w:t>
      </w:r>
      <w:r>
        <w:t>result</w:t>
      </w:r>
      <w:r>
        <w:rPr>
          <w:spacing w:val="-13"/>
        </w:rPr>
        <w:t xml:space="preserve"> </w:t>
      </w:r>
      <w:r>
        <w:t>from</w:t>
      </w:r>
      <w:r>
        <w:rPr>
          <w:spacing w:val="-13"/>
        </w:rPr>
        <w:t xml:space="preserve"> </w:t>
      </w:r>
      <w:r>
        <w:t>protectionist</w:t>
      </w:r>
      <w:r>
        <w:rPr>
          <w:spacing w:val="-13"/>
        </w:rPr>
        <w:t xml:space="preserve"> </w:t>
      </w:r>
      <w:r>
        <w:t>trade</w:t>
      </w:r>
      <w:r>
        <w:rPr>
          <w:spacing w:val="-14"/>
        </w:rPr>
        <w:t xml:space="preserve"> </w:t>
      </w:r>
      <w:r>
        <w:t>policies,</w:t>
      </w:r>
      <w:r>
        <w:rPr>
          <w:spacing w:val="-13"/>
        </w:rPr>
        <w:t xml:space="preserve"> </w:t>
      </w:r>
      <w:r>
        <w:t>weakening</w:t>
      </w:r>
      <w:r>
        <w:rPr>
          <w:spacing w:val="-13"/>
        </w:rPr>
        <w:t xml:space="preserve"> </w:t>
      </w:r>
      <w:r>
        <w:t>export</w:t>
      </w:r>
      <w:r>
        <w:rPr>
          <w:spacing w:val="-13"/>
        </w:rPr>
        <w:t xml:space="preserve"> </w:t>
      </w:r>
      <w:r>
        <w:t>performance,</w:t>
      </w:r>
      <w:r>
        <w:rPr>
          <w:spacing w:val="-13"/>
        </w:rPr>
        <w:t xml:space="preserve"> </w:t>
      </w:r>
      <w:r>
        <w:t>or</w:t>
      </w:r>
      <w:r>
        <w:rPr>
          <w:spacing w:val="-14"/>
        </w:rPr>
        <w:t xml:space="preserve"> </w:t>
      </w:r>
      <w:r>
        <w:t>increased</w:t>
      </w:r>
      <w:r>
        <w:rPr>
          <w:spacing w:val="-12"/>
        </w:rPr>
        <w:t xml:space="preserve"> </w:t>
      </w:r>
      <w:r>
        <w:t>reliance on domestic markets. A shrinking level of trade openness raises concerns about missed opportunities for international competitiveness and growth spillovers from global trade.</w:t>
      </w:r>
    </w:p>
    <w:p w14:paraId="189662D8" w14:textId="77777777" w:rsidR="008B1BDE" w:rsidRDefault="00DC52A6">
      <w:pPr>
        <w:pStyle w:val="BodyText"/>
        <w:spacing w:before="163" w:line="480" w:lineRule="auto"/>
        <w:ind w:right="-7"/>
        <w:jc w:val="both"/>
      </w:pPr>
      <w:r>
        <w:t xml:space="preserve">Figure 4.2 presents the time series plots of the first differences of Energy Consumption (ENC), Economic Growth (GDP), Foreign Direct Investment (FDI), Inflation Rate (INF), </w:t>
      </w:r>
      <w:r>
        <w:lastRenderedPageBreak/>
        <w:t>Interest Rate (RI), and Trade Openness (TOP). Economic Growth (GDP, D) appears relatively</w:t>
      </w:r>
      <w:r>
        <w:rPr>
          <w:spacing w:val="-10"/>
        </w:rPr>
        <w:t xml:space="preserve"> </w:t>
      </w:r>
      <w:r>
        <w:t>more stable compared to other differenced series, though</w:t>
      </w:r>
      <w:r>
        <w:rPr>
          <w:spacing w:val="-6"/>
        </w:rPr>
        <w:t xml:space="preserve"> </w:t>
      </w:r>
      <w:r>
        <w:t>it</w:t>
      </w:r>
      <w:r>
        <w:rPr>
          <w:spacing w:val="-5"/>
        </w:rPr>
        <w:t xml:space="preserve"> </w:t>
      </w:r>
      <w:r>
        <w:t>still</w:t>
      </w:r>
      <w:r>
        <w:rPr>
          <w:spacing w:val="-5"/>
        </w:rPr>
        <w:t xml:space="preserve"> </w:t>
      </w:r>
      <w:r>
        <w:t>exhibits</w:t>
      </w:r>
      <w:r>
        <w:rPr>
          <w:spacing w:val="-5"/>
        </w:rPr>
        <w:t xml:space="preserve"> </w:t>
      </w:r>
      <w:r>
        <w:t>noticeable</w:t>
      </w:r>
      <w:r>
        <w:rPr>
          <w:spacing w:val="-5"/>
        </w:rPr>
        <w:t xml:space="preserve"> </w:t>
      </w:r>
      <w:r>
        <w:t>oscillations.</w:t>
      </w:r>
      <w:r>
        <w:rPr>
          <w:spacing w:val="-7"/>
        </w:rPr>
        <w:t xml:space="preserve"> </w:t>
      </w:r>
    </w:p>
    <w:p w14:paraId="5C5AB7DB" w14:textId="77777777" w:rsidR="008B1BDE" w:rsidRDefault="00DC52A6">
      <w:pPr>
        <w:pStyle w:val="Heading2"/>
        <w:numPr>
          <w:ilvl w:val="2"/>
          <w:numId w:val="6"/>
        </w:numPr>
        <w:tabs>
          <w:tab w:val="left" w:pos="900"/>
        </w:tabs>
        <w:spacing w:before="164" w:line="480" w:lineRule="auto"/>
        <w:ind w:left="786" w:right="-7"/>
      </w:pPr>
      <w:bookmarkStart w:id="334" w:name="_Toc232987995"/>
      <w:bookmarkStart w:id="335" w:name="_Toc232988623"/>
      <w:bookmarkStart w:id="336" w:name="_Toc232988855"/>
      <w:bookmarkStart w:id="337" w:name="_Toc233232386"/>
      <w:r>
        <w:t>Correlation</w:t>
      </w:r>
      <w:r>
        <w:rPr>
          <w:spacing w:val="-6"/>
        </w:rPr>
        <w:t xml:space="preserve"> </w:t>
      </w:r>
      <w:r>
        <w:rPr>
          <w:spacing w:val="-2"/>
        </w:rPr>
        <w:t>Analysis</w:t>
      </w:r>
      <w:bookmarkEnd w:id="334"/>
      <w:bookmarkEnd w:id="335"/>
      <w:bookmarkEnd w:id="336"/>
      <w:bookmarkEnd w:id="337"/>
    </w:p>
    <w:p w14:paraId="60127811" w14:textId="0448A888" w:rsidR="00DC52A6" w:rsidRDefault="00DC52A6">
      <w:pPr>
        <w:pStyle w:val="BodyText"/>
        <w:spacing w:before="134" w:line="480" w:lineRule="auto"/>
        <w:ind w:right="-7"/>
        <w:jc w:val="both"/>
      </w:pPr>
      <w:r>
        <w:t>Correlation analysis was conducted to examine the strength and direction of the relationships among the study variables. The results of the correlation analysis are presented in Table 4.2. All the correlation coefficients were statistically tested at the 5% level of significance.</w:t>
      </w:r>
    </w:p>
    <w:p w14:paraId="72760E31" w14:textId="77777777" w:rsidR="00421E2D" w:rsidRDefault="00421E2D">
      <w:pPr>
        <w:pStyle w:val="BodyText"/>
        <w:spacing w:before="134" w:line="480" w:lineRule="auto"/>
        <w:ind w:right="-7"/>
        <w:jc w:val="both"/>
      </w:pPr>
    </w:p>
    <w:p w14:paraId="3F950F40" w14:textId="77777777" w:rsidR="008B1BDE" w:rsidRPr="006219C6" w:rsidRDefault="00DC52A6" w:rsidP="00421E2D">
      <w:pPr>
        <w:pStyle w:val="4"/>
        <w:rPr>
          <w:b w:val="0"/>
        </w:rPr>
      </w:pPr>
      <w:bookmarkStart w:id="338" w:name="_Toc233232387"/>
      <w:r w:rsidRPr="006219C6">
        <w:rPr>
          <w:b w:val="0"/>
        </w:rPr>
        <w:t>Table</w:t>
      </w:r>
      <w:r w:rsidRPr="006219C6">
        <w:rPr>
          <w:b w:val="0"/>
          <w:spacing w:val="-6"/>
        </w:rPr>
        <w:t xml:space="preserve"> </w:t>
      </w:r>
      <w:r w:rsidRPr="006219C6">
        <w:rPr>
          <w:b w:val="0"/>
        </w:rPr>
        <w:t>4.2:</w:t>
      </w:r>
      <w:r w:rsidRPr="006219C6">
        <w:rPr>
          <w:b w:val="0"/>
          <w:spacing w:val="-6"/>
        </w:rPr>
        <w:t xml:space="preserve"> </w:t>
      </w:r>
      <w:r w:rsidRPr="006219C6">
        <w:rPr>
          <w:b w:val="0"/>
        </w:rPr>
        <w:t>Correlation</w:t>
      </w:r>
      <w:r w:rsidRPr="006219C6">
        <w:rPr>
          <w:b w:val="0"/>
          <w:spacing w:val="-3"/>
        </w:rPr>
        <w:t xml:space="preserve"> </w:t>
      </w:r>
      <w:r w:rsidRPr="006219C6">
        <w:rPr>
          <w:b w:val="0"/>
          <w:spacing w:val="-2"/>
        </w:rPr>
        <w:t>Matrix</w:t>
      </w:r>
      <w:bookmarkEnd w:id="338"/>
    </w:p>
    <w:p w14:paraId="5476D361" w14:textId="77777777" w:rsidR="008B1BDE" w:rsidRDefault="008B1BDE">
      <w:pPr>
        <w:pStyle w:val="BodyText"/>
        <w:spacing w:before="8" w:line="480" w:lineRule="auto"/>
        <w:rPr>
          <w:b/>
          <w:sz w:val="17"/>
        </w:rPr>
      </w:pPr>
    </w:p>
    <w:tbl>
      <w:tblPr>
        <w:tblW w:w="0" w:type="auto"/>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916"/>
        <w:gridCol w:w="1369"/>
        <w:gridCol w:w="1239"/>
        <w:gridCol w:w="1140"/>
        <w:gridCol w:w="1229"/>
        <w:gridCol w:w="1221"/>
        <w:gridCol w:w="1320"/>
      </w:tblGrid>
      <w:tr w:rsidR="008B1BDE" w14:paraId="50C3CF28" w14:textId="77777777" w:rsidTr="00421E2D">
        <w:trPr>
          <w:trHeight w:val="431"/>
        </w:trPr>
        <w:tc>
          <w:tcPr>
            <w:tcW w:w="916" w:type="dxa"/>
            <w:tcBorders>
              <w:top w:val="single" w:sz="4" w:space="0" w:color="auto"/>
              <w:bottom w:val="single" w:sz="4" w:space="0" w:color="auto"/>
            </w:tcBorders>
          </w:tcPr>
          <w:p w14:paraId="6D9814DD" w14:textId="77777777" w:rsidR="008B1BDE" w:rsidRDefault="008B1BDE">
            <w:pPr>
              <w:pStyle w:val="TableParagraph"/>
              <w:spacing w:line="480" w:lineRule="auto"/>
            </w:pPr>
          </w:p>
        </w:tc>
        <w:tc>
          <w:tcPr>
            <w:tcW w:w="1369" w:type="dxa"/>
            <w:tcBorders>
              <w:top w:val="single" w:sz="4" w:space="0" w:color="auto"/>
              <w:bottom w:val="single" w:sz="4" w:space="0" w:color="auto"/>
            </w:tcBorders>
          </w:tcPr>
          <w:p w14:paraId="7E656050" w14:textId="77777777" w:rsidR="008B1BDE" w:rsidRDefault="00DC52A6">
            <w:pPr>
              <w:pStyle w:val="TableParagraph"/>
              <w:spacing w:line="480" w:lineRule="auto"/>
              <w:ind w:left="324"/>
              <w:rPr>
                <w:sz w:val="24"/>
              </w:rPr>
            </w:pPr>
            <w:r>
              <w:rPr>
                <w:spacing w:val="-5"/>
                <w:sz w:val="24"/>
              </w:rPr>
              <w:t>ENC</w:t>
            </w:r>
          </w:p>
        </w:tc>
        <w:tc>
          <w:tcPr>
            <w:tcW w:w="1239" w:type="dxa"/>
            <w:tcBorders>
              <w:top w:val="single" w:sz="4" w:space="0" w:color="auto"/>
              <w:bottom w:val="single" w:sz="4" w:space="0" w:color="auto"/>
            </w:tcBorders>
          </w:tcPr>
          <w:p w14:paraId="122CCAFC" w14:textId="77777777" w:rsidR="008B1BDE" w:rsidRDefault="00DC52A6">
            <w:pPr>
              <w:pStyle w:val="TableParagraph"/>
              <w:spacing w:line="480" w:lineRule="auto"/>
              <w:ind w:left="201"/>
              <w:rPr>
                <w:sz w:val="24"/>
              </w:rPr>
            </w:pPr>
            <w:r>
              <w:rPr>
                <w:spacing w:val="-5"/>
                <w:sz w:val="24"/>
              </w:rPr>
              <w:t>GDP</w:t>
            </w:r>
          </w:p>
        </w:tc>
        <w:tc>
          <w:tcPr>
            <w:tcW w:w="1140" w:type="dxa"/>
            <w:tcBorders>
              <w:top w:val="single" w:sz="4" w:space="0" w:color="auto"/>
              <w:bottom w:val="single" w:sz="4" w:space="0" w:color="auto"/>
            </w:tcBorders>
          </w:tcPr>
          <w:p w14:paraId="5B73EB01" w14:textId="77777777" w:rsidR="008B1BDE" w:rsidRDefault="00DC52A6">
            <w:pPr>
              <w:pStyle w:val="TableParagraph"/>
              <w:spacing w:line="480" w:lineRule="auto"/>
              <w:ind w:left="196"/>
              <w:rPr>
                <w:sz w:val="24"/>
              </w:rPr>
            </w:pPr>
            <w:r>
              <w:rPr>
                <w:spacing w:val="-5"/>
                <w:sz w:val="24"/>
              </w:rPr>
              <w:t>FDI</w:t>
            </w:r>
          </w:p>
        </w:tc>
        <w:tc>
          <w:tcPr>
            <w:tcW w:w="1229" w:type="dxa"/>
            <w:tcBorders>
              <w:top w:val="single" w:sz="4" w:space="0" w:color="auto"/>
              <w:bottom w:val="single" w:sz="4" w:space="0" w:color="auto"/>
            </w:tcBorders>
          </w:tcPr>
          <w:p w14:paraId="090B6DD1" w14:textId="77777777" w:rsidR="008B1BDE" w:rsidRDefault="00DC52A6">
            <w:pPr>
              <w:pStyle w:val="TableParagraph"/>
              <w:spacing w:line="480" w:lineRule="auto"/>
              <w:ind w:left="227"/>
              <w:rPr>
                <w:sz w:val="24"/>
              </w:rPr>
            </w:pPr>
            <w:r>
              <w:rPr>
                <w:spacing w:val="-5"/>
                <w:sz w:val="24"/>
              </w:rPr>
              <w:t>INF</w:t>
            </w:r>
          </w:p>
        </w:tc>
        <w:tc>
          <w:tcPr>
            <w:tcW w:w="1221" w:type="dxa"/>
            <w:tcBorders>
              <w:top w:val="single" w:sz="4" w:space="0" w:color="auto"/>
              <w:bottom w:val="single" w:sz="4" w:space="0" w:color="auto"/>
            </w:tcBorders>
          </w:tcPr>
          <w:p w14:paraId="1680A659" w14:textId="77777777" w:rsidR="008B1BDE" w:rsidRDefault="00DC52A6">
            <w:pPr>
              <w:pStyle w:val="TableParagraph"/>
              <w:spacing w:line="480" w:lineRule="auto"/>
              <w:ind w:left="247"/>
              <w:rPr>
                <w:sz w:val="24"/>
              </w:rPr>
            </w:pPr>
            <w:r>
              <w:rPr>
                <w:spacing w:val="-5"/>
                <w:sz w:val="24"/>
              </w:rPr>
              <w:t>RI</w:t>
            </w:r>
          </w:p>
        </w:tc>
        <w:tc>
          <w:tcPr>
            <w:tcW w:w="1320" w:type="dxa"/>
            <w:tcBorders>
              <w:top w:val="single" w:sz="4" w:space="0" w:color="auto"/>
              <w:bottom w:val="single" w:sz="4" w:space="0" w:color="auto"/>
            </w:tcBorders>
          </w:tcPr>
          <w:p w14:paraId="607A5961" w14:textId="77777777" w:rsidR="008B1BDE" w:rsidRDefault="00DC52A6">
            <w:pPr>
              <w:pStyle w:val="TableParagraph"/>
              <w:spacing w:line="480" w:lineRule="auto"/>
              <w:ind w:left="262"/>
              <w:rPr>
                <w:sz w:val="24"/>
              </w:rPr>
            </w:pPr>
            <w:r>
              <w:rPr>
                <w:spacing w:val="-5"/>
                <w:sz w:val="24"/>
              </w:rPr>
              <w:t>TOP</w:t>
            </w:r>
          </w:p>
        </w:tc>
      </w:tr>
      <w:tr w:rsidR="008B1BDE" w14:paraId="10A5C980" w14:textId="77777777" w:rsidTr="00421E2D">
        <w:trPr>
          <w:trHeight w:val="388"/>
        </w:trPr>
        <w:tc>
          <w:tcPr>
            <w:tcW w:w="916" w:type="dxa"/>
            <w:tcBorders>
              <w:top w:val="single" w:sz="4" w:space="0" w:color="auto"/>
            </w:tcBorders>
          </w:tcPr>
          <w:p w14:paraId="02EF011C" w14:textId="77777777" w:rsidR="008B1BDE" w:rsidRDefault="00DC52A6">
            <w:pPr>
              <w:pStyle w:val="TableParagraph"/>
              <w:spacing w:line="480" w:lineRule="auto"/>
              <w:ind w:left="122"/>
              <w:rPr>
                <w:sz w:val="24"/>
              </w:rPr>
            </w:pPr>
            <w:r>
              <w:rPr>
                <w:spacing w:val="-5"/>
                <w:sz w:val="24"/>
              </w:rPr>
              <w:t>ENC</w:t>
            </w:r>
          </w:p>
        </w:tc>
        <w:tc>
          <w:tcPr>
            <w:tcW w:w="1369" w:type="dxa"/>
            <w:tcBorders>
              <w:top w:val="single" w:sz="4" w:space="0" w:color="auto"/>
            </w:tcBorders>
          </w:tcPr>
          <w:p w14:paraId="260A3EE7" w14:textId="77777777" w:rsidR="008B1BDE" w:rsidRDefault="00DC52A6">
            <w:pPr>
              <w:pStyle w:val="TableParagraph"/>
              <w:spacing w:line="480" w:lineRule="auto"/>
              <w:ind w:left="324"/>
              <w:rPr>
                <w:sz w:val="24"/>
              </w:rPr>
            </w:pPr>
            <w:r>
              <w:rPr>
                <w:spacing w:val="-2"/>
                <w:sz w:val="24"/>
              </w:rPr>
              <w:t>1.0000</w:t>
            </w:r>
          </w:p>
        </w:tc>
        <w:tc>
          <w:tcPr>
            <w:tcW w:w="1239" w:type="dxa"/>
            <w:tcBorders>
              <w:top w:val="single" w:sz="4" w:space="0" w:color="auto"/>
            </w:tcBorders>
          </w:tcPr>
          <w:p w14:paraId="721BF271" w14:textId="77777777" w:rsidR="008B1BDE" w:rsidRDefault="008B1BDE">
            <w:pPr>
              <w:pStyle w:val="TableParagraph"/>
              <w:spacing w:line="480" w:lineRule="auto"/>
            </w:pPr>
          </w:p>
        </w:tc>
        <w:tc>
          <w:tcPr>
            <w:tcW w:w="1140" w:type="dxa"/>
            <w:tcBorders>
              <w:top w:val="single" w:sz="4" w:space="0" w:color="auto"/>
            </w:tcBorders>
          </w:tcPr>
          <w:p w14:paraId="3530D7AE" w14:textId="77777777" w:rsidR="008B1BDE" w:rsidRDefault="008B1BDE">
            <w:pPr>
              <w:pStyle w:val="TableParagraph"/>
              <w:spacing w:line="480" w:lineRule="auto"/>
            </w:pPr>
          </w:p>
        </w:tc>
        <w:tc>
          <w:tcPr>
            <w:tcW w:w="1229" w:type="dxa"/>
            <w:tcBorders>
              <w:top w:val="single" w:sz="4" w:space="0" w:color="auto"/>
            </w:tcBorders>
          </w:tcPr>
          <w:p w14:paraId="2DCF0727" w14:textId="77777777" w:rsidR="008B1BDE" w:rsidRDefault="008B1BDE">
            <w:pPr>
              <w:pStyle w:val="TableParagraph"/>
              <w:spacing w:line="480" w:lineRule="auto"/>
            </w:pPr>
          </w:p>
        </w:tc>
        <w:tc>
          <w:tcPr>
            <w:tcW w:w="1221" w:type="dxa"/>
            <w:tcBorders>
              <w:top w:val="single" w:sz="4" w:space="0" w:color="auto"/>
            </w:tcBorders>
          </w:tcPr>
          <w:p w14:paraId="7A522DF1" w14:textId="77777777" w:rsidR="008B1BDE" w:rsidRDefault="008B1BDE">
            <w:pPr>
              <w:pStyle w:val="TableParagraph"/>
              <w:spacing w:line="480" w:lineRule="auto"/>
            </w:pPr>
          </w:p>
        </w:tc>
        <w:tc>
          <w:tcPr>
            <w:tcW w:w="1320" w:type="dxa"/>
            <w:tcBorders>
              <w:top w:val="single" w:sz="4" w:space="0" w:color="auto"/>
            </w:tcBorders>
          </w:tcPr>
          <w:p w14:paraId="3DB98165" w14:textId="77777777" w:rsidR="008B1BDE" w:rsidRDefault="008B1BDE">
            <w:pPr>
              <w:pStyle w:val="TableParagraph"/>
              <w:spacing w:line="480" w:lineRule="auto"/>
            </w:pPr>
          </w:p>
        </w:tc>
      </w:tr>
      <w:tr w:rsidR="008B1BDE" w14:paraId="10861A18" w14:textId="77777777" w:rsidTr="00421E2D">
        <w:trPr>
          <w:trHeight w:val="515"/>
        </w:trPr>
        <w:tc>
          <w:tcPr>
            <w:tcW w:w="916" w:type="dxa"/>
          </w:tcPr>
          <w:p w14:paraId="432FE3C1" w14:textId="77777777" w:rsidR="008B1BDE" w:rsidRDefault="00DC52A6">
            <w:pPr>
              <w:pStyle w:val="TableParagraph"/>
              <w:spacing w:before="107" w:line="480" w:lineRule="auto"/>
              <w:ind w:left="122"/>
              <w:rPr>
                <w:sz w:val="24"/>
              </w:rPr>
            </w:pPr>
            <w:r>
              <w:rPr>
                <w:spacing w:val="-5"/>
                <w:sz w:val="24"/>
              </w:rPr>
              <w:t>GDP</w:t>
            </w:r>
          </w:p>
        </w:tc>
        <w:tc>
          <w:tcPr>
            <w:tcW w:w="1369" w:type="dxa"/>
          </w:tcPr>
          <w:p w14:paraId="1F413C0E" w14:textId="77777777" w:rsidR="008B1BDE" w:rsidRDefault="00DC52A6">
            <w:pPr>
              <w:pStyle w:val="TableParagraph"/>
              <w:spacing w:before="131" w:line="480" w:lineRule="auto"/>
              <w:ind w:left="324"/>
              <w:rPr>
                <w:sz w:val="24"/>
              </w:rPr>
            </w:pPr>
            <w:r>
              <w:rPr>
                <w:spacing w:val="-2"/>
                <w:sz w:val="24"/>
              </w:rPr>
              <w:t>0.2990*</w:t>
            </w:r>
          </w:p>
        </w:tc>
        <w:tc>
          <w:tcPr>
            <w:tcW w:w="1239" w:type="dxa"/>
          </w:tcPr>
          <w:p w14:paraId="24A9AFDE" w14:textId="77777777" w:rsidR="008B1BDE" w:rsidRDefault="00DC52A6">
            <w:pPr>
              <w:pStyle w:val="TableParagraph"/>
              <w:spacing w:before="131" w:line="480" w:lineRule="auto"/>
              <w:ind w:left="201"/>
              <w:rPr>
                <w:sz w:val="24"/>
              </w:rPr>
            </w:pPr>
            <w:r>
              <w:rPr>
                <w:spacing w:val="-2"/>
                <w:sz w:val="24"/>
              </w:rPr>
              <w:t>1.0000</w:t>
            </w:r>
          </w:p>
        </w:tc>
        <w:tc>
          <w:tcPr>
            <w:tcW w:w="1140" w:type="dxa"/>
          </w:tcPr>
          <w:p w14:paraId="1CCC95C4" w14:textId="77777777" w:rsidR="008B1BDE" w:rsidRDefault="008B1BDE">
            <w:pPr>
              <w:pStyle w:val="TableParagraph"/>
              <w:spacing w:line="480" w:lineRule="auto"/>
            </w:pPr>
          </w:p>
        </w:tc>
        <w:tc>
          <w:tcPr>
            <w:tcW w:w="1229" w:type="dxa"/>
          </w:tcPr>
          <w:p w14:paraId="6F9A49EE" w14:textId="77777777" w:rsidR="008B1BDE" w:rsidRDefault="008B1BDE">
            <w:pPr>
              <w:pStyle w:val="TableParagraph"/>
              <w:spacing w:line="480" w:lineRule="auto"/>
            </w:pPr>
          </w:p>
        </w:tc>
        <w:tc>
          <w:tcPr>
            <w:tcW w:w="1221" w:type="dxa"/>
          </w:tcPr>
          <w:p w14:paraId="0D13257A" w14:textId="77777777" w:rsidR="008B1BDE" w:rsidRDefault="008B1BDE">
            <w:pPr>
              <w:pStyle w:val="TableParagraph"/>
              <w:spacing w:line="480" w:lineRule="auto"/>
            </w:pPr>
          </w:p>
        </w:tc>
        <w:tc>
          <w:tcPr>
            <w:tcW w:w="1320" w:type="dxa"/>
          </w:tcPr>
          <w:p w14:paraId="32917018" w14:textId="77777777" w:rsidR="008B1BDE" w:rsidRDefault="008B1BDE">
            <w:pPr>
              <w:pStyle w:val="TableParagraph"/>
              <w:spacing w:line="480" w:lineRule="auto"/>
            </w:pPr>
          </w:p>
        </w:tc>
      </w:tr>
      <w:tr w:rsidR="008B1BDE" w14:paraId="1344D036" w14:textId="77777777" w:rsidTr="00421E2D">
        <w:trPr>
          <w:trHeight w:val="531"/>
        </w:trPr>
        <w:tc>
          <w:tcPr>
            <w:tcW w:w="916" w:type="dxa"/>
          </w:tcPr>
          <w:p w14:paraId="03A3C83D" w14:textId="77777777" w:rsidR="008B1BDE" w:rsidRDefault="00DC52A6">
            <w:pPr>
              <w:pStyle w:val="TableParagraph"/>
              <w:spacing w:before="97" w:line="480" w:lineRule="auto"/>
              <w:ind w:left="122"/>
              <w:rPr>
                <w:sz w:val="24"/>
              </w:rPr>
            </w:pPr>
            <w:r>
              <w:rPr>
                <w:spacing w:val="-5"/>
                <w:sz w:val="24"/>
              </w:rPr>
              <w:t>FDI</w:t>
            </w:r>
          </w:p>
        </w:tc>
        <w:tc>
          <w:tcPr>
            <w:tcW w:w="1369" w:type="dxa"/>
          </w:tcPr>
          <w:p w14:paraId="3D458482" w14:textId="77777777" w:rsidR="008B1BDE" w:rsidRDefault="00DC52A6">
            <w:pPr>
              <w:pStyle w:val="TableParagraph"/>
              <w:spacing w:before="138" w:line="480" w:lineRule="auto"/>
              <w:ind w:left="324"/>
              <w:rPr>
                <w:sz w:val="24"/>
              </w:rPr>
            </w:pPr>
            <w:r>
              <w:rPr>
                <w:spacing w:val="-2"/>
                <w:sz w:val="24"/>
              </w:rPr>
              <w:t>0.0663</w:t>
            </w:r>
          </w:p>
        </w:tc>
        <w:tc>
          <w:tcPr>
            <w:tcW w:w="1239" w:type="dxa"/>
          </w:tcPr>
          <w:p w14:paraId="2EF9397B" w14:textId="77777777" w:rsidR="008B1BDE" w:rsidRDefault="00DC52A6">
            <w:pPr>
              <w:pStyle w:val="TableParagraph"/>
              <w:spacing w:before="138" w:line="480" w:lineRule="auto"/>
              <w:ind w:left="201"/>
              <w:rPr>
                <w:sz w:val="24"/>
              </w:rPr>
            </w:pPr>
            <w:r>
              <w:rPr>
                <w:spacing w:val="-2"/>
                <w:sz w:val="24"/>
              </w:rPr>
              <w:t>0.1526</w:t>
            </w:r>
          </w:p>
        </w:tc>
        <w:tc>
          <w:tcPr>
            <w:tcW w:w="1140" w:type="dxa"/>
          </w:tcPr>
          <w:p w14:paraId="2A1EFDC0" w14:textId="77777777" w:rsidR="008B1BDE" w:rsidRDefault="00DC52A6">
            <w:pPr>
              <w:pStyle w:val="TableParagraph"/>
              <w:spacing w:before="138" w:line="480" w:lineRule="auto"/>
              <w:ind w:left="196"/>
              <w:rPr>
                <w:sz w:val="24"/>
              </w:rPr>
            </w:pPr>
            <w:r>
              <w:rPr>
                <w:spacing w:val="-2"/>
                <w:sz w:val="24"/>
              </w:rPr>
              <w:t>1.0000</w:t>
            </w:r>
          </w:p>
        </w:tc>
        <w:tc>
          <w:tcPr>
            <w:tcW w:w="1229" w:type="dxa"/>
          </w:tcPr>
          <w:p w14:paraId="01F96EF8" w14:textId="77777777" w:rsidR="008B1BDE" w:rsidRDefault="008B1BDE">
            <w:pPr>
              <w:pStyle w:val="TableParagraph"/>
              <w:spacing w:line="480" w:lineRule="auto"/>
            </w:pPr>
          </w:p>
        </w:tc>
        <w:tc>
          <w:tcPr>
            <w:tcW w:w="1221" w:type="dxa"/>
          </w:tcPr>
          <w:p w14:paraId="5922C6C1" w14:textId="77777777" w:rsidR="008B1BDE" w:rsidRDefault="008B1BDE">
            <w:pPr>
              <w:pStyle w:val="TableParagraph"/>
              <w:spacing w:line="480" w:lineRule="auto"/>
            </w:pPr>
          </w:p>
        </w:tc>
        <w:tc>
          <w:tcPr>
            <w:tcW w:w="1320" w:type="dxa"/>
          </w:tcPr>
          <w:p w14:paraId="262FCFD4" w14:textId="77777777" w:rsidR="008B1BDE" w:rsidRDefault="008B1BDE">
            <w:pPr>
              <w:pStyle w:val="TableParagraph"/>
              <w:spacing w:line="480" w:lineRule="auto"/>
            </w:pPr>
          </w:p>
        </w:tc>
      </w:tr>
      <w:tr w:rsidR="008B1BDE" w14:paraId="02D717E2" w14:textId="77777777" w:rsidTr="00421E2D">
        <w:trPr>
          <w:trHeight w:val="541"/>
        </w:trPr>
        <w:tc>
          <w:tcPr>
            <w:tcW w:w="916" w:type="dxa"/>
          </w:tcPr>
          <w:p w14:paraId="51F45313" w14:textId="77777777" w:rsidR="008B1BDE" w:rsidRDefault="00DC52A6">
            <w:pPr>
              <w:pStyle w:val="TableParagraph"/>
              <w:spacing w:before="107" w:line="480" w:lineRule="auto"/>
              <w:ind w:left="122"/>
              <w:rPr>
                <w:sz w:val="24"/>
              </w:rPr>
            </w:pPr>
            <w:r>
              <w:rPr>
                <w:spacing w:val="-5"/>
                <w:sz w:val="24"/>
              </w:rPr>
              <w:t>INF</w:t>
            </w:r>
          </w:p>
        </w:tc>
        <w:tc>
          <w:tcPr>
            <w:tcW w:w="1369" w:type="dxa"/>
          </w:tcPr>
          <w:p w14:paraId="2523E73B" w14:textId="77777777" w:rsidR="008B1BDE" w:rsidRDefault="00DC52A6">
            <w:pPr>
              <w:pStyle w:val="TableParagraph"/>
              <w:spacing w:before="148" w:line="480" w:lineRule="auto"/>
              <w:ind w:left="324"/>
              <w:rPr>
                <w:sz w:val="24"/>
              </w:rPr>
            </w:pPr>
            <w:r>
              <w:rPr>
                <w:spacing w:val="-4"/>
                <w:sz w:val="24"/>
              </w:rPr>
              <w:t>-</w:t>
            </w:r>
            <w:r>
              <w:rPr>
                <w:spacing w:val="-2"/>
                <w:sz w:val="24"/>
              </w:rPr>
              <w:t>0.3447*</w:t>
            </w:r>
          </w:p>
        </w:tc>
        <w:tc>
          <w:tcPr>
            <w:tcW w:w="1239" w:type="dxa"/>
          </w:tcPr>
          <w:p w14:paraId="6D6A886A" w14:textId="77777777" w:rsidR="008B1BDE" w:rsidRDefault="00DC52A6">
            <w:pPr>
              <w:pStyle w:val="TableParagraph"/>
              <w:spacing w:before="148" w:line="480" w:lineRule="auto"/>
              <w:ind w:left="201"/>
              <w:rPr>
                <w:sz w:val="24"/>
              </w:rPr>
            </w:pPr>
            <w:r>
              <w:rPr>
                <w:spacing w:val="-4"/>
                <w:sz w:val="24"/>
              </w:rPr>
              <w:t>-</w:t>
            </w:r>
            <w:r>
              <w:rPr>
                <w:spacing w:val="-2"/>
                <w:sz w:val="24"/>
              </w:rPr>
              <w:t>0.4454*</w:t>
            </w:r>
          </w:p>
        </w:tc>
        <w:tc>
          <w:tcPr>
            <w:tcW w:w="1140" w:type="dxa"/>
          </w:tcPr>
          <w:p w14:paraId="2B003D60" w14:textId="77777777" w:rsidR="008B1BDE" w:rsidRDefault="00DC52A6">
            <w:pPr>
              <w:pStyle w:val="TableParagraph"/>
              <w:spacing w:before="148" w:line="480" w:lineRule="auto"/>
              <w:ind w:left="196"/>
              <w:rPr>
                <w:sz w:val="24"/>
              </w:rPr>
            </w:pPr>
            <w:r>
              <w:rPr>
                <w:spacing w:val="-2"/>
                <w:sz w:val="24"/>
              </w:rPr>
              <w:t>0.1614</w:t>
            </w:r>
          </w:p>
        </w:tc>
        <w:tc>
          <w:tcPr>
            <w:tcW w:w="1229" w:type="dxa"/>
          </w:tcPr>
          <w:p w14:paraId="433F50E2" w14:textId="77777777" w:rsidR="008B1BDE" w:rsidRDefault="00DC52A6">
            <w:pPr>
              <w:pStyle w:val="TableParagraph"/>
              <w:spacing w:before="148" w:line="480" w:lineRule="auto"/>
              <w:ind w:left="227"/>
              <w:rPr>
                <w:sz w:val="24"/>
              </w:rPr>
            </w:pPr>
            <w:r>
              <w:rPr>
                <w:spacing w:val="-2"/>
                <w:sz w:val="24"/>
              </w:rPr>
              <w:t>1.0000</w:t>
            </w:r>
          </w:p>
        </w:tc>
        <w:tc>
          <w:tcPr>
            <w:tcW w:w="1221" w:type="dxa"/>
          </w:tcPr>
          <w:p w14:paraId="6F0ED31A" w14:textId="77777777" w:rsidR="008B1BDE" w:rsidRDefault="008B1BDE">
            <w:pPr>
              <w:pStyle w:val="TableParagraph"/>
              <w:spacing w:line="480" w:lineRule="auto"/>
            </w:pPr>
          </w:p>
        </w:tc>
        <w:tc>
          <w:tcPr>
            <w:tcW w:w="1320" w:type="dxa"/>
          </w:tcPr>
          <w:p w14:paraId="26C586F4" w14:textId="77777777" w:rsidR="008B1BDE" w:rsidRDefault="008B1BDE">
            <w:pPr>
              <w:pStyle w:val="TableParagraph"/>
              <w:spacing w:line="480" w:lineRule="auto"/>
            </w:pPr>
          </w:p>
        </w:tc>
      </w:tr>
      <w:tr w:rsidR="008B1BDE" w14:paraId="2B76FFAD" w14:textId="77777777" w:rsidTr="00421E2D">
        <w:trPr>
          <w:trHeight w:val="542"/>
        </w:trPr>
        <w:tc>
          <w:tcPr>
            <w:tcW w:w="916" w:type="dxa"/>
          </w:tcPr>
          <w:p w14:paraId="10BBF965" w14:textId="77777777" w:rsidR="008B1BDE" w:rsidRDefault="00DC52A6">
            <w:pPr>
              <w:pStyle w:val="TableParagraph"/>
              <w:spacing w:before="106" w:line="480" w:lineRule="auto"/>
              <w:ind w:left="122"/>
              <w:rPr>
                <w:sz w:val="24"/>
              </w:rPr>
            </w:pPr>
            <w:r>
              <w:rPr>
                <w:spacing w:val="-5"/>
                <w:sz w:val="24"/>
              </w:rPr>
              <w:t>RI</w:t>
            </w:r>
          </w:p>
        </w:tc>
        <w:tc>
          <w:tcPr>
            <w:tcW w:w="1369" w:type="dxa"/>
          </w:tcPr>
          <w:p w14:paraId="165B4554" w14:textId="77777777" w:rsidR="008B1BDE" w:rsidRDefault="00DC52A6">
            <w:pPr>
              <w:pStyle w:val="TableParagraph"/>
              <w:spacing w:before="149" w:line="480" w:lineRule="auto"/>
              <w:ind w:left="324"/>
              <w:rPr>
                <w:sz w:val="24"/>
              </w:rPr>
            </w:pPr>
            <w:r>
              <w:rPr>
                <w:spacing w:val="-4"/>
                <w:sz w:val="24"/>
              </w:rPr>
              <w:t>-</w:t>
            </w:r>
            <w:r>
              <w:rPr>
                <w:spacing w:val="-2"/>
                <w:sz w:val="24"/>
              </w:rPr>
              <w:t>0.0186</w:t>
            </w:r>
          </w:p>
        </w:tc>
        <w:tc>
          <w:tcPr>
            <w:tcW w:w="1239" w:type="dxa"/>
          </w:tcPr>
          <w:p w14:paraId="467F6362" w14:textId="77777777" w:rsidR="008B1BDE" w:rsidRDefault="00DC52A6">
            <w:pPr>
              <w:pStyle w:val="TableParagraph"/>
              <w:spacing w:before="149" w:line="480" w:lineRule="auto"/>
              <w:ind w:left="201"/>
              <w:rPr>
                <w:sz w:val="24"/>
              </w:rPr>
            </w:pPr>
            <w:r>
              <w:rPr>
                <w:spacing w:val="-4"/>
                <w:sz w:val="24"/>
              </w:rPr>
              <w:t>-</w:t>
            </w:r>
            <w:r>
              <w:rPr>
                <w:spacing w:val="-2"/>
                <w:sz w:val="24"/>
              </w:rPr>
              <w:t>0.0937</w:t>
            </w:r>
          </w:p>
        </w:tc>
        <w:tc>
          <w:tcPr>
            <w:tcW w:w="1140" w:type="dxa"/>
          </w:tcPr>
          <w:p w14:paraId="20148577" w14:textId="77777777" w:rsidR="008B1BDE" w:rsidRDefault="00DC52A6">
            <w:pPr>
              <w:pStyle w:val="TableParagraph"/>
              <w:spacing w:before="149" w:line="480" w:lineRule="auto"/>
              <w:ind w:left="196"/>
              <w:rPr>
                <w:sz w:val="24"/>
              </w:rPr>
            </w:pPr>
            <w:r>
              <w:rPr>
                <w:spacing w:val="-4"/>
                <w:sz w:val="24"/>
              </w:rPr>
              <w:t>-</w:t>
            </w:r>
            <w:r>
              <w:rPr>
                <w:spacing w:val="-2"/>
                <w:sz w:val="24"/>
              </w:rPr>
              <w:t>0.0880</w:t>
            </w:r>
          </w:p>
        </w:tc>
        <w:tc>
          <w:tcPr>
            <w:tcW w:w="1229" w:type="dxa"/>
          </w:tcPr>
          <w:p w14:paraId="4E50D80F" w14:textId="77777777" w:rsidR="008B1BDE" w:rsidRDefault="00DC52A6">
            <w:pPr>
              <w:pStyle w:val="TableParagraph"/>
              <w:spacing w:before="149" w:line="480" w:lineRule="auto"/>
              <w:ind w:left="227"/>
              <w:rPr>
                <w:sz w:val="24"/>
              </w:rPr>
            </w:pPr>
            <w:r>
              <w:rPr>
                <w:spacing w:val="-4"/>
                <w:sz w:val="24"/>
              </w:rPr>
              <w:t>-</w:t>
            </w:r>
            <w:r>
              <w:rPr>
                <w:spacing w:val="-2"/>
                <w:sz w:val="24"/>
              </w:rPr>
              <w:t>0.2848</w:t>
            </w:r>
          </w:p>
        </w:tc>
        <w:tc>
          <w:tcPr>
            <w:tcW w:w="1221" w:type="dxa"/>
          </w:tcPr>
          <w:p w14:paraId="0E7D8946" w14:textId="77777777" w:rsidR="008B1BDE" w:rsidRDefault="00DC52A6">
            <w:pPr>
              <w:pStyle w:val="TableParagraph"/>
              <w:spacing w:before="149" w:line="480" w:lineRule="auto"/>
              <w:ind w:left="247"/>
              <w:rPr>
                <w:sz w:val="24"/>
              </w:rPr>
            </w:pPr>
            <w:r>
              <w:rPr>
                <w:spacing w:val="-2"/>
                <w:sz w:val="24"/>
              </w:rPr>
              <w:t>1.0000</w:t>
            </w:r>
          </w:p>
        </w:tc>
        <w:tc>
          <w:tcPr>
            <w:tcW w:w="1320" w:type="dxa"/>
          </w:tcPr>
          <w:p w14:paraId="01080366" w14:textId="77777777" w:rsidR="008B1BDE" w:rsidRDefault="008B1BDE">
            <w:pPr>
              <w:pStyle w:val="TableParagraph"/>
              <w:spacing w:line="480" w:lineRule="auto"/>
            </w:pPr>
          </w:p>
        </w:tc>
      </w:tr>
      <w:tr w:rsidR="008B1BDE" w14:paraId="1D69674C" w14:textId="77777777" w:rsidTr="00421E2D">
        <w:trPr>
          <w:trHeight w:val="656"/>
        </w:trPr>
        <w:tc>
          <w:tcPr>
            <w:tcW w:w="916" w:type="dxa"/>
          </w:tcPr>
          <w:p w14:paraId="0F3B5C5B" w14:textId="77777777" w:rsidR="008B1BDE" w:rsidRDefault="00DC52A6">
            <w:pPr>
              <w:pStyle w:val="TableParagraph"/>
              <w:spacing w:before="106" w:line="480" w:lineRule="auto"/>
              <w:ind w:left="122"/>
              <w:rPr>
                <w:sz w:val="24"/>
              </w:rPr>
            </w:pPr>
            <w:r>
              <w:rPr>
                <w:spacing w:val="-5"/>
                <w:sz w:val="24"/>
              </w:rPr>
              <w:t>TOP</w:t>
            </w:r>
          </w:p>
        </w:tc>
        <w:tc>
          <w:tcPr>
            <w:tcW w:w="1369" w:type="dxa"/>
          </w:tcPr>
          <w:p w14:paraId="7352B921" w14:textId="77777777" w:rsidR="008B1BDE" w:rsidRDefault="00DC52A6">
            <w:pPr>
              <w:pStyle w:val="TableParagraph"/>
              <w:spacing w:before="149" w:line="480" w:lineRule="auto"/>
              <w:ind w:left="324"/>
              <w:rPr>
                <w:sz w:val="24"/>
              </w:rPr>
            </w:pPr>
            <w:r>
              <w:rPr>
                <w:spacing w:val="-4"/>
                <w:sz w:val="24"/>
              </w:rPr>
              <w:t>-</w:t>
            </w:r>
            <w:r>
              <w:rPr>
                <w:spacing w:val="-2"/>
                <w:sz w:val="24"/>
              </w:rPr>
              <w:t>0.8624*</w:t>
            </w:r>
          </w:p>
        </w:tc>
        <w:tc>
          <w:tcPr>
            <w:tcW w:w="1239" w:type="dxa"/>
          </w:tcPr>
          <w:p w14:paraId="479513AC" w14:textId="77777777" w:rsidR="008B1BDE" w:rsidRDefault="00DC52A6">
            <w:pPr>
              <w:pStyle w:val="TableParagraph"/>
              <w:spacing w:before="149" w:line="480" w:lineRule="auto"/>
              <w:ind w:left="201"/>
              <w:rPr>
                <w:sz w:val="24"/>
              </w:rPr>
            </w:pPr>
            <w:r>
              <w:rPr>
                <w:spacing w:val="-4"/>
                <w:sz w:val="24"/>
              </w:rPr>
              <w:t>-</w:t>
            </w:r>
            <w:r>
              <w:rPr>
                <w:spacing w:val="-2"/>
                <w:sz w:val="24"/>
              </w:rPr>
              <w:t>0.1908</w:t>
            </w:r>
          </w:p>
        </w:tc>
        <w:tc>
          <w:tcPr>
            <w:tcW w:w="1140" w:type="dxa"/>
          </w:tcPr>
          <w:p w14:paraId="3D208646" w14:textId="77777777" w:rsidR="008B1BDE" w:rsidRDefault="00DC52A6">
            <w:pPr>
              <w:pStyle w:val="TableParagraph"/>
              <w:spacing w:before="149" w:line="480" w:lineRule="auto"/>
              <w:ind w:left="196"/>
              <w:rPr>
                <w:sz w:val="24"/>
              </w:rPr>
            </w:pPr>
            <w:r>
              <w:rPr>
                <w:spacing w:val="-2"/>
                <w:sz w:val="24"/>
              </w:rPr>
              <w:t>0.0568</w:t>
            </w:r>
          </w:p>
        </w:tc>
        <w:tc>
          <w:tcPr>
            <w:tcW w:w="1229" w:type="dxa"/>
          </w:tcPr>
          <w:p w14:paraId="23CC0EA3" w14:textId="77777777" w:rsidR="008B1BDE" w:rsidRDefault="00DC52A6">
            <w:pPr>
              <w:pStyle w:val="TableParagraph"/>
              <w:spacing w:before="149" w:line="480" w:lineRule="auto"/>
              <w:ind w:left="227"/>
              <w:rPr>
                <w:sz w:val="24"/>
              </w:rPr>
            </w:pPr>
            <w:r>
              <w:rPr>
                <w:spacing w:val="-2"/>
                <w:sz w:val="24"/>
              </w:rPr>
              <w:t>0.5131*</w:t>
            </w:r>
          </w:p>
        </w:tc>
        <w:tc>
          <w:tcPr>
            <w:tcW w:w="1221" w:type="dxa"/>
          </w:tcPr>
          <w:p w14:paraId="665A4992" w14:textId="77777777" w:rsidR="008B1BDE" w:rsidRDefault="00DC52A6">
            <w:pPr>
              <w:pStyle w:val="TableParagraph"/>
              <w:spacing w:before="149" w:line="480" w:lineRule="auto"/>
              <w:ind w:left="247"/>
              <w:rPr>
                <w:sz w:val="24"/>
              </w:rPr>
            </w:pPr>
            <w:r>
              <w:rPr>
                <w:spacing w:val="-4"/>
                <w:sz w:val="24"/>
              </w:rPr>
              <w:t>-</w:t>
            </w:r>
            <w:r>
              <w:rPr>
                <w:spacing w:val="-2"/>
                <w:sz w:val="24"/>
              </w:rPr>
              <w:t>0.0328</w:t>
            </w:r>
          </w:p>
        </w:tc>
        <w:tc>
          <w:tcPr>
            <w:tcW w:w="1320" w:type="dxa"/>
          </w:tcPr>
          <w:p w14:paraId="30C55562" w14:textId="77777777" w:rsidR="008B1BDE" w:rsidRDefault="00DC52A6">
            <w:pPr>
              <w:pStyle w:val="TableParagraph"/>
              <w:spacing w:before="149" w:line="480" w:lineRule="auto"/>
              <w:ind w:left="262"/>
              <w:rPr>
                <w:sz w:val="24"/>
              </w:rPr>
            </w:pPr>
            <w:r>
              <w:rPr>
                <w:spacing w:val="-2"/>
                <w:sz w:val="24"/>
              </w:rPr>
              <w:t>1.0000</w:t>
            </w:r>
          </w:p>
        </w:tc>
      </w:tr>
    </w:tbl>
    <w:p w14:paraId="6FAC8827" w14:textId="77777777" w:rsidR="008B1BDE" w:rsidRDefault="00DC52A6">
      <w:pPr>
        <w:spacing w:line="480" w:lineRule="auto"/>
        <w:ind w:left="360"/>
        <w:jc w:val="both"/>
        <w:rPr>
          <w:i/>
          <w:sz w:val="24"/>
        </w:rPr>
      </w:pPr>
      <w:r>
        <w:rPr>
          <w:i/>
          <w:sz w:val="24"/>
        </w:rPr>
        <w:t>Note:</w:t>
      </w:r>
      <w:r>
        <w:rPr>
          <w:i/>
          <w:spacing w:val="-9"/>
          <w:sz w:val="24"/>
        </w:rPr>
        <w:t xml:space="preserve"> </w:t>
      </w:r>
      <w:r>
        <w:rPr>
          <w:i/>
          <w:sz w:val="24"/>
        </w:rPr>
        <w:t>Values</w:t>
      </w:r>
      <w:r>
        <w:rPr>
          <w:i/>
          <w:spacing w:val="-2"/>
          <w:sz w:val="24"/>
        </w:rPr>
        <w:t xml:space="preserve"> </w:t>
      </w:r>
      <w:r>
        <w:rPr>
          <w:i/>
          <w:sz w:val="24"/>
        </w:rPr>
        <w:t>with</w:t>
      </w:r>
      <w:r>
        <w:rPr>
          <w:i/>
          <w:spacing w:val="-1"/>
          <w:sz w:val="24"/>
        </w:rPr>
        <w:t xml:space="preserve"> </w:t>
      </w:r>
      <w:r>
        <w:rPr>
          <w:i/>
          <w:sz w:val="24"/>
        </w:rPr>
        <w:t>asterisks</w:t>
      </w:r>
      <w:r>
        <w:rPr>
          <w:i/>
          <w:spacing w:val="-1"/>
          <w:sz w:val="24"/>
        </w:rPr>
        <w:t xml:space="preserve"> </w:t>
      </w:r>
      <w:r>
        <w:rPr>
          <w:i/>
          <w:sz w:val="24"/>
        </w:rPr>
        <w:t>are</w:t>
      </w:r>
      <w:r>
        <w:rPr>
          <w:i/>
          <w:spacing w:val="-2"/>
          <w:sz w:val="24"/>
        </w:rPr>
        <w:t xml:space="preserve"> </w:t>
      </w:r>
      <w:r>
        <w:rPr>
          <w:i/>
          <w:sz w:val="24"/>
        </w:rPr>
        <w:t>significant at</w:t>
      </w:r>
      <w:r>
        <w:rPr>
          <w:i/>
          <w:spacing w:val="-3"/>
          <w:sz w:val="24"/>
        </w:rPr>
        <w:t xml:space="preserve"> </w:t>
      </w:r>
      <w:r>
        <w:rPr>
          <w:i/>
          <w:sz w:val="24"/>
        </w:rPr>
        <w:t>the</w:t>
      </w:r>
      <w:r>
        <w:rPr>
          <w:i/>
          <w:spacing w:val="-4"/>
          <w:sz w:val="24"/>
        </w:rPr>
        <w:t xml:space="preserve"> </w:t>
      </w:r>
      <w:r>
        <w:rPr>
          <w:i/>
          <w:sz w:val="24"/>
        </w:rPr>
        <w:t>5</w:t>
      </w:r>
      <w:r>
        <w:rPr>
          <w:i/>
          <w:spacing w:val="-1"/>
          <w:sz w:val="24"/>
        </w:rPr>
        <w:t xml:space="preserve"> </w:t>
      </w:r>
      <w:r>
        <w:rPr>
          <w:i/>
          <w:sz w:val="24"/>
        </w:rPr>
        <w:t xml:space="preserve">percent </w:t>
      </w:r>
      <w:r>
        <w:rPr>
          <w:i/>
          <w:spacing w:val="-2"/>
          <w:sz w:val="24"/>
        </w:rPr>
        <w:t>level</w:t>
      </w:r>
    </w:p>
    <w:p w14:paraId="48F02D30" w14:textId="77777777" w:rsidR="008B1BDE" w:rsidRDefault="00DC52A6">
      <w:pPr>
        <w:pStyle w:val="BodyText"/>
        <w:spacing w:before="251" w:line="480" w:lineRule="auto"/>
        <w:ind w:right="-7"/>
        <w:jc w:val="both"/>
      </w:pPr>
      <w:r>
        <w:t>Table 4.2 presents the correlation coefficients among the study variables, providing insights into the</w:t>
      </w:r>
      <w:r>
        <w:rPr>
          <w:spacing w:val="-7"/>
        </w:rPr>
        <w:t xml:space="preserve"> </w:t>
      </w:r>
      <w:r>
        <w:t>strength</w:t>
      </w:r>
      <w:r>
        <w:rPr>
          <w:spacing w:val="-4"/>
        </w:rPr>
        <w:t xml:space="preserve"> </w:t>
      </w:r>
      <w:r>
        <w:t>and</w:t>
      </w:r>
      <w:r>
        <w:rPr>
          <w:spacing w:val="-4"/>
        </w:rPr>
        <w:t xml:space="preserve"> </w:t>
      </w:r>
      <w:r>
        <w:t>direction</w:t>
      </w:r>
      <w:r>
        <w:rPr>
          <w:spacing w:val="-1"/>
        </w:rPr>
        <w:t xml:space="preserve"> </w:t>
      </w:r>
      <w:r>
        <w:t>of</w:t>
      </w:r>
      <w:r>
        <w:rPr>
          <w:spacing w:val="-7"/>
        </w:rPr>
        <w:t xml:space="preserve"> </w:t>
      </w:r>
      <w:r>
        <w:t>their</w:t>
      </w:r>
      <w:r>
        <w:rPr>
          <w:spacing w:val="-7"/>
        </w:rPr>
        <w:t xml:space="preserve"> </w:t>
      </w:r>
      <w:r>
        <w:t>pairwise</w:t>
      </w:r>
      <w:r>
        <w:rPr>
          <w:spacing w:val="-2"/>
        </w:rPr>
        <w:t xml:space="preserve"> </w:t>
      </w:r>
      <w:r>
        <w:t>associations.</w:t>
      </w:r>
      <w:r>
        <w:rPr>
          <w:spacing w:val="-3"/>
        </w:rPr>
        <w:t xml:space="preserve"> </w:t>
      </w:r>
      <w:r>
        <w:t>Each</w:t>
      </w:r>
      <w:r>
        <w:rPr>
          <w:spacing w:val="-7"/>
        </w:rPr>
        <w:t xml:space="preserve"> </w:t>
      </w:r>
      <w:r>
        <w:t>variable</w:t>
      </w:r>
      <w:r>
        <w:rPr>
          <w:spacing w:val="-7"/>
        </w:rPr>
        <w:t xml:space="preserve"> </w:t>
      </w:r>
      <w:r>
        <w:t>shows</w:t>
      </w:r>
      <w:r>
        <w:rPr>
          <w:spacing w:val="-6"/>
        </w:rPr>
        <w:t xml:space="preserve"> </w:t>
      </w:r>
      <w:r>
        <w:lastRenderedPageBreak/>
        <w:t>a</w:t>
      </w:r>
      <w:r>
        <w:rPr>
          <w:spacing w:val="-7"/>
        </w:rPr>
        <w:t xml:space="preserve"> </w:t>
      </w:r>
      <w:r>
        <w:t>perfect</w:t>
      </w:r>
      <w:r>
        <w:rPr>
          <w:spacing w:val="-3"/>
        </w:rPr>
        <w:t xml:space="preserve"> </w:t>
      </w:r>
      <w:r>
        <w:t>correlation with itself along the diagonal of the table, with a value of 1.0000. The off-diagonal elements capture relationships across variables; some are statistically significant at the 5% level, while others are weak and insignificant.</w:t>
      </w:r>
    </w:p>
    <w:p w14:paraId="41026F5E" w14:textId="77777777" w:rsidR="008B1BDE" w:rsidRDefault="00DC52A6">
      <w:pPr>
        <w:pStyle w:val="Heading2"/>
        <w:numPr>
          <w:ilvl w:val="2"/>
          <w:numId w:val="6"/>
        </w:numPr>
        <w:tabs>
          <w:tab w:val="left" w:pos="900"/>
        </w:tabs>
        <w:spacing w:before="163" w:line="480" w:lineRule="auto"/>
        <w:ind w:left="786" w:right="-7"/>
      </w:pPr>
      <w:bookmarkStart w:id="339" w:name="_Toc232987996"/>
      <w:bookmarkStart w:id="340" w:name="_Toc232988624"/>
      <w:bookmarkStart w:id="341" w:name="_Toc232988856"/>
      <w:bookmarkStart w:id="342" w:name="_Toc233232388"/>
      <w:r>
        <w:t>Economic</w:t>
      </w:r>
      <w:r>
        <w:rPr>
          <w:spacing w:val="-5"/>
        </w:rPr>
        <w:t xml:space="preserve"> </w:t>
      </w:r>
      <w:r>
        <w:t>Growth</w:t>
      </w:r>
      <w:r>
        <w:rPr>
          <w:spacing w:val="-4"/>
        </w:rPr>
        <w:t xml:space="preserve"> </w:t>
      </w:r>
      <w:r>
        <w:t>and</w:t>
      </w:r>
      <w:r>
        <w:rPr>
          <w:spacing w:val="-5"/>
        </w:rPr>
        <w:t xml:space="preserve"> </w:t>
      </w:r>
      <w:r>
        <w:t>Energy</w:t>
      </w:r>
      <w:r>
        <w:rPr>
          <w:spacing w:val="-3"/>
        </w:rPr>
        <w:t xml:space="preserve"> </w:t>
      </w:r>
      <w:r>
        <w:rPr>
          <w:spacing w:val="-2"/>
        </w:rPr>
        <w:t>Consumption</w:t>
      </w:r>
      <w:bookmarkEnd w:id="339"/>
      <w:bookmarkEnd w:id="340"/>
      <w:bookmarkEnd w:id="341"/>
      <w:bookmarkEnd w:id="342"/>
    </w:p>
    <w:p w14:paraId="15773654" w14:textId="77777777" w:rsidR="008B1BDE" w:rsidRDefault="00DC52A6">
      <w:pPr>
        <w:pStyle w:val="BodyText"/>
        <w:spacing w:before="158" w:line="480" w:lineRule="auto"/>
        <w:ind w:right="-7"/>
        <w:jc w:val="both"/>
      </w:pPr>
      <w:r>
        <w:t>The correlation analysis indicates a positive and statistically significant association between economic growth (GDP) and energy consumption (ENC), with a coefficient of 0.2990 at the 5 percent significance level. This suggests that higher levels of GDP are moderately linked to increased energy consumption. The implication is that as the Kenyan economy expands, demand for energy</w:t>
      </w:r>
      <w:r>
        <w:rPr>
          <w:spacing w:val="-4"/>
        </w:rPr>
        <w:t xml:space="preserve"> </w:t>
      </w:r>
      <w:r>
        <w:t>rises in order to sustain industrial production, transportation, and household activities. This finding aligns with the energy ladder hypothesis, which postulates that economic development</w:t>
      </w:r>
      <w:r>
        <w:rPr>
          <w:spacing w:val="-15"/>
        </w:rPr>
        <w:t xml:space="preserve"> </w:t>
      </w:r>
      <w:r>
        <w:t>is</w:t>
      </w:r>
      <w:r>
        <w:rPr>
          <w:spacing w:val="-12"/>
        </w:rPr>
        <w:t xml:space="preserve"> </w:t>
      </w:r>
      <w:r>
        <w:t>typically</w:t>
      </w:r>
      <w:r>
        <w:rPr>
          <w:spacing w:val="-15"/>
        </w:rPr>
        <w:t xml:space="preserve"> </w:t>
      </w:r>
      <w:r>
        <w:t>accompanied</w:t>
      </w:r>
      <w:r>
        <w:rPr>
          <w:spacing w:val="-11"/>
        </w:rPr>
        <w:t xml:space="preserve"> </w:t>
      </w:r>
      <w:r>
        <w:t>by</w:t>
      </w:r>
      <w:r>
        <w:rPr>
          <w:spacing w:val="-20"/>
        </w:rPr>
        <w:t xml:space="preserve"> </w:t>
      </w:r>
      <w:r>
        <w:t>rising</w:t>
      </w:r>
      <w:r>
        <w:rPr>
          <w:spacing w:val="-15"/>
        </w:rPr>
        <w:t xml:space="preserve"> </w:t>
      </w:r>
      <w:r>
        <w:t>energy</w:t>
      </w:r>
      <w:r>
        <w:rPr>
          <w:spacing w:val="-21"/>
        </w:rPr>
        <w:t xml:space="preserve"> </w:t>
      </w:r>
      <w:r>
        <w:t>needs</w:t>
      </w:r>
      <w:r>
        <w:rPr>
          <w:spacing w:val="-9"/>
        </w:rPr>
        <w:t xml:space="preserve"> </w:t>
      </w:r>
      <w:r>
        <w:t>as</w:t>
      </w:r>
      <w:r>
        <w:rPr>
          <w:spacing w:val="-12"/>
        </w:rPr>
        <w:t xml:space="preserve"> </w:t>
      </w:r>
      <w:r>
        <w:t>households</w:t>
      </w:r>
      <w:r>
        <w:rPr>
          <w:spacing w:val="-11"/>
        </w:rPr>
        <w:t xml:space="preserve"> </w:t>
      </w:r>
      <w:r>
        <w:t>and</w:t>
      </w:r>
      <w:r>
        <w:rPr>
          <w:spacing w:val="-12"/>
        </w:rPr>
        <w:t xml:space="preserve"> </w:t>
      </w:r>
      <w:r>
        <w:t>firms</w:t>
      </w:r>
      <w:r>
        <w:rPr>
          <w:spacing w:val="-11"/>
        </w:rPr>
        <w:t xml:space="preserve"> </w:t>
      </w:r>
      <w:r>
        <w:t>shift</w:t>
      </w:r>
      <w:r>
        <w:rPr>
          <w:spacing w:val="-12"/>
        </w:rPr>
        <w:t xml:space="preserve"> </w:t>
      </w:r>
      <w:r>
        <w:t>toward modern and energy-intensive production and consumption patterns. Although the magnitude of the relationship is moderate, its statistical significance underscores the critical role of energy in shaping Kenya’s growth trajectory, underscoring energy as both a driver and a consequence of economic development.</w:t>
      </w:r>
    </w:p>
    <w:p w14:paraId="196BEB71" w14:textId="77777777" w:rsidR="008B1BDE" w:rsidRDefault="00DC52A6">
      <w:pPr>
        <w:pStyle w:val="Heading2"/>
        <w:numPr>
          <w:ilvl w:val="2"/>
          <w:numId w:val="6"/>
        </w:numPr>
        <w:tabs>
          <w:tab w:val="left" w:pos="900"/>
        </w:tabs>
        <w:spacing w:before="163" w:line="480" w:lineRule="auto"/>
        <w:ind w:left="786" w:right="-7"/>
      </w:pPr>
      <w:bookmarkStart w:id="343" w:name="_Toc232987997"/>
      <w:bookmarkStart w:id="344" w:name="_Toc232988625"/>
      <w:bookmarkStart w:id="345" w:name="_Toc232988857"/>
      <w:bookmarkStart w:id="346" w:name="_Toc233232389"/>
      <w:r>
        <w:t>Inflation</w:t>
      </w:r>
      <w:r>
        <w:rPr>
          <w:spacing w:val="-4"/>
        </w:rPr>
        <w:t xml:space="preserve"> </w:t>
      </w:r>
      <w:r>
        <w:t>Rate</w:t>
      </w:r>
      <w:r>
        <w:rPr>
          <w:spacing w:val="-5"/>
        </w:rPr>
        <w:t xml:space="preserve"> </w:t>
      </w:r>
      <w:r>
        <w:t>and</w:t>
      </w:r>
      <w:r>
        <w:rPr>
          <w:spacing w:val="-3"/>
        </w:rPr>
        <w:t xml:space="preserve"> </w:t>
      </w:r>
      <w:r>
        <w:t>Energy</w:t>
      </w:r>
      <w:r>
        <w:rPr>
          <w:spacing w:val="-1"/>
        </w:rPr>
        <w:t xml:space="preserve"> </w:t>
      </w:r>
      <w:r>
        <w:rPr>
          <w:spacing w:val="-2"/>
        </w:rPr>
        <w:t>Consumption</w:t>
      </w:r>
      <w:bookmarkEnd w:id="343"/>
      <w:bookmarkEnd w:id="344"/>
      <w:bookmarkEnd w:id="345"/>
      <w:bookmarkEnd w:id="346"/>
    </w:p>
    <w:p w14:paraId="5C3406FF" w14:textId="77777777" w:rsidR="008B1BDE" w:rsidRDefault="00DC52A6">
      <w:pPr>
        <w:pStyle w:val="BodyText"/>
        <w:spacing w:line="480" w:lineRule="auto"/>
        <w:ind w:right="-7"/>
        <w:jc w:val="both"/>
      </w:pPr>
      <w:r>
        <w:t>The results reveal a negative and statistically significant correlation between inflation (INF) and energy consumption (ENC), with a coefficient of −0.3447 (p &lt; 0.05). This relationship suggests that</w:t>
      </w:r>
      <w:r>
        <w:rPr>
          <w:spacing w:val="-15"/>
        </w:rPr>
        <w:t xml:space="preserve"> </w:t>
      </w:r>
      <w:r>
        <w:t>periods</w:t>
      </w:r>
      <w:r>
        <w:rPr>
          <w:spacing w:val="-15"/>
        </w:rPr>
        <w:t xml:space="preserve"> </w:t>
      </w:r>
      <w:r>
        <w:t>of</w:t>
      </w:r>
      <w:r>
        <w:rPr>
          <w:spacing w:val="-15"/>
        </w:rPr>
        <w:t xml:space="preserve"> </w:t>
      </w:r>
      <w:r>
        <w:t>high</w:t>
      </w:r>
      <w:r>
        <w:rPr>
          <w:spacing w:val="-15"/>
        </w:rPr>
        <w:t xml:space="preserve"> </w:t>
      </w:r>
      <w:r>
        <w:t>inflation</w:t>
      </w:r>
      <w:r>
        <w:rPr>
          <w:spacing w:val="-15"/>
        </w:rPr>
        <w:t xml:space="preserve"> </w:t>
      </w:r>
      <w:r>
        <w:t>are</w:t>
      </w:r>
      <w:r>
        <w:rPr>
          <w:spacing w:val="-15"/>
        </w:rPr>
        <w:t xml:space="preserve"> </w:t>
      </w:r>
      <w:r>
        <w:t>associated</w:t>
      </w:r>
      <w:r>
        <w:rPr>
          <w:spacing w:val="-15"/>
        </w:rPr>
        <w:t xml:space="preserve"> </w:t>
      </w:r>
      <w:r>
        <w:t>with</w:t>
      </w:r>
      <w:r>
        <w:rPr>
          <w:spacing w:val="-13"/>
        </w:rPr>
        <w:t xml:space="preserve"> </w:t>
      </w:r>
      <w:r>
        <w:t>reduced</w:t>
      </w:r>
      <w:r>
        <w:rPr>
          <w:spacing w:val="-12"/>
        </w:rPr>
        <w:t xml:space="preserve"> </w:t>
      </w:r>
      <w:r>
        <w:t>energy</w:t>
      </w:r>
      <w:r>
        <w:rPr>
          <w:spacing w:val="-15"/>
        </w:rPr>
        <w:t xml:space="preserve"> </w:t>
      </w:r>
      <w:r>
        <w:t>use</w:t>
      </w:r>
      <w:r>
        <w:rPr>
          <w:spacing w:val="-14"/>
        </w:rPr>
        <w:t xml:space="preserve"> </w:t>
      </w:r>
      <w:r>
        <w:t>in</w:t>
      </w:r>
      <w:r>
        <w:rPr>
          <w:spacing w:val="-15"/>
        </w:rPr>
        <w:t xml:space="preserve"> </w:t>
      </w:r>
      <w:r>
        <w:t>Kenya.</w:t>
      </w:r>
      <w:r>
        <w:rPr>
          <w:spacing w:val="-10"/>
        </w:rPr>
        <w:t xml:space="preserve"> </w:t>
      </w:r>
      <w:r>
        <w:t>Inflation</w:t>
      </w:r>
      <w:r>
        <w:rPr>
          <w:spacing w:val="-14"/>
        </w:rPr>
        <w:t xml:space="preserve"> </w:t>
      </w:r>
      <w:r>
        <w:t>diminishes purchasing</w:t>
      </w:r>
      <w:r>
        <w:rPr>
          <w:spacing w:val="-15"/>
        </w:rPr>
        <w:t xml:space="preserve"> </w:t>
      </w:r>
      <w:r>
        <w:t>power,</w:t>
      </w:r>
      <w:r>
        <w:rPr>
          <w:spacing w:val="-15"/>
        </w:rPr>
        <w:t xml:space="preserve"> </w:t>
      </w:r>
      <w:r>
        <w:t>raises</w:t>
      </w:r>
      <w:r>
        <w:rPr>
          <w:spacing w:val="-15"/>
        </w:rPr>
        <w:t xml:space="preserve"> </w:t>
      </w:r>
      <w:r>
        <w:t>the</w:t>
      </w:r>
      <w:r>
        <w:rPr>
          <w:spacing w:val="-15"/>
        </w:rPr>
        <w:t xml:space="preserve"> </w:t>
      </w:r>
      <w:r>
        <w:t>cost</w:t>
      </w:r>
      <w:r>
        <w:rPr>
          <w:spacing w:val="-15"/>
        </w:rPr>
        <w:t xml:space="preserve"> </w:t>
      </w:r>
      <w:r>
        <w:t>of</w:t>
      </w:r>
      <w:r>
        <w:rPr>
          <w:spacing w:val="-15"/>
        </w:rPr>
        <w:t xml:space="preserve"> </w:t>
      </w:r>
      <w:r>
        <w:t>energy</w:t>
      </w:r>
      <w:r>
        <w:rPr>
          <w:spacing w:val="-15"/>
        </w:rPr>
        <w:t xml:space="preserve"> </w:t>
      </w:r>
      <w:r>
        <w:t>products,</w:t>
      </w:r>
      <w:r>
        <w:rPr>
          <w:spacing w:val="-15"/>
        </w:rPr>
        <w:t xml:space="preserve"> </w:t>
      </w:r>
      <w:r>
        <w:t>and</w:t>
      </w:r>
      <w:r>
        <w:rPr>
          <w:spacing w:val="-15"/>
        </w:rPr>
        <w:t xml:space="preserve"> </w:t>
      </w:r>
      <w:r>
        <w:t>discourages</w:t>
      </w:r>
      <w:r>
        <w:rPr>
          <w:spacing w:val="-15"/>
        </w:rPr>
        <w:t xml:space="preserve"> </w:t>
      </w:r>
      <w:r>
        <w:t>consumption</w:t>
      </w:r>
      <w:r>
        <w:rPr>
          <w:spacing w:val="-15"/>
        </w:rPr>
        <w:t xml:space="preserve"> </w:t>
      </w:r>
      <w:r>
        <w:t>and</w:t>
      </w:r>
      <w:r>
        <w:rPr>
          <w:spacing w:val="-15"/>
        </w:rPr>
        <w:t xml:space="preserve"> </w:t>
      </w:r>
      <w:r>
        <w:t xml:space="preserve">investment in energy-intensive sectors. Households may adjust their budgets by cutting back on energy expenditures, while firms may scale down </w:t>
      </w:r>
      <w:r>
        <w:lastRenderedPageBreak/>
        <w:t>energy use to contain operational costs. This negative association</w:t>
      </w:r>
      <w:r>
        <w:rPr>
          <w:spacing w:val="-15"/>
        </w:rPr>
        <w:t xml:space="preserve"> </w:t>
      </w:r>
      <w:r>
        <w:t>is</w:t>
      </w:r>
      <w:r>
        <w:rPr>
          <w:spacing w:val="-15"/>
        </w:rPr>
        <w:t xml:space="preserve"> </w:t>
      </w:r>
      <w:r>
        <w:t>consistent</w:t>
      </w:r>
      <w:r>
        <w:rPr>
          <w:spacing w:val="-15"/>
        </w:rPr>
        <w:t xml:space="preserve"> </w:t>
      </w:r>
      <w:r>
        <w:t>with</w:t>
      </w:r>
      <w:r>
        <w:rPr>
          <w:spacing w:val="-15"/>
        </w:rPr>
        <w:t xml:space="preserve"> </w:t>
      </w:r>
      <w:r>
        <w:t>macroeconomic</w:t>
      </w:r>
      <w:r>
        <w:rPr>
          <w:spacing w:val="-15"/>
        </w:rPr>
        <w:t xml:space="preserve"> </w:t>
      </w:r>
      <w:r>
        <w:t>theory,</w:t>
      </w:r>
      <w:r>
        <w:rPr>
          <w:spacing w:val="-12"/>
        </w:rPr>
        <w:t xml:space="preserve"> </w:t>
      </w:r>
      <w:r>
        <w:t>which</w:t>
      </w:r>
      <w:r>
        <w:rPr>
          <w:spacing w:val="-15"/>
        </w:rPr>
        <w:t xml:space="preserve"> </w:t>
      </w:r>
      <w:r>
        <w:t>posits</w:t>
      </w:r>
      <w:r>
        <w:rPr>
          <w:spacing w:val="-15"/>
        </w:rPr>
        <w:t xml:space="preserve"> </w:t>
      </w:r>
      <w:r>
        <w:t>that</w:t>
      </w:r>
      <w:r>
        <w:rPr>
          <w:spacing w:val="-15"/>
        </w:rPr>
        <w:t xml:space="preserve"> </w:t>
      </w:r>
      <w:r>
        <w:t>inflationary</w:t>
      </w:r>
      <w:r>
        <w:rPr>
          <w:spacing w:val="-15"/>
        </w:rPr>
        <w:t xml:space="preserve"> </w:t>
      </w:r>
      <w:r>
        <w:t>pressures</w:t>
      </w:r>
      <w:r>
        <w:rPr>
          <w:spacing w:val="-15"/>
        </w:rPr>
        <w:t xml:space="preserve"> </w:t>
      </w:r>
      <w:r>
        <w:t>often impose contractionary effects on economic activities. The results highlight the vulnerability of energy consumption to price instability and underscore the importance of maintaining macroeconomic stability as a means of safeguarding energy demand.</w:t>
      </w:r>
    </w:p>
    <w:p w14:paraId="52FD4046" w14:textId="77777777" w:rsidR="008B1BDE" w:rsidRDefault="00DC52A6" w:rsidP="00351D0B">
      <w:pPr>
        <w:pStyle w:val="Heading2"/>
        <w:numPr>
          <w:ilvl w:val="2"/>
          <w:numId w:val="6"/>
        </w:numPr>
        <w:tabs>
          <w:tab w:val="left" w:pos="900"/>
        </w:tabs>
        <w:spacing w:line="480" w:lineRule="auto"/>
        <w:ind w:left="630" w:right="-7" w:hanging="564"/>
      </w:pPr>
      <w:bookmarkStart w:id="347" w:name="_Toc232988626"/>
      <w:bookmarkStart w:id="348" w:name="_Toc232988858"/>
      <w:bookmarkStart w:id="349" w:name="_Toc232987998"/>
      <w:bookmarkStart w:id="350" w:name="_Toc233232390"/>
      <w:r>
        <w:t>Interest</w:t>
      </w:r>
      <w:r>
        <w:rPr>
          <w:spacing w:val="-3"/>
        </w:rPr>
        <w:t xml:space="preserve"> </w:t>
      </w:r>
      <w:r>
        <w:t>Rate</w:t>
      </w:r>
      <w:r>
        <w:rPr>
          <w:spacing w:val="-6"/>
        </w:rPr>
        <w:t xml:space="preserve"> </w:t>
      </w:r>
      <w:r>
        <w:t>and</w:t>
      </w:r>
      <w:r>
        <w:rPr>
          <w:spacing w:val="-1"/>
        </w:rPr>
        <w:t xml:space="preserve"> </w:t>
      </w:r>
      <w:r>
        <w:t>Energy</w:t>
      </w:r>
      <w:r>
        <w:rPr>
          <w:spacing w:val="-1"/>
        </w:rPr>
        <w:t xml:space="preserve"> </w:t>
      </w:r>
      <w:r>
        <w:rPr>
          <w:spacing w:val="-2"/>
        </w:rPr>
        <w:t>Consumption</w:t>
      </w:r>
      <w:bookmarkEnd w:id="347"/>
      <w:bookmarkEnd w:id="348"/>
      <w:bookmarkEnd w:id="349"/>
      <w:bookmarkEnd w:id="350"/>
    </w:p>
    <w:p w14:paraId="58979CE3" w14:textId="77777777" w:rsidR="008B1BDE" w:rsidRDefault="00DC52A6">
      <w:pPr>
        <w:pStyle w:val="BodyText"/>
        <w:spacing w:line="480" w:lineRule="auto"/>
        <w:ind w:right="-7"/>
        <w:jc w:val="both"/>
      </w:pPr>
      <w:r>
        <w:t>The</w:t>
      </w:r>
      <w:r>
        <w:rPr>
          <w:spacing w:val="-2"/>
        </w:rPr>
        <w:t xml:space="preserve"> </w:t>
      </w:r>
      <w:r>
        <w:t>correlation coefficient between interest rate (RI) and energy</w:t>
      </w:r>
      <w:r>
        <w:rPr>
          <w:spacing w:val="-7"/>
        </w:rPr>
        <w:t xml:space="preserve"> </w:t>
      </w:r>
      <w:r>
        <w:t>consumption (ENC)</w:t>
      </w:r>
      <w:r>
        <w:rPr>
          <w:spacing w:val="-1"/>
        </w:rPr>
        <w:t xml:space="preserve"> </w:t>
      </w:r>
      <w:r>
        <w:t>is −0.0186, which is both weak and statistically insignificant. This implies that fluctuations in real interest rates had little direct effect on energy consumption in Kenya during the study period. A possible explanation</w:t>
      </w:r>
      <w:r>
        <w:rPr>
          <w:spacing w:val="-15"/>
        </w:rPr>
        <w:t xml:space="preserve"> </w:t>
      </w:r>
      <w:r>
        <w:t>is</w:t>
      </w:r>
      <w:r>
        <w:rPr>
          <w:spacing w:val="-15"/>
        </w:rPr>
        <w:t xml:space="preserve"> </w:t>
      </w:r>
      <w:r>
        <w:t>that</w:t>
      </w:r>
      <w:r>
        <w:rPr>
          <w:spacing w:val="-15"/>
        </w:rPr>
        <w:t xml:space="preserve"> </w:t>
      </w:r>
      <w:r>
        <w:t>the</w:t>
      </w:r>
      <w:r>
        <w:rPr>
          <w:spacing w:val="-15"/>
        </w:rPr>
        <w:t xml:space="preserve"> </w:t>
      </w:r>
      <w:r>
        <w:t>transmission</w:t>
      </w:r>
      <w:r>
        <w:rPr>
          <w:spacing w:val="-15"/>
        </w:rPr>
        <w:t xml:space="preserve"> </w:t>
      </w:r>
      <w:r>
        <w:t>mechanism</w:t>
      </w:r>
      <w:r>
        <w:rPr>
          <w:spacing w:val="-11"/>
        </w:rPr>
        <w:t xml:space="preserve"> </w:t>
      </w:r>
      <w:r>
        <w:t>of</w:t>
      </w:r>
      <w:r>
        <w:rPr>
          <w:spacing w:val="-13"/>
        </w:rPr>
        <w:t xml:space="preserve"> </w:t>
      </w:r>
      <w:r>
        <w:t>monetary</w:t>
      </w:r>
      <w:r>
        <w:rPr>
          <w:spacing w:val="-15"/>
        </w:rPr>
        <w:t xml:space="preserve"> </w:t>
      </w:r>
      <w:r>
        <w:t>policy</w:t>
      </w:r>
      <w:r>
        <w:rPr>
          <w:spacing w:val="-15"/>
        </w:rPr>
        <w:t xml:space="preserve"> </w:t>
      </w:r>
      <w:r>
        <w:t>through</w:t>
      </w:r>
      <w:r>
        <w:rPr>
          <w:spacing w:val="-7"/>
        </w:rPr>
        <w:t xml:space="preserve"> </w:t>
      </w:r>
      <w:r>
        <w:t>interest</w:t>
      </w:r>
      <w:r>
        <w:rPr>
          <w:spacing w:val="-10"/>
        </w:rPr>
        <w:t xml:space="preserve"> </w:t>
      </w:r>
      <w:r>
        <w:t>rates</w:t>
      </w:r>
      <w:r>
        <w:rPr>
          <w:spacing w:val="-12"/>
        </w:rPr>
        <w:t xml:space="preserve"> </w:t>
      </w:r>
      <w:r>
        <w:t>may</w:t>
      </w:r>
      <w:r>
        <w:rPr>
          <w:spacing w:val="-15"/>
        </w:rPr>
        <w:t xml:space="preserve"> </w:t>
      </w:r>
      <w:r>
        <w:t>have been weak due to structural constraints in the financial system, limited access to credit, or the dominance of informal financing mechanisms. Consequently, variations in interest rates may not have significantly altered investment or consumption behaviors, including energy demand. This finding suggests that other macroeconomic factors, such as fiscal policy, external shocks, or structural bottlenecks, were likely more influential in shaping energy consumption patterns than monetary policy instruments.</w:t>
      </w:r>
    </w:p>
    <w:p w14:paraId="4B6A9A0A" w14:textId="77777777" w:rsidR="008B1BDE" w:rsidRDefault="00DC52A6" w:rsidP="00351D0B">
      <w:pPr>
        <w:pStyle w:val="Heading2"/>
        <w:numPr>
          <w:ilvl w:val="2"/>
          <w:numId w:val="6"/>
        </w:numPr>
        <w:tabs>
          <w:tab w:val="left" w:pos="630"/>
        </w:tabs>
        <w:spacing w:line="480" w:lineRule="auto"/>
        <w:ind w:left="426" w:hanging="426"/>
      </w:pPr>
      <w:bookmarkStart w:id="351" w:name="_Toc232987999"/>
      <w:bookmarkStart w:id="352" w:name="_Toc232988859"/>
      <w:bookmarkStart w:id="353" w:name="_Toc232988627"/>
      <w:bookmarkStart w:id="354" w:name="_Toc233232391"/>
      <w:r>
        <w:t>Trade</w:t>
      </w:r>
      <w:r>
        <w:rPr>
          <w:spacing w:val="-6"/>
        </w:rPr>
        <w:t xml:space="preserve"> </w:t>
      </w:r>
      <w:r>
        <w:t>Openness</w:t>
      </w:r>
      <w:r>
        <w:rPr>
          <w:spacing w:val="-3"/>
        </w:rPr>
        <w:t xml:space="preserve"> </w:t>
      </w:r>
      <w:r>
        <w:t>and</w:t>
      </w:r>
      <w:r>
        <w:rPr>
          <w:spacing w:val="-6"/>
        </w:rPr>
        <w:t xml:space="preserve"> </w:t>
      </w:r>
      <w:r>
        <w:t>Energy</w:t>
      </w:r>
      <w:r>
        <w:rPr>
          <w:spacing w:val="-2"/>
        </w:rPr>
        <w:t xml:space="preserve"> Consumption</w:t>
      </w:r>
      <w:bookmarkEnd w:id="351"/>
      <w:bookmarkEnd w:id="352"/>
      <w:bookmarkEnd w:id="353"/>
      <w:bookmarkEnd w:id="354"/>
    </w:p>
    <w:p w14:paraId="53A448D9" w14:textId="77777777" w:rsidR="008B1BDE" w:rsidRDefault="00DC52A6">
      <w:pPr>
        <w:pStyle w:val="BodyText"/>
        <w:spacing w:line="480" w:lineRule="auto"/>
        <w:ind w:right="-7"/>
        <w:jc w:val="both"/>
      </w:pPr>
      <w:r>
        <w:t>A strong negative and statistically significant correlation was observed between trade openness (TOP)</w:t>
      </w:r>
      <w:r>
        <w:rPr>
          <w:spacing w:val="11"/>
        </w:rPr>
        <w:t xml:space="preserve"> </w:t>
      </w:r>
      <w:r>
        <w:t>and</w:t>
      </w:r>
      <w:r>
        <w:rPr>
          <w:spacing w:val="19"/>
        </w:rPr>
        <w:t xml:space="preserve"> </w:t>
      </w:r>
      <w:r>
        <w:t>energy</w:t>
      </w:r>
      <w:r>
        <w:rPr>
          <w:spacing w:val="9"/>
        </w:rPr>
        <w:t xml:space="preserve"> </w:t>
      </w:r>
      <w:r>
        <w:t>consumption</w:t>
      </w:r>
      <w:r>
        <w:rPr>
          <w:spacing w:val="20"/>
        </w:rPr>
        <w:t xml:space="preserve"> </w:t>
      </w:r>
      <w:r>
        <w:t>(ENC),</w:t>
      </w:r>
      <w:r>
        <w:rPr>
          <w:spacing w:val="16"/>
        </w:rPr>
        <w:t xml:space="preserve"> </w:t>
      </w:r>
      <w:r>
        <w:t>with</w:t>
      </w:r>
      <w:r>
        <w:rPr>
          <w:spacing w:val="16"/>
        </w:rPr>
        <w:t xml:space="preserve"> </w:t>
      </w:r>
      <w:r>
        <w:t>a</w:t>
      </w:r>
      <w:r>
        <w:rPr>
          <w:spacing w:val="15"/>
        </w:rPr>
        <w:t xml:space="preserve"> </w:t>
      </w:r>
      <w:r>
        <w:t>coefficient</w:t>
      </w:r>
      <w:r>
        <w:rPr>
          <w:spacing w:val="20"/>
        </w:rPr>
        <w:t xml:space="preserve"> </w:t>
      </w:r>
      <w:r>
        <w:t>of</w:t>
      </w:r>
      <w:r>
        <w:rPr>
          <w:spacing w:val="22"/>
        </w:rPr>
        <w:t xml:space="preserve"> </w:t>
      </w:r>
      <w:r>
        <w:t>−0.8624</w:t>
      </w:r>
      <w:r>
        <w:rPr>
          <w:spacing w:val="19"/>
        </w:rPr>
        <w:t xml:space="preserve"> </w:t>
      </w:r>
      <w:r>
        <w:t>(p</w:t>
      </w:r>
      <w:r>
        <w:rPr>
          <w:spacing w:val="16"/>
        </w:rPr>
        <w:t xml:space="preserve"> </w:t>
      </w:r>
      <w:r>
        <w:t>&lt;</w:t>
      </w:r>
      <w:r>
        <w:rPr>
          <w:spacing w:val="19"/>
        </w:rPr>
        <w:t xml:space="preserve"> </w:t>
      </w:r>
      <w:r>
        <w:t>0.05).</w:t>
      </w:r>
      <w:r>
        <w:rPr>
          <w:spacing w:val="17"/>
        </w:rPr>
        <w:t xml:space="preserve"> </w:t>
      </w:r>
      <w:r>
        <w:t>This</w:t>
      </w:r>
      <w:r>
        <w:rPr>
          <w:spacing w:val="19"/>
        </w:rPr>
        <w:t xml:space="preserve"> </w:t>
      </w:r>
      <w:r>
        <w:rPr>
          <w:spacing w:val="-2"/>
        </w:rPr>
        <w:t>indicates</w:t>
      </w:r>
      <w:r>
        <w:t xml:space="preserve"> that greater integration into international trade is associated with reduced domestic energy consumption. This shows that trade openness encourages efficiency gains and technological improvements that reduce reliance on domestic energy. Furthermore, </w:t>
      </w:r>
      <w:r>
        <w:lastRenderedPageBreak/>
        <w:t>openness may shift the economic</w:t>
      </w:r>
      <w:r>
        <w:rPr>
          <w:spacing w:val="-5"/>
        </w:rPr>
        <w:t xml:space="preserve"> </w:t>
      </w:r>
      <w:r>
        <w:t>structure</w:t>
      </w:r>
      <w:r>
        <w:rPr>
          <w:spacing w:val="-5"/>
        </w:rPr>
        <w:t xml:space="preserve"> </w:t>
      </w:r>
      <w:r>
        <w:t>from energy-intensive</w:t>
      </w:r>
      <w:r>
        <w:rPr>
          <w:spacing w:val="-2"/>
        </w:rPr>
        <w:t xml:space="preserve"> </w:t>
      </w:r>
      <w:r>
        <w:t>industries</w:t>
      </w:r>
      <w:r>
        <w:rPr>
          <w:spacing w:val="-4"/>
        </w:rPr>
        <w:t xml:space="preserve"> </w:t>
      </w:r>
      <w:r>
        <w:t>toward</w:t>
      </w:r>
      <w:r>
        <w:rPr>
          <w:spacing w:val="-5"/>
        </w:rPr>
        <w:t xml:space="preserve"> </w:t>
      </w:r>
      <w:r>
        <w:t>service-oriented</w:t>
      </w:r>
      <w:r>
        <w:rPr>
          <w:spacing w:val="-4"/>
        </w:rPr>
        <w:t xml:space="preserve"> </w:t>
      </w:r>
      <w:r>
        <w:t>or</w:t>
      </w:r>
      <w:r>
        <w:rPr>
          <w:spacing w:val="-5"/>
        </w:rPr>
        <w:t xml:space="preserve"> </w:t>
      </w:r>
      <w:r>
        <w:t xml:space="preserve">technology-based sectors that consume relatively less energy. This outcome resonates with the structural transformation theory, which argues that economies undergoing globalization often transition to </w:t>
      </w:r>
      <w:r>
        <w:rPr>
          <w:spacing w:val="-2"/>
        </w:rPr>
        <w:t>sectors</w:t>
      </w:r>
      <w:r>
        <w:rPr>
          <w:spacing w:val="-3"/>
        </w:rPr>
        <w:t xml:space="preserve"> </w:t>
      </w:r>
      <w:r>
        <w:rPr>
          <w:spacing w:val="-2"/>
        </w:rPr>
        <w:t>with lower</w:t>
      </w:r>
      <w:r>
        <w:rPr>
          <w:spacing w:val="-5"/>
        </w:rPr>
        <w:t xml:space="preserve"> </w:t>
      </w:r>
      <w:r>
        <w:rPr>
          <w:spacing w:val="-2"/>
        </w:rPr>
        <w:t>energy</w:t>
      </w:r>
      <w:r>
        <w:rPr>
          <w:spacing w:val="-6"/>
        </w:rPr>
        <w:t xml:space="preserve"> </w:t>
      </w:r>
      <w:r>
        <w:rPr>
          <w:spacing w:val="-2"/>
        </w:rPr>
        <w:t>dependence.</w:t>
      </w:r>
      <w:r>
        <w:rPr>
          <w:spacing w:val="-3"/>
        </w:rPr>
        <w:t xml:space="preserve"> </w:t>
      </w:r>
      <w:r>
        <w:rPr>
          <w:spacing w:val="-2"/>
        </w:rPr>
        <w:t>While</w:t>
      </w:r>
      <w:r>
        <w:rPr>
          <w:spacing w:val="-5"/>
        </w:rPr>
        <w:t xml:space="preserve"> </w:t>
      </w:r>
      <w:r>
        <w:rPr>
          <w:spacing w:val="-2"/>
        </w:rPr>
        <w:t>trade</w:t>
      </w:r>
      <w:r>
        <w:rPr>
          <w:spacing w:val="-5"/>
        </w:rPr>
        <w:t xml:space="preserve"> </w:t>
      </w:r>
      <w:r>
        <w:rPr>
          <w:spacing w:val="-2"/>
        </w:rPr>
        <w:t>openness enhances</w:t>
      </w:r>
      <w:r>
        <w:rPr>
          <w:spacing w:val="-3"/>
        </w:rPr>
        <w:t xml:space="preserve"> </w:t>
      </w:r>
      <w:r>
        <w:rPr>
          <w:spacing w:val="-2"/>
        </w:rPr>
        <w:t>competitiveness and</w:t>
      </w:r>
      <w:r>
        <w:rPr>
          <w:spacing w:val="-3"/>
        </w:rPr>
        <w:t xml:space="preserve"> </w:t>
      </w:r>
      <w:r>
        <w:rPr>
          <w:spacing w:val="-2"/>
        </w:rPr>
        <w:t xml:space="preserve">market </w:t>
      </w:r>
      <w:r>
        <w:t>access, it may simultaneously reduce energy consumption by altering the composition of production and consumption activities in Kenya.</w:t>
      </w:r>
    </w:p>
    <w:p w14:paraId="608B9727" w14:textId="3C81D7A7" w:rsidR="008B1BDE" w:rsidRDefault="008B1BDE">
      <w:pPr>
        <w:widowControl/>
        <w:autoSpaceDE/>
        <w:autoSpaceDN/>
        <w:rPr>
          <w:sz w:val="24"/>
          <w:szCs w:val="24"/>
        </w:rPr>
      </w:pPr>
    </w:p>
    <w:p w14:paraId="6632A9B4" w14:textId="77777777" w:rsidR="008B1BDE" w:rsidRDefault="00DC52A6">
      <w:pPr>
        <w:pStyle w:val="Heading2"/>
        <w:numPr>
          <w:ilvl w:val="2"/>
          <w:numId w:val="6"/>
        </w:numPr>
        <w:tabs>
          <w:tab w:val="left" w:pos="567"/>
        </w:tabs>
        <w:spacing w:line="480" w:lineRule="auto"/>
        <w:ind w:left="426" w:right="-7" w:hanging="426"/>
      </w:pPr>
      <w:bookmarkStart w:id="355" w:name="_Toc232988000"/>
      <w:bookmarkStart w:id="356" w:name="_Toc232988860"/>
      <w:bookmarkStart w:id="357" w:name="_Toc232988628"/>
      <w:bookmarkStart w:id="358" w:name="_Toc233232392"/>
      <w:r>
        <w:t>Foreign</w:t>
      </w:r>
      <w:r>
        <w:rPr>
          <w:spacing w:val="-3"/>
        </w:rPr>
        <w:t xml:space="preserve"> </w:t>
      </w:r>
      <w:r>
        <w:t>Direct</w:t>
      </w:r>
      <w:r>
        <w:rPr>
          <w:spacing w:val="-3"/>
        </w:rPr>
        <w:t xml:space="preserve"> </w:t>
      </w:r>
      <w:r>
        <w:t>Investment</w:t>
      </w:r>
      <w:r>
        <w:rPr>
          <w:spacing w:val="-3"/>
        </w:rPr>
        <w:t xml:space="preserve"> </w:t>
      </w:r>
      <w:r>
        <w:t>and</w:t>
      </w:r>
      <w:r>
        <w:rPr>
          <w:spacing w:val="-1"/>
        </w:rPr>
        <w:t xml:space="preserve"> </w:t>
      </w:r>
      <w:r>
        <w:t>Energy</w:t>
      </w:r>
      <w:r>
        <w:rPr>
          <w:spacing w:val="-1"/>
        </w:rPr>
        <w:t xml:space="preserve"> </w:t>
      </w:r>
      <w:r>
        <w:rPr>
          <w:spacing w:val="-2"/>
        </w:rPr>
        <w:t>Consumption</w:t>
      </w:r>
      <w:bookmarkEnd w:id="355"/>
      <w:bookmarkEnd w:id="356"/>
      <w:bookmarkEnd w:id="357"/>
      <w:bookmarkEnd w:id="358"/>
    </w:p>
    <w:p w14:paraId="40A545DE" w14:textId="77777777" w:rsidR="008B1BDE" w:rsidRDefault="00DC52A6">
      <w:pPr>
        <w:pStyle w:val="BodyText"/>
        <w:spacing w:line="480" w:lineRule="auto"/>
        <w:ind w:right="-7"/>
        <w:jc w:val="both"/>
      </w:pPr>
      <w:r>
        <w:t>The</w:t>
      </w:r>
      <w:r>
        <w:rPr>
          <w:spacing w:val="-10"/>
        </w:rPr>
        <w:t xml:space="preserve"> </w:t>
      </w:r>
      <w:r>
        <w:t>relationship</w:t>
      </w:r>
      <w:r>
        <w:rPr>
          <w:spacing w:val="-6"/>
        </w:rPr>
        <w:t xml:space="preserve"> </w:t>
      </w:r>
      <w:r>
        <w:t>between</w:t>
      </w:r>
      <w:r>
        <w:rPr>
          <w:spacing w:val="-4"/>
        </w:rPr>
        <w:t xml:space="preserve"> </w:t>
      </w:r>
      <w:r>
        <w:t>foreign</w:t>
      </w:r>
      <w:r>
        <w:rPr>
          <w:spacing w:val="-7"/>
        </w:rPr>
        <w:t xml:space="preserve"> </w:t>
      </w:r>
      <w:r>
        <w:t>direct</w:t>
      </w:r>
      <w:r>
        <w:rPr>
          <w:spacing w:val="-6"/>
        </w:rPr>
        <w:t xml:space="preserve"> </w:t>
      </w:r>
      <w:r>
        <w:t>investment</w:t>
      </w:r>
      <w:r>
        <w:rPr>
          <w:spacing w:val="-6"/>
        </w:rPr>
        <w:t xml:space="preserve"> </w:t>
      </w:r>
      <w:r>
        <w:t>(FDI)</w:t>
      </w:r>
      <w:r>
        <w:rPr>
          <w:spacing w:val="-7"/>
        </w:rPr>
        <w:t xml:space="preserve"> </w:t>
      </w:r>
      <w:r>
        <w:t>and</w:t>
      </w:r>
      <w:r>
        <w:rPr>
          <w:spacing w:val="-4"/>
        </w:rPr>
        <w:t xml:space="preserve"> </w:t>
      </w:r>
      <w:r>
        <w:t>energy</w:t>
      </w:r>
      <w:r>
        <w:rPr>
          <w:spacing w:val="-15"/>
        </w:rPr>
        <w:t xml:space="preserve"> </w:t>
      </w:r>
      <w:r>
        <w:t>consumption</w:t>
      </w:r>
      <w:r>
        <w:rPr>
          <w:spacing w:val="-5"/>
        </w:rPr>
        <w:t xml:space="preserve"> </w:t>
      </w:r>
      <w:r>
        <w:t>(ENC)</w:t>
      </w:r>
      <w:r>
        <w:rPr>
          <w:spacing w:val="-10"/>
        </w:rPr>
        <w:t xml:space="preserve"> </w:t>
      </w:r>
      <w:r>
        <w:t>is</w:t>
      </w:r>
      <w:r>
        <w:rPr>
          <w:spacing w:val="-7"/>
        </w:rPr>
        <w:t xml:space="preserve"> </w:t>
      </w:r>
      <w:r>
        <w:t>weak and statistically insignificant, with a correlation coefficient of 0.0663. This suggests that FDI inflows did not exert a significant influence on energy consumption patterns in Kenya during the study</w:t>
      </w:r>
      <w:r>
        <w:rPr>
          <w:spacing w:val="-15"/>
        </w:rPr>
        <w:t xml:space="preserve"> </w:t>
      </w:r>
      <w:r>
        <w:t>period.</w:t>
      </w:r>
      <w:r>
        <w:rPr>
          <w:spacing w:val="-15"/>
        </w:rPr>
        <w:t xml:space="preserve"> </w:t>
      </w:r>
      <w:r>
        <w:t>One</w:t>
      </w:r>
      <w:r>
        <w:rPr>
          <w:spacing w:val="-15"/>
        </w:rPr>
        <w:t xml:space="preserve"> </w:t>
      </w:r>
      <w:r>
        <w:t>likely</w:t>
      </w:r>
      <w:r>
        <w:rPr>
          <w:spacing w:val="-15"/>
        </w:rPr>
        <w:t xml:space="preserve"> </w:t>
      </w:r>
      <w:r>
        <w:t>explanation</w:t>
      </w:r>
      <w:r>
        <w:rPr>
          <w:spacing w:val="-15"/>
        </w:rPr>
        <w:t xml:space="preserve"> </w:t>
      </w:r>
      <w:r>
        <w:t>is</w:t>
      </w:r>
      <w:r>
        <w:rPr>
          <w:spacing w:val="-15"/>
        </w:rPr>
        <w:t xml:space="preserve"> </w:t>
      </w:r>
      <w:r>
        <w:t>that</w:t>
      </w:r>
      <w:r>
        <w:rPr>
          <w:spacing w:val="-15"/>
        </w:rPr>
        <w:t xml:space="preserve"> </w:t>
      </w:r>
      <w:r>
        <w:t>much</w:t>
      </w:r>
      <w:r>
        <w:rPr>
          <w:spacing w:val="-15"/>
        </w:rPr>
        <w:t xml:space="preserve"> </w:t>
      </w:r>
      <w:r>
        <w:t>of</w:t>
      </w:r>
      <w:r>
        <w:rPr>
          <w:spacing w:val="-14"/>
        </w:rPr>
        <w:t xml:space="preserve"> </w:t>
      </w:r>
      <w:r>
        <w:t>the</w:t>
      </w:r>
      <w:r>
        <w:rPr>
          <w:spacing w:val="-11"/>
        </w:rPr>
        <w:t xml:space="preserve"> </w:t>
      </w:r>
      <w:r>
        <w:t>FDI</w:t>
      </w:r>
      <w:r>
        <w:rPr>
          <w:spacing w:val="-15"/>
        </w:rPr>
        <w:t xml:space="preserve"> </w:t>
      </w:r>
      <w:r>
        <w:t>may</w:t>
      </w:r>
      <w:r>
        <w:rPr>
          <w:spacing w:val="-15"/>
        </w:rPr>
        <w:t xml:space="preserve"> </w:t>
      </w:r>
      <w:r>
        <w:t>have</w:t>
      </w:r>
      <w:r>
        <w:rPr>
          <w:spacing w:val="-14"/>
        </w:rPr>
        <w:t xml:space="preserve"> </w:t>
      </w:r>
      <w:r>
        <w:t>been</w:t>
      </w:r>
      <w:r>
        <w:rPr>
          <w:spacing w:val="-8"/>
        </w:rPr>
        <w:t xml:space="preserve"> </w:t>
      </w:r>
      <w:r>
        <w:t>concentrated</w:t>
      </w:r>
      <w:r>
        <w:rPr>
          <w:spacing w:val="-13"/>
        </w:rPr>
        <w:t xml:space="preserve"> </w:t>
      </w:r>
      <w:r>
        <w:t>in</w:t>
      </w:r>
      <w:r>
        <w:rPr>
          <w:spacing w:val="-11"/>
        </w:rPr>
        <w:t xml:space="preserve"> </w:t>
      </w:r>
      <w:r>
        <w:t>sectors with minimal spillover effects on domestic energy use, such as extractive industries or capital-intensive enclaves. Such investments, while boosting certain sectors, may not generate broad-based impacts on energy demand. This finding highlights the need for policies that channel FDI into productive sectors with stronger linkages to the wider economy, such as manufacturing and infrastructure, where</w:t>
      </w:r>
      <w:r>
        <w:rPr>
          <w:spacing w:val="-3"/>
        </w:rPr>
        <w:t xml:space="preserve"> </w:t>
      </w:r>
      <w:r>
        <w:t>energy</w:t>
      </w:r>
      <w:r>
        <w:rPr>
          <w:spacing w:val="-6"/>
        </w:rPr>
        <w:t xml:space="preserve"> </w:t>
      </w:r>
      <w:r>
        <w:t>consumption plays a pivotal role</w:t>
      </w:r>
      <w:r>
        <w:rPr>
          <w:spacing w:val="-3"/>
        </w:rPr>
        <w:t xml:space="preserve"> </w:t>
      </w:r>
      <w:r>
        <w:t>in driving</w:t>
      </w:r>
      <w:r>
        <w:rPr>
          <w:spacing w:val="-6"/>
        </w:rPr>
        <w:t xml:space="preserve"> </w:t>
      </w:r>
      <w:r>
        <w:t>productivity</w:t>
      </w:r>
      <w:r>
        <w:rPr>
          <w:spacing w:val="-10"/>
        </w:rPr>
        <w:t xml:space="preserve"> </w:t>
      </w:r>
      <w:r>
        <w:t>and growth.</w:t>
      </w:r>
    </w:p>
    <w:p w14:paraId="1F762992" w14:textId="77777777" w:rsidR="008B1BDE" w:rsidRDefault="008B1BDE">
      <w:pPr>
        <w:pStyle w:val="BodyText"/>
        <w:ind w:right="-7"/>
        <w:jc w:val="both"/>
      </w:pPr>
    </w:p>
    <w:p w14:paraId="13258A4D" w14:textId="77777777" w:rsidR="008B1BDE" w:rsidRDefault="00DC52A6">
      <w:pPr>
        <w:pStyle w:val="Heading2"/>
        <w:numPr>
          <w:ilvl w:val="1"/>
          <w:numId w:val="6"/>
        </w:numPr>
        <w:tabs>
          <w:tab w:val="left" w:pos="720"/>
        </w:tabs>
        <w:spacing w:before="1" w:line="480" w:lineRule="auto"/>
        <w:ind w:left="426" w:hanging="426"/>
      </w:pPr>
      <w:bookmarkStart w:id="359" w:name="_Toc232988001"/>
      <w:bookmarkStart w:id="360" w:name="_Toc232988861"/>
      <w:bookmarkStart w:id="361" w:name="_Toc232988629"/>
      <w:bookmarkStart w:id="362" w:name="_Toc233232393"/>
      <w:r>
        <w:t>Unit</w:t>
      </w:r>
      <w:r>
        <w:rPr>
          <w:spacing w:val="-4"/>
        </w:rPr>
        <w:t xml:space="preserve"> </w:t>
      </w:r>
      <w:r>
        <w:t>Root</w:t>
      </w:r>
      <w:r>
        <w:rPr>
          <w:spacing w:val="-3"/>
        </w:rPr>
        <w:t xml:space="preserve"> </w:t>
      </w:r>
      <w:r>
        <w:t>Tests</w:t>
      </w:r>
      <w:r>
        <w:rPr>
          <w:spacing w:val="-2"/>
        </w:rPr>
        <w:t xml:space="preserve"> </w:t>
      </w:r>
      <w:r>
        <w:t>without</w:t>
      </w:r>
      <w:r>
        <w:rPr>
          <w:spacing w:val="-3"/>
        </w:rPr>
        <w:t xml:space="preserve"> </w:t>
      </w:r>
      <w:r>
        <w:t>Structural</w:t>
      </w:r>
      <w:r>
        <w:rPr>
          <w:spacing w:val="1"/>
        </w:rPr>
        <w:t xml:space="preserve"> </w:t>
      </w:r>
      <w:r>
        <w:rPr>
          <w:spacing w:val="-2"/>
        </w:rPr>
        <w:t>Breaks</w:t>
      </w:r>
      <w:bookmarkEnd w:id="359"/>
      <w:bookmarkEnd w:id="360"/>
      <w:bookmarkEnd w:id="361"/>
      <w:bookmarkEnd w:id="362"/>
    </w:p>
    <w:p w14:paraId="223771A8" w14:textId="77777777" w:rsidR="008B1BDE" w:rsidRDefault="00DC52A6">
      <w:pPr>
        <w:pStyle w:val="BodyText"/>
        <w:spacing w:line="480" w:lineRule="auto"/>
        <w:ind w:right="-7"/>
        <w:jc w:val="both"/>
      </w:pPr>
      <w:r>
        <w:t>In this study, the stationarity</w:t>
      </w:r>
      <w:r>
        <w:rPr>
          <w:spacing w:val="-2"/>
        </w:rPr>
        <w:t xml:space="preserve"> </w:t>
      </w:r>
      <w:r>
        <w:t>properties of the time series data were examined prior to estimating the Autoregressive Distributed Lag (ARDL) model. The presence of unit roots can affect the validity</w:t>
      </w:r>
      <w:r>
        <w:rPr>
          <w:spacing w:val="-4"/>
        </w:rPr>
        <w:t xml:space="preserve"> </w:t>
      </w:r>
      <w:r>
        <w:t xml:space="preserve">of regression results. According to </w:t>
      </w:r>
      <w:proofErr w:type="spellStart"/>
      <w:r>
        <w:t>Budiono</w:t>
      </w:r>
      <w:proofErr w:type="spellEnd"/>
      <w:r>
        <w:t xml:space="preserve"> and </w:t>
      </w:r>
      <w:proofErr w:type="spellStart"/>
      <w:r>
        <w:t>Purba</w:t>
      </w:r>
      <w:proofErr w:type="spellEnd"/>
      <w:r>
        <w:t xml:space="preserve"> (2022), a time </w:t>
      </w:r>
      <w:r>
        <w:lastRenderedPageBreak/>
        <w:t>series that exhibits a unit root is considered non-stationary, meaning its mean and variance change over time. In contrast, a stationary</w:t>
      </w:r>
      <w:r>
        <w:rPr>
          <w:spacing w:val="-2"/>
        </w:rPr>
        <w:t xml:space="preserve"> </w:t>
      </w:r>
      <w:r>
        <w:t>series has a constant mean and variance. To ensure reliable estimation, unit root tests were conducted on each of the variables: energy consumption (ENC), gross domestic product growth (GDP), foreign direct investment (FDI), inflation Rate (INF), interest rate (RI), and trade openness (TOP).</w:t>
      </w:r>
    </w:p>
    <w:p w14:paraId="44101106" w14:textId="77777777" w:rsidR="008B1BDE" w:rsidRDefault="00DC52A6">
      <w:pPr>
        <w:pStyle w:val="BodyText"/>
        <w:spacing w:line="480" w:lineRule="auto"/>
        <w:ind w:right="-7"/>
        <w:jc w:val="both"/>
      </w:pPr>
      <w:r>
        <w:t>Two standard unit root tests, the ADF test (Dickey &amp; Fuller, 1979) and the PP test (Phillips &amp; Perron, 1988), were employed at both level and first difference forms of each variable. Variables found to be non-stationary at level were differenced until they</w:t>
      </w:r>
      <w:r>
        <w:rPr>
          <w:spacing w:val="-4"/>
        </w:rPr>
        <w:t xml:space="preserve"> </w:t>
      </w:r>
      <w:r>
        <w:t>exhibited stationarity. To further account for potential structural breaks that may</w:t>
      </w:r>
      <w:r>
        <w:rPr>
          <w:spacing w:val="-1"/>
        </w:rPr>
        <w:t xml:space="preserve"> </w:t>
      </w:r>
      <w:r>
        <w:t>affect macroeconomic variables stationarity (such as policy changes or external shocks), the Clemente-</w:t>
      </w:r>
      <w:proofErr w:type="spellStart"/>
      <w:r>
        <w:t>Montañés</w:t>
      </w:r>
      <w:proofErr w:type="spellEnd"/>
      <w:r>
        <w:t xml:space="preserve">-Reyes (CMR) unit root test with a single mean shift (Clemente </w:t>
      </w:r>
      <w:r>
        <w:rPr>
          <w:i/>
        </w:rPr>
        <w:t>et al</w:t>
      </w:r>
      <w:r>
        <w:t>., 1998) was</w:t>
      </w:r>
      <w:r>
        <w:rPr>
          <w:spacing w:val="-10"/>
        </w:rPr>
        <w:t xml:space="preserve"> </w:t>
      </w:r>
      <w:r>
        <w:t>applied.</w:t>
      </w:r>
      <w:r>
        <w:rPr>
          <w:spacing w:val="-13"/>
        </w:rPr>
        <w:t xml:space="preserve"> </w:t>
      </w:r>
      <w:r>
        <w:t>This</w:t>
      </w:r>
      <w:r>
        <w:rPr>
          <w:spacing w:val="-8"/>
        </w:rPr>
        <w:t xml:space="preserve"> </w:t>
      </w:r>
      <w:r>
        <w:t>approach</w:t>
      </w:r>
      <w:r>
        <w:rPr>
          <w:spacing w:val="-10"/>
        </w:rPr>
        <w:t xml:space="preserve"> </w:t>
      </w:r>
      <w:r>
        <w:t>enhances</w:t>
      </w:r>
      <w:r>
        <w:rPr>
          <w:spacing w:val="-8"/>
        </w:rPr>
        <w:t xml:space="preserve"> </w:t>
      </w:r>
      <w:r>
        <w:t>the</w:t>
      </w:r>
      <w:r>
        <w:rPr>
          <w:spacing w:val="-13"/>
        </w:rPr>
        <w:t xml:space="preserve"> </w:t>
      </w:r>
      <w:r>
        <w:t>robustness</w:t>
      </w:r>
      <w:r>
        <w:rPr>
          <w:spacing w:val="-7"/>
        </w:rPr>
        <w:t xml:space="preserve"> </w:t>
      </w:r>
      <w:r>
        <w:t>of</w:t>
      </w:r>
      <w:r>
        <w:rPr>
          <w:spacing w:val="-13"/>
        </w:rPr>
        <w:t xml:space="preserve"> </w:t>
      </w:r>
      <w:r>
        <w:t>the</w:t>
      </w:r>
      <w:r>
        <w:rPr>
          <w:spacing w:val="-13"/>
        </w:rPr>
        <w:t xml:space="preserve"> </w:t>
      </w:r>
      <w:r>
        <w:t>unit</w:t>
      </w:r>
      <w:r>
        <w:rPr>
          <w:spacing w:val="-7"/>
        </w:rPr>
        <w:t xml:space="preserve"> </w:t>
      </w:r>
      <w:r>
        <w:t>root</w:t>
      </w:r>
      <w:r>
        <w:rPr>
          <w:spacing w:val="-13"/>
        </w:rPr>
        <w:t xml:space="preserve"> </w:t>
      </w:r>
      <w:r>
        <w:t>testing</w:t>
      </w:r>
      <w:r>
        <w:rPr>
          <w:spacing w:val="-10"/>
        </w:rPr>
        <w:t xml:space="preserve"> </w:t>
      </w:r>
      <w:r>
        <w:t>procedure</w:t>
      </w:r>
      <w:r>
        <w:rPr>
          <w:spacing w:val="-13"/>
        </w:rPr>
        <w:t xml:space="preserve"> </w:t>
      </w:r>
      <w:r>
        <w:t>by</w:t>
      </w:r>
      <w:r>
        <w:rPr>
          <w:spacing w:val="-15"/>
        </w:rPr>
        <w:t xml:space="preserve"> </w:t>
      </w:r>
      <w:r>
        <w:t>capturing structural changes that may bias traditional tests.</w:t>
      </w:r>
    </w:p>
    <w:p w14:paraId="3769E899" w14:textId="77777777" w:rsidR="008B1BDE" w:rsidRDefault="008B1BDE">
      <w:pPr>
        <w:pStyle w:val="BodyText"/>
        <w:ind w:right="-7"/>
        <w:jc w:val="both"/>
      </w:pPr>
    </w:p>
    <w:p w14:paraId="750D121E" w14:textId="77777777" w:rsidR="008B1BDE" w:rsidRDefault="00DC52A6">
      <w:pPr>
        <w:pStyle w:val="Heading2"/>
        <w:numPr>
          <w:ilvl w:val="2"/>
          <w:numId w:val="6"/>
        </w:numPr>
        <w:tabs>
          <w:tab w:val="left" w:pos="567"/>
        </w:tabs>
        <w:spacing w:line="480" w:lineRule="auto"/>
        <w:ind w:left="426" w:hanging="426"/>
      </w:pPr>
      <w:bookmarkStart w:id="363" w:name="_Toc232988630"/>
      <w:bookmarkStart w:id="364" w:name="_Toc232988002"/>
      <w:bookmarkStart w:id="365" w:name="_Toc232988862"/>
      <w:bookmarkStart w:id="366" w:name="_Toc233232394"/>
      <w:r>
        <w:t>Augmented</w:t>
      </w:r>
      <w:r>
        <w:rPr>
          <w:spacing w:val="-4"/>
        </w:rPr>
        <w:t xml:space="preserve"> </w:t>
      </w:r>
      <w:r>
        <w:t>Dickey</w:t>
      </w:r>
      <w:r>
        <w:rPr>
          <w:spacing w:val="-2"/>
        </w:rPr>
        <w:t xml:space="preserve"> </w:t>
      </w:r>
      <w:r>
        <w:t>Fuller</w:t>
      </w:r>
      <w:r>
        <w:rPr>
          <w:spacing w:val="-5"/>
        </w:rPr>
        <w:t xml:space="preserve"> </w:t>
      </w:r>
      <w:r>
        <w:t>Unit</w:t>
      </w:r>
      <w:r>
        <w:rPr>
          <w:spacing w:val="-5"/>
        </w:rPr>
        <w:t xml:space="preserve"> </w:t>
      </w:r>
      <w:r>
        <w:t>Root</w:t>
      </w:r>
      <w:r>
        <w:rPr>
          <w:spacing w:val="-2"/>
        </w:rPr>
        <w:t xml:space="preserve"> </w:t>
      </w:r>
      <w:r>
        <w:rPr>
          <w:spacing w:val="-4"/>
        </w:rPr>
        <w:t>Test</w:t>
      </w:r>
      <w:bookmarkEnd w:id="363"/>
      <w:bookmarkEnd w:id="364"/>
      <w:bookmarkEnd w:id="365"/>
      <w:bookmarkEnd w:id="366"/>
    </w:p>
    <w:p w14:paraId="117CEF41" w14:textId="77777777" w:rsidR="008B1BDE" w:rsidRDefault="00DC52A6">
      <w:pPr>
        <w:pStyle w:val="BodyText"/>
        <w:spacing w:line="480" w:lineRule="auto"/>
        <w:ind w:right="-7"/>
        <w:jc w:val="both"/>
      </w:pPr>
      <w:r>
        <w:t>The</w:t>
      </w:r>
      <w:r>
        <w:rPr>
          <w:spacing w:val="-6"/>
        </w:rPr>
        <w:t xml:space="preserve"> </w:t>
      </w:r>
      <w:r>
        <w:t>Augmented Dickey-Fuller</w:t>
      </w:r>
      <w:r>
        <w:rPr>
          <w:spacing w:val="-2"/>
        </w:rPr>
        <w:t xml:space="preserve"> </w:t>
      </w:r>
      <w:r>
        <w:t>(ADF)</w:t>
      </w:r>
      <w:r>
        <w:rPr>
          <w:spacing w:val="-3"/>
        </w:rPr>
        <w:t xml:space="preserve"> </w:t>
      </w:r>
      <w:r>
        <w:t>unit</w:t>
      </w:r>
      <w:r>
        <w:rPr>
          <w:spacing w:val="-1"/>
        </w:rPr>
        <w:t xml:space="preserve"> </w:t>
      </w:r>
      <w:r>
        <w:t>root</w:t>
      </w:r>
      <w:r>
        <w:rPr>
          <w:spacing w:val="-3"/>
        </w:rPr>
        <w:t xml:space="preserve"> </w:t>
      </w:r>
      <w:r>
        <w:t>test</w:t>
      </w:r>
      <w:r>
        <w:rPr>
          <w:spacing w:val="-1"/>
        </w:rPr>
        <w:t xml:space="preserve"> </w:t>
      </w:r>
      <w:r>
        <w:t>was</w:t>
      </w:r>
      <w:r>
        <w:rPr>
          <w:spacing w:val="-2"/>
        </w:rPr>
        <w:t xml:space="preserve"> </w:t>
      </w:r>
      <w:r>
        <w:t>employed</w:t>
      </w:r>
      <w:r>
        <w:rPr>
          <w:spacing w:val="-2"/>
        </w:rPr>
        <w:t xml:space="preserve"> </w:t>
      </w:r>
      <w:r>
        <w:t>to</w:t>
      </w:r>
      <w:r>
        <w:rPr>
          <w:spacing w:val="-2"/>
        </w:rPr>
        <w:t xml:space="preserve"> </w:t>
      </w:r>
      <w:r>
        <w:t>assess</w:t>
      </w:r>
      <w:r>
        <w:rPr>
          <w:spacing w:val="-2"/>
        </w:rPr>
        <w:t xml:space="preserve"> </w:t>
      </w:r>
      <w:r>
        <w:t>the</w:t>
      </w:r>
      <w:r>
        <w:rPr>
          <w:spacing w:val="-3"/>
        </w:rPr>
        <w:t xml:space="preserve"> </w:t>
      </w:r>
      <w:r>
        <w:t>stationarity</w:t>
      </w:r>
      <w:r>
        <w:rPr>
          <w:spacing w:val="-13"/>
        </w:rPr>
        <w:t xml:space="preserve"> </w:t>
      </w:r>
      <w:r>
        <w:t>of</w:t>
      </w:r>
      <w:r>
        <w:rPr>
          <w:spacing w:val="-3"/>
        </w:rPr>
        <w:t xml:space="preserve"> </w:t>
      </w:r>
      <w:r>
        <w:t>the time</w:t>
      </w:r>
      <w:r>
        <w:rPr>
          <w:spacing w:val="-15"/>
        </w:rPr>
        <w:t xml:space="preserve"> </w:t>
      </w:r>
      <w:r>
        <w:t>series</w:t>
      </w:r>
      <w:r>
        <w:rPr>
          <w:spacing w:val="-15"/>
        </w:rPr>
        <w:t xml:space="preserve"> </w:t>
      </w:r>
      <w:r>
        <w:t>variables</w:t>
      </w:r>
      <w:r>
        <w:rPr>
          <w:spacing w:val="-13"/>
        </w:rPr>
        <w:t xml:space="preserve"> </w:t>
      </w:r>
      <w:r>
        <w:t>used</w:t>
      </w:r>
      <w:r>
        <w:rPr>
          <w:spacing w:val="-7"/>
        </w:rPr>
        <w:t xml:space="preserve"> </w:t>
      </w:r>
      <w:r>
        <w:t>in</w:t>
      </w:r>
      <w:r>
        <w:rPr>
          <w:spacing w:val="-12"/>
        </w:rPr>
        <w:t xml:space="preserve"> </w:t>
      </w:r>
      <w:r>
        <w:t>this</w:t>
      </w:r>
      <w:r>
        <w:rPr>
          <w:spacing w:val="-12"/>
        </w:rPr>
        <w:t xml:space="preserve"> </w:t>
      </w:r>
      <w:r>
        <w:t>study.</w:t>
      </w:r>
      <w:r>
        <w:rPr>
          <w:spacing w:val="-9"/>
        </w:rPr>
        <w:t xml:space="preserve"> </w:t>
      </w:r>
      <w:r>
        <w:t>Estimating</w:t>
      </w:r>
      <w:r>
        <w:rPr>
          <w:spacing w:val="-11"/>
        </w:rPr>
        <w:t xml:space="preserve"> </w:t>
      </w:r>
      <w:r>
        <w:t>relationships</w:t>
      </w:r>
      <w:r>
        <w:rPr>
          <w:spacing w:val="-11"/>
        </w:rPr>
        <w:t xml:space="preserve"> </w:t>
      </w:r>
      <w:r>
        <w:t>using</w:t>
      </w:r>
      <w:r>
        <w:rPr>
          <w:spacing w:val="-15"/>
        </w:rPr>
        <w:t xml:space="preserve"> </w:t>
      </w:r>
      <w:r>
        <w:t>non-stationary</w:t>
      </w:r>
      <w:r>
        <w:rPr>
          <w:spacing w:val="-15"/>
        </w:rPr>
        <w:t xml:space="preserve"> </w:t>
      </w:r>
      <w:r>
        <w:t>data</w:t>
      </w:r>
      <w:r>
        <w:rPr>
          <w:spacing w:val="-8"/>
        </w:rPr>
        <w:t xml:space="preserve"> </w:t>
      </w:r>
      <w:r>
        <w:t>can</w:t>
      </w:r>
      <w:r>
        <w:rPr>
          <w:spacing w:val="-8"/>
        </w:rPr>
        <w:t xml:space="preserve"> </w:t>
      </w:r>
      <w:r>
        <w:t>lead to spurious regression results, and thus it is crucial to test for unit roots before model estimation (Gujarati,</w:t>
      </w:r>
      <w:r>
        <w:rPr>
          <w:spacing w:val="-6"/>
        </w:rPr>
        <w:t xml:space="preserve"> </w:t>
      </w:r>
      <w:r>
        <w:t>2004).</w:t>
      </w:r>
      <w:r>
        <w:rPr>
          <w:spacing w:val="-6"/>
        </w:rPr>
        <w:t xml:space="preserve"> </w:t>
      </w:r>
      <w:r>
        <w:t>The</w:t>
      </w:r>
      <w:r>
        <w:rPr>
          <w:spacing w:val="-9"/>
        </w:rPr>
        <w:t xml:space="preserve"> </w:t>
      </w:r>
      <w:r>
        <w:t>ADF</w:t>
      </w:r>
      <w:r>
        <w:rPr>
          <w:spacing w:val="-11"/>
        </w:rPr>
        <w:t xml:space="preserve"> </w:t>
      </w:r>
      <w:r>
        <w:t>test</w:t>
      </w:r>
      <w:r>
        <w:rPr>
          <w:spacing w:val="-6"/>
        </w:rPr>
        <w:t xml:space="preserve"> </w:t>
      </w:r>
      <w:r>
        <w:t>improves</w:t>
      </w:r>
      <w:r>
        <w:rPr>
          <w:spacing w:val="-5"/>
        </w:rPr>
        <w:t xml:space="preserve"> </w:t>
      </w:r>
      <w:r>
        <w:t>on</w:t>
      </w:r>
      <w:r>
        <w:rPr>
          <w:spacing w:val="-8"/>
        </w:rPr>
        <w:t xml:space="preserve"> </w:t>
      </w:r>
      <w:r>
        <w:t>the</w:t>
      </w:r>
      <w:r>
        <w:rPr>
          <w:spacing w:val="-9"/>
        </w:rPr>
        <w:t xml:space="preserve"> </w:t>
      </w:r>
      <w:r>
        <w:t>basic</w:t>
      </w:r>
      <w:r>
        <w:rPr>
          <w:spacing w:val="-8"/>
        </w:rPr>
        <w:t xml:space="preserve"> </w:t>
      </w:r>
      <w:r>
        <w:t>Dickey-Fuller</w:t>
      </w:r>
      <w:r>
        <w:rPr>
          <w:spacing w:val="-9"/>
        </w:rPr>
        <w:t xml:space="preserve"> </w:t>
      </w:r>
      <w:r>
        <w:t>test</w:t>
      </w:r>
      <w:r>
        <w:rPr>
          <w:spacing w:val="-6"/>
        </w:rPr>
        <w:t xml:space="preserve"> </w:t>
      </w:r>
      <w:r>
        <w:t>by</w:t>
      </w:r>
      <w:r>
        <w:rPr>
          <w:spacing w:val="-12"/>
        </w:rPr>
        <w:t xml:space="preserve"> </w:t>
      </w:r>
      <w:r>
        <w:t>accounting</w:t>
      </w:r>
      <w:r>
        <w:rPr>
          <w:spacing w:val="-11"/>
        </w:rPr>
        <w:t xml:space="preserve"> </w:t>
      </w:r>
      <w:r>
        <w:t>for</w:t>
      </w:r>
      <w:r>
        <w:rPr>
          <w:spacing w:val="-11"/>
        </w:rPr>
        <w:t xml:space="preserve"> </w:t>
      </w:r>
      <w:r>
        <w:t>higher-order</w:t>
      </w:r>
      <w:r>
        <w:rPr>
          <w:spacing w:val="-15"/>
        </w:rPr>
        <w:t xml:space="preserve"> </w:t>
      </w:r>
      <w:r>
        <w:t>serial</w:t>
      </w:r>
      <w:r>
        <w:rPr>
          <w:spacing w:val="-10"/>
        </w:rPr>
        <w:t xml:space="preserve"> </w:t>
      </w:r>
      <w:r>
        <w:t>correlation</w:t>
      </w:r>
      <w:r>
        <w:rPr>
          <w:spacing w:val="-12"/>
        </w:rPr>
        <w:t xml:space="preserve"> </w:t>
      </w:r>
      <w:r>
        <w:t>through</w:t>
      </w:r>
      <w:r>
        <w:rPr>
          <w:spacing w:val="-12"/>
        </w:rPr>
        <w:t xml:space="preserve"> </w:t>
      </w:r>
      <w:r>
        <w:t>the</w:t>
      </w:r>
      <w:r>
        <w:rPr>
          <w:spacing w:val="-15"/>
        </w:rPr>
        <w:t xml:space="preserve"> </w:t>
      </w:r>
      <w:r>
        <w:t>inclusion</w:t>
      </w:r>
      <w:r>
        <w:rPr>
          <w:spacing w:val="-13"/>
        </w:rPr>
        <w:t xml:space="preserve"> </w:t>
      </w:r>
      <w:r>
        <w:t>of</w:t>
      </w:r>
      <w:r>
        <w:rPr>
          <w:spacing w:val="-14"/>
        </w:rPr>
        <w:t xml:space="preserve"> </w:t>
      </w:r>
      <w:r>
        <w:t>lagged</w:t>
      </w:r>
      <w:r>
        <w:rPr>
          <w:spacing w:val="-12"/>
        </w:rPr>
        <w:t xml:space="preserve"> </w:t>
      </w:r>
      <w:r>
        <w:t>difference</w:t>
      </w:r>
      <w:r>
        <w:rPr>
          <w:spacing w:val="-15"/>
        </w:rPr>
        <w:t xml:space="preserve"> </w:t>
      </w:r>
      <w:r>
        <w:t>terms.</w:t>
      </w:r>
      <w:r>
        <w:rPr>
          <w:spacing w:val="-6"/>
        </w:rPr>
        <w:t xml:space="preserve"> </w:t>
      </w:r>
      <w:r>
        <w:t>It</w:t>
      </w:r>
      <w:r>
        <w:rPr>
          <w:spacing w:val="-13"/>
        </w:rPr>
        <w:t xml:space="preserve"> </w:t>
      </w:r>
      <w:r>
        <w:t>tests</w:t>
      </w:r>
      <w:r>
        <w:rPr>
          <w:spacing w:val="-9"/>
        </w:rPr>
        <w:t xml:space="preserve"> </w:t>
      </w:r>
      <w:r>
        <w:t>the</w:t>
      </w:r>
      <w:r>
        <w:rPr>
          <w:spacing w:val="-15"/>
        </w:rPr>
        <w:t xml:space="preserve"> </w:t>
      </w:r>
      <w:r>
        <w:t>null</w:t>
      </w:r>
      <w:r>
        <w:rPr>
          <w:spacing w:val="-10"/>
        </w:rPr>
        <w:t xml:space="preserve"> </w:t>
      </w:r>
      <w:r>
        <w:t>hypothesis that</w:t>
      </w:r>
      <w:r>
        <w:rPr>
          <w:spacing w:val="-8"/>
        </w:rPr>
        <w:t xml:space="preserve"> </w:t>
      </w:r>
      <w:r>
        <w:t>a</w:t>
      </w:r>
      <w:r>
        <w:rPr>
          <w:spacing w:val="-9"/>
        </w:rPr>
        <w:t xml:space="preserve"> </w:t>
      </w:r>
      <w:r>
        <w:t>unit</w:t>
      </w:r>
      <w:r>
        <w:rPr>
          <w:spacing w:val="-7"/>
        </w:rPr>
        <w:t xml:space="preserve"> </w:t>
      </w:r>
      <w:r>
        <w:t>root</w:t>
      </w:r>
      <w:r>
        <w:rPr>
          <w:spacing w:val="-8"/>
        </w:rPr>
        <w:t xml:space="preserve"> </w:t>
      </w:r>
      <w:r>
        <w:t>is</w:t>
      </w:r>
      <w:r>
        <w:rPr>
          <w:spacing w:val="-8"/>
        </w:rPr>
        <w:t xml:space="preserve"> </w:t>
      </w:r>
      <w:r>
        <w:t>present</w:t>
      </w:r>
      <w:r>
        <w:rPr>
          <w:spacing w:val="-1"/>
        </w:rPr>
        <w:t xml:space="preserve"> </w:t>
      </w:r>
      <w:r>
        <w:t>(i.e.,</w:t>
      </w:r>
      <w:r>
        <w:rPr>
          <w:spacing w:val="-8"/>
        </w:rPr>
        <w:t xml:space="preserve"> </w:t>
      </w:r>
      <w:r>
        <w:t>the</w:t>
      </w:r>
      <w:r>
        <w:rPr>
          <w:spacing w:val="-9"/>
        </w:rPr>
        <w:t xml:space="preserve"> </w:t>
      </w:r>
      <w:r>
        <w:t>series</w:t>
      </w:r>
      <w:r>
        <w:rPr>
          <w:spacing w:val="-6"/>
        </w:rPr>
        <w:t xml:space="preserve"> </w:t>
      </w:r>
      <w:r>
        <w:t>is</w:t>
      </w:r>
      <w:r>
        <w:rPr>
          <w:spacing w:val="-8"/>
        </w:rPr>
        <w:t xml:space="preserve"> </w:t>
      </w:r>
      <w:r>
        <w:t>non-stationary)</w:t>
      </w:r>
      <w:r>
        <w:rPr>
          <w:spacing w:val="-1"/>
        </w:rPr>
        <w:t xml:space="preserve"> </w:t>
      </w:r>
      <w:r>
        <w:t>against</w:t>
      </w:r>
      <w:r>
        <w:rPr>
          <w:spacing w:val="-7"/>
        </w:rPr>
        <w:t xml:space="preserve"> </w:t>
      </w:r>
      <w:r>
        <w:t>the</w:t>
      </w:r>
      <w:r>
        <w:rPr>
          <w:spacing w:val="-6"/>
        </w:rPr>
        <w:t xml:space="preserve"> </w:t>
      </w:r>
      <w:r>
        <w:t>alternative</w:t>
      </w:r>
      <w:r>
        <w:rPr>
          <w:spacing w:val="-9"/>
        </w:rPr>
        <w:t xml:space="preserve"> </w:t>
      </w:r>
      <w:r>
        <w:t>of</w:t>
      </w:r>
      <w:r>
        <w:rPr>
          <w:spacing w:val="-8"/>
        </w:rPr>
        <w:t xml:space="preserve"> </w:t>
      </w:r>
      <w:r>
        <w:t>stationarity.</w:t>
      </w:r>
      <w:r>
        <w:rPr>
          <w:spacing w:val="-1"/>
        </w:rPr>
        <w:t xml:space="preserve"> </w:t>
      </w:r>
      <w:r>
        <w:t xml:space="preserve">If the p-value from the test is greater than 0.05, the null hypothesis cannot be rejected, indicating non-stationarity. The ADF unit root test was conducted at both the level and first difference to determine the stationarity of the variables </w:t>
      </w:r>
      <w:r>
        <w:lastRenderedPageBreak/>
        <w:t>used in the study: Energy Consumption (ENC), economic growth (GDP), foreign direct investment (FDI), Inflation Rate (INF), Interest Rate (RI), and Trade Openness (TOP).</w:t>
      </w:r>
    </w:p>
    <w:p w14:paraId="00F348E3" w14:textId="0D187532" w:rsidR="008B1BDE" w:rsidRDefault="008B1BDE" w:rsidP="00421E2D">
      <w:pPr>
        <w:pStyle w:val="BodyText"/>
      </w:pPr>
    </w:p>
    <w:p w14:paraId="103FEFC1" w14:textId="77777777" w:rsidR="008B1BDE" w:rsidRDefault="00DC52A6">
      <w:pPr>
        <w:pStyle w:val="4"/>
        <w:rPr>
          <w:b w:val="0"/>
        </w:rPr>
      </w:pPr>
      <w:bookmarkStart w:id="367" w:name="_Toc232988863"/>
      <w:bookmarkStart w:id="368" w:name="_Toc233232395"/>
      <w:r>
        <w:rPr>
          <w:b w:val="0"/>
        </w:rPr>
        <w:t>Table</w:t>
      </w:r>
      <w:r>
        <w:rPr>
          <w:b w:val="0"/>
          <w:spacing w:val="-9"/>
        </w:rPr>
        <w:t xml:space="preserve"> </w:t>
      </w:r>
      <w:r>
        <w:rPr>
          <w:b w:val="0"/>
        </w:rPr>
        <w:t>4.3:</w:t>
      </w:r>
      <w:r>
        <w:rPr>
          <w:b w:val="0"/>
          <w:spacing w:val="-2"/>
        </w:rPr>
        <w:t xml:space="preserve"> </w:t>
      </w:r>
      <w:r>
        <w:rPr>
          <w:b w:val="0"/>
        </w:rPr>
        <w:t>Augmented</w:t>
      </w:r>
      <w:r>
        <w:rPr>
          <w:b w:val="0"/>
          <w:spacing w:val="-2"/>
        </w:rPr>
        <w:t xml:space="preserve"> </w:t>
      </w:r>
      <w:r>
        <w:rPr>
          <w:b w:val="0"/>
        </w:rPr>
        <w:t>Dickey-</w:t>
      </w:r>
      <w:r>
        <w:rPr>
          <w:b w:val="0"/>
          <w:spacing w:val="-5"/>
        </w:rPr>
        <w:t xml:space="preserve"> </w:t>
      </w:r>
      <w:r>
        <w:rPr>
          <w:b w:val="0"/>
        </w:rPr>
        <w:t>Fuller</w:t>
      </w:r>
      <w:r>
        <w:rPr>
          <w:b w:val="0"/>
          <w:spacing w:val="-5"/>
        </w:rPr>
        <w:t xml:space="preserve"> </w:t>
      </w:r>
      <w:r>
        <w:rPr>
          <w:b w:val="0"/>
        </w:rPr>
        <w:t>Unit</w:t>
      </w:r>
      <w:r>
        <w:rPr>
          <w:b w:val="0"/>
          <w:spacing w:val="-4"/>
        </w:rPr>
        <w:t xml:space="preserve"> </w:t>
      </w:r>
      <w:r>
        <w:rPr>
          <w:b w:val="0"/>
        </w:rPr>
        <w:t>Root</w:t>
      </w:r>
      <w:r>
        <w:rPr>
          <w:b w:val="0"/>
          <w:spacing w:val="-4"/>
        </w:rPr>
        <w:t xml:space="preserve"> </w:t>
      </w:r>
      <w:r>
        <w:rPr>
          <w:b w:val="0"/>
        </w:rPr>
        <w:t>Test</w:t>
      </w:r>
      <w:r>
        <w:rPr>
          <w:b w:val="0"/>
          <w:spacing w:val="-6"/>
        </w:rPr>
        <w:t xml:space="preserve"> </w:t>
      </w:r>
      <w:r>
        <w:rPr>
          <w:b w:val="0"/>
        </w:rPr>
        <w:t>at</w:t>
      </w:r>
      <w:r>
        <w:rPr>
          <w:b w:val="0"/>
          <w:spacing w:val="-4"/>
        </w:rPr>
        <w:t xml:space="preserve"> </w:t>
      </w:r>
      <w:r>
        <w:rPr>
          <w:b w:val="0"/>
        </w:rPr>
        <w:t>Level</w:t>
      </w:r>
      <w:r>
        <w:rPr>
          <w:b w:val="0"/>
          <w:spacing w:val="-4"/>
        </w:rPr>
        <w:t xml:space="preserve"> </w:t>
      </w:r>
      <w:r>
        <w:rPr>
          <w:b w:val="0"/>
        </w:rPr>
        <w:t>and</w:t>
      </w:r>
      <w:r>
        <w:rPr>
          <w:b w:val="0"/>
          <w:spacing w:val="-5"/>
        </w:rPr>
        <w:t xml:space="preserve"> </w:t>
      </w:r>
      <w:r>
        <w:rPr>
          <w:b w:val="0"/>
        </w:rPr>
        <w:t>at</w:t>
      </w:r>
      <w:r>
        <w:rPr>
          <w:b w:val="0"/>
          <w:spacing w:val="-5"/>
        </w:rPr>
        <w:t xml:space="preserve"> </w:t>
      </w:r>
      <w:r>
        <w:rPr>
          <w:b w:val="0"/>
        </w:rPr>
        <w:t>First</w:t>
      </w:r>
      <w:r>
        <w:rPr>
          <w:b w:val="0"/>
          <w:spacing w:val="-3"/>
        </w:rPr>
        <w:t xml:space="preserve"> </w:t>
      </w:r>
      <w:r>
        <w:rPr>
          <w:b w:val="0"/>
          <w:spacing w:val="-2"/>
        </w:rPr>
        <w:t>Difference</w:t>
      </w:r>
      <w:bookmarkEnd w:id="367"/>
      <w:bookmarkEnd w:id="368"/>
    </w:p>
    <w:p w14:paraId="7FDD76EF" w14:textId="77777777" w:rsidR="008B1BDE" w:rsidRDefault="008B1BDE">
      <w:pPr>
        <w:pStyle w:val="BodyText"/>
        <w:spacing w:before="11" w:line="480" w:lineRule="auto"/>
        <w:rPr>
          <w:b/>
          <w:sz w:val="7"/>
        </w:rPr>
      </w:pPr>
    </w:p>
    <w:tbl>
      <w:tblPr>
        <w:tblW w:w="8910" w:type="dxa"/>
        <w:tblInd w:w="-180"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080"/>
        <w:gridCol w:w="1350"/>
        <w:gridCol w:w="1530"/>
        <w:gridCol w:w="1170"/>
        <w:gridCol w:w="1350"/>
        <w:gridCol w:w="1260"/>
        <w:gridCol w:w="1170"/>
      </w:tblGrid>
      <w:tr w:rsidR="008B1BDE" w14:paraId="27A33A47" w14:textId="77777777" w:rsidTr="00351D0B">
        <w:trPr>
          <w:trHeight w:val="560"/>
        </w:trPr>
        <w:tc>
          <w:tcPr>
            <w:tcW w:w="8910" w:type="dxa"/>
            <w:gridSpan w:val="7"/>
          </w:tcPr>
          <w:p w14:paraId="6E28A087" w14:textId="77777777" w:rsidR="008B1BDE" w:rsidRDefault="00DC52A6">
            <w:pPr>
              <w:pStyle w:val="TableParagraph"/>
              <w:spacing w:line="360" w:lineRule="auto"/>
              <w:ind w:left="26"/>
              <w:rPr>
                <w:b/>
                <w:sz w:val="24"/>
              </w:rPr>
            </w:pPr>
            <w:r>
              <w:rPr>
                <w:b/>
                <w:sz w:val="24"/>
              </w:rPr>
              <w:t>Unit</w:t>
            </w:r>
            <w:r>
              <w:rPr>
                <w:b/>
                <w:spacing w:val="-4"/>
                <w:sz w:val="24"/>
              </w:rPr>
              <w:t xml:space="preserve"> </w:t>
            </w:r>
            <w:r>
              <w:rPr>
                <w:b/>
                <w:sz w:val="24"/>
              </w:rPr>
              <w:t>Root</w:t>
            </w:r>
            <w:r>
              <w:rPr>
                <w:b/>
                <w:spacing w:val="-2"/>
                <w:sz w:val="24"/>
              </w:rPr>
              <w:t xml:space="preserve"> </w:t>
            </w:r>
            <w:r>
              <w:rPr>
                <w:b/>
                <w:sz w:val="24"/>
              </w:rPr>
              <w:t>Test</w:t>
            </w:r>
            <w:r>
              <w:rPr>
                <w:b/>
                <w:spacing w:val="-1"/>
                <w:sz w:val="24"/>
              </w:rPr>
              <w:t xml:space="preserve"> </w:t>
            </w:r>
            <w:r>
              <w:rPr>
                <w:b/>
                <w:sz w:val="24"/>
              </w:rPr>
              <w:t>at</w:t>
            </w:r>
            <w:r>
              <w:rPr>
                <w:b/>
                <w:spacing w:val="-4"/>
                <w:sz w:val="24"/>
              </w:rPr>
              <w:t xml:space="preserve"> Level</w:t>
            </w:r>
          </w:p>
        </w:tc>
      </w:tr>
      <w:tr w:rsidR="008B1BDE" w14:paraId="55729451" w14:textId="77777777" w:rsidTr="00351D0B">
        <w:trPr>
          <w:trHeight w:val="401"/>
        </w:trPr>
        <w:tc>
          <w:tcPr>
            <w:tcW w:w="8910" w:type="dxa"/>
            <w:gridSpan w:val="7"/>
          </w:tcPr>
          <w:p w14:paraId="3BFF8A8A" w14:textId="77777777" w:rsidR="008B1BDE" w:rsidRDefault="00DC52A6">
            <w:pPr>
              <w:pStyle w:val="TableParagraph"/>
              <w:spacing w:line="360" w:lineRule="auto"/>
              <w:ind w:left="6029"/>
              <w:rPr>
                <w:sz w:val="24"/>
              </w:rPr>
            </w:pPr>
            <w:r>
              <w:rPr>
                <w:sz w:val="24"/>
              </w:rPr>
              <w:t>Critical</w:t>
            </w:r>
            <w:r>
              <w:rPr>
                <w:spacing w:val="-4"/>
                <w:sz w:val="24"/>
              </w:rPr>
              <w:t xml:space="preserve"> </w:t>
            </w:r>
            <w:r>
              <w:rPr>
                <w:spacing w:val="-2"/>
                <w:sz w:val="24"/>
              </w:rPr>
              <w:t>Values</w:t>
            </w:r>
          </w:p>
        </w:tc>
      </w:tr>
      <w:tr w:rsidR="008B1BDE" w14:paraId="28435687" w14:textId="77777777" w:rsidTr="00351D0B">
        <w:trPr>
          <w:trHeight w:val="916"/>
        </w:trPr>
        <w:tc>
          <w:tcPr>
            <w:tcW w:w="1080" w:type="dxa"/>
            <w:tcBorders>
              <w:top w:val="nil"/>
              <w:bottom w:val="nil"/>
              <w:right w:val="nil"/>
            </w:tcBorders>
          </w:tcPr>
          <w:p w14:paraId="27B0CC81" w14:textId="77777777" w:rsidR="008B1BDE" w:rsidRDefault="00DC52A6">
            <w:pPr>
              <w:pStyle w:val="TableParagraph"/>
              <w:spacing w:line="360" w:lineRule="auto"/>
              <w:ind w:left="33"/>
              <w:rPr>
                <w:sz w:val="24"/>
              </w:rPr>
            </w:pPr>
            <w:r>
              <w:rPr>
                <w:spacing w:val="-2"/>
                <w:sz w:val="24"/>
              </w:rPr>
              <w:t>Variables</w:t>
            </w:r>
          </w:p>
        </w:tc>
        <w:tc>
          <w:tcPr>
            <w:tcW w:w="1350" w:type="dxa"/>
            <w:tcBorders>
              <w:top w:val="nil"/>
              <w:left w:val="nil"/>
              <w:bottom w:val="nil"/>
              <w:right w:val="nil"/>
            </w:tcBorders>
          </w:tcPr>
          <w:p w14:paraId="44A24BFA" w14:textId="77777777" w:rsidR="008B1BDE" w:rsidRDefault="00DC52A6">
            <w:pPr>
              <w:pStyle w:val="TableParagraph"/>
              <w:spacing w:line="360" w:lineRule="auto"/>
              <w:ind w:left="465" w:right="67" w:hanging="426"/>
              <w:rPr>
                <w:sz w:val="24"/>
              </w:rPr>
            </w:pPr>
            <w:proofErr w:type="spellStart"/>
            <w:r>
              <w:rPr>
                <w:sz w:val="24"/>
              </w:rPr>
              <w:t>Mackinno</w:t>
            </w:r>
            <w:proofErr w:type="spellEnd"/>
            <w:r>
              <w:rPr>
                <w:sz w:val="24"/>
              </w:rPr>
              <w:t xml:space="preserve"> p-</w:t>
            </w:r>
            <w:r>
              <w:rPr>
                <w:spacing w:val="-2"/>
                <w:sz w:val="24"/>
              </w:rPr>
              <w:t>values</w:t>
            </w:r>
          </w:p>
        </w:tc>
        <w:tc>
          <w:tcPr>
            <w:tcW w:w="1530" w:type="dxa"/>
            <w:tcBorders>
              <w:top w:val="nil"/>
              <w:left w:val="nil"/>
              <w:bottom w:val="nil"/>
              <w:right w:val="nil"/>
            </w:tcBorders>
          </w:tcPr>
          <w:p w14:paraId="21498ADE" w14:textId="77777777" w:rsidR="008B1BDE" w:rsidRDefault="00DC52A6">
            <w:pPr>
              <w:pStyle w:val="TableParagraph"/>
              <w:spacing w:line="360" w:lineRule="auto"/>
              <w:ind w:left="337" w:firstLine="180"/>
              <w:rPr>
                <w:sz w:val="24"/>
              </w:rPr>
            </w:pPr>
            <w:r>
              <w:rPr>
                <w:spacing w:val="-4"/>
                <w:sz w:val="24"/>
              </w:rPr>
              <w:t>Test Statistic</w:t>
            </w:r>
          </w:p>
        </w:tc>
        <w:tc>
          <w:tcPr>
            <w:tcW w:w="1170" w:type="dxa"/>
            <w:tcBorders>
              <w:top w:val="nil"/>
              <w:left w:val="nil"/>
              <w:bottom w:val="nil"/>
              <w:right w:val="nil"/>
            </w:tcBorders>
          </w:tcPr>
          <w:p w14:paraId="1D612058" w14:textId="77777777" w:rsidR="008B1BDE" w:rsidRDefault="00DC52A6">
            <w:pPr>
              <w:pStyle w:val="TableParagraph"/>
              <w:spacing w:line="360" w:lineRule="auto"/>
              <w:ind w:left="129"/>
              <w:rPr>
                <w:sz w:val="24"/>
              </w:rPr>
            </w:pPr>
            <w:r>
              <w:rPr>
                <w:spacing w:val="-5"/>
                <w:sz w:val="24"/>
              </w:rPr>
              <w:t>1%</w:t>
            </w:r>
          </w:p>
        </w:tc>
        <w:tc>
          <w:tcPr>
            <w:tcW w:w="1350" w:type="dxa"/>
            <w:tcBorders>
              <w:top w:val="nil"/>
              <w:left w:val="nil"/>
              <w:bottom w:val="nil"/>
              <w:right w:val="nil"/>
            </w:tcBorders>
          </w:tcPr>
          <w:p w14:paraId="3222A490" w14:textId="77777777" w:rsidR="008B1BDE" w:rsidRDefault="00DC52A6">
            <w:pPr>
              <w:pStyle w:val="TableParagraph"/>
              <w:spacing w:line="360" w:lineRule="auto"/>
              <w:ind w:left="121"/>
              <w:rPr>
                <w:sz w:val="24"/>
              </w:rPr>
            </w:pPr>
            <w:r>
              <w:rPr>
                <w:spacing w:val="-5"/>
                <w:sz w:val="24"/>
              </w:rPr>
              <w:t>5%</w:t>
            </w:r>
          </w:p>
        </w:tc>
        <w:tc>
          <w:tcPr>
            <w:tcW w:w="1260" w:type="dxa"/>
            <w:tcBorders>
              <w:top w:val="nil"/>
              <w:left w:val="nil"/>
              <w:bottom w:val="nil"/>
              <w:right w:val="nil"/>
            </w:tcBorders>
          </w:tcPr>
          <w:p w14:paraId="761004EC" w14:textId="77777777" w:rsidR="008B1BDE" w:rsidRDefault="00DC52A6">
            <w:pPr>
              <w:pStyle w:val="TableParagraph"/>
              <w:spacing w:line="360" w:lineRule="auto"/>
              <w:ind w:left="80"/>
              <w:rPr>
                <w:sz w:val="24"/>
              </w:rPr>
            </w:pPr>
            <w:r>
              <w:rPr>
                <w:spacing w:val="-5"/>
                <w:sz w:val="24"/>
              </w:rPr>
              <w:t>10%</w:t>
            </w:r>
          </w:p>
        </w:tc>
        <w:tc>
          <w:tcPr>
            <w:tcW w:w="1170" w:type="dxa"/>
            <w:tcBorders>
              <w:top w:val="nil"/>
              <w:left w:val="nil"/>
              <w:bottom w:val="nil"/>
            </w:tcBorders>
          </w:tcPr>
          <w:p w14:paraId="5F99BF0E" w14:textId="77777777" w:rsidR="008B1BDE" w:rsidRDefault="00DC52A6">
            <w:pPr>
              <w:pStyle w:val="TableParagraph"/>
              <w:spacing w:line="360" w:lineRule="auto"/>
              <w:ind w:left="165"/>
              <w:rPr>
                <w:i/>
                <w:sz w:val="24"/>
              </w:rPr>
            </w:pPr>
            <w:r>
              <w:rPr>
                <w:i/>
                <w:spacing w:val="-2"/>
                <w:sz w:val="24"/>
              </w:rPr>
              <w:t>Remark</w:t>
            </w:r>
          </w:p>
        </w:tc>
      </w:tr>
      <w:tr w:rsidR="008B1BDE" w14:paraId="6632D4BA" w14:textId="77777777" w:rsidTr="00351D0B">
        <w:trPr>
          <w:trHeight w:val="556"/>
        </w:trPr>
        <w:tc>
          <w:tcPr>
            <w:tcW w:w="1080" w:type="dxa"/>
            <w:tcBorders>
              <w:top w:val="nil"/>
              <w:bottom w:val="nil"/>
              <w:right w:val="nil"/>
            </w:tcBorders>
          </w:tcPr>
          <w:p w14:paraId="3A5B35BC" w14:textId="77777777" w:rsidR="008B1BDE" w:rsidRDefault="00DC52A6">
            <w:pPr>
              <w:pStyle w:val="TableParagraph"/>
              <w:spacing w:before="74" w:line="360" w:lineRule="auto"/>
              <w:ind w:left="33"/>
              <w:rPr>
                <w:sz w:val="24"/>
              </w:rPr>
            </w:pPr>
            <w:r>
              <w:rPr>
                <w:spacing w:val="-5"/>
                <w:sz w:val="24"/>
              </w:rPr>
              <w:t>ENC</w:t>
            </w:r>
          </w:p>
        </w:tc>
        <w:tc>
          <w:tcPr>
            <w:tcW w:w="1350" w:type="dxa"/>
            <w:tcBorders>
              <w:top w:val="nil"/>
              <w:left w:val="nil"/>
              <w:bottom w:val="nil"/>
              <w:right w:val="nil"/>
            </w:tcBorders>
          </w:tcPr>
          <w:p w14:paraId="58294C14" w14:textId="77777777" w:rsidR="008B1BDE" w:rsidRDefault="00DC52A6">
            <w:pPr>
              <w:pStyle w:val="TableParagraph"/>
              <w:spacing w:before="74" w:line="360" w:lineRule="auto"/>
              <w:ind w:left="115"/>
              <w:rPr>
                <w:sz w:val="24"/>
              </w:rPr>
            </w:pPr>
            <w:r>
              <w:rPr>
                <w:spacing w:val="-2"/>
                <w:sz w:val="24"/>
              </w:rPr>
              <w:t>0.9614</w:t>
            </w:r>
          </w:p>
        </w:tc>
        <w:tc>
          <w:tcPr>
            <w:tcW w:w="1530" w:type="dxa"/>
            <w:tcBorders>
              <w:top w:val="nil"/>
              <w:left w:val="nil"/>
              <w:bottom w:val="nil"/>
              <w:right w:val="nil"/>
            </w:tcBorders>
          </w:tcPr>
          <w:p w14:paraId="435892DA" w14:textId="77777777" w:rsidR="008B1BDE" w:rsidRDefault="00DC52A6">
            <w:pPr>
              <w:pStyle w:val="TableParagraph"/>
              <w:spacing w:before="74" w:line="360" w:lineRule="auto"/>
              <w:ind w:right="58"/>
              <w:jc w:val="center"/>
              <w:rPr>
                <w:sz w:val="24"/>
              </w:rPr>
            </w:pPr>
            <w:r>
              <w:rPr>
                <w:spacing w:val="-2"/>
                <w:sz w:val="24"/>
              </w:rPr>
              <w:t>0.089918</w:t>
            </w:r>
          </w:p>
        </w:tc>
        <w:tc>
          <w:tcPr>
            <w:tcW w:w="1170" w:type="dxa"/>
            <w:tcBorders>
              <w:top w:val="nil"/>
              <w:left w:val="nil"/>
              <w:bottom w:val="nil"/>
              <w:right w:val="nil"/>
            </w:tcBorders>
          </w:tcPr>
          <w:p w14:paraId="38068B24" w14:textId="77777777" w:rsidR="008B1BDE" w:rsidRDefault="00DC52A6">
            <w:pPr>
              <w:pStyle w:val="TableParagraph"/>
              <w:spacing w:before="74"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6E14A4AA" w14:textId="77777777" w:rsidR="008B1BDE" w:rsidRDefault="00DC52A6">
            <w:pPr>
              <w:pStyle w:val="TableParagraph"/>
              <w:spacing w:before="74"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28FDFDA1" w14:textId="77777777" w:rsidR="008B1BDE" w:rsidRDefault="00DC52A6">
            <w:pPr>
              <w:pStyle w:val="TableParagraph"/>
              <w:spacing w:before="74"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32F7C44F" w14:textId="77777777" w:rsidR="008B1BDE" w:rsidRDefault="00DC52A6">
            <w:pPr>
              <w:pStyle w:val="TableParagraph"/>
              <w:spacing w:before="74" w:line="360" w:lineRule="auto"/>
              <w:ind w:left="163"/>
              <w:rPr>
                <w:i/>
                <w:sz w:val="24"/>
              </w:rPr>
            </w:pPr>
            <w:r>
              <w:rPr>
                <w:i/>
                <w:sz w:val="24"/>
              </w:rPr>
              <w:t>Unit</w:t>
            </w:r>
            <w:r>
              <w:rPr>
                <w:i/>
                <w:spacing w:val="-2"/>
                <w:sz w:val="24"/>
              </w:rPr>
              <w:t xml:space="preserve"> </w:t>
            </w:r>
            <w:r>
              <w:rPr>
                <w:i/>
                <w:spacing w:val="-4"/>
                <w:sz w:val="24"/>
              </w:rPr>
              <w:t>root</w:t>
            </w:r>
          </w:p>
        </w:tc>
      </w:tr>
      <w:tr w:rsidR="008B1BDE" w14:paraId="40EA5F3E" w14:textId="77777777" w:rsidTr="00351D0B">
        <w:trPr>
          <w:trHeight w:val="556"/>
        </w:trPr>
        <w:tc>
          <w:tcPr>
            <w:tcW w:w="1080" w:type="dxa"/>
            <w:tcBorders>
              <w:top w:val="nil"/>
              <w:bottom w:val="nil"/>
              <w:right w:val="nil"/>
            </w:tcBorders>
          </w:tcPr>
          <w:p w14:paraId="4717CF18" w14:textId="77777777" w:rsidR="008B1BDE" w:rsidRDefault="00DC52A6">
            <w:pPr>
              <w:pStyle w:val="TableParagraph"/>
              <w:spacing w:before="74" w:line="360" w:lineRule="auto"/>
              <w:ind w:left="33"/>
              <w:rPr>
                <w:sz w:val="24"/>
              </w:rPr>
            </w:pPr>
            <w:r>
              <w:rPr>
                <w:spacing w:val="-5"/>
                <w:sz w:val="24"/>
              </w:rPr>
              <w:t>GDP</w:t>
            </w:r>
          </w:p>
        </w:tc>
        <w:tc>
          <w:tcPr>
            <w:tcW w:w="1350" w:type="dxa"/>
            <w:tcBorders>
              <w:top w:val="nil"/>
              <w:left w:val="nil"/>
              <w:bottom w:val="nil"/>
              <w:right w:val="nil"/>
            </w:tcBorders>
          </w:tcPr>
          <w:p w14:paraId="7770984B" w14:textId="77777777" w:rsidR="008B1BDE" w:rsidRDefault="00DC52A6">
            <w:pPr>
              <w:pStyle w:val="TableParagraph"/>
              <w:spacing w:before="74" w:line="360" w:lineRule="auto"/>
              <w:ind w:left="115"/>
              <w:rPr>
                <w:sz w:val="24"/>
              </w:rPr>
            </w:pPr>
            <w:r>
              <w:rPr>
                <w:spacing w:val="-2"/>
                <w:sz w:val="24"/>
              </w:rPr>
              <w:t>0.0003</w:t>
            </w:r>
          </w:p>
        </w:tc>
        <w:tc>
          <w:tcPr>
            <w:tcW w:w="1530" w:type="dxa"/>
            <w:tcBorders>
              <w:top w:val="nil"/>
              <w:left w:val="nil"/>
              <w:bottom w:val="nil"/>
              <w:right w:val="nil"/>
            </w:tcBorders>
          </w:tcPr>
          <w:p w14:paraId="358F6783" w14:textId="77777777" w:rsidR="008B1BDE" w:rsidRDefault="00DC52A6">
            <w:pPr>
              <w:pStyle w:val="TableParagraph"/>
              <w:spacing w:before="74" w:line="360" w:lineRule="auto"/>
              <w:ind w:left="25"/>
              <w:jc w:val="center"/>
              <w:rPr>
                <w:sz w:val="24"/>
              </w:rPr>
            </w:pPr>
            <w:r>
              <w:rPr>
                <w:spacing w:val="-4"/>
                <w:sz w:val="24"/>
              </w:rPr>
              <w:t>-</w:t>
            </w:r>
            <w:r>
              <w:rPr>
                <w:spacing w:val="-2"/>
                <w:sz w:val="24"/>
              </w:rPr>
              <w:t>4.772873</w:t>
            </w:r>
          </w:p>
        </w:tc>
        <w:tc>
          <w:tcPr>
            <w:tcW w:w="1170" w:type="dxa"/>
            <w:tcBorders>
              <w:top w:val="nil"/>
              <w:left w:val="nil"/>
              <w:bottom w:val="nil"/>
              <w:right w:val="nil"/>
            </w:tcBorders>
          </w:tcPr>
          <w:p w14:paraId="5982E694" w14:textId="77777777" w:rsidR="008B1BDE" w:rsidRDefault="00DC52A6">
            <w:pPr>
              <w:pStyle w:val="TableParagraph"/>
              <w:spacing w:before="74"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0DD49B61" w14:textId="77777777" w:rsidR="008B1BDE" w:rsidRDefault="00DC52A6">
            <w:pPr>
              <w:pStyle w:val="TableParagraph"/>
              <w:spacing w:before="74"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30598306" w14:textId="77777777" w:rsidR="008B1BDE" w:rsidRDefault="00DC52A6">
            <w:pPr>
              <w:pStyle w:val="TableParagraph"/>
              <w:spacing w:before="74"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75044C27" w14:textId="77777777" w:rsidR="008B1BDE" w:rsidRDefault="00DC52A6">
            <w:pPr>
              <w:pStyle w:val="TableParagraph"/>
              <w:spacing w:before="74" w:line="360" w:lineRule="auto"/>
              <w:ind w:left="167"/>
              <w:rPr>
                <w:i/>
                <w:sz w:val="24"/>
              </w:rPr>
            </w:pPr>
            <w:r>
              <w:rPr>
                <w:i/>
                <w:spacing w:val="-2"/>
                <w:sz w:val="24"/>
              </w:rPr>
              <w:t>Stationary</w:t>
            </w:r>
          </w:p>
        </w:tc>
      </w:tr>
      <w:tr w:rsidR="008B1BDE" w14:paraId="05084684" w14:textId="77777777" w:rsidTr="00351D0B">
        <w:trPr>
          <w:trHeight w:val="556"/>
        </w:trPr>
        <w:tc>
          <w:tcPr>
            <w:tcW w:w="1080" w:type="dxa"/>
            <w:tcBorders>
              <w:top w:val="nil"/>
              <w:bottom w:val="nil"/>
              <w:right w:val="nil"/>
            </w:tcBorders>
          </w:tcPr>
          <w:p w14:paraId="7A5496BA" w14:textId="77777777" w:rsidR="008B1BDE" w:rsidRDefault="00DC52A6">
            <w:pPr>
              <w:pStyle w:val="TableParagraph"/>
              <w:spacing w:before="74" w:line="360" w:lineRule="auto"/>
              <w:ind w:left="33"/>
              <w:rPr>
                <w:sz w:val="24"/>
              </w:rPr>
            </w:pPr>
            <w:r>
              <w:rPr>
                <w:spacing w:val="-5"/>
                <w:sz w:val="24"/>
              </w:rPr>
              <w:t>FDI</w:t>
            </w:r>
          </w:p>
        </w:tc>
        <w:tc>
          <w:tcPr>
            <w:tcW w:w="1350" w:type="dxa"/>
            <w:tcBorders>
              <w:top w:val="nil"/>
              <w:left w:val="nil"/>
              <w:bottom w:val="nil"/>
              <w:right w:val="nil"/>
            </w:tcBorders>
          </w:tcPr>
          <w:p w14:paraId="1A27492C" w14:textId="77777777" w:rsidR="008B1BDE" w:rsidRDefault="00DC52A6">
            <w:pPr>
              <w:pStyle w:val="TableParagraph"/>
              <w:spacing w:before="74" w:line="360" w:lineRule="auto"/>
              <w:ind w:left="115"/>
              <w:rPr>
                <w:sz w:val="24"/>
              </w:rPr>
            </w:pPr>
            <w:r>
              <w:rPr>
                <w:spacing w:val="-2"/>
                <w:sz w:val="24"/>
              </w:rPr>
              <w:t>0.0001</w:t>
            </w:r>
          </w:p>
        </w:tc>
        <w:tc>
          <w:tcPr>
            <w:tcW w:w="1530" w:type="dxa"/>
            <w:tcBorders>
              <w:top w:val="nil"/>
              <w:left w:val="nil"/>
              <w:bottom w:val="nil"/>
              <w:right w:val="nil"/>
            </w:tcBorders>
          </w:tcPr>
          <w:p w14:paraId="702ECA2A" w14:textId="77777777" w:rsidR="008B1BDE" w:rsidRDefault="00DC52A6">
            <w:pPr>
              <w:pStyle w:val="TableParagraph"/>
              <w:spacing w:before="74" w:line="360" w:lineRule="auto"/>
              <w:ind w:left="25"/>
              <w:jc w:val="center"/>
              <w:rPr>
                <w:sz w:val="24"/>
              </w:rPr>
            </w:pPr>
            <w:r>
              <w:rPr>
                <w:spacing w:val="-4"/>
                <w:sz w:val="24"/>
              </w:rPr>
              <w:t>-</w:t>
            </w:r>
            <w:r>
              <w:rPr>
                <w:spacing w:val="-2"/>
                <w:sz w:val="24"/>
              </w:rPr>
              <w:t>5.157377</w:t>
            </w:r>
          </w:p>
        </w:tc>
        <w:tc>
          <w:tcPr>
            <w:tcW w:w="1170" w:type="dxa"/>
            <w:tcBorders>
              <w:top w:val="nil"/>
              <w:left w:val="nil"/>
              <w:bottom w:val="nil"/>
              <w:right w:val="nil"/>
            </w:tcBorders>
          </w:tcPr>
          <w:p w14:paraId="4E0E9B67" w14:textId="77777777" w:rsidR="008B1BDE" w:rsidRDefault="00DC52A6">
            <w:pPr>
              <w:pStyle w:val="TableParagraph"/>
              <w:spacing w:before="74"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216C98DC" w14:textId="77777777" w:rsidR="008B1BDE" w:rsidRDefault="00DC52A6">
            <w:pPr>
              <w:pStyle w:val="TableParagraph"/>
              <w:spacing w:before="74"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5E30EC9D" w14:textId="77777777" w:rsidR="008B1BDE" w:rsidRDefault="00DC52A6">
            <w:pPr>
              <w:pStyle w:val="TableParagraph"/>
              <w:spacing w:before="74"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15F221D3" w14:textId="77777777" w:rsidR="008B1BDE" w:rsidRDefault="00DC52A6">
            <w:pPr>
              <w:pStyle w:val="TableParagraph"/>
              <w:spacing w:before="74" w:line="360" w:lineRule="auto"/>
              <w:ind w:left="167"/>
              <w:rPr>
                <w:i/>
                <w:sz w:val="24"/>
              </w:rPr>
            </w:pPr>
            <w:r>
              <w:rPr>
                <w:i/>
                <w:spacing w:val="-2"/>
                <w:sz w:val="24"/>
              </w:rPr>
              <w:t>Stationary</w:t>
            </w:r>
          </w:p>
        </w:tc>
      </w:tr>
      <w:tr w:rsidR="008B1BDE" w14:paraId="2AC6256E" w14:textId="77777777" w:rsidTr="00351D0B">
        <w:trPr>
          <w:trHeight w:val="562"/>
        </w:trPr>
        <w:tc>
          <w:tcPr>
            <w:tcW w:w="1080" w:type="dxa"/>
            <w:tcBorders>
              <w:top w:val="nil"/>
              <w:bottom w:val="nil"/>
              <w:right w:val="nil"/>
            </w:tcBorders>
          </w:tcPr>
          <w:p w14:paraId="2985E589" w14:textId="77777777" w:rsidR="008B1BDE" w:rsidRDefault="00DC52A6">
            <w:pPr>
              <w:pStyle w:val="TableParagraph"/>
              <w:spacing w:before="75" w:line="360" w:lineRule="auto"/>
              <w:ind w:left="33"/>
              <w:rPr>
                <w:sz w:val="24"/>
              </w:rPr>
            </w:pPr>
            <w:r>
              <w:rPr>
                <w:spacing w:val="-5"/>
                <w:sz w:val="24"/>
              </w:rPr>
              <w:t>INF</w:t>
            </w:r>
          </w:p>
        </w:tc>
        <w:tc>
          <w:tcPr>
            <w:tcW w:w="1350" w:type="dxa"/>
            <w:tcBorders>
              <w:top w:val="nil"/>
              <w:left w:val="nil"/>
              <w:bottom w:val="nil"/>
              <w:right w:val="nil"/>
            </w:tcBorders>
          </w:tcPr>
          <w:p w14:paraId="10C3795C" w14:textId="77777777" w:rsidR="008B1BDE" w:rsidRDefault="00DC52A6">
            <w:pPr>
              <w:pStyle w:val="TableParagraph"/>
              <w:spacing w:before="75" w:line="360" w:lineRule="auto"/>
              <w:ind w:left="115"/>
              <w:rPr>
                <w:sz w:val="24"/>
              </w:rPr>
            </w:pPr>
            <w:r>
              <w:rPr>
                <w:spacing w:val="-2"/>
                <w:sz w:val="24"/>
              </w:rPr>
              <w:t>0.0109</w:t>
            </w:r>
          </w:p>
        </w:tc>
        <w:tc>
          <w:tcPr>
            <w:tcW w:w="1530" w:type="dxa"/>
            <w:tcBorders>
              <w:top w:val="nil"/>
              <w:left w:val="nil"/>
              <w:bottom w:val="nil"/>
              <w:right w:val="nil"/>
            </w:tcBorders>
          </w:tcPr>
          <w:p w14:paraId="361387ED" w14:textId="77777777" w:rsidR="008B1BDE" w:rsidRDefault="00DC52A6">
            <w:pPr>
              <w:pStyle w:val="TableParagraph"/>
              <w:spacing w:before="75" w:line="360" w:lineRule="auto"/>
              <w:ind w:left="25"/>
              <w:jc w:val="center"/>
              <w:rPr>
                <w:sz w:val="24"/>
              </w:rPr>
            </w:pPr>
            <w:r>
              <w:rPr>
                <w:spacing w:val="-4"/>
                <w:sz w:val="24"/>
              </w:rPr>
              <w:t>-</w:t>
            </w:r>
            <w:r>
              <w:rPr>
                <w:spacing w:val="-2"/>
                <w:sz w:val="24"/>
              </w:rPr>
              <w:t>3.555991</w:t>
            </w:r>
          </w:p>
        </w:tc>
        <w:tc>
          <w:tcPr>
            <w:tcW w:w="1170" w:type="dxa"/>
            <w:tcBorders>
              <w:top w:val="nil"/>
              <w:left w:val="nil"/>
              <w:bottom w:val="nil"/>
              <w:right w:val="nil"/>
            </w:tcBorders>
          </w:tcPr>
          <w:p w14:paraId="26527035" w14:textId="77777777" w:rsidR="008B1BDE" w:rsidRDefault="00DC52A6">
            <w:pPr>
              <w:pStyle w:val="TableParagraph"/>
              <w:spacing w:before="75"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43A76451" w14:textId="77777777" w:rsidR="008B1BDE" w:rsidRDefault="00DC52A6">
            <w:pPr>
              <w:pStyle w:val="TableParagraph"/>
              <w:spacing w:before="75"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07C040B6" w14:textId="77777777" w:rsidR="008B1BDE" w:rsidRDefault="00DC52A6">
            <w:pPr>
              <w:pStyle w:val="TableParagraph"/>
              <w:spacing w:before="75"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757F2BF4" w14:textId="77777777" w:rsidR="008B1BDE" w:rsidRDefault="00DC52A6">
            <w:pPr>
              <w:pStyle w:val="TableParagraph"/>
              <w:spacing w:before="75" w:line="360" w:lineRule="auto"/>
              <w:ind w:left="167"/>
              <w:rPr>
                <w:i/>
                <w:sz w:val="24"/>
              </w:rPr>
            </w:pPr>
            <w:r>
              <w:rPr>
                <w:i/>
                <w:spacing w:val="-2"/>
                <w:sz w:val="24"/>
              </w:rPr>
              <w:t>Stationary</w:t>
            </w:r>
          </w:p>
        </w:tc>
      </w:tr>
      <w:tr w:rsidR="008B1BDE" w14:paraId="1CB4555F" w14:textId="77777777" w:rsidTr="00351D0B">
        <w:trPr>
          <w:trHeight w:val="556"/>
        </w:trPr>
        <w:tc>
          <w:tcPr>
            <w:tcW w:w="1080" w:type="dxa"/>
            <w:tcBorders>
              <w:top w:val="nil"/>
              <w:bottom w:val="nil"/>
              <w:right w:val="nil"/>
            </w:tcBorders>
          </w:tcPr>
          <w:p w14:paraId="0E96B51F" w14:textId="77777777" w:rsidR="008B1BDE" w:rsidRDefault="00DC52A6">
            <w:pPr>
              <w:pStyle w:val="TableParagraph"/>
              <w:spacing w:before="75" w:line="360" w:lineRule="auto"/>
              <w:ind w:left="33"/>
              <w:rPr>
                <w:sz w:val="24"/>
              </w:rPr>
            </w:pPr>
            <w:r>
              <w:rPr>
                <w:spacing w:val="-5"/>
                <w:sz w:val="24"/>
              </w:rPr>
              <w:t>RI</w:t>
            </w:r>
          </w:p>
        </w:tc>
        <w:tc>
          <w:tcPr>
            <w:tcW w:w="1350" w:type="dxa"/>
            <w:tcBorders>
              <w:top w:val="nil"/>
              <w:left w:val="nil"/>
              <w:bottom w:val="nil"/>
              <w:right w:val="nil"/>
            </w:tcBorders>
          </w:tcPr>
          <w:p w14:paraId="46AF16AA" w14:textId="77777777" w:rsidR="008B1BDE" w:rsidRDefault="00DC52A6">
            <w:pPr>
              <w:pStyle w:val="TableParagraph"/>
              <w:spacing w:before="75" w:line="360" w:lineRule="auto"/>
              <w:ind w:left="115"/>
              <w:rPr>
                <w:sz w:val="24"/>
              </w:rPr>
            </w:pPr>
            <w:r>
              <w:rPr>
                <w:spacing w:val="-2"/>
                <w:sz w:val="24"/>
              </w:rPr>
              <w:t>0.0004</w:t>
            </w:r>
          </w:p>
        </w:tc>
        <w:tc>
          <w:tcPr>
            <w:tcW w:w="1530" w:type="dxa"/>
            <w:tcBorders>
              <w:top w:val="nil"/>
              <w:left w:val="nil"/>
              <w:bottom w:val="nil"/>
              <w:right w:val="nil"/>
            </w:tcBorders>
          </w:tcPr>
          <w:p w14:paraId="46055EA2" w14:textId="77777777" w:rsidR="008B1BDE" w:rsidRDefault="00DC52A6">
            <w:pPr>
              <w:pStyle w:val="TableParagraph"/>
              <w:spacing w:before="75" w:line="360" w:lineRule="auto"/>
              <w:ind w:left="25"/>
              <w:jc w:val="center"/>
              <w:rPr>
                <w:sz w:val="24"/>
              </w:rPr>
            </w:pPr>
            <w:r>
              <w:rPr>
                <w:spacing w:val="-4"/>
                <w:sz w:val="24"/>
              </w:rPr>
              <w:t>-</w:t>
            </w:r>
            <w:r>
              <w:rPr>
                <w:spacing w:val="-2"/>
                <w:sz w:val="24"/>
              </w:rPr>
              <w:t>4.723847</w:t>
            </w:r>
          </w:p>
        </w:tc>
        <w:tc>
          <w:tcPr>
            <w:tcW w:w="1170" w:type="dxa"/>
            <w:tcBorders>
              <w:top w:val="nil"/>
              <w:left w:val="nil"/>
              <w:bottom w:val="nil"/>
              <w:right w:val="nil"/>
            </w:tcBorders>
          </w:tcPr>
          <w:p w14:paraId="570C55C0" w14:textId="77777777" w:rsidR="008B1BDE" w:rsidRDefault="00DC52A6">
            <w:pPr>
              <w:pStyle w:val="TableParagraph"/>
              <w:spacing w:before="75"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0F428BFB" w14:textId="77777777" w:rsidR="008B1BDE" w:rsidRDefault="00DC52A6">
            <w:pPr>
              <w:pStyle w:val="TableParagraph"/>
              <w:spacing w:before="75"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0700DEE0" w14:textId="77777777" w:rsidR="008B1BDE" w:rsidRDefault="00DC52A6">
            <w:pPr>
              <w:pStyle w:val="TableParagraph"/>
              <w:spacing w:before="75"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4772DDD0" w14:textId="77777777" w:rsidR="008B1BDE" w:rsidRDefault="00DC52A6">
            <w:pPr>
              <w:pStyle w:val="TableParagraph"/>
              <w:spacing w:before="75" w:line="360" w:lineRule="auto"/>
              <w:ind w:left="167"/>
              <w:rPr>
                <w:i/>
                <w:sz w:val="24"/>
              </w:rPr>
            </w:pPr>
            <w:r>
              <w:rPr>
                <w:i/>
                <w:spacing w:val="-2"/>
                <w:sz w:val="24"/>
              </w:rPr>
              <w:t>Stationary</w:t>
            </w:r>
          </w:p>
        </w:tc>
      </w:tr>
      <w:tr w:rsidR="008B1BDE" w14:paraId="3225767A" w14:textId="77777777" w:rsidTr="00351D0B">
        <w:trPr>
          <w:trHeight w:val="556"/>
        </w:trPr>
        <w:tc>
          <w:tcPr>
            <w:tcW w:w="1080" w:type="dxa"/>
            <w:tcBorders>
              <w:top w:val="nil"/>
              <w:right w:val="nil"/>
            </w:tcBorders>
          </w:tcPr>
          <w:p w14:paraId="4D3BEB10" w14:textId="77777777" w:rsidR="008B1BDE" w:rsidRDefault="00DC52A6">
            <w:pPr>
              <w:pStyle w:val="TableParagraph"/>
              <w:spacing w:before="74" w:line="360" w:lineRule="auto"/>
              <w:ind w:left="33"/>
              <w:rPr>
                <w:sz w:val="24"/>
              </w:rPr>
            </w:pPr>
            <w:r>
              <w:rPr>
                <w:spacing w:val="-5"/>
                <w:sz w:val="24"/>
              </w:rPr>
              <w:t>TOP</w:t>
            </w:r>
          </w:p>
        </w:tc>
        <w:tc>
          <w:tcPr>
            <w:tcW w:w="1350" w:type="dxa"/>
            <w:tcBorders>
              <w:top w:val="nil"/>
              <w:left w:val="nil"/>
              <w:bottom w:val="nil"/>
              <w:right w:val="nil"/>
            </w:tcBorders>
          </w:tcPr>
          <w:p w14:paraId="0EB59E94" w14:textId="77777777" w:rsidR="008B1BDE" w:rsidRDefault="00DC52A6">
            <w:pPr>
              <w:pStyle w:val="TableParagraph"/>
              <w:spacing w:before="74" w:line="360" w:lineRule="auto"/>
              <w:ind w:left="115"/>
              <w:rPr>
                <w:sz w:val="24"/>
              </w:rPr>
            </w:pPr>
            <w:r>
              <w:rPr>
                <w:spacing w:val="-2"/>
                <w:sz w:val="24"/>
              </w:rPr>
              <w:t>0.5608</w:t>
            </w:r>
          </w:p>
        </w:tc>
        <w:tc>
          <w:tcPr>
            <w:tcW w:w="1530" w:type="dxa"/>
            <w:tcBorders>
              <w:top w:val="nil"/>
              <w:left w:val="nil"/>
              <w:bottom w:val="nil"/>
              <w:right w:val="nil"/>
            </w:tcBorders>
          </w:tcPr>
          <w:p w14:paraId="68915E78" w14:textId="77777777" w:rsidR="008B1BDE" w:rsidRDefault="00DC52A6">
            <w:pPr>
              <w:pStyle w:val="TableParagraph"/>
              <w:spacing w:before="74" w:line="360" w:lineRule="auto"/>
              <w:ind w:left="25"/>
              <w:jc w:val="center"/>
              <w:rPr>
                <w:sz w:val="24"/>
              </w:rPr>
            </w:pPr>
            <w:r>
              <w:rPr>
                <w:spacing w:val="-4"/>
                <w:sz w:val="24"/>
              </w:rPr>
              <w:t>-</w:t>
            </w:r>
            <w:r>
              <w:rPr>
                <w:spacing w:val="-2"/>
                <w:sz w:val="24"/>
              </w:rPr>
              <w:t>1.426434</w:t>
            </w:r>
          </w:p>
        </w:tc>
        <w:tc>
          <w:tcPr>
            <w:tcW w:w="1170" w:type="dxa"/>
            <w:tcBorders>
              <w:top w:val="nil"/>
              <w:left w:val="nil"/>
              <w:bottom w:val="nil"/>
              <w:right w:val="nil"/>
            </w:tcBorders>
          </w:tcPr>
          <w:p w14:paraId="2BE1FF1B" w14:textId="77777777" w:rsidR="008B1BDE" w:rsidRDefault="00DC52A6">
            <w:pPr>
              <w:pStyle w:val="TableParagraph"/>
              <w:spacing w:before="74" w:line="360" w:lineRule="auto"/>
              <w:ind w:right="121"/>
              <w:jc w:val="right"/>
              <w:rPr>
                <w:sz w:val="24"/>
              </w:rPr>
            </w:pPr>
            <w:r>
              <w:rPr>
                <w:spacing w:val="-4"/>
                <w:sz w:val="24"/>
              </w:rPr>
              <w:t>-</w:t>
            </w:r>
            <w:r>
              <w:rPr>
                <w:spacing w:val="-2"/>
                <w:sz w:val="24"/>
              </w:rPr>
              <w:t>3.588509</w:t>
            </w:r>
          </w:p>
        </w:tc>
        <w:tc>
          <w:tcPr>
            <w:tcW w:w="1350" w:type="dxa"/>
            <w:tcBorders>
              <w:top w:val="nil"/>
              <w:left w:val="nil"/>
              <w:bottom w:val="nil"/>
              <w:right w:val="nil"/>
            </w:tcBorders>
          </w:tcPr>
          <w:p w14:paraId="18047CA9" w14:textId="77777777" w:rsidR="008B1BDE" w:rsidRDefault="00DC52A6">
            <w:pPr>
              <w:pStyle w:val="TableParagraph"/>
              <w:spacing w:before="74" w:line="360" w:lineRule="auto"/>
              <w:ind w:left="119"/>
              <w:rPr>
                <w:sz w:val="24"/>
              </w:rPr>
            </w:pPr>
            <w:r>
              <w:rPr>
                <w:spacing w:val="-4"/>
                <w:sz w:val="24"/>
              </w:rPr>
              <w:t>-</w:t>
            </w:r>
            <w:r>
              <w:rPr>
                <w:spacing w:val="-2"/>
                <w:sz w:val="24"/>
              </w:rPr>
              <w:t>2.929734</w:t>
            </w:r>
          </w:p>
        </w:tc>
        <w:tc>
          <w:tcPr>
            <w:tcW w:w="1260" w:type="dxa"/>
            <w:tcBorders>
              <w:top w:val="nil"/>
              <w:left w:val="nil"/>
              <w:bottom w:val="nil"/>
              <w:right w:val="nil"/>
            </w:tcBorders>
          </w:tcPr>
          <w:p w14:paraId="7F2F2EAA" w14:textId="77777777" w:rsidR="008B1BDE" w:rsidRDefault="00DC52A6">
            <w:pPr>
              <w:pStyle w:val="TableParagraph"/>
              <w:spacing w:before="74" w:line="360" w:lineRule="auto"/>
              <w:ind w:left="77"/>
              <w:rPr>
                <w:sz w:val="24"/>
              </w:rPr>
            </w:pPr>
            <w:r>
              <w:rPr>
                <w:spacing w:val="-4"/>
                <w:sz w:val="24"/>
              </w:rPr>
              <w:t>-</w:t>
            </w:r>
            <w:r>
              <w:rPr>
                <w:spacing w:val="-2"/>
                <w:sz w:val="24"/>
              </w:rPr>
              <w:t>2.603064</w:t>
            </w:r>
          </w:p>
        </w:tc>
        <w:tc>
          <w:tcPr>
            <w:tcW w:w="1170" w:type="dxa"/>
            <w:tcBorders>
              <w:top w:val="nil"/>
              <w:left w:val="nil"/>
              <w:bottom w:val="nil"/>
            </w:tcBorders>
          </w:tcPr>
          <w:p w14:paraId="501E36B4" w14:textId="77777777" w:rsidR="008B1BDE" w:rsidRDefault="00DC52A6">
            <w:pPr>
              <w:pStyle w:val="TableParagraph"/>
              <w:spacing w:before="74" w:line="360" w:lineRule="auto"/>
              <w:ind w:left="163"/>
              <w:rPr>
                <w:i/>
                <w:sz w:val="24"/>
              </w:rPr>
            </w:pPr>
            <w:r>
              <w:rPr>
                <w:i/>
                <w:sz w:val="24"/>
              </w:rPr>
              <w:t>Unit</w:t>
            </w:r>
            <w:r>
              <w:rPr>
                <w:i/>
                <w:spacing w:val="-2"/>
                <w:sz w:val="24"/>
              </w:rPr>
              <w:t xml:space="preserve"> </w:t>
            </w:r>
            <w:r>
              <w:rPr>
                <w:i/>
                <w:spacing w:val="-4"/>
                <w:sz w:val="24"/>
              </w:rPr>
              <w:t>root</w:t>
            </w:r>
          </w:p>
        </w:tc>
      </w:tr>
      <w:tr w:rsidR="008B1BDE" w14:paraId="2318F78C" w14:textId="77777777" w:rsidTr="00351D0B">
        <w:trPr>
          <w:trHeight w:val="648"/>
        </w:trPr>
        <w:tc>
          <w:tcPr>
            <w:tcW w:w="8910" w:type="dxa"/>
            <w:gridSpan w:val="7"/>
            <w:tcBorders>
              <w:left w:val="nil"/>
              <w:bottom w:val="single" w:sz="4" w:space="0" w:color="auto"/>
              <w:right w:val="nil"/>
            </w:tcBorders>
          </w:tcPr>
          <w:p w14:paraId="623EED0D" w14:textId="77777777" w:rsidR="008B1BDE" w:rsidRDefault="00DC52A6">
            <w:pPr>
              <w:pStyle w:val="TableParagraph"/>
              <w:spacing w:line="360" w:lineRule="auto"/>
              <w:ind w:left="26"/>
              <w:rPr>
                <w:b/>
                <w:sz w:val="24"/>
              </w:rPr>
            </w:pPr>
            <w:r>
              <w:rPr>
                <w:b/>
                <w:sz w:val="24"/>
              </w:rPr>
              <w:t>Unit</w:t>
            </w:r>
            <w:r>
              <w:rPr>
                <w:b/>
                <w:spacing w:val="-4"/>
                <w:sz w:val="24"/>
              </w:rPr>
              <w:t xml:space="preserve"> </w:t>
            </w:r>
            <w:r>
              <w:rPr>
                <w:b/>
                <w:sz w:val="24"/>
              </w:rPr>
              <w:t>Root</w:t>
            </w:r>
            <w:r>
              <w:rPr>
                <w:b/>
                <w:spacing w:val="-2"/>
                <w:sz w:val="24"/>
              </w:rPr>
              <w:t xml:space="preserve"> </w:t>
            </w:r>
            <w:r>
              <w:rPr>
                <w:b/>
                <w:sz w:val="24"/>
              </w:rPr>
              <w:t>at</w:t>
            </w:r>
            <w:r>
              <w:rPr>
                <w:b/>
                <w:spacing w:val="-2"/>
                <w:sz w:val="24"/>
              </w:rPr>
              <w:t xml:space="preserve"> </w:t>
            </w:r>
            <w:r>
              <w:rPr>
                <w:b/>
                <w:sz w:val="24"/>
              </w:rPr>
              <w:t>First</w:t>
            </w:r>
            <w:r>
              <w:rPr>
                <w:b/>
                <w:spacing w:val="-3"/>
                <w:sz w:val="24"/>
              </w:rPr>
              <w:t xml:space="preserve"> </w:t>
            </w:r>
            <w:r>
              <w:rPr>
                <w:b/>
                <w:spacing w:val="-2"/>
                <w:sz w:val="24"/>
              </w:rPr>
              <w:t>Difference</w:t>
            </w:r>
          </w:p>
        </w:tc>
      </w:tr>
      <w:tr w:rsidR="008B1BDE" w14:paraId="7518E73E" w14:textId="77777777" w:rsidTr="00351D0B">
        <w:trPr>
          <w:trHeight w:val="307"/>
        </w:trPr>
        <w:tc>
          <w:tcPr>
            <w:tcW w:w="1080" w:type="dxa"/>
            <w:tcBorders>
              <w:top w:val="single" w:sz="4" w:space="0" w:color="auto"/>
              <w:bottom w:val="nil"/>
              <w:right w:val="nil"/>
            </w:tcBorders>
          </w:tcPr>
          <w:p w14:paraId="0FDD77F3" w14:textId="77777777" w:rsidR="008B1BDE" w:rsidRDefault="00DC52A6">
            <w:pPr>
              <w:pStyle w:val="TableParagraph"/>
              <w:spacing w:line="360" w:lineRule="auto"/>
              <w:ind w:left="33"/>
              <w:rPr>
                <w:sz w:val="24"/>
              </w:rPr>
            </w:pPr>
            <w:r>
              <w:rPr>
                <w:spacing w:val="-5"/>
                <w:sz w:val="24"/>
              </w:rPr>
              <w:t>ENC</w:t>
            </w:r>
          </w:p>
        </w:tc>
        <w:tc>
          <w:tcPr>
            <w:tcW w:w="1350" w:type="dxa"/>
            <w:tcBorders>
              <w:top w:val="single" w:sz="4" w:space="0" w:color="auto"/>
              <w:left w:val="nil"/>
              <w:bottom w:val="nil"/>
              <w:right w:val="nil"/>
            </w:tcBorders>
          </w:tcPr>
          <w:p w14:paraId="3E4F60B2" w14:textId="77777777" w:rsidR="008B1BDE" w:rsidRDefault="00DC52A6">
            <w:pPr>
              <w:pStyle w:val="TableParagraph"/>
              <w:spacing w:line="360" w:lineRule="auto"/>
              <w:ind w:right="529"/>
              <w:jc w:val="right"/>
              <w:rPr>
                <w:sz w:val="24"/>
              </w:rPr>
            </w:pPr>
            <w:r>
              <w:rPr>
                <w:spacing w:val="-2"/>
                <w:sz w:val="24"/>
              </w:rPr>
              <w:t>0.0002</w:t>
            </w:r>
          </w:p>
        </w:tc>
        <w:tc>
          <w:tcPr>
            <w:tcW w:w="1530" w:type="dxa"/>
            <w:tcBorders>
              <w:top w:val="single" w:sz="4" w:space="0" w:color="auto"/>
              <w:left w:val="nil"/>
              <w:bottom w:val="nil"/>
              <w:right w:val="nil"/>
            </w:tcBorders>
          </w:tcPr>
          <w:p w14:paraId="063D6815" w14:textId="77777777" w:rsidR="008B1BDE" w:rsidRDefault="00DC52A6">
            <w:pPr>
              <w:pStyle w:val="TableParagraph"/>
              <w:spacing w:line="360" w:lineRule="auto"/>
              <w:ind w:right="149"/>
              <w:jc w:val="center"/>
              <w:rPr>
                <w:sz w:val="24"/>
              </w:rPr>
            </w:pPr>
            <w:r>
              <w:rPr>
                <w:spacing w:val="-4"/>
                <w:sz w:val="24"/>
              </w:rPr>
              <w:t>-</w:t>
            </w:r>
            <w:r>
              <w:rPr>
                <w:spacing w:val="-2"/>
                <w:sz w:val="24"/>
              </w:rPr>
              <w:t>4.929820</w:t>
            </w:r>
          </w:p>
        </w:tc>
        <w:tc>
          <w:tcPr>
            <w:tcW w:w="1170" w:type="dxa"/>
            <w:tcBorders>
              <w:top w:val="single" w:sz="4" w:space="0" w:color="auto"/>
              <w:left w:val="nil"/>
              <w:bottom w:val="nil"/>
              <w:right w:val="nil"/>
            </w:tcBorders>
          </w:tcPr>
          <w:p w14:paraId="7CCE91D1"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350" w:type="dxa"/>
            <w:tcBorders>
              <w:top w:val="single" w:sz="4" w:space="0" w:color="auto"/>
              <w:left w:val="nil"/>
              <w:bottom w:val="nil"/>
              <w:right w:val="nil"/>
            </w:tcBorders>
          </w:tcPr>
          <w:p w14:paraId="1BBCF4DE" w14:textId="77777777" w:rsidR="008B1BDE" w:rsidRDefault="00DC52A6">
            <w:pPr>
              <w:pStyle w:val="TableParagraph"/>
              <w:spacing w:line="360" w:lineRule="auto"/>
              <w:ind w:left="340" w:right="80" w:hanging="135"/>
              <w:rPr>
                <w:sz w:val="24"/>
              </w:rPr>
            </w:pPr>
            <w:r>
              <w:rPr>
                <w:sz w:val="24"/>
              </w:rPr>
              <w:t xml:space="preserve">- </w:t>
            </w:r>
            <w:r>
              <w:rPr>
                <w:spacing w:val="-4"/>
                <w:sz w:val="24"/>
              </w:rPr>
              <w:t>2.931404</w:t>
            </w:r>
          </w:p>
        </w:tc>
        <w:tc>
          <w:tcPr>
            <w:tcW w:w="1260" w:type="dxa"/>
            <w:tcBorders>
              <w:top w:val="single" w:sz="4" w:space="0" w:color="auto"/>
              <w:left w:val="nil"/>
              <w:bottom w:val="nil"/>
              <w:right w:val="nil"/>
            </w:tcBorders>
          </w:tcPr>
          <w:p w14:paraId="3B0A9887"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170" w:type="dxa"/>
            <w:tcBorders>
              <w:top w:val="single" w:sz="4" w:space="0" w:color="auto"/>
              <w:left w:val="nil"/>
              <w:bottom w:val="nil"/>
            </w:tcBorders>
          </w:tcPr>
          <w:p w14:paraId="208A4F82" w14:textId="77777777" w:rsidR="008B1BDE" w:rsidRDefault="00DC52A6">
            <w:pPr>
              <w:pStyle w:val="TableParagraph"/>
              <w:spacing w:line="360" w:lineRule="auto"/>
              <w:ind w:left="167"/>
              <w:rPr>
                <w:i/>
                <w:sz w:val="24"/>
              </w:rPr>
            </w:pPr>
            <w:r>
              <w:rPr>
                <w:i/>
                <w:spacing w:val="-2"/>
                <w:sz w:val="24"/>
              </w:rPr>
              <w:t>Stationary</w:t>
            </w:r>
          </w:p>
        </w:tc>
      </w:tr>
      <w:tr w:rsidR="008B1BDE" w14:paraId="701D02AE" w14:textId="77777777" w:rsidTr="00351D0B">
        <w:trPr>
          <w:trHeight w:val="912"/>
        </w:trPr>
        <w:tc>
          <w:tcPr>
            <w:tcW w:w="1080" w:type="dxa"/>
            <w:tcBorders>
              <w:top w:val="nil"/>
              <w:bottom w:val="nil"/>
              <w:right w:val="nil"/>
            </w:tcBorders>
          </w:tcPr>
          <w:p w14:paraId="576C3E7E" w14:textId="77777777" w:rsidR="008B1BDE" w:rsidRDefault="00DC52A6">
            <w:pPr>
              <w:pStyle w:val="TableParagraph"/>
              <w:spacing w:before="74" w:line="360" w:lineRule="auto"/>
              <w:ind w:left="33"/>
              <w:rPr>
                <w:sz w:val="24"/>
              </w:rPr>
            </w:pPr>
            <w:r>
              <w:rPr>
                <w:spacing w:val="-5"/>
                <w:sz w:val="24"/>
              </w:rPr>
              <w:t>GDP</w:t>
            </w:r>
          </w:p>
        </w:tc>
        <w:tc>
          <w:tcPr>
            <w:tcW w:w="1350" w:type="dxa"/>
            <w:tcBorders>
              <w:top w:val="nil"/>
              <w:left w:val="nil"/>
              <w:bottom w:val="nil"/>
              <w:right w:val="nil"/>
            </w:tcBorders>
          </w:tcPr>
          <w:p w14:paraId="6EA6431C" w14:textId="77777777" w:rsidR="008B1BDE" w:rsidRDefault="00DC52A6">
            <w:pPr>
              <w:pStyle w:val="TableParagraph"/>
              <w:spacing w:before="74" w:line="360" w:lineRule="auto"/>
              <w:ind w:right="529"/>
              <w:jc w:val="right"/>
              <w:rPr>
                <w:sz w:val="24"/>
              </w:rPr>
            </w:pPr>
            <w:r>
              <w:rPr>
                <w:spacing w:val="-2"/>
                <w:sz w:val="24"/>
              </w:rPr>
              <w:t>0.0000</w:t>
            </w:r>
          </w:p>
        </w:tc>
        <w:tc>
          <w:tcPr>
            <w:tcW w:w="1530" w:type="dxa"/>
            <w:tcBorders>
              <w:top w:val="nil"/>
              <w:left w:val="nil"/>
              <w:bottom w:val="nil"/>
              <w:right w:val="nil"/>
            </w:tcBorders>
          </w:tcPr>
          <w:p w14:paraId="7B69731E" w14:textId="77777777" w:rsidR="008B1BDE" w:rsidRDefault="00DC52A6">
            <w:pPr>
              <w:pStyle w:val="TableParagraph"/>
              <w:spacing w:before="74" w:line="360" w:lineRule="auto"/>
              <w:ind w:right="149"/>
              <w:jc w:val="center"/>
              <w:rPr>
                <w:sz w:val="24"/>
              </w:rPr>
            </w:pPr>
            <w:r>
              <w:rPr>
                <w:spacing w:val="-4"/>
                <w:sz w:val="24"/>
              </w:rPr>
              <w:t>-</w:t>
            </w:r>
            <w:r>
              <w:rPr>
                <w:spacing w:val="-2"/>
                <w:sz w:val="24"/>
              </w:rPr>
              <w:t>6.839174</w:t>
            </w:r>
          </w:p>
        </w:tc>
        <w:tc>
          <w:tcPr>
            <w:tcW w:w="1170" w:type="dxa"/>
            <w:tcBorders>
              <w:top w:val="nil"/>
              <w:left w:val="nil"/>
              <w:bottom w:val="nil"/>
              <w:right w:val="nil"/>
            </w:tcBorders>
          </w:tcPr>
          <w:p w14:paraId="1772401C" w14:textId="77777777" w:rsidR="008B1BDE" w:rsidRDefault="00DC52A6">
            <w:pPr>
              <w:pStyle w:val="TableParagraph"/>
              <w:spacing w:before="74" w:line="360" w:lineRule="auto"/>
              <w:ind w:left="129"/>
              <w:rPr>
                <w:sz w:val="24"/>
              </w:rPr>
            </w:pPr>
            <w:r>
              <w:rPr>
                <w:spacing w:val="-4"/>
                <w:sz w:val="24"/>
              </w:rPr>
              <w:t>-</w:t>
            </w:r>
            <w:r>
              <w:rPr>
                <w:spacing w:val="-2"/>
                <w:sz w:val="24"/>
              </w:rPr>
              <w:t>3.592462</w:t>
            </w:r>
          </w:p>
        </w:tc>
        <w:tc>
          <w:tcPr>
            <w:tcW w:w="1350" w:type="dxa"/>
            <w:tcBorders>
              <w:top w:val="nil"/>
              <w:left w:val="nil"/>
              <w:bottom w:val="nil"/>
              <w:right w:val="nil"/>
            </w:tcBorders>
          </w:tcPr>
          <w:p w14:paraId="15122F8B" w14:textId="77777777" w:rsidR="008B1BDE" w:rsidRDefault="00DC52A6">
            <w:pPr>
              <w:pStyle w:val="TableParagraph"/>
              <w:spacing w:before="74" w:line="360" w:lineRule="auto"/>
              <w:ind w:right="80"/>
              <w:rPr>
                <w:sz w:val="24"/>
              </w:rPr>
            </w:pPr>
            <w:r>
              <w:rPr>
                <w:sz w:val="24"/>
              </w:rPr>
              <w:t xml:space="preserve">    - </w:t>
            </w:r>
            <w:r>
              <w:rPr>
                <w:spacing w:val="-4"/>
                <w:sz w:val="24"/>
              </w:rPr>
              <w:t>2.931404</w:t>
            </w:r>
          </w:p>
        </w:tc>
        <w:tc>
          <w:tcPr>
            <w:tcW w:w="1260" w:type="dxa"/>
            <w:tcBorders>
              <w:top w:val="nil"/>
              <w:left w:val="nil"/>
              <w:bottom w:val="nil"/>
              <w:right w:val="nil"/>
            </w:tcBorders>
          </w:tcPr>
          <w:p w14:paraId="75B691E7" w14:textId="77777777" w:rsidR="008B1BDE" w:rsidRDefault="00DC52A6">
            <w:pPr>
              <w:pStyle w:val="TableParagraph"/>
              <w:spacing w:before="74" w:line="360" w:lineRule="auto"/>
              <w:ind w:left="77"/>
              <w:rPr>
                <w:sz w:val="24"/>
              </w:rPr>
            </w:pPr>
            <w:r>
              <w:rPr>
                <w:spacing w:val="-4"/>
                <w:sz w:val="24"/>
              </w:rPr>
              <w:t>-</w:t>
            </w:r>
            <w:r>
              <w:rPr>
                <w:spacing w:val="-2"/>
                <w:sz w:val="24"/>
              </w:rPr>
              <w:t>2.603944</w:t>
            </w:r>
          </w:p>
        </w:tc>
        <w:tc>
          <w:tcPr>
            <w:tcW w:w="1170" w:type="dxa"/>
            <w:tcBorders>
              <w:top w:val="nil"/>
              <w:left w:val="nil"/>
              <w:bottom w:val="nil"/>
            </w:tcBorders>
          </w:tcPr>
          <w:p w14:paraId="780843C6" w14:textId="77777777" w:rsidR="008B1BDE" w:rsidRDefault="00DC52A6">
            <w:pPr>
              <w:pStyle w:val="TableParagraph"/>
              <w:spacing w:before="74" w:line="360" w:lineRule="auto"/>
              <w:ind w:left="167"/>
              <w:rPr>
                <w:i/>
                <w:sz w:val="24"/>
              </w:rPr>
            </w:pPr>
            <w:r>
              <w:rPr>
                <w:i/>
                <w:spacing w:val="-2"/>
                <w:sz w:val="24"/>
              </w:rPr>
              <w:t>Stationary</w:t>
            </w:r>
          </w:p>
        </w:tc>
      </w:tr>
      <w:tr w:rsidR="008B1BDE" w14:paraId="53B77719" w14:textId="77777777" w:rsidTr="00351D0B">
        <w:trPr>
          <w:trHeight w:val="582"/>
        </w:trPr>
        <w:tc>
          <w:tcPr>
            <w:tcW w:w="1080" w:type="dxa"/>
            <w:tcBorders>
              <w:top w:val="nil"/>
              <w:bottom w:val="nil"/>
              <w:right w:val="nil"/>
            </w:tcBorders>
          </w:tcPr>
          <w:p w14:paraId="23FCC1E0" w14:textId="77777777" w:rsidR="008B1BDE" w:rsidRDefault="00DC52A6">
            <w:pPr>
              <w:pStyle w:val="TableParagraph"/>
              <w:spacing w:before="74" w:line="360" w:lineRule="auto"/>
              <w:ind w:left="33"/>
              <w:rPr>
                <w:sz w:val="24"/>
              </w:rPr>
            </w:pPr>
            <w:r>
              <w:rPr>
                <w:spacing w:val="-5"/>
                <w:sz w:val="24"/>
              </w:rPr>
              <w:t>FDI</w:t>
            </w:r>
          </w:p>
        </w:tc>
        <w:tc>
          <w:tcPr>
            <w:tcW w:w="1350" w:type="dxa"/>
            <w:tcBorders>
              <w:top w:val="nil"/>
              <w:left w:val="nil"/>
              <w:bottom w:val="nil"/>
              <w:right w:val="nil"/>
            </w:tcBorders>
          </w:tcPr>
          <w:p w14:paraId="32A6812C" w14:textId="77777777" w:rsidR="008B1BDE" w:rsidRDefault="00DC52A6">
            <w:pPr>
              <w:pStyle w:val="TableParagraph"/>
              <w:spacing w:before="74" w:line="360" w:lineRule="auto"/>
              <w:ind w:right="529"/>
              <w:jc w:val="right"/>
              <w:rPr>
                <w:sz w:val="24"/>
              </w:rPr>
            </w:pPr>
            <w:r>
              <w:rPr>
                <w:spacing w:val="-2"/>
                <w:sz w:val="24"/>
              </w:rPr>
              <w:t>0.0000</w:t>
            </w:r>
          </w:p>
        </w:tc>
        <w:tc>
          <w:tcPr>
            <w:tcW w:w="1530" w:type="dxa"/>
            <w:tcBorders>
              <w:top w:val="nil"/>
              <w:left w:val="nil"/>
              <w:bottom w:val="nil"/>
              <w:right w:val="nil"/>
            </w:tcBorders>
          </w:tcPr>
          <w:p w14:paraId="38B643CF" w14:textId="77777777" w:rsidR="008B1BDE" w:rsidRDefault="00DC52A6">
            <w:pPr>
              <w:pStyle w:val="TableParagraph"/>
              <w:spacing w:before="74" w:line="360" w:lineRule="auto"/>
              <w:ind w:right="149"/>
              <w:jc w:val="center"/>
              <w:rPr>
                <w:sz w:val="24"/>
              </w:rPr>
            </w:pPr>
            <w:r>
              <w:rPr>
                <w:spacing w:val="-4"/>
                <w:sz w:val="24"/>
              </w:rPr>
              <w:t>-</w:t>
            </w:r>
            <w:r>
              <w:rPr>
                <w:spacing w:val="-2"/>
                <w:sz w:val="24"/>
              </w:rPr>
              <w:t>7.098430</w:t>
            </w:r>
          </w:p>
        </w:tc>
        <w:tc>
          <w:tcPr>
            <w:tcW w:w="1170" w:type="dxa"/>
            <w:tcBorders>
              <w:top w:val="nil"/>
              <w:left w:val="nil"/>
              <w:bottom w:val="nil"/>
              <w:right w:val="nil"/>
            </w:tcBorders>
          </w:tcPr>
          <w:p w14:paraId="43543956" w14:textId="77777777" w:rsidR="008B1BDE" w:rsidRDefault="00DC52A6">
            <w:pPr>
              <w:pStyle w:val="TableParagraph"/>
              <w:spacing w:before="74" w:line="360" w:lineRule="auto"/>
              <w:ind w:left="129"/>
              <w:rPr>
                <w:sz w:val="24"/>
              </w:rPr>
            </w:pPr>
            <w:r>
              <w:rPr>
                <w:spacing w:val="-4"/>
                <w:sz w:val="24"/>
              </w:rPr>
              <w:t>-</w:t>
            </w:r>
            <w:r>
              <w:rPr>
                <w:spacing w:val="-2"/>
                <w:sz w:val="24"/>
              </w:rPr>
              <w:t>3.592462</w:t>
            </w:r>
          </w:p>
        </w:tc>
        <w:tc>
          <w:tcPr>
            <w:tcW w:w="1350" w:type="dxa"/>
            <w:tcBorders>
              <w:top w:val="nil"/>
              <w:left w:val="nil"/>
              <w:bottom w:val="nil"/>
              <w:right w:val="nil"/>
            </w:tcBorders>
          </w:tcPr>
          <w:p w14:paraId="1128699E" w14:textId="77777777" w:rsidR="008B1BDE" w:rsidRDefault="00DC52A6">
            <w:pPr>
              <w:pStyle w:val="TableParagraph"/>
              <w:spacing w:before="74" w:line="360" w:lineRule="auto"/>
              <w:ind w:right="80"/>
              <w:rPr>
                <w:sz w:val="24"/>
              </w:rPr>
            </w:pPr>
            <w:r>
              <w:rPr>
                <w:sz w:val="24"/>
              </w:rPr>
              <w:t xml:space="preserve">     - </w:t>
            </w:r>
            <w:r>
              <w:rPr>
                <w:spacing w:val="-4"/>
                <w:sz w:val="24"/>
              </w:rPr>
              <w:t>2.931404</w:t>
            </w:r>
          </w:p>
        </w:tc>
        <w:tc>
          <w:tcPr>
            <w:tcW w:w="1260" w:type="dxa"/>
            <w:tcBorders>
              <w:top w:val="nil"/>
              <w:left w:val="nil"/>
              <w:bottom w:val="nil"/>
              <w:right w:val="nil"/>
            </w:tcBorders>
          </w:tcPr>
          <w:p w14:paraId="56688FEA" w14:textId="77777777" w:rsidR="008B1BDE" w:rsidRDefault="00DC52A6">
            <w:pPr>
              <w:pStyle w:val="TableParagraph"/>
              <w:spacing w:before="74" w:line="360" w:lineRule="auto"/>
              <w:ind w:left="77"/>
              <w:rPr>
                <w:sz w:val="24"/>
              </w:rPr>
            </w:pPr>
            <w:r>
              <w:rPr>
                <w:spacing w:val="-4"/>
                <w:sz w:val="24"/>
              </w:rPr>
              <w:t>-</w:t>
            </w:r>
            <w:r>
              <w:rPr>
                <w:spacing w:val="-2"/>
                <w:sz w:val="24"/>
              </w:rPr>
              <w:t>2.603944</w:t>
            </w:r>
          </w:p>
        </w:tc>
        <w:tc>
          <w:tcPr>
            <w:tcW w:w="1170" w:type="dxa"/>
            <w:tcBorders>
              <w:top w:val="nil"/>
              <w:left w:val="nil"/>
              <w:bottom w:val="nil"/>
            </w:tcBorders>
          </w:tcPr>
          <w:p w14:paraId="0465E2B9" w14:textId="77777777" w:rsidR="008B1BDE" w:rsidRDefault="00DC52A6">
            <w:pPr>
              <w:pStyle w:val="TableParagraph"/>
              <w:spacing w:before="74" w:line="360" w:lineRule="auto"/>
              <w:ind w:left="167"/>
              <w:rPr>
                <w:i/>
                <w:sz w:val="24"/>
              </w:rPr>
            </w:pPr>
            <w:r>
              <w:rPr>
                <w:i/>
                <w:spacing w:val="-2"/>
                <w:sz w:val="24"/>
              </w:rPr>
              <w:t>Stationary</w:t>
            </w:r>
          </w:p>
        </w:tc>
      </w:tr>
      <w:tr w:rsidR="008B1BDE" w14:paraId="29E8E2D5" w14:textId="77777777" w:rsidTr="00351D0B">
        <w:trPr>
          <w:trHeight w:val="548"/>
        </w:trPr>
        <w:tc>
          <w:tcPr>
            <w:tcW w:w="1080" w:type="dxa"/>
            <w:tcBorders>
              <w:top w:val="nil"/>
              <w:bottom w:val="nil"/>
              <w:right w:val="nil"/>
            </w:tcBorders>
          </w:tcPr>
          <w:p w14:paraId="4060D425" w14:textId="77777777" w:rsidR="008B1BDE" w:rsidRDefault="00DC52A6">
            <w:pPr>
              <w:pStyle w:val="TableParagraph"/>
              <w:spacing w:before="75" w:line="360" w:lineRule="auto"/>
              <w:ind w:left="33"/>
              <w:rPr>
                <w:sz w:val="24"/>
              </w:rPr>
            </w:pPr>
            <w:r>
              <w:rPr>
                <w:spacing w:val="-5"/>
                <w:sz w:val="24"/>
              </w:rPr>
              <w:t>INF</w:t>
            </w:r>
          </w:p>
        </w:tc>
        <w:tc>
          <w:tcPr>
            <w:tcW w:w="1350" w:type="dxa"/>
            <w:tcBorders>
              <w:top w:val="nil"/>
              <w:left w:val="nil"/>
              <w:bottom w:val="nil"/>
              <w:right w:val="nil"/>
            </w:tcBorders>
          </w:tcPr>
          <w:p w14:paraId="5DB77604" w14:textId="77777777" w:rsidR="008B1BDE" w:rsidRDefault="00DC52A6">
            <w:pPr>
              <w:pStyle w:val="TableParagraph"/>
              <w:spacing w:before="75" w:line="360" w:lineRule="auto"/>
              <w:ind w:right="529"/>
              <w:jc w:val="right"/>
              <w:rPr>
                <w:sz w:val="24"/>
              </w:rPr>
            </w:pPr>
            <w:r>
              <w:rPr>
                <w:spacing w:val="-2"/>
                <w:sz w:val="24"/>
              </w:rPr>
              <w:t>0.0000</w:t>
            </w:r>
          </w:p>
        </w:tc>
        <w:tc>
          <w:tcPr>
            <w:tcW w:w="1530" w:type="dxa"/>
            <w:tcBorders>
              <w:top w:val="nil"/>
              <w:left w:val="nil"/>
              <w:bottom w:val="nil"/>
              <w:right w:val="nil"/>
            </w:tcBorders>
          </w:tcPr>
          <w:p w14:paraId="62376AD7" w14:textId="77777777" w:rsidR="008B1BDE" w:rsidRDefault="00DC52A6">
            <w:pPr>
              <w:pStyle w:val="TableParagraph"/>
              <w:spacing w:before="75" w:line="360" w:lineRule="auto"/>
              <w:ind w:right="149"/>
              <w:jc w:val="center"/>
              <w:rPr>
                <w:sz w:val="24"/>
              </w:rPr>
            </w:pPr>
            <w:r>
              <w:rPr>
                <w:spacing w:val="-4"/>
                <w:sz w:val="24"/>
              </w:rPr>
              <w:t>-</w:t>
            </w:r>
            <w:r>
              <w:rPr>
                <w:spacing w:val="-2"/>
                <w:sz w:val="24"/>
              </w:rPr>
              <w:t>7.267366</w:t>
            </w:r>
          </w:p>
        </w:tc>
        <w:tc>
          <w:tcPr>
            <w:tcW w:w="1170" w:type="dxa"/>
            <w:tcBorders>
              <w:top w:val="nil"/>
              <w:left w:val="nil"/>
              <w:bottom w:val="nil"/>
              <w:right w:val="nil"/>
            </w:tcBorders>
          </w:tcPr>
          <w:p w14:paraId="030AAFD2" w14:textId="77777777" w:rsidR="008B1BDE" w:rsidRDefault="00DC52A6">
            <w:pPr>
              <w:pStyle w:val="TableParagraph"/>
              <w:spacing w:before="75" w:line="360" w:lineRule="auto"/>
              <w:ind w:left="129"/>
              <w:rPr>
                <w:sz w:val="24"/>
              </w:rPr>
            </w:pPr>
            <w:r>
              <w:rPr>
                <w:spacing w:val="-4"/>
                <w:sz w:val="24"/>
              </w:rPr>
              <w:t>-</w:t>
            </w:r>
            <w:r>
              <w:rPr>
                <w:spacing w:val="-2"/>
                <w:sz w:val="24"/>
              </w:rPr>
              <w:t>3.592462</w:t>
            </w:r>
          </w:p>
        </w:tc>
        <w:tc>
          <w:tcPr>
            <w:tcW w:w="1350" w:type="dxa"/>
            <w:tcBorders>
              <w:top w:val="nil"/>
              <w:left w:val="nil"/>
              <w:bottom w:val="nil"/>
              <w:right w:val="nil"/>
            </w:tcBorders>
          </w:tcPr>
          <w:p w14:paraId="4C07CC7A" w14:textId="77777777" w:rsidR="008B1BDE" w:rsidRDefault="00DC52A6">
            <w:pPr>
              <w:pStyle w:val="TableParagraph"/>
              <w:spacing w:before="75" w:line="360" w:lineRule="auto"/>
              <w:ind w:right="80"/>
              <w:rPr>
                <w:sz w:val="24"/>
              </w:rPr>
            </w:pPr>
            <w:r>
              <w:rPr>
                <w:sz w:val="24"/>
              </w:rPr>
              <w:t xml:space="preserve">    - </w:t>
            </w:r>
            <w:r>
              <w:rPr>
                <w:spacing w:val="-4"/>
                <w:sz w:val="24"/>
              </w:rPr>
              <w:t>2.931404</w:t>
            </w:r>
          </w:p>
        </w:tc>
        <w:tc>
          <w:tcPr>
            <w:tcW w:w="1260" w:type="dxa"/>
            <w:tcBorders>
              <w:top w:val="nil"/>
              <w:left w:val="nil"/>
              <w:bottom w:val="nil"/>
              <w:right w:val="nil"/>
            </w:tcBorders>
          </w:tcPr>
          <w:p w14:paraId="623C3F35" w14:textId="77777777" w:rsidR="008B1BDE" w:rsidRDefault="00DC52A6">
            <w:pPr>
              <w:pStyle w:val="TableParagraph"/>
              <w:spacing w:before="75" w:line="360" w:lineRule="auto"/>
              <w:ind w:left="77"/>
              <w:rPr>
                <w:sz w:val="24"/>
              </w:rPr>
            </w:pPr>
            <w:r>
              <w:rPr>
                <w:spacing w:val="-4"/>
                <w:sz w:val="24"/>
              </w:rPr>
              <w:t>-</w:t>
            </w:r>
            <w:r>
              <w:rPr>
                <w:spacing w:val="-2"/>
                <w:sz w:val="24"/>
              </w:rPr>
              <w:t>2.603944</w:t>
            </w:r>
          </w:p>
        </w:tc>
        <w:tc>
          <w:tcPr>
            <w:tcW w:w="1170" w:type="dxa"/>
            <w:tcBorders>
              <w:top w:val="nil"/>
              <w:left w:val="nil"/>
              <w:bottom w:val="nil"/>
            </w:tcBorders>
          </w:tcPr>
          <w:p w14:paraId="3C51D1C2" w14:textId="77777777" w:rsidR="008B1BDE" w:rsidRDefault="00DC52A6">
            <w:pPr>
              <w:pStyle w:val="TableParagraph"/>
              <w:spacing w:before="75" w:line="360" w:lineRule="auto"/>
              <w:ind w:left="167"/>
              <w:rPr>
                <w:i/>
                <w:sz w:val="24"/>
              </w:rPr>
            </w:pPr>
            <w:r>
              <w:rPr>
                <w:i/>
                <w:spacing w:val="-2"/>
                <w:sz w:val="24"/>
              </w:rPr>
              <w:t>Stationary</w:t>
            </w:r>
          </w:p>
        </w:tc>
      </w:tr>
      <w:tr w:rsidR="008B1BDE" w14:paraId="3316C8C4" w14:textId="77777777" w:rsidTr="00351D0B">
        <w:trPr>
          <w:trHeight w:val="509"/>
        </w:trPr>
        <w:tc>
          <w:tcPr>
            <w:tcW w:w="1080" w:type="dxa"/>
            <w:tcBorders>
              <w:top w:val="nil"/>
              <w:bottom w:val="nil"/>
              <w:right w:val="nil"/>
            </w:tcBorders>
          </w:tcPr>
          <w:p w14:paraId="6652D9AC" w14:textId="77777777" w:rsidR="008B1BDE" w:rsidRDefault="00DC52A6">
            <w:pPr>
              <w:pStyle w:val="TableParagraph"/>
              <w:spacing w:before="74" w:line="360" w:lineRule="auto"/>
              <w:ind w:left="33"/>
              <w:rPr>
                <w:sz w:val="24"/>
              </w:rPr>
            </w:pPr>
            <w:r>
              <w:rPr>
                <w:spacing w:val="-5"/>
                <w:sz w:val="24"/>
              </w:rPr>
              <w:t>RI</w:t>
            </w:r>
          </w:p>
        </w:tc>
        <w:tc>
          <w:tcPr>
            <w:tcW w:w="1350" w:type="dxa"/>
            <w:tcBorders>
              <w:top w:val="nil"/>
              <w:left w:val="nil"/>
              <w:bottom w:val="nil"/>
              <w:right w:val="nil"/>
            </w:tcBorders>
          </w:tcPr>
          <w:p w14:paraId="13758297" w14:textId="77777777" w:rsidR="008B1BDE" w:rsidRDefault="00DC52A6">
            <w:pPr>
              <w:pStyle w:val="TableParagraph"/>
              <w:spacing w:before="74" w:line="360" w:lineRule="auto"/>
              <w:ind w:right="529"/>
              <w:jc w:val="right"/>
              <w:rPr>
                <w:sz w:val="24"/>
              </w:rPr>
            </w:pPr>
            <w:r>
              <w:rPr>
                <w:spacing w:val="-2"/>
                <w:sz w:val="24"/>
              </w:rPr>
              <w:t>0.0000</w:t>
            </w:r>
          </w:p>
        </w:tc>
        <w:tc>
          <w:tcPr>
            <w:tcW w:w="1530" w:type="dxa"/>
            <w:tcBorders>
              <w:top w:val="nil"/>
              <w:left w:val="nil"/>
              <w:bottom w:val="nil"/>
              <w:right w:val="nil"/>
            </w:tcBorders>
          </w:tcPr>
          <w:p w14:paraId="1E1F8BF0" w14:textId="77777777" w:rsidR="008B1BDE" w:rsidRDefault="00DC52A6">
            <w:pPr>
              <w:pStyle w:val="TableParagraph"/>
              <w:spacing w:before="74" w:line="360" w:lineRule="auto"/>
              <w:ind w:right="149"/>
              <w:jc w:val="center"/>
              <w:rPr>
                <w:sz w:val="24"/>
              </w:rPr>
            </w:pPr>
            <w:r>
              <w:rPr>
                <w:spacing w:val="-4"/>
                <w:sz w:val="24"/>
              </w:rPr>
              <w:t>-</w:t>
            </w:r>
            <w:r>
              <w:rPr>
                <w:spacing w:val="-2"/>
                <w:sz w:val="24"/>
              </w:rPr>
              <w:t>8.560348</w:t>
            </w:r>
          </w:p>
        </w:tc>
        <w:tc>
          <w:tcPr>
            <w:tcW w:w="1170" w:type="dxa"/>
            <w:tcBorders>
              <w:top w:val="nil"/>
              <w:left w:val="nil"/>
              <w:bottom w:val="nil"/>
              <w:right w:val="nil"/>
            </w:tcBorders>
          </w:tcPr>
          <w:p w14:paraId="3B4828B1" w14:textId="77777777" w:rsidR="008B1BDE" w:rsidRDefault="00DC52A6">
            <w:pPr>
              <w:pStyle w:val="TableParagraph"/>
              <w:spacing w:before="74" w:line="360" w:lineRule="auto"/>
              <w:ind w:left="129"/>
              <w:rPr>
                <w:sz w:val="24"/>
              </w:rPr>
            </w:pPr>
            <w:r>
              <w:rPr>
                <w:spacing w:val="-4"/>
                <w:sz w:val="24"/>
              </w:rPr>
              <w:t>-</w:t>
            </w:r>
            <w:r>
              <w:rPr>
                <w:spacing w:val="-2"/>
                <w:sz w:val="24"/>
              </w:rPr>
              <w:t>3.592462</w:t>
            </w:r>
          </w:p>
        </w:tc>
        <w:tc>
          <w:tcPr>
            <w:tcW w:w="1350" w:type="dxa"/>
            <w:tcBorders>
              <w:top w:val="nil"/>
              <w:left w:val="nil"/>
              <w:bottom w:val="nil"/>
              <w:right w:val="nil"/>
            </w:tcBorders>
          </w:tcPr>
          <w:p w14:paraId="5A4DD21C" w14:textId="77777777" w:rsidR="008B1BDE" w:rsidRDefault="00DC52A6">
            <w:pPr>
              <w:pStyle w:val="TableParagraph"/>
              <w:spacing w:before="74" w:line="360" w:lineRule="auto"/>
              <w:ind w:right="80"/>
              <w:rPr>
                <w:sz w:val="24"/>
              </w:rPr>
            </w:pPr>
            <w:r>
              <w:rPr>
                <w:sz w:val="24"/>
              </w:rPr>
              <w:t xml:space="preserve">    - </w:t>
            </w:r>
            <w:r>
              <w:rPr>
                <w:spacing w:val="-4"/>
                <w:sz w:val="24"/>
              </w:rPr>
              <w:t>2.931404</w:t>
            </w:r>
          </w:p>
        </w:tc>
        <w:tc>
          <w:tcPr>
            <w:tcW w:w="1260" w:type="dxa"/>
            <w:tcBorders>
              <w:top w:val="nil"/>
              <w:left w:val="nil"/>
              <w:bottom w:val="nil"/>
              <w:right w:val="nil"/>
            </w:tcBorders>
          </w:tcPr>
          <w:p w14:paraId="768264C5" w14:textId="77777777" w:rsidR="008B1BDE" w:rsidRDefault="00DC52A6">
            <w:pPr>
              <w:pStyle w:val="TableParagraph"/>
              <w:spacing w:before="74" w:line="360" w:lineRule="auto"/>
              <w:ind w:left="77"/>
              <w:rPr>
                <w:sz w:val="24"/>
              </w:rPr>
            </w:pPr>
            <w:r>
              <w:rPr>
                <w:spacing w:val="-4"/>
                <w:sz w:val="24"/>
              </w:rPr>
              <w:t>-</w:t>
            </w:r>
            <w:r>
              <w:rPr>
                <w:spacing w:val="-2"/>
                <w:sz w:val="24"/>
              </w:rPr>
              <w:t>2.603944</w:t>
            </w:r>
          </w:p>
        </w:tc>
        <w:tc>
          <w:tcPr>
            <w:tcW w:w="1170" w:type="dxa"/>
            <w:tcBorders>
              <w:top w:val="nil"/>
              <w:left w:val="nil"/>
              <w:bottom w:val="nil"/>
            </w:tcBorders>
          </w:tcPr>
          <w:p w14:paraId="0360C94A" w14:textId="77777777" w:rsidR="008B1BDE" w:rsidRDefault="00DC52A6">
            <w:pPr>
              <w:pStyle w:val="TableParagraph"/>
              <w:spacing w:before="74" w:line="360" w:lineRule="auto"/>
              <w:ind w:left="167"/>
              <w:rPr>
                <w:i/>
                <w:sz w:val="24"/>
              </w:rPr>
            </w:pPr>
            <w:r>
              <w:rPr>
                <w:i/>
                <w:spacing w:val="-2"/>
                <w:sz w:val="24"/>
              </w:rPr>
              <w:t>Stationary</w:t>
            </w:r>
          </w:p>
        </w:tc>
      </w:tr>
      <w:tr w:rsidR="008B1BDE" w14:paraId="05F2A303" w14:textId="77777777" w:rsidTr="00351D0B">
        <w:trPr>
          <w:trHeight w:val="606"/>
        </w:trPr>
        <w:tc>
          <w:tcPr>
            <w:tcW w:w="1080" w:type="dxa"/>
            <w:tcBorders>
              <w:top w:val="nil"/>
              <w:bottom w:val="single" w:sz="4" w:space="0" w:color="auto"/>
              <w:right w:val="nil"/>
            </w:tcBorders>
          </w:tcPr>
          <w:p w14:paraId="0C20D97A" w14:textId="77777777" w:rsidR="008B1BDE" w:rsidRDefault="00DC52A6">
            <w:pPr>
              <w:pStyle w:val="TableParagraph"/>
              <w:spacing w:before="75" w:line="360" w:lineRule="auto"/>
              <w:ind w:left="33"/>
              <w:rPr>
                <w:sz w:val="24"/>
              </w:rPr>
            </w:pPr>
            <w:r>
              <w:rPr>
                <w:spacing w:val="-5"/>
                <w:sz w:val="24"/>
              </w:rPr>
              <w:t>TOP</w:t>
            </w:r>
          </w:p>
        </w:tc>
        <w:tc>
          <w:tcPr>
            <w:tcW w:w="1350" w:type="dxa"/>
            <w:tcBorders>
              <w:top w:val="nil"/>
              <w:left w:val="nil"/>
              <w:bottom w:val="single" w:sz="4" w:space="0" w:color="auto"/>
              <w:right w:val="nil"/>
            </w:tcBorders>
          </w:tcPr>
          <w:p w14:paraId="6343E1BA" w14:textId="77777777" w:rsidR="008B1BDE" w:rsidRDefault="00DC52A6">
            <w:pPr>
              <w:pStyle w:val="TableParagraph"/>
              <w:spacing w:before="75" w:line="360" w:lineRule="auto"/>
              <w:ind w:right="529"/>
              <w:jc w:val="right"/>
              <w:rPr>
                <w:sz w:val="24"/>
              </w:rPr>
            </w:pPr>
            <w:r>
              <w:rPr>
                <w:spacing w:val="-2"/>
                <w:sz w:val="24"/>
              </w:rPr>
              <w:t>0.0000</w:t>
            </w:r>
          </w:p>
        </w:tc>
        <w:tc>
          <w:tcPr>
            <w:tcW w:w="1530" w:type="dxa"/>
            <w:tcBorders>
              <w:top w:val="nil"/>
              <w:left w:val="nil"/>
              <w:bottom w:val="single" w:sz="4" w:space="0" w:color="auto"/>
              <w:right w:val="nil"/>
            </w:tcBorders>
          </w:tcPr>
          <w:p w14:paraId="3E37968E" w14:textId="77777777" w:rsidR="008B1BDE" w:rsidRDefault="00DC52A6">
            <w:pPr>
              <w:pStyle w:val="TableParagraph"/>
              <w:spacing w:before="75" w:line="360" w:lineRule="auto"/>
              <w:ind w:right="149"/>
              <w:jc w:val="center"/>
              <w:rPr>
                <w:sz w:val="24"/>
              </w:rPr>
            </w:pPr>
            <w:r>
              <w:rPr>
                <w:spacing w:val="-4"/>
                <w:sz w:val="24"/>
              </w:rPr>
              <w:t>-</w:t>
            </w:r>
            <w:r>
              <w:rPr>
                <w:spacing w:val="-2"/>
                <w:sz w:val="24"/>
              </w:rPr>
              <w:t>6.907248</w:t>
            </w:r>
          </w:p>
        </w:tc>
        <w:tc>
          <w:tcPr>
            <w:tcW w:w="1170" w:type="dxa"/>
            <w:tcBorders>
              <w:top w:val="nil"/>
              <w:left w:val="nil"/>
              <w:bottom w:val="single" w:sz="4" w:space="0" w:color="auto"/>
              <w:right w:val="nil"/>
            </w:tcBorders>
          </w:tcPr>
          <w:p w14:paraId="75979455" w14:textId="77777777" w:rsidR="008B1BDE" w:rsidRDefault="00DC52A6">
            <w:pPr>
              <w:pStyle w:val="TableParagraph"/>
              <w:spacing w:before="75" w:line="360" w:lineRule="auto"/>
              <w:ind w:left="129"/>
              <w:rPr>
                <w:sz w:val="24"/>
              </w:rPr>
            </w:pPr>
            <w:r>
              <w:rPr>
                <w:spacing w:val="-4"/>
                <w:sz w:val="24"/>
              </w:rPr>
              <w:t>-</w:t>
            </w:r>
            <w:r>
              <w:rPr>
                <w:spacing w:val="-2"/>
                <w:sz w:val="24"/>
              </w:rPr>
              <w:t>3.592462</w:t>
            </w:r>
          </w:p>
        </w:tc>
        <w:tc>
          <w:tcPr>
            <w:tcW w:w="1350" w:type="dxa"/>
            <w:tcBorders>
              <w:top w:val="nil"/>
              <w:left w:val="nil"/>
              <w:bottom w:val="single" w:sz="4" w:space="0" w:color="auto"/>
              <w:right w:val="nil"/>
            </w:tcBorders>
          </w:tcPr>
          <w:p w14:paraId="53227D69" w14:textId="77777777" w:rsidR="008B1BDE" w:rsidRDefault="00DC52A6">
            <w:pPr>
              <w:pStyle w:val="TableParagraph"/>
              <w:spacing w:before="75" w:line="360" w:lineRule="auto"/>
              <w:ind w:right="80"/>
              <w:rPr>
                <w:sz w:val="24"/>
              </w:rPr>
            </w:pPr>
            <w:r>
              <w:rPr>
                <w:sz w:val="24"/>
              </w:rPr>
              <w:t xml:space="preserve">    - </w:t>
            </w:r>
            <w:r>
              <w:rPr>
                <w:spacing w:val="-4"/>
                <w:sz w:val="24"/>
              </w:rPr>
              <w:t>2.931404</w:t>
            </w:r>
          </w:p>
        </w:tc>
        <w:tc>
          <w:tcPr>
            <w:tcW w:w="1260" w:type="dxa"/>
            <w:tcBorders>
              <w:top w:val="nil"/>
              <w:left w:val="nil"/>
              <w:bottom w:val="single" w:sz="4" w:space="0" w:color="auto"/>
              <w:right w:val="nil"/>
            </w:tcBorders>
          </w:tcPr>
          <w:p w14:paraId="6D31FAC9" w14:textId="77777777" w:rsidR="008B1BDE" w:rsidRDefault="00DC52A6">
            <w:pPr>
              <w:pStyle w:val="TableParagraph"/>
              <w:spacing w:before="75" w:line="360" w:lineRule="auto"/>
              <w:ind w:left="77"/>
              <w:rPr>
                <w:sz w:val="24"/>
              </w:rPr>
            </w:pPr>
            <w:r>
              <w:rPr>
                <w:spacing w:val="-4"/>
                <w:sz w:val="24"/>
              </w:rPr>
              <w:t>-</w:t>
            </w:r>
            <w:r>
              <w:rPr>
                <w:spacing w:val="-2"/>
                <w:sz w:val="24"/>
              </w:rPr>
              <w:t>2.603944</w:t>
            </w:r>
          </w:p>
        </w:tc>
        <w:tc>
          <w:tcPr>
            <w:tcW w:w="1170" w:type="dxa"/>
            <w:tcBorders>
              <w:top w:val="nil"/>
              <w:left w:val="nil"/>
              <w:bottom w:val="single" w:sz="4" w:space="0" w:color="auto"/>
            </w:tcBorders>
          </w:tcPr>
          <w:p w14:paraId="316EE276" w14:textId="77777777" w:rsidR="008B1BDE" w:rsidRDefault="00DC52A6">
            <w:pPr>
              <w:pStyle w:val="TableParagraph"/>
              <w:spacing w:before="75" w:line="360" w:lineRule="auto"/>
              <w:ind w:left="167"/>
              <w:rPr>
                <w:i/>
                <w:sz w:val="24"/>
              </w:rPr>
            </w:pPr>
            <w:r>
              <w:rPr>
                <w:i/>
                <w:spacing w:val="-2"/>
                <w:sz w:val="24"/>
              </w:rPr>
              <w:t>Stationary</w:t>
            </w:r>
          </w:p>
        </w:tc>
      </w:tr>
    </w:tbl>
    <w:p w14:paraId="48644AE9" w14:textId="77777777" w:rsidR="008B1BDE" w:rsidRDefault="00DC52A6">
      <w:pPr>
        <w:pStyle w:val="BodyText"/>
        <w:spacing w:before="214" w:line="480" w:lineRule="auto"/>
        <w:rPr>
          <w:sz w:val="22"/>
        </w:rPr>
      </w:pPr>
      <w:r>
        <w:rPr>
          <w:i/>
        </w:rPr>
        <w:t>Source:</w:t>
      </w:r>
      <w:r>
        <w:rPr>
          <w:i/>
          <w:spacing w:val="-9"/>
        </w:rPr>
        <w:t xml:space="preserve"> </w:t>
      </w:r>
      <w:r>
        <w:rPr>
          <w:i/>
        </w:rPr>
        <w:t>Author’s</w:t>
      </w:r>
      <w:r>
        <w:rPr>
          <w:i/>
          <w:spacing w:val="-8"/>
        </w:rPr>
        <w:t xml:space="preserve"> </w:t>
      </w:r>
      <w:r>
        <w:rPr>
          <w:i/>
        </w:rPr>
        <w:t>Compilation</w:t>
      </w:r>
      <w:r>
        <w:rPr>
          <w:i/>
          <w:spacing w:val="-12"/>
        </w:rPr>
        <w:t xml:space="preserve"> </w:t>
      </w:r>
      <w:r>
        <w:rPr>
          <w:i/>
        </w:rPr>
        <w:t>from</w:t>
      </w:r>
      <w:r>
        <w:rPr>
          <w:i/>
          <w:spacing w:val="-10"/>
        </w:rPr>
        <w:t xml:space="preserve"> </w:t>
      </w:r>
      <w:r>
        <w:rPr>
          <w:i/>
        </w:rPr>
        <w:t>STATA</w:t>
      </w:r>
      <w:r>
        <w:rPr>
          <w:i/>
          <w:spacing w:val="-10"/>
        </w:rPr>
        <w:t xml:space="preserve"> </w:t>
      </w:r>
      <w:r>
        <w:rPr>
          <w:i/>
        </w:rPr>
        <w:t>Output,</w:t>
      </w:r>
      <w:r>
        <w:rPr>
          <w:i/>
          <w:spacing w:val="-6"/>
        </w:rPr>
        <w:t xml:space="preserve"> </w:t>
      </w:r>
      <w:r>
        <w:rPr>
          <w:i/>
          <w:spacing w:val="-4"/>
        </w:rPr>
        <w:t>2025</w:t>
      </w:r>
    </w:p>
    <w:p w14:paraId="4A9A958D" w14:textId="1779065E" w:rsidR="008B1BDE" w:rsidRDefault="00DC52A6">
      <w:pPr>
        <w:pStyle w:val="BodyText"/>
        <w:spacing w:line="480" w:lineRule="auto"/>
        <w:ind w:right="-7"/>
        <w:jc w:val="both"/>
      </w:pPr>
      <w:r>
        <w:lastRenderedPageBreak/>
        <w:t>The Augmented Dickey-Fuller (ADF) unit root test was applied at both level and first difference to assess the stationarity properties of the study variables, namely Energy Consumption (ENC), Economic Growth (GDP), Foreign Direct Investment (FDI), Inflation Rate (INF), Real Interest Rate</w:t>
      </w:r>
      <w:r>
        <w:rPr>
          <w:spacing w:val="-15"/>
        </w:rPr>
        <w:t xml:space="preserve"> </w:t>
      </w:r>
      <w:r>
        <w:t>(RI),</w:t>
      </w:r>
      <w:r>
        <w:rPr>
          <w:spacing w:val="-15"/>
        </w:rPr>
        <w:t xml:space="preserve"> </w:t>
      </w:r>
      <w:r>
        <w:t>and</w:t>
      </w:r>
      <w:r>
        <w:rPr>
          <w:spacing w:val="-15"/>
        </w:rPr>
        <w:t xml:space="preserve"> </w:t>
      </w:r>
      <w:r>
        <w:t>Trade</w:t>
      </w:r>
      <w:r>
        <w:rPr>
          <w:spacing w:val="-15"/>
        </w:rPr>
        <w:t xml:space="preserve"> </w:t>
      </w:r>
      <w:r>
        <w:t>Openness</w:t>
      </w:r>
      <w:r>
        <w:rPr>
          <w:spacing w:val="-15"/>
        </w:rPr>
        <w:t xml:space="preserve"> </w:t>
      </w:r>
      <w:r>
        <w:t>(TOP).</w:t>
      </w:r>
      <w:r>
        <w:rPr>
          <w:spacing w:val="-15"/>
        </w:rPr>
        <w:t xml:space="preserve"> </w:t>
      </w:r>
      <w:r>
        <w:t>Establishing</w:t>
      </w:r>
      <w:r>
        <w:rPr>
          <w:spacing w:val="-15"/>
        </w:rPr>
        <w:t xml:space="preserve"> </w:t>
      </w:r>
      <w:r>
        <w:t>the</w:t>
      </w:r>
      <w:r>
        <w:rPr>
          <w:spacing w:val="-15"/>
        </w:rPr>
        <w:t xml:space="preserve"> </w:t>
      </w:r>
      <w:r>
        <w:t>order</w:t>
      </w:r>
      <w:r>
        <w:rPr>
          <w:spacing w:val="-15"/>
        </w:rPr>
        <w:t xml:space="preserve"> </w:t>
      </w:r>
      <w:r>
        <w:t>of</w:t>
      </w:r>
      <w:r>
        <w:rPr>
          <w:spacing w:val="-15"/>
        </w:rPr>
        <w:t xml:space="preserve"> </w:t>
      </w:r>
      <w:r>
        <w:t>integration</w:t>
      </w:r>
      <w:r>
        <w:rPr>
          <w:spacing w:val="-15"/>
        </w:rPr>
        <w:t xml:space="preserve"> </w:t>
      </w:r>
      <w:r>
        <w:t>is</w:t>
      </w:r>
      <w:r>
        <w:rPr>
          <w:spacing w:val="-15"/>
        </w:rPr>
        <w:t xml:space="preserve"> </w:t>
      </w:r>
      <w:r>
        <w:t>a</w:t>
      </w:r>
      <w:r>
        <w:rPr>
          <w:spacing w:val="-15"/>
        </w:rPr>
        <w:t xml:space="preserve"> </w:t>
      </w:r>
      <w:r>
        <w:t>critical</w:t>
      </w:r>
      <w:r>
        <w:rPr>
          <w:spacing w:val="-15"/>
        </w:rPr>
        <w:t xml:space="preserve"> </w:t>
      </w:r>
      <w:r>
        <w:t>prerequisite in time series analysis because the presence of non-stationary variables can lead to spurious regression results, where relationships appear significant purely due to shared trends rather than true economic linkages (Gujarati, 2004).</w:t>
      </w:r>
    </w:p>
    <w:p w14:paraId="276811F3" w14:textId="77777777" w:rsidR="008B1BDE" w:rsidRDefault="00DC52A6">
      <w:pPr>
        <w:pStyle w:val="BodyText"/>
        <w:spacing w:before="162" w:line="480" w:lineRule="auto"/>
        <w:ind w:right="-7"/>
        <w:jc w:val="both"/>
      </w:pPr>
      <w:r>
        <w:t>At</w:t>
      </w:r>
      <w:r>
        <w:rPr>
          <w:spacing w:val="-2"/>
        </w:rPr>
        <w:t xml:space="preserve"> </w:t>
      </w:r>
      <w:r>
        <w:t>the</w:t>
      </w:r>
      <w:r>
        <w:rPr>
          <w:spacing w:val="-3"/>
        </w:rPr>
        <w:t xml:space="preserve"> </w:t>
      </w:r>
      <w:r>
        <w:t>level form,</w:t>
      </w:r>
      <w:r>
        <w:rPr>
          <w:spacing w:val="-2"/>
        </w:rPr>
        <w:t xml:space="preserve"> </w:t>
      </w:r>
      <w:r>
        <w:t>the</w:t>
      </w:r>
      <w:r>
        <w:rPr>
          <w:spacing w:val="-1"/>
        </w:rPr>
        <w:t xml:space="preserve"> </w:t>
      </w:r>
      <w:r>
        <w:t>results</w:t>
      </w:r>
      <w:r>
        <w:rPr>
          <w:spacing w:val="-1"/>
        </w:rPr>
        <w:t xml:space="preserve"> </w:t>
      </w:r>
      <w:r>
        <w:t>presented</w:t>
      </w:r>
      <w:r>
        <w:rPr>
          <w:spacing w:val="-3"/>
        </w:rPr>
        <w:t xml:space="preserve"> </w:t>
      </w:r>
      <w:r>
        <w:t>in</w:t>
      </w:r>
      <w:r>
        <w:rPr>
          <w:spacing w:val="-2"/>
        </w:rPr>
        <w:t xml:space="preserve"> </w:t>
      </w:r>
      <w:r>
        <w:t>Table</w:t>
      </w:r>
      <w:r>
        <w:rPr>
          <w:spacing w:val="-3"/>
        </w:rPr>
        <w:t xml:space="preserve"> </w:t>
      </w:r>
      <w:r>
        <w:t>4.3</w:t>
      </w:r>
      <w:r>
        <w:rPr>
          <w:spacing w:val="-2"/>
        </w:rPr>
        <w:t xml:space="preserve"> </w:t>
      </w:r>
      <w:r>
        <w:t>reveal</w:t>
      </w:r>
      <w:r>
        <w:rPr>
          <w:spacing w:val="-1"/>
        </w:rPr>
        <w:t xml:space="preserve"> </w:t>
      </w:r>
      <w:r>
        <w:t>a</w:t>
      </w:r>
      <w:r>
        <w:rPr>
          <w:spacing w:val="-3"/>
        </w:rPr>
        <w:t xml:space="preserve"> </w:t>
      </w:r>
      <w:r>
        <w:t>mixed</w:t>
      </w:r>
      <w:r>
        <w:rPr>
          <w:spacing w:val="-2"/>
        </w:rPr>
        <w:t xml:space="preserve"> </w:t>
      </w:r>
      <w:r>
        <w:t>pattern of</w:t>
      </w:r>
      <w:r>
        <w:rPr>
          <w:spacing w:val="-2"/>
        </w:rPr>
        <w:t xml:space="preserve"> </w:t>
      </w:r>
      <w:r>
        <w:t>stationarity.</w:t>
      </w:r>
      <w:r>
        <w:rPr>
          <w:spacing w:val="-1"/>
        </w:rPr>
        <w:t xml:space="preserve"> </w:t>
      </w:r>
      <w:r>
        <w:t>Energy Consumption</w:t>
      </w:r>
      <w:r>
        <w:rPr>
          <w:spacing w:val="-1"/>
        </w:rPr>
        <w:t xml:space="preserve"> </w:t>
      </w:r>
      <w:r>
        <w:t>(ENC)</w:t>
      </w:r>
      <w:r>
        <w:rPr>
          <w:spacing w:val="-3"/>
        </w:rPr>
        <w:t xml:space="preserve"> </w:t>
      </w:r>
      <w:r>
        <w:t>and</w:t>
      </w:r>
      <w:r>
        <w:rPr>
          <w:spacing w:val="-1"/>
        </w:rPr>
        <w:t xml:space="preserve"> </w:t>
      </w:r>
      <w:r>
        <w:t>Trade</w:t>
      </w:r>
      <w:r>
        <w:rPr>
          <w:spacing w:val="-3"/>
        </w:rPr>
        <w:t xml:space="preserve"> </w:t>
      </w:r>
      <w:r>
        <w:t>Openness</w:t>
      </w:r>
      <w:r>
        <w:rPr>
          <w:spacing w:val="-1"/>
        </w:rPr>
        <w:t xml:space="preserve"> </w:t>
      </w:r>
      <w:r>
        <w:t>(TOP) had</w:t>
      </w:r>
      <w:r>
        <w:rPr>
          <w:spacing w:val="-1"/>
        </w:rPr>
        <w:t xml:space="preserve"> </w:t>
      </w:r>
      <w:r>
        <w:t>MacKinnon</w:t>
      </w:r>
      <w:r>
        <w:rPr>
          <w:spacing w:val="-2"/>
        </w:rPr>
        <w:t xml:space="preserve"> </w:t>
      </w:r>
      <w:r>
        <w:t>p-values of</w:t>
      </w:r>
      <w:r>
        <w:rPr>
          <w:spacing w:val="-3"/>
        </w:rPr>
        <w:t xml:space="preserve"> </w:t>
      </w:r>
      <w:r>
        <w:t>0.9614</w:t>
      </w:r>
      <w:r>
        <w:rPr>
          <w:spacing w:val="-1"/>
        </w:rPr>
        <w:t xml:space="preserve"> </w:t>
      </w:r>
      <w:r>
        <w:t>and</w:t>
      </w:r>
      <w:r>
        <w:rPr>
          <w:spacing w:val="-2"/>
        </w:rPr>
        <w:t xml:space="preserve"> </w:t>
      </w:r>
      <w:r>
        <w:t>0.5608, respectively,</w:t>
      </w:r>
      <w:r>
        <w:rPr>
          <w:spacing w:val="-12"/>
        </w:rPr>
        <w:t xml:space="preserve"> </w:t>
      </w:r>
      <w:r>
        <w:t>which</w:t>
      </w:r>
      <w:r>
        <w:rPr>
          <w:spacing w:val="-13"/>
        </w:rPr>
        <w:t xml:space="preserve"> </w:t>
      </w:r>
      <w:r>
        <w:t>are</w:t>
      </w:r>
      <w:r>
        <w:rPr>
          <w:spacing w:val="-12"/>
        </w:rPr>
        <w:t xml:space="preserve"> </w:t>
      </w:r>
      <w:r>
        <w:t>greater</w:t>
      </w:r>
      <w:r>
        <w:rPr>
          <w:spacing w:val="-13"/>
        </w:rPr>
        <w:t xml:space="preserve"> </w:t>
      </w:r>
      <w:r>
        <w:t>than</w:t>
      </w:r>
      <w:r>
        <w:rPr>
          <w:spacing w:val="-13"/>
        </w:rPr>
        <w:t xml:space="preserve"> </w:t>
      </w:r>
      <w:r>
        <w:t>the</w:t>
      </w:r>
      <w:r>
        <w:rPr>
          <w:spacing w:val="-13"/>
        </w:rPr>
        <w:t xml:space="preserve"> </w:t>
      </w:r>
      <w:r>
        <w:t>5%</w:t>
      </w:r>
      <w:r>
        <w:rPr>
          <w:spacing w:val="-14"/>
        </w:rPr>
        <w:t xml:space="preserve"> </w:t>
      </w:r>
      <w:r>
        <w:t>significance</w:t>
      </w:r>
      <w:r>
        <w:rPr>
          <w:spacing w:val="-13"/>
        </w:rPr>
        <w:t xml:space="preserve"> </w:t>
      </w:r>
      <w:r>
        <w:t>threshold.</w:t>
      </w:r>
      <w:r>
        <w:rPr>
          <w:spacing w:val="-11"/>
        </w:rPr>
        <w:t xml:space="preserve"> </w:t>
      </w:r>
      <w:r>
        <w:t>Furthermore,</w:t>
      </w:r>
      <w:r>
        <w:rPr>
          <w:spacing w:val="-13"/>
        </w:rPr>
        <w:t xml:space="preserve"> </w:t>
      </w:r>
      <w:r>
        <w:t>their</w:t>
      </w:r>
      <w:r>
        <w:rPr>
          <w:spacing w:val="-13"/>
        </w:rPr>
        <w:t xml:space="preserve"> </w:t>
      </w:r>
      <w:r>
        <w:t>test</w:t>
      </w:r>
      <w:r>
        <w:rPr>
          <w:spacing w:val="-13"/>
        </w:rPr>
        <w:t xml:space="preserve"> </w:t>
      </w:r>
      <w:r>
        <w:t>statistics (0.089918 for ENC and -1.426434 for</w:t>
      </w:r>
      <w:r>
        <w:rPr>
          <w:spacing w:val="-2"/>
        </w:rPr>
        <w:t xml:space="preserve"> </w:t>
      </w:r>
      <w:r>
        <w:t>TOP) were</w:t>
      </w:r>
      <w:r>
        <w:rPr>
          <w:spacing w:val="-1"/>
        </w:rPr>
        <w:t xml:space="preserve"> </w:t>
      </w:r>
      <w:r>
        <w:t>less negative than the critical values at the 1%, 5%, and 10% significance levels. This implies that the null hypothesis of a unit root could not be rejected, confirming</w:t>
      </w:r>
      <w:r>
        <w:rPr>
          <w:spacing w:val="-7"/>
        </w:rPr>
        <w:t xml:space="preserve"> </w:t>
      </w:r>
      <w:r>
        <w:t>that both</w:t>
      </w:r>
      <w:r>
        <w:rPr>
          <w:spacing w:val="-4"/>
        </w:rPr>
        <w:t xml:space="preserve"> </w:t>
      </w:r>
      <w:r>
        <w:t>ENC</w:t>
      </w:r>
      <w:r>
        <w:rPr>
          <w:spacing w:val="-2"/>
        </w:rPr>
        <w:t xml:space="preserve"> </w:t>
      </w:r>
      <w:r>
        <w:t>and</w:t>
      </w:r>
      <w:r>
        <w:rPr>
          <w:spacing w:val="-2"/>
        </w:rPr>
        <w:t xml:space="preserve"> </w:t>
      </w:r>
      <w:r>
        <w:t>TOP</w:t>
      </w:r>
      <w:r>
        <w:rPr>
          <w:spacing w:val="-2"/>
        </w:rPr>
        <w:t xml:space="preserve"> </w:t>
      </w:r>
      <w:r>
        <w:t>were</w:t>
      </w:r>
      <w:r>
        <w:rPr>
          <w:spacing w:val="-3"/>
        </w:rPr>
        <w:t xml:space="preserve"> </w:t>
      </w:r>
      <w:r>
        <w:t>non-stationary</w:t>
      </w:r>
      <w:r>
        <w:rPr>
          <w:spacing w:val="-9"/>
        </w:rPr>
        <w:t xml:space="preserve"> </w:t>
      </w:r>
      <w:r>
        <w:t>at</w:t>
      </w:r>
      <w:r>
        <w:rPr>
          <w:spacing w:val="-2"/>
        </w:rPr>
        <w:t xml:space="preserve"> </w:t>
      </w:r>
      <w:r>
        <w:t>level. The</w:t>
      </w:r>
      <w:r>
        <w:rPr>
          <w:spacing w:val="-8"/>
        </w:rPr>
        <w:t xml:space="preserve"> </w:t>
      </w:r>
      <w:r>
        <w:t>non-stationarity</w:t>
      </w:r>
      <w:r>
        <w:rPr>
          <w:spacing w:val="-12"/>
        </w:rPr>
        <w:t xml:space="preserve"> </w:t>
      </w:r>
      <w:r>
        <w:t>of ENC may be attributed to long-term upward or downward consumption trends influenced by demographic</w:t>
      </w:r>
      <w:r>
        <w:rPr>
          <w:spacing w:val="-6"/>
        </w:rPr>
        <w:t xml:space="preserve"> </w:t>
      </w:r>
      <w:r>
        <w:t>shifts,</w:t>
      </w:r>
      <w:r>
        <w:rPr>
          <w:spacing w:val="-3"/>
        </w:rPr>
        <w:t xml:space="preserve"> </w:t>
      </w:r>
      <w:r>
        <w:t>technological</w:t>
      </w:r>
      <w:r>
        <w:rPr>
          <w:spacing w:val="-1"/>
        </w:rPr>
        <w:t xml:space="preserve"> </w:t>
      </w:r>
      <w:r>
        <w:t>adoption,</w:t>
      </w:r>
      <w:r>
        <w:rPr>
          <w:spacing w:val="-6"/>
        </w:rPr>
        <w:t xml:space="preserve"> </w:t>
      </w:r>
      <w:r>
        <w:t>and</w:t>
      </w:r>
      <w:r>
        <w:rPr>
          <w:spacing w:val="-3"/>
        </w:rPr>
        <w:t xml:space="preserve"> </w:t>
      </w:r>
      <w:r>
        <w:t>policy</w:t>
      </w:r>
      <w:r>
        <w:rPr>
          <w:spacing w:val="-9"/>
        </w:rPr>
        <w:t xml:space="preserve"> </w:t>
      </w:r>
      <w:r>
        <w:t>changes,</w:t>
      </w:r>
      <w:r>
        <w:rPr>
          <w:spacing w:val="-3"/>
        </w:rPr>
        <w:t xml:space="preserve"> </w:t>
      </w:r>
      <w:r>
        <w:t>while</w:t>
      </w:r>
      <w:r>
        <w:rPr>
          <w:spacing w:val="-6"/>
        </w:rPr>
        <w:t xml:space="preserve"> </w:t>
      </w:r>
      <w:r>
        <w:t>the</w:t>
      </w:r>
      <w:r>
        <w:rPr>
          <w:spacing w:val="-1"/>
        </w:rPr>
        <w:t xml:space="preserve"> </w:t>
      </w:r>
      <w:r>
        <w:t>persistence</w:t>
      </w:r>
      <w:r>
        <w:rPr>
          <w:spacing w:val="-3"/>
        </w:rPr>
        <w:t xml:space="preserve"> </w:t>
      </w:r>
      <w:r>
        <w:t>of</w:t>
      </w:r>
      <w:r>
        <w:rPr>
          <w:spacing w:val="-7"/>
        </w:rPr>
        <w:t xml:space="preserve"> </w:t>
      </w:r>
      <w:r>
        <w:t>unit root in TOP could reflect the gradual and policy-driven nature of trade liberalization.</w:t>
      </w:r>
    </w:p>
    <w:p w14:paraId="5E8554F1" w14:textId="77777777" w:rsidR="008B1BDE" w:rsidRDefault="00DC52A6">
      <w:pPr>
        <w:pStyle w:val="BodyText"/>
        <w:tabs>
          <w:tab w:val="left" w:pos="8080"/>
        </w:tabs>
        <w:spacing w:before="160" w:line="480" w:lineRule="auto"/>
        <w:ind w:right="-7"/>
        <w:jc w:val="both"/>
      </w:pPr>
      <w:r>
        <w:t>In contrast,</w:t>
      </w:r>
      <w:r>
        <w:rPr>
          <w:spacing w:val="-2"/>
        </w:rPr>
        <w:t xml:space="preserve"> </w:t>
      </w:r>
      <w:r>
        <w:t>GDP,</w:t>
      </w:r>
      <w:r>
        <w:rPr>
          <w:spacing w:val="-4"/>
        </w:rPr>
        <w:t xml:space="preserve"> </w:t>
      </w:r>
      <w:r>
        <w:t>FDI, INF,</w:t>
      </w:r>
      <w:r>
        <w:rPr>
          <w:spacing w:val="-4"/>
        </w:rPr>
        <w:t xml:space="preserve"> </w:t>
      </w:r>
      <w:r>
        <w:t>and</w:t>
      </w:r>
      <w:r>
        <w:rPr>
          <w:spacing w:val="-2"/>
        </w:rPr>
        <w:t xml:space="preserve"> </w:t>
      </w:r>
      <w:r>
        <w:t>RI</w:t>
      </w:r>
      <w:r>
        <w:rPr>
          <w:spacing w:val="-10"/>
        </w:rPr>
        <w:t xml:space="preserve"> </w:t>
      </w:r>
      <w:r>
        <w:t>were</w:t>
      </w:r>
      <w:r>
        <w:rPr>
          <w:spacing w:val="-4"/>
        </w:rPr>
        <w:t xml:space="preserve"> </w:t>
      </w:r>
      <w:r>
        <w:t>found</w:t>
      </w:r>
      <w:r>
        <w:rPr>
          <w:spacing w:val="-6"/>
        </w:rPr>
        <w:t xml:space="preserve"> </w:t>
      </w:r>
      <w:r>
        <w:t>to</w:t>
      </w:r>
      <w:r>
        <w:rPr>
          <w:spacing w:val="-2"/>
        </w:rPr>
        <w:t xml:space="preserve"> </w:t>
      </w:r>
      <w:r>
        <w:t>be</w:t>
      </w:r>
      <w:r>
        <w:rPr>
          <w:spacing w:val="-8"/>
        </w:rPr>
        <w:t xml:space="preserve"> </w:t>
      </w:r>
      <w:r>
        <w:t>stationary</w:t>
      </w:r>
      <w:r>
        <w:rPr>
          <w:spacing w:val="-9"/>
        </w:rPr>
        <w:t xml:space="preserve"> </w:t>
      </w:r>
      <w:r>
        <w:t>at</w:t>
      </w:r>
      <w:r>
        <w:rPr>
          <w:spacing w:val="-4"/>
        </w:rPr>
        <w:t xml:space="preserve"> </w:t>
      </w:r>
      <w:r>
        <w:t>level,</w:t>
      </w:r>
      <w:r>
        <w:rPr>
          <w:spacing w:val="-2"/>
        </w:rPr>
        <w:t xml:space="preserve"> </w:t>
      </w:r>
      <w:r>
        <w:t>with</w:t>
      </w:r>
      <w:r>
        <w:rPr>
          <w:spacing w:val="-4"/>
        </w:rPr>
        <w:t xml:space="preserve"> </w:t>
      </w:r>
      <w:r>
        <w:t>p-values</w:t>
      </w:r>
      <w:r>
        <w:rPr>
          <w:spacing w:val="-4"/>
        </w:rPr>
        <w:t xml:space="preserve"> </w:t>
      </w:r>
      <w:r>
        <w:t>below</w:t>
      </w:r>
      <w:r>
        <w:rPr>
          <w:spacing w:val="-2"/>
        </w:rPr>
        <w:t xml:space="preserve"> </w:t>
      </w:r>
      <w:r>
        <w:t>0.05 and test statistics more negative than the critical values. For example, GDP reported a p-value of 0.0003</w:t>
      </w:r>
      <w:r>
        <w:rPr>
          <w:spacing w:val="-3"/>
        </w:rPr>
        <w:t xml:space="preserve"> </w:t>
      </w:r>
      <w:r>
        <w:t>and</w:t>
      </w:r>
      <w:r>
        <w:rPr>
          <w:spacing w:val="-2"/>
        </w:rPr>
        <w:t xml:space="preserve"> </w:t>
      </w:r>
      <w:r>
        <w:t>a</w:t>
      </w:r>
      <w:r>
        <w:rPr>
          <w:spacing w:val="-3"/>
        </w:rPr>
        <w:t xml:space="preserve"> </w:t>
      </w:r>
      <w:r>
        <w:t>test</w:t>
      </w:r>
      <w:r>
        <w:rPr>
          <w:spacing w:val="-2"/>
        </w:rPr>
        <w:t xml:space="preserve"> </w:t>
      </w:r>
      <w:r>
        <w:t>statistic</w:t>
      </w:r>
      <w:r>
        <w:rPr>
          <w:spacing w:val="-5"/>
        </w:rPr>
        <w:t xml:space="preserve"> </w:t>
      </w:r>
      <w:r>
        <w:t>of</w:t>
      </w:r>
      <w:r>
        <w:rPr>
          <w:spacing w:val="-1"/>
        </w:rPr>
        <w:t xml:space="preserve"> </w:t>
      </w:r>
      <w:r>
        <w:t>-4.772873,</w:t>
      </w:r>
      <w:r>
        <w:rPr>
          <w:spacing w:val="-2"/>
        </w:rPr>
        <w:t xml:space="preserve"> </w:t>
      </w:r>
      <w:r>
        <w:t>well</w:t>
      </w:r>
      <w:r>
        <w:rPr>
          <w:spacing w:val="-1"/>
        </w:rPr>
        <w:t xml:space="preserve"> </w:t>
      </w:r>
      <w:r>
        <w:t>beyond</w:t>
      </w:r>
      <w:r>
        <w:rPr>
          <w:spacing w:val="-2"/>
        </w:rPr>
        <w:t xml:space="preserve"> </w:t>
      </w:r>
      <w:r>
        <w:t>the</w:t>
      </w:r>
      <w:r>
        <w:rPr>
          <w:spacing w:val="-2"/>
        </w:rPr>
        <w:t xml:space="preserve"> </w:t>
      </w:r>
      <w:r>
        <w:t>critical</w:t>
      </w:r>
      <w:r>
        <w:rPr>
          <w:spacing w:val="-2"/>
        </w:rPr>
        <w:t xml:space="preserve"> </w:t>
      </w:r>
      <w:r>
        <w:t>values,</w:t>
      </w:r>
      <w:r>
        <w:rPr>
          <w:spacing w:val="-2"/>
        </w:rPr>
        <w:t xml:space="preserve"> </w:t>
      </w:r>
      <w:r>
        <w:t>indicating</w:t>
      </w:r>
      <w:r>
        <w:rPr>
          <w:spacing w:val="-6"/>
        </w:rPr>
        <w:t xml:space="preserve"> </w:t>
      </w:r>
      <w:r>
        <w:t>rejection</w:t>
      </w:r>
      <w:r>
        <w:rPr>
          <w:spacing w:val="-2"/>
        </w:rPr>
        <w:t xml:space="preserve"> </w:t>
      </w:r>
      <w:r>
        <w:t>of</w:t>
      </w:r>
      <w:r>
        <w:rPr>
          <w:spacing w:val="-3"/>
        </w:rPr>
        <w:t xml:space="preserve"> </w:t>
      </w:r>
      <w:r>
        <w:t>the null</w:t>
      </w:r>
      <w:r>
        <w:rPr>
          <w:spacing w:val="-7"/>
        </w:rPr>
        <w:t xml:space="preserve"> </w:t>
      </w:r>
      <w:r>
        <w:t>hypothesis</w:t>
      </w:r>
      <w:r>
        <w:rPr>
          <w:spacing w:val="-8"/>
        </w:rPr>
        <w:t xml:space="preserve"> </w:t>
      </w:r>
      <w:r>
        <w:t>of</w:t>
      </w:r>
      <w:r>
        <w:rPr>
          <w:spacing w:val="-11"/>
        </w:rPr>
        <w:t xml:space="preserve"> </w:t>
      </w:r>
      <w:r>
        <w:t>a</w:t>
      </w:r>
      <w:r>
        <w:rPr>
          <w:spacing w:val="-14"/>
        </w:rPr>
        <w:t xml:space="preserve"> </w:t>
      </w:r>
      <w:r>
        <w:t>unit</w:t>
      </w:r>
      <w:r>
        <w:rPr>
          <w:spacing w:val="-7"/>
        </w:rPr>
        <w:t xml:space="preserve"> </w:t>
      </w:r>
      <w:r>
        <w:t>root.</w:t>
      </w:r>
      <w:r>
        <w:rPr>
          <w:spacing w:val="-8"/>
        </w:rPr>
        <w:t xml:space="preserve"> </w:t>
      </w:r>
      <w:r>
        <w:t>Similarly,</w:t>
      </w:r>
      <w:r>
        <w:rPr>
          <w:spacing w:val="-5"/>
        </w:rPr>
        <w:t xml:space="preserve"> </w:t>
      </w:r>
      <w:r>
        <w:t>FDI</w:t>
      </w:r>
      <w:r>
        <w:rPr>
          <w:spacing w:val="-14"/>
        </w:rPr>
        <w:t xml:space="preserve"> </w:t>
      </w:r>
      <w:r>
        <w:t>(-5.157377),</w:t>
      </w:r>
      <w:r>
        <w:rPr>
          <w:spacing w:val="-3"/>
        </w:rPr>
        <w:t xml:space="preserve"> </w:t>
      </w:r>
      <w:r>
        <w:t>INF</w:t>
      </w:r>
      <w:r>
        <w:rPr>
          <w:spacing w:val="-15"/>
        </w:rPr>
        <w:t xml:space="preserve"> </w:t>
      </w:r>
      <w:r>
        <w:t>(-3.555991),</w:t>
      </w:r>
      <w:r>
        <w:rPr>
          <w:spacing w:val="-6"/>
        </w:rPr>
        <w:t xml:space="preserve"> </w:t>
      </w:r>
      <w:r>
        <w:t>and</w:t>
      </w:r>
      <w:r>
        <w:rPr>
          <w:spacing w:val="-13"/>
        </w:rPr>
        <w:t xml:space="preserve"> </w:t>
      </w:r>
      <w:r>
        <w:t>RI</w:t>
      </w:r>
      <w:r>
        <w:rPr>
          <w:spacing w:val="-15"/>
        </w:rPr>
        <w:t xml:space="preserve"> </w:t>
      </w:r>
      <w:r>
        <w:t>(-4.723847)</w:t>
      </w:r>
      <w:r>
        <w:rPr>
          <w:spacing w:val="-9"/>
        </w:rPr>
        <w:t xml:space="preserve"> </w:t>
      </w:r>
      <w:r>
        <w:t>all surpassed</w:t>
      </w:r>
      <w:r>
        <w:rPr>
          <w:spacing w:val="-14"/>
        </w:rPr>
        <w:t xml:space="preserve"> </w:t>
      </w:r>
      <w:r>
        <w:t>the</w:t>
      </w:r>
      <w:r>
        <w:rPr>
          <w:spacing w:val="-13"/>
        </w:rPr>
        <w:t xml:space="preserve"> </w:t>
      </w:r>
      <w:r>
        <w:t>threshold,</w:t>
      </w:r>
      <w:r>
        <w:rPr>
          <w:spacing w:val="-13"/>
        </w:rPr>
        <w:t xml:space="preserve"> </w:t>
      </w:r>
      <w:r>
        <w:t>suggesting</w:t>
      </w:r>
      <w:r>
        <w:rPr>
          <w:spacing w:val="-14"/>
        </w:rPr>
        <w:t xml:space="preserve"> </w:t>
      </w:r>
      <w:r>
        <w:t>that</w:t>
      </w:r>
      <w:r>
        <w:rPr>
          <w:spacing w:val="-13"/>
        </w:rPr>
        <w:t xml:space="preserve"> </w:t>
      </w:r>
      <w:r>
        <w:t>these</w:t>
      </w:r>
      <w:r>
        <w:rPr>
          <w:spacing w:val="-14"/>
        </w:rPr>
        <w:t xml:space="preserve"> </w:t>
      </w:r>
      <w:r>
        <w:t>series</w:t>
      </w:r>
      <w:r>
        <w:rPr>
          <w:spacing w:val="-13"/>
        </w:rPr>
        <w:t xml:space="preserve"> </w:t>
      </w:r>
      <w:r>
        <w:t>do</w:t>
      </w:r>
      <w:r>
        <w:rPr>
          <w:spacing w:val="-13"/>
        </w:rPr>
        <w:t xml:space="preserve"> </w:t>
      </w:r>
      <w:r>
        <w:t>not</w:t>
      </w:r>
      <w:r>
        <w:rPr>
          <w:spacing w:val="-13"/>
        </w:rPr>
        <w:t xml:space="preserve"> </w:t>
      </w:r>
      <w:r>
        <w:t>exhibit</w:t>
      </w:r>
      <w:r>
        <w:rPr>
          <w:spacing w:val="-14"/>
        </w:rPr>
        <w:t xml:space="preserve"> </w:t>
      </w:r>
      <w:r>
        <w:t>stochastic</w:t>
      </w:r>
      <w:r>
        <w:rPr>
          <w:spacing w:val="-14"/>
        </w:rPr>
        <w:t xml:space="preserve"> </w:t>
      </w:r>
      <w:r>
        <w:t>trends</w:t>
      </w:r>
      <w:r>
        <w:rPr>
          <w:spacing w:val="-12"/>
        </w:rPr>
        <w:t xml:space="preserve"> </w:t>
      </w:r>
      <w:r>
        <w:t>and</w:t>
      </w:r>
      <w:r>
        <w:rPr>
          <w:spacing w:val="-11"/>
        </w:rPr>
        <w:t xml:space="preserve"> </w:t>
      </w:r>
      <w:r>
        <w:t>are</w:t>
      </w:r>
      <w:r>
        <w:rPr>
          <w:spacing w:val="-15"/>
        </w:rPr>
        <w:t xml:space="preserve"> </w:t>
      </w:r>
      <w:r>
        <w:t xml:space="preserve">instead mean-reverting. This stationarity is consistent </w:t>
      </w:r>
      <w:r>
        <w:lastRenderedPageBreak/>
        <w:t>with the notion that GDP, FDI inflows, inflation, and interest rates are more responsive to short-run shocks and policy interventions, thereby stabilizing around long-term equilibrium values.</w:t>
      </w:r>
    </w:p>
    <w:p w14:paraId="3C188E33" w14:textId="77777777" w:rsidR="008B1BDE" w:rsidRDefault="00DC52A6">
      <w:pPr>
        <w:pStyle w:val="BodyText"/>
        <w:tabs>
          <w:tab w:val="left" w:pos="8080"/>
        </w:tabs>
        <w:spacing w:before="160" w:line="480" w:lineRule="auto"/>
        <w:ind w:right="-7"/>
        <w:jc w:val="both"/>
      </w:pPr>
      <w:r>
        <w:t>After</w:t>
      </w:r>
      <w:r>
        <w:rPr>
          <w:spacing w:val="5"/>
        </w:rPr>
        <w:t xml:space="preserve"> </w:t>
      </w:r>
      <w:r>
        <w:t>applying</w:t>
      </w:r>
      <w:r>
        <w:rPr>
          <w:spacing w:val="9"/>
        </w:rPr>
        <w:t xml:space="preserve"> </w:t>
      </w:r>
      <w:r>
        <w:t>first</w:t>
      </w:r>
      <w:r>
        <w:rPr>
          <w:spacing w:val="11"/>
        </w:rPr>
        <w:t xml:space="preserve"> </w:t>
      </w:r>
      <w:r>
        <w:t>differencing,</w:t>
      </w:r>
      <w:r>
        <w:rPr>
          <w:spacing w:val="12"/>
        </w:rPr>
        <w:t xml:space="preserve"> </w:t>
      </w:r>
      <w:r>
        <w:t>all</w:t>
      </w:r>
      <w:r>
        <w:rPr>
          <w:spacing w:val="11"/>
        </w:rPr>
        <w:t xml:space="preserve"> </w:t>
      </w:r>
      <w:r>
        <w:t>variables</w:t>
      </w:r>
      <w:r>
        <w:rPr>
          <w:spacing w:val="10"/>
        </w:rPr>
        <w:t xml:space="preserve"> </w:t>
      </w:r>
      <w:r>
        <w:t>became</w:t>
      </w:r>
      <w:r>
        <w:rPr>
          <w:spacing w:val="11"/>
        </w:rPr>
        <w:t xml:space="preserve"> </w:t>
      </w:r>
      <w:r>
        <w:t>stationary,</w:t>
      </w:r>
      <w:r>
        <w:rPr>
          <w:spacing w:val="13"/>
        </w:rPr>
        <w:t xml:space="preserve"> </w:t>
      </w:r>
      <w:r>
        <w:t>as</w:t>
      </w:r>
      <w:r>
        <w:rPr>
          <w:spacing w:val="11"/>
        </w:rPr>
        <w:t xml:space="preserve"> </w:t>
      </w:r>
      <w:r>
        <w:t>reflected</w:t>
      </w:r>
      <w:r>
        <w:rPr>
          <w:spacing w:val="11"/>
        </w:rPr>
        <w:t xml:space="preserve"> </w:t>
      </w:r>
      <w:r>
        <w:t>by p-values</w:t>
      </w:r>
      <w:r>
        <w:rPr>
          <w:spacing w:val="10"/>
        </w:rPr>
        <w:t xml:space="preserve"> </w:t>
      </w:r>
      <w:r>
        <w:rPr>
          <w:spacing w:val="-2"/>
        </w:rPr>
        <w:t>below</w:t>
      </w:r>
      <w:r>
        <w:t xml:space="preserve"> 0.05 and test statistics more negative than the corresponding critical values. For instance, ENC recorded a test statistic of -4.929820 with a p-value of 0.0002, confirming its stationarity after differencing. Similarly, TOP, which was initially non-stationary, became stationary after differencing</w:t>
      </w:r>
      <w:r>
        <w:rPr>
          <w:spacing w:val="-7"/>
        </w:rPr>
        <w:t xml:space="preserve"> </w:t>
      </w:r>
      <w:r>
        <w:t>with</w:t>
      </w:r>
      <w:r>
        <w:rPr>
          <w:spacing w:val="-4"/>
        </w:rPr>
        <w:t xml:space="preserve"> </w:t>
      </w:r>
      <w:r>
        <w:t>a</w:t>
      </w:r>
      <w:r>
        <w:rPr>
          <w:spacing w:val="-3"/>
        </w:rPr>
        <w:t xml:space="preserve"> </w:t>
      </w:r>
      <w:r>
        <w:t>test</w:t>
      </w:r>
      <w:r>
        <w:rPr>
          <w:spacing w:val="-2"/>
        </w:rPr>
        <w:t xml:space="preserve"> </w:t>
      </w:r>
      <w:r>
        <w:t>statistic</w:t>
      </w:r>
      <w:r>
        <w:rPr>
          <w:spacing w:val="-4"/>
        </w:rPr>
        <w:t xml:space="preserve"> </w:t>
      </w:r>
      <w:r>
        <w:t>of</w:t>
      </w:r>
      <w:r>
        <w:rPr>
          <w:spacing w:val="-3"/>
        </w:rPr>
        <w:t xml:space="preserve"> </w:t>
      </w:r>
      <w:r>
        <w:t>-6.907248.</w:t>
      </w:r>
      <w:r>
        <w:rPr>
          <w:spacing w:val="-2"/>
        </w:rPr>
        <w:t xml:space="preserve"> </w:t>
      </w:r>
      <w:r>
        <w:t>This</w:t>
      </w:r>
      <w:r>
        <w:rPr>
          <w:spacing w:val="-2"/>
        </w:rPr>
        <w:t xml:space="preserve"> </w:t>
      </w:r>
      <w:r>
        <w:t>outcome</w:t>
      </w:r>
      <w:r>
        <w:rPr>
          <w:spacing w:val="-5"/>
        </w:rPr>
        <w:t xml:space="preserve"> </w:t>
      </w:r>
      <w:r>
        <w:t>indicates</w:t>
      </w:r>
      <w:r>
        <w:rPr>
          <w:spacing w:val="-4"/>
        </w:rPr>
        <w:t xml:space="preserve"> </w:t>
      </w:r>
      <w:r>
        <w:t>that</w:t>
      </w:r>
      <w:r>
        <w:rPr>
          <w:spacing w:val="-2"/>
        </w:rPr>
        <w:t xml:space="preserve"> </w:t>
      </w:r>
      <w:r>
        <w:t>both</w:t>
      </w:r>
      <w:r>
        <w:rPr>
          <w:spacing w:val="-4"/>
        </w:rPr>
        <w:t xml:space="preserve"> </w:t>
      </w:r>
      <w:r>
        <w:t>ENC</w:t>
      </w:r>
      <w:r>
        <w:rPr>
          <w:spacing w:val="-1"/>
        </w:rPr>
        <w:t xml:space="preserve"> </w:t>
      </w:r>
      <w:r>
        <w:t>and</w:t>
      </w:r>
      <w:r>
        <w:rPr>
          <w:spacing w:val="-2"/>
        </w:rPr>
        <w:t xml:space="preserve"> </w:t>
      </w:r>
      <w:r>
        <w:t>TOP</w:t>
      </w:r>
      <w:r>
        <w:rPr>
          <w:spacing w:val="-4"/>
        </w:rPr>
        <w:t xml:space="preserve"> </w:t>
      </w:r>
      <w:r>
        <w:t>are integrated of order one, I (1), while GDP, FDI, INF, and RI are integrated of order zero, I (0).</w:t>
      </w:r>
    </w:p>
    <w:p w14:paraId="1513FC8B" w14:textId="77777777" w:rsidR="008B1BDE" w:rsidRDefault="00DC52A6" w:rsidP="00421E2D">
      <w:pPr>
        <w:pStyle w:val="Heading2"/>
        <w:numPr>
          <w:ilvl w:val="2"/>
          <w:numId w:val="6"/>
        </w:numPr>
        <w:tabs>
          <w:tab w:val="left" w:pos="567"/>
        </w:tabs>
        <w:spacing w:before="165" w:line="480" w:lineRule="auto"/>
        <w:ind w:left="0" w:firstLine="0"/>
      </w:pPr>
      <w:bookmarkStart w:id="369" w:name="_Toc232988864"/>
      <w:bookmarkStart w:id="370" w:name="_Toc232988632"/>
      <w:bookmarkStart w:id="371" w:name="_Toc232988003"/>
      <w:bookmarkStart w:id="372" w:name="_Toc233232396"/>
      <w:r>
        <w:t>Philips</w:t>
      </w:r>
      <w:r>
        <w:rPr>
          <w:spacing w:val="-3"/>
        </w:rPr>
        <w:t xml:space="preserve"> </w:t>
      </w:r>
      <w:r>
        <w:t>–</w:t>
      </w:r>
      <w:r>
        <w:rPr>
          <w:spacing w:val="-1"/>
        </w:rPr>
        <w:t xml:space="preserve"> </w:t>
      </w:r>
      <w:r>
        <w:t>Perron Test</w:t>
      </w:r>
      <w:r>
        <w:rPr>
          <w:spacing w:val="-4"/>
        </w:rPr>
        <w:t xml:space="preserve"> </w:t>
      </w:r>
      <w:r>
        <w:t>for</w:t>
      </w:r>
      <w:r>
        <w:rPr>
          <w:spacing w:val="-5"/>
        </w:rPr>
        <w:t xml:space="preserve"> </w:t>
      </w:r>
      <w:r>
        <w:t>Unit</w:t>
      </w:r>
      <w:r>
        <w:rPr>
          <w:spacing w:val="-2"/>
        </w:rPr>
        <w:t xml:space="preserve"> </w:t>
      </w:r>
      <w:r>
        <w:t>Root</w:t>
      </w:r>
      <w:r>
        <w:rPr>
          <w:spacing w:val="-2"/>
        </w:rPr>
        <w:t xml:space="preserve"> </w:t>
      </w:r>
      <w:r>
        <w:rPr>
          <w:spacing w:val="-4"/>
        </w:rPr>
        <w:t>Test</w:t>
      </w:r>
      <w:bookmarkEnd w:id="369"/>
      <w:bookmarkEnd w:id="370"/>
      <w:bookmarkEnd w:id="371"/>
      <w:bookmarkEnd w:id="372"/>
    </w:p>
    <w:p w14:paraId="3ACC14F2" w14:textId="77777777" w:rsidR="008B1BDE" w:rsidRDefault="00DC52A6">
      <w:pPr>
        <w:pStyle w:val="BodyText"/>
        <w:spacing w:before="137" w:line="480" w:lineRule="auto"/>
        <w:ind w:right="-7"/>
        <w:jc w:val="both"/>
      </w:pPr>
      <w:r>
        <w:t>To complement the Augmented Dickey-Fuller test and enhance the robustness of unit root diagnostics,</w:t>
      </w:r>
      <w:r>
        <w:rPr>
          <w:spacing w:val="-9"/>
        </w:rPr>
        <w:t xml:space="preserve"> </w:t>
      </w:r>
      <w:r>
        <w:t>the</w:t>
      </w:r>
      <w:r>
        <w:rPr>
          <w:spacing w:val="-9"/>
        </w:rPr>
        <w:t xml:space="preserve"> </w:t>
      </w:r>
      <w:r>
        <w:t>Phillips-Perron</w:t>
      </w:r>
      <w:r>
        <w:rPr>
          <w:spacing w:val="-5"/>
        </w:rPr>
        <w:t xml:space="preserve"> </w:t>
      </w:r>
      <w:r>
        <w:t>(PP)</w:t>
      </w:r>
      <w:r>
        <w:rPr>
          <w:spacing w:val="-9"/>
        </w:rPr>
        <w:t xml:space="preserve"> </w:t>
      </w:r>
      <w:r>
        <w:t>test</w:t>
      </w:r>
      <w:r>
        <w:rPr>
          <w:spacing w:val="-6"/>
        </w:rPr>
        <w:t xml:space="preserve"> </w:t>
      </w:r>
      <w:r>
        <w:t>was</w:t>
      </w:r>
      <w:r>
        <w:rPr>
          <w:spacing w:val="-8"/>
        </w:rPr>
        <w:t xml:space="preserve"> </w:t>
      </w:r>
      <w:r>
        <w:t>also</w:t>
      </w:r>
      <w:r>
        <w:rPr>
          <w:spacing w:val="-5"/>
        </w:rPr>
        <w:t xml:space="preserve"> </w:t>
      </w:r>
      <w:r>
        <w:t>applied</w:t>
      </w:r>
      <w:r>
        <w:rPr>
          <w:spacing w:val="-5"/>
        </w:rPr>
        <w:t xml:space="preserve"> </w:t>
      </w:r>
      <w:r>
        <w:t>to</w:t>
      </w:r>
      <w:r>
        <w:rPr>
          <w:spacing w:val="-6"/>
        </w:rPr>
        <w:t xml:space="preserve"> </w:t>
      </w:r>
      <w:r>
        <w:t>examine</w:t>
      </w:r>
      <w:r>
        <w:rPr>
          <w:spacing w:val="-9"/>
        </w:rPr>
        <w:t xml:space="preserve"> </w:t>
      </w:r>
      <w:r>
        <w:t>the</w:t>
      </w:r>
      <w:r>
        <w:rPr>
          <w:spacing w:val="-9"/>
        </w:rPr>
        <w:t xml:space="preserve"> </w:t>
      </w:r>
      <w:r>
        <w:t>stationarity</w:t>
      </w:r>
      <w:r>
        <w:rPr>
          <w:spacing w:val="-15"/>
        </w:rPr>
        <w:t xml:space="preserve"> </w:t>
      </w:r>
      <w:r>
        <w:t>properties</w:t>
      </w:r>
      <w:r>
        <w:rPr>
          <w:spacing w:val="-5"/>
        </w:rPr>
        <w:t xml:space="preserve"> </w:t>
      </w:r>
      <w:r>
        <w:t>of the study variables. The PP test, developed by Phillips and Perron (1988), modifies the Dickey-Fuller procedure to allow for heteroskedasticity and serial correlation in the error terms without adding lagged difference terms. This makes it particularly useful in dealing with time series data that</w:t>
      </w:r>
      <w:r>
        <w:rPr>
          <w:spacing w:val="30"/>
        </w:rPr>
        <w:t xml:space="preserve"> </w:t>
      </w:r>
      <w:r>
        <w:t>exhibit</w:t>
      </w:r>
      <w:r>
        <w:rPr>
          <w:spacing w:val="36"/>
        </w:rPr>
        <w:t xml:space="preserve"> </w:t>
      </w:r>
      <w:r>
        <w:t>autocorrelation</w:t>
      </w:r>
      <w:r>
        <w:rPr>
          <w:spacing w:val="36"/>
        </w:rPr>
        <w:t xml:space="preserve"> </w:t>
      </w:r>
      <w:r>
        <w:t>or</w:t>
      </w:r>
      <w:r>
        <w:rPr>
          <w:spacing w:val="31"/>
        </w:rPr>
        <w:t xml:space="preserve"> </w:t>
      </w:r>
      <w:r>
        <w:t>changing</w:t>
      </w:r>
      <w:r>
        <w:rPr>
          <w:spacing w:val="28"/>
        </w:rPr>
        <w:t xml:space="preserve"> </w:t>
      </w:r>
      <w:r>
        <w:t>variance</w:t>
      </w:r>
      <w:r>
        <w:rPr>
          <w:spacing w:val="37"/>
        </w:rPr>
        <w:t xml:space="preserve"> </w:t>
      </w:r>
      <w:r>
        <w:t>over</w:t>
      </w:r>
      <w:r>
        <w:rPr>
          <w:spacing w:val="32"/>
        </w:rPr>
        <w:t xml:space="preserve"> </w:t>
      </w:r>
      <w:r>
        <w:t>time,</w:t>
      </w:r>
      <w:r>
        <w:rPr>
          <w:spacing w:val="32"/>
        </w:rPr>
        <w:t xml:space="preserve"> </w:t>
      </w:r>
      <w:r>
        <w:t>as</w:t>
      </w:r>
      <w:r>
        <w:rPr>
          <w:spacing w:val="35"/>
        </w:rPr>
        <w:t xml:space="preserve"> </w:t>
      </w:r>
      <w:r>
        <w:t>is</w:t>
      </w:r>
      <w:r>
        <w:rPr>
          <w:spacing w:val="37"/>
        </w:rPr>
        <w:t xml:space="preserve"> </w:t>
      </w:r>
      <w:r>
        <w:t>common</w:t>
      </w:r>
      <w:r>
        <w:rPr>
          <w:spacing w:val="32"/>
        </w:rPr>
        <w:t xml:space="preserve"> </w:t>
      </w:r>
      <w:r>
        <w:t>in</w:t>
      </w:r>
      <w:r>
        <w:rPr>
          <w:spacing w:val="35"/>
        </w:rPr>
        <w:t xml:space="preserve"> </w:t>
      </w:r>
      <w:r>
        <w:t>macroeconomic variables. In this study, the PP test was conducted for each of the variables Energy Consumption (ENC),</w:t>
      </w:r>
      <w:r>
        <w:rPr>
          <w:spacing w:val="-8"/>
        </w:rPr>
        <w:t xml:space="preserve"> </w:t>
      </w:r>
      <w:r>
        <w:t>Economic</w:t>
      </w:r>
      <w:r>
        <w:rPr>
          <w:spacing w:val="-8"/>
        </w:rPr>
        <w:t xml:space="preserve"> </w:t>
      </w:r>
      <w:r>
        <w:t>Growth</w:t>
      </w:r>
      <w:r>
        <w:rPr>
          <w:spacing w:val="-7"/>
        </w:rPr>
        <w:t xml:space="preserve"> </w:t>
      </w:r>
      <w:r>
        <w:t>(GDP),</w:t>
      </w:r>
      <w:r>
        <w:rPr>
          <w:spacing w:val="-6"/>
        </w:rPr>
        <w:t xml:space="preserve"> </w:t>
      </w:r>
      <w:r>
        <w:t>Foreign</w:t>
      </w:r>
      <w:r>
        <w:rPr>
          <w:spacing w:val="-5"/>
        </w:rPr>
        <w:t xml:space="preserve"> </w:t>
      </w:r>
      <w:r>
        <w:t>Direct</w:t>
      </w:r>
      <w:r>
        <w:rPr>
          <w:spacing w:val="-3"/>
        </w:rPr>
        <w:t xml:space="preserve"> </w:t>
      </w:r>
      <w:r>
        <w:t>Investment</w:t>
      </w:r>
      <w:r>
        <w:rPr>
          <w:spacing w:val="-6"/>
        </w:rPr>
        <w:t xml:space="preserve"> </w:t>
      </w:r>
      <w:r>
        <w:t>(FDI),</w:t>
      </w:r>
      <w:r>
        <w:rPr>
          <w:spacing w:val="-2"/>
        </w:rPr>
        <w:t xml:space="preserve"> </w:t>
      </w:r>
      <w:r>
        <w:t>Inflation</w:t>
      </w:r>
      <w:r>
        <w:rPr>
          <w:spacing w:val="-7"/>
        </w:rPr>
        <w:t xml:space="preserve"> </w:t>
      </w:r>
      <w:r>
        <w:t>Rate</w:t>
      </w:r>
      <w:r>
        <w:rPr>
          <w:spacing w:val="-7"/>
        </w:rPr>
        <w:t xml:space="preserve"> </w:t>
      </w:r>
      <w:r>
        <w:t>(INF),</w:t>
      </w:r>
      <w:r>
        <w:rPr>
          <w:spacing w:val="-4"/>
        </w:rPr>
        <w:t xml:space="preserve"> </w:t>
      </w:r>
      <w:r>
        <w:t>Interest Rate (RI) and Trade Openness (TOP) at both level and first difference.</w:t>
      </w:r>
    </w:p>
    <w:p w14:paraId="424C6773" w14:textId="691F12EB" w:rsidR="008B1BDE" w:rsidRDefault="00DC52A6">
      <w:pPr>
        <w:pStyle w:val="BodyText"/>
        <w:spacing w:before="159" w:line="480" w:lineRule="auto"/>
        <w:ind w:right="-7"/>
        <w:jc w:val="both"/>
      </w:pPr>
      <w:r>
        <w:t xml:space="preserve">The Phillips-Perron (PP) test was applied to validate the stationarity properties of the </w:t>
      </w:r>
      <w:r>
        <w:lastRenderedPageBreak/>
        <w:t>variables under study: Energy Consumption (ENC), economic growth (GDP), foreign direct investment (FDI),</w:t>
      </w:r>
      <w:r>
        <w:rPr>
          <w:spacing w:val="-1"/>
        </w:rPr>
        <w:t xml:space="preserve"> </w:t>
      </w:r>
      <w:r>
        <w:t>Inflation</w:t>
      </w:r>
      <w:r>
        <w:rPr>
          <w:spacing w:val="-5"/>
        </w:rPr>
        <w:t xml:space="preserve"> </w:t>
      </w:r>
      <w:r>
        <w:t>Rate</w:t>
      </w:r>
      <w:r>
        <w:rPr>
          <w:spacing w:val="-6"/>
        </w:rPr>
        <w:t xml:space="preserve"> </w:t>
      </w:r>
      <w:r>
        <w:t>(INF),</w:t>
      </w:r>
      <w:r>
        <w:rPr>
          <w:spacing w:val="-1"/>
        </w:rPr>
        <w:t xml:space="preserve"> </w:t>
      </w:r>
      <w:r>
        <w:t>Interest</w:t>
      </w:r>
      <w:r>
        <w:rPr>
          <w:spacing w:val="-5"/>
        </w:rPr>
        <w:t xml:space="preserve"> </w:t>
      </w:r>
      <w:r>
        <w:t>Rate</w:t>
      </w:r>
      <w:r>
        <w:rPr>
          <w:spacing w:val="-6"/>
        </w:rPr>
        <w:t xml:space="preserve"> </w:t>
      </w:r>
      <w:r>
        <w:t>(RI),</w:t>
      </w:r>
      <w:r>
        <w:rPr>
          <w:spacing w:val="-4"/>
        </w:rPr>
        <w:t xml:space="preserve"> </w:t>
      </w:r>
      <w:r>
        <w:t>and</w:t>
      </w:r>
      <w:r>
        <w:rPr>
          <w:spacing w:val="-3"/>
        </w:rPr>
        <w:t xml:space="preserve"> </w:t>
      </w:r>
      <w:r>
        <w:t>Trade</w:t>
      </w:r>
      <w:r>
        <w:rPr>
          <w:spacing w:val="-9"/>
        </w:rPr>
        <w:t xml:space="preserve"> </w:t>
      </w:r>
      <w:r>
        <w:t>Openness. This</w:t>
      </w:r>
      <w:r>
        <w:rPr>
          <w:spacing w:val="-8"/>
        </w:rPr>
        <w:t xml:space="preserve"> </w:t>
      </w:r>
      <w:r>
        <w:t>test</w:t>
      </w:r>
      <w:r>
        <w:rPr>
          <w:spacing w:val="-5"/>
        </w:rPr>
        <w:t xml:space="preserve"> </w:t>
      </w:r>
      <w:r>
        <w:t>evaluates</w:t>
      </w:r>
      <w:r>
        <w:rPr>
          <w:spacing w:val="-8"/>
        </w:rPr>
        <w:t xml:space="preserve"> </w:t>
      </w:r>
      <w:r>
        <w:t xml:space="preserve">if </w:t>
      </w:r>
      <w:proofErr w:type="spellStart"/>
      <w:r>
        <w:t>thenull</w:t>
      </w:r>
      <w:proofErr w:type="spellEnd"/>
      <w:r>
        <w:t xml:space="preserve"> hypothesis contains a unit root against stationarity alternative.</w:t>
      </w:r>
    </w:p>
    <w:p w14:paraId="6825A686" w14:textId="77777777" w:rsidR="00421E2D" w:rsidRDefault="00421E2D" w:rsidP="00421E2D">
      <w:pPr>
        <w:pStyle w:val="BodyText"/>
        <w:spacing w:before="159"/>
        <w:ind w:right="-7"/>
        <w:jc w:val="both"/>
      </w:pPr>
    </w:p>
    <w:p w14:paraId="3B77ABDB" w14:textId="77777777" w:rsidR="00421E2D" w:rsidRDefault="00421E2D">
      <w:pPr>
        <w:widowControl/>
        <w:autoSpaceDE/>
        <w:autoSpaceDN/>
        <w:rPr>
          <w:rFonts w:eastAsiaTheme="majorEastAsia"/>
          <w:i/>
          <w:iCs/>
          <w:sz w:val="24"/>
          <w:szCs w:val="24"/>
        </w:rPr>
      </w:pPr>
      <w:bookmarkStart w:id="373" w:name="_Toc232988865"/>
      <w:bookmarkStart w:id="374" w:name="_Toc233232397"/>
      <w:r>
        <w:rPr>
          <w:b/>
        </w:rPr>
        <w:br w:type="page"/>
      </w:r>
    </w:p>
    <w:p w14:paraId="082970F6" w14:textId="58CFEB03" w:rsidR="008B1BDE" w:rsidRDefault="00DC52A6">
      <w:pPr>
        <w:pStyle w:val="4"/>
        <w:spacing w:before="0"/>
        <w:rPr>
          <w:b w:val="0"/>
          <w:spacing w:val="-2"/>
        </w:rPr>
      </w:pPr>
      <w:r>
        <w:rPr>
          <w:b w:val="0"/>
        </w:rPr>
        <w:lastRenderedPageBreak/>
        <w:t>Table</w:t>
      </w:r>
      <w:r>
        <w:rPr>
          <w:b w:val="0"/>
          <w:spacing w:val="-8"/>
        </w:rPr>
        <w:t xml:space="preserve"> </w:t>
      </w:r>
      <w:r>
        <w:rPr>
          <w:b w:val="0"/>
        </w:rPr>
        <w:t>4.4:</w:t>
      </w:r>
      <w:r>
        <w:rPr>
          <w:b w:val="0"/>
          <w:spacing w:val="-4"/>
        </w:rPr>
        <w:t xml:space="preserve"> </w:t>
      </w:r>
      <w:r>
        <w:rPr>
          <w:b w:val="0"/>
        </w:rPr>
        <w:t>Philips</w:t>
      </w:r>
      <w:r>
        <w:rPr>
          <w:b w:val="0"/>
          <w:spacing w:val="-2"/>
        </w:rPr>
        <w:t xml:space="preserve"> </w:t>
      </w:r>
      <w:r>
        <w:rPr>
          <w:b w:val="0"/>
        </w:rPr>
        <w:t>–</w:t>
      </w:r>
      <w:r>
        <w:rPr>
          <w:b w:val="0"/>
          <w:spacing w:val="-7"/>
        </w:rPr>
        <w:t xml:space="preserve"> </w:t>
      </w:r>
      <w:r>
        <w:rPr>
          <w:b w:val="0"/>
        </w:rPr>
        <w:t>Perron</w:t>
      </w:r>
      <w:r>
        <w:rPr>
          <w:b w:val="0"/>
          <w:spacing w:val="-2"/>
        </w:rPr>
        <w:t xml:space="preserve"> </w:t>
      </w:r>
      <w:r>
        <w:rPr>
          <w:b w:val="0"/>
        </w:rPr>
        <w:t>Test</w:t>
      </w:r>
      <w:r>
        <w:rPr>
          <w:b w:val="0"/>
          <w:spacing w:val="-5"/>
        </w:rPr>
        <w:t xml:space="preserve"> </w:t>
      </w:r>
      <w:r>
        <w:rPr>
          <w:b w:val="0"/>
        </w:rPr>
        <w:t>for</w:t>
      </w:r>
      <w:r>
        <w:rPr>
          <w:b w:val="0"/>
          <w:spacing w:val="-4"/>
        </w:rPr>
        <w:t xml:space="preserve"> </w:t>
      </w:r>
      <w:r>
        <w:rPr>
          <w:b w:val="0"/>
        </w:rPr>
        <w:t>Unit</w:t>
      </w:r>
      <w:r>
        <w:rPr>
          <w:b w:val="0"/>
          <w:spacing w:val="-4"/>
        </w:rPr>
        <w:t xml:space="preserve"> </w:t>
      </w:r>
      <w:r>
        <w:rPr>
          <w:b w:val="0"/>
        </w:rPr>
        <w:t>Root</w:t>
      </w:r>
      <w:r>
        <w:rPr>
          <w:b w:val="0"/>
          <w:spacing w:val="-4"/>
        </w:rPr>
        <w:t xml:space="preserve"> </w:t>
      </w:r>
      <w:r>
        <w:rPr>
          <w:b w:val="0"/>
        </w:rPr>
        <w:t>at</w:t>
      </w:r>
      <w:r>
        <w:rPr>
          <w:b w:val="0"/>
          <w:spacing w:val="-4"/>
        </w:rPr>
        <w:t xml:space="preserve"> </w:t>
      </w:r>
      <w:r>
        <w:rPr>
          <w:b w:val="0"/>
        </w:rPr>
        <w:t>Level</w:t>
      </w:r>
      <w:r>
        <w:rPr>
          <w:b w:val="0"/>
          <w:spacing w:val="-3"/>
        </w:rPr>
        <w:t xml:space="preserve"> </w:t>
      </w:r>
      <w:r>
        <w:rPr>
          <w:b w:val="0"/>
        </w:rPr>
        <w:t>and</w:t>
      </w:r>
      <w:r>
        <w:rPr>
          <w:b w:val="0"/>
          <w:spacing w:val="-3"/>
        </w:rPr>
        <w:t xml:space="preserve"> </w:t>
      </w:r>
      <w:r>
        <w:rPr>
          <w:b w:val="0"/>
        </w:rPr>
        <w:t>at</w:t>
      </w:r>
      <w:r>
        <w:rPr>
          <w:b w:val="0"/>
          <w:spacing w:val="-4"/>
        </w:rPr>
        <w:t xml:space="preserve"> </w:t>
      </w:r>
      <w:r>
        <w:rPr>
          <w:b w:val="0"/>
        </w:rPr>
        <w:t xml:space="preserve">First </w:t>
      </w:r>
      <w:r>
        <w:rPr>
          <w:b w:val="0"/>
          <w:spacing w:val="-2"/>
        </w:rPr>
        <w:t>Difference</w:t>
      </w:r>
      <w:bookmarkEnd w:id="373"/>
      <w:bookmarkEnd w:id="374"/>
    </w:p>
    <w:p w14:paraId="38DF3A1A" w14:textId="77777777" w:rsidR="008B1BDE" w:rsidRDefault="008B1BDE">
      <w:pPr>
        <w:pStyle w:val="4"/>
        <w:spacing w:before="0" w:line="240" w:lineRule="auto"/>
        <w:rPr>
          <w:b w:val="0"/>
          <w:spacing w:val="-2"/>
        </w:rPr>
      </w:pPr>
    </w:p>
    <w:tbl>
      <w:tblPr>
        <w:tblW w:w="9317" w:type="dxa"/>
        <w:tblInd w:w="-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041"/>
        <w:gridCol w:w="1632"/>
        <w:gridCol w:w="1248"/>
        <w:gridCol w:w="1182"/>
        <w:gridCol w:w="1477"/>
        <w:gridCol w:w="1269"/>
        <w:gridCol w:w="1468"/>
      </w:tblGrid>
      <w:tr w:rsidR="008B1BDE" w14:paraId="2464B44F" w14:textId="77777777">
        <w:trPr>
          <w:trHeight w:val="562"/>
        </w:trPr>
        <w:tc>
          <w:tcPr>
            <w:tcW w:w="9317" w:type="dxa"/>
            <w:gridSpan w:val="7"/>
            <w:tcBorders>
              <w:top w:val="single" w:sz="4" w:space="0" w:color="auto"/>
              <w:bottom w:val="single" w:sz="4" w:space="0" w:color="auto"/>
            </w:tcBorders>
          </w:tcPr>
          <w:p w14:paraId="66C4BBC7" w14:textId="77777777" w:rsidR="008B1BDE" w:rsidRDefault="00DC52A6">
            <w:pPr>
              <w:pStyle w:val="TableParagraph"/>
              <w:spacing w:line="360" w:lineRule="auto"/>
              <w:ind w:left="26"/>
              <w:rPr>
                <w:b/>
                <w:sz w:val="24"/>
              </w:rPr>
            </w:pPr>
            <w:r>
              <w:rPr>
                <w:b/>
                <w:sz w:val="24"/>
              </w:rPr>
              <w:t>Unit</w:t>
            </w:r>
            <w:r>
              <w:rPr>
                <w:b/>
                <w:spacing w:val="-4"/>
                <w:sz w:val="24"/>
              </w:rPr>
              <w:t xml:space="preserve"> </w:t>
            </w:r>
            <w:r>
              <w:rPr>
                <w:b/>
                <w:sz w:val="24"/>
              </w:rPr>
              <w:t>Root</w:t>
            </w:r>
            <w:r>
              <w:rPr>
                <w:b/>
                <w:spacing w:val="-2"/>
                <w:sz w:val="24"/>
              </w:rPr>
              <w:t xml:space="preserve"> </w:t>
            </w:r>
            <w:r>
              <w:rPr>
                <w:b/>
                <w:sz w:val="24"/>
              </w:rPr>
              <w:t>Test</w:t>
            </w:r>
            <w:r>
              <w:rPr>
                <w:b/>
                <w:spacing w:val="-1"/>
                <w:sz w:val="24"/>
              </w:rPr>
              <w:t xml:space="preserve"> </w:t>
            </w:r>
            <w:r>
              <w:rPr>
                <w:b/>
                <w:sz w:val="24"/>
              </w:rPr>
              <w:t>at</w:t>
            </w:r>
            <w:r>
              <w:rPr>
                <w:b/>
                <w:spacing w:val="-4"/>
                <w:sz w:val="24"/>
              </w:rPr>
              <w:t xml:space="preserve"> Level</w:t>
            </w:r>
          </w:p>
        </w:tc>
      </w:tr>
      <w:tr w:rsidR="008B1BDE" w14:paraId="54236FD5" w14:textId="77777777">
        <w:trPr>
          <w:trHeight w:val="561"/>
        </w:trPr>
        <w:tc>
          <w:tcPr>
            <w:tcW w:w="9317" w:type="dxa"/>
            <w:gridSpan w:val="7"/>
            <w:tcBorders>
              <w:top w:val="single" w:sz="4" w:space="0" w:color="auto"/>
              <w:bottom w:val="single" w:sz="4" w:space="0" w:color="auto"/>
            </w:tcBorders>
          </w:tcPr>
          <w:p w14:paraId="46660D92" w14:textId="77777777" w:rsidR="008B1BDE" w:rsidRDefault="00DC52A6">
            <w:pPr>
              <w:pStyle w:val="TableParagraph"/>
              <w:spacing w:line="360" w:lineRule="auto"/>
              <w:ind w:left="6029"/>
              <w:rPr>
                <w:sz w:val="24"/>
              </w:rPr>
            </w:pPr>
            <w:r>
              <w:rPr>
                <w:sz w:val="24"/>
              </w:rPr>
              <w:t>Critical</w:t>
            </w:r>
            <w:r>
              <w:rPr>
                <w:spacing w:val="-4"/>
                <w:sz w:val="24"/>
              </w:rPr>
              <w:t xml:space="preserve"> </w:t>
            </w:r>
            <w:r>
              <w:rPr>
                <w:spacing w:val="-2"/>
                <w:sz w:val="24"/>
              </w:rPr>
              <w:t>Values</w:t>
            </w:r>
          </w:p>
        </w:tc>
      </w:tr>
      <w:tr w:rsidR="008B1BDE" w14:paraId="6F2346C0" w14:textId="77777777">
        <w:trPr>
          <w:trHeight w:val="820"/>
        </w:trPr>
        <w:tc>
          <w:tcPr>
            <w:tcW w:w="1041" w:type="dxa"/>
            <w:tcBorders>
              <w:top w:val="single" w:sz="4" w:space="0" w:color="auto"/>
            </w:tcBorders>
          </w:tcPr>
          <w:p w14:paraId="6E861764" w14:textId="77777777" w:rsidR="008B1BDE" w:rsidRDefault="00DC52A6">
            <w:pPr>
              <w:pStyle w:val="TableParagraph"/>
              <w:spacing w:line="360" w:lineRule="auto"/>
              <w:ind w:left="33"/>
              <w:rPr>
                <w:sz w:val="24"/>
              </w:rPr>
            </w:pPr>
            <w:r>
              <w:rPr>
                <w:spacing w:val="-2"/>
                <w:sz w:val="24"/>
              </w:rPr>
              <w:t>Variables</w:t>
            </w:r>
          </w:p>
        </w:tc>
        <w:tc>
          <w:tcPr>
            <w:tcW w:w="1632" w:type="dxa"/>
            <w:tcBorders>
              <w:top w:val="single" w:sz="4" w:space="0" w:color="auto"/>
            </w:tcBorders>
          </w:tcPr>
          <w:p w14:paraId="293C4F71" w14:textId="77777777" w:rsidR="008B1BDE" w:rsidRDefault="00DC52A6">
            <w:pPr>
              <w:pStyle w:val="TableParagraph"/>
              <w:spacing w:line="360" w:lineRule="auto"/>
              <w:ind w:left="595" w:right="60" w:hanging="370"/>
              <w:rPr>
                <w:sz w:val="24"/>
              </w:rPr>
            </w:pPr>
            <w:r>
              <w:rPr>
                <w:sz w:val="24"/>
              </w:rPr>
              <w:t>Mackinnon</w:t>
            </w:r>
            <w:r>
              <w:rPr>
                <w:spacing w:val="-15"/>
                <w:sz w:val="24"/>
              </w:rPr>
              <w:t xml:space="preserve"> </w:t>
            </w:r>
            <w:r>
              <w:rPr>
                <w:sz w:val="24"/>
              </w:rPr>
              <w:t>p-</w:t>
            </w:r>
            <w:r>
              <w:rPr>
                <w:spacing w:val="-2"/>
                <w:sz w:val="24"/>
              </w:rPr>
              <w:t>values</w:t>
            </w:r>
          </w:p>
        </w:tc>
        <w:tc>
          <w:tcPr>
            <w:tcW w:w="1248" w:type="dxa"/>
            <w:tcBorders>
              <w:top w:val="single" w:sz="4" w:space="0" w:color="auto"/>
            </w:tcBorders>
          </w:tcPr>
          <w:p w14:paraId="09C05C20" w14:textId="77777777" w:rsidR="008B1BDE" w:rsidRDefault="00DC52A6">
            <w:pPr>
              <w:pStyle w:val="TableParagraph"/>
              <w:spacing w:line="360" w:lineRule="auto"/>
              <w:ind w:left="344" w:firstLine="180"/>
              <w:rPr>
                <w:sz w:val="24"/>
              </w:rPr>
            </w:pPr>
            <w:r>
              <w:rPr>
                <w:spacing w:val="-4"/>
                <w:sz w:val="24"/>
              </w:rPr>
              <w:t>Test Statistic</w:t>
            </w:r>
          </w:p>
        </w:tc>
        <w:tc>
          <w:tcPr>
            <w:tcW w:w="1182" w:type="dxa"/>
            <w:tcBorders>
              <w:top w:val="single" w:sz="4" w:space="0" w:color="auto"/>
            </w:tcBorders>
          </w:tcPr>
          <w:p w14:paraId="339AE256" w14:textId="77777777" w:rsidR="008B1BDE" w:rsidRDefault="00DC52A6">
            <w:pPr>
              <w:pStyle w:val="TableParagraph"/>
              <w:spacing w:line="360" w:lineRule="auto"/>
              <w:ind w:left="129"/>
              <w:rPr>
                <w:sz w:val="24"/>
              </w:rPr>
            </w:pPr>
            <w:r>
              <w:rPr>
                <w:spacing w:val="-5"/>
                <w:sz w:val="24"/>
              </w:rPr>
              <w:t>1%</w:t>
            </w:r>
          </w:p>
        </w:tc>
        <w:tc>
          <w:tcPr>
            <w:tcW w:w="1477" w:type="dxa"/>
            <w:tcBorders>
              <w:top w:val="single" w:sz="4" w:space="0" w:color="auto"/>
            </w:tcBorders>
          </w:tcPr>
          <w:p w14:paraId="57E9C53F" w14:textId="77777777" w:rsidR="008B1BDE" w:rsidRDefault="00DC52A6">
            <w:pPr>
              <w:pStyle w:val="TableParagraph"/>
              <w:spacing w:line="360" w:lineRule="auto"/>
              <w:ind w:left="121"/>
              <w:rPr>
                <w:sz w:val="24"/>
              </w:rPr>
            </w:pPr>
            <w:r>
              <w:rPr>
                <w:spacing w:val="-5"/>
                <w:sz w:val="24"/>
              </w:rPr>
              <w:t>5%</w:t>
            </w:r>
          </w:p>
        </w:tc>
        <w:tc>
          <w:tcPr>
            <w:tcW w:w="1269" w:type="dxa"/>
            <w:tcBorders>
              <w:top w:val="single" w:sz="4" w:space="0" w:color="auto"/>
            </w:tcBorders>
          </w:tcPr>
          <w:p w14:paraId="3E40F115" w14:textId="77777777" w:rsidR="008B1BDE" w:rsidRDefault="00DC52A6">
            <w:pPr>
              <w:pStyle w:val="TableParagraph"/>
              <w:spacing w:line="360" w:lineRule="auto"/>
              <w:ind w:left="80"/>
              <w:rPr>
                <w:sz w:val="24"/>
              </w:rPr>
            </w:pPr>
            <w:r>
              <w:rPr>
                <w:spacing w:val="-5"/>
                <w:sz w:val="24"/>
              </w:rPr>
              <w:t>10%</w:t>
            </w:r>
          </w:p>
        </w:tc>
        <w:tc>
          <w:tcPr>
            <w:tcW w:w="1468" w:type="dxa"/>
            <w:tcBorders>
              <w:top w:val="single" w:sz="4" w:space="0" w:color="auto"/>
            </w:tcBorders>
          </w:tcPr>
          <w:p w14:paraId="5C6D7B62" w14:textId="77777777" w:rsidR="008B1BDE" w:rsidRDefault="00DC52A6">
            <w:pPr>
              <w:pStyle w:val="TableParagraph"/>
              <w:spacing w:line="360" w:lineRule="auto"/>
              <w:ind w:left="93"/>
              <w:rPr>
                <w:i/>
                <w:sz w:val="24"/>
              </w:rPr>
            </w:pPr>
            <w:r>
              <w:rPr>
                <w:i/>
                <w:spacing w:val="-2"/>
                <w:sz w:val="24"/>
              </w:rPr>
              <w:t>Remark</w:t>
            </w:r>
          </w:p>
        </w:tc>
      </w:tr>
      <w:tr w:rsidR="008B1BDE" w14:paraId="017DCF09" w14:textId="77777777">
        <w:trPr>
          <w:trHeight w:val="562"/>
        </w:trPr>
        <w:tc>
          <w:tcPr>
            <w:tcW w:w="1041" w:type="dxa"/>
          </w:tcPr>
          <w:p w14:paraId="375E2006" w14:textId="77777777" w:rsidR="008B1BDE" w:rsidRDefault="00DC52A6">
            <w:pPr>
              <w:pStyle w:val="TableParagraph"/>
              <w:spacing w:line="360" w:lineRule="auto"/>
              <w:ind w:left="33"/>
              <w:rPr>
                <w:sz w:val="24"/>
              </w:rPr>
            </w:pPr>
            <w:r>
              <w:rPr>
                <w:spacing w:val="-5"/>
                <w:sz w:val="24"/>
              </w:rPr>
              <w:t>ENC</w:t>
            </w:r>
          </w:p>
        </w:tc>
        <w:tc>
          <w:tcPr>
            <w:tcW w:w="1632" w:type="dxa"/>
          </w:tcPr>
          <w:p w14:paraId="30FF4BCA" w14:textId="77777777" w:rsidR="008B1BDE" w:rsidRDefault="00DC52A6">
            <w:pPr>
              <w:pStyle w:val="TableParagraph"/>
              <w:spacing w:line="360" w:lineRule="auto"/>
              <w:ind w:left="115"/>
              <w:rPr>
                <w:sz w:val="24"/>
              </w:rPr>
            </w:pPr>
            <w:r>
              <w:rPr>
                <w:spacing w:val="-2"/>
                <w:sz w:val="24"/>
              </w:rPr>
              <w:t>0.9389</w:t>
            </w:r>
          </w:p>
        </w:tc>
        <w:tc>
          <w:tcPr>
            <w:tcW w:w="1248" w:type="dxa"/>
          </w:tcPr>
          <w:p w14:paraId="4D0B5468" w14:textId="77777777" w:rsidR="008B1BDE" w:rsidRDefault="00DC52A6">
            <w:pPr>
              <w:pStyle w:val="TableParagraph"/>
              <w:spacing w:line="360" w:lineRule="auto"/>
              <w:ind w:right="129"/>
              <w:jc w:val="right"/>
              <w:rPr>
                <w:sz w:val="24"/>
              </w:rPr>
            </w:pPr>
            <w:r>
              <w:rPr>
                <w:spacing w:val="-4"/>
                <w:sz w:val="24"/>
              </w:rPr>
              <w:t>-</w:t>
            </w:r>
            <w:r>
              <w:rPr>
                <w:spacing w:val="-2"/>
                <w:sz w:val="24"/>
              </w:rPr>
              <w:t>0.135649</w:t>
            </w:r>
          </w:p>
        </w:tc>
        <w:tc>
          <w:tcPr>
            <w:tcW w:w="1182" w:type="dxa"/>
          </w:tcPr>
          <w:p w14:paraId="46B1F352"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Pr>
          <w:p w14:paraId="33D06CF4"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Pr>
          <w:p w14:paraId="5DF09026"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Pr>
          <w:p w14:paraId="70D6F4E4" w14:textId="77777777" w:rsidR="008B1BDE" w:rsidRDefault="00DC52A6">
            <w:pPr>
              <w:pStyle w:val="TableParagraph"/>
              <w:spacing w:line="360" w:lineRule="auto"/>
              <w:ind w:left="91"/>
              <w:rPr>
                <w:i/>
                <w:sz w:val="24"/>
              </w:rPr>
            </w:pPr>
            <w:r>
              <w:rPr>
                <w:i/>
                <w:sz w:val="24"/>
              </w:rPr>
              <w:t>Unit</w:t>
            </w:r>
            <w:r>
              <w:rPr>
                <w:i/>
                <w:spacing w:val="-2"/>
                <w:sz w:val="24"/>
              </w:rPr>
              <w:t xml:space="preserve"> </w:t>
            </w:r>
            <w:r>
              <w:rPr>
                <w:i/>
                <w:spacing w:val="-4"/>
                <w:sz w:val="24"/>
              </w:rPr>
              <w:t>root</w:t>
            </w:r>
          </w:p>
        </w:tc>
      </w:tr>
      <w:tr w:rsidR="008B1BDE" w14:paraId="7B52904F" w14:textId="77777777">
        <w:trPr>
          <w:trHeight w:val="562"/>
        </w:trPr>
        <w:tc>
          <w:tcPr>
            <w:tcW w:w="1041" w:type="dxa"/>
          </w:tcPr>
          <w:p w14:paraId="527C37A7" w14:textId="77777777" w:rsidR="008B1BDE" w:rsidRDefault="00DC52A6">
            <w:pPr>
              <w:pStyle w:val="TableParagraph"/>
              <w:spacing w:line="360" w:lineRule="auto"/>
              <w:ind w:left="33"/>
              <w:rPr>
                <w:sz w:val="24"/>
              </w:rPr>
            </w:pPr>
            <w:r>
              <w:rPr>
                <w:spacing w:val="-5"/>
                <w:sz w:val="24"/>
              </w:rPr>
              <w:t>GDP</w:t>
            </w:r>
          </w:p>
        </w:tc>
        <w:tc>
          <w:tcPr>
            <w:tcW w:w="1632" w:type="dxa"/>
          </w:tcPr>
          <w:p w14:paraId="026FE208" w14:textId="77777777" w:rsidR="008B1BDE" w:rsidRDefault="00DC52A6">
            <w:pPr>
              <w:pStyle w:val="TableParagraph"/>
              <w:spacing w:line="360" w:lineRule="auto"/>
              <w:ind w:left="115"/>
              <w:rPr>
                <w:sz w:val="24"/>
              </w:rPr>
            </w:pPr>
            <w:r>
              <w:rPr>
                <w:spacing w:val="-2"/>
                <w:sz w:val="24"/>
              </w:rPr>
              <w:t>0.0003</w:t>
            </w:r>
          </w:p>
        </w:tc>
        <w:tc>
          <w:tcPr>
            <w:tcW w:w="1248" w:type="dxa"/>
          </w:tcPr>
          <w:p w14:paraId="193EFC1D" w14:textId="77777777" w:rsidR="008B1BDE" w:rsidRDefault="00DC52A6">
            <w:pPr>
              <w:pStyle w:val="TableParagraph"/>
              <w:spacing w:line="360" w:lineRule="auto"/>
              <w:ind w:right="129"/>
              <w:jc w:val="right"/>
              <w:rPr>
                <w:sz w:val="24"/>
              </w:rPr>
            </w:pPr>
            <w:r>
              <w:rPr>
                <w:spacing w:val="-4"/>
                <w:sz w:val="24"/>
              </w:rPr>
              <w:t>-</w:t>
            </w:r>
            <w:r>
              <w:rPr>
                <w:spacing w:val="-2"/>
                <w:sz w:val="24"/>
              </w:rPr>
              <w:t>4.788643</w:t>
            </w:r>
          </w:p>
        </w:tc>
        <w:tc>
          <w:tcPr>
            <w:tcW w:w="1182" w:type="dxa"/>
          </w:tcPr>
          <w:p w14:paraId="205AA8A6"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Pr>
          <w:p w14:paraId="5104B70E"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Pr>
          <w:p w14:paraId="3CEF6A41"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Pr>
          <w:p w14:paraId="47CC151B" w14:textId="77777777" w:rsidR="008B1BDE" w:rsidRDefault="00DC52A6">
            <w:pPr>
              <w:pStyle w:val="TableParagraph"/>
              <w:spacing w:line="360" w:lineRule="auto"/>
              <w:ind w:left="95"/>
              <w:rPr>
                <w:i/>
                <w:sz w:val="24"/>
              </w:rPr>
            </w:pPr>
            <w:r>
              <w:rPr>
                <w:i/>
                <w:spacing w:val="-2"/>
                <w:sz w:val="24"/>
              </w:rPr>
              <w:t>Stationary</w:t>
            </w:r>
          </w:p>
        </w:tc>
      </w:tr>
      <w:tr w:rsidR="008B1BDE" w14:paraId="4A280EE6" w14:textId="77777777">
        <w:trPr>
          <w:trHeight w:val="563"/>
        </w:trPr>
        <w:tc>
          <w:tcPr>
            <w:tcW w:w="1041" w:type="dxa"/>
          </w:tcPr>
          <w:p w14:paraId="29772F4C" w14:textId="77777777" w:rsidR="008B1BDE" w:rsidRDefault="00DC52A6">
            <w:pPr>
              <w:pStyle w:val="TableParagraph"/>
              <w:spacing w:line="360" w:lineRule="auto"/>
              <w:ind w:left="33"/>
              <w:rPr>
                <w:sz w:val="24"/>
              </w:rPr>
            </w:pPr>
            <w:r>
              <w:rPr>
                <w:spacing w:val="-5"/>
                <w:sz w:val="24"/>
              </w:rPr>
              <w:t>FDI</w:t>
            </w:r>
          </w:p>
        </w:tc>
        <w:tc>
          <w:tcPr>
            <w:tcW w:w="1632" w:type="dxa"/>
          </w:tcPr>
          <w:p w14:paraId="5C5E2F2E" w14:textId="77777777" w:rsidR="008B1BDE" w:rsidRDefault="00DC52A6">
            <w:pPr>
              <w:pStyle w:val="TableParagraph"/>
              <w:spacing w:line="360" w:lineRule="auto"/>
              <w:ind w:left="115"/>
              <w:rPr>
                <w:sz w:val="24"/>
              </w:rPr>
            </w:pPr>
            <w:r>
              <w:rPr>
                <w:spacing w:val="-2"/>
                <w:sz w:val="24"/>
              </w:rPr>
              <w:t>0.0001</w:t>
            </w:r>
          </w:p>
        </w:tc>
        <w:tc>
          <w:tcPr>
            <w:tcW w:w="1248" w:type="dxa"/>
          </w:tcPr>
          <w:p w14:paraId="2444D6DF" w14:textId="77777777" w:rsidR="008B1BDE" w:rsidRDefault="00DC52A6">
            <w:pPr>
              <w:pStyle w:val="TableParagraph"/>
              <w:spacing w:line="360" w:lineRule="auto"/>
              <w:ind w:right="129"/>
              <w:jc w:val="right"/>
              <w:rPr>
                <w:sz w:val="24"/>
              </w:rPr>
            </w:pPr>
            <w:r>
              <w:rPr>
                <w:spacing w:val="-4"/>
                <w:sz w:val="24"/>
              </w:rPr>
              <w:t>-</w:t>
            </w:r>
            <w:r>
              <w:rPr>
                <w:spacing w:val="-2"/>
                <w:sz w:val="24"/>
              </w:rPr>
              <w:t>5.157377</w:t>
            </w:r>
          </w:p>
        </w:tc>
        <w:tc>
          <w:tcPr>
            <w:tcW w:w="1182" w:type="dxa"/>
          </w:tcPr>
          <w:p w14:paraId="7FF3F6B5"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Pr>
          <w:p w14:paraId="4D4C8BD1"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Pr>
          <w:p w14:paraId="0C9CB9C1"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Pr>
          <w:p w14:paraId="738ED902" w14:textId="77777777" w:rsidR="008B1BDE" w:rsidRDefault="00DC52A6">
            <w:pPr>
              <w:pStyle w:val="TableParagraph"/>
              <w:spacing w:line="360" w:lineRule="auto"/>
              <w:ind w:left="95"/>
              <w:rPr>
                <w:i/>
                <w:sz w:val="24"/>
              </w:rPr>
            </w:pPr>
            <w:r>
              <w:rPr>
                <w:i/>
                <w:spacing w:val="-2"/>
                <w:sz w:val="24"/>
              </w:rPr>
              <w:t>Stationary</w:t>
            </w:r>
          </w:p>
        </w:tc>
      </w:tr>
      <w:tr w:rsidR="008B1BDE" w14:paraId="312337DC" w14:textId="77777777">
        <w:trPr>
          <w:trHeight w:val="565"/>
        </w:trPr>
        <w:tc>
          <w:tcPr>
            <w:tcW w:w="1041" w:type="dxa"/>
          </w:tcPr>
          <w:p w14:paraId="7DD05A0E" w14:textId="77777777" w:rsidR="008B1BDE" w:rsidRDefault="00DC52A6">
            <w:pPr>
              <w:pStyle w:val="TableParagraph"/>
              <w:spacing w:line="360" w:lineRule="auto"/>
              <w:ind w:left="33"/>
              <w:rPr>
                <w:sz w:val="24"/>
              </w:rPr>
            </w:pPr>
            <w:r>
              <w:rPr>
                <w:spacing w:val="-5"/>
                <w:sz w:val="24"/>
              </w:rPr>
              <w:t>INF</w:t>
            </w:r>
          </w:p>
        </w:tc>
        <w:tc>
          <w:tcPr>
            <w:tcW w:w="1632" w:type="dxa"/>
          </w:tcPr>
          <w:p w14:paraId="3D1BB662" w14:textId="77777777" w:rsidR="008B1BDE" w:rsidRDefault="00DC52A6">
            <w:pPr>
              <w:pStyle w:val="TableParagraph"/>
              <w:spacing w:line="360" w:lineRule="auto"/>
              <w:ind w:left="115"/>
              <w:rPr>
                <w:sz w:val="24"/>
              </w:rPr>
            </w:pPr>
            <w:r>
              <w:rPr>
                <w:spacing w:val="-2"/>
                <w:sz w:val="24"/>
              </w:rPr>
              <w:t>0.0126</w:t>
            </w:r>
          </w:p>
        </w:tc>
        <w:tc>
          <w:tcPr>
            <w:tcW w:w="1248" w:type="dxa"/>
          </w:tcPr>
          <w:p w14:paraId="6B30ABA2" w14:textId="77777777" w:rsidR="008B1BDE" w:rsidRDefault="00DC52A6">
            <w:pPr>
              <w:pStyle w:val="TableParagraph"/>
              <w:spacing w:line="360" w:lineRule="auto"/>
              <w:ind w:right="129"/>
              <w:jc w:val="right"/>
              <w:rPr>
                <w:sz w:val="24"/>
              </w:rPr>
            </w:pPr>
            <w:r>
              <w:rPr>
                <w:spacing w:val="-4"/>
                <w:sz w:val="24"/>
              </w:rPr>
              <w:t>-</w:t>
            </w:r>
            <w:r>
              <w:rPr>
                <w:spacing w:val="-2"/>
                <w:sz w:val="24"/>
              </w:rPr>
              <w:t>3.498444</w:t>
            </w:r>
          </w:p>
        </w:tc>
        <w:tc>
          <w:tcPr>
            <w:tcW w:w="1182" w:type="dxa"/>
          </w:tcPr>
          <w:p w14:paraId="4535647B"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Pr>
          <w:p w14:paraId="2C5C9BA0"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Pr>
          <w:p w14:paraId="77CB13E6"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Pr>
          <w:p w14:paraId="44C76966" w14:textId="77777777" w:rsidR="008B1BDE" w:rsidRDefault="00DC52A6">
            <w:pPr>
              <w:pStyle w:val="TableParagraph"/>
              <w:spacing w:line="360" w:lineRule="auto"/>
              <w:ind w:left="95"/>
              <w:rPr>
                <w:i/>
                <w:sz w:val="24"/>
              </w:rPr>
            </w:pPr>
            <w:r>
              <w:rPr>
                <w:i/>
                <w:spacing w:val="-2"/>
                <w:sz w:val="24"/>
              </w:rPr>
              <w:t>Stationary</w:t>
            </w:r>
          </w:p>
        </w:tc>
      </w:tr>
      <w:tr w:rsidR="008B1BDE" w14:paraId="75D91AB5" w14:textId="77777777">
        <w:trPr>
          <w:trHeight w:val="563"/>
        </w:trPr>
        <w:tc>
          <w:tcPr>
            <w:tcW w:w="1041" w:type="dxa"/>
            <w:tcBorders>
              <w:bottom w:val="nil"/>
            </w:tcBorders>
          </w:tcPr>
          <w:p w14:paraId="2F22C98A" w14:textId="77777777" w:rsidR="008B1BDE" w:rsidRDefault="00DC52A6">
            <w:pPr>
              <w:pStyle w:val="TableParagraph"/>
              <w:spacing w:line="360" w:lineRule="auto"/>
              <w:ind w:left="33"/>
              <w:rPr>
                <w:sz w:val="24"/>
              </w:rPr>
            </w:pPr>
            <w:r>
              <w:rPr>
                <w:spacing w:val="-5"/>
                <w:sz w:val="24"/>
              </w:rPr>
              <w:t>RI</w:t>
            </w:r>
          </w:p>
        </w:tc>
        <w:tc>
          <w:tcPr>
            <w:tcW w:w="1632" w:type="dxa"/>
            <w:tcBorders>
              <w:bottom w:val="nil"/>
            </w:tcBorders>
          </w:tcPr>
          <w:p w14:paraId="649A8C12" w14:textId="77777777" w:rsidR="008B1BDE" w:rsidRDefault="00DC52A6">
            <w:pPr>
              <w:pStyle w:val="TableParagraph"/>
              <w:spacing w:line="360" w:lineRule="auto"/>
              <w:ind w:left="115"/>
              <w:rPr>
                <w:sz w:val="24"/>
              </w:rPr>
            </w:pPr>
            <w:r>
              <w:rPr>
                <w:spacing w:val="-2"/>
                <w:sz w:val="24"/>
              </w:rPr>
              <w:t>0.0002</w:t>
            </w:r>
          </w:p>
        </w:tc>
        <w:tc>
          <w:tcPr>
            <w:tcW w:w="1248" w:type="dxa"/>
            <w:tcBorders>
              <w:bottom w:val="nil"/>
            </w:tcBorders>
          </w:tcPr>
          <w:p w14:paraId="17FC7FAF" w14:textId="77777777" w:rsidR="008B1BDE" w:rsidRDefault="00DC52A6">
            <w:pPr>
              <w:pStyle w:val="TableParagraph"/>
              <w:spacing w:line="360" w:lineRule="auto"/>
              <w:ind w:right="129"/>
              <w:jc w:val="right"/>
              <w:rPr>
                <w:sz w:val="24"/>
              </w:rPr>
            </w:pPr>
            <w:r>
              <w:rPr>
                <w:spacing w:val="-4"/>
                <w:sz w:val="24"/>
              </w:rPr>
              <w:t>-</w:t>
            </w:r>
            <w:r>
              <w:rPr>
                <w:spacing w:val="-2"/>
                <w:sz w:val="24"/>
              </w:rPr>
              <w:t>4.870979</w:t>
            </w:r>
          </w:p>
        </w:tc>
        <w:tc>
          <w:tcPr>
            <w:tcW w:w="1182" w:type="dxa"/>
            <w:tcBorders>
              <w:bottom w:val="nil"/>
            </w:tcBorders>
          </w:tcPr>
          <w:p w14:paraId="4CBB1AB0"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Borders>
              <w:bottom w:val="nil"/>
            </w:tcBorders>
          </w:tcPr>
          <w:p w14:paraId="40FBC208"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Borders>
              <w:bottom w:val="nil"/>
            </w:tcBorders>
          </w:tcPr>
          <w:p w14:paraId="154F7C8F"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Borders>
              <w:bottom w:val="nil"/>
            </w:tcBorders>
          </w:tcPr>
          <w:p w14:paraId="256A30A6" w14:textId="77777777" w:rsidR="008B1BDE" w:rsidRDefault="00DC52A6">
            <w:pPr>
              <w:pStyle w:val="TableParagraph"/>
              <w:spacing w:line="360" w:lineRule="auto"/>
              <w:ind w:left="95"/>
              <w:rPr>
                <w:i/>
                <w:sz w:val="24"/>
              </w:rPr>
            </w:pPr>
            <w:r>
              <w:rPr>
                <w:i/>
                <w:spacing w:val="-2"/>
                <w:sz w:val="24"/>
              </w:rPr>
              <w:t>Stationary</w:t>
            </w:r>
          </w:p>
        </w:tc>
      </w:tr>
      <w:tr w:rsidR="008B1BDE" w14:paraId="4E49937E" w14:textId="77777777">
        <w:trPr>
          <w:trHeight w:val="669"/>
        </w:trPr>
        <w:tc>
          <w:tcPr>
            <w:tcW w:w="1041" w:type="dxa"/>
            <w:tcBorders>
              <w:top w:val="nil"/>
              <w:bottom w:val="single" w:sz="4" w:space="0" w:color="auto"/>
            </w:tcBorders>
          </w:tcPr>
          <w:p w14:paraId="24E279C2" w14:textId="77777777" w:rsidR="008B1BDE" w:rsidRDefault="00DC52A6">
            <w:pPr>
              <w:pStyle w:val="TableParagraph"/>
              <w:spacing w:line="360" w:lineRule="auto"/>
              <w:ind w:left="33"/>
              <w:rPr>
                <w:sz w:val="24"/>
              </w:rPr>
            </w:pPr>
            <w:r>
              <w:rPr>
                <w:spacing w:val="-5"/>
                <w:sz w:val="24"/>
              </w:rPr>
              <w:t>TOP</w:t>
            </w:r>
          </w:p>
        </w:tc>
        <w:tc>
          <w:tcPr>
            <w:tcW w:w="1632" w:type="dxa"/>
            <w:tcBorders>
              <w:top w:val="nil"/>
              <w:bottom w:val="single" w:sz="4" w:space="0" w:color="auto"/>
            </w:tcBorders>
          </w:tcPr>
          <w:p w14:paraId="1F65BF73" w14:textId="77777777" w:rsidR="008B1BDE" w:rsidRDefault="00DC52A6">
            <w:pPr>
              <w:pStyle w:val="TableParagraph"/>
              <w:spacing w:line="360" w:lineRule="auto"/>
              <w:ind w:left="115"/>
              <w:rPr>
                <w:sz w:val="24"/>
              </w:rPr>
            </w:pPr>
            <w:r>
              <w:rPr>
                <w:spacing w:val="-2"/>
                <w:sz w:val="24"/>
              </w:rPr>
              <w:t>0.5608</w:t>
            </w:r>
          </w:p>
        </w:tc>
        <w:tc>
          <w:tcPr>
            <w:tcW w:w="1248" w:type="dxa"/>
            <w:tcBorders>
              <w:top w:val="nil"/>
              <w:bottom w:val="single" w:sz="4" w:space="0" w:color="auto"/>
            </w:tcBorders>
          </w:tcPr>
          <w:p w14:paraId="1D6E6C8E" w14:textId="77777777" w:rsidR="008B1BDE" w:rsidRDefault="00DC52A6">
            <w:pPr>
              <w:pStyle w:val="TableParagraph"/>
              <w:spacing w:line="360" w:lineRule="auto"/>
              <w:ind w:right="129"/>
              <w:jc w:val="right"/>
              <w:rPr>
                <w:sz w:val="24"/>
              </w:rPr>
            </w:pPr>
            <w:r>
              <w:rPr>
                <w:spacing w:val="-4"/>
                <w:sz w:val="24"/>
              </w:rPr>
              <w:t>-</w:t>
            </w:r>
            <w:r>
              <w:rPr>
                <w:spacing w:val="-2"/>
                <w:sz w:val="24"/>
              </w:rPr>
              <w:t>1.412971</w:t>
            </w:r>
          </w:p>
        </w:tc>
        <w:tc>
          <w:tcPr>
            <w:tcW w:w="1182" w:type="dxa"/>
            <w:tcBorders>
              <w:top w:val="nil"/>
              <w:bottom w:val="single" w:sz="4" w:space="0" w:color="auto"/>
            </w:tcBorders>
          </w:tcPr>
          <w:p w14:paraId="30474BE5" w14:textId="77777777" w:rsidR="008B1BDE" w:rsidRDefault="00DC52A6">
            <w:pPr>
              <w:pStyle w:val="TableParagraph"/>
              <w:spacing w:line="360" w:lineRule="auto"/>
              <w:ind w:right="121"/>
              <w:jc w:val="right"/>
              <w:rPr>
                <w:sz w:val="24"/>
              </w:rPr>
            </w:pPr>
            <w:r>
              <w:rPr>
                <w:spacing w:val="-4"/>
                <w:sz w:val="24"/>
              </w:rPr>
              <w:t>-</w:t>
            </w:r>
            <w:r>
              <w:rPr>
                <w:spacing w:val="-2"/>
                <w:sz w:val="24"/>
              </w:rPr>
              <w:t>3.588509</w:t>
            </w:r>
          </w:p>
        </w:tc>
        <w:tc>
          <w:tcPr>
            <w:tcW w:w="1477" w:type="dxa"/>
            <w:tcBorders>
              <w:top w:val="nil"/>
              <w:bottom w:val="single" w:sz="4" w:space="0" w:color="auto"/>
            </w:tcBorders>
          </w:tcPr>
          <w:p w14:paraId="3A374E88" w14:textId="77777777" w:rsidR="008B1BDE" w:rsidRDefault="00DC52A6">
            <w:pPr>
              <w:pStyle w:val="TableParagraph"/>
              <w:spacing w:line="360" w:lineRule="auto"/>
              <w:ind w:left="119"/>
              <w:rPr>
                <w:sz w:val="24"/>
              </w:rPr>
            </w:pPr>
            <w:r>
              <w:rPr>
                <w:spacing w:val="-4"/>
                <w:sz w:val="24"/>
              </w:rPr>
              <w:t>-</w:t>
            </w:r>
            <w:r>
              <w:rPr>
                <w:spacing w:val="-2"/>
                <w:sz w:val="24"/>
              </w:rPr>
              <w:t>2.929734</w:t>
            </w:r>
          </w:p>
        </w:tc>
        <w:tc>
          <w:tcPr>
            <w:tcW w:w="1269" w:type="dxa"/>
            <w:tcBorders>
              <w:top w:val="nil"/>
              <w:bottom w:val="single" w:sz="4" w:space="0" w:color="auto"/>
            </w:tcBorders>
          </w:tcPr>
          <w:p w14:paraId="76CC960A" w14:textId="77777777" w:rsidR="008B1BDE" w:rsidRDefault="00DC52A6">
            <w:pPr>
              <w:pStyle w:val="TableParagraph"/>
              <w:spacing w:line="360" w:lineRule="auto"/>
              <w:ind w:left="77"/>
              <w:rPr>
                <w:sz w:val="24"/>
              </w:rPr>
            </w:pPr>
            <w:r>
              <w:rPr>
                <w:spacing w:val="-4"/>
                <w:sz w:val="24"/>
              </w:rPr>
              <w:t>-</w:t>
            </w:r>
            <w:r>
              <w:rPr>
                <w:spacing w:val="-2"/>
                <w:sz w:val="24"/>
              </w:rPr>
              <w:t>2.603064</w:t>
            </w:r>
          </w:p>
        </w:tc>
        <w:tc>
          <w:tcPr>
            <w:tcW w:w="1468" w:type="dxa"/>
            <w:tcBorders>
              <w:top w:val="nil"/>
              <w:bottom w:val="single" w:sz="4" w:space="0" w:color="auto"/>
            </w:tcBorders>
          </w:tcPr>
          <w:p w14:paraId="21A4E749" w14:textId="77777777" w:rsidR="008B1BDE" w:rsidRDefault="00DC52A6">
            <w:pPr>
              <w:pStyle w:val="TableParagraph"/>
              <w:spacing w:line="360" w:lineRule="auto"/>
              <w:ind w:left="91"/>
              <w:rPr>
                <w:i/>
                <w:sz w:val="24"/>
              </w:rPr>
            </w:pPr>
            <w:r>
              <w:rPr>
                <w:i/>
                <w:sz w:val="24"/>
              </w:rPr>
              <w:t>Unit</w:t>
            </w:r>
            <w:r>
              <w:rPr>
                <w:i/>
                <w:spacing w:val="-2"/>
                <w:sz w:val="24"/>
              </w:rPr>
              <w:t xml:space="preserve"> </w:t>
            </w:r>
            <w:r>
              <w:rPr>
                <w:i/>
                <w:spacing w:val="-4"/>
                <w:sz w:val="24"/>
              </w:rPr>
              <w:t>root</w:t>
            </w:r>
          </w:p>
        </w:tc>
      </w:tr>
      <w:tr w:rsidR="008B1BDE" w14:paraId="1FE9E788" w14:textId="77777777">
        <w:trPr>
          <w:trHeight w:val="565"/>
        </w:trPr>
        <w:tc>
          <w:tcPr>
            <w:tcW w:w="9317" w:type="dxa"/>
            <w:gridSpan w:val="7"/>
            <w:tcBorders>
              <w:top w:val="single" w:sz="4" w:space="0" w:color="auto"/>
              <w:bottom w:val="single" w:sz="4" w:space="0" w:color="auto"/>
            </w:tcBorders>
          </w:tcPr>
          <w:p w14:paraId="77AC168C" w14:textId="77777777" w:rsidR="008B1BDE" w:rsidRDefault="00DC52A6">
            <w:pPr>
              <w:pStyle w:val="TableParagraph"/>
              <w:spacing w:line="360" w:lineRule="auto"/>
              <w:ind w:left="26"/>
              <w:rPr>
                <w:b/>
                <w:sz w:val="24"/>
              </w:rPr>
            </w:pPr>
            <w:r>
              <w:rPr>
                <w:b/>
                <w:sz w:val="24"/>
              </w:rPr>
              <w:t>Unit</w:t>
            </w:r>
            <w:r>
              <w:rPr>
                <w:b/>
                <w:spacing w:val="-4"/>
                <w:sz w:val="24"/>
              </w:rPr>
              <w:t xml:space="preserve"> </w:t>
            </w:r>
            <w:r>
              <w:rPr>
                <w:b/>
                <w:sz w:val="24"/>
              </w:rPr>
              <w:t>Root</w:t>
            </w:r>
            <w:r>
              <w:rPr>
                <w:b/>
                <w:spacing w:val="-2"/>
                <w:sz w:val="24"/>
              </w:rPr>
              <w:t xml:space="preserve"> </w:t>
            </w:r>
            <w:r>
              <w:rPr>
                <w:b/>
                <w:sz w:val="24"/>
              </w:rPr>
              <w:t>at</w:t>
            </w:r>
            <w:r>
              <w:rPr>
                <w:b/>
                <w:spacing w:val="-2"/>
                <w:sz w:val="24"/>
              </w:rPr>
              <w:t xml:space="preserve"> </w:t>
            </w:r>
            <w:r>
              <w:rPr>
                <w:b/>
                <w:sz w:val="24"/>
              </w:rPr>
              <w:t>First</w:t>
            </w:r>
            <w:r>
              <w:rPr>
                <w:b/>
                <w:spacing w:val="-3"/>
                <w:sz w:val="24"/>
              </w:rPr>
              <w:t xml:space="preserve"> </w:t>
            </w:r>
            <w:r>
              <w:rPr>
                <w:b/>
                <w:spacing w:val="-2"/>
                <w:sz w:val="24"/>
              </w:rPr>
              <w:t>Difference</w:t>
            </w:r>
          </w:p>
        </w:tc>
      </w:tr>
      <w:tr w:rsidR="008B1BDE" w14:paraId="5A3C12BD" w14:textId="77777777">
        <w:trPr>
          <w:trHeight w:val="818"/>
        </w:trPr>
        <w:tc>
          <w:tcPr>
            <w:tcW w:w="1041" w:type="dxa"/>
            <w:tcBorders>
              <w:top w:val="single" w:sz="4" w:space="0" w:color="auto"/>
            </w:tcBorders>
          </w:tcPr>
          <w:p w14:paraId="6B640AD2" w14:textId="77777777" w:rsidR="008B1BDE" w:rsidRDefault="00DC52A6">
            <w:pPr>
              <w:pStyle w:val="TableParagraph"/>
              <w:spacing w:line="360" w:lineRule="auto"/>
              <w:ind w:left="33"/>
              <w:rPr>
                <w:sz w:val="24"/>
              </w:rPr>
            </w:pPr>
            <w:r>
              <w:rPr>
                <w:spacing w:val="-5"/>
                <w:sz w:val="24"/>
              </w:rPr>
              <w:t>ENC</w:t>
            </w:r>
          </w:p>
        </w:tc>
        <w:tc>
          <w:tcPr>
            <w:tcW w:w="1632" w:type="dxa"/>
            <w:tcBorders>
              <w:top w:val="single" w:sz="4" w:space="0" w:color="auto"/>
            </w:tcBorders>
          </w:tcPr>
          <w:p w14:paraId="77FFFFE4" w14:textId="77777777" w:rsidR="008B1BDE" w:rsidRDefault="00DC52A6">
            <w:pPr>
              <w:pStyle w:val="TableParagraph"/>
              <w:spacing w:line="360" w:lineRule="auto"/>
              <w:ind w:right="522"/>
              <w:jc w:val="right"/>
              <w:rPr>
                <w:sz w:val="24"/>
              </w:rPr>
            </w:pPr>
            <w:r>
              <w:rPr>
                <w:spacing w:val="-2"/>
                <w:sz w:val="24"/>
              </w:rPr>
              <w:t>0.0003</w:t>
            </w:r>
          </w:p>
        </w:tc>
        <w:tc>
          <w:tcPr>
            <w:tcW w:w="1248" w:type="dxa"/>
            <w:tcBorders>
              <w:top w:val="single" w:sz="4" w:space="0" w:color="auto"/>
            </w:tcBorders>
          </w:tcPr>
          <w:p w14:paraId="3308B35B" w14:textId="77777777" w:rsidR="008B1BDE" w:rsidRDefault="00DC52A6">
            <w:pPr>
              <w:pStyle w:val="TableParagraph"/>
              <w:spacing w:line="360" w:lineRule="auto"/>
              <w:ind w:left="75"/>
              <w:rPr>
                <w:sz w:val="24"/>
              </w:rPr>
            </w:pPr>
            <w:r>
              <w:rPr>
                <w:spacing w:val="-4"/>
                <w:sz w:val="24"/>
              </w:rPr>
              <w:t>-</w:t>
            </w:r>
            <w:r>
              <w:rPr>
                <w:spacing w:val="-2"/>
                <w:sz w:val="24"/>
              </w:rPr>
              <w:t>4.823521</w:t>
            </w:r>
          </w:p>
        </w:tc>
        <w:tc>
          <w:tcPr>
            <w:tcW w:w="1182" w:type="dxa"/>
            <w:tcBorders>
              <w:top w:val="single" w:sz="4" w:space="0" w:color="auto"/>
            </w:tcBorders>
          </w:tcPr>
          <w:p w14:paraId="6FD588B1"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Borders>
              <w:top w:val="single" w:sz="4" w:space="0" w:color="auto"/>
            </w:tcBorders>
          </w:tcPr>
          <w:p w14:paraId="6DE9D7F2" w14:textId="77777777" w:rsidR="008B1BDE" w:rsidRDefault="00DC52A6">
            <w:pPr>
              <w:pStyle w:val="TableParagraph"/>
              <w:spacing w:line="360" w:lineRule="auto"/>
              <w:ind w:left="340" w:right="80" w:firstLine="410"/>
              <w:rPr>
                <w:sz w:val="24"/>
              </w:rPr>
            </w:pPr>
            <w:r>
              <w:rPr>
                <w:sz w:val="24"/>
              </w:rPr>
              <w:t xml:space="preserve">- </w:t>
            </w:r>
            <w:r>
              <w:rPr>
                <w:spacing w:val="-4"/>
                <w:sz w:val="24"/>
              </w:rPr>
              <w:t>2.931404</w:t>
            </w:r>
          </w:p>
        </w:tc>
        <w:tc>
          <w:tcPr>
            <w:tcW w:w="1269" w:type="dxa"/>
            <w:tcBorders>
              <w:top w:val="single" w:sz="4" w:space="0" w:color="auto"/>
            </w:tcBorders>
          </w:tcPr>
          <w:p w14:paraId="3F0E639D"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468" w:type="dxa"/>
            <w:tcBorders>
              <w:top w:val="single" w:sz="4" w:space="0" w:color="auto"/>
            </w:tcBorders>
          </w:tcPr>
          <w:p w14:paraId="26104BE3" w14:textId="77777777" w:rsidR="008B1BDE" w:rsidRDefault="00DC52A6">
            <w:pPr>
              <w:pStyle w:val="TableParagraph"/>
              <w:spacing w:line="360" w:lineRule="auto"/>
              <w:ind w:left="95"/>
              <w:rPr>
                <w:i/>
                <w:sz w:val="24"/>
              </w:rPr>
            </w:pPr>
            <w:r>
              <w:rPr>
                <w:i/>
                <w:spacing w:val="-2"/>
                <w:sz w:val="24"/>
              </w:rPr>
              <w:t>Stationary</w:t>
            </w:r>
          </w:p>
        </w:tc>
      </w:tr>
      <w:tr w:rsidR="008B1BDE" w14:paraId="0BCCDAE1" w14:textId="77777777">
        <w:trPr>
          <w:trHeight w:val="922"/>
        </w:trPr>
        <w:tc>
          <w:tcPr>
            <w:tcW w:w="1041" w:type="dxa"/>
          </w:tcPr>
          <w:p w14:paraId="4DA7BD3E" w14:textId="77777777" w:rsidR="008B1BDE" w:rsidRDefault="00DC52A6">
            <w:pPr>
              <w:pStyle w:val="TableParagraph"/>
              <w:spacing w:line="360" w:lineRule="auto"/>
              <w:ind w:left="33"/>
              <w:rPr>
                <w:sz w:val="24"/>
              </w:rPr>
            </w:pPr>
            <w:r>
              <w:rPr>
                <w:spacing w:val="-5"/>
                <w:sz w:val="24"/>
              </w:rPr>
              <w:t>GDP</w:t>
            </w:r>
          </w:p>
        </w:tc>
        <w:tc>
          <w:tcPr>
            <w:tcW w:w="1632" w:type="dxa"/>
          </w:tcPr>
          <w:p w14:paraId="3713D289" w14:textId="77777777" w:rsidR="008B1BDE" w:rsidRDefault="00DC52A6">
            <w:pPr>
              <w:pStyle w:val="TableParagraph"/>
              <w:spacing w:line="360" w:lineRule="auto"/>
              <w:ind w:right="522"/>
              <w:jc w:val="right"/>
              <w:rPr>
                <w:sz w:val="24"/>
              </w:rPr>
            </w:pPr>
            <w:r>
              <w:rPr>
                <w:spacing w:val="-2"/>
                <w:sz w:val="24"/>
              </w:rPr>
              <w:t>0.0001</w:t>
            </w:r>
          </w:p>
        </w:tc>
        <w:tc>
          <w:tcPr>
            <w:tcW w:w="1248" w:type="dxa"/>
          </w:tcPr>
          <w:p w14:paraId="0E809189" w14:textId="77777777" w:rsidR="008B1BDE" w:rsidRDefault="00DC52A6">
            <w:pPr>
              <w:pStyle w:val="TableParagraph"/>
              <w:spacing w:line="360" w:lineRule="auto"/>
              <w:ind w:left="75"/>
              <w:rPr>
                <w:sz w:val="24"/>
              </w:rPr>
            </w:pPr>
            <w:r>
              <w:rPr>
                <w:spacing w:val="-4"/>
                <w:sz w:val="24"/>
              </w:rPr>
              <w:t>-</w:t>
            </w:r>
            <w:r>
              <w:rPr>
                <w:spacing w:val="-2"/>
                <w:sz w:val="24"/>
              </w:rPr>
              <w:t>18.58614</w:t>
            </w:r>
          </w:p>
        </w:tc>
        <w:tc>
          <w:tcPr>
            <w:tcW w:w="1182" w:type="dxa"/>
          </w:tcPr>
          <w:p w14:paraId="755BFE59"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Pr>
          <w:p w14:paraId="65398468" w14:textId="77777777" w:rsidR="008B1BDE" w:rsidRDefault="00DC52A6">
            <w:pPr>
              <w:pStyle w:val="TableParagraph"/>
              <w:spacing w:line="360" w:lineRule="auto"/>
              <w:ind w:left="340" w:right="80" w:firstLine="410"/>
              <w:rPr>
                <w:sz w:val="24"/>
              </w:rPr>
            </w:pPr>
            <w:r>
              <w:rPr>
                <w:sz w:val="24"/>
              </w:rPr>
              <w:t xml:space="preserve">- </w:t>
            </w:r>
            <w:r>
              <w:rPr>
                <w:spacing w:val="-4"/>
                <w:sz w:val="24"/>
              </w:rPr>
              <w:t>2.931404</w:t>
            </w:r>
          </w:p>
        </w:tc>
        <w:tc>
          <w:tcPr>
            <w:tcW w:w="1269" w:type="dxa"/>
          </w:tcPr>
          <w:p w14:paraId="6A996F28"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468" w:type="dxa"/>
          </w:tcPr>
          <w:p w14:paraId="1B4A4885" w14:textId="77777777" w:rsidR="008B1BDE" w:rsidRDefault="00DC52A6">
            <w:pPr>
              <w:pStyle w:val="TableParagraph"/>
              <w:spacing w:line="360" w:lineRule="auto"/>
              <w:ind w:left="95"/>
              <w:rPr>
                <w:i/>
                <w:sz w:val="24"/>
              </w:rPr>
            </w:pPr>
            <w:r>
              <w:rPr>
                <w:i/>
                <w:spacing w:val="-2"/>
                <w:sz w:val="24"/>
              </w:rPr>
              <w:t>Stationary</w:t>
            </w:r>
          </w:p>
        </w:tc>
      </w:tr>
      <w:tr w:rsidR="008B1BDE" w14:paraId="13689F00" w14:textId="77777777">
        <w:trPr>
          <w:trHeight w:val="924"/>
        </w:trPr>
        <w:tc>
          <w:tcPr>
            <w:tcW w:w="1041" w:type="dxa"/>
          </w:tcPr>
          <w:p w14:paraId="4CF5A4EE" w14:textId="77777777" w:rsidR="008B1BDE" w:rsidRDefault="00DC52A6">
            <w:pPr>
              <w:pStyle w:val="TableParagraph"/>
              <w:spacing w:line="360" w:lineRule="auto"/>
              <w:ind w:left="33"/>
              <w:rPr>
                <w:sz w:val="24"/>
              </w:rPr>
            </w:pPr>
            <w:r>
              <w:rPr>
                <w:spacing w:val="-5"/>
                <w:sz w:val="24"/>
              </w:rPr>
              <w:t>FDI</w:t>
            </w:r>
          </w:p>
        </w:tc>
        <w:tc>
          <w:tcPr>
            <w:tcW w:w="1632" w:type="dxa"/>
          </w:tcPr>
          <w:p w14:paraId="06C52B56" w14:textId="77777777" w:rsidR="008B1BDE" w:rsidRDefault="00DC52A6">
            <w:pPr>
              <w:pStyle w:val="TableParagraph"/>
              <w:spacing w:line="360" w:lineRule="auto"/>
              <w:ind w:right="522"/>
              <w:jc w:val="right"/>
              <w:rPr>
                <w:sz w:val="24"/>
              </w:rPr>
            </w:pPr>
            <w:r>
              <w:rPr>
                <w:spacing w:val="-2"/>
                <w:sz w:val="24"/>
              </w:rPr>
              <w:t>0.0001</w:t>
            </w:r>
          </w:p>
        </w:tc>
        <w:tc>
          <w:tcPr>
            <w:tcW w:w="1248" w:type="dxa"/>
          </w:tcPr>
          <w:p w14:paraId="551C32CB" w14:textId="77777777" w:rsidR="008B1BDE" w:rsidRDefault="00DC52A6">
            <w:pPr>
              <w:pStyle w:val="TableParagraph"/>
              <w:spacing w:line="360" w:lineRule="auto"/>
              <w:ind w:left="75"/>
              <w:rPr>
                <w:sz w:val="24"/>
              </w:rPr>
            </w:pPr>
            <w:r>
              <w:rPr>
                <w:spacing w:val="-4"/>
                <w:sz w:val="24"/>
              </w:rPr>
              <w:t>-</w:t>
            </w:r>
            <w:r>
              <w:rPr>
                <w:spacing w:val="-2"/>
                <w:sz w:val="24"/>
              </w:rPr>
              <w:t>22.95341</w:t>
            </w:r>
          </w:p>
        </w:tc>
        <w:tc>
          <w:tcPr>
            <w:tcW w:w="1182" w:type="dxa"/>
          </w:tcPr>
          <w:p w14:paraId="35D58A8F"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Pr>
          <w:p w14:paraId="5C31709B" w14:textId="77777777" w:rsidR="008B1BDE" w:rsidRDefault="00DC52A6">
            <w:pPr>
              <w:pStyle w:val="TableParagraph"/>
              <w:spacing w:line="360" w:lineRule="auto"/>
              <w:ind w:left="340" w:right="80" w:firstLine="410"/>
              <w:rPr>
                <w:sz w:val="24"/>
              </w:rPr>
            </w:pPr>
            <w:r>
              <w:rPr>
                <w:sz w:val="24"/>
              </w:rPr>
              <w:t xml:space="preserve">- </w:t>
            </w:r>
            <w:r>
              <w:rPr>
                <w:spacing w:val="-4"/>
                <w:sz w:val="24"/>
              </w:rPr>
              <w:t>2.931404</w:t>
            </w:r>
          </w:p>
        </w:tc>
        <w:tc>
          <w:tcPr>
            <w:tcW w:w="1269" w:type="dxa"/>
          </w:tcPr>
          <w:p w14:paraId="6FB9D049"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468" w:type="dxa"/>
          </w:tcPr>
          <w:p w14:paraId="46786287" w14:textId="77777777" w:rsidR="008B1BDE" w:rsidRDefault="00DC52A6">
            <w:pPr>
              <w:pStyle w:val="TableParagraph"/>
              <w:spacing w:line="360" w:lineRule="auto"/>
              <w:ind w:left="95"/>
              <w:rPr>
                <w:i/>
                <w:sz w:val="24"/>
              </w:rPr>
            </w:pPr>
            <w:r>
              <w:rPr>
                <w:i/>
                <w:spacing w:val="-2"/>
                <w:sz w:val="24"/>
              </w:rPr>
              <w:t>Stationary</w:t>
            </w:r>
          </w:p>
        </w:tc>
      </w:tr>
      <w:tr w:rsidR="008B1BDE" w14:paraId="134BAD24" w14:textId="77777777">
        <w:trPr>
          <w:trHeight w:val="924"/>
        </w:trPr>
        <w:tc>
          <w:tcPr>
            <w:tcW w:w="1041" w:type="dxa"/>
          </w:tcPr>
          <w:p w14:paraId="2FA88131" w14:textId="77777777" w:rsidR="008B1BDE" w:rsidRDefault="00DC52A6">
            <w:pPr>
              <w:pStyle w:val="TableParagraph"/>
              <w:spacing w:line="360" w:lineRule="auto"/>
              <w:ind w:left="33"/>
              <w:rPr>
                <w:sz w:val="24"/>
              </w:rPr>
            </w:pPr>
            <w:r>
              <w:rPr>
                <w:spacing w:val="-5"/>
                <w:sz w:val="24"/>
              </w:rPr>
              <w:t>INF</w:t>
            </w:r>
          </w:p>
        </w:tc>
        <w:tc>
          <w:tcPr>
            <w:tcW w:w="1632" w:type="dxa"/>
          </w:tcPr>
          <w:p w14:paraId="6E71057F" w14:textId="77777777" w:rsidR="008B1BDE" w:rsidRDefault="00DC52A6">
            <w:pPr>
              <w:pStyle w:val="TableParagraph"/>
              <w:spacing w:line="360" w:lineRule="auto"/>
              <w:ind w:right="522"/>
              <w:jc w:val="right"/>
              <w:rPr>
                <w:sz w:val="24"/>
              </w:rPr>
            </w:pPr>
            <w:r>
              <w:rPr>
                <w:spacing w:val="-2"/>
                <w:sz w:val="24"/>
              </w:rPr>
              <w:t>0.0000</w:t>
            </w:r>
          </w:p>
        </w:tc>
        <w:tc>
          <w:tcPr>
            <w:tcW w:w="1248" w:type="dxa"/>
          </w:tcPr>
          <w:p w14:paraId="00ECCB08" w14:textId="77777777" w:rsidR="008B1BDE" w:rsidRDefault="00DC52A6">
            <w:pPr>
              <w:pStyle w:val="TableParagraph"/>
              <w:spacing w:line="360" w:lineRule="auto"/>
              <w:ind w:left="75"/>
              <w:rPr>
                <w:sz w:val="24"/>
              </w:rPr>
            </w:pPr>
            <w:r>
              <w:rPr>
                <w:spacing w:val="-4"/>
                <w:sz w:val="24"/>
              </w:rPr>
              <w:t>-</w:t>
            </w:r>
            <w:r>
              <w:rPr>
                <w:spacing w:val="-2"/>
                <w:sz w:val="24"/>
              </w:rPr>
              <w:t>8.684967</w:t>
            </w:r>
          </w:p>
        </w:tc>
        <w:tc>
          <w:tcPr>
            <w:tcW w:w="1182" w:type="dxa"/>
          </w:tcPr>
          <w:p w14:paraId="1735A8FB"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Pr>
          <w:p w14:paraId="00A06C12" w14:textId="77777777" w:rsidR="008B1BDE" w:rsidRDefault="00DC52A6">
            <w:pPr>
              <w:pStyle w:val="TableParagraph"/>
              <w:spacing w:line="360" w:lineRule="auto"/>
              <w:ind w:left="340" w:right="80" w:firstLine="410"/>
              <w:rPr>
                <w:sz w:val="24"/>
              </w:rPr>
            </w:pPr>
            <w:r>
              <w:rPr>
                <w:sz w:val="24"/>
              </w:rPr>
              <w:t xml:space="preserve">- </w:t>
            </w:r>
            <w:r>
              <w:rPr>
                <w:spacing w:val="-4"/>
                <w:sz w:val="24"/>
              </w:rPr>
              <w:t>2.931404</w:t>
            </w:r>
          </w:p>
        </w:tc>
        <w:tc>
          <w:tcPr>
            <w:tcW w:w="1269" w:type="dxa"/>
          </w:tcPr>
          <w:p w14:paraId="255EA713"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468" w:type="dxa"/>
          </w:tcPr>
          <w:p w14:paraId="3B3C4C66" w14:textId="77777777" w:rsidR="008B1BDE" w:rsidRDefault="00DC52A6">
            <w:pPr>
              <w:pStyle w:val="TableParagraph"/>
              <w:spacing w:line="360" w:lineRule="auto"/>
              <w:ind w:left="95"/>
              <w:rPr>
                <w:i/>
                <w:sz w:val="24"/>
              </w:rPr>
            </w:pPr>
            <w:r>
              <w:rPr>
                <w:i/>
                <w:spacing w:val="-2"/>
                <w:sz w:val="24"/>
              </w:rPr>
              <w:t>Stationary</w:t>
            </w:r>
          </w:p>
        </w:tc>
      </w:tr>
      <w:tr w:rsidR="008B1BDE" w14:paraId="72A1B63F" w14:textId="77777777">
        <w:trPr>
          <w:trHeight w:val="925"/>
        </w:trPr>
        <w:tc>
          <w:tcPr>
            <w:tcW w:w="1041" w:type="dxa"/>
          </w:tcPr>
          <w:p w14:paraId="593DE783" w14:textId="77777777" w:rsidR="008B1BDE" w:rsidRDefault="00DC52A6">
            <w:pPr>
              <w:pStyle w:val="TableParagraph"/>
              <w:spacing w:line="360" w:lineRule="auto"/>
              <w:ind w:left="33"/>
              <w:rPr>
                <w:sz w:val="24"/>
              </w:rPr>
            </w:pPr>
            <w:r>
              <w:rPr>
                <w:spacing w:val="-5"/>
                <w:sz w:val="24"/>
              </w:rPr>
              <w:t>RI</w:t>
            </w:r>
          </w:p>
        </w:tc>
        <w:tc>
          <w:tcPr>
            <w:tcW w:w="1632" w:type="dxa"/>
          </w:tcPr>
          <w:p w14:paraId="36E77797" w14:textId="77777777" w:rsidR="008B1BDE" w:rsidRDefault="00DC52A6">
            <w:pPr>
              <w:pStyle w:val="TableParagraph"/>
              <w:spacing w:line="360" w:lineRule="auto"/>
              <w:ind w:right="522"/>
              <w:jc w:val="right"/>
              <w:rPr>
                <w:sz w:val="24"/>
              </w:rPr>
            </w:pPr>
            <w:r>
              <w:rPr>
                <w:spacing w:val="-2"/>
                <w:sz w:val="24"/>
              </w:rPr>
              <w:t>0.0000</w:t>
            </w:r>
          </w:p>
        </w:tc>
        <w:tc>
          <w:tcPr>
            <w:tcW w:w="1248" w:type="dxa"/>
          </w:tcPr>
          <w:p w14:paraId="68E39E04" w14:textId="77777777" w:rsidR="008B1BDE" w:rsidRDefault="00DC52A6">
            <w:pPr>
              <w:pStyle w:val="TableParagraph"/>
              <w:spacing w:line="360" w:lineRule="auto"/>
              <w:ind w:left="75"/>
              <w:rPr>
                <w:sz w:val="24"/>
              </w:rPr>
            </w:pPr>
            <w:r>
              <w:rPr>
                <w:spacing w:val="-4"/>
                <w:sz w:val="24"/>
              </w:rPr>
              <w:t>-</w:t>
            </w:r>
            <w:r>
              <w:rPr>
                <w:spacing w:val="-2"/>
                <w:sz w:val="24"/>
              </w:rPr>
              <w:t>10.71983</w:t>
            </w:r>
          </w:p>
        </w:tc>
        <w:tc>
          <w:tcPr>
            <w:tcW w:w="1182" w:type="dxa"/>
          </w:tcPr>
          <w:p w14:paraId="7F31E833"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Pr>
          <w:p w14:paraId="38A5EA2F" w14:textId="77777777" w:rsidR="008B1BDE" w:rsidRDefault="00DC52A6">
            <w:pPr>
              <w:pStyle w:val="TableParagraph"/>
              <w:spacing w:line="360" w:lineRule="auto"/>
              <w:ind w:left="340" w:right="80" w:firstLine="410"/>
              <w:rPr>
                <w:sz w:val="24"/>
              </w:rPr>
            </w:pPr>
            <w:r>
              <w:rPr>
                <w:sz w:val="24"/>
              </w:rPr>
              <w:t xml:space="preserve">- </w:t>
            </w:r>
            <w:r>
              <w:rPr>
                <w:spacing w:val="-4"/>
                <w:sz w:val="24"/>
              </w:rPr>
              <w:t>2.931404</w:t>
            </w:r>
          </w:p>
        </w:tc>
        <w:tc>
          <w:tcPr>
            <w:tcW w:w="1269" w:type="dxa"/>
          </w:tcPr>
          <w:p w14:paraId="5015D814" w14:textId="77777777" w:rsidR="008B1BDE" w:rsidRDefault="00DC52A6">
            <w:pPr>
              <w:pStyle w:val="TableParagraph"/>
              <w:spacing w:line="360" w:lineRule="auto"/>
              <w:ind w:left="77"/>
              <w:rPr>
                <w:sz w:val="24"/>
              </w:rPr>
            </w:pPr>
            <w:r>
              <w:rPr>
                <w:spacing w:val="-4"/>
                <w:sz w:val="24"/>
              </w:rPr>
              <w:t>-</w:t>
            </w:r>
            <w:r>
              <w:rPr>
                <w:spacing w:val="-2"/>
                <w:sz w:val="24"/>
              </w:rPr>
              <w:t>2.603944</w:t>
            </w:r>
          </w:p>
        </w:tc>
        <w:tc>
          <w:tcPr>
            <w:tcW w:w="1468" w:type="dxa"/>
          </w:tcPr>
          <w:p w14:paraId="710F4A49" w14:textId="77777777" w:rsidR="008B1BDE" w:rsidRDefault="00DC52A6">
            <w:pPr>
              <w:pStyle w:val="TableParagraph"/>
              <w:spacing w:line="360" w:lineRule="auto"/>
              <w:ind w:left="95"/>
              <w:rPr>
                <w:i/>
                <w:sz w:val="24"/>
              </w:rPr>
            </w:pPr>
            <w:r>
              <w:rPr>
                <w:i/>
                <w:spacing w:val="-2"/>
                <w:sz w:val="24"/>
              </w:rPr>
              <w:t>Stationary</w:t>
            </w:r>
          </w:p>
        </w:tc>
      </w:tr>
      <w:tr w:rsidR="008B1BDE" w14:paraId="3EFB3732" w14:textId="77777777">
        <w:trPr>
          <w:trHeight w:val="558"/>
        </w:trPr>
        <w:tc>
          <w:tcPr>
            <w:tcW w:w="1041" w:type="dxa"/>
          </w:tcPr>
          <w:p w14:paraId="40D98619" w14:textId="77777777" w:rsidR="008B1BDE" w:rsidRDefault="00DC52A6">
            <w:pPr>
              <w:pStyle w:val="TableParagraph"/>
              <w:spacing w:line="360" w:lineRule="auto"/>
              <w:ind w:left="14"/>
              <w:rPr>
                <w:sz w:val="24"/>
              </w:rPr>
            </w:pPr>
            <w:r>
              <w:rPr>
                <w:spacing w:val="-5"/>
                <w:sz w:val="24"/>
              </w:rPr>
              <w:t>TOP</w:t>
            </w:r>
          </w:p>
        </w:tc>
        <w:tc>
          <w:tcPr>
            <w:tcW w:w="1632" w:type="dxa"/>
          </w:tcPr>
          <w:p w14:paraId="73FA469E" w14:textId="77777777" w:rsidR="008B1BDE" w:rsidRDefault="00DC52A6">
            <w:pPr>
              <w:pStyle w:val="TableParagraph"/>
              <w:spacing w:line="360" w:lineRule="auto"/>
              <w:ind w:right="532"/>
              <w:jc w:val="right"/>
              <w:rPr>
                <w:sz w:val="24"/>
              </w:rPr>
            </w:pPr>
            <w:r>
              <w:rPr>
                <w:spacing w:val="-2"/>
                <w:sz w:val="24"/>
              </w:rPr>
              <w:t>0.0000</w:t>
            </w:r>
          </w:p>
        </w:tc>
        <w:tc>
          <w:tcPr>
            <w:tcW w:w="1248" w:type="dxa"/>
          </w:tcPr>
          <w:p w14:paraId="63741DEC" w14:textId="77777777" w:rsidR="008B1BDE" w:rsidRDefault="00DC52A6">
            <w:pPr>
              <w:pStyle w:val="TableParagraph"/>
              <w:spacing w:line="360" w:lineRule="auto"/>
              <w:ind w:left="61"/>
              <w:rPr>
                <w:sz w:val="24"/>
              </w:rPr>
            </w:pPr>
            <w:r>
              <w:rPr>
                <w:spacing w:val="-4"/>
                <w:sz w:val="24"/>
              </w:rPr>
              <w:t>-</w:t>
            </w:r>
            <w:r>
              <w:rPr>
                <w:spacing w:val="-2"/>
                <w:sz w:val="24"/>
              </w:rPr>
              <w:t>7.110923</w:t>
            </w:r>
          </w:p>
        </w:tc>
        <w:tc>
          <w:tcPr>
            <w:tcW w:w="1182" w:type="dxa"/>
          </w:tcPr>
          <w:p w14:paraId="78ACD0C1" w14:textId="77777777" w:rsidR="008B1BDE" w:rsidRDefault="00DC52A6">
            <w:pPr>
              <w:pStyle w:val="TableParagraph"/>
              <w:spacing w:line="360" w:lineRule="auto"/>
              <w:ind w:left="129"/>
              <w:rPr>
                <w:sz w:val="24"/>
              </w:rPr>
            </w:pPr>
            <w:r>
              <w:rPr>
                <w:spacing w:val="-4"/>
                <w:sz w:val="24"/>
              </w:rPr>
              <w:t>-</w:t>
            </w:r>
            <w:r>
              <w:rPr>
                <w:spacing w:val="-2"/>
                <w:sz w:val="24"/>
              </w:rPr>
              <w:t>3.592462</w:t>
            </w:r>
          </w:p>
        </w:tc>
        <w:tc>
          <w:tcPr>
            <w:tcW w:w="1477" w:type="dxa"/>
          </w:tcPr>
          <w:p w14:paraId="18D17D24" w14:textId="77777777" w:rsidR="008B1BDE" w:rsidRDefault="00DC52A6">
            <w:pPr>
              <w:pStyle w:val="TableParagraph"/>
              <w:spacing w:line="360" w:lineRule="auto"/>
              <w:ind w:left="282" w:right="138"/>
              <w:rPr>
                <w:sz w:val="24"/>
              </w:rPr>
            </w:pPr>
            <w:r>
              <w:rPr>
                <w:sz w:val="24"/>
              </w:rPr>
              <w:t xml:space="preserve">- </w:t>
            </w:r>
            <w:r>
              <w:rPr>
                <w:spacing w:val="-4"/>
                <w:sz w:val="24"/>
              </w:rPr>
              <w:t>2.931404</w:t>
            </w:r>
          </w:p>
        </w:tc>
        <w:tc>
          <w:tcPr>
            <w:tcW w:w="1269" w:type="dxa"/>
          </w:tcPr>
          <w:p w14:paraId="37BA9FD3" w14:textId="77777777" w:rsidR="008B1BDE" w:rsidRDefault="00DC52A6">
            <w:pPr>
              <w:pStyle w:val="TableParagraph"/>
              <w:spacing w:line="360" w:lineRule="auto"/>
              <w:ind w:left="221"/>
              <w:rPr>
                <w:sz w:val="24"/>
              </w:rPr>
            </w:pPr>
            <w:r>
              <w:rPr>
                <w:spacing w:val="-4"/>
                <w:sz w:val="24"/>
              </w:rPr>
              <w:t>-</w:t>
            </w:r>
            <w:r>
              <w:rPr>
                <w:spacing w:val="-2"/>
                <w:sz w:val="24"/>
              </w:rPr>
              <w:t>2.603944</w:t>
            </w:r>
          </w:p>
        </w:tc>
        <w:tc>
          <w:tcPr>
            <w:tcW w:w="1468" w:type="dxa"/>
          </w:tcPr>
          <w:p w14:paraId="0D924203" w14:textId="77777777" w:rsidR="008B1BDE" w:rsidRDefault="00DC52A6">
            <w:pPr>
              <w:pStyle w:val="TableParagraph"/>
              <w:spacing w:line="360" w:lineRule="auto"/>
              <w:ind w:left="91"/>
              <w:rPr>
                <w:i/>
                <w:sz w:val="24"/>
              </w:rPr>
            </w:pPr>
            <w:r>
              <w:rPr>
                <w:i/>
                <w:spacing w:val="-2"/>
                <w:sz w:val="24"/>
              </w:rPr>
              <w:t>Stationary</w:t>
            </w:r>
          </w:p>
        </w:tc>
      </w:tr>
    </w:tbl>
    <w:p w14:paraId="4681454B" w14:textId="77777777" w:rsidR="008B1BDE" w:rsidRDefault="008B1BDE">
      <w:pPr>
        <w:widowControl/>
        <w:autoSpaceDE/>
        <w:autoSpaceDN/>
        <w:rPr>
          <w:sz w:val="24"/>
          <w:szCs w:val="24"/>
        </w:rPr>
      </w:pPr>
    </w:p>
    <w:p w14:paraId="7CE0B403" w14:textId="77777777" w:rsidR="00421E2D" w:rsidRDefault="00421E2D">
      <w:pPr>
        <w:pStyle w:val="BodyText"/>
        <w:spacing w:before="80" w:line="480" w:lineRule="auto"/>
        <w:ind w:right="-7"/>
        <w:jc w:val="both"/>
      </w:pPr>
    </w:p>
    <w:p w14:paraId="684C16B3" w14:textId="4DBA3DC6" w:rsidR="008B1BDE" w:rsidRDefault="00DC52A6">
      <w:pPr>
        <w:pStyle w:val="BodyText"/>
        <w:spacing w:before="80" w:line="480" w:lineRule="auto"/>
        <w:ind w:right="-7"/>
        <w:jc w:val="both"/>
      </w:pPr>
      <w:r>
        <w:lastRenderedPageBreak/>
        <w:t>The</w:t>
      </w:r>
      <w:r>
        <w:rPr>
          <w:spacing w:val="-5"/>
        </w:rPr>
        <w:t xml:space="preserve"> </w:t>
      </w:r>
      <w:r>
        <w:t>results of</w:t>
      </w:r>
      <w:r>
        <w:rPr>
          <w:spacing w:val="-4"/>
        </w:rPr>
        <w:t xml:space="preserve"> </w:t>
      </w:r>
      <w:r>
        <w:t>the</w:t>
      </w:r>
      <w:r>
        <w:rPr>
          <w:spacing w:val="-1"/>
        </w:rPr>
        <w:t xml:space="preserve"> </w:t>
      </w:r>
      <w:r>
        <w:t>Philips–Perron unit root</w:t>
      </w:r>
      <w:r>
        <w:rPr>
          <w:spacing w:val="-1"/>
        </w:rPr>
        <w:t xml:space="preserve"> </w:t>
      </w:r>
      <w:r>
        <w:t>test</w:t>
      </w:r>
      <w:r>
        <w:rPr>
          <w:spacing w:val="-1"/>
        </w:rPr>
        <w:t xml:space="preserve"> </w:t>
      </w:r>
      <w:r>
        <w:t>as</w:t>
      </w:r>
      <w:r>
        <w:rPr>
          <w:spacing w:val="-3"/>
        </w:rPr>
        <w:t xml:space="preserve"> </w:t>
      </w:r>
      <w:r>
        <w:t>presented</w:t>
      </w:r>
      <w:r>
        <w:rPr>
          <w:spacing w:val="-1"/>
        </w:rPr>
        <w:t xml:space="preserve"> </w:t>
      </w:r>
      <w:r>
        <w:t>in Table</w:t>
      </w:r>
      <w:r>
        <w:rPr>
          <w:spacing w:val="-1"/>
        </w:rPr>
        <w:t xml:space="preserve"> </w:t>
      </w:r>
      <w:r>
        <w:t>4.4 reveal important insights into</w:t>
      </w:r>
      <w:r>
        <w:rPr>
          <w:spacing w:val="-2"/>
        </w:rPr>
        <w:t xml:space="preserve"> </w:t>
      </w:r>
      <w:r>
        <w:t>the</w:t>
      </w:r>
      <w:r>
        <w:rPr>
          <w:spacing w:val="-3"/>
        </w:rPr>
        <w:t xml:space="preserve"> </w:t>
      </w:r>
      <w:r>
        <w:t>time-series properties</w:t>
      </w:r>
      <w:r>
        <w:rPr>
          <w:spacing w:val="-1"/>
        </w:rPr>
        <w:t xml:space="preserve"> </w:t>
      </w:r>
      <w:r>
        <w:t>of</w:t>
      </w:r>
      <w:r>
        <w:rPr>
          <w:spacing w:val="-3"/>
        </w:rPr>
        <w:t xml:space="preserve"> </w:t>
      </w:r>
      <w:r>
        <w:t>the</w:t>
      </w:r>
      <w:r>
        <w:rPr>
          <w:spacing w:val="-3"/>
        </w:rPr>
        <w:t xml:space="preserve"> </w:t>
      </w:r>
      <w:r>
        <w:t>variables</w:t>
      </w:r>
      <w:r>
        <w:rPr>
          <w:spacing w:val="-2"/>
        </w:rPr>
        <w:t xml:space="preserve"> </w:t>
      </w:r>
      <w:r>
        <w:t>under</w:t>
      </w:r>
      <w:r>
        <w:rPr>
          <w:spacing w:val="-3"/>
        </w:rPr>
        <w:t xml:space="preserve"> </w:t>
      </w:r>
      <w:r>
        <w:t xml:space="preserve">study. </w:t>
      </w:r>
    </w:p>
    <w:p w14:paraId="4A0FC3AB" w14:textId="77777777" w:rsidR="008B1BDE" w:rsidRDefault="00DC52A6">
      <w:pPr>
        <w:pStyle w:val="BodyText"/>
        <w:spacing w:before="80" w:line="480" w:lineRule="auto"/>
        <w:ind w:right="-7"/>
        <w:jc w:val="both"/>
      </w:pPr>
      <w:r>
        <w:t>GDP recorded a p-value of 0.0003 and a test statistic (−4.7886) that is more negative than the 1% critical value, thereby rejecting</w:t>
      </w:r>
      <w:r>
        <w:rPr>
          <w:spacing w:val="-9"/>
        </w:rPr>
        <w:t xml:space="preserve"> </w:t>
      </w:r>
      <w:r>
        <w:t>the</w:t>
      </w:r>
      <w:r>
        <w:rPr>
          <w:spacing w:val="-6"/>
        </w:rPr>
        <w:t xml:space="preserve"> </w:t>
      </w:r>
      <w:r>
        <w:t>null</w:t>
      </w:r>
      <w:r>
        <w:rPr>
          <w:spacing w:val="-1"/>
        </w:rPr>
        <w:t xml:space="preserve"> </w:t>
      </w:r>
      <w:r>
        <w:t>hypothesis and</w:t>
      </w:r>
      <w:r>
        <w:rPr>
          <w:spacing w:val="-5"/>
        </w:rPr>
        <w:t xml:space="preserve"> </w:t>
      </w:r>
      <w:r>
        <w:t>confirming</w:t>
      </w:r>
      <w:r>
        <w:rPr>
          <w:spacing w:val="-9"/>
        </w:rPr>
        <w:t xml:space="preserve"> </w:t>
      </w:r>
      <w:r>
        <w:t>stationarity. The</w:t>
      </w:r>
      <w:r>
        <w:rPr>
          <w:spacing w:val="-4"/>
        </w:rPr>
        <w:t xml:space="preserve"> </w:t>
      </w:r>
      <w:r>
        <w:t>results</w:t>
      </w:r>
      <w:r>
        <w:rPr>
          <w:spacing w:val="-4"/>
        </w:rPr>
        <w:t xml:space="preserve"> </w:t>
      </w:r>
      <w:r>
        <w:t>for</w:t>
      </w:r>
      <w:r>
        <w:rPr>
          <w:spacing w:val="-3"/>
        </w:rPr>
        <w:t xml:space="preserve"> </w:t>
      </w:r>
      <w:r>
        <w:t>FDI</w:t>
      </w:r>
      <w:r>
        <w:rPr>
          <w:spacing w:val="-8"/>
        </w:rPr>
        <w:t xml:space="preserve"> </w:t>
      </w:r>
      <w:r>
        <w:t>were</w:t>
      </w:r>
      <w:r>
        <w:rPr>
          <w:spacing w:val="-5"/>
        </w:rPr>
        <w:t xml:space="preserve"> </w:t>
      </w:r>
      <w:r>
        <w:t>consistent</w:t>
      </w:r>
      <w:r>
        <w:rPr>
          <w:spacing w:val="-4"/>
        </w:rPr>
        <w:t xml:space="preserve"> </w:t>
      </w:r>
      <w:r>
        <w:t>with this, as evidenced by a p-value of 0.0001 and a test statistic of −5.1574, which is more negative than</w:t>
      </w:r>
      <w:r>
        <w:rPr>
          <w:spacing w:val="-15"/>
        </w:rPr>
        <w:t xml:space="preserve"> </w:t>
      </w:r>
      <w:r>
        <w:t>the</w:t>
      </w:r>
      <w:r>
        <w:rPr>
          <w:spacing w:val="-15"/>
        </w:rPr>
        <w:t xml:space="preserve"> </w:t>
      </w:r>
      <w:r>
        <w:t>critical</w:t>
      </w:r>
      <w:r>
        <w:rPr>
          <w:spacing w:val="-12"/>
        </w:rPr>
        <w:t xml:space="preserve"> </w:t>
      </w:r>
      <w:r>
        <w:t>values</w:t>
      </w:r>
      <w:r>
        <w:rPr>
          <w:spacing w:val="-10"/>
        </w:rPr>
        <w:t xml:space="preserve"> </w:t>
      </w:r>
      <w:r>
        <w:t>at</w:t>
      </w:r>
      <w:r>
        <w:rPr>
          <w:spacing w:val="-10"/>
        </w:rPr>
        <w:t xml:space="preserve"> </w:t>
      </w:r>
      <w:r>
        <w:t>all</w:t>
      </w:r>
      <w:r>
        <w:rPr>
          <w:spacing w:val="-11"/>
        </w:rPr>
        <w:t xml:space="preserve"> </w:t>
      </w:r>
      <w:r>
        <w:t>conventional</w:t>
      </w:r>
      <w:r>
        <w:rPr>
          <w:spacing w:val="-12"/>
        </w:rPr>
        <w:t xml:space="preserve"> </w:t>
      </w:r>
      <w:r>
        <w:t>significance</w:t>
      </w:r>
      <w:r>
        <w:rPr>
          <w:spacing w:val="-15"/>
        </w:rPr>
        <w:t xml:space="preserve"> </w:t>
      </w:r>
      <w:r>
        <w:t>levels.</w:t>
      </w:r>
      <w:r>
        <w:rPr>
          <w:spacing w:val="-7"/>
        </w:rPr>
        <w:t xml:space="preserve"> </w:t>
      </w:r>
      <w:r>
        <w:t>Inflation</w:t>
      </w:r>
      <w:r>
        <w:rPr>
          <w:spacing w:val="-12"/>
        </w:rPr>
        <w:t xml:space="preserve"> </w:t>
      </w:r>
      <w:r>
        <w:t>also</w:t>
      </w:r>
      <w:r>
        <w:rPr>
          <w:spacing w:val="-10"/>
        </w:rPr>
        <w:t xml:space="preserve"> </w:t>
      </w:r>
      <w:r>
        <w:t>proved</w:t>
      </w:r>
      <w:r>
        <w:rPr>
          <w:spacing w:val="-12"/>
        </w:rPr>
        <w:t xml:space="preserve"> </w:t>
      </w:r>
      <w:r>
        <w:t>to</w:t>
      </w:r>
      <w:r>
        <w:rPr>
          <w:spacing w:val="-13"/>
        </w:rPr>
        <w:t xml:space="preserve"> </w:t>
      </w:r>
      <w:r>
        <w:t>be</w:t>
      </w:r>
      <w:r>
        <w:rPr>
          <w:spacing w:val="-15"/>
        </w:rPr>
        <w:t xml:space="preserve"> </w:t>
      </w:r>
      <w:r>
        <w:t>stationary at level with a p-value of 0.0126 and a test statistic of −3.4984, which exceeded the 5% and 10% critical values. Similarly, interest rate was stationary at level, with a p-value of 0.0002 and a test statistic</w:t>
      </w:r>
      <w:r>
        <w:rPr>
          <w:spacing w:val="-15"/>
        </w:rPr>
        <w:t xml:space="preserve"> </w:t>
      </w:r>
      <w:r>
        <w:t>(−4.8709)</w:t>
      </w:r>
      <w:r>
        <w:rPr>
          <w:spacing w:val="-15"/>
        </w:rPr>
        <w:t xml:space="preserve"> </w:t>
      </w:r>
      <w:r>
        <w:t>that</w:t>
      </w:r>
      <w:r>
        <w:rPr>
          <w:spacing w:val="-15"/>
        </w:rPr>
        <w:t xml:space="preserve"> </w:t>
      </w:r>
      <w:r>
        <w:t>comfortably</w:t>
      </w:r>
      <w:r>
        <w:rPr>
          <w:spacing w:val="-15"/>
        </w:rPr>
        <w:t xml:space="preserve"> </w:t>
      </w:r>
      <w:r>
        <w:t>surpassed</w:t>
      </w:r>
      <w:r>
        <w:rPr>
          <w:spacing w:val="-15"/>
        </w:rPr>
        <w:t xml:space="preserve"> </w:t>
      </w:r>
      <w:r>
        <w:t>the</w:t>
      </w:r>
      <w:r>
        <w:rPr>
          <w:spacing w:val="-15"/>
        </w:rPr>
        <w:t xml:space="preserve"> </w:t>
      </w:r>
      <w:r>
        <w:t>critical</w:t>
      </w:r>
      <w:r>
        <w:rPr>
          <w:spacing w:val="-15"/>
        </w:rPr>
        <w:t xml:space="preserve"> </w:t>
      </w:r>
      <w:r>
        <w:t>values.</w:t>
      </w:r>
      <w:r>
        <w:rPr>
          <w:spacing w:val="-15"/>
        </w:rPr>
        <w:t xml:space="preserve"> </w:t>
      </w:r>
      <w:r>
        <w:t>Collectively,</w:t>
      </w:r>
      <w:r>
        <w:rPr>
          <w:spacing w:val="-15"/>
        </w:rPr>
        <w:t xml:space="preserve"> </w:t>
      </w:r>
      <w:r>
        <w:t>these</w:t>
      </w:r>
      <w:r>
        <w:rPr>
          <w:spacing w:val="-15"/>
        </w:rPr>
        <w:t xml:space="preserve"> </w:t>
      </w:r>
      <w:r>
        <w:t>findings</w:t>
      </w:r>
      <w:r>
        <w:rPr>
          <w:spacing w:val="-15"/>
        </w:rPr>
        <w:t xml:space="preserve"> </w:t>
      </w:r>
      <w:r>
        <w:t>imply that</w:t>
      </w:r>
      <w:r>
        <w:rPr>
          <w:spacing w:val="-2"/>
        </w:rPr>
        <w:t xml:space="preserve"> </w:t>
      </w:r>
      <w:r>
        <w:t>GDP,</w:t>
      </w:r>
      <w:r>
        <w:rPr>
          <w:spacing w:val="-2"/>
        </w:rPr>
        <w:t xml:space="preserve"> </w:t>
      </w:r>
      <w:r>
        <w:t>FDI, INF,</w:t>
      </w:r>
      <w:r>
        <w:rPr>
          <w:spacing w:val="-2"/>
        </w:rPr>
        <w:t xml:space="preserve"> </w:t>
      </w:r>
      <w:r>
        <w:t>and RI</w:t>
      </w:r>
      <w:r>
        <w:rPr>
          <w:spacing w:val="-12"/>
        </w:rPr>
        <w:t xml:space="preserve"> </w:t>
      </w:r>
      <w:r>
        <w:t>are</w:t>
      </w:r>
      <w:r>
        <w:rPr>
          <w:spacing w:val="-6"/>
        </w:rPr>
        <w:t xml:space="preserve"> </w:t>
      </w:r>
      <w:r>
        <w:t>integrated</w:t>
      </w:r>
      <w:r>
        <w:rPr>
          <w:spacing w:val="-2"/>
        </w:rPr>
        <w:t xml:space="preserve"> </w:t>
      </w:r>
      <w:r>
        <w:t>of</w:t>
      </w:r>
      <w:r>
        <w:rPr>
          <w:spacing w:val="-3"/>
        </w:rPr>
        <w:t xml:space="preserve"> </w:t>
      </w:r>
      <w:r>
        <w:t>order</w:t>
      </w:r>
      <w:r>
        <w:rPr>
          <w:spacing w:val="-1"/>
        </w:rPr>
        <w:t xml:space="preserve"> </w:t>
      </w:r>
      <w:r>
        <w:t>zero, I</w:t>
      </w:r>
      <w:r>
        <w:rPr>
          <w:spacing w:val="-6"/>
        </w:rPr>
        <w:t xml:space="preserve"> </w:t>
      </w:r>
      <w:r>
        <w:t>(0),</w:t>
      </w:r>
      <w:r>
        <w:rPr>
          <w:spacing w:val="-2"/>
        </w:rPr>
        <w:t xml:space="preserve"> </w:t>
      </w:r>
      <w:r>
        <w:t>while</w:t>
      </w:r>
      <w:r>
        <w:rPr>
          <w:spacing w:val="-3"/>
        </w:rPr>
        <w:t xml:space="preserve"> </w:t>
      </w:r>
      <w:r>
        <w:t>ENC</w:t>
      </w:r>
      <w:r>
        <w:rPr>
          <w:spacing w:val="-2"/>
        </w:rPr>
        <w:t xml:space="preserve"> </w:t>
      </w:r>
      <w:r>
        <w:t>and</w:t>
      </w:r>
      <w:r>
        <w:rPr>
          <w:spacing w:val="-2"/>
        </w:rPr>
        <w:t xml:space="preserve"> </w:t>
      </w:r>
      <w:r>
        <w:t>TOP</w:t>
      </w:r>
      <w:r>
        <w:rPr>
          <w:spacing w:val="-1"/>
        </w:rPr>
        <w:t xml:space="preserve"> </w:t>
      </w:r>
      <w:r>
        <w:t>contain</w:t>
      </w:r>
      <w:r>
        <w:rPr>
          <w:spacing w:val="-2"/>
        </w:rPr>
        <w:t xml:space="preserve"> </w:t>
      </w:r>
      <w:r>
        <w:t>a</w:t>
      </w:r>
      <w:r>
        <w:rPr>
          <w:spacing w:val="-6"/>
        </w:rPr>
        <w:t xml:space="preserve"> </w:t>
      </w:r>
      <w:r>
        <w:t>unit root at level.</w:t>
      </w:r>
    </w:p>
    <w:p w14:paraId="59D24D83" w14:textId="3C7D82A5" w:rsidR="008B1BDE" w:rsidRDefault="00DC52A6">
      <w:pPr>
        <w:pStyle w:val="BodyText"/>
        <w:spacing w:line="480" w:lineRule="auto"/>
        <w:ind w:right="-7"/>
        <w:jc w:val="both"/>
      </w:pPr>
      <w:r>
        <w:t>Once first differencing was applied, all variables, including ENC and TOP, became stationary. ENC, which was</w:t>
      </w:r>
      <w:r>
        <w:rPr>
          <w:spacing w:val="-1"/>
        </w:rPr>
        <w:t xml:space="preserve"> </w:t>
      </w:r>
      <w:r>
        <w:t>previously</w:t>
      </w:r>
      <w:r>
        <w:rPr>
          <w:spacing w:val="-12"/>
        </w:rPr>
        <w:t xml:space="preserve"> </w:t>
      </w:r>
      <w:r>
        <w:t>non-stationary, recorded a</w:t>
      </w:r>
      <w:r>
        <w:rPr>
          <w:spacing w:val="-2"/>
        </w:rPr>
        <w:t xml:space="preserve"> </w:t>
      </w:r>
      <w:r>
        <w:t>highly</w:t>
      </w:r>
      <w:r>
        <w:rPr>
          <w:spacing w:val="-10"/>
        </w:rPr>
        <w:t xml:space="preserve"> </w:t>
      </w:r>
      <w:r>
        <w:t>significant p-value</w:t>
      </w:r>
      <w:r>
        <w:rPr>
          <w:spacing w:val="-1"/>
        </w:rPr>
        <w:t xml:space="preserve"> </w:t>
      </w:r>
      <w:r>
        <w:t>of</w:t>
      </w:r>
      <w:r>
        <w:rPr>
          <w:spacing w:val="-2"/>
        </w:rPr>
        <w:t xml:space="preserve"> </w:t>
      </w:r>
      <w:r>
        <w:t>0.0003 and a test</w:t>
      </w:r>
      <w:r>
        <w:rPr>
          <w:spacing w:val="-2"/>
        </w:rPr>
        <w:t xml:space="preserve"> </w:t>
      </w:r>
      <w:r>
        <w:t>statistic</w:t>
      </w:r>
      <w:r>
        <w:rPr>
          <w:spacing w:val="-3"/>
        </w:rPr>
        <w:t xml:space="preserve"> </w:t>
      </w:r>
      <w:r>
        <w:t>(−4.8235)</w:t>
      </w:r>
      <w:r>
        <w:rPr>
          <w:spacing w:val="-1"/>
        </w:rPr>
        <w:t xml:space="preserve"> </w:t>
      </w:r>
      <w:r>
        <w:t>that</w:t>
      </w:r>
      <w:r>
        <w:rPr>
          <w:spacing w:val="-2"/>
        </w:rPr>
        <w:t xml:space="preserve"> </w:t>
      </w:r>
      <w:r>
        <w:t>was more</w:t>
      </w:r>
      <w:r>
        <w:rPr>
          <w:spacing w:val="-5"/>
        </w:rPr>
        <w:t xml:space="preserve"> </w:t>
      </w:r>
      <w:r>
        <w:t>negative than</w:t>
      </w:r>
      <w:r>
        <w:rPr>
          <w:spacing w:val="-2"/>
        </w:rPr>
        <w:t xml:space="preserve"> </w:t>
      </w:r>
      <w:r>
        <w:t>the</w:t>
      </w:r>
      <w:r>
        <w:rPr>
          <w:spacing w:val="-2"/>
        </w:rPr>
        <w:t xml:space="preserve"> </w:t>
      </w:r>
      <w:r>
        <w:t>critical</w:t>
      </w:r>
      <w:r>
        <w:rPr>
          <w:spacing w:val="-2"/>
        </w:rPr>
        <w:t xml:space="preserve"> </w:t>
      </w:r>
      <w:r>
        <w:t>values. TOP also</w:t>
      </w:r>
      <w:r>
        <w:rPr>
          <w:spacing w:val="-1"/>
        </w:rPr>
        <w:t xml:space="preserve"> </w:t>
      </w:r>
      <w:r>
        <w:t>turned stationary at first difference, as indicated by a p-value of 0.0000 and a test statistic of −7.1109. The already stationary</w:t>
      </w:r>
      <w:r>
        <w:rPr>
          <w:spacing w:val="-1"/>
        </w:rPr>
        <w:t xml:space="preserve"> </w:t>
      </w:r>
      <w:r>
        <w:t>variables GDP, FDI, INF, and RI remained strongly</w:t>
      </w:r>
      <w:r>
        <w:rPr>
          <w:spacing w:val="-1"/>
        </w:rPr>
        <w:t xml:space="preserve"> </w:t>
      </w:r>
      <w:r>
        <w:t>stationary</w:t>
      </w:r>
      <w:r>
        <w:rPr>
          <w:spacing w:val="-1"/>
        </w:rPr>
        <w:t xml:space="preserve"> </w:t>
      </w:r>
      <w:r>
        <w:t>at first difference, with highly significant p-values and large negative test statistics far below the critical values. These results</w:t>
      </w:r>
      <w:r>
        <w:rPr>
          <w:spacing w:val="-15"/>
        </w:rPr>
        <w:t xml:space="preserve"> </w:t>
      </w:r>
      <w:r>
        <w:t>imply</w:t>
      </w:r>
      <w:r>
        <w:rPr>
          <w:spacing w:val="-15"/>
        </w:rPr>
        <w:t xml:space="preserve"> </w:t>
      </w:r>
      <w:r>
        <w:t>that</w:t>
      </w:r>
      <w:r>
        <w:rPr>
          <w:spacing w:val="-15"/>
        </w:rPr>
        <w:t xml:space="preserve"> </w:t>
      </w:r>
      <w:r>
        <w:t>while</w:t>
      </w:r>
      <w:r>
        <w:rPr>
          <w:spacing w:val="-15"/>
        </w:rPr>
        <w:t xml:space="preserve"> </w:t>
      </w:r>
      <w:r>
        <w:t>GDP,</w:t>
      </w:r>
      <w:r>
        <w:rPr>
          <w:spacing w:val="-15"/>
        </w:rPr>
        <w:t xml:space="preserve"> </w:t>
      </w:r>
      <w:r>
        <w:t>FDI,</w:t>
      </w:r>
      <w:r>
        <w:rPr>
          <w:spacing w:val="-15"/>
        </w:rPr>
        <w:t xml:space="preserve"> </w:t>
      </w:r>
      <w:r>
        <w:t>INF,</w:t>
      </w:r>
      <w:r>
        <w:rPr>
          <w:spacing w:val="-15"/>
        </w:rPr>
        <w:t xml:space="preserve"> </w:t>
      </w:r>
      <w:r>
        <w:t>and</w:t>
      </w:r>
      <w:r>
        <w:rPr>
          <w:spacing w:val="-15"/>
        </w:rPr>
        <w:t xml:space="preserve"> </w:t>
      </w:r>
      <w:r>
        <w:t>RI</w:t>
      </w:r>
      <w:r>
        <w:rPr>
          <w:spacing w:val="-15"/>
        </w:rPr>
        <w:t xml:space="preserve"> </w:t>
      </w:r>
      <w:r>
        <w:t>are</w:t>
      </w:r>
      <w:r>
        <w:rPr>
          <w:spacing w:val="-14"/>
        </w:rPr>
        <w:t xml:space="preserve"> </w:t>
      </w:r>
      <w:r>
        <w:t>stationary</w:t>
      </w:r>
      <w:r>
        <w:rPr>
          <w:spacing w:val="-15"/>
        </w:rPr>
        <w:t xml:space="preserve"> </w:t>
      </w:r>
      <w:r>
        <w:t>at</w:t>
      </w:r>
      <w:r>
        <w:rPr>
          <w:spacing w:val="-14"/>
        </w:rPr>
        <w:t xml:space="preserve"> </w:t>
      </w:r>
      <w:r>
        <w:t>level,</w:t>
      </w:r>
      <w:r>
        <w:rPr>
          <w:spacing w:val="-14"/>
        </w:rPr>
        <w:t xml:space="preserve"> </w:t>
      </w:r>
      <w:r>
        <w:t>ENC</w:t>
      </w:r>
      <w:r>
        <w:rPr>
          <w:spacing w:val="-14"/>
        </w:rPr>
        <w:t xml:space="preserve"> </w:t>
      </w:r>
      <w:r>
        <w:t>and</w:t>
      </w:r>
      <w:r>
        <w:rPr>
          <w:spacing w:val="-14"/>
        </w:rPr>
        <w:t xml:space="preserve"> </w:t>
      </w:r>
      <w:r>
        <w:t>TOP</w:t>
      </w:r>
      <w:r>
        <w:rPr>
          <w:spacing w:val="-13"/>
        </w:rPr>
        <w:t xml:space="preserve"> </w:t>
      </w:r>
      <w:r>
        <w:t>are</w:t>
      </w:r>
      <w:r>
        <w:rPr>
          <w:spacing w:val="-15"/>
        </w:rPr>
        <w:t xml:space="preserve"> </w:t>
      </w:r>
      <w:r>
        <w:t>stationary only</w:t>
      </w:r>
      <w:r>
        <w:rPr>
          <w:spacing w:val="-24"/>
        </w:rPr>
        <w:t xml:space="preserve"> </w:t>
      </w:r>
      <w:r>
        <w:t>after</w:t>
      </w:r>
      <w:r>
        <w:rPr>
          <w:spacing w:val="-15"/>
        </w:rPr>
        <w:t xml:space="preserve"> </w:t>
      </w:r>
      <w:r>
        <w:t>first</w:t>
      </w:r>
      <w:r>
        <w:rPr>
          <w:spacing w:val="-15"/>
        </w:rPr>
        <w:t xml:space="preserve"> </w:t>
      </w:r>
      <w:r>
        <w:t>differencing.</w:t>
      </w:r>
      <w:r>
        <w:rPr>
          <w:spacing w:val="-12"/>
        </w:rPr>
        <w:t xml:space="preserve"> </w:t>
      </w:r>
      <w:r>
        <w:t>Hence,</w:t>
      </w:r>
      <w:r>
        <w:rPr>
          <w:spacing w:val="-11"/>
        </w:rPr>
        <w:t xml:space="preserve"> </w:t>
      </w:r>
      <w:r>
        <w:t>the</w:t>
      </w:r>
      <w:r>
        <w:rPr>
          <w:spacing w:val="-15"/>
        </w:rPr>
        <w:t xml:space="preserve"> </w:t>
      </w:r>
      <w:r>
        <w:t>dataset</w:t>
      </w:r>
      <w:r>
        <w:rPr>
          <w:spacing w:val="-13"/>
        </w:rPr>
        <w:t xml:space="preserve"> </w:t>
      </w:r>
      <w:r>
        <w:t>comprises</w:t>
      </w:r>
      <w:r>
        <w:rPr>
          <w:spacing w:val="-13"/>
        </w:rPr>
        <w:t xml:space="preserve"> </w:t>
      </w:r>
      <w:r>
        <w:t>a</w:t>
      </w:r>
      <w:r>
        <w:rPr>
          <w:spacing w:val="-14"/>
        </w:rPr>
        <w:t xml:space="preserve"> </w:t>
      </w:r>
      <w:r>
        <w:t>combination</w:t>
      </w:r>
      <w:r>
        <w:rPr>
          <w:spacing w:val="-13"/>
        </w:rPr>
        <w:t xml:space="preserve"> </w:t>
      </w:r>
      <w:r>
        <w:t>of</w:t>
      </w:r>
      <w:r>
        <w:rPr>
          <w:spacing w:val="-9"/>
        </w:rPr>
        <w:t xml:space="preserve"> </w:t>
      </w:r>
      <w:r>
        <w:t>I</w:t>
      </w:r>
      <w:r>
        <w:rPr>
          <w:spacing w:val="-12"/>
        </w:rPr>
        <w:t xml:space="preserve"> </w:t>
      </w:r>
      <w:r>
        <w:t>(0)</w:t>
      </w:r>
      <w:r>
        <w:rPr>
          <w:spacing w:val="-16"/>
        </w:rPr>
        <w:t xml:space="preserve"> </w:t>
      </w:r>
      <w:r>
        <w:t>and</w:t>
      </w:r>
      <w:r>
        <w:rPr>
          <w:spacing w:val="-8"/>
        </w:rPr>
        <w:t xml:space="preserve"> </w:t>
      </w:r>
      <w:r>
        <w:t>I</w:t>
      </w:r>
      <w:r>
        <w:rPr>
          <w:spacing w:val="-18"/>
        </w:rPr>
        <w:t xml:space="preserve"> </w:t>
      </w:r>
      <w:r>
        <w:t>(1)</w:t>
      </w:r>
      <w:r>
        <w:rPr>
          <w:spacing w:val="-15"/>
        </w:rPr>
        <w:t xml:space="preserve"> </w:t>
      </w:r>
      <w:r>
        <w:t>variables.</w:t>
      </w:r>
    </w:p>
    <w:p w14:paraId="3609C0F8" w14:textId="77777777" w:rsidR="00421E2D" w:rsidRDefault="00421E2D">
      <w:pPr>
        <w:pStyle w:val="BodyText"/>
        <w:spacing w:line="480" w:lineRule="auto"/>
        <w:ind w:right="-7"/>
        <w:jc w:val="both"/>
      </w:pPr>
    </w:p>
    <w:p w14:paraId="0BE446B0" w14:textId="77777777" w:rsidR="00421E2D" w:rsidRDefault="00421E2D" w:rsidP="00421E2D">
      <w:pPr>
        <w:pStyle w:val="Heading2"/>
        <w:tabs>
          <w:tab w:val="left" w:pos="720"/>
        </w:tabs>
        <w:spacing w:line="480" w:lineRule="auto"/>
        <w:ind w:left="-76" w:right="-7" w:firstLine="0"/>
      </w:pPr>
      <w:bookmarkStart w:id="375" w:name="_Toc232988866"/>
      <w:bookmarkStart w:id="376" w:name="_Toc232988634"/>
      <w:bookmarkStart w:id="377" w:name="_Toc232988004"/>
      <w:bookmarkStart w:id="378" w:name="_Toc233232398"/>
    </w:p>
    <w:p w14:paraId="73F484FC" w14:textId="4910283B" w:rsidR="008B1BDE" w:rsidRDefault="00DC52A6">
      <w:pPr>
        <w:pStyle w:val="Heading2"/>
        <w:numPr>
          <w:ilvl w:val="1"/>
          <w:numId w:val="6"/>
        </w:numPr>
        <w:tabs>
          <w:tab w:val="left" w:pos="720"/>
        </w:tabs>
        <w:spacing w:line="480" w:lineRule="auto"/>
        <w:ind w:left="284" w:right="-7"/>
      </w:pPr>
      <w:r>
        <w:lastRenderedPageBreak/>
        <w:t>Unit</w:t>
      </w:r>
      <w:r>
        <w:rPr>
          <w:spacing w:val="-4"/>
        </w:rPr>
        <w:t xml:space="preserve"> </w:t>
      </w:r>
      <w:r>
        <w:t>Root</w:t>
      </w:r>
      <w:r>
        <w:rPr>
          <w:spacing w:val="-3"/>
        </w:rPr>
        <w:t xml:space="preserve"> </w:t>
      </w:r>
      <w:r>
        <w:t>Test</w:t>
      </w:r>
      <w:r>
        <w:rPr>
          <w:spacing w:val="-2"/>
        </w:rPr>
        <w:t xml:space="preserve"> </w:t>
      </w:r>
      <w:r>
        <w:t>with</w:t>
      </w:r>
      <w:r>
        <w:rPr>
          <w:spacing w:val="-3"/>
        </w:rPr>
        <w:t xml:space="preserve"> </w:t>
      </w:r>
      <w:r>
        <w:t>Structural</w:t>
      </w:r>
      <w:r>
        <w:rPr>
          <w:spacing w:val="1"/>
        </w:rPr>
        <w:t xml:space="preserve"> </w:t>
      </w:r>
      <w:r>
        <w:rPr>
          <w:spacing w:val="-2"/>
        </w:rPr>
        <w:t>Breaks</w:t>
      </w:r>
      <w:bookmarkEnd w:id="375"/>
      <w:bookmarkEnd w:id="376"/>
      <w:bookmarkEnd w:id="377"/>
      <w:bookmarkEnd w:id="378"/>
    </w:p>
    <w:p w14:paraId="069EB50E" w14:textId="77777777" w:rsidR="008B1BDE" w:rsidRDefault="00DC52A6">
      <w:pPr>
        <w:pStyle w:val="BodyText"/>
        <w:spacing w:before="115" w:line="480" w:lineRule="auto"/>
        <w:ind w:right="-7"/>
        <w:jc w:val="both"/>
      </w:pPr>
      <w:r>
        <w:t>Following the conventional unit root tests, it was necessary to account for the possibility of structural</w:t>
      </w:r>
      <w:r>
        <w:rPr>
          <w:spacing w:val="-8"/>
        </w:rPr>
        <w:t xml:space="preserve"> </w:t>
      </w:r>
      <w:r>
        <w:t>breaks</w:t>
      </w:r>
      <w:r>
        <w:rPr>
          <w:spacing w:val="-8"/>
        </w:rPr>
        <w:t xml:space="preserve"> </w:t>
      </w:r>
      <w:r>
        <w:t>within</w:t>
      </w:r>
      <w:r>
        <w:rPr>
          <w:spacing w:val="-8"/>
        </w:rPr>
        <w:t xml:space="preserve"> </w:t>
      </w:r>
      <w:r>
        <w:t>the</w:t>
      </w:r>
      <w:r>
        <w:rPr>
          <w:spacing w:val="-10"/>
        </w:rPr>
        <w:t xml:space="preserve"> </w:t>
      </w:r>
      <w:r>
        <w:t>time</w:t>
      </w:r>
      <w:r>
        <w:rPr>
          <w:spacing w:val="-11"/>
        </w:rPr>
        <w:t xml:space="preserve"> </w:t>
      </w:r>
      <w:r>
        <w:t>series</w:t>
      </w:r>
      <w:r>
        <w:rPr>
          <w:spacing w:val="-8"/>
        </w:rPr>
        <w:t xml:space="preserve"> </w:t>
      </w:r>
      <w:r>
        <w:t>data.</w:t>
      </w:r>
      <w:r>
        <w:rPr>
          <w:spacing w:val="-10"/>
        </w:rPr>
        <w:t xml:space="preserve"> </w:t>
      </w:r>
      <w:r>
        <w:t>According</w:t>
      </w:r>
      <w:r>
        <w:rPr>
          <w:spacing w:val="-12"/>
        </w:rPr>
        <w:t xml:space="preserve"> </w:t>
      </w:r>
      <w:r>
        <w:t>to</w:t>
      </w:r>
      <w:r>
        <w:rPr>
          <w:spacing w:val="-6"/>
        </w:rPr>
        <w:t xml:space="preserve"> </w:t>
      </w:r>
      <w:r>
        <w:t>Baum</w:t>
      </w:r>
      <w:r>
        <w:rPr>
          <w:spacing w:val="-7"/>
        </w:rPr>
        <w:t xml:space="preserve"> </w:t>
      </w:r>
      <w:r>
        <w:t>and</w:t>
      </w:r>
      <w:r>
        <w:rPr>
          <w:spacing w:val="-8"/>
        </w:rPr>
        <w:t xml:space="preserve"> </w:t>
      </w:r>
      <w:proofErr w:type="spellStart"/>
      <w:r>
        <w:t>Hurn</w:t>
      </w:r>
      <w:proofErr w:type="spellEnd"/>
      <w:r>
        <w:rPr>
          <w:spacing w:val="-4"/>
        </w:rPr>
        <w:t xml:space="preserve"> </w:t>
      </w:r>
      <w:r>
        <w:t>(2021),</w:t>
      </w:r>
      <w:r>
        <w:rPr>
          <w:spacing w:val="-8"/>
        </w:rPr>
        <w:t xml:space="preserve"> </w:t>
      </w:r>
      <w:r>
        <w:t>traditional</w:t>
      </w:r>
      <w:r>
        <w:rPr>
          <w:spacing w:val="-8"/>
        </w:rPr>
        <w:t xml:space="preserve"> </w:t>
      </w:r>
      <w:r>
        <w:t>tests such</w:t>
      </w:r>
      <w:r>
        <w:rPr>
          <w:spacing w:val="-7"/>
        </w:rPr>
        <w:t xml:space="preserve"> </w:t>
      </w:r>
      <w:r>
        <w:t>as</w:t>
      </w:r>
      <w:r>
        <w:rPr>
          <w:spacing w:val="-7"/>
        </w:rPr>
        <w:t xml:space="preserve"> </w:t>
      </w:r>
      <w:r>
        <w:t>the</w:t>
      </w:r>
      <w:r>
        <w:rPr>
          <w:spacing w:val="-7"/>
        </w:rPr>
        <w:t xml:space="preserve"> </w:t>
      </w:r>
      <w:r>
        <w:t>Augmented</w:t>
      </w:r>
      <w:r>
        <w:rPr>
          <w:spacing w:val="-7"/>
        </w:rPr>
        <w:t xml:space="preserve"> </w:t>
      </w:r>
      <w:r>
        <w:t>Dickey-Fuller</w:t>
      </w:r>
      <w:r>
        <w:rPr>
          <w:spacing w:val="-8"/>
        </w:rPr>
        <w:t xml:space="preserve"> </w:t>
      </w:r>
      <w:r>
        <w:t>(ADF)</w:t>
      </w:r>
      <w:r>
        <w:rPr>
          <w:spacing w:val="-7"/>
        </w:rPr>
        <w:t xml:space="preserve"> </w:t>
      </w:r>
      <w:r>
        <w:t>and</w:t>
      </w:r>
      <w:r>
        <w:rPr>
          <w:spacing w:val="-4"/>
        </w:rPr>
        <w:t xml:space="preserve"> </w:t>
      </w:r>
      <w:r>
        <w:t>Phillips-Perron</w:t>
      </w:r>
      <w:r>
        <w:rPr>
          <w:spacing w:val="-7"/>
        </w:rPr>
        <w:t xml:space="preserve"> </w:t>
      </w:r>
      <w:r>
        <w:t>(PP)</w:t>
      </w:r>
      <w:r>
        <w:rPr>
          <w:spacing w:val="-9"/>
        </w:rPr>
        <w:t xml:space="preserve"> </w:t>
      </w:r>
      <w:r>
        <w:t>may</w:t>
      </w:r>
      <w:r>
        <w:rPr>
          <w:spacing w:val="-13"/>
        </w:rPr>
        <w:t xml:space="preserve"> </w:t>
      </w:r>
      <w:r>
        <w:t>produce</w:t>
      </w:r>
      <w:r>
        <w:rPr>
          <w:spacing w:val="-7"/>
        </w:rPr>
        <w:t xml:space="preserve"> </w:t>
      </w:r>
      <w:r>
        <w:t>biased</w:t>
      </w:r>
      <w:r>
        <w:rPr>
          <w:spacing w:val="-4"/>
        </w:rPr>
        <w:t xml:space="preserve"> </w:t>
      </w:r>
      <w:r>
        <w:t>results when structural changes are present in the series, as they do not accommodate sudden shifts in mean or trend. These structural changes could stem from major economic reforms, policy shifts, or external shocks, all of which are relevant in the Kenyan macroeconomic context. To address this limitation, the study employed the Clemente-</w:t>
      </w:r>
      <w:proofErr w:type="spellStart"/>
      <w:r>
        <w:t>Montañés</w:t>
      </w:r>
      <w:proofErr w:type="spellEnd"/>
      <w:r>
        <w:t>-Reyes (CMR) unit root test with a single mean shift, under the Additive Outlier</w:t>
      </w:r>
      <w:r>
        <w:rPr>
          <w:spacing w:val="-1"/>
        </w:rPr>
        <w:t xml:space="preserve"> </w:t>
      </w:r>
      <w:r>
        <w:t>(AO)</w:t>
      </w:r>
      <w:r>
        <w:rPr>
          <w:spacing w:val="-1"/>
        </w:rPr>
        <w:t xml:space="preserve"> </w:t>
      </w:r>
      <w:r>
        <w:t>model, which is appropriate when a structural break affects the series instantaneously.</w:t>
      </w:r>
    </w:p>
    <w:p w14:paraId="11949728" w14:textId="77777777" w:rsidR="008B1BDE" w:rsidRDefault="00DC52A6">
      <w:pPr>
        <w:pStyle w:val="Heading2"/>
        <w:numPr>
          <w:ilvl w:val="2"/>
          <w:numId w:val="6"/>
        </w:numPr>
        <w:tabs>
          <w:tab w:val="left" w:pos="900"/>
        </w:tabs>
        <w:spacing w:before="166" w:line="480" w:lineRule="auto"/>
        <w:ind w:left="786" w:right="-7"/>
      </w:pPr>
      <w:bookmarkStart w:id="379" w:name="_Toc232988005"/>
      <w:bookmarkStart w:id="380" w:name="_Toc232988635"/>
      <w:bookmarkStart w:id="381" w:name="_Toc232988867"/>
      <w:bookmarkStart w:id="382" w:name="_Toc233232399"/>
      <w:r>
        <w:t>Clemente-</w:t>
      </w:r>
      <w:proofErr w:type="spellStart"/>
      <w:r>
        <w:t>Montañés</w:t>
      </w:r>
      <w:proofErr w:type="spellEnd"/>
      <w:r>
        <w:t>-Reyes</w:t>
      </w:r>
      <w:r>
        <w:rPr>
          <w:spacing w:val="-9"/>
        </w:rPr>
        <w:t xml:space="preserve"> </w:t>
      </w:r>
      <w:r>
        <w:t>Unit-root</w:t>
      </w:r>
      <w:r>
        <w:rPr>
          <w:spacing w:val="-2"/>
        </w:rPr>
        <w:t xml:space="preserve"> </w:t>
      </w:r>
      <w:r>
        <w:t>Test</w:t>
      </w:r>
      <w:r>
        <w:rPr>
          <w:spacing w:val="-2"/>
        </w:rPr>
        <w:t xml:space="preserve"> </w:t>
      </w:r>
      <w:r>
        <w:t>with</w:t>
      </w:r>
      <w:r>
        <w:rPr>
          <w:spacing w:val="-3"/>
        </w:rPr>
        <w:t xml:space="preserve"> </w:t>
      </w:r>
      <w:r>
        <w:t>Single</w:t>
      </w:r>
      <w:r>
        <w:rPr>
          <w:spacing w:val="-1"/>
        </w:rPr>
        <w:t xml:space="preserve"> </w:t>
      </w:r>
      <w:r>
        <w:t>Mean</w:t>
      </w:r>
      <w:r>
        <w:rPr>
          <w:spacing w:val="-3"/>
        </w:rPr>
        <w:t xml:space="preserve"> </w:t>
      </w:r>
      <w:r>
        <w:t>shift,</w:t>
      </w:r>
      <w:r>
        <w:rPr>
          <w:spacing w:val="-7"/>
        </w:rPr>
        <w:t xml:space="preserve"> </w:t>
      </w:r>
      <w:r>
        <w:t>AO</w:t>
      </w:r>
      <w:r>
        <w:rPr>
          <w:spacing w:val="-3"/>
        </w:rPr>
        <w:t xml:space="preserve"> </w:t>
      </w:r>
      <w:r>
        <w:rPr>
          <w:spacing w:val="-2"/>
        </w:rPr>
        <w:t>model</w:t>
      </w:r>
      <w:bookmarkEnd w:id="379"/>
      <w:bookmarkEnd w:id="380"/>
      <w:bookmarkEnd w:id="381"/>
      <w:bookmarkEnd w:id="382"/>
    </w:p>
    <w:p w14:paraId="0C778E6F" w14:textId="77777777" w:rsidR="008B1BDE" w:rsidRDefault="00DC52A6">
      <w:pPr>
        <w:pStyle w:val="BodyText"/>
        <w:spacing w:before="134" w:line="480" w:lineRule="auto"/>
        <w:ind w:right="-7"/>
        <w:jc w:val="both"/>
      </w:pPr>
      <w:r>
        <w:t>To</w:t>
      </w:r>
      <w:r>
        <w:rPr>
          <w:spacing w:val="-13"/>
        </w:rPr>
        <w:t xml:space="preserve"> </w:t>
      </w:r>
      <w:r>
        <w:t>strengthen</w:t>
      </w:r>
      <w:r>
        <w:rPr>
          <w:spacing w:val="-9"/>
        </w:rPr>
        <w:t xml:space="preserve"> </w:t>
      </w:r>
      <w:r>
        <w:t>the</w:t>
      </w:r>
      <w:r>
        <w:rPr>
          <w:spacing w:val="-6"/>
        </w:rPr>
        <w:t xml:space="preserve"> </w:t>
      </w:r>
      <w:r>
        <w:t>accuracy</w:t>
      </w:r>
      <w:r>
        <w:rPr>
          <w:spacing w:val="-14"/>
        </w:rPr>
        <w:t xml:space="preserve"> </w:t>
      </w:r>
      <w:r>
        <w:t>of</w:t>
      </w:r>
      <w:r>
        <w:rPr>
          <w:spacing w:val="-7"/>
        </w:rPr>
        <w:t xml:space="preserve"> </w:t>
      </w:r>
      <w:r>
        <w:t>stationarity</w:t>
      </w:r>
      <w:r>
        <w:rPr>
          <w:spacing w:val="-15"/>
        </w:rPr>
        <w:t xml:space="preserve"> </w:t>
      </w:r>
      <w:r>
        <w:t>testing</w:t>
      </w:r>
      <w:r>
        <w:rPr>
          <w:spacing w:val="-12"/>
        </w:rPr>
        <w:t xml:space="preserve"> </w:t>
      </w:r>
      <w:r>
        <w:t>incorporating</w:t>
      </w:r>
      <w:r>
        <w:rPr>
          <w:spacing w:val="-14"/>
        </w:rPr>
        <w:t xml:space="preserve"> </w:t>
      </w:r>
      <w:r>
        <w:t>structural</w:t>
      </w:r>
      <w:r>
        <w:rPr>
          <w:spacing w:val="-7"/>
        </w:rPr>
        <w:t xml:space="preserve"> </w:t>
      </w:r>
      <w:r>
        <w:t>changes</w:t>
      </w:r>
      <w:r>
        <w:rPr>
          <w:spacing w:val="-7"/>
        </w:rPr>
        <w:t xml:space="preserve"> </w:t>
      </w:r>
      <w:r>
        <w:t>in</w:t>
      </w:r>
      <w:r>
        <w:rPr>
          <w:spacing w:val="-8"/>
        </w:rPr>
        <w:t xml:space="preserve"> </w:t>
      </w:r>
      <w:r>
        <w:t>the</w:t>
      </w:r>
      <w:r>
        <w:rPr>
          <w:spacing w:val="-6"/>
        </w:rPr>
        <w:t xml:space="preserve"> </w:t>
      </w:r>
      <w:r>
        <w:t>economy, this study employed the Clemente-</w:t>
      </w:r>
      <w:proofErr w:type="spellStart"/>
      <w:r>
        <w:t>Montañés</w:t>
      </w:r>
      <w:proofErr w:type="spellEnd"/>
      <w:r>
        <w:t>-Reyes (CMR) unit root test using the Additive Outlier (AO) model with a single mean shift. This model is appropriate when a variable is likely to experience a sudden shock, such as a policy change, economic crisis, or major external event that affects the series immediately. The CMR test improves upon traditional unit root tests by allowing</w:t>
      </w:r>
      <w:r>
        <w:rPr>
          <w:spacing w:val="-7"/>
        </w:rPr>
        <w:t xml:space="preserve"> </w:t>
      </w:r>
      <w:r>
        <w:t>for</w:t>
      </w:r>
      <w:r>
        <w:rPr>
          <w:spacing w:val="-4"/>
        </w:rPr>
        <w:t xml:space="preserve"> </w:t>
      </w:r>
      <w:r>
        <w:t>such</w:t>
      </w:r>
      <w:r>
        <w:rPr>
          <w:spacing w:val="-2"/>
        </w:rPr>
        <w:t xml:space="preserve"> </w:t>
      </w:r>
      <w:r>
        <w:t>structural</w:t>
      </w:r>
      <w:r>
        <w:rPr>
          <w:spacing w:val="-1"/>
        </w:rPr>
        <w:t xml:space="preserve"> </w:t>
      </w:r>
      <w:r>
        <w:t>breaks,</w:t>
      </w:r>
      <w:r>
        <w:rPr>
          <w:spacing w:val="-2"/>
        </w:rPr>
        <w:t xml:space="preserve"> </w:t>
      </w:r>
      <w:r>
        <w:t>which,</w:t>
      </w:r>
      <w:r>
        <w:rPr>
          <w:spacing w:val="-2"/>
        </w:rPr>
        <w:t xml:space="preserve"> </w:t>
      </w:r>
      <w:r>
        <w:t>if</w:t>
      </w:r>
      <w:r>
        <w:rPr>
          <w:spacing w:val="-3"/>
        </w:rPr>
        <w:t xml:space="preserve"> </w:t>
      </w:r>
      <w:r>
        <w:t>ignored,</w:t>
      </w:r>
      <w:r>
        <w:rPr>
          <w:spacing w:val="-2"/>
        </w:rPr>
        <w:t xml:space="preserve"> </w:t>
      </w:r>
      <w:r>
        <w:t>could</w:t>
      </w:r>
      <w:r>
        <w:rPr>
          <w:spacing w:val="-2"/>
        </w:rPr>
        <w:t xml:space="preserve"> </w:t>
      </w:r>
      <w:r>
        <w:t>lead</w:t>
      </w:r>
      <w:r>
        <w:rPr>
          <w:spacing w:val="-2"/>
        </w:rPr>
        <w:t xml:space="preserve"> </w:t>
      </w:r>
      <w:r>
        <w:t>to</w:t>
      </w:r>
      <w:r>
        <w:rPr>
          <w:spacing w:val="-2"/>
        </w:rPr>
        <w:t xml:space="preserve"> </w:t>
      </w:r>
      <w:r>
        <w:t>misleading</w:t>
      </w:r>
      <w:r>
        <w:rPr>
          <w:spacing w:val="-6"/>
        </w:rPr>
        <w:t xml:space="preserve"> </w:t>
      </w:r>
      <w:r>
        <w:t>conclusions</w:t>
      </w:r>
      <w:r>
        <w:rPr>
          <w:spacing w:val="-1"/>
        </w:rPr>
        <w:t xml:space="preserve"> </w:t>
      </w:r>
      <w:r>
        <w:t>about the nature of the data (</w:t>
      </w:r>
      <w:proofErr w:type="spellStart"/>
      <w:r>
        <w:t>Balcilar</w:t>
      </w:r>
      <w:proofErr w:type="spellEnd"/>
      <w:r>
        <w:t xml:space="preserve"> </w:t>
      </w:r>
      <w:r>
        <w:rPr>
          <w:i/>
        </w:rPr>
        <w:t>et al</w:t>
      </w:r>
      <w:r>
        <w:t>., 2022).</w:t>
      </w:r>
    </w:p>
    <w:p w14:paraId="619FF4F1" w14:textId="2AC8B8D4" w:rsidR="00421E2D" w:rsidRDefault="00DC52A6">
      <w:pPr>
        <w:pStyle w:val="BodyText"/>
        <w:spacing w:before="160" w:line="480" w:lineRule="auto"/>
        <w:ind w:right="-7"/>
        <w:jc w:val="both"/>
      </w:pPr>
      <w:r>
        <w:t>The null hypothesis of the test assumes the presence of a unit root, even in the presence of a structural break. A test statistic exceeding the critical value indicates that the series is stationary with</w:t>
      </w:r>
      <w:r>
        <w:rPr>
          <w:spacing w:val="-3"/>
        </w:rPr>
        <w:t xml:space="preserve"> </w:t>
      </w:r>
      <w:r>
        <w:t>a</w:t>
      </w:r>
      <w:r>
        <w:rPr>
          <w:spacing w:val="-4"/>
        </w:rPr>
        <w:t xml:space="preserve"> </w:t>
      </w:r>
      <w:r>
        <w:t>structural</w:t>
      </w:r>
      <w:r>
        <w:rPr>
          <w:spacing w:val="-3"/>
        </w:rPr>
        <w:t xml:space="preserve"> </w:t>
      </w:r>
      <w:r>
        <w:t>break.</w:t>
      </w:r>
      <w:r>
        <w:rPr>
          <w:spacing w:val="-3"/>
        </w:rPr>
        <w:t xml:space="preserve"> </w:t>
      </w:r>
      <w:r>
        <w:t>Figure</w:t>
      </w:r>
      <w:r>
        <w:rPr>
          <w:spacing w:val="-4"/>
        </w:rPr>
        <w:t xml:space="preserve"> </w:t>
      </w:r>
      <w:r>
        <w:t>4.3</w:t>
      </w:r>
      <w:r>
        <w:rPr>
          <w:spacing w:val="-3"/>
        </w:rPr>
        <w:t xml:space="preserve"> </w:t>
      </w:r>
      <w:r>
        <w:t>presents</w:t>
      </w:r>
      <w:r>
        <w:rPr>
          <w:spacing w:val="-2"/>
        </w:rPr>
        <w:t xml:space="preserve"> </w:t>
      </w:r>
      <w:r>
        <w:t>the</w:t>
      </w:r>
      <w:r>
        <w:rPr>
          <w:spacing w:val="-4"/>
        </w:rPr>
        <w:t xml:space="preserve"> </w:t>
      </w:r>
      <w:r>
        <w:t>graphical</w:t>
      </w:r>
      <w:r>
        <w:rPr>
          <w:spacing w:val="-2"/>
        </w:rPr>
        <w:t xml:space="preserve"> </w:t>
      </w:r>
      <w:r>
        <w:t>results</w:t>
      </w:r>
      <w:r>
        <w:rPr>
          <w:spacing w:val="-3"/>
        </w:rPr>
        <w:t xml:space="preserve"> </w:t>
      </w:r>
      <w:r>
        <w:t>of</w:t>
      </w:r>
      <w:r>
        <w:rPr>
          <w:spacing w:val="-4"/>
        </w:rPr>
        <w:t xml:space="preserve"> </w:t>
      </w:r>
      <w:r>
        <w:t>the</w:t>
      </w:r>
      <w:r>
        <w:rPr>
          <w:spacing w:val="-6"/>
        </w:rPr>
        <w:t xml:space="preserve"> </w:t>
      </w:r>
      <w:r>
        <w:t>CMR</w:t>
      </w:r>
      <w:r>
        <w:rPr>
          <w:spacing w:val="-2"/>
        </w:rPr>
        <w:t xml:space="preserve"> </w:t>
      </w:r>
      <w:r>
        <w:t>test</w:t>
      </w:r>
      <w:r>
        <w:rPr>
          <w:spacing w:val="-3"/>
        </w:rPr>
        <w:t xml:space="preserve"> </w:t>
      </w:r>
      <w:r>
        <w:lastRenderedPageBreak/>
        <w:t>for</w:t>
      </w:r>
      <w:r>
        <w:rPr>
          <w:spacing w:val="-7"/>
        </w:rPr>
        <w:t xml:space="preserve"> </w:t>
      </w:r>
      <w:r>
        <w:t>each</w:t>
      </w:r>
      <w:r>
        <w:rPr>
          <w:spacing w:val="-3"/>
        </w:rPr>
        <w:t xml:space="preserve"> </w:t>
      </w:r>
      <w:r>
        <w:t>variable used in the study: energy</w:t>
      </w:r>
      <w:r>
        <w:rPr>
          <w:spacing w:val="-2"/>
        </w:rPr>
        <w:t xml:space="preserve"> </w:t>
      </w:r>
      <w:r>
        <w:t>consumption</w:t>
      </w:r>
      <w:r>
        <w:rPr>
          <w:spacing w:val="-1"/>
        </w:rPr>
        <w:t xml:space="preserve"> </w:t>
      </w:r>
      <w:r>
        <w:t>(ENC), GDP growth, FDI, inflation rate, interest rate, and trade openness. These graphs visually capture key historical shifts in Kenya's macroeconomic environment, such as changes in policy regimes or external shocks, which may have contributed to structural breaks in the data. Visualizing these breaks helps to contextualize the timing and impact of such events on the macroeconomic series.</w:t>
      </w:r>
    </w:p>
    <w:p w14:paraId="71675D00" w14:textId="77777777" w:rsidR="00421E2D" w:rsidRDefault="00421E2D">
      <w:pPr>
        <w:widowControl/>
        <w:autoSpaceDE/>
        <w:autoSpaceDN/>
        <w:rPr>
          <w:sz w:val="24"/>
          <w:szCs w:val="24"/>
        </w:rPr>
      </w:pPr>
      <w:r>
        <w:br w:type="page"/>
      </w:r>
    </w:p>
    <w:p w14:paraId="56FFB4D2" w14:textId="495EF961" w:rsidR="008B1BDE" w:rsidRDefault="008B1BDE">
      <w:pPr>
        <w:pStyle w:val="BodyText"/>
        <w:spacing w:before="160" w:line="480" w:lineRule="auto"/>
        <w:ind w:right="-7"/>
        <w:jc w:val="both"/>
      </w:pPr>
    </w:p>
    <w:p w14:paraId="5B91D35B" w14:textId="77777777" w:rsidR="00421E2D" w:rsidRDefault="00421E2D">
      <w:pPr>
        <w:pStyle w:val="BodyText"/>
        <w:spacing w:before="160" w:line="480" w:lineRule="auto"/>
        <w:ind w:right="-7"/>
        <w:jc w:val="both"/>
      </w:pPr>
    </w:p>
    <w:p w14:paraId="5084995E" w14:textId="77777777" w:rsidR="008B1BDE" w:rsidRDefault="00DC52A6">
      <w:pPr>
        <w:pStyle w:val="BodyText"/>
        <w:spacing w:line="480" w:lineRule="auto"/>
      </w:pPr>
      <w:r>
        <w:rPr>
          <w:noProof/>
          <w:lang w:val="en-GB" w:eastAsia="en-GB"/>
        </w:rPr>
        <mc:AlternateContent>
          <mc:Choice Requires="wpg">
            <w:drawing>
              <wp:anchor distT="0" distB="0" distL="114300" distR="114300" simplePos="0" relativeHeight="251669504" behindDoc="0" locked="0" layoutInCell="1" allowOverlap="1" wp14:anchorId="06D54927" wp14:editId="3F641D88">
                <wp:simplePos x="0" y="0"/>
                <wp:positionH relativeFrom="column">
                  <wp:posOffset>466725</wp:posOffset>
                </wp:positionH>
                <wp:positionV relativeFrom="paragraph">
                  <wp:posOffset>-28575</wp:posOffset>
                </wp:positionV>
                <wp:extent cx="4764405" cy="1863725"/>
                <wp:effectExtent l="0" t="0" r="17145" b="22225"/>
                <wp:wrapNone/>
                <wp:docPr id="1867603914" name="Group 1867603914"/>
                <wp:cNvGraphicFramePr/>
                <a:graphic xmlns:a="http://schemas.openxmlformats.org/drawingml/2006/main">
                  <a:graphicData uri="http://schemas.microsoft.com/office/word/2010/wordprocessingGroup">
                    <wpg:wgp>
                      <wpg:cNvGrpSpPr/>
                      <wpg:grpSpPr>
                        <a:xfrm>
                          <a:off x="0" y="0"/>
                          <a:ext cx="4764405" cy="1863725"/>
                          <a:chOff x="0" y="0"/>
                          <a:chExt cx="4764405" cy="1863725"/>
                        </a:xfrm>
                      </wpg:grpSpPr>
                      <wpg:grpSp>
                        <wpg:cNvPr id="1867603908" name="Group 1867603908"/>
                        <wpg:cNvGrpSpPr/>
                        <wpg:grpSpPr>
                          <a:xfrm>
                            <a:off x="0" y="0"/>
                            <a:ext cx="1956435" cy="1863725"/>
                            <a:chOff x="0" y="0"/>
                            <a:chExt cx="1956435" cy="1863725"/>
                          </a:xfrm>
                        </wpg:grpSpPr>
                        <wpg:grpSp>
                          <wpg:cNvPr id="223" name="Group 223"/>
                          <wpg:cNvGrpSpPr/>
                          <wpg:grpSpPr>
                            <a:xfrm>
                              <a:off x="19050" y="0"/>
                              <a:ext cx="1937385" cy="1863725"/>
                              <a:chOff x="0" y="0"/>
                              <a:chExt cx="1937385" cy="1863725"/>
                            </a:xfrm>
                          </wpg:grpSpPr>
                          <wps:wsp>
                            <wps:cNvPr id="224" name="Graphic 224"/>
                            <wps:cNvSpPr/>
                            <wps:spPr>
                              <a:xfrm>
                                <a:off x="218" y="0"/>
                                <a:ext cx="1936750" cy="1862455"/>
                              </a:xfrm>
                              <a:custGeom>
                                <a:avLst/>
                                <a:gdLst/>
                                <a:ahLst/>
                                <a:cxnLst/>
                                <a:rect l="l" t="t" r="r" b="b"/>
                                <a:pathLst>
                                  <a:path w="1936750" h="1862455">
                                    <a:moveTo>
                                      <a:pt x="1936750" y="0"/>
                                    </a:moveTo>
                                    <a:lnTo>
                                      <a:pt x="0" y="0"/>
                                    </a:lnTo>
                                    <a:lnTo>
                                      <a:pt x="0" y="1862201"/>
                                    </a:lnTo>
                                    <a:lnTo>
                                      <a:pt x="1936750" y="1862201"/>
                                    </a:lnTo>
                                    <a:lnTo>
                                      <a:pt x="1936750" y="0"/>
                                    </a:lnTo>
                                    <a:close/>
                                  </a:path>
                                </a:pathLst>
                              </a:custGeom>
                              <a:solidFill>
                                <a:srgbClr val="EAF0F3"/>
                              </a:solidFill>
                            </wps:spPr>
                            <wps:bodyPr wrap="square" lIns="0" tIns="0" rIns="0" bIns="0" rtlCol="0">
                              <a:noAutofit/>
                            </wps:bodyPr>
                          </wps:wsp>
                          <wps:wsp>
                            <wps:cNvPr id="225" name="Graphic 225"/>
                            <wps:cNvSpPr/>
                            <wps:spPr>
                              <a:xfrm>
                                <a:off x="1361" y="3047"/>
                                <a:ext cx="1932305" cy="1859280"/>
                              </a:xfrm>
                              <a:custGeom>
                                <a:avLst/>
                                <a:gdLst/>
                                <a:ahLst/>
                                <a:cxnLst/>
                                <a:rect l="l" t="t" r="r" b="b"/>
                                <a:pathLst>
                                  <a:path w="1932305" h="1859280">
                                    <a:moveTo>
                                      <a:pt x="0" y="1859152"/>
                                    </a:moveTo>
                                    <a:lnTo>
                                      <a:pt x="1932051" y="1859152"/>
                                    </a:lnTo>
                                    <a:lnTo>
                                      <a:pt x="1932051" y="0"/>
                                    </a:lnTo>
                                    <a:lnTo>
                                      <a:pt x="0" y="0"/>
                                    </a:lnTo>
                                    <a:lnTo>
                                      <a:pt x="0" y="1859152"/>
                                    </a:lnTo>
                                    <a:close/>
                                  </a:path>
                                  <a:path w="1932305" h="1859280">
                                    <a:moveTo>
                                      <a:pt x="30480" y="984758"/>
                                    </a:moveTo>
                                    <a:lnTo>
                                      <a:pt x="1902714" y="984758"/>
                                    </a:lnTo>
                                    <a:lnTo>
                                      <a:pt x="1902714" y="153543"/>
                                    </a:lnTo>
                                    <a:lnTo>
                                      <a:pt x="30480" y="153543"/>
                                    </a:lnTo>
                                    <a:lnTo>
                                      <a:pt x="30480" y="984758"/>
                                    </a:lnTo>
                                    <a:close/>
                                  </a:path>
                                </a:pathLst>
                              </a:custGeom>
                              <a:ln w="2723">
                                <a:solidFill>
                                  <a:srgbClr val="EAF0F3"/>
                                </a:solidFill>
                                <a:prstDash val="solid"/>
                              </a:ln>
                            </wps:spPr>
                            <wps:bodyPr wrap="square" lIns="0" tIns="0" rIns="0" bIns="0" rtlCol="0">
                              <a:noAutofit/>
                            </wps:bodyPr>
                          </wps:wsp>
                          <wps:wsp>
                            <wps:cNvPr id="226" name="Graphic 226"/>
                            <wps:cNvSpPr/>
                            <wps:spPr>
                              <a:xfrm>
                                <a:off x="174970" y="289902"/>
                                <a:ext cx="1691005" cy="510540"/>
                              </a:xfrm>
                              <a:custGeom>
                                <a:avLst/>
                                <a:gdLst/>
                                <a:ahLst/>
                                <a:cxnLst/>
                                <a:rect l="l" t="t" r="r" b="b"/>
                                <a:pathLst>
                                  <a:path w="1691005" h="510540">
                                    <a:moveTo>
                                      <a:pt x="1690496" y="0"/>
                                    </a:moveTo>
                                    <a:lnTo>
                                      <a:pt x="0" y="0"/>
                                    </a:lnTo>
                                    <a:lnTo>
                                      <a:pt x="0" y="510197"/>
                                    </a:lnTo>
                                    <a:lnTo>
                                      <a:pt x="1690496" y="510197"/>
                                    </a:lnTo>
                                    <a:lnTo>
                                      <a:pt x="1690496" y="0"/>
                                    </a:lnTo>
                                    <a:close/>
                                  </a:path>
                                </a:pathLst>
                              </a:custGeom>
                              <a:solidFill>
                                <a:srgbClr val="FFFFFF"/>
                              </a:solidFill>
                            </wps:spPr>
                            <wps:bodyPr wrap="square" lIns="0" tIns="0" rIns="0" bIns="0" rtlCol="0">
                              <a:noAutofit/>
                            </wps:bodyPr>
                          </wps:wsp>
                          <wps:wsp>
                            <wps:cNvPr id="227" name="Graphic 227"/>
                            <wps:cNvSpPr/>
                            <wps:spPr>
                              <a:xfrm>
                                <a:off x="174970" y="289902"/>
                                <a:ext cx="1691005" cy="510540"/>
                              </a:xfrm>
                              <a:custGeom>
                                <a:avLst/>
                                <a:gdLst/>
                                <a:ahLst/>
                                <a:cxnLst/>
                                <a:rect l="l" t="t" r="r" b="b"/>
                                <a:pathLst>
                                  <a:path w="1691005" h="510540">
                                    <a:moveTo>
                                      <a:pt x="0" y="510197"/>
                                    </a:moveTo>
                                    <a:lnTo>
                                      <a:pt x="1690496" y="510197"/>
                                    </a:lnTo>
                                    <a:lnTo>
                                      <a:pt x="1690496" y="0"/>
                                    </a:lnTo>
                                    <a:lnTo>
                                      <a:pt x="0" y="0"/>
                                    </a:lnTo>
                                    <a:lnTo>
                                      <a:pt x="0" y="510197"/>
                                    </a:lnTo>
                                    <a:close/>
                                  </a:path>
                                </a:pathLst>
                              </a:custGeom>
                              <a:ln w="3037">
                                <a:solidFill>
                                  <a:srgbClr val="FFFFFF"/>
                                </a:solidFill>
                                <a:prstDash val="solid"/>
                              </a:ln>
                            </wps:spPr>
                            <wps:bodyPr wrap="square" lIns="0" tIns="0" rIns="0" bIns="0" rtlCol="0">
                              <a:noAutofit/>
                            </wps:bodyPr>
                          </wps:wsp>
                          <wps:wsp>
                            <wps:cNvPr id="228" name="Graphic 228"/>
                            <wps:cNvSpPr/>
                            <wps:spPr>
                              <a:xfrm>
                                <a:off x="174970" y="339470"/>
                                <a:ext cx="1691639" cy="408305"/>
                              </a:xfrm>
                              <a:custGeom>
                                <a:avLst/>
                                <a:gdLst/>
                                <a:ahLst/>
                                <a:cxnLst/>
                                <a:rect l="l" t="t" r="r" b="b"/>
                                <a:pathLst>
                                  <a:path w="1691639" h="408305">
                                    <a:moveTo>
                                      <a:pt x="0" y="407924"/>
                                    </a:moveTo>
                                    <a:lnTo>
                                      <a:pt x="1691640" y="407924"/>
                                    </a:lnTo>
                                  </a:path>
                                  <a:path w="1691639" h="408305">
                                    <a:moveTo>
                                      <a:pt x="0" y="325754"/>
                                    </a:moveTo>
                                    <a:lnTo>
                                      <a:pt x="1691640" y="325754"/>
                                    </a:lnTo>
                                  </a:path>
                                  <a:path w="1691639" h="408305">
                                    <a:moveTo>
                                      <a:pt x="0" y="245110"/>
                                    </a:moveTo>
                                    <a:lnTo>
                                      <a:pt x="1691640" y="245110"/>
                                    </a:lnTo>
                                  </a:path>
                                  <a:path w="1691639" h="408305">
                                    <a:moveTo>
                                      <a:pt x="0" y="162814"/>
                                    </a:moveTo>
                                    <a:lnTo>
                                      <a:pt x="1691640" y="162814"/>
                                    </a:lnTo>
                                  </a:path>
                                  <a:path w="1691639" h="408305">
                                    <a:moveTo>
                                      <a:pt x="0" y="82169"/>
                                    </a:moveTo>
                                    <a:lnTo>
                                      <a:pt x="1691640" y="82169"/>
                                    </a:lnTo>
                                  </a:path>
                                  <a:path w="1691639" h="408305">
                                    <a:moveTo>
                                      <a:pt x="0" y="0"/>
                                    </a:moveTo>
                                    <a:lnTo>
                                      <a:pt x="1691640" y="0"/>
                                    </a:lnTo>
                                  </a:path>
                                </a:pathLst>
                              </a:custGeom>
                              <a:ln w="4084">
                                <a:solidFill>
                                  <a:srgbClr val="EAF0F3"/>
                                </a:solidFill>
                                <a:prstDash val="solid"/>
                              </a:ln>
                            </wps:spPr>
                            <wps:bodyPr wrap="square" lIns="0" tIns="0" rIns="0" bIns="0" rtlCol="0">
                              <a:noAutofit/>
                            </wps:bodyPr>
                          </wps:wsp>
                          <wps:wsp>
                            <wps:cNvPr id="229" name="Graphic 229"/>
                            <wps:cNvSpPr/>
                            <wps:spPr>
                              <a:xfrm>
                                <a:off x="1372961" y="289940"/>
                                <a:ext cx="236220" cy="510540"/>
                              </a:xfrm>
                              <a:custGeom>
                                <a:avLst/>
                                <a:gdLst/>
                                <a:ahLst/>
                                <a:cxnLst/>
                                <a:rect l="l" t="t" r="r" b="b"/>
                                <a:pathLst>
                                  <a:path w="236220" h="510540">
                                    <a:moveTo>
                                      <a:pt x="0" y="510158"/>
                                    </a:moveTo>
                                    <a:lnTo>
                                      <a:pt x="0" y="0"/>
                                    </a:lnTo>
                                  </a:path>
                                  <a:path w="236220" h="510540">
                                    <a:moveTo>
                                      <a:pt x="235711" y="510158"/>
                                    </a:moveTo>
                                    <a:lnTo>
                                      <a:pt x="235711" y="0"/>
                                    </a:lnTo>
                                  </a:path>
                                </a:pathLst>
                              </a:custGeom>
                              <a:ln w="4084">
                                <a:solidFill>
                                  <a:srgbClr val="C10434"/>
                                </a:solidFill>
                                <a:prstDash val="solid"/>
                              </a:ln>
                            </wps:spPr>
                            <wps:bodyPr wrap="square" lIns="0" tIns="0" rIns="0" bIns="0" rtlCol="0">
                              <a:noAutofit/>
                            </wps:bodyPr>
                          </wps:wsp>
                          <wps:wsp>
                            <wps:cNvPr id="230" name="Graphic 230"/>
                            <wps:cNvSpPr/>
                            <wps:spPr>
                              <a:xfrm>
                                <a:off x="276824" y="320929"/>
                                <a:ext cx="1566545" cy="448309"/>
                              </a:xfrm>
                              <a:custGeom>
                                <a:avLst/>
                                <a:gdLst/>
                                <a:ahLst/>
                                <a:cxnLst/>
                                <a:rect l="l" t="t" r="r" b="b"/>
                                <a:pathLst>
                                  <a:path w="1566545" h="448309">
                                    <a:moveTo>
                                      <a:pt x="0" y="389254"/>
                                    </a:moveTo>
                                    <a:lnTo>
                                      <a:pt x="38734" y="423290"/>
                                    </a:lnTo>
                                    <a:lnTo>
                                      <a:pt x="78612" y="386079"/>
                                    </a:lnTo>
                                    <a:lnTo>
                                      <a:pt x="117347" y="375157"/>
                                    </a:lnTo>
                                    <a:lnTo>
                                      <a:pt x="157225" y="280669"/>
                                    </a:lnTo>
                                    <a:lnTo>
                                      <a:pt x="195833" y="269747"/>
                                    </a:lnTo>
                                    <a:lnTo>
                                      <a:pt x="234569" y="289940"/>
                                    </a:lnTo>
                                    <a:lnTo>
                                      <a:pt x="274319" y="286765"/>
                                    </a:lnTo>
                                    <a:lnTo>
                                      <a:pt x="313054" y="289940"/>
                                    </a:lnTo>
                                    <a:lnTo>
                                      <a:pt x="352932" y="319531"/>
                                    </a:lnTo>
                                    <a:lnTo>
                                      <a:pt x="391540" y="335025"/>
                                    </a:lnTo>
                                    <a:lnTo>
                                      <a:pt x="430275" y="353567"/>
                                    </a:lnTo>
                                    <a:lnTo>
                                      <a:pt x="470153" y="387730"/>
                                    </a:lnTo>
                                    <a:lnTo>
                                      <a:pt x="508888" y="350392"/>
                                    </a:lnTo>
                                    <a:lnTo>
                                      <a:pt x="548766" y="336550"/>
                                    </a:lnTo>
                                    <a:lnTo>
                                      <a:pt x="587375" y="369061"/>
                                    </a:lnTo>
                                    <a:lnTo>
                                      <a:pt x="627252" y="345820"/>
                                    </a:lnTo>
                                    <a:lnTo>
                                      <a:pt x="665860" y="358139"/>
                                    </a:lnTo>
                                    <a:lnTo>
                                      <a:pt x="704595" y="342772"/>
                                    </a:lnTo>
                                    <a:lnTo>
                                      <a:pt x="744473" y="376808"/>
                                    </a:lnTo>
                                    <a:lnTo>
                                      <a:pt x="783208" y="406400"/>
                                    </a:lnTo>
                                    <a:lnTo>
                                      <a:pt x="823087" y="448182"/>
                                    </a:lnTo>
                                    <a:lnTo>
                                      <a:pt x="861694" y="389254"/>
                                    </a:lnTo>
                                    <a:lnTo>
                                      <a:pt x="900429" y="373633"/>
                                    </a:lnTo>
                                    <a:lnTo>
                                      <a:pt x="940307" y="348868"/>
                                    </a:lnTo>
                                    <a:lnTo>
                                      <a:pt x="978915" y="364362"/>
                                    </a:lnTo>
                                    <a:lnTo>
                                      <a:pt x="1018794" y="364362"/>
                                    </a:lnTo>
                                    <a:lnTo>
                                      <a:pt x="1057402" y="307085"/>
                                    </a:lnTo>
                                    <a:lnTo>
                                      <a:pt x="1096137" y="311784"/>
                                    </a:lnTo>
                                    <a:lnTo>
                                      <a:pt x="1136014" y="299338"/>
                                    </a:lnTo>
                                    <a:lnTo>
                                      <a:pt x="1174750" y="339597"/>
                                    </a:lnTo>
                                    <a:lnTo>
                                      <a:pt x="1214627" y="305561"/>
                                    </a:lnTo>
                                    <a:lnTo>
                                      <a:pt x="1253363" y="200025"/>
                                    </a:lnTo>
                                    <a:lnTo>
                                      <a:pt x="1291970" y="65150"/>
                                    </a:lnTo>
                                    <a:lnTo>
                                      <a:pt x="1331848" y="52831"/>
                                    </a:lnTo>
                                    <a:lnTo>
                                      <a:pt x="1370457" y="32638"/>
                                    </a:lnTo>
                                    <a:lnTo>
                                      <a:pt x="1410334" y="0"/>
                                    </a:lnTo>
                                    <a:lnTo>
                                      <a:pt x="1448942" y="10794"/>
                                    </a:lnTo>
                                    <a:lnTo>
                                      <a:pt x="1487677" y="46608"/>
                                    </a:lnTo>
                                    <a:lnTo>
                                      <a:pt x="1527556" y="26288"/>
                                    </a:lnTo>
                                    <a:lnTo>
                                      <a:pt x="1566290" y="18541"/>
                                    </a:lnTo>
                                  </a:path>
                                </a:pathLst>
                              </a:custGeom>
                              <a:ln w="4567">
                                <a:solidFill>
                                  <a:srgbClr val="1A466D"/>
                                </a:solidFill>
                                <a:prstDash val="solid"/>
                              </a:ln>
                            </wps:spPr>
                            <wps:bodyPr wrap="square" lIns="0" tIns="0" rIns="0" bIns="0" rtlCol="0">
                              <a:noAutofit/>
                            </wps:bodyPr>
                          </wps:wsp>
                          <wps:wsp>
                            <wps:cNvPr id="231" name="Graphic 231"/>
                            <wps:cNvSpPr/>
                            <wps:spPr>
                              <a:xfrm>
                                <a:off x="160873" y="289940"/>
                                <a:ext cx="1706245" cy="528955"/>
                              </a:xfrm>
                              <a:custGeom>
                                <a:avLst/>
                                <a:gdLst/>
                                <a:ahLst/>
                                <a:cxnLst/>
                                <a:rect l="l" t="t" r="r" b="b"/>
                                <a:pathLst>
                                  <a:path w="1706245" h="528955">
                                    <a:moveTo>
                                      <a:pt x="14096" y="510158"/>
                                    </a:moveTo>
                                    <a:lnTo>
                                      <a:pt x="14096" y="0"/>
                                    </a:lnTo>
                                  </a:path>
                                  <a:path w="1706245" h="528955">
                                    <a:moveTo>
                                      <a:pt x="14096" y="457453"/>
                                    </a:moveTo>
                                    <a:lnTo>
                                      <a:pt x="0" y="457453"/>
                                    </a:lnTo>
                                  </a:path>
                                  <a:path w="1706245" h="528955">
                                    <a:moveTo>
                                      <a:pt x="14096" y="375284"/>
                                    </a:moveTo>
                                    <a:lnTo>
                                      <a:pt x="0" y="375284"/>
                                    </a:lnTo>
                                  </a:path>
                                  <a:path w="1706245" h="528955">
                                    <a:moveTo>
                                      <a:pt x="14096" y="294640"/>
                                    </a:moveTo>
                                    <a:lnTo>
                                      <a:pt x="0" y="294640"/>
                                    </a:lnTo>
                                  </a:path>
                                  <a:path w="1706245" h="528955">
                                    <a:moveTo>
                                      <a:pt x="14096" y="212344"/>
                                    </a:moveTo>
                                    <a:lnTo>
                                      <a:pt x="0" y="212344"/>
                                    </a:lnTo>
                                  </a:path>
                                  <a:path w="1706245" h="528955">
                                    <a:moveTo>
                                      <a:pt x="14096" y="131699"/>
                                    </a:moveTo>
                                    <a:lnTo>
                                      <a:pt x="0" y="131699"/>
                                    </a:lnTo>
                                  </a:path>
                                  <a:path w="1706245" h="528955">
                                    <a:moveTo>
                                      <a:pt x="14096" y="49529"/>
                                    </a:moveTo>
                                    <a:lnTo>
                                      <a:pt x="0" y="49529"/>
                                    </a:lnTo>
                                  </a:path>
                                  <a:path w="1706245" h="528955">
                                    <a:moveTo>
                                      <a:pt x="14096" y="510158"/>
                                    </a:moveTo>
                                    <a:lnTo>
                                      <a:pt x="1705737" y="510158"/>
                                    </a:lnTo>
                                  </a:path>
                                  <a:path w="1706245" h="528955">
                                    <a:moveTo>
                                      <a:pt x="37465" y="510158"/>
                                    </a:moveTo>
                                    <a:lnTo>
                                      <a:pt x="37465" y="528827"/>
                                    </a:lnTo>
                                  </a:path>
                                  <a:path w="1706245" h="528955">
                                    <a:moveTo>
                                      <a:pt x="429005" y="510158"/>
                                    </a:moveTo>
                                    <a:lnTo>
                                      <a:pt x="429005" y="528827"/>
                                    </a:lnTo>
                                  </a:path>
                                  <a:path w="1706245" h="528955">
                                    <a:moveTo>
                                      <a:pt x="820547" y="510158"/>
                                    </a:moveTo>
                                    <a:lnTo>
                                      <a:pt x="820547" y="528827"/>
                                    </a:lnTo>
                                  </a:path>
                                  <a:path w="1706245" h="528955">
                                    <a:moveTo>
                                      <a:pt x="1212088" y="510158"/>
                                    </a:moveTo>
                                    <a:lnTo>
                                      <a:pt x="1212088" y="528827"/>
                                    </a:lnTo>
                                  </a:path>
                                  <a:path w="1706245" h="528955">
                                    <a:moveTo>
                                      <a:pt x="1604898" y="510158"/>
                                    </a:moveTo>
                                    <a:lnTo>
                                      <a:pt x="1604898" y="528827"/>
                                    </a:lnTo>
                                  </a:path>
                                </a:pathLst>
                              </a:custGeom>
                              <a:ln w="2723">
                                <a:solidFill>
                                  <a:srgbClr val="000000"/>
                                </a:solidFill>
                                <a:prstDash val="solid"/>
                              </a:ln>
                            </wps:spPr>
                            <wps:bodyPr wrap="square" lIns="0" tIns="0" rIns="0" bIns="0" rtlCol="0">
                              <a:noAutofit/>
                            </wps:bodyPr>
                          </wps:wsp>
                          <wps:wsp>
                            <wps:cNvPr id="232" name="Graphic 232"/>
                            <wps:cNvSpPr/>
                            <wps:spPr>
                              <a:xfrm>
                                <a:off x="31841" y="989279"/>
                                <a:ext cx="1872614" cy="833119"/>
                              </a:xfrm>
                              <a:custGeom>
                                <a:avLst/>
                                <a:gdLst/>
                                <a:ahLst/>
                                <a:cxnLst/>
                                <a:rect l="l" t="t" r="r" b="b"/>
                                <a:pathLst>
                                  <a:path w="1872614" h="833119">
                                    <a:moveTo>
                                      <a:pt x="0" y="832662"/>
                                    </a:moveTo>
                                    <a:lnTo>
                                      <a:pt x="1872234" y="832662"/>
                                    </a:lnTo>
                                    <a:lnTo>
                                      <a:pt x="1872234" y="0"/>
                                    </a:lnTo>
                                    <a:lnTo>
                                      <a:pt x="0" y="0"/>
                                    </a:lnTo>
                                    <a:lnTo>
                                      <a:pt x="0" y="832662"/>
                                    </a:lnTo>
                                    <a:close/>
                                  </a:path>
                                </a:pathLst>
                              </a:custGeom>
                              <a:ln w="2975">
                                <a:solidFill>
                                  <a:srgbClr val="EAF0F3"/>
                                </a:solidFill>
                                <a:prstDash val="solid"/>
                              </a:ln>
                            </wps:spPr>
                            <wps:bodyPr wrap="square" lIns="0" tIns="0" rIns="0" bIns="0" rtlCol="0">
                              <a:noAutofit/>
                            </wps:bodyPr>
                          </wps:wsp>
                          <wps:wsp>
                            <wps:cNvPr id="233" name="Graphic 233"/>
                            <wps:cNvSpPr/>
                            <wps:spPr>
                              <a:xfrm>
                                <a:off x="174970" y="1122540"/>
                                <a:ext cx="1691005" cy="509270"/>
                              </a:xfrm>
                              <a:custGeom>
                                <a:avLst/>
                                <a:gdLst/>
                                <a:ahLst/>
                                <a:cxnLst/>
                                <a:rect l="l" t="t" r="r" b="b"/>
                                <a:pathLst>
                                  <a:path w="1691005" h="509270">
                                    <a:moveTo>
                                      <a:pt x="1690496" y="0"/>
                                    </a:moveTo>
                                    <a:lnTo>
                                      <a:pt x="0" y="0"/>
                                    </a:lnTo>
                                    <a:lnTo>
                                      <a:pt x="0" y="508647"/>
                                    </a:lnTo>
                                    <a:lnTo>
                                      <a:pt x="1690496" y="508647"/>
                                    </a:lnTo>
                                    <a:lnTo>
                                      <a:pt x="1690496" y="0"/>
                                    </a:lnTo>
                                    <a:close/>
                                  </a:path>
                                </a:pathLst>
                              </a:custGeom>
                              <a:solidFill>
                                <a:srgbClr val="FFFFFF"/>
                              </a:solidFill>
                            </wps:spPr>
                            <wps:bodyPr wrap="square" lIns="0" tIns="0" rIns="0" bIns="0" rtlCol="0">
                              <a:noAutofit/>
                            </wps:bodyPr>
                          </wps:wsp>
                          <wps:wsp>
                            <wps:cNvPr id="234" name="Graphic 234"/>
                            <wps:cNvSpPr/>
                            <wps:spPr>
                              <a:xfrm>
                                <a:off x="174970" y="1122540"/>
                                <a:ext cx="1691005" cy="509270"/>
                              </a:xfrm>
                              <a:custGeom>
                                <a:avLst/>
                                <a:gdLst/>
                                <a:ahLst/>
                                <a:cxnLst/>
                                <a:rect l="l" t="t" r="r" b="b"/>
                                <a:pathLst>
                                  <a:path w="1691005" h="509270">
                                    <a:moveTo>
                                      <a:pt x="0" y="508647"/>
                                    </a:moveTo>
                                    <a:lnTo>
                                      <a:pt x="1690496" y="508647"/>
                                    </a:lnTo>
                                    <a:lnTo>
                                      <a:pt x="1690496" y="0"/>
                                    </a:lnTo>
                                    <a:lnTo>
                                      <a:pt x="0" y="0"/>
                                    </a:lnTo>
                                    <a:lnTo>
                                      <a:pt x="0" y="508647"/>
                                    </a:lnTo>
                                    <a:close/>
                                  </a:path>
                                </a:pathLst>
                              </a:custGeom>
                              <a:ln w="3038">
                                <a:solidFill>
                                  <a:srgbClr val="FFFFFF"/>
                                </a:solidFill>
                                <a:prstDash val="solid"/>
                              </a:ln>
                            </wps:spPr>
                            <wps:bodyPr wrap="square" lIns="0" tIns="0" rIns="0" bIns="0" rtlCol="0">
                              <a:noAutofit/>
                            </wps:bodyPr>
                          </wps:wsp>
                          <wps:wsp>
                            <wps:cNvPr id="235" name="Graphic 235"/>
                            <wps:cNvSpPr/>
                            <wps:spPr>
                              <a:xfrm>
                                <a:off x="174970" y="1183132"/>
                                <a:ext cx="1691639" cy="414020"/>
                              </a:xfrm>
                              <a:custGeom>
                                <a:avLst/>
                                <a:gdLst/>
                                <a:ahLst/>
                                <a:cxnLst/>
                                <a:rect l="l" t="t" r="r" b="b"/>
                                <a:pathLst>
                                  <a:path w="1691639" h="414020">
                                    <a:moveTo>
                                      <a:pt x="0" y="413892"/>
                                    </a:moveTo>
                                    <a:lnTo>
                                      <a:pt x="1691640" y="413892"/>
                                    </a:lnTo>
                                  </a:path>
                                  <a:path w="1691639" h="414020">
                                    <a:moveTo>
                                      <a:pt x="0" y="310006"/>
                                    </a:moveTo>
                                    <a:lnTo>
                                      <a:pt x="1691640" y="310006"/>
                                    </a:lnTo>
                                  </a:path>
                                  <a:path w="1691639" h="414020">
                                    <a:moveTo>
                                      <a:pt x="0" y="207772"/>
                                    </a:moveTo>
                                    <a:lnTo>
                                      <a:pt x="1691640" y="207772"/>
                                    </a:lnTo>
                                  </a:path>
                                  <a:path w="1691639" h="414020">
                                    <a:moveTo>
                                      <a:pt x="0" y="103885"/>
                                    </a:moveTo>
                                    <a:lnTo>
                                      <a:pt x="1691640" y="103885"/>
                                    </a:lnTo>
                                  </a:path>
                                  <a:path w="1691639" h="414020">
                                    <a:moveTo>
                                      <a:pt x="0" y="0"/>
                                    </a:moveTo>
                                    <a:lnTo>
                                      <a:pt x="1691640" y="0"/>
                                    </a:lnTo>
                                  </a:path>
                                </a:pathLst>
                              </a:custGeom>
                              <a:ln w="4084">
                                <a:solidFill>
                                  <a:srgbClr val="EAF0F3"/>
                                </a:solidFill>
                                <a:prstDash val="solid"/>
                              </a:ln>
                            </wps:spPr>
                            <wps:bodyPr wrap="square" lIns="0" tIns="0" rIns="0" bIns="0" rtlCol="0">
                              <a:noAutofit/>
                            </wps:bodyPr>
                          </wps:wsp>
                          <wps:wsp>
                            <wps:cNvPr id="236" name="Graphic 236"/>
                            <wps:cNvSpPr/>
                            <wps:spPr>
                              <a:xfrm>
                                <a:off x="1372961" y="1122552"/>
                                <a:ext cx="236220" cy="510540"/>
                              </a:xfrm>
                              <a:custGeom>
                                <a:avLst/>
                                <a:gdLst/>
                                <a:ahLst/>
                                <a:cxnLst/>
                                <a:rect l="l" t="t" r="r" b="b"/>
                                <a:pathLst>
                                  <a:path w="236220" h="510540">
                                    <a:moveTo>
                                      <a:pt x="0" y="510285"/>
                                    </a:moveTo>
                                    <a:lnTo>
                                      <a:pt x="0" y="0"/>
                                    </a:lnTo>
                                  </a:path>
                                  <a:path w="236220" h="510540">
                                    <a:moveTo>
                                      <a:pt x="235711" y="510285"/>
                                    </a:moveTo>
                                    <a:lnTo>
                                      <a:pt x="235711" y="0"/>
                                    </a:lnTo>
                                  </a:path>
                                </a:pathLst>
                              </a:custGeom>
                              <a:ln w="4084">
                                <a:solidFill>
                                  <a:srgbClr val="C10434"/>
                                </a:solidFill>
                                <a:prstDash val="solid"/>
                              </a:ln>
                            </wps:spPr>
                            <wps:bodyPr wrap="square" lIns="0" tIns="0" rIns="0" bIns="0" rtlCol="0">
                              <a:noAutofit/>
                            </wps:bodyPr>
                          </wps:wsp>
                          <wps:wsp>
                            <wps:cNvPr id="237" name="Graphic 237"/>
                            <wps:cNvSpPr/>
                            <wps:spPr>
                              <a:xfrm>
                                <a:off x="276824" y="1153541"/>
                                <a:ext cx="1566545" cy="448309"/>
                              </a:xfrm>
                              <a:custGeom>
                                <a:avLst/>
                                <a:gdLst/>
                                <a:ahLst/>
                                <a:cxnLst/>
                                <a:rect l="l" t="t" r="r" b="b"/>
                                <a:pathLst>
                                  <a:path w="1566545" h="448309">
                                    <a:moveTo>
                                      <a:pt x="0" y="420243"/>
                                    </a:moveTo>
                                    <a:lnTo>
                                      <a:pt x="38734" y="426466"/>
                                    </a:lnTo>
                                    <a:lnTo>
                                      <a:pt x="78612" y="248157"/>
                                    </a:lnTo>
                                    <a:lnTo>
                                      <a:pt x="117347" y="310260"/>
                                    </a:lnTo>
                                    <a:lnTo>
                                      <a:pt x="157225" y="99441"/>
                                    </a:lnTo>
                                    <a:lnTo>
                                      <a:pt x="195833" y="313308"/>
                                    </a:lnTo>
                                    <a:lnTo>
                                      <a:pt x="234569" y="389381"/>
                                    </a:lnTo>
                                    <a:lnTo>
                                      <a:pt x="274319" y="333501"/>
                                    </a:lnTo>
                                    <a:lnTo>
                                      <a:pt x="313054" y="347345"/>
                                    </a:lnTo>
                                    <a:lnTo>
                                      <a:pt x="352932" y="417195"/>
                                    </a:lnTo>
                                    <a:lnTo>
                                      <a:pt x="391540" y="378459"/>
                                    </a:lnTo>
                                    <a:lnTo>
                                      <a:pt x="430275" y="386206"/>
                                    </a:lnTo>
                                    <a:lnTo>
                                      <a:pt x="470153" y="426466"/>
                                    </a:lnTo>
                                    <a:lnTo>
                                      <a:pt x="508888" y="248157"/>
                                    </a:lnTo>
                                    <a:lnTo>
                                      <a:pt x="548766" y="304038"/>
                                    </a:lnTo>
                                    <a:lnTo>
                                      <a:pt x="587375" y="420243"/>
                                    </a:lnTo>
                                    <a:lnTo>
                                      <a:pt x="627252" y="282321"/>
                                    </a:lnTo>
                                    <a:lnTo>
                                      <a:pt x="665860" y="372237"/>
                                    </a:lnTo>
                                    <a:lnTo>
                                      <a:pt x="704595" y="300990"/>
                                    </a:lnTo>
                                    <a:lnTo>
                                      <a:pt x="744473" y="423418"/>
                                    </a:lnTo>
                                    <a:lnTo>
                                      <a:pt x="783208" y="415671"/>
                                    </a:lnTo>
                                    <a:lnTo>
                                      <a:pt x="823087" y="448182"/>
                                    </a:lnTo>
                                    <a:lnTo>
                                      <a:pt x="861694" y="190880"/>
                                    </a:lnTo>
                                    <a:lnTo>
                                      <a:pt x="900429" y="300990"/>
                                    </a:lnTo>
                                    <a:lnTo>
                                      <a:pt x="940307" y="276225"/>
                                    </a:lnTo>
                                    <a:lnTo>
                                      <a:pt x="978915" y="378459"/>
                                    </a:lnTo>
                                    <a:lnTo>
                                      <a:pt x="1018794" y="341122"/>
                                    </a:lnTo>
                                    <a:lnTo>
                                      <a:pt x="1057402" y="192404"/>
                                    </a:lnTo>
                                    <a:lnTo>
                                      <a:pt x="1096137" y="352044"/>
                                    </a:lnTo>
                                    <a:lnTo>
                                      <a:pt x="1136014" y="308737"/>
                                    </a:lnTo>
                                    <a:lnTo>
                                      <a:pt x="1174750" y="443483"/>
                                    </a:lnTo>
                                    <a:lnTo>
                                      <a:pt x="1214627" y="251205"/>
                                    </a:lnTo>
                                    <a:lnTo>
                                      <a:pt x="1253363" y="71374"/>
                                    </a:lnTo>
                                    <a:lnTo>
                                      <a:pt x="1291970" y="0"/>
                                    </a:lnTo>
                                    <a:lnTo>
                                      <a:pt x="1331848" y="308737"/>
                                    </a:lnTo>
                                    <a:lnTo>
                                      <a:pt x="1370457" y="285496"/>
                                    </a:lnTo>
                                    <a:lnTo>
                                      <a:pt x="1410334" y="258952"/>
                                    </a:lnTo>
                                    <a:lnTo>
                                      <a:pt x="1448942" y="366141"/>
                                    </a:lnTo>
                                    <a:lnTo>
                                      <a:pt x="1487677" y="432689"/>
                                    </a:lnTo>
                                    <a:lnTo>
                                      <a:pt x="1527556" y="287020"/>
                                    </a:lnTo>
                                    <a:lnTo>
                                      <a:pt x="1566290" y="322579"/>
                                    </a:lnTo>
                                  </a:path>
                                </a:pathLst>
                              </a:custGeom>
                              <a:ln w="4567">
                                <a:solidFill>
                                  <a:srgbClr val="1A466D"/>
                                </a:solidFill>
                                <a:prstDash val="solid"/>
                              </a:ln>
                            </wps:spPr>
                            <wps:bodyPr wrap="square" lIns="0" tIns="0" rIns="0" bIns="0" rtlCol="0">
                              <a:noAutofit/>
                            </wps:bodyPr>
                          </wps:wsp>
                          <wps:wsp>
                            <wps:cNvPr id="238" name="Graphic 238"/>
                            <wps:cNvSpPr/>
                            <wps:spPr>
                              <a:xfrm>
                                <a:off x="160873" y="1122552"/>
                                <a:ext cx="1706245" cy="528955"/>
                              </a:xfrm>
                              <a:custGeom>
                                <a:avLst/>
                                <a:gdLst/>
                                <a:ahLst/>
                                <a:cxnLst/>
                                <a:rect l="l" t="t" r="r" b="b"/>
                                <a:pathLst>
                                  <a:path w="1706245" h="528955">
                                    <a:moveTo>
                                      <a:pt x="14096" y="510285"/>
                                    </a:moveTo>
                                    <a:lnTo>
                                      <a:pt x="14096" y="0"/>
                                    </a:lnTo>
                                  </a:path>
                                  <a:path w="1706245" h="528955">
                                    <a:moveTo>
                                      <a:pt x="14096" y="474471"/>
                                    </a:moveTo>
                                    <a:lnTo>
                                      <a:pt x="0" y="474471"/>
                                    </a:lnTo>
                                  </a:path>
                                  <a:path w="1706245" h="528955">
                                    <a:moveTo>
                                      <a:pt x="14096" y="370585"/>
                                    </a:moveTo>
                                    <a:lnTo>
                                      <a:pt x="0" y="370585"/>
                                    </a:lnTo>
                                  </a:path>
                                  <a:path w="1706245" h="528955">
                                    <a:moveTo>
                                      <a:pt x="14096" y="268350"/>
                                    </a:moveTo>
                                    <a:lnTo>
                                      <a:pt x="0" y="268350"/>
                                    </a:lnTo>
                                  </a:path>
                                  <a:path w="1706245" h="528955">
                                    <a:moveTo>
                                      <a:pt x="14096" y="164464"/>
                                    </a:moveTo>
                                    <a:lnTo>
                                      <a:pt x="0" y="164464"/>
                                    </a:lnTo>
                                  </a:path>
                                  <a:path w="1706245" h="528955">
                                    <a:moveTo>
                                      <a:pt x="14096" y="60578"/>
                                    </a:moveTo>
                                    <a:lnTo>
                                      <a:pt x="0" y="60578"/>
                                    </a:lnTo>
                                  </a:path>
                                  <a:path w="1706245" h="528955">
                                    <a:moveTo>
                                      <a:pt x="14096" y="510285"/>
                                    </a:moveTo>
                                    <a:lnTo>
                                      <a:pt x="1705737" y="510285"/>
                                    </a:lnTo>
                                  </a:path>
                                  <a:path w="1706245" h="528955">
                                    <a:moveTo>
                                      <a:pt x="37465" y="510285"/>
                                    </a:moveTo>
                                    <a:lnTo>
                                      <a:pt x="37465" y="528827"/>
                                    </a:lnTo>
                                  </a:path>
                                  <a:path w="1706245" h="528955">
                                    <a:moveTo>
                                      <a:pt x="429005" y="510285"/>
                                    </a:moveTo>
                                    <a:lnTo>
                                      <a:pt x="429005" y="528827"/>
                                    </a:lnTo>
                                  </a:path>
                                  <a:path w="1706245" h="528955">
                                    <a:moveTo>
                                      <a:pt x="820547" y="510285"/>
                                    </a:moveTo>
                                    <a:lnTo>
                                      <a:pt x="820547" y="528827"/>
                                    </a:lnTo>
                                  </a:path>
                                  <a:path w="1706245" h="528955">
                                    <a:moveTo>
                                      <a:pt x="1212088" y="510285"/>
                                    </a:moveTo>
                                    <a:lnTo>
                                      <a:pt x="1212088" y="528827"/>
                                    </a:lnTo>
                                  </a:path>
                                  <a:path w="1706245" h="528955">
                                    <a:moveTo>
                                      <a:pt x="1604898" y="510285"/>
                                    </a:moveTo>
                                    <a:lnTo>
                                      <a:pt x="1604898" y="528827"/>
                                    </a:lnTo>
                                  </a:path>
                                </a:pathLst>
                              </a:custGeom>
                              <a:ln w="2723">
                                <a:solidFill>
                                  <a:srgbClr val="000000"/>
                                </a:solidFill>
                                <a:prstDash val="solid"/>
                              </a:ln>
                            </wps:spPr>
                            <wps:bodyPr wrap="square" lIns="0" tIns="0" rIns="0" bIns="0" rtlCol="0">
                              <a:noAutofit/>
                            </wps:bodyPr>
                          </wps:wsp>
                          <wps:wsp>
                            <wps:cNvPr id="239" name="Graphic 239"/>
                            <wps:cNvSpPr/>
                            <wps:spPr>
                              <a:xfrm>
                                <a:off x="643600" y="62229"/>
                                <a:ext cx="746125" cy="215265"/>
                              </a:xfrm>
                              <a:custGeom>
                                <a:avLst/>
                                <a:gdLst/>
                                <a:ahLst/>
                                <a:cxnLst/>
                                <a:rect l="l" t="t" r="r" b="b"/>
                                <a:pathLst>
                                  <a:path w="746125" h="215265">
                                    <a:moveTo>
                                      <a:pt x="29083" y="160274"/>
                                    </a:moveTo>
                                    <a:lnTo>
                                      <a:pt x="0" y="160274"/>
                                    </a:lnTo>
                                    <a:lnTo>
                                      <a:pt x="0" y="165735"/>
                                    </a:lnTo>
                                    <a:lnTo>
                                      <a:pt x="12192" y="165735"/>
                                    </a:lnTo>
                                    <a:lnTo>
                                      <a:pt x="12192" y="206121"/>
                                    </a:lnTo>
                                    <a:lnTo>
                                      <a:pt x="17018" y="206121"/>
                                    </a:lnTo>
                                    <a:lnTo>
                                      <a:pt x="17018" y="165735"/>
                                    </a:lnTo>
                                    <a:lnTo>
                                      <a:pt x="29083" y="165735"/>
                                    </a:lnTo>
                                    <a:lnTo>
                                      <a:pt x="29083" y="160274"/>
                                    </a:lnTo>
                                    <a:close/>
                                  </a:path>
                                  <a:path w="746125" h="215265">
                                    <a:moveTo>
                                      <a:pt x="57277" y="184023"/>
                                    </a:moveTo>
                                    <a:lnTo>
                                      <a:pt x="56222" y="180086"/>
                                    </a:lnTo>
                                    <a:lnTo>
                                      <a:pt x="56159" y="179832"/>
                                    </a:lnTo>
                                    <a:lnTo>
                                      <a:pt x="55943" y="179451"/>
                                    </a:lnTo>
                                    <a:lnTo>
                                      <a:pt x="53936" y="176784"/>
                                    </a:lnTo>
                                    <a:lnTo>
                                      <a:pt x="52451" y="174879"/>
                                    </a:lnTo>
                                    <a:lnTo>
                                      <a:pt x="52451" y="186309"/>
                                    </a:lnTo>
                                    <a:lnTo>
                                      <a:pt x="37592" y="186309"/>
                                    </a:lnTo>
                                    <a:lnTo>
                                      <a:pt x="40005" y="179451"/>
                                    </a:lnTo>
                                    <a:lnTo>
                                      <a:pt x="41402" y="177673"/>
                                    </a:lnTo>
                                    <a:lnTo>
                                      <a:pt x="43180" y="176784"/>
                                    </a:lnTo>
                                    <a:lnTo>
                                      <a:pt x="47498" y="176784"/>
                                    </a:lnTo>
                                    <a:lnTo>
                                      <a:pt x="52451" y="186309"/>
                                    </a:lnTo>
                                    <a:lnTo>
                                      <a:pt x="52451" y="174879"/>
                                    </a:lnTo>
                                    <a:lnTo>
                                      <a:pt x="51562" y="173736"/>
                                    </a:lnTo>
                                    <a:lnTo>
                                      <a:pt x="48641" y="172212"/>
                                    </a:lnTo>
                                    <a:lnTo>
                                      <a:pt x="41529" y="172212"/>
                                    </a:lnTo>
                                    <a:lnTo>
                                      <a:pt x="38481" y="173736"/>
                                    </a:lnTo>
                                    <a:lnTo>
                                      <a:pt x="33909" y="179832"/>
                                    </a:lnTo>
                                    <a:lnTo>
                                      <a:pt x="32956" y="183515"/>
                                    </a:lnTo>
                                    <a:lnTo>
                                      <a:pt x="32829" y="195453"/>
                                    </a:lnTo>
                                    <a:lnTo>
                                      <a:pt x="33489" y="197866"/>
                                    </a:lnTo>
                                    <a:lnTo>
                                      <a:pt x="33997" y="199517"/>
                                    </a:lnTo>
                                    <a:lnTo>
                                      <a:pt x="36195" y="202438"/>
                                    </a:lnTo>
                                    <a:lnTo>
                                      <a:pt x="38481" y="205359"/>
                                    </a:lnTo>
                                    <a:lnTo>
                                      <a:pt x="41529" y="206883"/>
                                    </a:lnTo>
                                    <a:lnTo>
                                      <a:pt x="48514" y="206883"/>
                                    </a:lnTo>
                                    <a:lnTo>
                                      <a:pt x="51054" y="205994"/>
                                    </a:lnTo>
                                    <a:lnTo>
                                      <a:pt x="52959" y="204089"/>
                                    </a:lnTo>
                                    <a:lnTo>
                                      <a:pt x="54991" y="202184"/>
                                    </a:lnTo>
                                    <a:lnTo>
                                      <a:pt x="56388" y="199517"/>
                                    </a:lnTo>
                                    <a:lnTo>
                                      <a:pt x="57023" y="196088"/>
                                    </a:lnTo>
                                    <a:lnTo>
                                      <a:pt x="52451" y="195453"/>
                                    </a:lnTo>
                                    <a:lnTo>
                                      <a:pt x="51689" y="197866"/>
                                    </a:lnTo>
                                    <a:lnTo>
                                      <a:pt x="50800" y="199517"/>
                                    </a:lnTo>
                                    <a:lnTo>
                                      <a:pt x="49657" y="200660"/>
                                    </a:lnTo>
                                    <a:lnTo>
                                      <a:pt x="48514" y="201676"/>
                                    </a:lnTo>
                                    <a:lnTo>
                                      <a:pt x="47117" y="202184"/>
                                    </a:lnTo>
                                    <a:lnTo>
                                      <a:pt x="43180" y="202184"/>
                                    </a:lnTo>
                                    <a:lnTo>
                                      <a:pt x="37338" y="191008"/>
                                    </a:lnTo>
                                    <a:lnTo>
                                      <a:pt x="57150" y="191008"/>
                                    </a:lnTo>
                                    <a:lnTo>
                                      <a:pt x="57226" y="186309"/>
                                    </a:lnTo>
                                    <a:lnTo>
                                      <a:pt x="57277" y="184023"/>
                                    </a:lnTo>
                                    <a:close/>
                                  </a:path>
                                  <a:path w="746125" h="215265">
                                    <a:moveTo>
                                      <a:pt x="83400" y="198374"/>
                                    </a:moveTo>
                                    <a:lnTo>
                                      <a:pt x="73164" y="186182"/>
                                    </a:lnTo>
                                    <a:lnTo>
                                      <a:pt x="70485" y="185293"/>
                                    </a:lnTo>
                                    <a:lnTo>
                                      <a:pt x="69532" y="184912"/>
                                    </a:lnTo>
                                    <a:lnTo>
                                      <a:pt x="67945" y="184150"/>
                                    </a:lnTo>
                                    <a:lnTo>
                                      <a:pt x="67437" y="183642"/>
                                    </a:lnTo>
                                    <a:lnTo>
                                      <a:pt x="67056" y="183007"/>
                                    </a:lnTo>
                                    <a:lnTo>
                                      <a:pt x="66675" y="182499"/>
                                    </a:lnTo>
                                    <a:lnTo>
                                      <a:pt x="66624" y="182245"/>
                                    </a:lnTo>
                                    <a:lnTo>
                                      <a:pt x="66548" y="179959"/>
                                    </a:lnTo>
                                    <a:lnTo>
                                      <a:pt x="66776" y="179324"/>
                                    </a:lnTo>
                                    <a:lnTo>
                                      <a:pt x="66827" y="179197"/>
                                    </a:lnTo>
                                    <a:lnTo>
                                      <a:pt x="66929" y="178943"/>
                                    </a:lnTo>
                                    <a:lnTo>
                                      <a:pt x="67691" y="178181"/>
                                    </a:lnTo>
                                    <a:lnTo>
                                      <a:pt x="68707" y="177292"/>
                                    </a:lnTo>
                                    <a:lnTo>
                                      <a:pt x="70231" y="176784"/>
                                    </a:lnTo>
                                    <a:lnTo>
                                      <a:pt x="74041" y="176784"/>
                                    </a:lnTo>
                                    <a:lnTo>
                                      <a:pt x="77978" y="181483"/>
                                    </a:lnTo>
                                    <a:lnTo>
                                      <a:pt x="78105" y="182245"/>
                                    </a:lnTo>
                                    <a:lnTo>
                                      <a:pt x="82423" y="181483"/>
                                    </a:lnTo>
                                    <a:lnTo>
                                      <a:pt x="82308" y="180594"/>
                                    </a:lnTo>
                                    <a:lnTo>
                                      <a:pt x="82232" y="179959"/>
                                    </a:lnTo>
                                    <a:lnTo>
                                      <a:pt x="82118" y="179197"/>
                                    </a:lnTo>
                                    <a:lnTo>
                                      <a:pt x="81661" y="177673"/>
                                    </a:lnTo>
                                    <a:lnTo>
                                      <a:pt x="81114" y="176784"/>
                                    </a:lnTo>
                                    <a:lnTo>
                                      <a:pt x="80137" y="175133"/>
                                    </a:lnTo>
                                    <a:lnTo>
                                      <a:pt x="78994" y="174117"/>
                                    </a:lnTo>
                                    <a:lnTo>
                                      <a:pt x="77470" y="173355"/>
                                    </a:lnTo>
                                    <a:lnTo>
                                      <a:pt x="75819" y="172593"/>
                                    </a:lnTo>
                                    <a:lnTo>
                                      <a:pt x="74041" y="172212"/>
                                    </a:lnTo>
                                    <a:lnTo>
                                      <a:pt x="70485" y="172212"/>
                                    </a:lnTo>
                                    <a:lnTo>
                                      <a:pt x="68567" y="172593"/>
                                    </a:lnTo>
                                    <a:lnTo>
                                      <a:pt x="68834" y="172593"/>
                                    </a:lnTo>
                                    <a:lnTo>
                                      <a:pt x="68072" y="172847"/>
                                    </a:lnTo>
                                    <a:lnTo>
                                      <a:pt x="62992" y="177673"/>
                                    </a:lnTo>
                                    <a:lnTo>
                                      <a:pt x="62357" y="178943"/>
                                    </a:lnTo>
                                    <a:lnTo>
                                      <a:pt x="62268" y="179324"/>
                                    </a:lnTo>
                                    <a:lnTo>
                                      <a:pt x="62166" y="183642"/>
                                    </a:lnTo>
                                    <a:lnTo>
                                      <a:pt x="62484" y="184912"/>
                                    </a:lnTo>
                                    <a:lnTo>
                                      <a:pt x="63119" y="186182"/>
                                    </a:lnTo>
                                    <a:lnTo>
                                      <a:pt x="63754" y="187579"/>
                                    </a:lnTo>
                                    <a:lnTo>
                                      <a:pt x="75311" y="192786"/>
                                    </a:lnTo>
                                    <a:lnTo>
                                      <a:pt x="76835" y="193421"/>
                                    </a:lnTo>
                                    <a:lnTo>
                                      <a:pt x="77470" y="193929"/>
                                    </a:lnTo>
                                    <a:lnTo>
                                      <a:pt x="78359" y="194691"/>
                                    </a:lnTo>
                                    <a:lnTo>
                                      <a:pt x="78867" y="195707"/>
                                    </a:lnTo>
                                    <a:lnTo>
                                      <a:pt x="78867" y="198374"/>
                                    </a:lnTo>
                                    <a:lnTo>
                                      <a:pt x="78511" y="199263"/>
                                    </a:lnTo>
                                    <a:lnTo>
                                      <a:pt x="78232" y="199771"/>
                                    </a:lnTo>
                                    <a:lnTo>
                                      <a:pt x="76327" y="201676"/>
                                    </a:lnTo>
                                    <a:lnTo>
                                      <a:pt x="74803" y="202184"/>
                                    </a:lnTo>
                                    <a:lnTo>
                                      <a:pt x="70612" y="202184"/>
                                    </a:lnTo>
                                    <a:lnTo>
                                      <a:pt x="69088" y="201676"/>
                                    </a:lnTo>
                                    <a:lnTo>
                                      <a:pt x="67945" y="200406"/>
                                    </a:lnTo>
                                    <a:lnTo>
                                      <a:pt x="66802" y="199263"/>
                                    </a:lnTo>
                                    <a:lnTo>
                                      <a:pt x="66040" y="197612"/>
                                    </a:lnTo>
                                    <a:lnTo>
                                      <a:pt x="65874" y="196215"/>
                                    </a:lnTo>
                                    <a:lnTo>
                                      <a:pt x="65786" y="195326"/>
                                    </a:lnTo>
                                    <a:lnTo>
                                      <a:pt x="61341" y="196215"/>
                                    </a:lnTo>
                                    <a:lnTo>
                                      <a:pt x="61531" y="197612"/>
                                    </a:lnTo>
                                    <a:lnTo>
                                      <a:pt x="61645" y="198374"/>
                                    </a:lnTo>
                                    <a:lnTo>
                                      <a:pt x="61772" y="199263"/>
                                    </a:lnTo>
                                    <a:lnTo>
                                      <a:pt x="61849" y="199771"/>
                                    </a:lnTo>
                                    <a:lnTo>
                                      <a:pt x="62877" y="202184"/>
                                    </a:lnTo>
                                    <a:lnTo>
                                      <a:pt x="62992" y="202438"/>
                                    </a:lnTo>
                                    <a:lnTo>
                                      <a:pt x="64897" y="204216"/>
                                    </a:lnTo>
                                    <a:lnTo>
                                      <a:pt x="66675" y="205994"/>
                                    </a:lnTo>
                                    <a:lnTo>
                                      <a:pt x="69342" y="206883"/>
                                    </a:lnTo>
                                    <a:lnTo>
                                      <a:pt x="74803" y="206883"/>
                                    </a:lnTo>
                                    <a:lnTo>
                                      <a:pt x="76708" y="206375"/>
                                    </a:lnTo>
                                    <a:lnTo>
                                      <a:pt x="80010" y="204597"/>
                                    </a:lnTo>
                                    <a:lnTo>
                                      <a:pt x="81280" y="203327"/>
                                    </a:lnTo>
                                    <a:lnTo>
                                      <a:pt x="81889" y="202184"/>
                                    </a:lnTo>
                                    <a:lnTo>
                                      <a:pt x="83058" y="200025"/>
                                    </a:lnTo>
                                    <a:lnTo>
                                      <a:pt x="83400" y="198374"/>
                                    </a:lnTo>
                                    <a:close/>
                                  </a:path>
                                  <a:path w="746125" h="215265">
                                    <a:moveTo>
                                      <a:pt x="99568" y="206121"/>
                                    </a:moveTo>
                                    <a:lnTo>
                                      <a:pt x="99034" y="201930"/>
                                    </a:lnTo>
                                    <a:lnTo>
                                      <a:pt x="98958" y="201295"/>
                                    </a:lnTo>
                                    <a:lnTo>
                                      <a:pt x="95948" y="201295"/>
                                    </a:lnTo>
                                    <a:lnTo>
                                      <a:pt x="94996" y="200660"/>
                                    </a:lnTo>
                                    <a:lnTo>
                                      <a:pt x="94742" y="200279"/>
                                    </a:lnTo>
                                    <a:lnTo>
                                      <a:pt x="94615" y="199771"/>
                                    </a:lnTo>
                                    <a:lnTo>
                                      <a:pt x="94488" y="199390"/>
                                    </a:lnTo>
                                    <a:lnTo>
                                      <a:pt x="94361" y="177292"/>
                                    </a:lnTo>
                                    <a:lnTo>
                                      <a:pt x="98933" y="177292"/>
                                    </a:lnTo>
                                    <a:lnTo>
                                      <a:pt x="98933" y="172974"/>
                                    </a:lnTo>
                                    <a:lnTo>
                                      <a:pt x="94361" y="172974"/>
                                    </a:lnTo>
                                    <a:lnTo>
                                      <a:pt x="94361" y="161290"/>
                                    </a:lnTo>
                                    <a:lnTo>
                                      <a:pt x="89916" y="164719"/>
                                    </a:lnTo>
                                    <a:lnTo>
                                      <a:pt x="89916" y="172974"/>
                                    </a:lnTo>
                                    <a:lnTo>
                                      <a:pt x="86614" y="172974"/>
                                    </a:lnTo>
                                    <a:lnTo>
                                      <a:pt x="86614" y="177292"/>
                                    </a:lnTo>
                                    <a:lnTo>
                                      <a:pt x="89916" y="177292"/>
                                    </a:lnTo>
                                    <a:lnTo>
                                      <a:pt x="89966" y="200279"/>
                                    </a:lnTo>
                                    <a:lnTo>
                                      <a:pt x="90093" y="201295"/>
                                    </a:lnTo>
                                    <a:lnTo>
                                      <a:pt x="93027" y="206121"/>
                                    </a:lnTo>
                                    <a:lnTo>
                                      <a:pt x="92570" y="206121"/>
                                    </a:lnTo>
                                    <a:lnTo>
                                      <a:pt x="94488" y="206502"/>
                                    </a:lnTo>
                                    <a:lnTo>
                                      <a:pt x="97663" y="206502"/>
                                    </a:lnTo>
                                    <a:lnTo>
                                      <a:pt x="99568" y="206121"/>
                                    </a:lnTo>
                                    <a:close/>
                                  </a:path>
                                  <a:path w="746125" h="215265">
                                    <a:moveTo>
                                      <a:pt x="120269" y="44323"/>
                                    </a:moveTo>
                                    <a:lnTo>
                                      <a:pt x="114401" y="42291"/>
                                    </a:lnTo>
                                    <a:lnTo>
                                      <a:pt x="114020" y="42291"/>
                                    </a:lnTo>
                                    <a:lnTo>
                                      <a:pt x="113157" y="47498"/>
                                    </a:lnTo>
                                    <a:lnTo>
                                      <a:pt x="111506" y="51562"/>
                                    </a:lnTo>
                                    <a:lnTo>
                                      <a:pt x="106680" y="56896"/>
                                    </a:lnTo>
                                    <a:lnTo>
                                      <a:pt x="103632" y="58293"/>
                                    </a:lnTo>
                                    <a:lnTo>
                                      <a:pt x="97282" y="58293"/>
                                    </a:lnTo>
                                    <a:lnTo>
                                      <a:pt x="84836" y="28067"/>
                                    </a:lnTo>
                                    <a:lnTo>
                                      <a:pt x="85344" y="24003"/>
                                    </a:lnTo>
                                    <a:lnTo>
                                      <a:pt x="97028" y="7239"/>
                                    </a:lnTo>
                                    <a:lnTo>
                                      <a:pt x="103759" y="7239"/>
                                    </a:lnTo>
                                    <a:lnTo>
                                      <a:pt x="106756" y="8382"/>
                                    </a:lnTo>
                                    <a:lnTo>
                                      <a:pt x="106553" y="8382"/>
                                    </a:lnTo>
                                    <a:lnTo>
                                      <a:pt x="110617" y="12446"/>
                                    </a:lnTo>
                                    <a:lnTo>
                                      <a:pt x="112268" y="15748"/>
                                    </a:lnTo>
                                    <a:lnTo>
                                      <a:pt x="113169" y="19939"/>
                                    </a:lnTo>
                                    <a:lnTo>
                                      <a:pt x="113284" y="20447"/>
                                    </a:lnTo>
                                    <a:lnTo>
                                      <a:pt x="119507" y="18415"/>
                                    </a:lnTo>
                                    <a:lnTo>
                                      <a:pt x="118338" y="13081"/>
                                    </a:lnTo>
                                    <a:lnTo>
                                      <a:pt x="118237" y="12573"/>
                                    </a:lnTo>
                                    <a:lnTo>
                                      <a:pt x="105537" y="0"/>
                                    </a:lnTo>
                                    <a:lnTo>
                                      <a:pt x="96520" y="0"/>
                                    </a:lnTo>
                                    <a:lnTo>
                                      <a:pt x="92710" y="1270"/>
                                    </a:lnTo>
                                    <a:lnTo>
                                      <a:pt x="89281" y="3810"/>
                                    </a:lnTo>
                                    <a:lnTo>
                                      <a:pt x="85725" y="6350"/>
                                    </a:lnTo>
                                    <a:lnTo>
                                      <a:pt x="83058" y="10160"/>
                                    </a:lnTo>
                                    <a:lnTo>
                                      <a:pt x="81153" y="14986"/>
                                    </a:lnTo>
                                    <a:lnTo>
                                      <a:pt x="79248" y="19939"/>
                                    </a:lnTo>
                                    <a:lnTo>
                                      <a:pt x="78359" y="25654"/>
                                    </a:lnTo>
                                    <a:lnTo>
                                      <a:pt x="78359" y="38354"/>
                                    </a:lnTo>
                                    <a:lnTo>
                                      <a:pt x="95504" y="65405"/>
                                    </a:lnTo>
                                    <a:lnTo>
                                      <a:pt x="105664" y="65405"/>
                                    </a:lnTo>
                                    <a:lnTo>
                                      <a:pt x="109728" y="63627"/>
                                    </a:lnTo>
                                    <a:lnTo>
                                      <a:pt x="113157" y="60071"/>
                                    </a:lnTo>
                                    <a:lnTo>
                                      <a:pt x="114808" y="58293"/>
                                    </a:lnTo>
                                    <a:lnTo>
                                      <a:pt x="116586" y="56388"/>
                                    </a:lnTo>
                                    <a:lnTo>
                                      <a:pt x="118999" y="51181"/>
                                    </a:lnTo>
                                    <a:lnTo>
                                      <a:pt x="120269" y="44323"/>
                                    </a:lnTo>
                                    <a:close/>
                                  </a:path>
                                  <a:path w="746125" h="215265">
                                    <a:moveTo>
                                      <a:pt x="132334" y="1143"/>
                                    </a:moveTo>
                                    <a:lnTo>
                                      <a:pt x="126492" y="1143"/>
                                    </a:lnTo>
                                    <a:lnTo>
                                      <a:pt x="126492" y="64389"/>
                                    </a:lnTo>
                                    <a:lnTo>
                                      <a:pt x="132334" y="64389"/>
                                    </a:lnTo>
                                    <a:lnTo>
                                      <a:pt x="132334" y="1143"/>
                                    </a:lnTo>
                                    <a:close/>
                                  </a:path>
                                  <a:path w="746125" h="215265">
                                    <a:moveTo>
                                      <a:pt x="138099" y="193802"/>
                                    </a:moveTo>
                                    <a:lnTo>
                                      <a:pt x="138061" y="183388"/>
                                    </a:lnTo>
                                    <a:lnTo>
                                      <a:pt x="137096" y="179959"/>
                                    </a:lnTo>
                                    <a:lnTo>
                                      <a:pt x="137033" y="179705"/>
                                    </a:lnTo>
                                    <a:lnTo>
                                      <a:pt x="134835" y="176784"/>
                                    </a:lnTo>
                                    <a:lnTo>
                                      <a:pt x="133604" y="175209"/>
                                    </a:lnTo>
                                    <a:lnTo>
                                      <a:pt x="133604" y="185293"/>
                                    </a:lnTo>
                                    <a:lnTo>
                                      <a:pt x="133565" y="193802"/>
                                    </a:lnTo>
                                    <a:lnTo>
                                      <a:pt x="132892" y="196723"/>
                                    </a:lnTo>
                                    <a:lnTo>
                                      <a:pt x="132842" y="196977"/>
                                    </a:lnTo>
                                    <a:lnTo>
                                      <a:pt x="131229" y="199136"/>
                                    </a:lnTo>
                                    <a:lnTo>
                                      <a:pt x="129921" y="201168"/>
                                    </a:lnTo>
                                    <a:lnTo>
                                      <a:pt x="128016" y="202184"/>
                                    </a:lnTo>
                                    <a:lnTo>
                                      <a:pt x="123571" y="202184"/>
                                    </a:lnTo>
                                    <a:lnTo>
                                      <a:pt x="121666" y="201168"/>
                                    </a:lnTo>
                                    <a:lnTo>
                                      <a:pt x="120142" y="199136"/>
                                    </a:lnTo>
                                    <a:lnTo>
                                      <a:pt x="118745" y="196977"/>
                                    </a:lnTo>
                                    <a:lnTo>
                                      <a:pt x="117983" y="193802"/>
                                    </a:lnTo>
                                    <a:lnTo>
                                      <a:pt x="117983" y="185293"/>
                                    </a:lnTo>
                                    <a:lnTo>
                                      <a:pt x="118745" y="182118"/>
                                    </a:lnTo>
                                    <a:lnTo>
                                      <a:pt x="120142" y="179959"/>
                                    </a:lnTo>
                                    <a:lnTo>
                                      <a:pt x="121666" y="177927"/>
                                    </a:lnTo>
                                    <a:lnTo>
                                      <a:pt x="123571" y="176784"/>
                                    </a:lnTo>
                                    <a:lnTo>
                                      <a:pt x="128016" y="176784"/>
                                    </a:lnTo>
                                    <a:lnTo>
                                      <a:pt x="129794" y="177927"/>
                                    </a:lnTo>
                                    <a:lnTo>
                                      <a:pt x="131318" y="179959"/>
                                    </a:lnTo>
                                    <a:lnTo>
                                      <a:pt x="132842" y="182118"/>
                                    </a:lnTo>
                                    <a:lnTo>
                                      <a:pt x="133604" y="185293"/>
                                    </a:lnTo>
                                    <a:lnTo>
                                      <a:pt x="133604" y="175209"/>
                                    </a:lnTo>
                                    <a:lnTo>
                                      <a:pt x="132461" y="173736"/>
                                    </a:lnTo>
                                    <a:lnTo>
                                      <a:pt x="129413" y="172212"/>
                                    </a:lnTo>
                                    <a:lnTo>
                                      <a:pt x="122555" y="172212"/>
                                    </a:lnTo>
                                    <a:lnTo>
                                      <a:pt x="119761" y="173355"/>
                                    </a:lnTo>
                                    <a:lnTo>
                                      <a:pt x="117475" y="175895"/>
                                    </a:lnTo>
                                    <a:lnTo>
                                      <a:pt x="114681" y="178816"/>
                                    </a:lnTo>
                                    <a:lnTo>
                                      <a:pt x="113284" y="183388"/>
                                    </a:lnTo>
                                    <a:lnTo>
                                      <a:pt x="113284" y="195072"/>
                                    </a:lnTo>
                                    <a:lnTo>
                                      <a:pt x="122047" y="206883"/>
                                    </a:lnTo>
                                    <a:lnTo>
                                      <a:pt x="128143" y="206883"/>
                                    </a:lnTo>
                                    <a:lnTo>
                                      <a:pt x="130302" y="206248"/>
                                    </a:lnTo>
                                    <a:lnTo>
                                      <a:pt x="134112" y="203454"/>
                                    </a:lnTo>
                                    <a:lnTo>
                                      <a:pt x="135128" y="202184"/>
                                    </a:lnTo>
                                    <a:lnTo>
                                      <a:pt x="135636" y="201549"/>
                                    </a:lnTo>
                                    <a:lnTo>
                                      <a:pt x="137553" y="196977"/>
                                    </a:lnTo>
                                    <a:lnTo>
                                      <a:pt x="137668" y="196723"/>
                                    </a:lnTo>
                                    <a:lnTo>
                                      <a:pt x="138099" y="193802"/>
                                    </a:lnTo>
                                    <a:close/>
                                  </a:path>
                                  <a:path w="746125" h="215265">
                                    <a:moveTo>
                                      <a:pt x="165481" y="206121"/>
                                    </a:moveTo>
                                    <a:lnTo>
                                      <a:pt x="163830" y="176149"/>
                                    </a:lnTo>
                                    <a:lnTo>
                                      <a:pt x="163195" y="174879"/>
                                    </a:lnTo>
                                    <a:lnTo>
                                      <a:pt x="162179" y="173990"/>
                                    </a:lnTo>
                                    <a:lnTo>
                                      <a:pt x="160909" y="173228"/>
                                    </a:lnTo>
                                    <a:lnTo>
                                      <a:pt x="159512" y="172593"/>
                                    </a:lnTo>
                                    <a:lnTo>
                                      <a:pt x="158115" y="172212"/>
                                    </a:lnTo>
                                    <a:lnTo>
                                      <a:pt x="152781" y="172212"/>
                                    </a:lnTo>
                                    <a:lnTo>
                                      <a:pt x="149987" y="173990"/>
                                    </a:lnTo>
                                    <a:lnTo>
                                      <a:pt x="147955" y="177673"/>
                                    </a:lnTo>
                                    <a:lnTo>
                                      <a:pt x="147955" y="172974"/>
                                    </a:lnTo>
                                    <a:lnTo>
                                      <a:pt x="144018" y="172974"/>
                                    </a:lnTo>
                                    <a:lnTo>
                                      <a:pt x="144018" y="206121"/>
                                    </a:lnTo>
                                    <a:lnTo>
                                      <a:pt x="148463" y="206121"/>
                                    </a:lnTo>
                                    <a:lnTo>
                                      <a:pt x="148463" y="183769"/>
                                    </a:lnTo>
                                    <a:lnTo>
                                      <a:pt x="149009" y="181229"/>
                                    </a:lnTo>
                                    <a:lnTo>
                                      <a:pt x="149098" y="180848"/>
                                    </a:lnTo>
                                    <a:lnTo>
                                      <a:pt x="151892" y="177800"/>
                                    </a:lnTo>
                                    <a:lnTo>
                                      <a:pt x="153543" y="177038"/>
                                    </a:lnTo>
                                    <a:lnTo>
                                      <a:pt x="156718" y="177038"/>
                                    </a:lnTo>
                                    <a:lnTo>
                                      <a:pt x="157734" y="177419"/>
                                    </a:lnTo>
                                    <a:lnTo>
                                      <a:pt x="159512" y="178689"/>
                                    </a:lnTo>
                                    <a:lnTo>
                                      <a:pt x="160147" y="179705"/>
                                    </a:lnTo>
                                    <a:lnTo>
                                      <a:pt x="160528" y="180848"/>
                                    </a:lnTo>
                                    <a:lnTo>
                                      <a:pt x="160909" y="181864"/>
                                    </a:lnTo>
                                    <a:lnTo>
                                      <a:pt x="161036" y="183769"/>
                                    </a:lnTo>
                                    <a:lnTo>
                                      <a:pt x="161036" y="206121"/>
                                    </a:lnTo>
                                    <a:lnTo>
                                      <a:pt x="165481" y="206121"/>
                                    </a:lnTo>
                                    <a:close/>
                                  </a:path>
                                  <a:path w="746125" h="215265">
                                    <a:moveTo>
                                      <a:pt x="171704" y="33782"/>
                                    </a:moveTo>
                                    <a:lnTo>
                                      <a:pt x="170307" y="28448"/>
                                    </a:lnTo>
                                    <a:lnTo>
                                      <a:pt x="170243" y="28194"/>
                                    </a:lnTo>
                                    <a:lnTo>
                                      <a:pt x="170180" y="27940"/>
                                    </a:lnTo>
                                    <a:lnTo>
                                      <a:pt x="167335" y="23876"/>
                                    </a:lnTo>
                                    <a:lnTo>
                                      <a:pt x="165481" y="21221"/>
                                    </a:lnTo>
                                    <a:lnTo>
                                      <a:pt x="165481" y="37084"/>
                                    </a:lnTo>
                                    <a:lnTo>
                                      <a:pt x="146304" y="37084"/>
                                    </a:lnTo>
                                    <a:lnTo>
                                      <a:pt x="146481" y="34163"/>
                                    </a:lnTo>
                                    <a:lnTo>
                                      <a:pt x="153416" y="23876"/>
                                    </a:lnTo>
                                    <a:lnTo>
                                      <a:pt x="159004" y="23876"/>
                                    </a:lnTo>
                                    <a:lnTo>
                                      <a:pt x="165481" y="37084"/>
                                    </a:lnTo>
                                    <a:lnTo>
                                      <a:pt x="165481" y="21221"/>
                                    </a:lnTo>
                                    <a:lnTo>
                                      <a:pt x="164414" y="19685"/>
                                    </a:lnTo>
                                    <a:lnTo>
                                      <a:pt x="164566" y="19685"/>
                                    </a:lnTo>
                                    <a:lnTo>
                                      <a:pt x="160655" y="17526"/>
                                    </a:lnTo>
                                    <a:lnTo>
                                      <a:pt x="151257" y="17526"/>
                                    </a:lnTo>
                                    <a:lnTo>
                                      <a:pt x="147447" y="19685"/>
                                    </a:lnTo>
                                    <a:lnTo>
                                      <a:pt x="144399" y="23876"/>
                                    </a:lnTo>
                                    <a:lnTo>
                                      <a:pt x="141478" y="28194"/>
                                    </a:lnTo>
                                    <a:lnTo>
                                      <a:pt x="140042" y="33782"/>
                                    </a:lnTo>
                                    <a:lnTo>
                                      <a:pt x="140042" y="49657"/>
                                    </a:lnTo>
                                    <a:lnTo>
                                      <a:pt x="140906" y="52959"/>
                                    </a:lnTo>
                                    <a:lnTo>
                                      <a:pt x="141655" y="55372"/>
                                    </a:lnTo>
                                    <a:lnTo>
                                      <a:pt x="144399" y="59182"/>
                                    </a:lnTo>
                                    <a:lnTo>
                                      <a:pt x="147320" y="63373"/>
                                    </a:lnTo>
                                    <a:lnTo>
                                      <a:pt x="151257" y="65405"/>
                                    </a:lnTo>
                                    <a:lnTo>
                                      <a:pt x="160401" y="65405"/>
                                    </a:lnTo>
                                    <a:lnTo>
                                      <a:pt x="163576" y="64135"/>
                                    </a:lnTo>
                                    <a:lnTo>
                                      <a:pt x="166243" y="61595"/>
                                    </a:lnTo>
                                    <a:lnTo>
                                      <a:pt x="168529" y="59182"/>
                                    </a:lnTo>
                                    <a:lnTo>
                                      <a:pt x="168656" y="59182"/>
                                    </a:lnTo>
                                    <a:lnTo>
                                      <a:pt x="170561" y="55372"/>
                                    </a:lnTo>
                                    <a:lnTo>
                                      <a:pt x="171450" y="50673"/>
                                    </a:lnTo>
                                    <a:lnTo>
                                      <a:pt x="165481" y="49657"/>
                                    </a:lnTo>
                                    <a:lnTo>
                                      <a:pt x="164592" y="52959"/>
                                    </a:lnTo>
                                    <a:lnTo>
                                      <a:pt x="163195" y="55372"/>
                                    </a:lnTo>
                                    <a:lnTo>
                                      <a:pt x="161798" y="56769"/>
                                    </a:lnTo>
                                    <a:lnTo>
                                      <a:pt x="160401" y="58293"/>
                                    </a:lnTo>
                                    <a:lnTo>
                                      <a:pt x="158178" y="59182"/>
                                    </a:lnTo>
                                    <a:lnTo>
                                      <a:pt x="153758" y="59182"/>
                                    </a:lnTo>
                                    <a:lnTo>
                                      <a:pt x="151130" y="57658"/>
                                    </a:lnTo>
                                    <a:lnTo>
                                      <a:pt x="147320" y="52324"/>
                                    </a:lnTo>
                                    <a:lnTo>
                                      <a:pt x="146177" y="48514"/>
                                    </a:lnTo>
                                    <a:lnTo>
                                      <a:pt x="146050" y="43434"/>
                                    </a:lnTo>
                                    <a:lnTo>
                                      <a:pt x="171577" y="43434"/>
                                    </a:lnTo>
                                    <a:lnTo>
                                      <a:pt x="171653" y="37084"/>
                                    </a:lnTo>
                                    <a:lnTo>
                                      <a:pt x="171704" y="33782"/>
                                    </a:lnTo>
                                    <a:close/>
                                  </a:path>
                                  <a:path w="746125" h="215265">
                                    <a:moveTo>
                                      <a:pt x="209677" y="184023"/>
                                    </a:moveTo>
                                    <a:lnTo>
                                      <a:pt x="208622" y="180086"/>
                                    </a:lnTo>
                                    <a:lnTo>
                                      <a:pt x="208559" y="179832"/>
                                    </a:lnTo>
                                    <a:lnTo>
                                      <a:pt x="208343" y="179451"/>
                                    </a:lnTo>
                                    <a:lnTo>
                                      <a:pt x="206336" y="176784"/>
                                    </a:lnTo>
                                    <a:lnTo>
                                      <a:pt x="204851" y="174879"/>
                                    </a:lnTo>
                                    <a:lnTo>
                                      <a:pt x="204851" y="186309"/>
                                    </a:lnTo>
                                    <a:lnTo>
                                      <a:pt x="189992" y="186309"/>
                                    </a:lnTo>
                                    <a:lnTo>
                                      <a:pt x="192405" y="179451"/>
                                    </a:lnTo>
                                    <a:lnTo>
                                      <a:pt x="193802" y="177673"/>
                                    </a:lnTo>
                                    <a:lnTo>
                                      <a:pt x="195580" y="176784"/>
                                    </a:lnTo>
                                    <a:lnTo>
                                      <a:pt x="199898" y="176784"/>
                                    </a:lnTo>
                                    <a:lnTo>
                                      <a:pt x="204851" y="186309"/>
                                    </a:lnTo>
                                    <a:lnTo>
                                      <a:pt x="204851" y="174879"/>
                                    </a:lnTo>
                                    <a:lnTo>
                                      <a:pt x="203962" y="173736"/>
                                    </a:lnTo>
                                    <a:lnTo>
                                      <a:pt x="201041" y="172212"/>
                                    </a:lnTo>
                                    <a:lnTo>
                                      <a:pt x="193929" y="172212"/>
                                    </a:lnTo>
                                    <a:lnTo>
                                      <a:pt x="190881" y="173736"/>
                                    </a:lnTo>
                                    <a:lnTo>
                                      <a:pt x="186309" y="179832"/>
                                    </a:lnTo>
                                    <a:lnTo>
                                      <a:pt x="185356" y="183515"/>
                                    </a:lnTo>
                                    <a:lnTo>
                                      <a:pt x="185229" y="195453"/>
                                    </a:lnTo>
                                    <a:lnTo>
                                      <a:pt x="185889" y="197866"/>
                                    </a:lnTo>
                                    <a:lnTo>
                                      <a:pt x="186397" y="199517"/>
                                    </a:lnTo>
                                    <a:lnTo>
                                      <a:pt x="188595" y="202438"/>
                                    </a:lnTo>
                                    <a:lnTo>
                                      <a:pt x="190881" y="205359"/>
                                    </a:lnTo>
                                    <a:lnTo>
                                      <a:pt x="193929" y="206883"/>
                                    </a:lnTo>
                                    <a:lnTo>
                                      <a:pt x="200914" y="206883"/>
                                    </a:lnTo>
                                    <a:lnTo>
                                      <a:pt x="203454" y="205994"/>
                                    </a:lnTo>
                                    <a:lnTo>
                                      <a:pt x="205359" y="204089"/>
                                    </a:lnTo>
                                    <a:lnTo>
                                      <a:pt x="207391" y="202184"/>
                                    </a:lnTo>
                                    <a:lnTo>
                                      <a:pt x="208788" y="199517"/>
                                    </a:lnTo>
                                    <a:lnTo>
                                      <a:pt x="209423" y="196088"/>
                                    </a:lnTo>
                                    <a:lnTo>
                                      <a:pt x="204851" y="195453"/>
                                    </a:lnTo>
                                    <a:lnTo>
                                      <a:pt x="204089" y="197866"/>
                                    </a:lnTo>
                                    <a:lnTo>
                                      <a:pt x="203200" y="199517"/>
                                    </a:lnTo>
                                    <a:lnTo>
                                      <a:pt x="202057" y="200660"/>
                                    </a:lnTo>
                                    <a:lnTo>
                                      <a:pt x="200914" y="201676"/>
                                    </a:lnTo>
                                    <a:lnTo>
                                      <a:pt x="199517" y="202184"/>
                                    </a:lnTo>
                                    <a:lnTo>
                                      <a:pt x="195580" y="202184"/>
                                    </a:lnTo>
                                    <a:lnTo>
                                      <a:pt x="189738" y="191008"/>
                                    </a:lnTo>
                                    <a:lnTo>
                                      <a:pt x="209550" y="191008"/>
                                    </a:lnTo>
                                    <a:lnTo>
                                      <a:pt x="209626" y="186309"/>
                                    </a:lnTo>
                                    <a:lnTo>
                                      <a:pt x="209677" y="184023"/>
                                    </a:lnTo>
                                    <a:close/>
                                  </a:path>
                                  <a:path w="746125" h="215265">
                                    <a:moveTo>
                                      <a:pt x="225044" y="64389"/>
                                    </a:moveTo>
                                    <a:lnTo>
                                      <a:pt x="224917" y="27178"/>
                                    </a:lnTo>
                                    <a:lnTo>
                                      <a:pt x="224840" y="26797"/>
                                    </a:lnTo>
                                    <a:lnTo>
                                      <a:pt x="224726" y="26289"/>
                                    </a:lnTo>
                                    <a:lnTo>
                                      <a:pt x="224663" y="26035"/>
                                    </a:lnTo>
                                    <a:lnTo>
                                      <a:pt x="224548" y="25527"/>
                                    </a:lnTo>
                                    <a:lnTo>
                                      <a:pt x="224459" y="25146"/>
                                    </a:lnTo>
                                    <a:lnTo>
                                      <a:pt x="224383" y="24765"/>
                                    </a:lnTo>
                                    <a:lnTo>
                                      <a:pt x="224269" y="24257"/>
                                    </a:lnTo>
                                    <a:lnTo>
                                      <a:pt x="224155" y="23749"/>
                                    </a:lnTo>
                                    <a:lnTo>
                                      <a:pt x="222377" y="21336"/>
                                    </a:lnTo>
                                    <a:lnTo>
                                      <a:pt x="220472" y="18796"/>
                                    </a:lnTo>
                                    <a:lnTo>
                                      <a:pt x="217805" y="17526"/>
                                    </a:lnTo>
                                    <a:lnTo>
                                      <a:pt x="210058" y="17526"/>
                                    </a:lnTo>
                                    <a:lnTo>
                                      <a:pt x="206502" y="20193"/>
                                    </a:lnTo>
                                    <a:lnTo>
                                      <a:pt x="204025" y="25146"/>
                                    </a:lnTo>
                                    <a:lnTo>
                                      <a:pt x="203949" y="25273"/>
                                    </a:lnTo>
                                    <a:lnTo>
                                      <a:pt x="203835" y="25527"/>
                                    </a:lnTo>
                                    <a:lnTo>
                                      <a:pt x="203733" y="25146"/>
                                    </a:lnTo>
                                    <a:lnTo>
                                      <a:pt x="203631" y="24765"/>
                                    </a:lnTo>
                                    <a:lnTo>
                                      <a:pt x="203504" y="24257"/>
                                    </a:lnTo>
                                    <a:lnTo>
                                      <a:pt x="203200" y="22987"/>
                                    </a:lnTo>
                                    <a:lnTo>
                                      <a:pt x="202057" y="21082"/>
                                    </a:lnTo>
                                    <a:lnTo>
                                      <a:pt x="200406" y="19685"/>
                                    </a:lnTo>
                                    <a:lnTo>
                                      <a:pt x="198755" y="18161"/>
                                    </a:lnTo>
                                    <a:lnTo>
                                      <a:pt x="196723" y="17526"/>
                                    </a:lnTo>
                                    <a:lnTo>
                                      <a:pt x="191897" y="17526"/>
                                    </a:lnTo>
                                    <a:lnTo>
                                      <a:pt x="189738" y="18161"/>
                                    </a:lnTo>
                                    <a:lnTo>
                                      <a:pt x="187147" y="20193"/>
                                    </a:lnTo>
                                    <a:lnTo>
                                      <a:pt x="186080" y="21082"/>
                                    </a:lnTo>
                                    <a:lnTo>
                                      <a:pt x="184785" y="22733"/>
                                    </a:lnTo>
                                    <a:lnTo>
                                      <a:pt x="184010" y="24257"/>
                                    </a:lnTo>
                                    <a:lnTo>
                                      <a:pt x="183642" y="24765"/>
                                    </a:lnTo>
                                    <a:lnTo>
                                      <a:pt x="183642" y="25146"/>
                                    </a:lnTo>
                                    <a:lnTo>
                                      <a:pt x="183642" y="18542"/>
                                    </a:lnTo>
                                    <a:lnTo>
                                      <a:pt x="178435" y="18542"/>
                                    </a:lnTo>
                                    <a:lnTo>
                                      <a:pt x="178435" y="64389"/>
                                    </a:lnTo>
                                    <a:lnTo>
                                      <a:pt x="184277" y="64389"/>
                                    </a:lnTo>
                                    <a:lnTo>
                                      <a:pt x="184277" y="36449"/>
                                    </a:lnTo>
                                    <a:lnTo>
                                      <a:pt x="184658" y="33274"/>
                                    </a:lnTo>
                                    <a:lnTo>
                                      <a:pt x="185928" y="28829"/>
                                    </a:lnTo>
                                    <a:lnTo>
                                      <a:pt x="186944" y="27178"/>
                                    </a:lnTo>
                                    <a:lnTo>
                                      <a:pt x="188341" y="26035"/>
                                    </a:lnTo>
                                    <a:lnTo>
                                      <a:pt x="189230" y="25146"/>
                                    </a:lnTo>
                                    <a:lnTo>
                                      <a:pt x="189611" y="24765"/>
                                    </a:lnTo>
                                    <a:lnTo>
                                      <a:pt x="191135" y="24257"/>
                                    </a:lnTo>
                                    <a:lnTo>
                                      <a:pt x="194945" y="24257"/>
                                    </a:lnTo>
                                    <a:lnTo>
                                      <a:pt x="196596" y="25146"/>
                                    </a:lnTo>
                                    <a:lnTo>
                                      <a:pt x="197675" y="27178"/>
                                    </a:lnTo>
                                    <a:lnTo>
                                      <a:pt x="198374" y="28575"/>
                                    </a:lnTo>
                                    <a:lnTo>
                                      <a:pt x="198882" y="31115"/>
                                    </a:lnTo>
                                    <a:lnTo>
                                      <a:pt x="198882" y="64389"/>
                                    </a:lnTo>
                                    <a:lnTo>
                                      <a:pt x="204724" y="64389"/>
                                    </a:lnTo>
                                    <a:lnTo>
                                      <a:pt x="204724" y="33020"/>
                                    </a:lnTo>
                                    <a:lnTo>
                                      <a:pt x="205486" y="29591"/>
                                    </a:lnTo>
                                    <a:lnTo>
                                      <a:pt x="208584" y="25527"/>
                                    </a:lnTo>
                                    <a:lnTo>
                                      <a:pt x="208788" y="25273"/>
                                    </a:lnTo>
                                    <a:lnTo>
                                      <a:pt x="210693" y="24257"/>
                                    </a:lnTo>
                                    <a:lnTo>
                                      <a:pt x="214503" y="24257"/>
                                    </a:lnTo>
                                    <a:lnTo>
                                      <a:pt x="216027" y="24765"/>
                                    </a:lnTo>
                                    <a:lnTo>
                                      <a:pt x="215785" y="24765"/>
                                    </a:lnTo>
                                    <a:lnTo>
                                      <a:pt x="216662" y="25527"/>
                                    </a:lnTo>
                                    <a:lnTo>
                                      <a:pt x="217678" y="26289"/>
                                    </a:lnTo>
                                    <a:lnTo>
                                      <a:pt x="218313" y="27432"/>
                                    </a:lnTo>
                                    <a:lnTo>
                                      <a:pt x="219075" y="30226"/>
                                    </a:lnTo>
                                    <a:lnTo>
                                      <a:pt x="219329" y="32385"/>
                                    </a:lnTo>
                                    <a:lnTo>
                                      <a:pt x="219329" y="64389"/>
                                    </a:lnTo>
                                    <a:lnTo>
                                      <a:pt x="225044" y="64389"/>
                                    </a:lnTo>
                                    <a:close/>
                                  </a:path>
                                  <a:path w="746125" h="215265">
                                    <a:moveTo>
                                      <a:pt x="237109" y="206121"/>
                                    </a:moveTo>
                                    <a:lnTo>
                                      <a:pt x="235458" y="176149"/>
                                    </a:lnTo>
                                    <a:lnTo>
                                      <a:pt x="234823" y="174879"/>
                                    </a:lnTo>
                                    <a:lnTo>
                                      <a:pt x="233807" y="173990"/>
                                    </a:lnTo>
                                    <a:lnTo>
                                      <a:pt x="232537" y="173228"/>
                                    </a:lnTo>
                                    <a:lnTo>
                                      <a:pt x="231140" y="172593"/>
                                    </a:lnTo>
                                    <a:lnTo>
                                      <a:pt x="229743" y="172212"/>
                                    </a:lnTo>
                                    <a:lnTo>
                                      <a:pt x="224409" y="172212"/>
                                    </a:lnTo>
                                    <a:lnTo>
                                      <a:pt x="221615" y="173990"/>
                                    </a:lnTo>
                                    <a:lnTo>
                                      <a:pt x="219583" y="177673"/>
                                    </a:lnTo>
                                    <a:lnTo>
                                      <a:pt x="219583" y="172974"/>
                                    </a:lnTo>
                                    <a:lnTo>
                                      <a:pt x="215646" y="172974"/>
                                    </a:lnTo>
                                    <a:lnTo>
                                      <a:pt x="215646" y="206121"/>
                                    </a:lnTo>
                                    <a:lnTo>
                                      <a:pt x="220091" y="206121"/>
                                    </a:lnTo>
                                    <a:lnTo>
                                      <a:pt x="220091" y="183769"/>
                                    </a:lnTo>
                                    <a:lnTo>
                                      <a:pt x="220726" y="180848"/>
                                    </a:lnTo>
                                    <a:lnTo>
                                      <a:pt x="223520" y="177800"/>
                                    </a:lnTo>
                                    <a:lnTo>
                                      <a:pt x="225171" y="177038"/>
                                    </a:lnTo>
                                    <a:lnTo>
                                      <a:pt x="228346" y="177038"/>
                                    </a:lnTo>
                                    <a:lnTo>
                                      <a:pt x="229362" y="177419"/>
                                    </a:lnTo>
                                    <a:lnTo>
                                      <a:pt x="231140" y="178689"/>
                                    </a:lnTo>
                                    <a:lnTo>
                                      <a:pt x="231775" y="179705"/>
                                    </a:lnTo>
                                    <a:lnTo>
                                      <a:pt x="232156" y="180848"/>
                                    </a:lnTo>
                                    <a:lnTo>
                                      <a:pt x="232537" y="181864"/>
                                    </a:lnTo>
                                    <a:lnTo>
                                      <a:pt x="232664" y="206121"/>
                                    </a:lnTo>
                                    <a:lnTo>
                                      <a:pt x="237109" y="206121"/>
                                    </a:lnTo>
                                    <a:close/>
                                  </a:path>
                                  <a:path w="746125" h="215265">
                                    <a:moveTo>
                                      <a:pt x="263144" y="33782"/>
                                    </a:moveTo>
                                    <a:lnTo>
                                      <a:pt x="261747" y="28448"/>
                                    </a:lnTo>
                                    <a:lnTo>
                                      <a:pt x="261683" y="28194"/>
                                    </a:lnTo>
                                    <a:lnTo>
                                      <a:pt x="261620" y="27940"/>
                                    </a:lnTo>
                                    <a:lnTo>
                                      <a:pt x="258775" y="23876"/>
                                    </a:lnTo>
                                    <a:lnTo>
                                      <a:pt x="256921" y="21221"/>
                                    </a:lnTo>
                                    <a:lnTo>
                                      <a:pt x="256921" y="37084"/>
                                    </a:lnTo>
                                    <a:lnTo>
                                      <a:pt x="237744" y="37084"/>
                                    </a:lnTo>
                                    <a:lnTo>
                                      <a:pt x="237921" y="34163"/>
                                    </a:lnTo>
                                    <a:lnTo>
                                      <a:pt x="244856" y="23876"/>
                                    </a:lnTo>
                                    <a:lnTo>
                                      <a:pt x="250444" y="23876"/>
                                    </a:lnTo>
                                    <a:lnTo>
                                      <a:pt x="256921" y="37084"/>
                                    </a:lnTo>
                                    <a:lnTo>
                                      <a:pt x="256921" y="21221"/>
                                    </a:lnTo>
                                    <a:lnTo>
                                      <a:pt x="255854" y="19685"/>
                                    </a:lnTo>
                                    <a:lnTo>
                                      <a:pt x="256006" y="19685"/>
                                    </a:lnTo>
                                    <a:lnTo>
                                      <a:pt x="252095" y="17526"/>
                                    </a:lnTo>
                                    <a:lnTo>
                                      <a:pt x="242697" y="17526"/>
                                    </a:lnTo>
                                    <a:lnTo>
                                      <a:pt x="238887" y="19685"/>
                                    </a:lnTo>
                                    <a:lnTo>
                                      <a:pt x="235839" y="23876"/>
                                    </a:lnTo>
                                    <a:lnTo>
                                      <a:pt x="232918" y="28194"/>
                                    </a:lnTo>
                                    <a:lnTo>
                                      <a:pt x="231482" y="33782"/>
                                    </a:lnTo>
                                    <a:lnTo>
                                      <a:pt x="231482" y="49657"/>
                                    </a:lnTo>
                                    <a:lnTo>
                                      <a:pt x="232346" y="52959"/>
                                    </a:lnTo>
                                    <a:lnTo>
                                      <a:pt x="233095" y="55372"/>
                                    </a:lnTo>
                                    <a:lnTo>
                                      <a:pt x="235839" y="59182"/>
                                    </a:lnTo>
                                    <a:lnTo>
                                      <a:pt x="238760" y="63373"/>
                                    </a:lnTo>
                                    <a:lnTo>
                                      <a:pt x="242697" y="65405"/>
                                    </a:lnTo>
                                    <a:lnTo>
                                      <a:pt x="251841" y="65405"/>
                                    </a:lnTo>
                                    <a:lnTo>
                                      <a:pt x="255016" y="64135"/>
                                    </a:lnTo>
                                    <a:lnTo>
                                      <a:pt x="257683" y="61595"/>
                                    </a:lnTo>
                                    <a:lnTo>
                                      <a:pt x="259969" y="59182"/>
                                    </a:lnTo>
                                    <a:lnTo>
                                      <a:pt x="260096" y="59182"/>
                                    </a:lnTo>
                                    <a:lnTo>
                                      <a:pt x="262001" y="55372"/>
                                    </a:lnTo>
                                    <a:lnTo>
                                      <a:pt x="262890" y="50673"/>
                                    </a:lnTo>
                                    <a:lnTo>
                                      <a:pt x="256921" y="49657"/>
                                    </a:lnTo>
                                    <a:lnTo>
                                      <a:pt x="256032" y="52959"/>
                                    </a:lnTo>
                                    <a:lnTo>
                                      <a:pt x="254635" y="55372"/>
                                    </a:lnTo>
                                    <a:lnTo>
                                      <a:pt x="253238" y="56769"/>
                                    </a:lnTo>
                                    <a:lnTo>
                                      <a:pt x="251841" y="58293"/>
                                    </a:lnTo>
                                    <a:lnTo>
                                      <a:pt x="249618" y="59182"/>
                                    </a:lnTo>
                                    <a:lnTo>
                                      <a:pt x="245198" y="59182"/>
                                    </a:lnTo>
                                    <a:lnTo>
                                      <a:pt x="242570" y="57658"/>
                                    </a:lnTo>
                                    <a:lnTo>
                                      <a:pt x="238760" y="52324"/>
                                    </a:lnTo>
                                    <a:lnTo>
                                      <a:pt x="237617" y="48514"/>
                                    </a:lnTo>
                                    <a:lnTo>
                                      <a:pt x="237490" y="43434"/>
                                    </a:lnTo>
                                    <a:lnTo>
                                      <a:pt x="263017" y="43434"/>
                                    </a:lnTo>
                                    <a:lnTo>
                                      <a:pt x="263144" y="42545"/>
                                    </a:lnTo>
                                    <a:lnTo>
                                      <a:pt x="263144" y="37084"/>
                                    </a:lnTo>
                                    <a:lnTo>
                                      <a:pt x="263144" y="33782"/>
                                    </a:lnTo>
                                    <a:close/>
                                  </a:path>
                                  <a:path w="746125" h="215265">
                                    <a:moveTo>
                                      <a:pt x="266319" y="194691"/>
                                    </a:moveTo>
                                    <a:lnTo>
                                      <a:pt x="261874" y="193929"/>
                                    </a:lnTo>
                                    <a:lnTo>
                                      <a:pt x="261620" y="196723"/>
                                    </a:lnTo>
                                    <a:lnTo>
                                      <a:pt x="260858" y="198882"/>
                                    </a:lnTo>
                                    <a:lnTo>
                                      <a:pt x="259588" y="200152"/>
                                    </a:lnTo>
                                    <a:lnTo>
                                      <a:pt x="258546" y="201422"/>
                                    </a:lnTo>
                                    <a:lnTo>
                                      <a:pt x="258445" y="201549"/>
                                    </a:lnTo>
                                    <a:lnTo>
                                      <a:pt x="256921" y="202184"/>
                                    </a:lnTo>
                                    <a:lnTo>
                                      <a:pt x="252984" y="202184"/>
                                    </a:lnTo>
                                    <a:lnTo>
                                      <a:pt x="251447" y="201422"/>
                                    </a:lnTo>
                                    <a:lnTo>
                                      <a:pt x="251282" y="201422"/>
                                    </a:lnTo>
                                    <a:lnTo>
                                      <a:pt x="249885" y="199390"/>
                                    </a:lnTo>
                                    <a:lnTo>
                                      <a:pt x="248539" y="197231"/>
                                    </a:lnTo>
                                    <a:lnTo>
                                      <a:pt x="247777" y="193929"/>
                                    </a:lnTo>
                                    <a:lnTo>
                                      <a:pt x="247777" y="185039"/>
                                    </a:lnTo>
                                    <a:lnTo>
                                      <a:pt x="248539" y="181864"/>
                                    </a:lnTo>
                                    <a:lnTo>
                                      <a:pt x="251333" y="177800"/>
                                    </a:lnTo>
                                    <a:lnTo>
                                      <a:pt x="253238" y="176784"/>
                                    </a:lnTo>
                                    <a:lnTo>
                                      <a:pt x="256921" y="176784"/>
                                    </a:lnTo>
                                    <a:lnTo>
                                      <a:pt x="261327" y="182626"/>
                                    </a:lnTo>
                                    <a:lnTo>
                                      <a:pt x="261378" y="182880"/>
                                    </a:lnTo>
                                    <a:lnTo>
                                      <a:pt x="261493" y="183515"/>
                                    </a:lnTo>
                                    <a:lnTo>
                                      <a:pt x="265938" y="182626"/>
                                    </a:lnTo>
                                    <a:lnTo>
                                      <a:pt x="265468" y="180213"/>
                                    </a:lnTo>
                                    <a:lnTo>
                                      <a:pt x="265341" y="179578"/>
                                    </a:lnTo>
                                    <a:lnTo>
                                      <a:pt x="265303" y="179324"/>
                                    </a:lnTo>
                                    <a:lnTo>
                                      <a:pt x="264160" y="176784"/>
                                    </a:lnTo>
                                    <a:lnTo>
                                      <a:pt x="262382" y="174879"/>
                                    </a:lnTo>
                                    <a:lnTo>
                                      <a:pt x="260477" y="173101"/>
                                    </a:lnTo>
                                    <a:lnTo>
                                      <a:pt x="258191" y="172212"/>
                                    </a:lnTo>
                                    <a:lnTo>
                                      <a:pt x="252984" y="172212"/>
                                    </a:lnTo>
                                    <a:lnTo>
                                      <a:pt x="250825" y="172847"/>
                                    </a:lnTo>
                                    <a:lnTo>
                                      <a:pt x="248920" y="174244"/>
                                    </a:lnTo>
                                    <a:lnTo>
                                      <a:pt x="247015" y="175514"/>
                                    </a:lnTo>
                                    <a:lnTo>
                                      <a:pt x="245491" y="177546"/>
                                    </a:lnTo>
                                    <a:lnTo>
                                      <a:pt x="244602" y="180213"/>
                                    </a:lnTo>
                                    <a:lnTo>
                                      <a:pt x="243674" y="182626"/>
                                    </a:lnTo>
                                    <a:lnTo>
                                      <a:pt x="243586" y="182880"/>
                                    </a:lnTo>
                                    <a:lnTo>
                                      <a:pt x="243319" y="185039"/>
                                    </a:lnTo>
                                    <a:lnTo>
                                      <a:pt x="243205" y="195199"/>
                                    </a:lnTo>
                                    <a:lnTo>
                                      <a:pt x="244005" y="198501"/>
                                    </a:lnTo>
                                    <a:lnTo>
                                      <a:pt x="244094" y="198882"/>
                                    </a:lnTo>
                                    <a:lnTo>
                                      <a:pt x="244221" y="199390"/>
                                    </a:lnTo>
                                    <a:lnTo>
                                      <a:pt x="246507" y="202438"/>
                                    </a:lnTo>
                                    <a:lnTo>
                                      <a:pt x="248666" y="205359"/>
                                    </a:lnTo>
                                    <a:lnTo>
                                      <a:pt x="251587" y="206883"/>
                                    </a:lnTo>
                                    <a:lnTo>
                                      <a:pt x="258191" y="206883"/>
                                    </a:lnTo>
                                    <a:lnTo>
                                      <a:pt x="260604" y="205740"/>
                                    </a:lnTo>
                                    <a:lnTo>
                                      <a:pt x="262636" y="203581"/>
                                    </a:lnTo>
                                    <a:lnTo>
                                      <a:pt x="263867" y="202184"/>
                                    </a:lnTo>
                                    <a:lnTo>
                                      <a:pt x="264426" y="201549"/>
                                    </a:lnTo>
                                    <a:lnTo>
                                      <a:pt x="264541" y="201422"/>
                                    </a:lnTo>
                                    <a:lnTo>
                                      <a:pt x="265811" y="198501"/>
                                    </a:lnTo>
                                    <a:lnTo>
                                      <a:pt x="266242" y="195199"/>
                                    </a:lnTo>
                                    <a:lnTo>
                                      <a:pt x="266319" y="194691"/>
                                    </a:lnTo>
                                    <a:close/>
                                  </a:path>
                                  <a:path w="746125" h="215265">
                                    <a:moveTo>
                                      <a:pt x="276860" y="199771"/>
                                    </a:moveTo>
                                    <a:lnTo>
                                      <a:pt x="271653" y="199771"/>
                                    </a:lnTo>
                                    <a:lnTo>
                                      <a:pt x="271653" y="206121"/>
                                    </a:lnTo>
                                    <a:lnTo>
                                      <a:pt x="276860" y="206121"/>
                                    </a:lnTo>
                                    <a:lnTo>
                                      <a:pt x="276860" y="199771"/>
                                    </a:lnTo>
                                    <a:close/>
                                  </a:path>
                                  <a:path w="746125" h="215265">
                                    <a:moveTo>
                                      <a:pt x="276860" y="172974"/>
                                    </a:moveTo>
                                    <a:lnTo>
                                      <a:pt x="271653" y="172974"/>
                                    </a:lnTo>
                                    <a:lnTo>
                                      <a:pt x="271653" y="179324"/>
                                    </a:lnTo>
                                    <a:lnTo>
                                      <a:pt x="276860" y="179324"/>
                                    </a:lnTo>
                                    <a:lnTo>
                                      <a:pt x="276860" y="172974"/>
                                    </a:lnTo>
                                    <a:close/>
                                  </a:path>
                                  <a:path w="746125" h="215265">
                                    <a:moveTo>
                                      <a:pt x="299339" y="64389"/>
                                    </a:moveTo>
                                    <a:lnTo>
                                      <a:pt x="299212" y="29464"/>
                                    </a:lnTo>
                                    <a:lnTo>
                                      <a:pt x="298716" y="26543"/>
                                    </a:lnTo>
                                    <a:lnTo>
                                      <a:pt x="298323" y="25273"/>
                                    </a:lnTo>
                                    <a:lnTo>
                                      <a:pt x="298234" y="25019"/>
                                    </a:lnTo>
                                    <a:lnTo>
                                      <a:pt x="298145" y="24765"/>
                                    </a:lnTo>
                                    <a:lnTo>
                                      <a:pt x="298069" y="24511"/>
                                    </a:lnTo>
                                    <a:lnTo>
                                      <a:pt x="297942" y="24257"/>
                                    </a:lnTo>
                                    <a:lnTo>
                                      <a:pt x="297307" y="22860"/>
                                    </a:lnTo>
                                    <a:lnTo>
                                      <a:pt x="296418" y="21336"/>
                                    </a:lnTo>
                                    <a:lnTo>
                                      <a:pt x="295262" y="20066"/>
                                    </a:lnTo>
                                    <a:lnTo>
                                      <a:pt x="295402" y="20066"/>
                                    </a:lnTo>
                                    <a:lnTo>
                                      <a:pt x="293370" y="19050"/>
                                    </a:lnTo>
                                    <a:lnTo>
                                      <a:pt x="291592" y="18034"/>
                                    </a:lnTo>
                                    <a:lnTo>
                                      <a:pt x="289687" y="17526"/>
                                    </a:lnTo>
                                    <a:lnTo>
                                      <a:pt x="282829" y="17526"/>
                                    </a:lnTo>
                                    <a:lnTo>
                                      <a:pt x="279273" y="20066"/>
                                    </a:lnTo>
                                    <a:lnTo>
                                      <a:pt x="276733" y="25019"/>
                                    </a:lnTo>
                                    <a:lnTo>
                                      <a:pt x="276733" y="18542"/>
                                    </a:lnTo>
                                    <a:lnTo>
                                      <a:pt x="271399" y="18542"/>
                                    </a:lnTo>
                                    <a:lnTo>
                                      <a:pt x="271399" y="64389"/>
                                    </a:lnTo>
                                    <a:lnTo>
                                      <a:pt x="277241" y="64389"/>
                                    </a:lnTo>
                                    <a:lnTo>
                                      <a:pt x="277241" y="33528"/>
                                    </a:lnTo>
                                    <a:lnTo>
                                      <a:pt x="278130" y="29464"/>
                                    </a:lnTo>
                                    <a:lnTo>
                                      <a:pt x="280035" y="27432"/>
                                    </a:lnTo>
                                    <a:lnTo>
                                      <a:pt x="281813" y="25273"/>
                                    </a:lnTo>
                                    <a:lnTo>
                                      <a:pt x="282346" y="25019"/>
                                    </a:lnTo>
                                    <a:lnTo>
                                      <a:pt x="283972" y="24257"/>
                                    </a:lnTo>
                                    <a:lnTo>
                                      <a:pt x="287909" y="24257"/>
                                    </a:lnTo>
                                    <a:lnTo>
                                      <a:pt x="289306" y="24765"/>
                                    </a:lnTo>
                                    <a:lnTo>
                                      <a:pt x="291592" y="26543"/>
                                    </a:lnTo>
                                    <a:lnTo>
                                      <a:pt x="292481" y="27813"/>
                                    </a:lnTo>
                                    <a:lnTo>
                                      <a:pt x="292862" y="29464"/>
                                    </a:lnTo>
                                    <a:lnTo>
                                      <a:pt x="293370" y="30988"/>
                                    </a:lnTo>
                                    <a:lnTo>
                                      <a:pt x="293497" y="64389"/>
                                    </a:lnTo>
                                    <a:lnTo>
                                      <a:pt x="299339" y="64389"/>
                                    </a:lnTo>
                                    <a:close/>
                                  </a:path>
                                  <a:path w="746125" h="215265">
                                    <a:moveTo>
                                      <a:pt x="320929" y="186690"/>
                                    </a:moveTo>
                                    <a:lnTo>
                                      <a:pt x="320763" y="185293"/>
                                    </a:lnTo>
                                    <a:lnTo>
                                      <a:pt x="320675" y="184404"/>
                                    </a:lnTo>
                                    <a:lnTo>
                                      <a:pt x="320040" y="182245"/>
                                    </a:lnTo>
                                    <a:lnTo>
                                      <a:pt x="319532" y="180213"/>
                                    </a:lnTo>
                                    <a:lnTo>
                                      <a:pt x="318770" y="178435"/>
                                    </a:lnTo>
                                    <a:lnTo>
                                      <a:pt x="316992" y="175387"/>
                                    </a:lnTo>
                                    <a:lnTo>
                                      <a:pt x="316230" y="174701"/>
                                    </a:lnTo>
                                    <a:lnTo>
                                      <a:pt x="316230" y="185293"/>
                                    </a:lnTo>
                                    <a:lnTo>
                                      <a:pt x="316230" y="193675"/>
                                    </a:lnTo>
                                    <a:lnTo>
                                      <a:pt x="315595" y="196850"/>
                                    </a:lnTo>
                                    <a:lnTo>
                                      <a:pt x="314096" y="199136"/>
                                    </a:lnTo>
                                    <a:lnTo>
                                      <a:pt x="312674" y="201168"/>
                                    </a:lnTo>
                                    <a:lnTo>
                                      <a:pt x="311023" y="202184"/>
                                    </a:lnTo>
                                    <a:lnTo>
                                      <a:pt x="306578" y="202184"/>
                                    </a:lnTo>
                                    <a:lnTo>
                                      <a:pt x="306222" y="201930"/>
                                    </a:lnTo>
                                    <a:lnTo>
                                      <a:pt x="304673" y="200787"/>
                                    </a:lnTo>
                                    <a:lnTo>
                                      <a:pt x="303276" y="197866"/>
                                    </a:lnTo>
                                    <a:lnTo>
                                      <a:pt x="302387" y="196088"/>
                                    </a:lnTo>
                                    <a:lnTo>
                                      <a:pt x="302056" y="193675"/>
                                    </a:lnTo>
                                    <a:lnTo>
                                      <a:pt x="302006" y="185293"/>
                                    </a:lnTo>
                                    <a:lnTo>
                                      <a:pt x="302729" y="182245"/>
                                    </a:lnTo>
                                    <a:lnTo>
                                      <a:pt x="304165" y="179959"/>
                                    </a:lnTo>
                                    <a:lnTo>
                                      <a:pt x="305562" y="177927"/>
                                    </a:lnTo>
                                    <a:lnTo>
                                      <a:pt x="307213" y="176784"/>
                                    </a:lnTo>
                                    <a:lnTo>
                                      <a:pt x="311150" y="176784"/>
                                    </a:lnTo>
                                    <a:lnTo>
                                      <a:pt x="316230" y="185293"/>
                                    </a:lnTo>
                                    <a:lnTo>
                                      <a:pt x="316230" y="174701"/>
                                    </a:lnTo>
                                    <a:lnTo>
                                      <a:pt x="315722" y="174244"/>
                                    </a:lnTo>
                                    <a:lnTo>
                                      <a:pt x="314325" y="173355"/>
                                    </a:lnTo>
                                    <a:lnTo>
                                      <a:pt x="312801" y="172593"/>
                                    </a:lnTo>
                                    <a:lnTo>
                                      <a:pt x="311277" y="172212"/>
                                    </a:lnTo>
                                    <a:lnTo>
                                      <a:pt x="306705" y="172212"/>
                                    </a:lnTo>
                                    <a:lnTo>
                                      <a:pt x="304292" y="173609"/>
                                    </a:lnTo>
                                    <a:lnTo>
                                      <a:pt x="302387" y="176644"/>
                                    </a:lnTo>
                                    <a:lnTo>
                                      <a:pt x="302387" y="160274"/>
                                    </a:lnTo>
                                    <a:lnTo>
                                      <a:pt x="297815" y="160274"/>
                                    </a:lnTo>
                                    <a:lnTo>
                                      <a:pt x="297815" y="206121"/>
                                    </a:lnTo>
                                    <a:lnTo>
                                      <a:pt x="302006" y="206121"/>
                                    </a:lnTo>
                                    <a:lnTo>
                                      <a:pt x="302006" y="201930"/>
                                    </a:lnTo>
                                    <a:lnTo>
                                      <a:pt x="303974" y="205359"/>
                                    </a:lnTo>
                                    <a:lnTo>
                                      <a:pt x="306324" y="206883"/>
                                    </a:lnTo>
                                    <a:lnTo>
                                      <a:pt x="312547" y="206883"/>
                                    </a:lnTo>
                                    <a:lnTo>
                                      <a:pt x="315214" y="205359"/>
                                    </a:lnTo>
                                    <a:lnTo>
                                      <a:pt x="317500" y="202184"/>
                                    </a:lnTo>
                                    <a:lnTo>
                                      <a:pt x="319786" y="199136"/>
                                    </a:lnTo>
                                    <a:lnTo>
                                      <a:pt x="320929" y="194691"/>
                                    </a:lnTo>
                                    <a:lnTo>
                                      <a:pt x="320929" y="186690"/>
                                    </a:lnTo>
                                    <a:close/>
                                  </a:path>
                                  <a:path w="746125" h="215265">
                                    <a:moveTo>
                                      <a:pt x="321564" y="64262"/>
                                    </a:moveTo>
                                    <a:lnTo>
                                      <a:pt x="320941" y="58674"/>
                                    </a:lnTo>
                                    <a:lnTo>
                                      <a:pt x="320827" y="57658"/>
                                    </a:lnTo>
                                    <a:lnTo>
                                      <a:pt x="319659" y="57658"/>
                                    </a:lnTo>
                                    <a:lnTo>
                                      <a:pt x="316738" y="57658"/>
                                    </a:lnTo>
                                    <a:lnTo>
                                      <a:pt x="316230" y="57150"/>
                                    </a:lnTo>
                                    <a:lnTo>
                                      <a:pt x="315722" y="56769"/>
                                    </a:lnTo>
                                    <a:lnTo>
                                      <a:pt x="315341" y="56261"/>
                                    </a:lnTo>
                                    <a:lnTo>
                                      <a:pt x="315214" y="55626"/>
                                    </a:lnTo>
                                    <a:lnTo>
                                      <a:pt x="314960" y="54991"/>
                                    </a:lnTo>
                                    <a:lnTo>
                                      <a:pt x="314833" y="24638"/>
                                    </a:lnTo>
                                    <a:lnTo>
                                      <a:pt x="320802" y="24638"/>
                                    </a:lnTo>
                                    <a:lnTo>
                                      <a:pt x="320802" y="18542"/>
                                    </a:lnTo>
                                    <a:lnTo>
                                      <a:pt x="314833" y="18542"/>
                                    </a:lnTo>
                                    <a:lnTo>
                                      <a:pt x="314833" y="2540"/>
                                    </a:lnTo>
                                    <a:lnTo>
                                      <a:pt x="309118" y="7239"/>
                                    </a:lnTo>
                                    <a:lnTo>
                                      <a:pt x="309118" y="18542"/>
                                    </a:lnTo>
                                    <a:lnTo>
                                      <a:pt x="304800" y="18542"/>
                                    </a:lnTo>
                                    <a:lnTo>
                                      <a:pt x="304800" y="24638"/>
                                    </a:lnTo>
                                    <a:lnTo>
                                      <a:pt x="309118" y="24638"/>
                                    </a:lnTo>
                                    <a:lnTo>
                                      <a:pt x="309245" y="57150"/>
                                    </a:lnTo>
                                    <a:lnTo>
                                      <a:pt x="315087" y="65024"/>
                                    </a:lnTo>
                                    <a:lnTo>
                                      <a:pt x="318516" y="65024"/>
                                    </a:lnTo>
                                    <a:lnTo>
                                      <a:pt x="319913" y="64770"/>
                                    </a:lnTo>
                                    <a:lnTo>
                                      <a:pt x="321564" y="64262"/>
                                    </a:lnTo>
                                    <a:close/>
                                  </a:path>
                                  <a:path w="746125" h="215265">
                                    <a:moveTo>
                                      <a:pt x="321945" y="57150"/>
                                    </a:moveTo>
                                    <a:lnTo>
                                      <a:pt x="320763" y="57150"/>
                                    </a:lnTo>
                                    <a:lnTo>
                                      <a:pt x="320789" y="57416"/>
                                    </a:lnTo>
                                    <a:lnTo>
                                      <a:pt x="321945" y="57150"/>
                                    </a:lnTo>
                                    <a:close/>
                                  </a:path>
                                  <a:path w="746125" h="215265">
                                    <a:moveTo>
                                      <a:pt x="341414" y="174117"/>
                                    </a:moveTo>
                                    <a:lnTo>
                                      <a:pt x="339598" y="172720"/>
                                    </a:lnTo>
                                    <a:lnTo>
                                      <a:pt x="338074" y="172212"/>
                                    </a:lnTo>
                                    <a:lnTo>
                                      <a:pt x="335534" y="172212"/>
                                    </a:lnTo>
                                    <a:lnTo>
                                      <a:pt x="334340" y="172720"/>
                                    </a:lnTo>
                                    <a:lnTo>
                                      <a:pt x="334492" y="172720"/>
                                    </a:lnTo>
                                    <a:lnTo>
                                      <a:pt x="332867" y="174117"/>
                                    </a:lnTo>
                                    <a:lnTo>
                                      <a:pt x="331851" y="175641"/>
                                    </a:lnTo>
                                    <a:lnTo>
                                      <a:pt x="330835" y="177914"/>
                                    </a:lnTo>
                                    <a:lnTo>
                                      <a:pt x="330835" y="172974"/>
                                    </a:lnTo>
                                    <a:lnTo>
                                      <a:pt x="326771" y="172974"/>
                                    </a:lnTo>
                                    <a:lnTo>
                                      <a:pt x="326771" y="206121"/>
                                    </a:lnTo>
                                    <a:lnTo>
                                      <a:pt x="331343" y="206121"/>
                                    </a:lnTo>
                                    <a:lnTo>
                                      <a:pt x="331343" y="186309"/>
                                    </a:lnTo>
                                    <a:lnTo>
                                      <a:pt x="331597" y="184150"/>
                                    </a:lnTo>
                                    <a:lnTo>
                                      <a:pt x="332105" y="182118"/>
                                    </a:lnTo>
                                    <a:lnTo>
                                      <a:pt x="332359" y="180848"/>
                                    </a:lnTo>
                                    <a:lnTo>
                                      <a:pt x="332994" y="179832"/>
                                    </a:lnTo>
                                    <a:lnTo>
                                      <a:pt x="334391" y="178435"/>
                                    </a:lnTo>
                                    <a:lnTo>
                                      <a:pt x="334073" y="178435"/>
                                    </a:lnTo>
                                    <a:lnTo>
                                      <a:pt x="335407" y="178054"/>
                                    </a:lnTo>
                                    <a:lnTo>
                                      <a:pt x="337439" y="178054"/>
                                    </a:lnTo>
                                    <a:lnTo>
                                      <a:pt x="338582" y="178435"/>
                                    </a:lnTo>
                                    <a:lnTo>
                                      <a:pt x="339725" y="179197"/>
                                    </a:lnTo>
                                    <a:lnTo>
                                      <a:pt x="341210" y="174117"/>
                                    </a:lnTo>
                                    <a:lnTo>
                                      <a:pt x="341414" y="174117"/>
                                    </a:lnTo>
                                    <a:close/>
                                  </a:path>
                                  <a:path w="746125" h="215265">
                                    <a:moveTo>
                                      <a:pt x="356108" y="33782"/>
                                    </a:moveTo>
                                    <a:lnTo>
                                      <a:pt x="354711" y="28448"/>
                                    </a:lnTo>
                                    <a:lnTo>
                                      <a:pt x="354647" y="28194"/>
                                    </a:lnTo>
                                    <a:lnTo>
                                      <a:pt x="354584" y="27940"/>
                                    </a:lnTo>
                                    <a:lnTo>
                                      <a:pt x="351739" y="23876"/>
                                    </a:lnTo>
                                    <a:lnTo>
                                      <a:pt x="349885" y="21221"/>
                                    </a:lnTo>
                                    <a:lnTo>
                                      <a:pt x="349885" y="37084"/>
                                    </a:lnTo>
                                    <a:lnTo>
                                      <a:pt x="330708" y="37084"/>
                                    </a:lnTo>
                                    <a:lnTo>
                                      <a:pt x="330885" y="34163"/>
                                    </a:lnTo>
                                    <a:lnTo>
                                      <a:pt x="337820" y="23876"/>
                                    </a:lnTo>
                                    <a:lnTo>
                                      <a:pt x="343408" y="23876"/>
                                    </a:lnTo>
                                    <a:lnTo>
                                      <a:pt x="349885" y="37084"/>
                                    </a:lnTo>
                                    <a:lnTo>
                                      <a:pt x="349885" y="21221"/>
                                    </a:lnTo>
                                    <a:lnTo>
                                      <a:pt x="348818" y="19685"/>
                                    </a:lnTo>
                                    <a:lnTo>
                                      <a:pt x="348970" y="19685"/>
                                    </a:lnTo>
                                    <a:lnTo>
                                      <a:pt x="345059" y="17526"/>
                                    </a:lnTo>
                                    <a:lnTo>
                                      <a:pt x="335661" y="17526"/>
                                    </a:lnTo>
                                    <a:lnTo>
                                      <a:pt x="331851" y="19685"/>
                                    </a:lnTo>
                                    <a:lnTo>
                                      <a:pt x="328803" y="23876"/>
                                    </a:lnTo>
                                    <a:lnTo>
                                      <a:pt x="325882" y="28194"/>
                                    </a:lnTo>
                                    <a:lnTo>
                                      <a:pt x="324446" y="33782"/>
                                    </a:lnTo>
                                    <a:lnTo>
                                      <a:pt x="324446" y="49657"/>
                                    </a:lnTo>
                                    <a:lnTo>
                                      <a:pt x="325310" y="52959"/>
                                    </a:lnTo>
                                    <a:lnTo>
                                      <a:pt x="326059" y="55372"/>
                                    </a:lnTo>
                                    <a:lnTo>
                                      <a:pt x="328803" y="59182"/>
                                    </a:lnTo>
                                    <a:lnTo>
                                      <a:pt x="331724" y="63373"/>
                                    </a:lnTo>
                                    <a:lnTo>
                                      <a:pt x="335661" y="65405"/>
                                    </a:lnTo>
                                    <a:lnTo>
                                      <a:pt x="344805" y="65405"/>
                                    </a:lnTo>
                                    <a:lnTo>
                                      <a:pt x="347980" y="64135"/>
                                    </a:lnTo>
                                    <a:lnTo>
                                      <a:pt x="350647" y="61595"/>
                                    </a:lnTo>
                                    <a:lnTo>
                                      <a:pt x="352933" y="59182"/>
                                    </a:lnTo>
                                    <a:lnTo>
                                      <a:pt x="353060" y="59182"/>
                                    </a:lnTo>
                                    <a:lnTo>
                                      <a:pt x="354965" y="55372"/>
                                    </a:lnTo>
                                    <a:lnTo>
                                      <a:pt x="355854" y="50673"/>
                                    </a:lnTo>
                                    <a:lnTo>
                                      <a:pt x="349885" y="49657"/>
                                    </a:lnTo>
                                    <a:lnTo>
                                      <a:pt x="348996" y="52959"/>
                                    </a:lnTo>
                                    <a:lnTo>
                                      <a:pt x="347599" y="55372"/>
                                    </a:lnTo>
                                    <a:lnTo>
                                      <a:pt x="346202" y="56769"/>
                                    </a:lnTo>
                                    <a:lnTo>
                                      <a:pt x="344805" y="58293"/>
                                    </a:lnTo>
                                    <a:lnTo>
                                      <a:pt x="342582" y="59182"/>
                                    </a:lnTo>
                                    <a:lnTo>
                                      <a:pt x="338162" y="59182"/>
                                    </a:lnTo>
                                    <a:lnTo>
                                      <a:pt x="335534" y="57658"/>
                                    </a:lnTo>
                                    <a:lnTo>
                                      <a:pt x="331724" y="52324"/>
                                    </a:lnTo>
                                    <a:lnTo>
                                      <a:pt x="330581" y="48514"/>
                                    </a:lnTo>
                                    <a:lnTo>
                                      <a:pt x="330454" y="43434"/>
                                    </a:lnTo>
                                    <a:lnTo>
                                      <a:pt x="355981" y="43434"/>
                                    </a:lnTo>
                                    <a:lnTo>
                                      <a:pt x="356057" y="37084"/>
                                    </a:lnTo>
                                    <a:lnTo>
                                      <a:pt x="356108" y="33782"/>
                                    </a:lnTo>
                                    <a:close/>
                                  </a:path>
                                  <a:path w="746125" h="215265">
                                    <a:moveTo>
                                      <a:pt x="366649" y="184023"/>
                                    </a:moveTo>
                                    <a:lnTo>
                                      <a:pt x="365594" y="180086"/>
                                    </a:lnTo>
                                    <a:lnTo>
                                      <a:pt x="365531" y="179832"/>
                                    </a:lnTo>
                                    <a:lnTo>
                                      <a:pt x="365315" y="179451"/>
                                    </a:lnTo>
                                    <a:lnTo>
                                      <a:pt x="363308" y="176784"/>
                                    </a:lnTo>
                                    <a:lnTo>
                                      <a:pt x="361823" y="174879"/>
                                    </a:lnTo>
                                    <a:lnTo>
                                      <a:pt x="361823" y="186309"/>
                                    </a:lnTo>
                                    <a:lnTo>
                                      <a:pt x="346964" y="186309"/>
                                    </a:lnTo>
                                    <a:lnTo>
                                      <a:pt x="349377" y="179451"/>
                                    </a:lnTo>
                                    <a:lnTo>
                                      <a:pt x="350774" y="177673"/>
                                    </a:lnTo>
                                    <a:lnTo>
                                      <a:pt x="352552" y="176784"/>
                                    </a:lnTo>
                                    <a:lnTo>
                                      <a:pt x="356870" y="176784"/>
                                    </a:lnTo>
                                    <a:lnTo>
                                      <a:pt x="361823" y="186309"/>
                                    </a:lnTo>
                                    <a:lnTo>
                                      <a:pt x="361823" y="174879"/>
                                    </a:lnTo>
                                    <a:lnTo>
                                      <a:pt x="360934" y="173736"/>
                                    </a:lnTo>
                                    <a:lnTo>
                                      <a:pt x="358013" y="172212"/>
                                    </a:lnTo>
                                    <a:lnTo>
                                      <a:pt x="350901" y="172212"/>
                                    </a:lnTo>
                                    <a:lnTo>
                                      <a:pt x="347853" y="173736"/>
                                    </a:lnTo>
                                    <a:lnTo>
                                      <a:pt x="343281" y="179832"/>
                                    </a:lnTo>
                                    <a:lnTo>
                                      <a:pt x="342328" y="183515"/>
                                    </a:lnTo>
                                    <a:lnTo>
                                      <a:pt x="342201" y="195453"/>
                                    </a:lnTo>
                                    <a:lnTo>
                                      <a:pt x="342861" y="197866"/>
                                    </a:lnTo>
                                    <a:lnTo>
                                      <a:pt x="343369" y="199517"/>
                                    </a:lnTo>
                                    <a:lnTo>
                                      <a:pt x="345567" y="202438"/>
                                    </a:lnTo>
                                    <a:lnTo>
                                      <a:pt x="347853" y="205359"/>
                                    </a:lnTo>
                                    <a:lnTo>
                                      <a:pt x="350901" y="206883"/>
                                    </a:lnTo>
                                    <a:lnTo>
                                      <a:pt x="357886" y="206883"/>
                                    </a:lnTo>
                                    <a:lnTo>
                                      <a:pt x="360426" y="205994"/>
                                    </a:lnTo>
                                    <a:lnTo>
                                      <a:pt x="362331" y="204089"/>
                                    </a:lnTo>
                                    <a:lnTo>
                                      <a:pt x="364363" y="202184"/>
                                    </a:lnTo>
                                    <a:lnTo>
                                      <a:pt x="365760" y="199517"/>
                                    </a:lnTo>
                                    <a:lnTo>
                                      <a:pt x="366395" y="196088"/>
                                    </a:lnTo>
                                    <a:lnTo>
                                      <a:pt x="361823" y="195453"/>
                                    </a:lnTo>
                                    <a:lnTo>
                                      <a:pt x="361061" y="197866"/>
                                    </a:lnTo>
                                    <a:lnTo>
                                      <a:pt x="360172" y="199517"/>
                                    </a:lnTo>
                                    <a:lnTo>
                                      <a:pt x="359029" y="200660"/>
                                    </a:lnTo>
                                    <a:lnTo>
                                      <a:pt x="357886" y="201676"/>
                                    </a:lnTo>
                                    <a:lnTo>
                                      <a:pt x="356489" y="202184"/>
                                    </a:lnTo>
                                    <a:lnTo>
                                      <a:pt x="352552" y="202184"/>
                                    </a:lnTo>
                                    <a:lnTo>
                                      <a:pt x="346710" y="191008"/>
                                    </a:lnTo>
                                    <a:lnTo>
                                      <a:pt x="366522" y="191008"/>
                                    </a:lnTo>
                                    <a:lnTo>
                                      <a:pt x="366522" y="190246"/>
                                    </a:lnTo>
                                    <a:lnTo>
                                      <a:pt x="366649" y="189738"/>
                                    </a:lnTo>
                                    <a:lnTo>
                                      <a:pt x="366649" y="186309"/>
                                    </a:lnTo>
                                    <a:lnTo>
                                      <a:pt x="366649" y="184023"/>
                                    </a:lnTo>
                                    <a:close/>
                                  </a:path>
                                  <a:path w="746125" h="215265">
                                    <a:moveTo>
                                      <a:pt x="380098" y="37528"/>
                                    </a:moveTo>
                                    <a:lnTo>
                                      <a:pt x="362204" y="37528"/>
                                    </a:lnTo>
                                    <a:lnTo>
                                      <a:pt x="362204" y="45339"/>
                                    </a:lnTo>
                                    <a:lnTo>
                                      <a:pt x="380098" y="45339"/>
                                    </a:lnTo>
                                    <a:lnTo>
                                      <a:pt x="380098" y="37528"/>
                                    </a:lnTo>
                                    <a:close/>
                                  </a:path>
                                  <a:path w="746125" h="215265">
                                    <a:moveTo>
                                      <a:pt x="393954" y="206121"/>
                                    </a:moveTo>
                                    <a:lnTo>
                                      <a:pt x="392493" y="189484"/>
                                    </a:lnTo>
                                    <a:lnTo>
                                      <a:pt x="392366" y="180086"/>
                                    </a:lnTo>
                                    <a:lnTo>
                                      <a:pt x="392087" y="178181"/>
                                    </a:lnTo>
                                    <a:lnTo>
                                      <a:pt x="392049" y="177927"/>
                                    </a:lnTo>
                                    <a:lnTo>
                                      <a:pt x="391579" y="176784"/>
                                    </a:lnTo>
                                    <a:lnTo>
                                      <a:pt x="390271" y="174625"/>
                                    </a:lnTo>
                                    <a:lnTo>
                                      <a:pt x="389255" y="173863"/>
                                    </a:lnTo>
                                    <a:lnTo>
                                      <a:pt x="388035" y="173355"/>
                                    </a:lnTo>
                                    <a:lnTo>
                                      <a:pt x="386562" y="172593"/>
                                    </a:lnTo>
                                    <a:lnTo>
                                      <a:pt x="387223" y="172593"/>
                                    </a:lnTo>
                                    <a:lnTo>
                                      <a:pt x="384556" y="172212"/>
                                    </a:lnTo>
                                    <a:lnTo>
                                      <a:pt x="379984" y="172212"/>
                                    </a:lnTo>
                                    <a:lnTo>
                                      <a:pt x="377952" y="172593"/>
                                    </a:lnTo>
                                    <a:lnTo>
                                      <a:pt x="376301" y="173355"/>
                                    </a:lnTo>
                                    <a:lnTo>
                                      <a:pt x="374523" y="174117"/>
                                    </a:lnTo>
                                    <a:lnTo>
                                      <a:pt x="373126" y="175260"/>
                                    </a:lnTo>
                                    <a:lnTo>
                                      <a:pt x="372160" y="176784"/>
                                    </a:lnTo>
                                    <a:lnTo>
                                      <a:pt x="371348" y="178181"/>
                                    </a:lnTo>
                                    <a:lnTo>
                                      <a:pt x="370840" y="179705"/>
                                    </a:lnTo>
                                    <a:lnTo>
                                      <a:pt x="370713" y="180086"/>
                                    </a:lnTo>
                                    <a:lnTo>
                                      <a:pt x="370332" y="182372"/>
                                    </a:lnTo>
                                    <a:lnTo>
                                      <a:pt x="374650" y="183134"/>
                                    </a:lnTo>
                                    <a:lnTo>
                                      <a:pt x="375043" y="181356"/>
                                    </a:lnTo>
                                    <a:lnTo>
                                      <a:pt x="375158" y="180848"/>
                                    </a:lnTo>
                                    <a:lnTo>
                                      <a:pt x="375920" y="179197"/>
                                    </a:lnTo>
                                    <a:lnTo>
                                      <a:pt x="376936" y="178181"/>
                                    </a:lnTo>
                                    <a:lnTo>
                                      <a:pt x="377799" y="177419"/>
                                    </a:lnTo>
                                    <a:lnTo>
                                      <a:pt x="377571" y="177419"/>
                                    </a:lnTo>
                                    <a:lnTo>
                                      <a:pt x="379476" y="176784"/>
                                    </a:lnTo>
                                    <a:lnTo>
                                      <a:pt x="383921" y="176784"/>
                                    </a:lnTo>
                                    <a:lnTo>
                                      <a:pt x="385572" y="177419"/>
                                    </a:lnTo>
                                    <a:lnTo>
                                      <a:pt x="387604" y="179705"/>
                                    </a:lnTo>
                                    <a:lnTo>
                                      <a:pt x="387680" y="180086"/>
                                    </a:lnTo>
                                    <a:lnTo>
                                      <a:pt x="387769" y="180467"/>
                                    </a:lnTo>
                                    <a:lnTo>
                                      <a:pt x="387858" y="180848"/>
                                    </a:lnTo>
                                    <a:lnTo>
                                      <a:pt x="387985" y="185039"/>
                                    </a:lnTo>
                                    <a:lnTo>
                                      <a:pt x="387985" y="189484"/>
                                    </a:lnTo>
                                    <a:lnTo>
                                      <a:pt x="387908" y="194564"/>
                                    </a:lnTo>
                                    <a:lnTo>
                                      <a:pt x="387794" y="195326"/>
                                    </a:lnTo>
                                    <a:lnTo>
                                      <a:pt x="387731" y="195834"/>
                                    </a:lnTo>
                                    <a:lnTo>
                                      <a:pt x="386588" y="198755"/>
                                    </a:lnTo>
                                    <a:lnTo>
                                      <a:pt x="385699" y="200152"/>
                                    </a:lnTo>
                                    <a:lnTo>
                                      <a:pt x="382498" y="202184"/>
                                    </a:lnTo>
                                    <a:lnTo>
                                      <a:pt x="382143" y="202184"/>
                                    </a:lnTo>
                                    <a:lnTo>
                                      <a:pt x="381381" y="202438"/>
                                    </a:lnTo>
                                    <a:lnTo>
                                      <a:pt x="377952" y="202438"/>
                                    </a:lnTo>
                                    <a:lnTo>
                                      <a:pt x="377253" y="202184"/>
                                    </a:lnTo>
                                    <a:lnTo>
                                      <a:pt x="376770" y="202184"/>
                                    </a:lnTo>
                                    <a:lnTo>
                                      <a:pt x="375666" y="200914"/>
                                    </a:lnTo>
                                    <a:lnTo>
                                      <a:pt x="374904" y="200152"/>
                                    </a:lnTo>
                                    <a:lnTo>
                                      <a:pt x="374269" y="198755"/>
                                    </a:lnTo>
                                    <a:lnTo>
                                      <a:pt x="380619" y="191643"/>
                                    </a:lnTo>
                                    <a:lnTo>
                                      <a:pt x="383921" y="191008"/>
                                    </a:lnTo>
                                    <a:lnTo>
                                      <a:pt x="386334" y="190246"/>
                                    </a:lnTo>
                                    <a:lnTo>
                                      <a:pt x="387985" y="189484"/>
                                    </a:lnTo>
                                    <a:lnTo>
                                      <a:pt x="387985" y="185039"/>
                                    </a:lnTo>
                                    <a:lnTo>
                                      <a:pt x="386334" y="185801"/>
                                    </a:lnTo>
                                    <a:lnTo>
                                      <a:pt x="383540" y="186436"/>
                                    </a:lnTo>
                                    <a:lnTo>
                                      <a:pt x="379984" y="186944"/>
                                    </a:lnTo>
                                    <a:lnTo>
                                      <a:pt x="378206" y="187325"/>
                                    </a:lnTo>
                                    <a:lnTo>
                                      <a:pt x="376809" y="187579"/>
                                    </a:lnTo>
                                    <a:lnTo>
                                      <a:pt x="375920" y="187833"/>
                                    </a:lnTo>
                                    <a:lnTo>
                                      <a:pt x="374777" y="188214"/>
                                    </a:lnTo>
                                    <a:lnTo>
                                      <a:pt x="373634" y="188849"/>
                                    </a:lnTo>
                                    <a:lnTo>
                                      <a:pt x="372745" y="189738"/>
                                    </a:lnTo>
                                    <a:lnTo>
                                      <a:pt x="371729" y="190500"/>
                                    </a:lnTo>
                                    <a:lnTo>
                                      <a:pt x="371348" y="191008"/>
                                    </a:lnTo>
                                    <a:lnTo>
                                      <a:pt x="370916" y="191643"/>
                                    </a:lnTo>
                                    <a:lnTo>
                                      <a:pt x="370547" y="192659"/>
                                    </a:lnTo>
                                    <a:lnTo>
                                      <a:pt x="370459" y="192913"/>
                                    </a:lnTo>
                                    <a:lnTo>
                                      <a:pt x="370052" y="193802"/>
                                    </a:lnTo>
                                    <a:lnTo>
                                      <a:pt x="369938" y="194056"/>
                                    </a:lnTo>
                                    <a:lnTo>
                                      <a:pt x="369824" y="194310"/>
                                    </a:lnTo>
                                    <a:lnTo>
                                      <a:pt x="369633" y="195326"/>
                                    </a:lnTo>
                                    <a:lnTo>
                                      <a:pt x="369570" y="200152"/>
                                    </a:lnTo>
                                    <a:lnTo>
                                      <a:pt x="370243" y="202184"/>
                                    </a:lnTo>
                                    <a:lnTo>
                                      <a:pt x="370332" y="202438"/>
                                    </a:lnTo>
                                    <a:lnTo>
                                      <a:pt x="373481" y="206121"/>
                                    </a:lnTo>
                                    <a:lnTo>
                                      <a:pt x="373697" y="206121"/>
                                    </a:lnTo>
                                    <a:lnTo>
                                      <a:pt x="375666" y="206883"/>
                                    </a:lnTo>
                                    <a:lnTo>
                                      <a:pt x="380365" y="206883"/>
                                    </a:lnTo>
                                    <a:lnTo>
                                      <a:pt x="382016" y="206502"/>
                                    </a:lnTo>
                                    <a:lnTo>
                                      <a:pt x="383540" y="205740"/>
                                    </a:lnTo>
                                    <a:lnTo>
                                      <a:pt x="385064" y="205105"/>
                                    </a:lnTo>
                                    <a:lnTo>
                                      <a:pt x="386715" y="203835"/>
                                    </a:lnTo>
                                    <a:lnTo>
                                      <a:pt x="388010" y="202438"/>
                                    </a:lnTo>
                                    <a:lnTo>
                                      <a:pt x="388239" y="202184"/>
                                    </a:lnTo>
                                    <a:lnTo>
                                      <a:pt x="388366" y="202184"/>
                                    </a:lnTo>
                                    <a:lnTo>
                                      <a:pt x="388493" y="203581"/>
                                    </a:lnTo>
                                    <a:lnTo>
                                      <a:pt x="388797" y="205105"/>
                                    </a:lnTo>
                                    <a:lnTo>
                                      <a:pt x="389255" y="206121"/>
                                    </a:lnTo>
                                    <a:lnTo>
                                      <a:pt x="393954" y="206121"/>
                                    </a:lnTo>
                                    <a:close/>
                                  </a:path>
                                  <a:path w="746125" h="215265">
                                    <a:moveTo>
                                      <a:pt x="422021" y="206121"/>
                                    </a:moveTo>
                                    <a:lnTo>
                                      <a:pt x="412877" y="189103"/>
                                    </a:lnTo>
                                    <a:lnTo>
                                      <a:pt x="411454" y="186436"/>
                                    </a:lnTo>
                                    <a:lnTo>
                                      <a:pt x="410845" y="185293"/>
                                    </a:lnTo>
                                    <a:lnTo>
                                      <a:pt x="421005" y="172974"/>
                                    </a:lnTo>
                                    <a:lnTo>
                                      <a:pt x="415163" y="172974"/>
                                    </a:lnTo>
                                    <a:lnTo>
                                      <a:pt x="404495" y="186436"/>
                                    </a:lnTo>
                                    <a:lnTo>
                                      <a:pt x="404495" y="160274"/>
                                    </a:lnTo>
                                    <a:lnTo>
                                      <a:pt x="400050" y="160274"/>
                                    </a:lnTo>
                                    <a:lnTo>
                                      <a:pt x="400050" y="206121"/>
                                    </a:lnTo>
                                    <a:lnTo>
                                      <a:pt x="404495" y="206121"/>
                                    </a:lnTo>
                                    <a:lnTo>
                                      <a:pt x="404495" y="192913"/>
                                    </a:lnTo>
                                    <a:lnTo>
                                      <a:pt x="407670" y="189103"/>
                                    </a:lnTo>
                                    <a:lnTo>
                                      <a:pt x="416433" y="206121"/>
                                    </a:lnTo>
                                    <a:lnTo>
                                      <a:pt x="422021" y="206121"/>
                                    </a:lnTo>
                                    <a:close/>
                                  </a:path>
                                  <a:path w="746125" h="215265">
                                    <a:moveTo>
                                      <a:pt x="436499" y="1143"/>
                                    </a:moveTo>
                                    <a:lnTo>
                                      <a:pt x="427482" y="1143"/>
                                    </a:lnTo>
                                    <a:lnTo>
                                      <a:pt x="415290" y="45085"/>
                                    </a:lnTo>
                                    <a:lnTo>
                                      <a:pt x="414147" y="49657"/>
                                    </a:lnTo>
                                    <a:lnTo>
                                      <a:pt x="412623" y="55245"/>
                                    </a:lnTo>
                                    <a:lnTo>
                                      <a:pt x="411353" y="50038"/>
                                    </a:lnTo>
                                    <a:lnTo>
                                      <a:pt x="410210" y="45974"/>
                                    </a:lnTo>
                                    <a:lnTo>
                                      <a:pt x="400773" y="10541"/>
                                    </a:lnTo>
                                    <a:lnTo>
                                      <a:pt x="398272" y="1143"/>
                                    </a:lnTo>
                                    <a:lnTo>
                                      <a:pt x="388112" y="1143"/>
                                    </a:lnTo>
                                    <a:lnTo>
                                      <a:pt x="388112" y="64389"/>
                                    </a:lnTo>
                                    <a:lnTo>
                                      <a:pt x="394589" y="64389"/>
                                    </a:lnTo>
                                    <a:lnTo>
                                      <a:pt x="394589" y="10541"/>
                                    </a:lnTo>
                                    <a:lnTo>
                                      <a:pt x="409194" y="64389"/>
                                    </a:lnTo>
                                    <a:lnTo>
                                      <a:pt x="415290" y="64389"/>
                                    </a:lnTo>
                                    <a:lnTo>
                                      <a:pt x="417830" y="55245"/>
                                    </a:lnTo>
                                    <a:lnTo>
                                      <a:pt x="430022" y="11430"/>
                                    </a:lnTo>
                                    <a:lnTo>
                                      <a:pt x="430022" y="64389"/>
                                    </a:lnTo>
                                    <a:lnTo>
                                      <a:pt x="436499" y="64389"/>
                                    </a:lnTo>
                                    <a:lnTo>
                                      <a:pt x="436499" y="11430"/>
                                    </a:lnTo>
                                    <a:lnTo>
                                      <a:pt x="436499" y="1143"/>
                                    </a:lnTo>
                                    <a:close/>
                                  </a:path>
                                  <a:path w="746125" h="215265">
                                    <a:moveTo>
                                      <a:pt x="444588" y="198374"/>
                                    </a:moveTo>
                                    <a:lnTo>
                                      <a:pt x="434352" y="186182"/>
                                    </a:lnTo>
                                    <a:lnTo>
                                      <a:pt x="431673" y="185293"/>
                                    </a:lnTo>
                                    <a:lnTo>
                                      <a:pt x="430720" y="184912"/>
                                    </a:lnTo>
                                    <a:lnTo>
                                      <a:pt x="429133" y="184150"/>
                                    </a:lnTo>
                                    <a:lnTo>
                                      <a:pt x="428625" y="183642"/>
                                    </a:lnTo>
                                    <a:lnTo>
                                      <a:pt x="428244" y="183007"/>
                                    </a:lnTo>
                                    <a:lnTo>
                                      <a:pt x="427863" y="182499"/>
                                    </a:lnTo>
                                    <a:lnTo>
                                      <a:pt x="427736" y="179959"/>
                                    </a:lnTo>
                                    <a:lnTo>
                                      <a:pt x="427964" y="179324"/>
                                    </a:lnTo>
                                    <a:lnTo>
                                      <a:pt x="428015" y="179197"/>
                                    </a:lnTo>
                                    <a:lnTo>
                                      <a:pt x="428117" y="178943"/>
                                    </a:lnTo>
                                    <a:lnTo>
                                      <a:pt x="428879" y="178181"/>
                                    </a:lnTo>
                                    <a:lnTo>
                                      <a:pt x="429895" y="177292"/>
                                    </a:lnTo>
                                    <a:lnTo>
                                      <a:pt x="431419" y="176784"/>
                                    </a:lnTo>
                                    <a:lnTo>
                                      <a:pt x="435229" y="176784"/>
                                    </a:lnTo>
                                    <a:lnTo>
                                      <a:pt x="439166" y="181483"/>
                                    </a:lnTo>
                                    <a:lnTo>
                                      <a:pt x="439293" y="182245"/>
                                    </a:lnTo>
                                    <a:lnTo>
                                      <a:pt x="443611" y="181483"/>
                                    </a:lnTo>
                                    <a:lnTo>
                                      <a:pt x="443496" y="180594"/>
                                    </a:lnTo>
                                    <a:lnTo>
                                      <a:pt x="443420" y="179959"/>
                                    </a:lnTo>
                                    <a:lnTo>
                                      <a:pt x="443306" y="179197"/>
                                    </a:lnTo>
                                    <a:lnTo>
                                      <a:pt x="442849" y="177673"/>
                                    </a:lnTo>
                                    <a:lnTo>
                                      <a:pt x="442302" y="176784"/>
                                    </a:lnTo>
                                    <a:lnTo>
                                      <a:pt x="441325" y="175133"/>
                                    </a:lnTo>
                                    <a:lnTo>
                                      <a:pt x="440182" y="174117"/>
                                    </a:lnTo>
                                    <a:lnTo>
                                      <a:pt x="438658" y="173355"/>
                                    </a:lnTo>
                                    <a:lnTo>
                                      <a:pt x="437007" y="172593"/>
                                    </a:lnTo>
                                    <a:lnTo>
                                      <a:pt x="435229" y="172212"/>
                                    </a:lnTo>
                                    <a:lnTo>
                                      <a:pt x="431673" y="172212"/>
                                    </a:lnTo>
                                    <a:lnTo>
                                      <a:pt x="429755" y="172593"/>
                                    </a:lnTo>
                                    <a:lnTo>
                                      <a:pt x="430022" y="172593"/>
                                    </a:lnTo>
                                    <a:lnTo>
                                      <a:pt x="429260" y="172847"/>
                                    </a:lnTo>
                                    <a:lnTo>
                                      <a:pt x="424180" y="177673"/>
                                    </a:lnTo>
                                    <a:lnTo>
                                      <a:pt x="423545" y="178943"/>
                                    </a:lnTo>
                                    <a:lnTo>
                                      <a:pt x="423456" y="179324"/>
                                    </a:lnTo>
                                    <a:lnTo>
                                      <a:pt x="423354" y="183642"/>
                                    </a:lnTo>
                                    <a:lnTo>
                                      <a:pt x="423672" y="184912"/>
                                    </a:lnTo>
                                    <a:lnTo>
                                      <a:pt x="424307" y="186182"/>
                                    </a:lnTo>
                                    <a:lnTo>
                                      <a:pt x="424942" y="187579"/>
                                    </a:lnTo>
                                    <a:lnTo>
                                      <a:pt x="436499" y="192786"/>
                                    </a:lnTo>
                                    <a:lnTo>
                                      <a:pt x="438023" y="193421"/>
                                    </a:lnTo>
                                    <a:lnTo>
                                      <a:pt x="438658" y="193929"/>
                                    </a:lnTo>
                                    <a:lnTo>
                                      <a:pt x="439547" y="194691"/>
                                    </a:lnTo>
                                    <a:lnTo>
                                      <a:pt x="440055" y="195707"/>
                                    </a:lnTo>
                                    <a:lnTo>
                                      <a:pt x="440055" y="198374"/>
                                    </a:lnTo>
                                    <a:lnTo>
                                      <a:pt x="439699" y="199263"/>
                                    </a:lnTo>
                                    <a:lnTo>
                                      <a:pt x="439420" y="199771"/>
                                    </a:lnTo>
                                    <a:lnTo>
                                      <a:pt x="437515" y="201676"/>
                                    </a:lnTo>
                                    <a:lnTo>
                                      <a:pt x="435991" y="202184"/>
                                    </a:lnTo>
                                    <a:lnTo>
                                      <a:pt x="431800" y="202184"/>
                                    </a:lnTo>
                                    <a:lnTo>
                                      <a:pt x="430276" y="201676"/>
                                    </a:lnTo>
                                    <a:lnTo>
                                      <a:pt x="429133" y="200406"/>
                                    </a:lnTo>
                                    <a:lnTo>
                                      <a:pt x="427990" y="199263"/>
                                    </a:lnTo>
                                    <a:lnTo>
                                      <a:pt x="427228" y="197612"/>
                                    </a:lnTo>
                                    <a:lnTo>
                                      <a:pt x="427062" y="196215"/>
                                    </a:lnTo>
                                    <a:lnTo>
                                      <a:pt x="426974" y="195326"/>
                                    </a:lnTo>
                                    <a:lnTo>
                                      <a:pt x="422529" y="196215"/>
                                    </a:lnTo>
                                    <a:lnTo>
                                      <a:pt x="422719" y="197612"/>
                                    </a:lnTo>
                                    <a:lnTo>
                                      <a:pt x="422833" y="198374"/>
                                    </a:lnTo>
                                    <a:lnTo>
                                      <a:pt x="422960" y="199263"/>
                                    </a:lnTo>
                                    <a:lnTo>
                                      <a:pt x="423037" y="199771"/>
                                    </a:lnTo>
                                    <a:lnTo>
                                      <a:pt x="424065" y="202184"/>
                                    </a:lnTo>
                                    <a:lnTo>
                                      <a:pt x="424180" y="202438"/>
                                    </a:lnTo>
                                    <a:lnTo>
                                      <a:pt x="426085" y="204216"/>
                                    </a:lnTo>
                                    <a:lnTo>
                                      <a:pt x="427863" y="205994"/>
                                    </a:lnTo>
                                    <a:lnTo>
                                      <a:pt x="430530" y="206883"/>
                                    </a:lnTo>
                                    <a:lnTo>
                                      <a:pt x="435991" y="206883"/>
                                    </a:lnTo>
                                    <a:lnTo>
                                      <a:pt x="437896" y="206375"/>
                                    </a:lnTo>
                                    <a:lnTo>
                                      <a:pt x="441198" y="204597"/>
                                    </a:lnTo>
                                    <a:lnTo>
                                      <a:pt x="442468" y="203327"/>
                                    </a:lnTo>
                                    <a:lnTo>
                                      <a:pt x="443077" y="202184"/>
                                    </a:lnTo>
                                    <a:lnTo>
                                      <a:pt x="444246" y="200025"/>
                                    </a:lnTo>
                                    <a:lnTo>
                                      <a:pt x="444588" y="198374"/>
                                    </a:lnTo>
                                    <a:close/>
                                  </a:path>
                                  <a:path w="746125" h="215265">
                                    <a:moveTo>
                                      <a:pt x="477520" y="33528"/>
                                    </a:moveTo>
                                    <a:lnTo>
                                      <a:pt x="475869" y="27813"/>
                                    </a:lnTo>
                                    <a:lnTo>
                                      <a:pt x="472884" y="24003"/>
                                    </a:lnTo>
                                    <a:lnTo>
                                      <a:pt x="471170" y="21742"/>
                                    </a:lnTo>
                                    <a:lnTo>
                                      <a:pt x="471170" y="35560"/>
                                    </a:lnTo>
                                    <a:lnTo>
                                      <a:pt x="471131" y="47371"/>
                                    </a:lnTo>
                                    <a:lnTo>
                                      <a:pt x="470230" y="51308"/>
                                    </a:lnTo>
                                    <a:lnTo>
                                      <a:pt x="470154" y="51689"/>
                                    </a:lnTo>
                                    <a:lnTo>
                                      <a:pt x="468122" y="54610"/>
                                    </a:lnTo>
                                    <a:lnTo>
                                      <a:pt x="465963" y="57531"/>
                                    </a:lnTo>
                                    <a:lnTo>
                                      <a:pt x="463423" y="59055"/>
                                    </a:lnTo>
                                    <a:lnTo>
                                      <a:pt x="457200" y="59055"/>
                                    </a:lnTo>
                                    <a:lnTo>
                                      <a:pt x="454660" y="57531"/>
                                    </a:lnTo>
                                    <a:lnTo>
                                      <a:pt x="450596" y="51689"/>
                                    </a:lnTo>
                                    <a:lnTo>
                                      <a:pt x="449580" y="47371"/>
                                    </a:lnTo>
                                    <a:lnTo>
                                      <a:pt x="449580" y="35560"/>
                                    </a:lnTo>
                                    <a:lnTo>
                                      <a:pt x="450596" y="31242"/>
                                    </a:lnTo>
                                    <a:lnTo>
                                      <a:pt x="454660" y="25400"/>
                                    </a:lnTo>
                                    <a:lnTo>
                                      <a:pt x="457200" y="24003"/>
                                    </a:lnTo>
                                    <a:lnTo>
                                      <a:pt x="463423" y="24003"/>
                                    </a:lnTo>
                                    <a:lnTo>
                                      <a:pt x="465963" y="25400"/>
                                    </a:lnTo>
                                    <a:lnTo>
                                      <a:pt x="467995" y="28321"/>
                                    </a:lnTo>
                                    <a:lnTo>
                                      <a:pt x="470154" y="31242"/>
                                    </a:lnTo>
                                    <a:lnTo>
                                      <a:pt x="471170" y="35560"/>
                                    </a:lnTo>
                                    <a:lnTo>
                                      <a:pt x="471170" y="21742"/>
                                    </a:lnTo>
                                    <a:lnTo>
                                      <a:pt x="469519" y="19558"/>
                                    </a:lnTo>
                                    <a:lnTo>
                                      <a:pt x="465455" y="17526"/>
                                    </a:lnTo>
                                    <a:lnTo>
                                      <a:pt x="455803" y="17526"/>
                                    </a:lnTo>
                                    <a:lnTo>
                                      <a:pt x="451993" y="19177"/>
                                    </a:lnTo>
                                    <a:lnTo>
                                      <a:pt x="448818" y="22606"/>
                                    </a:lnTo>
                                    <a:lnTo>
                                      <a:pt x="445008" y="26670"/>
                                    </a:lnTo>
                                    <a:lnTo>
                                      <a:pt x="443103" y="33020"/>
                                    </a:lnTo>
                                    <a:lnTo>
                                      <a:pt x="443103" y="49149"/>
                                    </a:lnTo>
                                    <a:lnTo>
                                      <a:pt x="444754" y="55118"/>
                                    </a:lnTo>
                                    <a:lnTo>
                                      <a:pt x="447929" y="59309"/>
                                    </a:lnTo>
                                    <a:lnTo>
                                      <a:pt x="451104" y="63373"/>
                                    </a:lnTo>
                                    <a:lnTo>
                                      <a:pt x="455168" y="65405"/>
                                    </a:lnTo>
                                    <a:lnTo>
                                      <a:pt x="463550" y="65405"/>
                                    </a:lnTo>
                                    <a:lnTo>
                                      <a:pt x="466471" y="64516"/>
                                    </a:lnTo>
                                    <a:lnTo>
                                      <a:pt x="469265" y="62611"/>
                                    </a:lnTo>
                                    <a:lnTo>
                                      <a:pt x="471932" y="60706"/>
                                    </a:lnTo>
                                    <a:lnTo>
                                      <a:pt x="473240" y="59055"/>
                                    </a:lnTo>
                                    <a:lnTo>
                                      <a:pt x="473964" y="58166"/>
                                    </a:lnTo>
                                    <a:lnTo>
                                      <a:pt x="476758" y="51308"/>
                                    </a:lnTo>
                                    <a:lnTo>
                                      <a:pt x="477405" y="47371"/>
                                    </a:lnTo>
                                    <a:lnTo>
                                      <a:pt x="477520" y="33528"/>
                                    </a:lnTo>
                                    <a:close/>
                                  </a:path>
                                  <a:path w="746125" h="215265">
                                    <a:moveTo>
                                      <a:pt x="486918" y="206121"/>
                                    </a:moveTo>
                                    <a:lnTo>
                                      <a:pt x="485457" y="189484"/>
                                    </a:lnTo>
                                    <a:lnTo>
                                      <a:pt x="485330" y="180086"/>
                                    </a:lnTo>
                                    <a:lnTo>
                                      <a:pt x="485051" y="178181"/>
                                    </a:lnTo>
                                    <a:lnTo>
                                      <a:pt x="485013" y="177927"/>
                                    </a:lnTo>
                                    <a:lnTo>
                                      <a:pt x="484555" y="176784"/>
                                    </a:lnTo>
                                    <a:lnTo>
                                      <a:pt x="483235" y="174625"/>
                                    </a:lnTo>
                                    <a:lnTo>
                                      <a:pt x="482219" y="173863"/>
                                    </a:lnTo>
                                    <a:lnTo>
                                      <a:pt x="480999" y="173355"/>
                                    </a:lnTo>
                                    <a:lnTo>
                                      <a:pt x="479526" y="172593"/>
                                    </a:lnTo>
                                    <a:lnTo>
                                      <a:pt x="480174" y="172593"/>
                                    </a:lnTo>
                                    <a:lnTo>
                                      <a:pt x="477520" y="172212"/>
                                    </a:lnTo>
                                    <a:lnTo>
                                      <a:pt x="472948" y="172212"/>
                                    </a:lnTo>
                                    <a:lnTo>
                                      <a:pt x="470916" y="172593"/>
                                    </a:lnTo>
                                    <a:lnTo>
                                      <a:pt x="469265" y="173355"/>
                                    </a:lnTo>
                                    <a:lnTo>
                                      <a:pt x="467487" y="174117"/>
                                    </a:lnTo>
                                    <a:lnTo>
                                      <a:pt x="466090" y="175260"/>
                                    </a:lnTo>
                                    <a:lnTo>
                                      <a:pt x="465124" y="176784"/>
                                    </a:lnTo>
                                    <a:lnTo>
                                      <a:pt x="464312" y="178181"/>
                                    </a:lnTo>
                                    <a:lnTo>
                                      <a:pt x="463804" y="179705"/>
                                    </a:lnTo>
                                    <a:lnTo>
                                      <a:pt x="463677" y="180086"/>
                                    </a:lnTo>
                                    <a:lnTo>
                                      <a:pt x="463296" y="182372"/>
                                    </a:lnTo>
                                    <a:lnTo>
                                      <a:pt x="467614" y="183134"/>
                                    </a:lnTo>
                                    <a:lnTo>
                                      <a:pt x="468007" y="181356"/>
                                    </a:lnTo>
                                    <a:lnTo>
                                      <a:pt x="468122" y="180848"/>
                                    </a:lnTo>
                                    <a:lnTo>
                                      <a:pt x="468884" y="179197"/>
                                    </a:lnTo>
                                    <a:lnTo>
                                      <a:pt x="469900" y="178181"/>
                                    </a:lnTo>
                                    <a:lnTo>
                                      <a:pt x="470763" y="177419"/>
                                    </a:lnTo>
                                    <a:lnTo>
                                      <a:pt x="470535" y="177419"/>
                                    </a:lnTo>
                                    <a:lnTo>
                                      <a:pt x="472440" y="176784"/>
                                    </a:lnTo>
                                    <a:lnTo>
                                      <a:pt x="476885" y="176784"/>
                                    </a:lnTo>
                                    <a:lnTo>
                                      <a:pt x="478536" y="177419"/>
                                    </a:lnTo>
                                    <a:lnTo>
                                      <a:pt x="480568" y="179705"/>
                                    </a:lnTo>
                                    <a:lnTo>
                                      <a:pt x="480644" y="180086"/>
                                    </a:lnTo>
                                    <a:lnTo>
                                      <a:pt x="480733" y="180467"/>
                                    </a:lnTo>
                                    <a:lnTo>
                                      <a:pt x="480822" y="180848"/>
                                    </a:lnTo>
                                    <a:lnTo>
                                      <a:pt x="480949" y="185039"/>
                                    </a:lnTo>
                                    <a:lnTo>
                                      <a:pt x="480949" y="189484"/>
                                    </a:lnTo>
                                    <a:lnTo>
                                      <a:pt x="480872" y="194564"/>
                                    </a:lnTo>
                                    <a:lnTo>
                                      <a:pt x="480758" y="195326"/>
                                    </a:lnTo>
                                    <a:lnTo>
                                      <a:pt x="480695" y="195834"/>
                                    </a:lnTo>
                                    <a:lnTo>
                                      <a:pt x="479552" y="198755"/>
                                    </a:lnTo>
                                    <a:lnTo>
                                      <a:pt x="478663" y="200152"/>
                                    </a:lnTo>
                                    <a:lnTo>
                                      <a:pt x="475462" y="202184"/>
                                    </a:lnTo>
                                    <a:lnTo>
                                      <a:pt x="475107" y="202184"/>
                                    </a:lnTo>
                                    <a:lnTo>
                                      <a:pt x="474345" y="202438"/>
                                    </a:lnTo>
                                    <a:lnTo>
                                      <a:pt x="470916" y="202438"/>
                                    </a:lnTo>
                                    <a:lnTo>
                                      <a:pt x="470204" y="202184"/>
                                    </a:lnTo>
                                    <a:lnTo>
                                      <a:pt x="469734" y="202184"/>
                                    </a:lnTo>
                                    <a:lnTo>
                                      <a:pt x="468630" y="200914"/>
                                    </a:lnTo>
                                    <a:lnTo>
                                      <a:pt x="467855" y="200152"/>
                                    </a:lnTo>
                                    <a:lnTo>
                                      <a:pt x="467233" y="198755"/>
                                    </a:lnTo>
                                    <a:lnTo>
                                      <a:pt x="473583" y="191643"/>
                                    </a:lnTo>
                                    <a:lnTo>
                                      <a:pt x="476885" y="191008"/>
                                    </a:lnTo>
                                    <a:lnTo>
                                      <a:pt x="479298" y="190246"/>
                                    </a:lnTo>
                                    <a:lnTo>
                                      <a:pt x="480949" y="189484"/>
                                    </a:lnTo>
                                    <a:lnTo>
                                      <a:pt x="480949" y="185039"/>
                                    </a:lnTo>
                                    <a:lnTo>
                                      <a:pt x="479298" y="185801"/>
                                    </a:lnTo>
                                    <a:lnTo>
                                      <a:pt x="476504" y="186436"/>
                                    </a:lnTo>
                                    <a:lnTo>
                                      <a:pt x="472948" y="186944"/>
                                    </a:lnTo>
                                    <a:lnTo>
                                      <a:pt x="471170" y="187325"/>
                                    </a:lnTo>
                                    <a:lnTo>
                                      <a:pt x="469773" y="187579"/>
                                    </a:lnTo>
                                    <a:lnTo>
                                      <a:pt x="468884" y="187833"/>
                                    </a:lnTo>
                                    <a:lnTo>
                                      <a:pt x="467741" y="188214"/>
                                    </a:lnTo>
                                    <a:lnTo>
                                      <a:pt x="466598" y="188849"/>
                                    </a:lnTo>
                                    <a:lnTo>
                                      <a:pt x="465709" y="189738"/>
                                    </a:lnTo>
                                    <a:lnTo>
                                      <a:pt x="464693" y="190500"/>
                                    </a:lnTo>
                                    <a:lnTo>
                                      <a:pt x="464312" y="191008"/>
                                    </a:lnTo>
                                    <a:lnTo>
                                      <a:pt x="463880" y="191643"/>
                                    </a:lnTo>
                                    <a:lnTo>
                                      <a:pt x="463511" y="192659"/>
                                    </a:lnTo>
                                    <a:lnTo>
                                      <a:pt x="463423" y="192913"/>
                                    </a:lnTo>
                                    <a:lnTo>
                                      <a:pt x="463016" y="193802"/>
                                    </a:lnTo>
                                    <a:lnTo>
                                      <a:pt x="462902" y="194056"/>
                                    </a:lnTo>
                                    <a:lnTo>
                                      <a:pt x="462788" y="194310"/>
                                    </a:lnTo>
                                    <a:lnTo>
                                      <a:pt x="462597" y="195326"/>
                                    </a:lnTo>
                                    <a:lnTo>
                                      <a:pt x="462534" y="200152"/>
                                    </a:lnTo>
                                    <a:lnTo>
                                      <a:pt x="463207" y="202184"/>
                                    </a:lnTo>
                                    <a:lnTo>
                                      <a:pt x="463296" y="202438"/>
                                    </a:lnTo>
                                    <a:lnTo>
                                      <a:pt x="466445" y="206121"/>
                                    </a:lnTo>
                                    <a:lnTo>
                                      <a:pt x="466661" y="206121"/>
                                    </a:lnTo>
                                    <a:lnTo>
                                      <a:pt x="468630" y="206883"/>
                                    </a:lnTo>
                                    <a:lnTo>
                                      <a:pt x="473329" y="206883"/>
                                    </a:lnTo>
                                    <a:lnTo>
                                      <a:pt x="474980" y="206502"/>
                                    </a:lnTo>
                                    <a:lnTo>
                                      <a:pt x="476504" y="205740"/>
                                    </a:lnTo>
                                    <a:lnTo>
                                      <a:pt x="478028" y="205105"/>
                                    </a:lnTo>
                                    <a:lnTo>
                                      <a:pt x="479679" y="203835"/>
                                    </a:lnTo>
                                    <a:lnTo>
                                      <a:pt x="480974" y="202438"/>
                                    </a:lnTo>
                                    <a:lnTo>
                                      <a:pt x="481203" y="202184"/>
                                    </a:lnTo>
                                    <a:lnTo>
                                      <a:pt x="481330" y="202184"/>
                                    </a:lnTo>
                                    <a:lnTo>
                                      <a:pt x="481457" y="203581"/>
                                    </a:lnTo>
                                    <a:lnTo>
                                      <a:pt x="481761" y="205105"/>
                                    </a:lnTo>
                                    <a:lnTo>
                                      <a:pt x="482219" y="206121"/>
                                    </a:lnTo>
                                    <a:lnTo>
                                      <a:pt x="486918" y="206121"/>
                                    </a:lnTo>
                                    <a:close/>
                                  </a:path>
                                  <a:path w="746125" h="215265">
                                    <a:moveTo>
                                      <a:pt x="503428" y="206121"/>
                                    </a:moveTo>
                                    <a:lnTo>
                                      <a:pt x="502894" y="201930"/>
                                    </a:lnTo>
                                    <a:lnTo>
                                      <a:pt x="502818" y="201295"/>
                                    </a:lnTo>
                                    <a:lnTo>
                                      <a:pt x="499808" y="201295"/>
                                    </a:lnTo>
                                    <a:lnTo>
                                      <a:pt x="498856" y="200660"/>
                                    </a:lnTo>
                                    <a:lnTo>
                                      <a:pt x="498602" y="200279"/>
                                    </a:lnTo>
                                    <a:lnTo>
                                      <a:pt x="498475" y="199771"/>
                                    </a:lnTo>
                                    <a:lnTo>
                                      <a:pt x="498348" y="199390"/>
                                    </a:lnTo>
                                    <a:lnTo>
                                      <a:pt x="498221" y="177292"/>
                                    </a:lnTo>
                                    <a:lnTo>
                                      <a:pt x="502793" y="177292"/>
                                    </a:lnTo>
                                    <a:lnTo>
                                      <a:pt x="502793" y="172974"/>
                                    </a:lnTo>
                                    <a:lnTo>
                                      <a:pt x="498221" y="172974"/>
                                    </a:lnTo>
                                    <a:lnTo>
                                      <a:pt x="498221" y="161290"/>
                                    </a:lnTo>
                                    <a:lnTo>
                                      <a:pt x="493776" y="164719"/>
                                    </a:lnTo>
                                    <a:lnTo>
                                      <a:pt x="493776" y="172974"/>
                                    </a:lnTo>
                                    <a:lnTo>
                                      <a:pt x="490474" y="172974"/>
                                    </a:lnTo>
                                    <a:lnTo>
                                      <a:pt x="490474" y="177292"/>
                                    </a:lnTo>
                                    <a:lnTo>
                                      <a:pt x="493776" y="177292"/>
                                    </a:lnTo>
                                    <a:lnTo>
                                      <a:pt x="493826" y="200279"/>
                                    </a:lnTo>
                                    <a:lnTo>
                                      <a:pt x="493953" y="201295"/>
                                    </a:lnTo>
                                    <a:lnTo>
                                      <a:pt x="496887" y="206121"/>
                                    </a:lnTo>
                                    <a:lnTo>
                                      <a:pt x="496430" y="206121"/>
                                    </a:lnTo>
                                    <a:lnTo>
                                      <a:pt x="498348" y="206502"/>
                                    </a:lnTo>
                                    <a:lnTo>
                                      <a:pt x="501523" y="206502"/>
                                    </a:lnTo>
                                    <a:lnTo>
                                      <a:pt x="503428" y="206121"/>
                                    </a:lnTo>
                                    <a:close/>
                                  </a:path>
                                  <a:path w="746125" h="215265">
                                    <a:moveTo>
                                      <a:pt x="513334" y="64389"/>
                                    </a:moveTo>
                                    <a:lnTo>
                                      <a:pt x="512445" y="25654"/>
                                    </a:lnTo>
                                    <a:lnTo>
                                      <a:pt x="512229" y="25019"/>
                                    </a:lnTo>
                                    <a:lnTo>
                                      <a:pt x="512140" y="24765"/>
                                    </a:lnTo>
                                    <a:lnTo>
                                      <a:pt x="512064" y="24511"/>
                                    </a:lnTo>
                                    <a:lnTo>
                                      <a:pt x="511898" y="24257"/>
                                    </a:lnTo>
                                    <a:lnTo>
                                      <a:pt x="511048" y="22860"/>
                                    </a:lnTo>
                                    <a:lnTo>
                                      <a:pt x="510159" y="21336"/>
                                    </a:lnTo>
                                    <a:lnTo>
                                      <a:pt x="508889" y="20066"/>
                                    </a:lnTo>
                                    <a:lnTo>
                                      <a:pt x="509016" y="20066"/>
                                    </a:lnTo>
                                    <a:lnTo>
                                      <a:pt x="506984" y="19050"/>
                                    </a:lnTo>
                                    <a:lnTo>
                                      <a:pt x="505079" y="18034"/>
                                    </a:lnTo>
                                    <a:lnTo>
                                      <a:pt x="503047" y="17526"/>
                                    </a:lnTo>
                                    <a:lnTo>
                                      <a:pt x="495808" y="17526"/>
                                    </a:lnTo>
                                    <a:lnTo>
                                      <a:pt x="491871" y="20066"/>
                                    </a:lnTo>
                                    <a:lnTo>
                                      <a:pt x="489204" y="25019"/>
                                    </a:lnTo>
                                    <a:lnTo>
                                      <a:pt x="489204" y="18542"/>
                                    </a:lnTo>
                                    <a:lnTo>
                                      <a:pt x="483616" y="18542"/>
                                    </a:lnTo>
                                    <a:lnTo>
                                      <a:pt x="483616" y="64389"/>
                                    </a:lnTo>
                                    <a:lnTo>
                                      <a:pt x="489839" y="64389"/>
                                    </a:lnTo>
                                    <a:lnTo>
                                      <a:pt x="489839" y="33528"/>
                                    </a:lnTo>
                                    <a:lnTo>
                                      <a:pt x="490728" y="29464"/>
                                    </a:lnTo>
                                    <a:lnTo>
                                      <a:pt x="492633" y="27432"/>
                                    </a:lnTo>
                                    <a:lnTo>
                                      <a:pt x="494538" y="25273"/>
                                    </a:lnTo>
                                    <a:lnTo>
                                      <a:pt x="495109" y="25019"/>
                                    </a:lnTo>
                                    <a:lnTo>
                                      <a:pt x="496824" y="24257"/>
                                    </a:lnTo>
                                    <a:lnTo>
                                      <a:pt x="501142" y="24257"/>
                                    </a:lnTo>
                                    <a:lnTo>
                                      <a:pt x="502666" y="24765"/>
                                    </a:lnTo>
                                    <a:lnTo>
                                      <a:pt x="503809" y="25654"/>
                                    </a:lnTo>
                                    <a:lnTo>
                                      <a:pt x="505079" y="26543"/>
                                    </a:lnTo>
                                    <a:lnTo>
                                      <a:pt x="505968" y="27813"/>
                                    </a:lnTo>
                                    <a:lnTo>
                                      <a:pt x="506476" y="29464"/>
                                    </a:lnTo>
                                    <a:lnTo>
                                      <a:pt x="506857" y="30988"/>
                                    </a:lnTo>
                                    <a:lnTo>
                                      <a:pt x="507111" y="33528"/>
                                    </a:lnTo>
                                    <a:lnTo>
                                      <a:pt x="507111" y="64389"/>
                                    </a:lnTo>
                                    <a:lnTo>
                                      <a:pt x="513334" y="64389"/>
                                    </a:lnTo>
                                    <a:close/>
                                  </a:path>
                                  <a:path w="746125" h="215265">
                                    <a:moveTo>
                                      <a:pt x="534670" y="64262"/>
                                    </a:moveTo>
                                    <a:lnTo>
                                      <a:pt x="533806" y="57658"/>
                                    </a:lnTo>
                                    <a:lnTo>
                                      <a:pt x="529501" y="57658"/>
                                    </a:lnTo>
                                    <a:lnTo>
                                      <a:pt x="528320" y="56769"/>
                                    </a:lnTo>
                                    <a:lnTo>
                                      <a:pt x="528066" y="56261"/>
                                    </a:lnTo>
                                    <a:lnTo>
                                      <a:pt x="527558" y="54991"/>
                                    </a:lnTo>
                                    <a:lnTo>
                                      <a:pt x="527431" y="24638"/>
                                    </a:lnTo>
                                    <a:lnTo>
                                      <a:pt x="533781" y="24638"/>
                                    </a:lnTo>
                                    <a:lnTo>
                                      <a:pt x="533781" y="18542"/>
                                    </a:lnTo>
                                    <a:lnTo>
                                      <a:pt x="527431" y="18542"/>
                                    </a:lnTo>
                                    <a:lnTo>
                                      <a:pt x="527431" y="2540"/>
                                    </a:lnTo>
                                    <a:lnTo>
                                      <a:pt x="521335" y="7239"/>
                                    </a:lnTo>
                                    <a:lnTo>
                                      <a:pt x="521335" y="18542"/>
                                    </a:lnTo>
                                    <a:lnTo>
                                      <a:pt x="516763" y="18542"/>
                                    </a:lnTo>
                                    <a:lnTo>
                                      <a:pt x="516763" y="24638"/>
                                    </a:lnTo>
                                    <a:lnTo>
                                      <a:pt x="521335" y="24638"/>
                                    </a:lnTo>
                                    <a:lnTo>
                                      <a:pt x="521385" y="56261"/>
                                    </a:lnTo>
                                    <a:lnTo>
                                      <a:pt x="521500" y="57658"/>
                                    </a:lnTo>
                                    <a:lnTo>
                                      <a:pt x="527685" y="65024"/>
                                    </a:lnTo>
                                    <a:lnTo>
                                      <a:pt x="531368" y="65024"/>
                                    </a:lnTo>
                                    <a:lnTo>
                                      <a:pt x="532892" y="64770"/>
                                    </a:lnTo>
                                    <a:lnTo>
                                      <a:pt x="534670" y="64262"/>
                                    </a:lnTo>
                                    <a:close/>
                                  </a:path>
                                  <a:path w="746125" h="215265">
                                    <a:moveTo>
                                      <a:pt x="544322" y="200660"/>
                                    </a:moveTo>
                                    <a:lnTo>
                                      <a:pt x="526288" y="200660"/>
                                    </a:lnTo>
                                    <a:lnTo>
                                      <a:pt x="526796" y="199644"/>
                                    </a:lnTo>
                                    <a:lnTo>
                                      <a:pt x="527431" y="198628"/>
                                    </a:lnTo>
                                    <a:lnTo>
                                      <a:pt x="528955" y="196596"/>
                                    </a:lnTo>
                                    <a:lnTo>
                                      <a:pt x="530733" y="194691"/>
                                    </a:lnTo>
                                    <a:lnTo>
                                      <a:pt x="536702" y="188468"/>
                                    </a:lnTo>
                                    <a:lnTo>
                                      <a:pt x="538988" y="185801"/>
                                    </a:lnTo>
                                    <a:lnTo>
                                      <a:pt x="540385" y="183896"/>
                                    </a:lnTo>
                                    <a:lnTo>
                                      <a:pt x="541782" y="181864"/>
                                    </a:lnTo>
                                    <a:lnTo>
                                      <a:pt x="542798" y="179959"/>
                                    </a:lnTo>
                                    <a:lnTo>
                                      <a:pt x="543306" y="178181"/>
                                    </a:lnTo>
                                    <a:lnTo>
                                      <a:pt x="543941" y="176530"/>
                                    </a:lnTo>
                                    <a:lnTo>
                                      <a:pt x="544271" y="174879"/>
                                    </a:lnTo>
                                    <a:lnTo>
                                      <a:pt x="544144" y="168783"/>
                                    </a:lnTo>
                                    <a:lnTo>
                                      <a:pt x="543306" y="166243"/>
                                    </a:lnTo>
                                    <a:lnTo>
                                      <a:pt x="541934" y="164719"/>
                                    </a:lnTo>
                                    <a:lnTo>
                                      <a:pt x="541147" y="163830"/>
                                    </a:lnTo>
                                    <a:lnTo>
                                      <a:pt x="539115" y="161290"/>
                                    </a:lnTo>
                                    <a:lnTo>
                                      <a:pt x="536321" y="160147"/>
                                    </a:lnTo>
                                    <a:lnTo>
                                      <a:pt x="529336" y="160147"/>
                                    </a:lnTo>
                                    <a:lnTo>
                                      <a:pt x="520954" y="173355"/>
                                    </a:lnTo>
                                    <a:lnTo>
                                      <a:pt x="525526" y="173990"/>
                                    </a:lnTo>
                                    <a:lnTo>
                                      <a:pt x="525526" y="171069"/>
                                    </a:lnTo>
                                    <a:lnTo>
                                      <a:pt x="526110" y="169291"/>
                                    </a:lnTo>
                                    <a:lnTo>
                                      <a:pt x="526199" y="169037"/>
                                    </a:lnTo>
                                    <a:lnTo>
                                      <a:pt x="526288" y="168783"/>
                                    </a:lnTo>
                                    <a:lnTo>
                                      <a:pt x="527558" y="167259"/>
                                    </a:lnTo>
                                    <a:lnTo>
                                      <a:pt x="528726" y="165735"/>
                                    </a:lnTo>
                                    <a:lnTo>
                                      <a:pt x="528574" y="165735"/>
                                    </a:lnTo>
                                    <a:lnTo>
                                      <a:pt x="530606" y="164719"/>
                                    </a:lnTo>
                                    <a:lnTo>
                                      <a:pt x="534797" y="164719"/>
                                    </a:lnTo>
                                    <a:lnTo>
                                      <a:pt x="536994" y="165735"/>
                                    </a:lnTo>
                                    <a:lnTo>
                                      <a:pt x="536638" y="165735"/>
                                    </a:lnTo>
                                    <a:lnTo>
                                      <a:pt x="539026" y="168783"/>
                                    </a:lnTo>
                                    <a:lnTo>
                                      <a:pt x="539623" y="170434"/>
                                    </a:lnTo>
                                    <a:lnTo>
                                      <a:pt x="539623" y="174879"/>
                                    </a:lnTo>
                                    <a:lnTo>
                                      <a:pt x="526923" y="191770"/>
                                    </a:lnTo>
                                    <a:lnTo>
                                      <a:pt x="524891" y="194056"/>
                                    </a:lnTo>
                                    <a:lnTo>
                                      <a:pt x="523621" y="196088"/>
                                    </a:lnTo>
                                    <a:lnTo>
                                      <a:pt x="522224" y="198120"/>
                                    </a:lnTo>
                                    <a:lnTo>
                                      <a:pt x="521208" y="200152"/>
                                    </a:lnTo>
                                    <a:lnTo>
                                      <a:pt x="520192" y="203454"/>
                                    </a:lnTo>
                                    <a:lnTo>
                                      <a:pt x="520065" y="206121"/>
                                    </a:lnTo>
                                    <a:lnTo>
                                      <a:pt x="544322" y="206121"/>
                                    </a:lnTo>
                                    <a:lnTo>
                                      <a:pt x="544322" y="200660"/>
                                    </a:lnTo>
                                    <a:close/>
                                  </a:path>
                                  <a:path w="746125" h="215265">
                                    <a:moveTo>
                                      <a:pt x="571627" y="64389"/>
                                    </a:moveTo>
                                    <a:lnTo>
                                      <a:pt x="570966" y="62865"/>
                                    </a:lnTo>
                                    <a:lnTo>
                                      <a:pt x="570458" y="61214"/>
                                    </a:lnTo>
                                    <a:lnTo>
                                      <a:pt x="570357" y="60833"/>
                                    </a:lnTo>
                                    <a:lnTo>
                                      <a:pt x="570153" y="59309"/>
                                    </a:lnTo>
                                    <a:lnTo>
                                      <a:pt x="570064" y="58674"/>
                                    </a:lnTo>
                                    <a:lnTo>
                                      <a:pt x="569595" y="28956"/>
                                    </a:lnTo>
                                    <a:lnTo>
                                      <a:pt x="568998" y="25781"/>
                                    </a:lnTo>
                                    <a:lnTo>
                                      <a:pt x="568960" y="25527"/>
                                    </a:lnTo>
                                    <a:lnTo>
                                      <a:pt x="568413" y="24003"/>
                                    </a:lnTo>
                                    <a:lnTo>
                                      <a:pt x="568325" y="23749"/>
                                    </a:lnTo>
                                    <a:lnTo>
                                      <a:pt x="558546" y="17526"/>
                                    </a:lnTo>
                                    <a:lnTo>
                                      <a:pt x="552323" y="17526"/>
                                    </a:lnTo>
                                    <a:lnTo>
                                      <a:pt x="549529" y="18034"/>
                                    </a:lnTo>
                                    <a:lnTo>
                                      <a:pt x="547116" y="19177"/>
                                    </a:lnTo>
                                    <a:lnTo>
                                      <a:pt x="544703" y="20193"/>
                                    </a:lnTo>
                                    <a:lnTo>
                                      <a:pt x="542925" y="21717"/>
                                    </a:lnTo>
                                    <a:lnTo>
                                      <a:pt x="540385" y="25781"/>
                                    </a:lnTo>
                                    <a:lnTo>
                                      <a:pt x="539496" y="28321"/>
                                    </a:lnTo>
                                    <a:lnTo>
                                      <a:pt x="538988" y="31623"/>
                                    </a:lnTo>
                                    <a:lnTo>
                                      <a:pt x="544957" y="32639"/>
                                    </a:lnTo>
                                    <a:lnTo>
                                      <a:pt x="545719" y="29464"/>
                                    </a:lnTo>
                                    <a:lnTo>
                                      <a:pt x="546735" y="27178"/>
                                    </a:lnTo>
                                    <a:lnTo>
                                      <a:pt x="549389" y="24765"/>
                                    </a:lnTo>
                                    <a:lnTo>
                                      <a:pt x="549097" y="24765"/>
                                    </a:lnTo>
                                    <a:lnTo>
                                      <a:pt x="551688" y="24003"/>
                                    </a:lnTo>
                                    <a:lnTo>
                                      <a:pt x="557657" y="24003"/>
                                    </a:lnTo>
                                    <a:lnTo>
                                      <a:pt x="560070" y="24765"/>
                                    </a:lnTo>
                                    <a:lnTo>
                                      <a:pt x="561594" y="26543"/>
                                    </a:lnTo>
                                    <a:lnTo>
                                      <a:pt x="562864" y="27813"/>
                                    </a:lnTo>
                                    <a:lnTo>
                                      <a:pt x="563372" y="30099"/>
                                    </a:lnTo>
                                    <a:lnTo>
                                      <a:pt x="563372" y="35306"/>
                                    </a:lnTo>
                                    <a:lnTo>
                                      <a:pt x="563372" y="41402"/>
                                    </a:lnTo>
                                    <a:lnTo>
                                      <a:pt x="563257" y="48387"/>
                                    </a:lnTo>
                                    <a:lnTo>
                                      <a:pt x="563092" y="49530"/>
                                    </a:lnTo>
                                    <a:lnTo>
                                      <a:pt x="562991" y="50292"/>
                                    </a:lnTo>
                                    <a:lnTo>
                                      <a:pt x="554228" y="59309"/>
                                    </a:lnTo>
                                    <a:lnTo>
                                      <a:pt x="549402" y="59309"/>
                                    </a:lnTo>
                                    <a:lnTo>
                                      <a:pt x="547624" y="58674"/>
                                    </a:lnTo>
                                    <a:lnTo>
                                      <a:pt x="545312" y="56134"/>
                                    </a:lnTo>
                                    <a:lnTo>
                                      <a:pt x="545172" y="56134"/>
                                    </a:lnTo>
                                    <a:lnTo>
                                      <a:pt x="544487" y="54229"/>
                                    </a:lnTo>
                                    <a:lnTo>
                                      <a:pt x="544449" y="50673"/>
                                    </a:lnTo>
                                    <a:lnTo>
                                      <a:pt x="544830" y="49530"/>
                                    </a:lnTo>
                                    <a:lnTo>
                                      <a:pt x="557784" y="43561"/>
                                    </a:lnTo>
                                    <a:lnTo>
                                      <a:pt x="561086" y="42545"/>
                                    </a:lnTo>
                                    <a:lnTo>
                                      <a:pt x="563372" y="41402"/>
                                    </a:lnTo>
                                    <a:lnTo>
                                      <a:pt x="563372" y="35306"/>
                                    </a:lnTo>
                                    <a:lnTo>
                                      <a:pt x="560959" y="36322"/>
                                    </a:lnTo>
                                    <a:lnTo>
                                      <a:pt x="557276" y="37211"/>
                                    </a:lnTo>
                                    <a:lnTo>
                                      <a:pt x="539216" y="45847"/>
                                    </a:lnTo>
                                    <a:lnTo>
                                      <a:pt x="538226" y="48006"/>
                                    </a:lnTo>
                                    <a:lnTo>
                                      <a:pt x="537933" y="49530"/>
                                    </a:lnTo>
                                    <a:lnTo>
                                      <a:pt x="537845" y="56134"/>
                                    </a:lnTo>
                                    <a:lnTo>
                                      <a:pt x="538988" y="59309"/>
                                    </a:lnTo>
                                    <a:lnTo>
                                      <a:pt x="543306" y="64135"/>
                                    </a:lnTo>
                                    <a:lnTo>
                                      <a:pt x="546354" y="65405"/>
                                    </a:lnTo>
                                    <a:lnTo>
                                      <a:pt x="552831" y="65405"/>
                                    </a:lnTo>
                                    <a:lnTo>
                                      <a:pt x="555117" y="64897"/>
                                    </a:lnTo>
                                    <a:lnTo>
                                      <a:pt x="559435" y="62865"/>
                                    </a:lnTo>
                                    <a:lnTo>
                                      <a:pt x="561594" y="61214"/>
                                    </a:lnTo>
                                    <a:lnTo>
                                      <a:pt x="563308" y="59309"/>
                                    </a:lnTo>
                                    <a:lnTo>
                                      <a:pt x="563880" y="58674"/>
                                    </a:lnTo>
                                    <a:lnTo>
                                      <a:pt x="564134" y="60833"/>
                                    </a:lnTo>
                                    <a:lnTo>
                                      <a:pt x="564553" y="62865"/>
                                    </a:lnTo>
                                    <a:lnTo>
                                      <a:pt x="565048" y="64135"/>
                                    </a:lnTo>
                                    <a:lnTo>
                                      <a:pt x="565150" y="64389"/>
                                    </a:lnTo>
                                    <a:lnTo>
                                      <a:pt x="571627" y="64389"/>
                                    </a:lnTo>
                                    <a:close/>
                                  </a:path>
                                  <a:path w="746125" h="215265">
                                    <a:moveTo>
                                      <a:pt x="572008" y="188849"/>
                                    </a:moveTo>
                                    <a:lnTo>
                                      <a:pt x="571944" y="178054"/>
                                    </a:lnTo>
                                    <a:lnTo>
                                      <a:pt x="571792" y="176022"/>
                                    </a:lnTo>
                                    <a:lnTo>
                                      <a:pt x="571754" y="175387"/>
                                    </a:lnTo>
                                    <a:lnTo>
                                      <a:pt x="571119" y="172720"/>
                                    </a:lnTo>
                                    <a:lnTo>
                                      <a:pt x="570611" y="170053"/>
                                    </a:lnTo>
                                    <a:lnTo>
                                      <a:pt x="569925" y="168021"/>
                                    </a:lnTo>
                                    <a:lnTo>
                                      <a:pt x="567436" y="163398"/>
                                    </a:lnTo>
                                    <a:lnTo>
                                      <a:pt x="567436" y="191008"/>
                                    </a:lnTo>
                                    <a:lnTo>
                                      <a:pt x="566674" y="196088"/>
                                    </a:lnTo>
                                    <a:lnTo>
                                      <a:pt x="565277" y="198501"/>
                                    </a:lnTo>
                                    <a:lnTo>
                                      <a:pt x="563880" y="201041"/>
                                    </a:lnTo>
                                    <a:lnTo>
                                      <a:pt x="561924" y="202438"/>
                                    </a:lnTo>
                                    <a:lnTo>
                                      <a:pt x="558215" y="202438"/>
                                    </a:lnTo>
                                    <a:lnTo>
                                      <a:pt x="556260" y="201041"/>
                                    </a:lnTo>
                                    <a:lnTo>
                                      <a:pt x="554863" y="198501"/>
                                    </a:lnTo>
                                    <a:lnTo>
                                      <a:pt x="553466" y="196088"/>
                                    </a:lnTo>
                                    <a:lnTo>
                                      <a:pt x="552704" y="191008"/>
                                    </a:lnTo>
                                    <a:lnTo>
                                      <a:pt x="552792" y="175387"/>
                                    </a:lnTo>
                                    <a:lnTo>
                                      <a:pt x="553440" y="170942"/>
                                    </a:lnTo>
                                    <a:lnTo>
                                      <a:pt x="553872" y="170053"/>
                                    </a:lnTo>
                                    <a:lnTo>
                                      <a:pt x="554990" y="168021"/>
                                    </a:lnTo>
                                    <a:lnTo>
                                      <a:pt x="556183" y="165989"/>
                                    </a:lnTo>
                                    <a:lnTo>
                                      <a:pt x="557911" y="164719"/>
                                    </a:lnTo>
                                    <a:lnTo>
                                      <a:pt x="562102" y="164719"/>
                                    </a:lnTo>
                                    <a:lnTo>
                                      <a:pt x="563880" y="165989"/>
                                    </a:lnTo>
                                    <a:lnTo>
                                      <a:pt x="565277" y="168529"/>
                                    </a:lnTo>
                                    <a:lnTo>
                                      <a:pt x="566674" y="170942"/>
                                    </a:lnTo>
                                    <a:lnTo>
                                      <a:pt x="567334" y="175387"/>
                                    </a:lnTo>
                                    <a:lnTo>
                                      <a:pt x="567436" y="191008"/>
                                    </a:lnTo>
                                    <a:lnTo>
                                      <a:pt x="567436" y="163398"/>
                                    </a:lnTo>
                                    <a:lnTo>
                                      <a:pt x="566674" y="162560"/>
                                    </a:lnTo>
                                    <a:lnTo>
                                      <a:pt x="565277" y="161544"/>
                                    </a:lnTo>
                                    <a:lnTo>
                                      <a:pt x="563753" y="160655"/>
                                    </a:lnTo>
                                    <a:lnTo>
                                      <a:pt x="561975" y="160147"/>
                                    </a:lnTo>
                                    <a:lnTo>
                                      <a:pt x="557403" y="160147"/>
                                    </a:lnTo>
                                    <a:lnTo>
                                      <a:pt x="555117" y="161036"/>
                                    </a:lnTo>
                                    <a:lnTo>
                                      <a:pt x="553466" y="162814"/>
                                    </a:lnTo>
                                    <a:lnTo>
                                      <a:pt x="552310" y="163957"/>
                                    </a:lnTo>
                                    <a:lnTo>
                                      <a:pt x="551611" y="164719"/>
                                    </a:lnTo>
                                    <a:lnTo>
                                      <a:pt x="550291" y="167132"/>
                                    </a:lnTo>
                                    <a:lnTo>
                                      <a:pt x="548513" y="173736"/>
                                    </a:lnTo>
                                    <a:lnTo>
                                      <a:pt x="548132" y="178054"/>
                                    </a:lnTo>
                                    <a:lnTo>
                                      <a:pt x="548132" y="192151"/>
                                    </a:lnTo>
                                    <a:lnTo>
                                      <a:pt x="548843" y="196088"/>
                                    </a:lnTo>
                                    <a:lnTo>
                                      <a:pt x="549351" y="198501"/>
                                    </a:lnTo>
                                    <a:lnTo>
                                      <a:pt x="553720" y="205359"/>
                                    </a:lnTo>
                                    <a:lnTo>
                                      <a:pt x="556514" y="206883"/>
                                    </a:lnTo>
                                    <a:lnTo>
                                      <a:pt x="562737" y="206883"/>
                                    </a:lnTo>
                                    <a:lnTo>
                                      <a:pt x="571500" y="193294"/>
                                    </a:lnTo>
                                    <a:lnTo>
                                      <a:pt x="572008" y="188849"/>
                                    </a:lnTo>
                                    <a:close/>
                                  </a:path>
                                  <a:path w="746125" h="215265">
                                    <a:moveTo>
                                      <a:pt x="590931" y="160147"/>
                                    </a:moveTo>
                                    <a:lnTo>
                                      <a:pt x="588010" y="160147"/>
                                    </a:lnTo>
                                    <a:lnTo>
                                      <a:pt x="587248" y="162052"/>
                                    </a:lnTo>
                                    <a:lnTo>
                                      <a:pt x="585978" y="164084"/>
                                    </a:lnTo>
                                    <a:lnTo>
                                      <a:pt x="582168" y="168402"/>
                                    </a:lnTo>
                                    <a:lnTo>
                                      <a:pt x="579767" y="170307"/>
                                    </a:lnTo>
                                    <a:lnTo>
                                      <a:pt x="577469" y="171577"/>
                                    </a:lnTo>
                                    <a:lnTo>
                                      <a:pt x="577469" y="177038"/>
                                    </a:lnTo>
                                    <a:lnTo>
                                      <a:pt x="586486" y="170307"/>
                                    </a:lnTo>
                                    <a:lnTo>
                                      <a:pt x="586486" y="206121"/>
                                    </a:lnTo>
                                    <a:lnTo>
                                      <a:pt x="590931" y="206121"/>
                                    </a:lnTo>
                                    <a:lnTo>
                                      <a:pt x="590931" y="170307"/>
                                    </a:lnTo>
                                    <a:lnTo>
                                      <a:pt x="590931" y="160147"/>
                                    </a:lnTo>
                                    <a:close/>
                                  </a:path>
                                  <a:path w="746125" h="215265">
                                    <a:moveTo>
                                      <a:pt x="625348" y="188849"/>
                                    </a:moveTo>
                                    <a:lnTo>
                                      <a:pt x="625284" y="178054"/>
                                    </a:lnTo>
                                    <a:lnTo>
                                      <a:pt x="625132" y="176022"/>
                                    </a:lnTo>
                                    <a:lnTo>
                                      <a:pt x="625094" y="175387"/>
                                    </a:lnTo>
                                    <a:lnTo>
                                      <a:pt x="624459" y="172720"/>
                                    </a:lnTo>
                                    <a:lnTo>
                                      <a:pt x="623951" y="170053"/>
                                    </a:lnTo>
                                    <a:lnTo>
                                      <a:pt x="623265" y="168021"/>
                                    </a:lnTo>
                                    <a:lnTo>
                                      <a:pt x="623189" y="167767"/>
                                    </a:lnTo>
                                    <a:lnTo>
                                      <a:pt x="622350" y="165989"/>
                                    </a:lnTo>
                                    <a:lnTo>
                                      <a:pt x="621677" y="164719"/>
                                    </a:lnTo>
                                    <a:lnTo>
                                      <a:pt x="621284" y="163957"/>
                                    </a:lnTo>
                                    <a:lnTo>
                                      <a:pt x="620776" y="163398"/>
                                    </a:lnTo>
                                    <a:lnTo>
                                      <a:pt x="620776" y="191008"/>
                                    </a:lnTo>
                                    <a:lnTo>
                                      <a:pt x="620014" y="196088"/>
                                    </a:lnTo>
                                    <a:lnTo>
                                      <a:pt x="618617" y="198501"/>
                                    </a:lnTo>
                                    <a:lnTo>
                                      <a:pt x="617220" y="201041"/>
                                    </a:lnTo>
                                    <a:lnTo>
                                      <a:pt x="615264" y="202438"/>
                                    </a:lnTo>
                                    <a:lnTo>
                                      <a:pt x="611543" y="202438"/>
                                    </a:lnTo>
                                    <a:lnTo>
                                      <a:pt x="609600" y="201041"/>
                                    </a:lnTo>
                                    <a:lnTo>
                                      <a:pt x="608203" y="198501"/>
                                    </a:lnTo>
                                    <a:lnTo>
                                      <a:pt x="606806" y="196088"/>
                                    </a:lnTo>
                                    <a:lnTo>
                                      <a:pt x="606044" y="191008"/>
                                    </a:lnTo>
                                    <a:lnTo>
                                      <a:pt x="606132" y="175387"/>
                                    </a:lnTo>
                                    <a:lnTo>
                                      <a:pt x="606780" y="170942"/>
                                    </a:lnTo>
                                    <a:lnTo>
                                      <a:pt x="607212" y="170053"/>
                                    </a:lnTo>
                                    <a:lnTo>
                                      <a:pt x="608330" y="168021"/>
                                    </a:lnTo>
                                    <a:lnTo>
                                      <a:pt x="609523" y="165989"/>
                                    </a:lnTo>
                                    <a:lnTo>
                                      <a:pt x="611251" y="164719"/>
                                    </a:lnTo>
                                    <a:lnTo>
                                      <a:pt x="615442" y="164719"/>
                                    </a:lnTo>
                                    <a:lnTo>
                                      <a:pt x="617220" y="165989"/>
                                    </a:lnTo>
                                    <a:lnTo>
                                      <a:pt x="618617" y="168529"/>
                                    </a:lnTo>
                                    <a:lnTo>
                                      <a:pt x="620014" y="170942"/>
                                    </a:lnTo>
                                    <a:lnTo>
                                      <a:pt x="620674" y="175387"/>
                                    </a:lnTo>
                                    <a:lnTo>
                                      <a:pt x="620776" y="191008"/>
                                    </a:lnTo>
                                    <a:lnTo>
                                      <a:pt x="620776" y="163398"/>
                                    </a:lnTo>
                                    <a:lnTo>
                                      <a:pt x="620014" y="162560"/>
                                    </a:lnTo>
                                    <a:lnTo>
                                      <a:pt x="618617" y="161544"/>
                                    </a:lnTo>
                                    <a:lnTo>
                                      <a:pt x="617093" y="160655"/>
                                    </a:lnTo>
                                    <a:lnTo>
                                      <a:pt x="615315" y="160147"/>
                                    </a:lnTo>
                                    <a:lnTo>
                                      <a:pt x="610743" y="160147"/>
                                    </a:lnTo>
                                    <a:lnTo>
                                      <a:pt x="608457" y="161036"/>
                                    </a:lnTo>
                                    <a:lnTo>
                                      <a:pt x="606806" y="162814"/>
                                    </a:lnTo>
                                    <a:lnTo>
                                      <a:pt x="605650" y="163957"/>
                                    </a:lnTo>
                                    <a:lnTo>
                                      <a:pt x="604951" y="164719"/>
                                    </a:lnTo>
                                    <a:lnTo>
                                      <a:pt x="603631" y="167132"/>
                                    </a:lnTo>
                                    <a:lnTo>
                                      <a:pt x="601853" y="173736"/>
                                    </a:lnTo>
                                    <a:lnTo>
                                      <a:pt x="601472" y="178054"/>
                                    </a:lnTo>
                                    <a:lnTo>
                                      <a:pt x="601472" y="192151"/>
                                    </a:lnTo>
                                    <a:lnTo>
                                      <a:pt x="602183" y="196088"/>
                                    </a:lnTo>
                                    <a:lnTo>
                                      <a:pt x="602691" y="198501"/>
                                    </a:lnTo>
                                    <a:lnTo>
                                      <a:pt x="607060" y="205359"/>
                                    </a:lnTo>
                                    <a:lnTo>
                                      <a:pt x="609854" y="206883"/>
                                    </a:lnTo>
                                    <a:lnTo>
                                      <a:pt x="616077" y="206883"/>
                                    </a:lnTo>
                                    <a:lnTo>
                                      <a:pt x="624840" y="193294"/>
                                    </a:lnTo>
                                    <a:lnTo>
                                      <a:pt x="625348" y="188849"/>
                                    </a:lnTo>
                                    <a:close/>
                                  </a:path>
                                  <a:path w="746125" h="215265">
                                    <a:moveTo>
                                      <a:pt x="636397" y="199771"/>
                                    </a:moveTo>
                                    <a:lnTo>
                                      <a:pt x="631317" y="199771"/>
                                    </a:lnTo>
                                    <a:lnTo>
                                      <a:pt x="631317" y="206121"/>
                                    </a:lnTo>
                                    <a:lnTo>
                                      <a:pt x="633857" y="206121"/>
                                    </a:lnTo>
                                    <a:lnTo>
                                      <a:pt x="633755" y="208534"/>
                                    </a:lnTo>
                                    <a:lnTo>
                                      <a:pt x="633603" y="209423"/>
                                    </a:lnTo>
                                    <a:lnTo>
                                      <a:pt x="632587" y="211455"/>
                                    </a:lnTo>
                                    <a:lnTo>
                                      <a:pt x="631952" y="212217"/>
                                    </a:lnTo>
                                    <a:lnTo>
                                      <a:pt x="630936" y="212725"/>
                                    </a:lnTo>
                                    <a:lnTo>
                                      <a:pt x="632206" y="215138"/>
                                    </a:lnTo>
                                    <a:lnTo>
                                      <a:pt x="633730" y="214376"/>
                                    </a:lnTo>
                                    <a:lnTo>
                                      <a:pt x="634746" y="213233"/>
                                    </a:lnTo>
                                    <a:lnTo>
                                      <a:pt x="635381" y="211836"/>
                                    </a:lnTo>
                                    <a:lnTo>
                                      <a:pt x="636143" y="210439"/>
                                    </a:lnTo>
                                    <a:lnTo>
                                      <a:pt x="636270" y="209423"/>
                                    </a:lnTo>
                                    <a:lnTo>
                                      <a:pt x="636397" y="199771"/>
                                    </a:lnTo>
                                    <a:close/>
                                  </a:path>
                                  <a:path w="746125" h="215265">
                                    <a:moveTo>
                                      <a:pt x="664718" y="200660"/>
                                    </a:moveTo>
                                    <a:lnTo>
                                      <a:pt x="646684" y="200660"/>
                                    </a:lnTo>
                                    <a:lnTo>
                                      <a:pt x="647192" y="199644"/>
                                    </a:lnTo>
                                    <a:lnTo>
                                      <a:pt x="647827" y="198628"/>
                                    </a:lnTo>
                                    <a:lnTo>
                                      <a:pt x="649351" y="196596"/>
                                    </a:lnTo>
                                    <a:lnTo>
                                      <a:pt x="651129" y="194691"/>
                                    </a:lnTo>
                                    <a:lnTo>
                                      <a:pt x="657098" y="188468"/>
                                    </a:lnTo>
                                    <a:lnTo>
                                      <a:pt x="659384" y="185801"/>
                                    </a:lnTo>
                                    <a:lnTo>
                                      <a:pt x="660781" y="183896"/>
                                    </a:lnTo>
                                    <a:lnTo>
                                      <a:pt x="662178" y="181864"/>
                                    </a:lnTo>
                                    <a:lnTo>
                                      <a:pt x="663194" y="179959"/>
                                    </a:lnTo>
                                    <a:lnTo>
                                      <a:pt x="663702" y="178181"/>
                                    </a:lnTo>
                                    <a:lnTo>
                                      <a:pt x="664337" y="176530"/>
                                    </a:lnTo>
                                    <a:lnTo>
                                      <a:pt x="664667" y="174879"/>
                                    </a:lnTo>
                                    <a:lnTo>
                                      <a:pt x="664540" y="168783"/>
                                    </a:lnTo>
                                    <a:lnTo>
                                      <a:pt x="663702" y="166243"/>
                                    </a:lnTo>
                                    <a:lnTo>
                                      <a:pt x="662330" y="164719"/>
                                    </a:lnTo>
                                    <a:lnTo>
                                      <a:pt x="661543" y="163830"/>
                                    </a:lnTo>
                                    <a:lnTo>
                                      <a:pt x="659511" y="161290"/>
                                    </a:lnTo>
                                    <a:lnTo>
                                      <a:pt x="656717" y="160147"/>
                                    </a:lnTo>
                                    <a:lnTo>
                                      <a:pt x="649732" y="160147"/>
                                    </a:lnTo>
                                    <a:lnTo>
                                      <a:pt x="641350" y="173355"/>
                                    </a:lnTo>
                                    <a:lnTo>
                                      <a:pt x="645922" y="173990"/>
                                    </a:lnTo>
                                    <a:lnTo>
                                      <a:pt x="645922" y="171069"/>
                                    </a:lnTo>
                                    <a:lnTo>
                                      <a:pt x="646506" y="169291"/>
                                    </a:lnTo>
                                    <a:lnTo>
                                      <a:pt x="646595" y="169037"/>
                                    </a:lnTo>
                                    <a:lnTo>
                                      <a:pt x="646684" y="168783"/>
                                    </a:lnTo>
                                    <a:lnTo>
                                      <a:pt x="647954" y="167259"/>
                                    </a:lnTo>
                                    <a:lnTo>
                                      <a:pt x="649122" y="165735"/>
                                    </a:lnTo>
                                    <a:lnTo>
                                      <a:pt x="648970" y="165735"/>
                                    </a:lnTo>
                                    <a:lnTo>
                                      <a:pt x="651002" y="164719"/>
                                    </a:lnTo>
                                    <a:lnTo>
                                      <a:pt x="655193" y="164719"/>
                                    </a:lnTo>
                                    <a:lnTo>
                                      <a:pt x="657390" y="165735"/>
                                    </a:lnTo>
                                    <a:lnTo>
                                      <a:pt x="657034" y="165735"/>
                                    </a:lnTo>
                                    <a:lnTo>
                                      <a:pt x="659422" y="168783"/>
                                    </a:lnTo>
                                    <a:lnTo>
                                      <a:pt x="660019" y="170434"/>
                                    </a:lnTo>
                                    <a:lnTo>
                                      <a:pt x="660019" y="174879"/>
                                    </a:lnTo>
                                    <a:lnTo>
                                      <a:pt x="647319" y="191770"/>
                                    </a:lnTo>
                                    <a:lnTo>
                                      <a:pt x="645287" y="194056"/>
                                    </a:lnTo>
                                    <a:lnTo>
                                      <a:pt x="644017" y="196088"/>
                                    </a:lnTo>
                                    <a:lnTo>
                                      <a:pt x="642620" y="198120"/>
                                    </a:lnTo>
                                    <a:lnTo>
                                      <a:pt x="641604" y="200152"/>
                                    </a:lnTo>
                                    <a:lnTo>
                                      <a:pt x="640588" y="203454"/>
                                    </a:lnTo>
                                    <a:lnTo>
                                      <a:pt x="640461" y="206121"/>
                                    </a:lnTo>
                                    <a:lnTo>
                                      <a:pt x="664718" y="206121"/>
                                    </a:lnTo>
                                    <a:lnTo>
                                      <a:pt x="664718" y="200660"/>
                                    </a:lnTo>
                                    <a:close/>
                                  </a:path>
                                  <a:path w="746125" h="215265">
                                    <a:moveTo>
                                      <a:pt x="692404" y="188849"/>
                                    </a:moveTo>
                                    <a:lnTo>
                                      <a:pt x="692340" y="178054"/>
                                    </a:lnTo>
                                    <a:lnTo>
                                      <a:pt x="692188" y="176022"/>
                                    </a:lnTo>
                                    <a:lnTo>
                                      <a:pt x="692150" y="175387"/>
                                    </a:lnTo>
                                    <a:lnTo>
                                      <a:pt x="691515" y="172720"/>
                                    </a:lnTo>
                                    <a:lnTo>
                                      <a:pt x="691007" y="170053"/>
                                    </a:lnTo>
                                    <a:lnTo>
                                      <a:pt x="690321" y="168021"/>
                                    </a:lnTo>
                                    <a:lnTo>
                                      <a:pt x="690245" y="167767"/>
                                    </a:lnTo>
                                    <a:lnTo>
                                      <a:pt x="689406" y="165989"/>
                                    </a:lnTo>
                                    <a:lnTo>
                                      <a:pt x="688733" y="164719"/>
                                    </a:lnTo>
                                    <a:lnTo>
                                      <a:pt x="688340" y="163957"/>
                                    </a:lnTo>
                                    <a:lnTo>
                                      <a:pt x="687832" y="163398"/>
                                    </a:lnTo>
                                    <a:lnTo>
                                      <a:pt x="687832" y="191008"/>
                                    </a:lnTo>
                                    <a:lnTo>
                                      <a:pt x="687070" y="196088"/>
                                    </a:lnTo>
                                    <a:lnTo>
                                      <a:pt x="685673" y="198501"/>
                                    </a:lnTo>
                                    <a:lnTo>
                                      <a:pt x="684276" y="201041"/>
                                    </a:lnTo>
                                    <a:lnTo>
                                      <a:pt x="682320" y="202438"/>
                                    </a:lnTo>
                                    <a:lnTo>
                                      <a:pt x="678599" y="202438"/>
                                    </a:lnTo>
                                    <a:lnTo>
                                      <a:pt x="676656" y="201041"/>
                                    </a:lnTo>
                                    <a:lnTo>
                                      <a:pt x="675259" y="198501"/>
                                    </a:lnTo>
                                    <a:lnTo>
                                      <a:pt x="673862" y="196088"/>
                                    </a:lnTo>
                                    <a:lnTo>
                                      <a:pt x="673100" y="191008"/>
                                    </a:lnTo>
                                    <a:lnTo>
                                      <a:pt x="673188" y="175387"/>
                                    </a:lnTo>
                                    <a:lnTo>
                                      <a:pt x="673836" y="170942"/>
                                    </a:lnTo>
                                    <a:lnTo>
                                      <a:pt x="674268" y="170053"/>
                                    </a:lnTo>
                                    <a:lnTo>
                                      <a:pt x="675386" y="168021"/>
                                    </a:lnTo>
                                    <a:lnTo>
                                      <a:pt x="676579" y="165989"/>
                                    </a:lnTo>
                                    <a:lnTo>
                                      <a:pt x="678307" y="164719"/>
                                    </a:lnTo>
                                    <a:lnTo>
                                      <a:pt x="682498" y="164719"/>
                                    </a:lnTo>
                                    <a:lnTo>
                                      <a:pt x="684276" y="165989"/>
                                    </a:lnTo>
                                    <a:lnTo>
                                      <a:pt x="685673" y="168529"/>
                                    </a:lnTo>
                                    <a:lnTo>
                                      <a:pt x="687070" y="170942"/>
                                    </a:lnTo>
                                    <a:lnTo>
                                      <a:pt x="687730" y="175387"/>
                                    </a:lnTo>
                                    <a:lnTo>
                                      <a:pt x="687832" y="191008"/>
                                    </a:lnTo>
                                    <a:lnTo>
                                      <a:pt x="687832" y="163398"/>
                                    </a:lnTo>
                                    <a:lnTo>
                                      <a:pt x="687070" y="162560"/>
                                    </a:lnTo>
                                    <a:lnTo>
                                      <a:pt x="685673" y="161544"/>
                                    </a:lnTo>
                                    <a:lnTo>
                                      <a:pt x="684149" y="160655"/>
                                    </a:lnTo>
                                    <a:lnTo>
                                      <a:pt x="682371" y="160147"/>
                                    </a:lnTo>
                                    <a:lnTo>
                                      <a:pt x="677799" y="160147"/>
                                    </a:lnTo>
                                    <a:lnTo>
                                      <a:pt x="675513" y="161036"/>
                                    </a:lnTo>
                                    <a:lnTo>
                                      <a:pt x="673862" y="162814"/>
                                    </a:lnTo>
                                    <a:lnTo>
                                      <a:pt x="672706" y="163957"/>
                                    </a:lnTo>
                                    <a:lnTo>
                                      <a:pt x="672007" y="164719"/>
                                    </a:lnTo>
                                    <a:lnTo>
                                      <a:pt x="670687" y="167132"/>
                                    </a:lnTo>
                                    <a:lnTo>
                                      <a:pt x="668909" y="173736"/>
                                    </a:lnTo>
                                    <a:lnTo>
                                      <a:pt x="668528" y="178054"/>
                                    </a:lnTo>
                                    <a:lnTo>
                                      <a:pt x="668528" y="192151"/>
                                    </a:lnTo>
                                    <a:lnTo>
                                      <a:pt x="669239" y="196088"/>
                                    </a:lnTo>
                                    <a:lnTo>
                                      <a:pt x="669747" y="198501"/>
                                    </a:lnTo>
                                    <a:lnTo>
                                      <a:pt x="674116" y="205359"/>
                                    </a:lnTo>
                                    <a:lnTo>
                                      <a:pt x="676910" y="206883"/>
                                    </a:lnTo>
                                    <a:lnTo>
                                      <a:pt x="683133" y="206883"/>
                                    </a:lnTo>
                                    <a:lnTo>
                                      <a:pt x="691896" y="193294"/>
                                    </a:lnTo>
                                    <a:lnTo>
                                      <a:pt x="692404" y="188849"/>
                                    </a:lnTo>
                                    <a:close/>
                                  </a:path>
                                  <a:path w="746125" h="215265">
                                    <a:moveTo>
                                      <a:pt x="712851" y="160147"/>
                                    </a:moveTo>
                                    <a:lnTo>
                                      <a:pt x="709930" y="160147"/>
                                    </a:lnTo>
                                    <a:lnTo>
                                      <a:pt x="709168" y="162052"/>
                                    </a:lnTo>
                                    <a:lnTo>
                                      <a:pt x="707898" y="164084"/>
                                    </a:lnTo>
                                    <a:lnTo>
                                      <a:pt x="704088" y="168402"/>
                                    </a:lnTo>
                                    <a:lnTo>
                                      <a:pt x="701687" y="170307"/>
                                    </a:lnTo>
                                    <a:lnTo>
                                      <a:pt x="699389" y="171577"/>
                                    </a:lnTo>
                                    <a:lnTo>
                                      <a:pt x="699389" y="177038"/>
                                    </a:lnTo>
                                    <a:lnTo>
                                      <a:pt x="708406" y="170307"/>
                                    </a:lnTo>
                                    <a:lnTo>
                                      <a:pt x="708406" y="206121"/>
                                    </a:lnTo>
                                    <a:lnTo>
                                      <a:pt x="712851" y="206121"/>
                                    </a:lnTo>
                                    <a:lnTo>
                                      <a:pt x="712851" y="170307"/>
                                    </a:lnTo>
                                    <a:lnTo>
                                      <a:pt x="712851" y="160147"/>
                                    </a:lnTo>
                                    <a:close/>
                                  </a:path>
                                  <a:path w="746125" h="215265">
                                    <a:moveTo>
                                      <a:pt x="745871" y="186817"/>
                                    </a:moveTo>
                                    <a:lnTo>
                                      <a:pt x="744728" y="183261"/>
                                    </a:lnTo>
                                    <a:lnTo>
                                      <a:pt x="743254" y="181356"/>
                                    </a:lnTo>
                                    <a:lnTo>
                                      <a:pt x="741299" y="178816"/>
                                    </a:lnTo>
                                    <a:lnTo>
                                      <a:pt x="741299" y="188468"/>
                                    </a:lnTo>
                                    <a:lnTo>
                                      <a:pt x="741222" y="195072"/>
                                    </a:lnTo>
                                    <a:lnTo>
                                      <a:pt x="740537" y="197485"/>
                                    </a:lnTo>
                                    <a:lnTo>
                                      <a:pt x="739140" y="199390"/>
                                    </a:lnTo>
                                    <a:lnTo>
                                      <a:pt x="737870" y="201295"/>
                                    </a:lnTo>
                                    <a:lnTo>
                                      <a:pt x="736219" y="202311"/>
                                    </a:lnTo>
                                    <a:lnTo>
                                      <a:pt x="733044" y="202311"/>
                                    </a:lnTo>
                                    <a:lnTo>
                                      <a:pt x="726821" y="193167"/>
                                    </a:lnTo>
                                    <a:lnTo>
                                      <a:pt x="726821" y="188468"/>
                                    </a:lnTo>
                                    <a:lnTo>
                                      <a:pt x="727456" y="185928"/>
                                    </a:lnTo>
                                    <a:lnTo>
                                      <a:pt x="728980" y="184150"/>
                                    </a:lnTo>
                                    <a:lnTo>
                                      <a:pt x="730186" y="182499"/>
                                    </a:lnTo>
                                    <a:lnTo>
                                      <a:pt x="730377" y="182245"/>
                                    </a:lnTo>
                                    <a:lnTo>
                                      <a:pt x="732028" y="181356"/>
                                    </a:lnTo>
                                    <a:lnTo>
                                      <a:pt x="736219" y="181356"/>
                                    </a:lnTo>
                                    <a:lnTo>
                                      <a:pt x="737870" y="182245"/>
                                    </a:lnTo>
                                    <a:lnTo>
                                      <a:pt x="739267" y="184150"/>
                                    </a:lnTo>
                                    <a:lnTo>
                                      <a:pt x="740537" y="185928"/>
                                    </a:lnTo>
                                    <a:lnTo>
                                      <a:pt x="741299" y="188468"/>
                                    </a:lnTo>
                                    <a:lnTo>
                                      <a:pt x="741299" y="178816"/>
                                    </a:lnTo>
                                    <a:lnTo>
                                      <a:pt x="740625" y="177927"/>
                                    </a:lnTo>
                                    <a:lnTo>
                                      <a:pt x="740765" y="177927"/>
                                    </a:lnTo>
                                    <a:lnTo>
                                      <a:pt x="737997" y="176403"/>
                                    </a:lnTo>
                                    <a:lnTo>
                                      <a:pt x="733298" y="176403"/>
                                    </a:lnTo>
                                    <a:lnTo>
                                      <a:pt x="731647" y="176911"/>
                                    </a:lnTo>
                                    <a:lnTo>
                                      <a:pt x="730123" y="177927"/>
                                    </a:lnTo>
                                    <a:lnTo>
                                      <a:pt x="728472" y="178943"/>
                                    </a:lnTo>
                                    <a:lnTo>
                                      <a:pt x="727202" y="180467"/>
                                    </a:lnTo>
                                    <a:lnTo>
                                      <a:pt x="726059" y="182499"/>
                                    </a:lnTo>
                                    <a:lnTo>
                                      <a:pt x="726147" y="178943"/>
                                    </a:lnTo>
                                    <a:lnTo>
                                      <a:pt x="730758" y="166243"/>
                                    </a:lnTo>
                                    <a:lnTo>
                                      <a:pt x="731520" y="165481"/>
                                    </a:lnTo>
                                    <a:lnTo>
                                      <a:pt x="731139" y="165481"/>
                                    </a:lnTo>
                                    <a:lnTo>
                                      <a:pt x="733044" y="164719"/>
                                    </a:lnTo>
                                    <a:lnTo>
                                      <a:pt x="736346" y="164719"/>
                                    </a:lnTo>
                                    <a:lnTo>
                                      <a:pt x="737743" y="165481"/>
                                    </a:lnTo>
                                    <a:lnTo>
                                      <a:pt x="739673" y="168021"/>
                                    </a:lnTo>
                                    <a:lnTo>
                                      <a:pt x="739775" y="168148"/>
                                    </a:lnTo>
                                    <a:lnTo>
                                      <a:pt x="740156" y="169418"/>
                                    </a:lnTo>
                                    <a:lnTo>
                                      <a:pt x="740283" y="169799"/>
                                    </a:lnTo>
                                    <a:lnTo>
                                      <a:pt x="740587" y="171577"/>
                                    </a:lnTo>
                                    <a:lnTo>
                                      <a:pt x="740664" y="171958"/>
                                    </a:lnTo>
                                    <a:lnTo>
                                      <a:pt x="745236" y="171577"/>
                                    </a:lnTo>
                                    <a:lnTo>
                                      <a:pt x="744867" y="168148"/>
                                    </a:lnTo>
                                    <a:lnTo>
                                      <a:pt x="744855" y="168021"/>
                                    </a:lnTo>
                                    <a:lnTo>
                                      <a:pt x="737616" y="160147"/>
                                    </a:lnTo>
                                    <a:lnTo>
                                      <a:pt x="730885" y="160147"/>
                                    </a:lnTo>
                                    <a:lnTo>
                                      <a:pt x="727837" y="161925"/>
                                    </a:lnTo>
                                    <a:lnTo>
                                      <a:pt x="722884" y="169418"/>
                                    </a:lnTo>
                                    <a:lnTo>
                                      <a:pt x="721614" y="175768"/>
                                    </a:lnTo>
                                    <a:lnTo>
                                      <a:pt x="721715" y="193167"/>
                                    </a:lnTo>
                                    <a:lnTo>
                                      <a:pt x="722757" y="198247"/>
                                    </a:lnTo>
                                    <a:lnTo>
                                      <a:pt x="725246" y="201803"/>
                                    </a:lnTo>
                                    <a:lnTo>
                                      <a:pt x="727583" y="205232"/>
                                    </a:lnTo>
                                    <a:lnTo>
                                      <a:pt x="730631" y="206883"/>
                                    </a:lnTo>
                                    <a:lnTo>
                                      <a:pt x="736600" y="206883"/>
                                    </a:lnTo>
                                    <a:lnTo>
                                      <a:pt x="745871" y="194056"/>
                                    </a:lnTo>
                                    <a:lnTo>
                                      <a:pt x="745871" y="186817"/>
                                    </a:lnTo>
                                    <a:close/>
                                  </a:path>
                                </a:pathLst>
                              </a:custGeom>
                              <a:solidFill>
                                <a:srgbClr val="1E2B52"/>
                              </a:solidFill>
                            </wps:spPr>
                            <wps:bodyPr wrap="square" lIns="0" tIns="0" rIns="0" bIns="0" rtlCol="0">
                              <a:noAutofit/>
                            </wps:bodyPr>
                          </wps:wsp>
                          <wps:wsp>
                            <wps:cNvPr id="240" name="Graphic 240"/>
                            <wps:cNvSpPr/>
                            <wps:spPr>
                              <a:xfrm>
                                <a:off x="163667" y="840104"/>
                                <a:ext cx="465455" cy="32384"/>
                              </a:xfrm>
                              <a:custGeom>
                                <a:avLst/>
                                <a:gdLst/>
                                <a:ahLst/>
                                <a:cxnLst/>
                                <a:rect l="l" t="t" r="r" b="b"/>
                                <a:pathLst>
                                  <a:path w="465455" h="32384">
                                    <a:moveTo>
                                      <a:pt x="10541" y="0"/>
                                    </a:moveTo>
                                    <a:lnTo>
                                      <a:pt x="8255" y="0"/>
                                    </a:lnTo>
                                    <a:lnTo>
                                      <a:pt x="7620" y="1397"/>
                                    </a:lnTo>
                                    <a:lnTo>
                                      <a:pt x="6604" y="2794"/>
                                    </a:lnTo>
                                    <a:lnTo>
                                      <a:pt x="5080" y="4191"/>
                                    </a:lnTo>
                                    <a:lnTo>
                                      <a:pt x="3683" y="5715"/>
                                    </a:lnTo>
                                    <a:lnTo>
                                      <a:pt x="1663" y="6985"/>
                                    </a:lnTo>
                                    <a:lnTo>
                                      <a:pt x="0" y="7874"/>
                                    </a:lnTo>
                                    <a:lnTo>
                                      <a:pt x="0" y="11684"/>
                                    </a:lnTo>
                                    <a:lnTo>
                                      <a:pt x="6985" y="6985"/>
                                    </a:lnTo>
                                    <a:lnTo>
                                      <a:pt x="6985" y="31750"/>
                                    </a:lnTo>
                                    <a:lnTo>
                                      <a:pt x="10541" y="31750"/>
                                    </a:lnTo>
                                    <a:lnTo>
                                      <a:pt x="10541" y="6985"/>
                                    </a:lnTo>
                                    <a:lnTo>
                                      <a:pt x="10541" y="0"/>
                                    </a:lnTo>
                                    <a:close/>
                                  </a:path>
                                  <a:path w="465455" h="32384">
                                    <a:moveTo>
                                      <a:pt x="35814" y="11430"/>
                                    </a:moveTo>
                                    <a:lnTo>
                                      <a:pt x="35445" y="8509"/>
                                    </a:lnTo>
                                    <a:lnTo>
                                      <a:pt x="35090" y="7493"/>
                                    </a:lnTo>
                                    <a:lnTo>
                                      <a:pt x="33909" y="4318"/>
                                    </a:lnTo>
                                    <a:lnTo>
                                      <a:pt x="33045" y="3175"/>
                                    </a:lnTo>
                                    <a:lnTo>
                                      <a:pt x="32854" y="2921"/>
                                    </a:lnTo>
                                    <a:lnTo>
                                      <a:pt x="32004" y="2311"/>
                                    </a:lnTo>
                                    <a:lnTo>
                                      <a:pt x="32004" y="8509"/>
                                    </a:lnTo>
                                    <a:lnTo>
                                      <a:pt x="31965" y="12827"/>
                                    </a:lnTo>
                                    <a:lnTo>
                                      <a:pt x="31496" y="14478"/>
                                    </a:lnTo>
                                    <a:lnTo>
                                      <a:pt x="30480" y="15748"/>
                                    </a:lnTo>
                                    <a:lnTo>
                                      <a:pt x="29337" y="17018"/>
                                    </a:lnTo>
                                    <a:lnTo>
                                      <a:pt x="28067" y="17653"/>
                                    </a:lnTo>
                                    <a:lnTo>
                                      <a:pt x="24765" y="17653"/>
                                    </a:lnTo>
                                    <a:lnTo>
                                      <a:pt x="23495" y="17018"/>
                                    </a:lnTo>
                                    <a:lnTo>
                                      <a:pt x="22352" y="15748"/>
                                    </a:lnTo>
                                    <a:lnTo>
                                      <a:pt x="21336" y="14478"/>
                                    </a:lnTo>
                                    <a:lnTo>
                                      <a:pt x="20701" y="12827"/>
                                    </a:lnTo>
                                    <a:lnTo>
                                      <a:pt x="20701" y="8509"/>
                                    </a:lnTo>
                                    <a:lnTo>
                                      <a:pt x="21336" y="6731"/>
                                    </a:lnTo>
                                    <a:lnTo>
                                      <a:pt x="23622" y="3937"/>
                                    </a:lnTo>
                                    <a:lnTo>
                                      <a:pt x="25019" y="3175"/>
                                    </a:lnTo>
                                    <a:lnTo>
                                      <a:pt x="28067" y="3175"/>
                                    </a:lnTo>
                                    <a:lnTo>
                                      <a:pt x="29591" y="3937"/>
                                    </a:lnTo>
                                    <a:lnTo>
                                      <a:pt x="29425" y="3937"/>
                                    </a:lnTo>
                                    <a:lnTo>
                                      <a:pt x="30353" y="5207"/>
                                    </a:lnTo>
                                    <a:lnTo>
                                      <a:pt x="31496" y="6477"/>
                                    </a:lnTo>
                                    <a:lnTo>
                                      <a:pt x="31775" y="7493"/>
                                    </a:lnTo>
                                    <a:lnTo>
                                      <a:pt x="32004" y="8509"/>
                                    </a:lnTo>
                                    <a:lnTo>
                                      <a:pt x="32004" y="2311"/>
                                    </a:lnTo>
                                    <a:lnTo>
                                      <a:pt x="31115" y="1651"/>
                                    </a:lnTo>
                                    <a:lnTo>
                                      <a:pt x="29591" y="508"/>
                                    </a:lnTo>
                                    <a:lnTo>
                                      <a:pt x="27940" y="0"/>
                                    </a:lnTo>
                                    <a:lnTo>
                                      <a:pt x="23495" y="0"/>
                                    </a:lnTo>
                                    <a:lnTo>
                                      <a:pt x="21463" y="1016"/>
                                    </a:lnTo>
                                    <a:lnTo>
                                      <a:pt x="19685" y="2921"/>
                                    </a:lnTo>
                                    <a:lnTo>
                                      <a:pt x="18034" y="4826"/>
                                    </a:lnTo>
                                    <a:lnTo>
                                      <a:pt x="17145" y="7493"/>
                                    </a:lnTo>
                                    <a:lnTo>
                                      <a:pt x="17145" y="13716"/>
                                    </a:lnTo>
                                    <a:lnTo>
                                      <a:pt x="17907" y="16256"/>
                                    </a:lnTo>
                                    <a:lnTo>
                                      <a:pt x="21209" y="20066"/>
                                    </a:lnTo>
                                    <a:lnTo>
                                      <a:pt x="23241" y="21082"/>
                                    </a:lnTo>
                                    <a:lnTo>
                                      <a:pt x="26924" y="21082"/>
                                    </a:lnTo>
                                    <a:lnTo>
                                      <a:pt x="27851" y="20828"/>
                                    </a:lnTo>
                                    <a:lnTo>
                                      <a:pt x="28155" y="20828"/>
                                    </a:lnTo>
                                    <a:lnTo>
                                      <a:pt x="29464" y="19812"/>
                                    </a:lnTo>
                                    <a:lnTo>
                                      <a:pt x="30734" y="19050"/>
                                    </a:lnTo>
                                    <a:lnTo>
                                      <a:pt x="31623" y="18034"/>
                                    </a:lnTo>
                                    <a:lnTo>
                                      <a:pt x="31864" y="17653"/>
                                    </a:lnTo>
                                    <a:lnTo>
                                      <a:pt x="32296" y="17018"/>
                                    </a:lnTo>
                                    <a:lnTo>
                                      <a:pt x="32308" y="19050"/>
                                    </a:lnTo>
                                    <a:lnTo>
                                      <a:pt x="32194" y="21082"/>
                                    </a:lnTo>
                                    <a:lnTo>
                                      <a:pt x="31496" y="23876"/>
                                    </a:lnTo>
                                    <a:lnTo>
                                      <a:pt x="31191" y="24892"/>
                                    </a:lnTo>
                                    <a:lnTo>
                                      <a:pt x="31115" y="25146"/>
                                    </a:lnTo>
                                    <a:lnTo>
                                      <a:pt x="30607" y="26035"/>
                                    </a:lnTo>
                                    <a:lnTo>
                                      <a:pt x="29972" y="27305"/>
                                    </a:lnTo>
                                    <a:lnTo>
                                      <a:pt x="29794" y="27305"/>
                                    </a:lnTo>
                                    <a:lnTo>
                                      <a:pt x="28575" y="28321"/>
                                    </a:lnTo>
                                    <a:lnTo>
                                      <a:pt x="27813" y="28829"/>
                                    </a:lnTo>
                                    <a:lnTo>
                                      <a:pt x="26289" y="29210"/>
                                    </a:lnTo>
                                    <a:lnTo>
                                      <a:pt x="24841" y="29210"/>
                                    </a:lnTo>
                                    <a:lnTo>
                                      <a:pt x="23825" y="28829"/>
                                    </a:lnTo>
                                    <a:lnTo>
                                      <a:pt x="23634" y="28829"/>
                                    </a:lnTo>
                                    <a:lnTo>
                                      <a:pt x="21120" y="24384"/>
                                    </a:lnTo>
                                    <a:lnTo>
                                      <a:pt x="21082" y="24130"/>
                                    </a:lnTo>
                                    <a:lnTo>
                                      <a:pt x="17653" y="24384"/>
                                    </a:lnTo>
                                    <a:lnTo>
                                      <a:pt x="17945" y="27305"/>
                                    </a:lnTo>
                                    <a:lnTo>
                                      <a:pt x="18084" y="27305"/>
                                    </a:lnTo>
                                    <a:lnTo>
                                      <a:pt x="18796" y="28829"/>
                                    </a:lnTo>
                                    <a:lnTo>
                                      <a:pt x="21590" y="31623"/>
                                    </a:lnTo>
                                    <a:lnTo>
                                      <a:pt x="23495" y="32258"/>
                                    </a:lnTo>
                                    <a:lnTo>
                                      <a:pt x="27813" y="32258"/>
                                    </a:lnTo>
                                    <a:lnTo>
                                      <a:pt x="29591" y="31623"/>
                                    </a:lnTo>
                                    <a:lnTo>
                                      <a:pt x="31115" y="30353"/>
                                    </a:lnTo>
                                    <a:lnTo>
                                      <a:pt x="32766" y="29210"/>
                                    </a:lnTo>
                                    <a:lnTo>
                                      <a:pt x="33909" y="27305"/>
                                    </a:lnTo>
                                    <a:lnTo>
                                      <a:pt x="34836" y="24384"/>
                                    </a:lnTo>
                                    <a:lnTo>
                                      <a:pt x="35433" y="22606"/>
                                    </a:lnTo>
                                    <a:lnTo>
                                      <a:pt x="35598" y="21082"/>
                                    </a:lnTo>
                                    <a:lnTo>
                                      <a:pt x="35725" y="20066"/>
                                    </a:lnTo>
                                    <a:lnTo>
                                      <a:pt x="35814" y="17018"/>
                                    </a:lnTo>
                                    <a:lnTo>
                                      <a:pt x="35814" y="11430"/>
                                    </a:lnTo>
                                    <a:close/>
                                  </a:path>
                                  <a:path w="465455" h="32384">
                                    <a:moveTo>
                                      <a:pt x="55626" y="20828"/>
                                    </a:moveTo>
                                    <a:lnTo>
                                      <a:pt x="55295" y="19304"/>
                                    </a:lnTo>
                                    <a:lnTo>
                                      <a:pt x="55245" y="19050"/>
                                    </a:lnTo>
                                    <a:lnTo>
                                      <a:pt x="54356" y="17653"/>
                                    </a:lnTo>
                                    <a:lnTo>
                                      <a:pt x="53340" y="16256"/>
                                    </a:lnTo>
                                    <a:lnTo>
                                      <a:pt x="52070" y="15240"/>
                                    </a:lnTo>
                                    <a:lnTo>
                                      <a:pt x="52070" y="20828"/>
                                    </a:lnTo>
                                    <a:lnTo>
                                      <a:pt x="52019" y="24765"/>
                                    </a:lnTo>
                                    <a:lnTo>
                                      <a:pt x="51803" y="25400"/>
                                    </a:lnTo>
                                    <a:lnTo>
                                      <a:pt x="51689" y="25781"/>
                                    </a:lnTo>
                                    <a:lnTo>
                                      <a:pt x="51562" y="26162"/>
                                    </a:lnTo>
                                    <a:lnTo>
                                      <a:pt x="50419" y="27305"/>
                                    </a:lnTo>
                                    <a:lnTo>
                                      <a:pt x="49403" y="28448"/>
                                    </a:lnTo>
                                    <a:lnTo>
                                      <a:pt x="48006" y="29083"/>
                                    </a:lnTo>
                                    <a:lnTo>
                                      <a:pt x="45212" y="29083"/>
                                    </a:lnTo>
                                    <a:lnTo>
                                      <a:pt x="44196" y="28829"/>
                                    </a:lnTo>
                                    <a:lnTo>
                                      <a:pt x="43307" y="28194"/>
                                    </a:lnTo>
                                    <a:lnTo>
                                      <a:pt x="42418" y="27686"/>
                                    </a:lnTo>
                                    <a:lnTo>
                                      <a:pt x="41656" y="26924"/>
                                    </a:lnTo>
                                    <a:lnTo>
                                      <a:pt x="41389" y="26162"/>
                                    </a:lnTo>
                                    <a:lnTo>
                                      <a:pt x="41275" y="25781"/>
                                    </a:lnTo>
                                    <a:lnTo>
                                      <a:pt x="40767" y="24765"/>
                                    </a:lnTo>
                                    <a:lnTo>
                                      <a:pt x="40513" y="23749"/>
                                    </a:lnTo>
                                    <a:lnTo>
                                      <a:pt x="40513" y="20828"/>
                                    </a:lnTo>
                                    <a:lnTo>
                                      <a:pt x="41021" y="19304"/>
                                    </a:lnTo>
                                    <a:lnTo>
                                      <a:pt x="43180" y="16891"/>
                                    </a:lnTo>
                                    <a:lnTo>
                                      <a:pt x="44577" y="16256"/>
                                    </a:lnTo>
                                    <a:lnTo>
                                      <a:pt x="47879" y="16256"/>
                                    </a:lnTo>
                                    <a:lnTo>
                                      <a:pt x="49276" y="16891"/>
                                    </a:lnTo>
                                    <a:lnTo>
                                      <a:pt x="50419" y="18161"/>
                                    </a:lnTo>
                                    <a:lnTo>
                                      <a:pt x="51562" y="19304"/>
                                    </a:lnTo>
                                    <a:lnTo>
                                      <a:pt x="52070" y="20828"/>
                                    </a:lnTo>
                                    <a:lnTo>
                                      <a:pt x="52070" y="15240"/>
                                    </a:lnTo>
                                    <a:lnTo>
                                      <a:pt x="50292" y="14605"/>
                                    </a:lnTo>
                                    <a:lnTo>
                                      <a:pt x="51689" y="13970"/>
                                    </a:lnTo>
                                    <a:lnTo>
                                      <a:pt x="52832" y="13208"/>
                                    </a:lnTo>
                                    <a:lnTo>
                                      <a:pt x="53467" y="12065"/>
                                    </a:lnTo>
                                    <a:lnTo>
                                      <a:pt x="54229" y="11049"/>
                                    </a:lnTo>
                                    <a:lnTo>
                                      <a:pt x="54483" y="9779"/>
                                    </a:lnTo>
                                    <a:lnTo>
                                      <a:pt x="54483" y="5969"/>
                                    </a:lnTo>
                                    <a:lnTo>
                                      <a:pt x="53721" y="3937"/>
                                    </a:lnTo>
                                    <a:lnTo>
                                      <a:pt x="52959" y="3175"/>
                                    </a:lnTo>
                                    <a:lnTo>
                                      <a:pt x="52197" y="2413"/>
                                    </a:lnTo>
                                    <a:lnTo>
                                      <a:pt x="50927" y="1041"/>
                                    </a:lnTo>
                                    <a:lnTo>
                                      <a:pt x="50927" y="6858"/>
                                    </a:lnTo>
                                    <a:lnTo>
                                      <a:pt x="50876" y="9779"/>
                                    </a:lnTo>
                                    <a:lnTo>
                                      <a:pt x="50419" y="10922"/>
                                    </a:lnTo>
                                    <a:lnTo>
                                      <a:pt x="48768" y="12573"/>
                                    </a:lnTo>
                                    <a:lnTo>
                                      <a:pt x="47332" y="13208"/>
                                    </a:lnTo>
                                    <a:lnTo>
                                      <a:pt x="45237" y="13208"/>
                                    </a:lnTo>
                                    <a:lnTo>
                                      <a:pt x="43815" y="12573"/>
                                    </a:lnTo>
                                    <a:lnTo>
                                      <a:pt x="42926" y="11684"/>
                                    </a:lnTo>
                                    <a:lnTo>
                                      <a:pt x="42367" y="11049"/>
                                    </a:lnTo>
                                    <a:lnTo>
                                      <a:pt x="42252" y="10922"/>
                                    </a:lnTo>
                                    <a:lnTo>
                                      <a:pt x="42113" y="10922"/>
                                    </a:lnTo>
                                    <a:lnTo>
                                      <a:pt x="41732" y="9779"/>
                                    </a:lnTo>
                                    <a:lnTo>
                                      <a:pt x="41656" y="6858"/>
                                    </a:lnTo>
                                    <a:lnTo>
                                      <a:pt x="41910" y="5969"/>
                                    </a:lnTo>
                                    <a:lnTo>
                                      <a:pt x="42037" y="5588"/>
                                    </a:lnTo>
                                    <a:lnTo>
                                      <a:pt x="42926" y="4572"/>
                                    </a:lnTo>
                                    <a:lnTo>
                                      <a:pt x="43815" y="3683"/>
                                    </a:lnTo>
                                    <a:lnTo>
                                      <a:pt x="44958" y="3175"/>
                                    </a:lnTo>
                                    <a:lnTo>
                                      <a:pt x="47625" y="3175"/>
                                    </a:lnTo>
                                    <a:lnTo>
                                      <a:pt x="48641" y="3683"/>
                                    </a:lnTo>
                                    <a:lnTo>
                                      <a:pt x="49530" y="4572"/>
                                    </a:lnTo>
                                    <a:lnTo>
                                      <a:pt x="50419" y="5588"/>
                                    </a:lnTo>
                                    <a:lnTo>
                                      <a:pt x="50927" y="6858"/>
                                    </a:lnTo>
                                    <a:lnTo>
                                      <a:pt x="50927" y="1041"/>
                                    </a:lnTo>
                                    <a:lnTo>
                                      <a:pt x="50673" y="762"/>
                                    </a:lnTo>
                                    <a:lnTo>
                                      <a:pt x="48768" y="0"/>
                                    </a:lnTo>
                                    <a:lnTo>
                                      <a:pt x="43815" y="0"/>
                                    </a:lnTo>
                                    <a:lnTo>
                                      <a:pt x="38125" y="9779"/>
                                    </a:lnTo>
                                    <a:lnTo>
                                      <a:pt x="38354" y="10922"/>
                                    </a:lnTo>
                                    <a:lnTo>
                                      <a:pt x="39116" y="12065"/>
                                    </a:lnTo>
                                    <a:lnTo>
                                      <a:pt x="39751" y="13208"/>
                                    </a:lnTo>
                                    <a:lnTo>
                                      <a:pt x="40894" y="13970"/>
                                    </a:lnTo>
                                    <a:lnTo>
                                      <a:pt x="42291" y="14605"/>
                                    </a:lnTo>
                                    <a:lnTo>
                                      <a:pt x="40220" y="15240"/>
                                    </a:lnTo>
                                    <a:lnTo>
                                      <a:pt x="40436" y="15240"/>
                                    </a:lnTo>
                                    <a:lnTo>
                                      <a:pt x="39243" y="16002"/>
                                    </a:lnTo>
                                    <a:lnTo>
                                      <a:pt x="38354" y="17399"/>
                                    </a:lnTo>
                                    <a:lnTo>
                                      <a:pt x="37338" y="18796"/>
                                    </a:lnTo>
                                    <a:lnTo>
                                      <a:pt x="37223" y="19304"/>
                                    </a:lnTo>
                                    <a:lnTo>
                                      <a:pt x="36957" y="20828"/>
                                    </a:lnTo>
                                    <a:lnTo>
                                      <a:pt x="37071" y="25781"/>
                                    </a:lnTo>
                                    <a:lnTo>
                                      <a:pt x="37465" y="26924"/>
                                    </a:lnTo>
                                    <a:lnTo>
                                      <a:pt x="37592" y="27305"/>
                                    </a:lnTo>
                                    <a:lnTo>
                                      <a:pt x="37719" y="27686"/>
                                    </a:lnTo>
                                    <a:lnTo>
                                      <a:pt x="39497" y="29464"/>
                                    </a:lnTo>
                                    <a:lnTo>
                                      <a:pt x="41275" y="31369"/>
                                    </a:lnTo>
                                    <a:lnTo>
                                      <a:pt x="43434" y="32258"/>
                                    </a:lnTo>
                                    <a:lnTo>
                                      <a:pt x="49149" y="32258"/>
                                    </a:lnTo>
                                    <a:lnTo>
                                      <a:pt x="51435" y="31369"/>
                                    </a:lnTo>
                                    <a:lnTo>
                                      <a:pt x="53086" y="29464"/>
                                    </a:lnTo>
                                    <a:lnTo>
                                      <a:pt x="53454" y="29083"/>
                                    </a:lnTo>
                                    <a:lnTo>
                                      <a:pt x="54864" y="27686"/>
                                    </a:lnTo>
                                    <a:lnTo>
                                      <a:pt x="55372" y="26162"/>
                                    </a:lnTo>
                                    <a:lnTo>
                                      <a:pt x="55499" y="25781"/>
                                    </a:lnTo>
                                    <a:lnTo>
                                      <a:pt x="55626" y="20828"/>
                                    </a:lnTo>
                                    <a:close/>
                                  </a:path>
                                  <a:path w="465455" h="32384">
                                    <a:moveTo>
                                      <a:pt x="75311" y="19812"/>
                                    </a:moveTo>
                                    <a:lnTo>
                                      <a:pt x="75184" y="10541"/>
                                    </a:lnTo>
                                    <a:lnTo>
                                      <a:pt x="74676" y="8636"/>
                                    </a:lnTo>
                                    <a:lnTo>
                                      <a:pt x="74422" y="7493"/>
                                    </a:lnTo>
                                    <a:lnTo>
                                      <a:pt x="74345" y="7112"/>
                                    </a:lnTo>
                                    <a:lnTo>
                                      <a:pt x="74295" y="6858"/>
                                    </a:lnTo>
                                    <a:lnTo>
                                      <a:pt x="73850" y="5715"/>
                                    </a:lnTo>
                                    <a:lnTo>
                                      <a:pt x="73748" y="5461"/>
                                    </a:lnTo>
                                    <a:lnTo>
                                      <a:pt x="73660" y="5207"/>
                                    </a:lnTo>
                                    <a:lnTo>
                                      <a:pt x="72440" y="3175"/>
                                    </a:lnTo>
                                    <a:lnTo>
                                      <a:pt x="72136" y="2667"/>
                                    </a:lnTo>
                                    <a:lnTo>
                                      <a:pt x="71526" y="1981"/>
                                    </a:lnTo>
                                    <a:lnTo>
                                      <a:pt x="71526" y="22860"/>
                                    </a:lnTo>
                                    <a:lnTo>
                                      <a:pt x="71247" y="24765"/>
                                    </a:lnTo>
                                    <a:lnTo>
                                      <a:pt x="70104" y="26543"/>
                                    </a:lnTo>
                                    <a:lnTo>
                                      <a:pt x="68961" y="28194"/>
                                    </a:lnTo>
                                    <a:lnTo>
                                      <a:pt x="67500" y="29210"/>
                                    </a:lnTo>
                                    <a:lnTo>
                                      <a:pt x="64566" y="29210"/>
                                    </a:lnTo>
                                    <a:lnTo>
                                      <a:pt x="63119" y="28194"/>
                                    </a:lnTo>
                                    <a:lnTo>
                                      <a:pt x="61976" y="26543"/>
                                    </a:lnTo>
                                    <a:lnTo>
                                      <a:pt x="60960" y="24765"/>
                                    </a:lnTo>
                                    <a:lnTo>
                                      <a:pt x="60325" y="21336"/>
                                    </a:lnTo>
                                    <a:lnTo>
                                      <a:pt x="60388" y="10541"/>
                                    </a:lnTo>
                                    <a:lnTo>
                                      <a:pt x="60934" y="7493"/>
                                    </a:lnTo>
                                    <a:lnTo>
                                      <a:pt x="61125" y="7112"/>
                                    </a:lnTo>
                                    <a:lnTo>
                                      <a:pt x="62230" y="5461"/>
                                    </a:lnTo>
                                    <a:lnTo>
                                      <a:pt x="63042" y="4064"/>
                                    </a:lnTo>
                                    <a:lnTo>
                                      <a:pt x="62903" y="4064"/>
                                    </a:lnTo>
                                    <a:lnTo>
                                      <a:pt x="64389" y="3175"/>
                                    </a:lnTo>
                                    <a:lnTo>
                                      <a:pt x="67691" y="3175"/>
                                    </a:lnTo>
                                    <a:lnTo>
                                      <a:pt x="71526" y="22860"/>
                                    </a:lnTo>
                                    <a:lnTo>
                                      <a:pt x="71526" y="1981"/>
                                    </a:lnTo>
                                    <a:lnTo>
                                      <a:pt x="71348" y="1778"/>
                                    </a:lnTo>
                                    <a:lnTo>
                                      <a:pt x="68961" y="381"/>
                                    </a:lnTo>
                                    <a:lnTo>
                                      <a:pt x="67564" y="0"/>
                                    </a:lnTo>
                                    <a:lnTo>
                                      <a:pt x="64008" y="0"/>
                                    </a:lnTo>
                                    <a:lnTo>
                                      <a:pt x="56769" y="12446"/>
                                    </a:lnTo>
                                    <a:lnTo>
                                      <a:pt x="56769" y="22098"/>
                                    </a:lnTo>
                                    <a:lnTo>
                                      <a:pt x="57315" y="24765"/>
                                    </a:lnTo>
                                    <a:lnTo>
                                      <a:pt x="57746" y="26543"/>
                                    </a:lnTo>
                                    <a:lnTo>
                                      <a:pt x="59740" y="29210"/>
                                    </a:lnTo>
                                    <a:lnTo>
                                      <a:pt x="61214" y="31242"/>
                                    </a:lnTo>
                                    <a:lnTo>
                                      <a:pt x="63246" y="32258"/>
                                    </a:lnTo>
                                    <a:lnTo>
                                      <a:pt x="68199" y="32258"/>
                                    </a:lnTo>
                                    <a:lnTo>
                                      <a:pt x="74917" y="22860"/>
                                    </a:lnTo>
                                    <a:lnTo>
                                      <a:pt x="75311" y="19812"/>
                                    </a:lnTo>
                                    <a:close/>
                                  </a:path>
                                  <a:path w="465455" h="32384">
                                    <a:moveTo>
                                      <a:pt x="400685" y="0"/>
                                    </a:moveTo>
                                    <a:lnTo>
                                      <a:pt x="398399" y="0"/>
                                    </a:lnTo>
                                    <a:lnTo>
                                      <a:pt x="397764" y="1397"/>
                                    </a:lnTo>
                                    <a:lnTo>
                                      <a:pt x="396748" y="2794"/>
                                    </a:lnTo>
                                    <a:lnTo>
                                      <a:pt x="395224" y="4191"/>
                                    </a:lnTo>
                                    <a:lnTo>
                                      <a:pt x="393827" y="5715"/>
                                    </a:lnTo>
                                    <a:lnTo>
                                      <a:pt x="391807" y="6985"/>
                                    </a:lnTo>
                                    <a:lnTo>
                                      <a:pt x="390144" y="7874"/>
                                    </a:lnTo>
                                    <a:lnTo>
                                      <a:pt x="390144" y="11684"/>
                                    </a:lnTo>
                                    <a:lnTo>
                                      <a:pt x="397129" y="6985"/>
                                    </a:lnTo>
                                    <a:lnTo>
                                      <a:pt x="397129" y="31750"/>
                                    </a:lnTo>
                                    <a:lnTo>
                                      <a:pt x="400685" y="31750"/>
                                    </a:lnTo>
                                    <a:lnTo>
                                      <a:pt x="400685" y="6985"/>
                                    </a:lnTo>
                                    <a:lnTo>
                                      <a:pt x="400685" y="0"/>
                                    </a:lnTo>
                                    <a:close/>
                                  </a:path>
                                  <a:path w="465455" h="32384">
                                    <a:moveTo>
                                      <a:pt x="425958" y="17018"/>
                                    </a:moveTo>
                                    <a:lnTo>
                                      <a:pt x="423189" y="3175"/>
                                    </a:lnTo>
                                    <a:lnTo>
                                      <a:pt x="422998" y="2921"/>
                                    </a:lnTo>
                                    <a:lnTo>
                                      <a:pt x="422148" y="2311"/>
                                    </a:lnTo>
                                    <a:lnTo>
                                      <a:pt x="422148" y="8509"/>
                                    </a:lnTo>
                                    <a:lnTo>
                                      <a:pt x="422109" y="12827"/>
                                    </a:lnTo>
                                    <a:lnTo>
                                      <a:pt x="421640" y="14478"/>
                                    </a:lnTo>
                                    <a:lnTo>
                                      <a:pt x="420624" y="15748"/>
                                    </a:lnTo>
                                    <a:lnTo>
                                      <a:pt x="419481" y="17018"/>
                                    </a:lnTo>
                                    <a:lnTo>
                                      <a:pt x="418211" y="17653"/>
                                    </a:lnTo>
                                    <a:lnTo>
                                      <a:pt x="414909" y="17653"/>
                                    </a:lnTo>
                                    <a:lnTo>
                                      <a:pt x="413639" y="17018"/>
                                    </a:lnTo>
                                    <a:lnTo>
                                      <a:pt x="412496" y="15748"/>
                                    </a:lnTo>
                                    <a:lnTo>
                                      <a:pt x="411480" y="14478"/>
                                    </a:lnTo>
                                    <a:lnTo>
                                      <a:pt x="410845" y="12827"/>
                                    </a:lnTo>
                                    <a:lnTo>
                                      <a:pt x="410845" y="8509"/>
                                    </a:lnTo>
                                    <a:lnTo>
                                      <a:pt x="411480" y="6731"/>
                                    </a:lnTo>
                                    <a:lnTo>
                                      <a:pt x="413766" y="3937"/>
                                    </a:lnTo>
                                    <a:lnTo>
                                      <a:pt x="415163" y="3175"/>
                                    </a:lnTo>
                                    <a:lnTo>
                                      <a:pt x="418211" y="3175"/>
                                    </a:lnTo>
                                    <a:lnTo>
                                      <a:pt x="419735" y="3937"/>
                                    </a:lnTo>
                                    <a:lnTo>
                                      <a:pt x="419569" y="3937"/>
                                    </a:lnTo>
                                    <a:lnTo>
                                      <a:pt x="420497" y="5207"/>
                                    </a:lnTo>
                                    <a:lnTo>
                                      <a:pt x="421640" y="6477"/>
                                    </a:lnTo>
                                    <a:lnTo>
                                      <a:pt x="421919" y="7493"/>
                                    </a:lnTo>
                                    <a:lnTo>
                                      <a:pt x="422148" y="8509"/>
                                    </a:lnTo>
                                    <a:lnTo>
                                      <a:pt x="422148" y="2311"/>
                                    </a:lnTo>
                                    <a:lnTo>
                                      <a:pt x="421259" y="1651"/>
                                    </a:lnTo>
                                    <a:lnTo>
                                      <a:pt x="419735" y="508"/>
                                    </a:lnTo>
                                    <a:lnTo>
                                      <a:pt x="418084" y="0"/>
                                    </a:lnTo>
                                    <a:lnTo>
                                      <a:pt x="413639" y="0"/>
                                    </a:lnTo>
                                    <a:lnTo>
                                      <a:pt x="411607" y="1016"/>
                                    </a:lnTo>
                                    <a:lnTo>
                                      <a:pt x="409829" y="2921"/>
                                    </a:lnTo>
                                    <a:lnTo>
                                      <a:pt x="408178" y="4826"/>
                                    </a:lnTo>
                                    <a:lnTo>
                                      <a:pt x="407289" y="7493"/>
                                    </a:lnTo>
                                    <a:lnTo>
                                      <a:pt x="407289" y="13716"/>
                                    </a:lnTo>
                                    <a:lnTo>
                                      <a:pt x="408051" y="16256"/>
                                    </a:lnTo>
                                    <a:lnTo>
                                      <a:pt x="411353" y="20066"/>
                                    </a:lnTo>
                                    <a:lnTo>
                                      <a:pt x="413385" y="21082"/>
                                    </a:lnTo>
                                    <a:lnTo>
                                      <a:pt x="417068" y="21082"/>
                                    </a:lnTo>
                                    <a:lnTo>
                                      <a:pt x="417995" y="20828"/>
                                    </a:lnTo>
                                    <a:lnTo>
                                      <a:pt x="418299" y="20828"/>
                                    </a:lnTo>
                                    <a:lnTo>
                                      <a:pt x="419608" y="19812"/>
                                    </a:lnTo>
                                    <a:lnTo>
                                      <a:pt x="420878" y="19050"/>
                                    </a:lnTo>
                                    <a:lnTo>
                                      <a:pt x="421767" y="18034"/>
                                    </a:lnTo>
                                    <a:lnTo>
                                      <a:pt x="422008" y="17653"/>
                                    </a:lnTo>
                                    <a:lnTo>
                                      <a:pt x="422440" y="17018"/>
                                    </a:lnTo>
                                    <a:lnTo>
                                      <a:pt x="422452" y="19050"/>
                                    </a:lnTo>
                                    <a:lnTo>
                                      <a:pt x="422338" y="21082"/>
                                    </a:lnTo>
                                    <a:lnTo>
                                      <a:pt x="421640" y="23876"/>
                                    </a:lnTo>
                                    <a:lnTo>
                                      <a:pt x="421335" y="24892"/>
                                    </a:lnTo>
                                    <a:lnTo>
                                      <a:pt x="421259" y="25146"/>
                                    </a:lnTo>
                                    <a:lnTo>
                                      <a:pt x="420751" y="26035"/>
                                    </a:lnTo>
                                    <a:lnTo>
                                      <a:pt x="420116" y="27305"/>
                                    </a:lnTo>
                                    <a:lnTo>
                                      <a:pt x="419938" y="27305"/>
                                    </a:lnTo>
                                    <a:lnTo>
                                      <a:pt x="418719" y="28321"/>
                                    </a:lnTo>
                                    <a:lnTo>
                                      <a:pt x="417957" y="28829"/>
                                    </a:lnTo>
                                    <a:lnTo>
                                      <a:pt x="416433" y="29210"/>
                                    </a:lnTo>
                                    <a:lnTo>
                                      <a:pt x="414985" y="29210"/>
                                    </a:lnTo>
                                    <a:lnTo>
                                      <a:pt x="413969" y="28829"/>
                                    </a:lnTo>
                                    <a:lnTo>
                                      <a:pt x="413778" y="28829"/>
                                    </a:lnTo>
                                    <a:lnTo>
                                      <a:pt x="411264" y="24384"/>
                                    </a:lnTo>
                                    <a:lnTo>
                                      <a:pt x="411226" y="24130"/>
                                    </a:lnTo>
                                    <a:lnTo>
                                      <a:pt x="407797" y="24384"/>
                                    </a:lnTo>
                                    <a:lnTo>
                                      <a:pt x="407847" y="24892"/>
                                    </a:lnTo>
                                    <a:lnTo>
                                      <a:pt x="407962" y="26035"/>
                                    </a:lnTo>
                                    <a:lnTo>
                                      <a:pt x="408089" y="27305"/>
                                    </a:lnTo>
                                    <a:lnTo>
                                      <a:pt x="408228" y="27305"/>
                                    </a:lnTo>
                                    <a:lnTo>
                                      <a:pt x="408940" y="28829"/>
                                    </a:lnTo>
                                    <a:lnTo>
                                      <a:pt x="411734" y="31623"/>
                                    </a:lnTo>
                                    <a:lnTo>
                                      <a:pt x="413639" y="32258"/>
                                    </a:lnTo>
                                    <a:lnTo>
                                      <a:pt x="417957" y="32258"/>
                                    </a:lnTo>
                                    <a:lnTo>
                                      <a:pt x="419735" y="31623"/>
                                    </a:lnTo>
                                    <a:lnTo>
                                      <a:pt x="421259" y="30353"/>
                                    </a:lnTo>
                                    <a:lnTo>
                                      <a:pt x="422910" y="29210"/>
                                    </a:lnTo>
                                    <a:lnTo>
                                      <a:pt x="424053" y="27305"/>
                                    </a:lnTo>
                                    <a:lnTo>
                                      <a:pt x="424980" y="24384"/>
                                    </a:lnTo>
                                    <a:lnTo>
                                      <a:pt x="425577" y="22606"/>
                                    </a:lnTo>
                                    <a:lnTo>
                                      <a:pt x="425742" y="21082"/>
                                    </a:lnTo>
                                    <a:lnTo>
                                      <a:pt x="425869" y="20066"/>
                                    </a:lnTo>
                                    <a:lnTo>
                                      <a:pt x="425958" y="17018"/>
                                    </a:lnTo>
                                    <a:close/>
                                  </a:path>
                                  <a:path w="465455" h="32384">
                                    <a:moveTo>
                                      <a:pt x="445770" y="17018"/>
                                    </a:moveTo>
                                    <a:lnTo>
                                      <a:pt x="443001" y="3175"/>
                                    </a:lnTo>
                                    <a:lnTo>
                                      <a:pt x="442810" y="2921"/>
                                    </a:lnTo>
                                    <a:lnTo>
                                      <a:pt x="441960" y="2311"/>
                                    </a:lnTo>
                                    <a:lnTo>
                                      <a:pt x="441960" y="8509"/>
                                    </a:lnTo>
                                    <a:lnTo>
                                      <a:pt x="441921" y="12827"/>
                                    </a:lnTo>
                                    <a:lnTo>
                                      <a:pt x="441452" y="14478"/>
                                    </a:lnTo>
                                    <a:lnTo>
                                      <a:pt x="440436" y="15748"/>
                                    </a:lnTo>
                                    <a:lnTo>
                                      <a:pt x="439293" y="17018"/>
                                    </a:lnTo>
                                    <a:lnTo>
                                      <a:pt x="438023" y="17653"/>
                                    </a:lnTo>
                                    <a:lnTo>
                                      <a:pt x="434721" y="17653"/>
                                    </a:lnTo>
                                    <a:lnTo>
                                      <a:pt x="433451" y="17018"/>
                                    </a:lnTo>
                                    <a:lnTo>
                                      <a:pt x="432308" y="15748"/>
                                    </a:lnTo>
                                    <a:lnTo>
                                      <a:pt x="431292" y="14478"/>
                                    </a:lnTo>
                                    <a:lnTo>
                                      <a:pt x="430657" y="12827"/>
                                    </a:lnTo>
                                    <a:lnTo>
                                      <a:pt x="430657" y="8509"/>
                                    </a:lnTo>
                                    <a:lnTo>
                                      <a:pt x="431292" y="6731"/>
                                    </a:lnTo>
                                    <a:lnTo>
                                      <a:pt x="433578" y="3937"/>
                                    </a:lnTo>
                                    <a:lnTo>
                                      <a:pt x="434975" y="3175"/>
                                    </a:lnTo>
                                    <a:lnTo>
                                      <a:pt x="438023" y="3175"/>
                                    </a:lnTo>
                                    <a:lnTo>
                                      <a:pt x="439547" y="3937"/>
                                    </a:lnTo>
                                    <a:lnTo>
                                      <a:pt x="439381" y="3937"/>
                                    </a:lnTo>
                                    <a:lnTo>
                                      <a:pt x="440309" y="5207"/>
                                    </a:lnTo>
                                    <a:lnTo>
                                      <a:pt x="441452" y="6477"/>
                                    </a:lnTo>
                                    <a:lnTo>
                                      <a:pt x="441731" y="7493"/>
                                    </a:lnTo>
                                    <a:lnTo>
                                      <a:pt x="441960" y="8509"/>
                                    </a:lnTo>
                                    <a:lnTo>
                                      <a:pt x="441960" y="2311"/>
                                    </a:lnTo>
                                    <a:lnTo>
                                      <a:pt x="441071" y="1651"/>
                                    </a:lnTo>
                                    <a:lnTo>
                                      <a:pt x="439547" y="508"/>
                                    </a:lnTo>
                                    <a:lnTo>
                                      <a:pt x="437896" y="0"/>
                                    </a:lnTo>
                                    <a:lnTo>
                                      <a:pt x="433451" y="0"/>
                                    </a:lnTo>
                                    <a:lnTo>
                                      <a:pt x="431419" y="1016"/>
                                    </a:lnTo>
                                    <a:lnTo>
                                      <a:pt x="429641" y="2921"/>
                                    </a:lnTo>
                                    <a:lnTo>
                                      <a:pt x="427990" y="4826"/>
                                    </a:lnTo>
                                    <a:lnTo>
                                      <a:pt x="427101" y="7493"/>
                                    </a:lnTo>
                                    <a:lnTo>
                                      <a:pt x="427101" y="13716"/>
                                    </a:lnTo>
                                    <a:lnTo>
                                      <a:pt x="427863" y="16256"/>
                                    </a:lnTo>
                                    <a:lnTo>
                                      <a:pt x="431165" y="20066"/>
                                    </a:lnTo>
                                    <a:lnTo>
                                      <a:pt x="433197" y="21082"/>
                                    </a:lnTo>
                                    <a:lnTo>
                                      <a:pt x="436880" y="21082"/>
                                    </a:lnTo>
                                    <a:lnTo>
                                      <a:pt x="437807" y="20828"/>
                                    </a:lnTo>
                                    <a:lnTo>
                                      <a:pt x="438111" y="20828"/>
                                    </a:lnTo>
                                    <a:lnTo>
                                      <a:pt x="439420" y="19812"/>
                                    </a:lnTo>
                                    <a:lnTo>
                                      <a:pt x="440690" y="19050"/>
                                    </a:lnTo>
                                    <a:lnTo>
                                      <a:pt x="441579" y="18034"/>
                                    </a:lnTo>
                                    <a:lnTo>
                                      <a:pt x="441820" y="17653"/>
                                    </a:lnTo>
                                    <a:lnTo>
                                      <a:pt x="442252" y="17018"/>
                                    </a:lnTo>
                                    <a:lnTo>
                                      <a:pt x="442264" y="19050"/>
                                    </a:lnTo>
                                    <a:lnTo>
                                      <a:pt x="442150" y="21082"/>
                                    </a:lnTo>
                                    <a:lnTo>
                                      <a:pt x="441452" y="23876"/>
                                    </a:lnTo>
                                    <a:lnTo>
                                      <a:pt x="441147" y="24892"/>
                                    </a:lnTo>
                                    <a:lnTo>
                                      <a:pt x="441071" y="25146"/>
                                    </a:lnTo>
                                    <a:lnTo>
                                      <a:pt x="440563" y="26035"/>
                                    </a:lnTo>
                                    <a:lnTo>
                                      <a:pt x="439928" y="27305"/>
                                    </a:lnTo>
                                    <a:lnTo>
                                      <a:pt x="439750" y="27305"/>
                                    </a:lnTo>
                                    <a:lnTo>
                                      <a:pt x="438531" y="28321"/>
                                    </a:lnTo>
                                    <a:lnTo>
                                      <a:pt x="437769" y="28829"/>
                                    </a:lnTo>
                                    <a:lnTo>
                                      <a:pt x="436245" y="29210"/>
                                    </a:lnTo>
                                    <a:lnTo>
                                      <a:pt x="434797" y="29210"/>
                                    </a:lnTo>
                                    <a:lnTo>
                                      <a:pt x="433781" y="28829"/>
                                    </a:lnTo>
                                    <a:lnTo>
                                      <a:pt x="433590" y="28829"/>
                                    </a:lnTo>
                                    <a:lnTo>
                                      <a:pt x="431076" y="24384"/>
                                    </a:lnTo>
                                    <a:lnTo>
                                      <a:pt x="431038" y="24130"/>
                                    </a:lnTo>
                                    <a:lnTo>
                                      <a:pt x="427609" y="24384"/>
                                    </a:lnTo>
                                    <a:lnTo>
                                      <a:pt x="427659" y="24892"/>
                                    </a:lnTo>
                                    <a:lnTo>
                                      <a:pt x="427774" y="26035"/>
                                    </a:lnTo>
                                    <a:lnTo>
                                      <a:pt x="427901" y="27305"/>
                                    </a:lnTo>
                                    <a:lnTo>
                                      <a:pt x="428040" y="27305"/>
                                    </a:lnTo>
                                    <a:lnTo>
                                      <a:pt x="428752" y="28829"/>
                                    </a:lnTo>
                                    <a:lnTo>
                                      <a:pt x="431546" y="31623"/>
                                    </a:lnTo>
                                    <a:lnTo>
                                      <a:pt x="433451" y="32258"/>
                                    </a:lnTo>
                                    <a:lnTo>
                                      <a:pt x="437769" y="32258"/>
                                    </a:lnTo>
                                    <a:lnTo>
                                      <a:pt x="439547" y="31623"/>
                                    </a:lnTo>
                                    <a:lnTo>
                                      <a:pt x="441071" y="30353"/>
                                    </a:lnTo>
                                    <a:lnTo>
                                      <a:pt x="442722" y="29210"/>
                                    </a:lnTo>
                                    <a:lnTo>
                                      <a:pt x="443865" y="27305"/>
                                    </a:lnTo>
                                    <a:lnTo>
                                      <a:pt x="444792" y="24384"/>
                                    </a:lnTo>
                                    <a:lnTo>
                                      <a:pt x="445389" y="22606"/>
                                    </a:lnTo>
                                    <a:lnTo>
                                      <a:pt x="445554" y="21082"/>
                                    </a:lnTo>
                                    <a:lnTo>
                                      <a:pt x="445681" y="20066"/>
                                    </a:lnTo>
                                    <a:lnTo>
                                      <a:pt x="445770" y="17018"/>
                                    </a:lnTo>
                                    <a:close/>
                                  </a:path>
                                  <a:path w="465455" h="32384">
                                    <a:moveTo>
                                      <a:pt x="465455" y="19812"/>
                                    </a:moveTo>
                                    <a:lnTo>
                                      <a:pt x="465328" y="10541"/>
                                    </a:lnTo>
                                    <a:lnTo>
                                      <a:pt x="464820" y="8636"/>
                                    </a:lnTo>
                                    <a:lnTo>
                                      <a:pt x="464566" y="7493"/>
                                    </a:lnTo>
                                    <a:lnTo>
                                      <a:pt x="464489" y="7112"/>
                                    </a:lnTo>
                                    <a:lnTo>
                                      <a:pt x="464439" y="6858"/>
                                    </a:lnTo>
                                    <a:lnTo>
                                      <a:pt x="463994" y="5715"/>
                                    </a:lnTo>
                                    <a:lnTo>
                                      <a:pt x="463892" y="5461"/>
                                    </a:lnTo>
                                    <a:lnTo>
                                      <a:pt x="463804" y="5207"/>
                                    </a:lnTo>
                                    <a:lnTo>
                                      <a:pt x="462584" y="3175"/>
                                    </a:lnTo>
                                    <a:lnTo>
                                      <a:pt x="462280" y="2667"/>
                                    </a:lnTo>
                                    <a:lnTo>
                                      <a:pt x="461670" y="1981"/>
                                    </a:lnTo>
                                    <a:lnTo>
                                      <a:pt x="461670" y="22860"/>
                                    </a:lnTo>
                                    <a:lnTo>
                                      <a:pt x="461391" y="24765"/>
                                    </a:lnTo>
                                    <a:lnTo>
                                      <a:pt x="460248" y="26543"/>
                                    </a:lnTo>
                                    <a:lnTo>
                                      <a:pt x="459105" y="28194"/>
                                    </a:lnTo>
                                    <a:lnTo>
                                      <a:pt x="457644" y="29210"/>
                                    </a:lnTo>
                                    <a:lnTo>
                                      <a:pt x="454710" y="29210"/>
                                    </a:lnTo>
                                    <a:lnTo>
                                      <a:pt x="453263" y="28194"/>
                                    </a:lnTo>
                                    <a:lnTo>
                                      <a:pt x="452120" y="26543"/>
                                    </a:lnTo>
                                    <a:lnTo>
                                      <a:pt x="451104" y="24765"/>
                                    </a:lnTo>
                                    <a:lnTo>
                                      <a:pt x="450469" y="21336"/>
                                    </a:lnTo>
                                    <a:lnTo>
                                      <a:pt x="450532" y="10541"/>
                                    </a:lnTo>
                                    <a:lnTo>
                                      <a:pt x="451078" y="7493"/>
                                    </a:lnTo>
                                    <a:lnTo>
                                      <a:pt x="451269" y="7112"/>
                                    </a:lnTo>
                                    <a:lnTo>
                                      <a:pt x="452374" y="5461"/>
                                    </a:lnTo>
                                    <a:lnTo>
                                      <a:pt x="453186" y="4064"/>
                                    </a:lnTo>
                                    <a:lnTo>
                                      <a:pt x="453047" y="4064"/>
                                    </a:lnTo>
                                    <a:lnTo>
                                      <a:pt x="454533" y="3175"/>
                                    </a:lnTo>
                                    <a:lnTo>
                                      <a:pt x="457835" y="3175"/>
                                    </a:lnTo>
                                    <a:lnTo>
                                      <a:pt x="461670" y="22860"/>
                                    </a:lnTo>
                                    <a:lnTo>
                                      <a:pt x="461670" y="1981"/>
                                    </a:lnTo>
                                    <a:lnTo>
                                      <a:pt x="461492" y="1778"/>
                                    </a:lnTo>
                                    <a:lnTo>
                                      <a:pt x="459105" y="381"/>
                                    </a:lnTo>
                                    <a:lnTo>
                                      <a:pt x="457708" y="0"/>
                                    </a:lnTo>
                                    <a:lnTo>
                                      <a:pt x="454152" y="0"/>
                                    </a:lnTo>
                                    <a:lnTo>
                                      <a:pt x="446913" y="12446"/>
                                    </a:lnTo>
                                    <a:lnTo>
                                      <a:pt x="446913" y="22098"/>
                                    </a:lnTo>
                                    <a:lnTo>
                                      <a:pt x="447459" y="24765"/>
                                    </a:lnTo>
                                    <a:lnTo>
                                      <a:pt x="447890" y="26543"/>
                                    </a:lnTo>
                                    <a:lnTo>
                                      <a:pt x="449884" y="29210"/>
                                    </a:lnTo>
                                    <a:lnTo>
                                      <a:pt x="451358" y="31242"/>
                                    </a:lnTo>
                                    <a:lnTo>
                                      <a:pt x="453390" y="32258"/>
                                    </a:lnTo>
                                    <a:lnTo>
                                      <a:pt x="458343" y="32258"/>
                                    </a:lnTo>
                                    <a:lnTo>
                                      <a:pt x="465074" y="22860"/>
                                    </a:lnTo>
                                    <a:lnTo>
                                      <a:pt x="465455" y="19812"/>
                                    </a:lnTo>
                                    <a:close/>
                                  </a:path>
                                </a:pathLst>
                              </a:custGeom>
                              <a:solidFill>
                                <a:srgbClr val="000000"/>
                              </a:solidFill>
                            </wps:spPr>
                            <wps:bodyPr wrap="square" lIns="0" tIns="0" rIns="0" bIns="0" rtlCol="0">
                              <a:noAutofit/>
                            </wps:bodyPr>
                          </wps:wsp>
                          <pic:pic xmlns:pic="http://schemas.openxmlformats.org/drawingml/2006/picture">
                            <pic:nvPicPr>
                              <pic:cNvPr id="241" name="Image 241"/>
                              <pic:cNvPicPr/>
                            </pic:nvPicPr>
                            <pic:blipFill>
                              <a:blip r:embed="rId21" cstate="print"/>
                              <a:stretch>
                                <a:fillRect/>
                              </a:stretch>
                            </pic:blipFill>
                            <pic:spPr>
                              <a:xfrm>
                                <a:off x="942304" y="838580"/>
                                <a:ext cx="104775" cy="78993"/>
                              </a:xfrm>
                              <a:prstGeom prst="rect">
                                <a:avLst/>
                              </a:prstGeom>
                            </pic:spPr>
                          </pic:pic>
                          <wps:wsp>
                            <wps:cNvPr id="242" name="Graphic 242"/>
                            <wps:cNvSpPr/>
                            <wps:spPr>
                              <a:xfrm>
                                <a:off x="1333972" y="840104"/>
                                <a:ext cx="471805" cy="32384"/>
                              </a:xfrm>
                              <a:custGeom>
                                <a:avLst/>
                                <a:gdLst/>
                                <a:ahLst/>
                                <a:cxnLst/>
                                <a:rect l="l" t="t" r="r" b="b"/>
                                <a:pathLst>
                                  <a:path w="471805" h="32384">
                                    <a:moveTo>
                                      <a:pt x="18923" y="28067"/>
                                    </a:moveTo>
                                    <a:lnTo>
                                      <a:pt x="4953" y="28067"/>
                                    </a:lnTo>
                                    <a:lnTo>
                                      <a:pt x="5334" y="27305"/>
                                    </a:lnTo>
                                    <a:lnTo>
                                      <a:pt x="5842" y="26670"/>
                                    </a:lnTo>
                                    <a:lnTo>
                                      <a:pt x="6350" y="25908"/>
                                    </a:lnTo>
                                    <a:lnTo>
                                      <a:pt x="8382" y="23876"/>
                                    </a:lnTo>
                                    <a:lnTo>
                                      <a:pt x="12954" y="19558"/>
                                    </a:lnTo>
                                    <a:lnTo>
                                      <a:pt x="14732" y="17653"/>
                                    </a:lnTo>
                                    <a:lnTo>
                                      <a:pt x="15875" y="16383"/>
                                    </a:lnTo>
                                    <a:lnTo>
                                      <a:pt x="16891" y="14986"/>
                                    </a:lnTo>
                                    <a:lnTo>
                                      <a:pt x="17653" y="13716"/>
                                    </a:lnTo>
                                    <a:lnTo>
                                      <a:pt x="18161" y="12446"/>
                                    </a:lnTo>
                                    <a:lnTo>
                                      <a:pt x="18669" y="11303"/>
                                    </a:lnTo>
                                    <a:lnTo>
                                      <a:pt x="18745" y="6096"/>
                                    </a:lnTo>
                                    <a:lnTo>
                                      <a:pt x="18034" y="4191"/>
                                    </a:lnTo>
                                    <a:lnTo>
                                      <a:pt x="17094" y="3175"/>
                                    </a:lnTo>
                                    <a:lnTo>
                                      <a:pt x="16510" y="2540"/>
                                    </a:lnTo>
                                    <a:lnTo>
                                      <a:pt x="14859" y="889"/>
                                    </a:lnTo>
                                    <a:lnTo>
                                      <a:pt x="12700" y="0"/>
                                    </a:lnTo>
                                    <a:lnTo>
                                      <a:pt x="7239" y="0"/>
                                    </a:lnTo>
                                    <a:lnTo>
                                      <a:pt x="4711" y="889"/>
                                    </a:lnTo>
                                    <a:lnTo>
                                      <a:pt x="4953" y="889"/>
                                    </a:lnTo>
                                    <a:lnTo>
                                      <a:pt x="1905" y="3937"/>
                                    </a:lnTo>
                                    <a:lnTo>
                                      <a:pt x="1016" y="6096"/>
                                    </a:lnTo>
                                    <a:lnTo>
                                      <a:pt x="762" y="9144"/>
                                    </a:lnTo>
                                    <a:lnTo>
                                      <a:pt x="4318" y="9525"/>
                                    </a:lnTo>
                                    <a:lnTo>
                                      <a:pt x="4318" y="7620"/>
                                    </a:lnTo>
                                    <a:lnTo>
                                      <a:pt x="4737" y="6223"/>
                                    </a:lnTo>
                                    <a:lnTo>
                                      <a:pt x="4775" y="6096"/>
                                    </a:lnTo>
                                    <a:lnTo>
                                      <a:pt x="5842" y="4826"/>
                                    </a:lnTo>
                                    <a:lnTo>
                                      <a:pt x="6731" y="3937"/>
                                    </a:lnTo>
                                    <a:lnTo>
                                      <a:pt x="6578" y="3937"/>
                                    </a:lnTo>
                                    <a:lnTo>
                                      <a:pt x="8255" y="3175"/>
                                    </a:lnTo>
                                    <a:lnTo>
                                      <a:pt x="11430" y="3175"/>
                                    </a:lnTo>
                                    <a:lnTo>
                                      <a:pt x="13525" y="3937"/>
                                    </a:lnTo>
                                    <a:lnTo>
                                      <a:pt x="13017" y="3937"/>
                                    </a:lnTo>
                                    <a:lnTo>
                                      <a:pt x="13716" y="4826"/>
                                    </a:lnTo>
                                    <a:lnTo>
                                      <a:pt x="14973" y="6096"/>
                                    </a:lnTo>
                                    <a:lnTo>
                                      <a:pt x="14884" y="6223"/>
                                    </a:lnTo>
                                    <a:lnTo>
                                      <a:pt x="15240" y="7112"/>
                                    </a:lnTo>
                                    <a:lnTo>
                                      <a:pt x="15240" y="10160"/>
                                    </a:lnTo>
                                    <a:lnTo>
                                      <a:pt x="14846" y="11303"/>
                                    </a:lnTo>
                                    <a:lnTo>
                                      <a:pt x="14732" y="11684"/>
                                    </a:lnTo>
                                    <a:lnTo>
                                      <a:pt x="13589" y="13335"/>
                                    </a:lnTo>
                                    <a:lnTo>
                                      <a:pt x="12573" y="14986"/>
                                    </a:lnTo>
                                    <a:lnTo>
                                      <a:pt x="10414" y="17272"/>
                                    </a:lnTo>
                                    <a:lnTo>
                                      <a:pt x="7366" y="20066"/>
                                    </a:lnTo>
                                    <a:lnTo>
                                      <a:pt x="5334" y="21844"/>
                                    </a:lnTo>
                                    <a:lnTo>
                                      <a:pt x="3810" y="23495"/>
                                    </a:lnTo>
                                    <a:lnTo>
                                      <a:pt x="1778" y="26289"/>
                                    </a:lnTo>
                                    <a:lnTo>
                                      <a:pt x="889" y="27686"/>
                                    </a:lnTo>
                                    <a:lnTo>
                                      <a:pt x="508" y="29083"/>
                                    </a:lnTo>
                                    <a:lnTo>
                                      <a:pt x="127" y="29972"/>
                                    </a:lnTo>
                                    <a:lnTo>
                                      <a:pt x="0" y="30861"/>
                                    </a:lnTo>
                                    <a:lnTo>
                                      <a:pt x="0" y="31750"/>
                                    </a:lnTo>
                                    <a:lnTo>
                                      <a:pt x="18923" y="31750"/>
                                    </a:lnTo>
                                    <a:lnTo>
                                      <a:pt x="18923" y="28067"/>
                                    </a:lnTo>
                                    <a:close/>
                                  </a:path>
                                  <a:path w="471805" h="32384">
                                    <a:moveTo>
                                      <a:pt x="38862" y="19812"/>
                                    </a:moveTo>
                                    <a:lnTo>
                                      <a:pt x="38735" y="10541"/>
                                    </a:lnTo>
                                    <a:lnTo>
                                      <a:pt x="38227" y="8636"/>
                                    </a:lnTo>
                                    <a:lnTo>
                                      <a:pt x="37973" y="7493"/>
                                    </a:lnTo>
                                    <a:lnTo>
                                      <a:pt x="37896" y="7112"/>
                                    </a:lnTo>
                                    <a:lnTo>
                                      <a:pt x="37846" y="6858"/>
                                    </a:lnTo>
                                    <a:lnTo>
                                      <a:pt x="37401" y="5715"/>
                                    </a:lnTo>
                                    <a:lnTo>
                                      <a:pt x="37299" y="5461"/>
                                    </a:lnTo>
                                    <a:lnTo>
                                      <a:pt x="37211" y="5207"/>
                                    </a:lnTo>
                                    <a:lnTo>
                                      <a:pt x="35991" y="3175"/>
                                    </a:lnTo>
                                    <a:lnTo>
                                      <a:pt x="35687" y="2667"/>
                                    </a:lnTo>
                                    <a:lnTo>
                                      <a:pt x="35077" y="1981"/>
                                    </a:lnTo>
                                    <a:lnTo>
                                      <a:pt x="35077" y="22860"/>
                                    </a:lnTo>
                                    <a:lnTo>
                                      <a:pt x="34798" y="24765"/>
                                    </a:lnTo>
                                    <a:lnTo>
                                      <a:pt x="33655" y="26543"/>
                                    </a:lnTo>
                                    <a:lnTo>
                                      <a:pt x="32512" y="28194"/>
                                    </a:lnTo>
                                    <a:lnTo>
                                      <a:pt x="31051" y="29210"/>
                                    </a:lnTo>
                                    <a:lnTo>
                                      <a:pt x="28117" y="29210"/>
                                    </a:lnTo>
                                    <a:lnTo>
                                      <a:pt x="26670" y="28194"/>
                                    </a:lnTo>
                                    <a:lnTo>
                                      <a:pt x="25527" y="26543"/>
                                    </a:lnTo>
                                    <a:lnTo>
                                      <a:pt x="24511" y="24765"/>
                                    </a:lnTo>
                                    <a:lnTo>
                                      <a:pt x="23876" y="21336"/>
                                    </a:lnTo>
                                    <a:lnTo>
                                      <a:pt x="23939" y="10541"/>
                                    </a:lnTo>
                                    <a:lnTo>
                                      <a:pt x="24485" y="7493"/>
                                    </a:lnTo>
                                    <a:lnTo>
                                      <a:pt x="24676" y="7112"/>
                                    </a:lnTo>
                                    <a:lnTo>
                                      <a:pt x="25781" y="5461"/>
                                    </a:lnTo>
                                    <a:lnTo>
                                      <a:pt x="26593" y="4064"/>
                                    </a:lnTo>
                                    <a:lnTo>
                                      <a:pt x="26454" y="4064"/>
                                    </a:lnTo>
                                    <a:lnTo>
                                      <a:pt x="27940" y="3175"/>
                                    </a:lnTo>
                                    <a:lnTo>
                                      <a:pt x="31242" y="3175"/>
                                    </a:lnTo>
                                    <a:lnTo>
                                      <a:pt x="35077" y="22860"/>
                                    </a:lnTo>
                                    <a:lnTo>
                                      <a:pt x="35077" y="1981"/>
                                    </a:lnTo>
                                    <a:lnTo>
                                      <a:pt x="34899" y="1778"/>
                                    </a:lnTo>
                                    <a:lnTo>
                                      <a:pt x="32512" y="381"/>
                                    </a:lnTo>
                                    <a:lnTo>
                                      <a:pt x="31115" y="0"/>
                                    </a:lnTo>
                                    <a:lnTo>
                                      <a:pt x="27559" y="0"/>
                                    </a:lnTo>
                                    <a:lnTo>
                                      <a:pt x="20320" y="12446"/>
                                    </a:lnTo>
                                    <a:lnTo>
                                      <a:pt x="20320" y="22098"/>
                                    </a:lnTo>
                                    <a:lnTo>
                                      <a:pt x="20866" y="24765"/>
                                    </a:lnTo>
                                    <a:lnTo>
                                      <a:pt x="21297" y="26543"/>
                                    </a:lnTo>
                                    <a:lnTo>
                                      <a:pt x="23291" y="29210"/>
                                    </a:lnTo>
                                    <a:lnTo>
                                      <a:pt x="24765" y="31242"/>
                                    </a:lnTo>
                                    <a:lnTo>
                                      <a:pt x="26797" y="32258"/>
                                    </a:lnTo>
                                    <a:lnTo>
                                      <a:pt x="31750" y="32258"/>
                                    </a:lnTo>
                                    <a:lnTo>
                                      <a:pt x="38481" y="22860"/>
                                    </a:lnTo>
                                    <a:lnTo>
                                      <a:pt x="38862" y="19812"/>
                                    </a:lnTo>
                                    <a:close/>
                                  </a:path>
                                  <a:path w="471805" h="32384">
                                    <a:moveTo>
                                      <a:pt x="53340" y="0"/>
                                    </a:moveTo>
                                    <a:lnTo>
                                      <a:pt x="51054" y="0"/>
                                    </a:lnTo>
                                    <a:lnTo>
                                      <a:pt x="50419" y="1397"/>
                                    </a:lnTo>
                                    <a:lnTo>
                                      <a:pt x="49403" y="2794"/>
                                    </a:lnTo>
                                    <a:lnTo>
                                      <a:pt x="47879" y="4191"/>
                                    </a:lnTo>
                                    <a:lnTo>
                                      <a:pt x="46482" y="5715"/>
                                    </a:lnTo>
                                    <a:lnTo>
                                      <a:pt x="44462" y="6985"/>
                                    </a:lnTo>
                                    <a:lnTo>
                                      <a:pt x="42799" y="7874"/>
                                    </a:lnTo>
                                    <a:lnTo>
                                      <a:pt x="42799" y="11684"/>
                                    </a:lnTo>
                                    <a:lnTo>
                                      <a:pt x="49784" y="6985"/>
                                    </a:lnTo>
                                    <a:lnTo>
                                      <a:pt x="49784" y="31750"/>
                                    </a:lnTo>
                                    <a:lnTo>
                                      <a:pt x="53340" y="31750"/>
                                    </a:lnTo>
                                    <a:lnTo>
                                      <a:pt x="53340" y="6985"/>
                                    </a:lnTo>
                                    <a:lnTo>
                                      <a:pt x="53340" y="0"/>
                                    </a:lnTo>
                                    <a:close/>
                                  </a:path>
                                  <a:path w="471805" h="32384">
                                    <a:moveTo>
                                      <a:pt x="78486" y="19812"/>
                                    </a:moveTo>
                                    <a:lnTo>
                                      <a:pt x="78359" y="10541"/>
                                    </a:lnTo>
                                    <a:lnTo>
                                      <a:pt x="77851" y="8636"/>
                                    </a:lnTo>
                                    <a:lnTo>
                                      <a:pt x="77597" y="7493"/>
                                    </a:lnTo>
                                    <a:lnTo>
                                      <a:pt x="77520" y="7112"/>
                                    </a:lnTo>
                                    <a:lnTo>
                                      <a:pt x="77470" y="6858"/>
                                    </a:lnTo>
                                    <a:lnTo>
                                      <a:pt x="77025" y="5715"/>
                                    </a:lnTo>
                                    <a:lnTo>
                                      <a:pt x="76923" y="5461"/>
                                    </a:lnTo>
                                    <a:lnTo>
                                      <a:pt x="76835" y="5207"/>
                                    </a:lnTo>
                                    <a:lnTo>
                                      <a:pt x="75615" y="3175"/>
                                    </a:lnTo>
                                    <a:lnTo>
                                      <a:pt x="75311" y="2667"/>
                                    </a:lnTo>
                                    <a:lnTo>
                                      <a:pt x="74701" y="1981"/>
                                    </a:lnTo>
                                    <a:lnTo>
                                      <a:pt x="74701" y="22860"/>
                                    </a:lnTo>
                                    <a:lnTo>
                                      <a:pt x="74422" y="24765"/>
                                    </a:lnTo>
                                    <a:lnTo>
                                      <a:pt x="73279" y="26543"/>
                                    </a:lnTo>
                                    <a:lnTo>
                                      <a:pt x="72136" y="28194"/>
                                    </a:lnTo>
                                    <a:lnTo>
                                      <a:pt x="70675" y="29210"/>
                                    </a:lnTo>
                                    <a:lnTo>
                                      <a:pt x="67741" y="29210"/>
                                    </a:lnTo>
                                    <a:lnTo>
                                      <a:pt x="66294" y="28194"/>
                                    </a:lnTo>
                                    <a:lnTo>
                                      <a:pt x="65151" y="26543"/>
                                    </a:lnTo>
                                    <a:lnTo>
                                      <a:pt x="64135" y="24765"/>
                                    </a:lnTo>
                                    <a:lnTo>
                                      <a:pt x="63500" y="21336"/>
                                    </a:lnTo>
                                    <a:lnTo>
                                      <a:pt x="63563" y="10541"/>
                                    </a:lnTo>
                                    <a:lnTo>
                                      <a:pt x="64109" y="7493"/>
                                    </a:lnTo>
                                    <a:lnTo>
                                      <a:pt x="64300" y="7112"/>
                                    </a:lnTo>
                                    <a:lnTo>
                                      <a:pt x="65405" y="5461"/>
                                    </a:lnTo>
                                    <a:lnTo>
                                      <a:pt x="66217" y="4064"/>
                                    </a:lnTo>
                                    <a:lnTo>
                                      <a:pt x="66078" y="4064"/>
                                    </a:lnTo>
                                    <a:lnTo>
                                      <a:pt x="67564" y="3175"/>
                                    </a:lnTo>
                                    <a:lnTo>
                                      <a:pt x="70866" y="3175"/>
                                    </a:lnTo>
                                    <a:lnTo>
                                      <a:pt x="74701" y="22860"/>
                                    </a:lnTo>
                                    <a:lnTo>
                                      <a:pt x="74701" y="1981"/>
                                    </a:lnTo>
                                    <a:lnTo>
                                      <a:pt x="74523" y="1778"/>
                                    </a:lnTo>
                                    <a:lnTo>
                                      <a:pt x="72136" y="381"/>
                                    </a:lnTo>
                                    <a:lnTo>
                                      <a:pt x="70739" y="0"/>
                                    </a:lnTo>
                                    <a:lnTo>
                                      <a:pt x="67183" y="0"/>
                                    </a:lnTo>
                                    <a:lnTo>
                                      <a:pt x="59944" y="12446"/>
                                    </a:lnTo>
                                    <a:lnTo>
                                      <a:pt x="59944" y="22098"/>
                                    </a:lnTo>
                                    <a:lnTo>
                                      <a:pt x="60490" y="24765"/>
                                    </a:lnTo>
                                    <a:lnTo>
                                      <a:pt x="60921" y="26543"/>
                                    </a:lnTo>
                                    <a:lnTo>
                                      <a:pt x="62915" y="29210"/>
                                    </a:lnTo>
                                    <a:lnTo>
                                      <a:pt x="64389" y="31242"/>
                                    </a:lnTo>
                                    <a:lnTo>
                                      <a:pt x="66421" y="32258"/>
                                    </a:lnTo>
                                    <a:lnTo>
                                      <a:pt x="71374" y="32258"/>
                                    </a:lnTo>
                                    <a:lnTo>
                                      <a:pt x="78105" y="22860"/>
                                    </a:lnTo>
                                    <a:lnTo>
                                      <a:pt x="78486" y="19812"/>
                                    </a:lnTo>
                                    <a:close/>
                                  </a:path>
                                  <a:path w="471805" h="32384">
                                    <a:moveTo>
                                      <a:pt x="412115" y="28067"/>
                                    </a:moveTo>
                                    <a:lnTo>
                                      <a:pt x="398145" y="28067"/>
                                    </a:lnTo>
                                    <a:lnTo>
                                      <a:pt x="398526" y="27305"/>
                                    </a:lnTo>
                                    <a:lnTo>
                                      <a:pt x="399034" y="26670"/>
                                    </a:lnTo>
                                    <a:lnTo>
                                      <a:pt x="399542" y="25908"/>
                                    </a:lnTo>
                                    <a:lnTo>
                                      <a:pt x="401574" y="23876"/>
                                    </a:lnTo>
                                    <a:lnTo>
                                      <a:pt x="406146" y="19558"/>
                                    </a:lnTo>
                                    <a:lnTo>
                                      <a:pt x="407924" y="17653"/>
                                    </a:lnTo>
                                    <a:lnTo>
                                      <a:pt x="409067" y="16383"/>
                                    </a:lnTo>
                                    <a:lnTo>
                                      <a:pt x="410083" y="14986"/>
                                    </a:lnTo>
                                    <a:lnTo>
                                      <a:pt x="410845" y="13716"/>
                                    </a:lnTo>
                                    <a:lnTo>
                                      <a:pt x="411353" y="12446"/>
                                    </a:lnTo>
                                    <a:lnTo>
                                      <a:pt x="411861" y="11303"/>
                                    </a:lnTo>
                                    <a:lnTo>
                                      <a:pt x="411937" y="6096"/>
                                    </a:lnTo>
                                    <a:lnTo>
                                      <a:pt x="411226" y="4191"/>
                                    </a:lnTo>
                                    <a:lnTo>
                                      <a:pt x="410286" y="3175"/>
                                    </a:lnTo>
                                    <a:lnTo>
                                      <a:pt x="409702" y="2540"/>
                                    </a:lnTo>
                                    <a:lnTo>
                                      <a:pt x="408051" y="889"/>
                                    </a:lnTo>
                                    <a:lnTo>
                                      <a:pt x="405892" y="0"/>
                                    </a:lnTo>
                                    <a:lnTo>
                                      <a:pt x="400431" y="0"/>
                                    </a:lnTo>
                                    <a:lnTo>
                                      <a:pt x="397903" y="889"/>
                                    </a:lnTo>
                                    <a:lnTo>
                                      <a:pt x="398145" y="889"/>
                                    </a:lnTo>
                                    <a:lnTo>
                                      <a:pt x="395097" y="3937"/>
                                    </a:lnTo>
                                    <a:lnTo>
                                      <a:pt x="394208" y="6096"/>
                                    </a:lnTo>
                                    <a:lnTo>
                                      <a:pt x="394195" y="6223"/>
                                    </a:lnTo>
                                    <a:lnTo>
                                      <a:pt x="394081" y="7620"/>
                                    </a:lnTo>
                                    <a:lnTo>
                                      <a:pt x="393954" y="9144"/>
                                    </a:lnTo>
                                    <a:lnTo>
                                      <a:pt x="397510" y="9525"/>
                                    </a:lnTo>
                                    <a:lnTo>
                                      <a:pt x="397510" y="7620"/>
                                    </a:lnTo>
                                    <a:lnTo>
                                      <a:pt x="397929" y="6223"/>
                                    </a:lnTo>
                                    <a:lnTo>
                                      <a:pt x="397967" y="6096"/>
                                    </a:lnTo>
                                    <a:lnTo>
                                      <a:pt x="399034" y="4826"/>
                                    </a:lnTo>
                                    <a:lnTo>
                                      <a:pt x="399923" y="3937"/>
                                    </a:lnTo>
                                    <a:lnTo>
                                      <a:pt x="399770" y="3937"/>
                                    </a:lnTo>
                                    <a:lnTo>
                                      <a:pt x="401447" y="3175"/>
                                    </a:lnTo>
                                    <a:lnTo>
                                      <a:pt x="404622" y="3175"/>
                                    </a:lnTo>
                                    <a:lnTo>
                                      <a:pt x="406717" y="3937"/>
                                    </a:lnTo>
                                    <a:lnTo>
                                      <a:pt x="406209" y="3937"/>
                                    </a:lnTo>
                                    <a:lnTo>
                                      <a:pt x="406908" y="4826"/>
                                    </a:lnTo>
                                    <a:lnTo>
                                      <a:pt x="408178" y="6096"/>
                                    </a:lnTo>
                                    <a:lnTo>
                                      <a:pt x="408076" y="6223"/>
                                    </a:lnTo>
                                    <a:lnTo>
                                      <a:pt x="408432" y="7112"/>
                                    </a:lnTo>
                                    <a:lnTo>
                                      <a:pt x="408432" y="10160"/>
                                    </a:lnTo>
                                    <a:lnTo>
                                      <a:pt x="408051" y="11303"/>
                                    </a:lnTo>
                                    <a:lnTo>
                                      <a:pt x="407924" y="11684"/>
                                    </a:lnTo>
                                    <a:lnTo>
                                      <a:pt x="406781" y="13335"/>
                                    </a:lnTo>
                                    <a:lnTo>
                                      <a:pt x="405765" y="14986"/>
                                    </a:lnTo>
                                    <a:lnTo>
                                      <a:pt x="403606" y="17272"/>
                                    </a:lnTo>
                                    <a:lnTo>
                                      <a:pt x="400558" y="20066"/>
                                    </a:lnTo>
                                    <a:lnTo>
                                      <a:pt x="398526" y="21844"/>
                                    </a:lnTo>
                                    <a:lnTo>
                                      <a:pt x="397002" y="23495"/>
                                    </a:lnTo>
                                    <a:lnTo>
                                      <a:pt x="394970" y="26289"/>
                                    </a:lnTo>
                                    <a:lnTo>
                                      <a:pt x="394081" y="27686"/>
                                    </a:lnTo>
                                    <a:lnTo>
                                      <a:pt x="393700" y="29083"/>
                                    </a:lnTo>
                                    <a:lnTo>
                                      <a:pt x="393319" y="29972"/>
                                    </a:lnTo>
                                    <a:lnTo>
                                      <a:pt x="393192" y="31750"/>
                                    </a:lnTo>
                                    <a:lnTo>
                                      <a:pt x="412115" y="31750"/>
                                    </a:lnTo>
                                    <a:lnTo>
                                      <a:pt x="412115" y="28067"/>
                                    </a:lnTo>
                                    <a:close/>
                                  </a:path>
                                  <a:path w="471805" h="32384">
                                    <a:moveTo>
                                      <a:pt x="432054" y="19812"/>
                                    </a:moveTo>
                                    <a:lnTo>
                                      <a:pt x="431927" y="10541"/>
                                    </a:lnTo>
                                    <a:lnTo>
                                      <a:pt x="431419" y="8636"/>
                                    </a:lnTo>
                                    <a:lnTo>
                                      <a:pt x="431165" y="7493"/>
                                    </a:lnTo>
                                    <a:lnTo>
                                      <a:pt x="431088" y="7112"/>
                                    </a:lnTo>
                                    <a:lnTo>
                                      <a:pt x="431038" y="6858"/>
                                    </a:lnTo>
                                    <a:lnTo>
                                      <a:pt x="430593" y="5715"/>
                                    </a:lnTo>
                                    <a:lnTo>
                                      <a:pt x="430491" y="5461"/>
                                    </a:lnTo>
                                    <a:lnTo>
                                      <a:pt x="430403" y="5207"/>
                                    </a:lnTo>
                                    <a:lnTo>
                                      <a:pt x="429183" y="3175"/>
                                    </a:lnTo>
                                    <a:lnTo>
                                      <a:pt x="428879" y="2667"/>
                                    </a:lnTo>
                                    <a:lnTo>
                                      <a:pt x="428269" y="1981"/>
                                    </a:lnTo>
                                    <a:lnTo>
                                      <a:pt x="428269" y="22860"/>
                                    </a:lnTo>
                                    <a:lnTo>
                                      <a:pt x="427990" y="24765"/>
                                    </a:lnTo>
                                    <a:lnTo>
                                      <a:pt x="426847" y="26543"/>
                                    </a:lnTo>
                                    <a:lnTo>
                                      <a:pt x="425704" y="28194"/>
                                    </a:lnTo>
                                    <a:lnTo>
                                      <a:pt x="424243" y="29210"/>
                                    </a:lnTo>
                                    <a:lnTo>
                                      <a:pt x="421309" y="29210"/>
                                    </a:lnTo>
                                    <a:lnTo>
                                      <a:pt x="419862" y="28194"/>
                                    </a:lnTo>
                                    <a:lnTo>
                                      <a:pt x="418719" y="26543"/>
                                    </a:lnTo>
                                    <a:lnTo>
                                      <a:pt x="417703" y="24765"/>
                                    </a:lnTo>
                                    <a:lnTo>
                                      <a:pt x="417068" y="21336"/>
                                    </a:lnTo>
                                    <a:lnTo>
                                      <a:pt x="417131" y="10541"/>
                                    </a:lnTo>
                                    <a:lnTo>
                                      <a:pt x="417677" y="7493"/>
                                    </a:lnTo>
                                    <a:lnTo>
                                      <a:pt x="417868" y="7112"/>
                                    </a:lnTo>
                                    <a:lnTo>
                                      <a:pt x="418973" y="5461"/>
                                    </a:lnTo>
                                    <a:lnTo>
                                      <a:pt x="419785" y="4064"/>
                                    </a:lnTo>
                                    <a:lnTo>
                                      <a:pt x="419646" y="4064"/>
                                    </a:lnTo>
                                    <a:lnTo>
                                      <a:pt x="421132" y="3175"/>
                                    </a:lnTo>
                                    <a:lnTo>
                                      <a:pt x="424434" y="3175"/>
                                    </a:lnTo>
                                    <a:lnTo>
                                      <a:pt x="428269" y="22860"/>
                                    </a:lnTo>
                                    <a:lnTo>
                                      <a:pt x="428269" y="1981"/>
                                    </a:lnTo>
                                    <a:lnTo>
                                      <a:pt x="428091" y="1778"/>
                                    </a:lnTo>
                                    <a:lnTo>
                                      <a:pt x="425704" y="381"/>
                                    </a:lnTo>
                                    <a:lnTo>
                                      <a:pt x="424307" y="0"/>
                                    </a:lnTo>
                                    <a:lnTo>
                                      <a:pt x="420751" y="0"/>
                                    </a:lnTo>
                                    <a:lnTo>
                                      <a:pt x="413512" y="12446"/>
                                    </a:lnTo>
                                    <a:lnTo>
                                      <a:pt x="413512" y="22098"/>
                                    </a:lnTo>
                                    <a:lnTo>
                                      <a:pt x="414058" y="24765"/>
                                    </a:lnTo>
                                    <a:lnTo>
                                      <a:pt x="414489" y="26543"/>
                                    </a:lnTo>
                                    <a:lnTo>
                                      <a:pt x="416483" y="29210"/>
                                    </a:lnTo>
                                    <a:lnTo>
                                      <a:pt x="417957" y="31242"/>
                                    </a:lnTo>
                                    <a:lnTo>
                                      <a:pt x="419989" y="32258"/>
                                    </a:lnTo>
                                    <a:lnTo>
                                      <a:pt x="424942" y="32258"/>
                                    </a:lnTo>
                                    <a:lnTo>
                                      <a:pt x="431673" y="22860"/>
                                    </a:lnTo>
                                    <a:lnTo>
                                      <a:pt x="432054" y="19812"/>
                                    </a:lnTo>
                                    <a:close/>
                                  </a:path>
                                  <a:path w="471805" h="32384">
                                    <a:moveTo>
                                      <a:pt x="451739" y="28067"/>
                                    </a:moveTo>
                                    <a:lnTo>
                                      <a:pt x="437769" y="28067"/>
                                    </a:lnTo>
                                    <a:lnTo>
                                      <a:pt x="438150" y="27305"/>
                                    </a:lnTo>
                                    <a:lnTo>
                                      <a:pt x="438658" y="26670"/>
                                    </a:lnTo>
                                    <a:lnTo>
                                      <a:pt x="439166" y="25908"/>
                                    </a:lnTo>
                                    <a:lnTo>
                                      <a:pt x="441198" y="23876"/>
                                    </a:lnTo>
                                    <a:lnTo>
                                      <a:pt x="445770" y="19558"/>
                                    </a:lnTo>
                                    <a:lnTo>
                                      <a:pt x="447548" y="17653"/>
                                    </a:lnTo>
                                    <a:lnTo>
                                      <a:pt x="448691" y="16383"/>
                                    </a:lnTo>
                                    <a:lnTo>
                                      <a:pt x="449707" y="14986"/>
                                    </a:lnTo>
                                    <a:lnTo>
                                      <a:pt x="450469" y="13716"/>
                                    </a:lnTo>
                                    <a:lnTo>
                                      <a:pt x="450977" y="12446"/>
                                    </a:lnTo>
                                    <a:lnTo>
                                      <a:pt x="451485" y="11303"/>
                                    </a:lnTo>
                                    <a:lnTo>
                                      <a:pt x="451561" y="6096"/>
                                    </a:lnTo>
                                    <a:lnTo>
                                      <a:pt x="450850" y="4191"/>
                                    </a:lnTo>
                                    <a:lnTo>
                                      <a:pt x="449910" y="3175"/>
                                    </a:lnTo>
                                    <a:lnTo>
                                      <a:pt x="449326" y="2540"/>
                                    </a:lnTo>
                                    <a:lnTo>
                                      <a:pt x="447675" y="889"/>
                                    </a:lnTo>
                                    <a:lnTo>
                                      <a:pt x="445516" y="0"/>
                                    </a:lnTo>
                                    <a:lnTo>
                                      <a:pt x="440055" y="0"/>
                                    </a:lnTo>
                                    <a:lnTo>
                                      <a:pt x="437527" y="889"/>
                                    </a:lnTo>
                                    <a:lnTo>
                                      <a:pt x="437769" y="889"/>
                                    </a:lnTo>
                                    <a:lnTo>
                                      <a:pt x="434721" y="3937"/>
                                    </a:lnTo>
                                    <a:lnTo>
                                      <a:pt x="433832" y="6096"/>
                                    </a:lnTo>
                                    <a:lnTo>
                                      <a:pt x="433705" y="7620"/>
                                    </a:lnTo>
                                    <a:lnTo>
                                      <a:pt x="433578" y="9144"/>
                                    </a:lnTo>
                                    <a:lnTo>
                                      <a:pt x="437134" y="9525"/>
                                    </a:lnTo>
                                    <a:lnTo>
                                      <a:pt x="437134" y="7620"/>
                                    </a:lnTo>
                                    <a:lnTo>
                                      <a:pt x="437553" y="6223"/>
                                    </a:lnTo>
                                    <a:lnTo>
                                      <a:pt x="437591" y="6096"/>
                                    </a:lnTo>
                                    <a:lnTo>
                                      <a:pt x="438658" y="4826"/>
                                    </a:lnTo>
                                    <a:lnTo>
                                      <a:pt x="439547" y="3937"/>
                                    </a:lnTo>
                                    <a:lnTo>
                                      <a:pt x="439394" y="3937"/>
                                    </a:lnTo>
                                    <a:lnTo>
                                      <a:pt x="441071" y="3175"/>
                                    </a:lnTo>
                                    <a:lnTo>
                                      <a:pt x="444246" y="3175"/>
                                    </a:lnTo>
                                    <a:lnTo>
                                      <a:pt x="446341" y="3937"/>
                                    </a:lnTo>
                                    <a:lnTo>
                                      <a:pt x="445833" y="3937"/>
                                    </a:lnTo>
                                    <a:lnTo>
                                      <a:pt x="446532" y="4826"/>
                                    </a:lnTo>
                                    <a:lnTo>
                                      <a:pt x="447802" y="6096"/>
                                    </a:lnTo>
                                    <a:lnTo>
                                      <a:pt x="447700" y="6223"/>
                                    </a:lnTo>
                                    <a:lnTo>
                                      <a:pt x="448056" y="7112"/>
                                    </a:lnTo>
                                    <a:lnTo>
                                      <a:pt x="448056" y="10160"/>
                                    </a:lnTo>
                                    <a:lnTo>
                                      <a:pt x="447675" y="11303"/>
                                    </a:lnTo>
                                    <a:lnTo>
                                      <a:pt x="447548" y="11684"/>
                                    </a:lnTo>
                                    <a:lnTo>
                                      <a:pt x="446405" y="13335"/>
                                    </a:lnTo>
                                    <a:lnTo>
                                      <a:pt x="445389" y="14986"/>
                                    </a:lnTo>
                                    <a:lnTo>
                                      <a:pt x="443230" y="17272"/>
                                    </a:lnTo>
                                    <a:lnTo>
                                      <a:pt x="440182" y="20066"/>
                                    </a:lnTo>
                                    <a:lnTo>
                                      <a:pt x="438150" y="21844"/>
                                    </a:lnTo>
                                    <a:lnTo>
                                      <a:pt x="436626" y="23495"/>
                                    </a:lnTo>
                                    <a:lnTo>
                                      <a:pt x="434594" y="26289"/>
                                    </a:lnTo>
                                    <a:lnTo>
                                      <a:pt x="433705" y="27686"/>
                                    </a:lnTo>
                                    <a:lnTo>
                                      <a:pt x="433324" y="29083"/>
                                    </a:lnTo>
                                    <a:lnTo>
                                      <a:pt x="432943" y="29972"/>
                                    </a:lnTo>
                                    <a:lnTo>
                                      <a:pt x="432816" y="31750"/>
                                    </a:lnTo>
                                    <a:lnTo>
                                      <a:pt x="451739" y="31750"/>
                                    </a:lnTo>
                                    <a:lnTo>
                                      <a:pt x="451739" y="28067"/>
                                    </a:lnTo>
                                    <a:close/>
                                  </a:path>
                                  <a:path w="471805" h="32384">
                                    <a:moveTo>
                                      <a:pt x="471678" y="19812"/>
                                    </a:moveTo>
                                    <a:lnTo>
                                      <a:pt x="471563" y="10922"/>
                                    </a:lnTo>
                                    <a:lnTo>
                                      <a:pt x="471551" y="10541"/>
                                    </a:lnTo>
                                    <a:lnTo>
                                      <a:pt x="471043" y="8636"/>
                                    </a:lnTo>
                                    <a:lnTo>
                                      <a:pt x="470789" y="7493"/>
                                    </a:lnTo>
                                    <a:lnTo>
                                      <a:pt x="470712" y="7112"/>
                                    </a:lnTo>
                                    <a:lnTo>
                                      <a:pt x="470662" y="6858"/>
                                    </a:lnTo>
                                    <a:lnTo>
                                      <a:pt x="470217" y="5715"/>
                                    </a:lnTo>
                                    <a:lnTo>
                                      <a:pt x="470115" y="5461"/>
                                    </a:lnTo>
                                    <a:lnTo>
                                      <a:pt x="470027" y="5207"/>
                                    </a:lnTo>
                                    <a:lnTo>
                                      <a:pt x="468807" y="3175"/>
                                    </a:lnTo>
                                    <a:lnTo>
                                      <a:pt x="468503" y="2667"/>
                                    </a:lnTo>
                                    <a:lnTo>
                                      <a:pt x="467893" y="1981"/>
                                    </a:lnTo>
                                    <a:lnTo>
                                      <a:pt x="467893" y="22860"/>
                                    </a:lnTo>
                                    <a:lnTo>
                                      <a:pt x="467614" y="24765"/>
                                    </a:lnTo>
                                    <a:lnTo>
                                      <a:pt x="466471" y="26543"/>
                                    </a:lnTo>
                                    <a:lnTo>
                                      <a:pt x="465328" y="28194"/>
                                    </a:lnTo>
                                    <a:lnTo>
                                      <a:pt x="463867" y="29210"/>
                                    </a:lnTo>
                                    <a:lnTo>
                                      <a:pt x="460933" y="29210"/>
                                    </a:lnTo>
                                    <a:lnTo>
                                      <a:pt x="459486" y="28194"/>
                                    </a:lnTo>
                                    <a:lnTo>
                                      <a:pt x="458343" y="26543"/>
                                    </a:lnTo>
                                    <a:lnTo>
                                      <a:pt x="457327" y="24765"/>
                                    </a:lnTo>
                                    <a:lnTo>
                                      <a:pt x="456692" y="21336"/>
                                    </a:lnTo>
                                    <a:lnTo>
                                      <a:pt x="456755" y="10541"/>
                                    </a:lnTo>
                                    <a:lnTo>
                                      <a:pt x="457301" y="7493"/>
                                    </a:lnTo>
                                    <a:lnTo>
                                      <a:pt x="457492" y="7112"/>
                                    </a:lnTo>
                                    <a:lnTo>
                                      <a:pt x="458597" y="5461"/>
                                    </a:lnTo>
                                    <a:lnTo>
                                      <a:pt x="459409" y="4064"/>
                                    </a:lnTo>
                                    <a:lnTo>
                                      <a:pt x="459270" y="4064"/>
                                    </a:lnTo>
                                    <a:lnTo>
                                      <a:pt x="460756" y="3175"/>
                                    </a:lnTo>
                                    <a:lnTo>
                                      <a:pt x="464058" y="3175"/>
                                    </a:lnTo>
                                    <a:lnTo>
                                      <a:pt x="467893" y="22860"/>
                                    </a:lnTo>
                                    <a:lnTo>
                                      <a:pt x="467893" y="1981"/>
                                    </a:lnTo>
                                    <a:lnTo>
                                      <a:pt x="467715" y="1778"/>
                                    </a:lnTo>
                                    <a:lnTo>
                                      <a:pt x="465328" y="381"/>
                                    </a:lnTo>
                                    <a:lnTo>
                                      <a:pt x="463931" y="0"/>
                                    </a:lnTo>
                                    <a:lnTo>
                                      <a:pt x="460375" y="0"/>
                                    </a:lnTo>
                                    <a:lnTo>
                                      <a:pt x="453136" y="12446"/>
                                    </a:lnTo>
                                    <a:lnTo>
                                      <a:pt x="453136" y="22098"/>
                                    </a:lnTo>
                                    <a:lnTo>
                                      <a:pt x="453682" y="24765"/>
                                    </a:lnTo>
                                    <a:lnTo>
                                      <a:pt x="454113" y="26543"/>
                                    </a:lnTo>
                                    <a:lnTo>
                                      <a:pt x="456107" y="29210"/>
                                    </a:lnTo>
                                    <a:lnTo>
                                      <a:pt x="457581" y="31242"/>
                                    </a:lnTo>
                                    <a:lnTo>
                                      <a:pt x="459613" y="32258"/>
                                    </a:lnTo>
                                    <a:lnTo>
                                      <a:pt x="464566" y="32258"/>
                                    </a:lnTo>
                                    <a:lnTo>
                                      <a:pt x="471297" y="22860"/>
                                    </a:lnTo>
                                    <a:lnTo>
                                      <a:pt x="471678" y="19812"/>
                                    </a:lnTo>
                                    <a:close/>
                                  </a:path>
                                </a:pathLst>
                              </a:custGeom>
                              <a:solidFill>
                                <a:srgbClr val="000000"/>
                              </a:solidFill>
                            </wps:spPr>
                            <wps:bodyPr wrap="square" lIns="0" tIns="0" rIns="0" bIns="0" rtlCol="0">
                              <a:noAutofit/>
                            </wps:bodyPr>
                          </wps:wsp>
                          <wps:wsp>
                            <wps:cNvPr id="243" name="Graphic 243"/>
                            <wps:cNvSpPr/>
                            <wps:spPr>
                              <a:xfrm>
                                <a:off x="959068" y="1053083"/>
                                <a:ext cx="132715" cy="46990"/>
                              </a:xfrm>
                              <a:custGeom>
                                <a:avLst/>
                                <a:gdLst/>
                                <a:ahLst/>
                                <a:cxnLst/>
                                <a:rect l="l" t="t" r="r" b="b"/>
                                <a:pathLst>
                                  <a:path w="132715" h="46990">
                                    <a:moveTo>
                                      <a:pt x="16509" y="0"/>
                                    </a:moveTo>
                                    <a:lnTo>
                                      <a:pt x="0" y="0"/>
                                    </a:lnTo>
                                    <a:lnTo>
                                      <a:pt x="0" y="45847"/>
                                    </a:lnTo>
                                    <a:lnTo>
                                      <a:pt x="16382" y="45847"/>
                                    </a:lnTo>
                                    <a:lnTo>
                                      <a:pt x="18541" y="45592"/>
                                    </a:lnTo>
                                    <a:lnTo>
                                      <a:pt x="27431" y="40385"/>
                                    </a:lnTo>
                                    <a:lnTo>
                                      <a:pt x="5206" y="40385"/>
                                    </a:lnTo>
                                    <a:lnTo>
                                      <a:pt x="5206" y="5460"/>
                                    </a:lnTo>
                                    <a:lnTo>
                                      <a:pt x="27558" y="5460"/>
                                    </a:lnTo>
                                    <a:lnTo>
                                      <a:pt x="24510" y="2412"/>
                                    </a:lnTo>
                                    <a:lnTo>
                                      <a:pt x="22606" y="1270"/>
                                    </a:lnTo>
                                    <a:lnTo>
                                      <a:pt x="20319" y="634"/>
                                    </a:lnTo>
                                    <a:lnTo>
                                      <a:pt x="18795" y="253"/>
                                    </a:lnTo>
                                    <a:lnTo>
                                      <a:pt x="16509" y="0"/>
                                    </a:lnTo>
                                    <a:close/>
                                  </a:path>
                                  <a:path w="132715" h="46990">
                                    <a:moveTo>
                                      <a:pt x="27558" y="5460"/>
                                    </a:moveTo>
                                    <a:lnTo>
                                      <a:pt x="16382" y="5460"/>
                                    </a:lnTo>
                                    <a:lnTo>
                                      <a:pt x="18668" y="5714"/>
                                    </a:lnTo>
                                    <a:lnTo>
                                      <a:pt x="21970" y="7238"/>
                                    </a:lnTo>
                                    <a:lnTo>
                                      <a:pt x="23494" y="9016"/>
                                    </a:lnTo>
                                    <a:lnTo>
                                      <a:pt x="24891" y="11556"/>
                                    </a:lnTo>
                                    <a:lnTo>
                                      <a:pt x="26162" y="14097"/>
                                    </a:lnTo>
                                    <a:lnTo>
                                      <a:pt x="26923" y="17779"/>
                                    </a:lnTo>
                                    <a:lnTo>
                                      <a:pt x="26907" y="26161"/>
                                    </a:lnTo>
                                    <a:lnTo>
                                      <a:pt x="22987" y="37210"/>
                                    </a:lnTo>
                                    <a:lnTo>
                                      <a:pt x="22097" y="38226"/>
                                    </a:lnTo>
                                    <a:lnTo>
                                      <a:pt x="20954" y="38988"/>
                                    </a:lnTo>
                                    <a:lnTo>
                                      <a:pt x="19557" y="39624"/>
                                    </a:lnTo>
                                    <a:lnTo>
                                      <a:pt x="18033" y="40131"/>
                                    </a:lnTo>
                                    <a:lnTo>
                                      <a:pt x="16001" y="40385"/>
                                    </a:lnTo>
                                    <a:lnTo>
                                      <a:pt x="27431" y="40385"/>
                                    </a:lnTo>
                                    <a:lnTo>
                                      <a:pt x="28447" y="38607"/>
                                    </a:lnTo>
                                    <a:lnTo>
                                      <a:pt x="29590" y="36829"/>
                                    </a:lnTo>
                                    <a:lnTo>
                                      <a:pt x="30479" y="34671"/>
                                    </a:lnTo>
                                    <a:lnTo>
                                      <a:pt x="31114" y="31876"/>
                                    </a:lnTo>
                                    <a:lnTo>
                                      <a:pt x="31876" y="29209"/>
                                    </a:lnTo>
                                    <a:lnTo>
                                      <a:pt x="32257" y="26161"/>
                                    </a:lnTo>
                                    <a:lnTo>
                                      <a:pt x="32149" y="17779"/>
                                    </a:lnTo>
                                    <a:lnTo>
                                      <a:pt x="31750" y="14985"/>
                                    </a:lnTo>
                                    <a:lnTo>
                                      <a:pt x="29839" y="9016"/>
                                    </a:lnTo>
                                    <a:lnTo>
                                      <a:pt x="29718" y="8635"/>
                                    </a:lnTo>
                                    <a:lnTo>
                                      <a:pt x="28066" y="5969"/>
                                    </a:lnTo>
                                    <a:lnTo>
                                      <a:pt x="27558" y="5460"/>
                                    </a:lnTo>
                                    <a:close/>
                                  </a:path>
                                  <a:path w="132715" h="46990">
                                    <a:moveTo>
                                      <a:pt x="44322" y="39497"/>
                                    </a:moveTo>
                                    <a:lnTo>
                                      <a:pt x="38862" y="39497"/>
                                    </a:lnTo>
                                    <a:lnTo>
                                      <a:pt x="38862" y="45847"/>
                                    </a:lnTo>
                                    <a:lnTo>
                                      <a:pt x="44322" y="45847"/>
                                    </a:lnTo>
                                    <a:lnTo>
                                      <a:pt x="44322" y="39497"/>
                                    </a:lnTo>
                                    <a:close/>
                                  </a:path>
                                  <a:path w="132715" h="46990">
                                    <a:moveTo>
                                      <a:pt x="66547" y="11937"/>
                                    </a:moveTo>
                                    <a:lnTo>
                                      <a:pt x="58927" y="11937"/>
                                    </a:lnTo>
                                    <a:lnTo>
                                      <a:pt x="55752" y="13461"/>
                                    </a:lnTo>
                                    <a:lnTo>
                                      <a:pt x="53339" y="16509"/>
                                    </a:lnTo>
                                    <a:lnTo>
                                      <a:pt x="50800" y="19557"/>
                                    </a:lnTo>
                                    <a:lnTo>
                                      <a:pt x="49852" y="23240"/>
                                    </a:lnTo>
                                    <a:lnTo>
                                      <a:pt x="49726" y="35178"/>
                                    </a:lnTo>
                                    <a:lnTo>
                                      <a:pt x="50384" y="37591"/>
                                    </a:lnTo>
                                    <a:lnTo>
                                      <a:pt x="50900" y="39242"/>
                                    </a:lnTo>
                                    <a:lnTo>
                                      <a:pt x="53212" y="42163"/>
                                    </a:lnTo>
                                    <a:lnTo>
                                      <a:pt x="55625" y="45084"/>
                                    </a:lnTo>
                                    <a:lnTo>
                                      <a:pt x="58927" y="46608"/>
                                    </a:lnTo>
                                    <a:lnTo>
                                      <a:pt x="66293" y="46608"/>
                                    </a:lnTo>
                                    <a:lnTo>
                                      <a:pt x="69087" y="45720"/>
                                    </a:lnTo>
                                    <a:lnTo>
                                      <a:pt x="71119" y="43814"/>
                                    </a:lnTo>
                                    <a:lnTo>
                                      <a:pt x="73278" y="41909"/>
                                    </a:lnTo>
                                    <a:lnTo>
                                      <a:pt x="60706" y="41909"/>
                                    </a:lnTo>
                                    <a:lnTo>
                                      <a:pt x="58800" y="41021"/>
                                    </a:lnTo>
                                    <a:lnTo>
                                      <a:pt x="57260" y="39242"/>
                                    </a:lnTo>
                                    <a:lnTo>
                                      <a:pt x="55625" y="37083"/>
                                    </a:lnTo>
                                    <a:lnTo>
                                      <a:pt x="54737" y="34289"/>
                                    </a:lnTo>
                                    <a:lnTo>
                                      <a:pt x="54609" y="30733"/>
                                    </a:lnTo>
                                    <a:lnTo>
                                      <a:pt x="75564" y="30733"/>
                                    </a:lnTo>
                                    <a:lnTo>
                                      <a:pt x="75564" y="26034"/>
                                    </a:lnTo>
                                    <a:lnTo>
                                      <a:pt x="54863" y="26034"/>
                                    </a:lnTo>
                                    <a:lnTo>
                                      <a:pt x="54985" y="23240"/>
                                    </a:lnTo>
                                    <a:lnTo>
                                      <a:pt x="55625" y="21208"/>
                                    </a:lnTo>
                                    <a:lnTo>
                                      <a:pt x="55752" y="20827"/>
                                    </a:lnTo>
                                    <a:lnTo>
                                      <a:pt x="57276" y="19176"/>
                                    </a:lnTo>
                                    <a:lnTo>
                                      <a:pt x="58800" y="17399"/>
                                    </a:lnTo>
                                    <a:lnTo>
                                      <a:pt x="60706" y="16509"/>
                                    </a:lnTo>
                                    <a:lnTo>
                                      <a:pt x="72113" y="16509"/>
                                    </a:lnTo>
                                    <a:lnTo>
                                      <a:pt x="69595" y="13461"/>
                                    </a:lnTo>
                                    <a:lnTo>
                                      <a:pt x="66547" y="11937"/>
                                    </a:lnTo>
                                    <a:close/>
                                  </a:path>
                                  <a:path w="132715" h="46990">
                                    <a:moveTo>
                                      <a:pt x="70484" y="35178"/>
                                    </a:moveTo>
                                    <a:lnTo>
                                      <a:pt x="64896" y="41909"/>
                                    </a:lnTo>
                                    <a:lnTo>
                                      <a:pt x="73278" y="41909"/>
                                    </a:lnTo>
                                    <a:lnTo>
                                      <a:pt x="74675" y="39242"/>
                                    </a:lnTo>
                                    <a:lnTo>
                                      <a:pt x="75437" y="35813"/>
                                    </a:lnTo>
                                    <a:lnTo>
                                      <a:pt x="70484" y="35178"/>
                                    </a:lnTo>
                                    <a:close/>
                                  </a:path>
                                  <a:path w="132715" h="46990">
                                    <a:moveTo>
                                      <a:pt x="72109" y="16509"/>
                                    </a:moveTo>
                                    <a:lnTo>
                                      <a:pt x="65277" y="16509"/>
                                    </a:lnTo>
                                    <a:lnTo>
                                      <a:pt x="67309" y="17652"/>
                                    </a:lnTo>
                                    <a:lnTo>
                                      <a:pt x="68833" y="19811"/>
                                    </a:lnTo>
                                    <a:lnTo>
                                      <a:pt x="69722" y="21208"/>
                                    </a:lnTo>
                                    <a:lnTo>
                                      <a:pt x="70357" y="23240"/>
                                    </a:lnTo>
                                    <a:lnTo>
                                      <a:pt x="70612" y="26034"/>
                                    </a:lnTo>
                                    <a:lnTo>
                                      <a:pt x="75564" y="26034"/>
                                    </a:lnTo>
                                    <a:lnTo>
                                      <a:pt x="75564" y="23749"/>
                                    </a:lnTo>
                                    <a:lnTo>
                                      <a:pt x="74522" y="19811"/>
                                    </a:lnTo>
                                    <a:lnTo>
                                      <a:pt x="74455" y="19557"/>
                                    </a:lnTo>
                                    <a:lnTo>
                                      <a:pt x="74220" y="19176"/>
                                    </a:lnTo>
                                    <a:lnTo>
                                      <a:pt x="72109" y="16509"/>
                                    </a:lnTo>
                                    <a:close/>
                                  </a:path>
                                  <a:path w="132715" h="46990">
                                    <a:moveTo>
                                      <a:pt x="84454" y="12700"/>
                                    </a:moveTo>
                                    <a:lnTo>
                                      <a:pt x="80137" y="12700"/>
                                    </a:lnTo>
                                    <a:lnTo>
                                      <a:pt x="80137" y="45847"/>
                                    </a:lnTo>
                                    <a:lnTo>
                                      <a:pt x="84962" y="45847"/>
                                    </a:lnTo>
                                    <a:lnTo>
                                      <a:pt x="84962" y="23495"/>
                                    </a:lnTo>
                                    <a:lnTo>
                                      <a:pt x="85625" y="20954"/>
                                    </a:lnTo>
                                    <a:lnTo>
                                      <a:pt x="85725" y="20574"/>
                                    </a:lnTo>
                                    <a:lnTo>
                                      <a:pt x="87121" y="19050"/>
                                    </a:lnTo>
                                    <a:lnTo>
                                      <a:pt x="88645" y="17525"/>
                                    </a:lnTo>
                                    <a:lnTo>
                                      <a:pt x="84454" y="17525"/>
                                    </a:lnTo>
                                    <a:lnTo>
                                      <a:pt x="84454" y="12700"/>
                                    </a:lnTo>
                                    <a:close/>
                                  </a:path>
                                  <a:path w="132715" h="46990">
                                    <a:moveTo>
                                      <a:pt x="101938" y="16763"/>
                                    </a:moveTo>
                                    <a:lnTo>
                                      <a:pt x="93725" y="16763"/>
                                    </a:lnTo>
                                    <a:lnTo>
                                      <a:pt x="94868" y="17145"/>
                                    </a:lnTo>
                                    <a:lnTo>
                                      <a:pt x="95757" y="17779"/>
                                    </a:lnTo>
                                    <a:lnTo>
                                      <a:pt x="96773" y="18414"/>
                                    </a:lnTo>
                                    <a:lnTo>
                                      <a:pt x="97408" y="19430"/>
                                    </a:lnTo>
                                    <a:lnTo>
                                      <a:pt x="97789" y="20574"/>
                                    </a:lnTo>
                                    <a:lnTo>
                                      <a:pt x="98170" y="21589"/>
                                    </a:lnTo>
                                    <a:lnTo>
                                      <a:pt x="98297" y="45847"/>
                                    </a:lnTo>
                                    <a:lnTo>
                                      <a:pt x="103123" y="45847"/>
                                    </a:lnTo>
                                    <a:lnTo>
                                      <a:pt x="102996" y="20954"/>
                                    </a:lnTo>
                                    <a:lnTo>
                                      <a:pt x="102869" y="19938"/>
                                    </a:lnTo>
                                    <a:lnTo>
                                      <a:pt x="102315" y="17779"/>
                                    </a:lnTo>
                                    <a:lnTo>
                                      <a:pt x="102246" y="17525"/>
                                    </a:lnTo>
                                    <a:lnTo>
                                      <a:pt x="102142" y="17145"/>
                                    </a:lnTo>
                                    <a:lnTo>
                                      <a:pt x="102107" y="17017"/>
                                    </a:lnTo>
                                    <a:lnTo>
                                      <a:pt x="101938" y="16763"/>
                                    </a:lnTo>
                                    <a:close/>
                                  </a:path>
                                  <a:path w="132715" h="46990">
                                    <a:moveTo>
                                      <a:pt x="95122" y="11937"/>
                                    </a:moveTo>
                                    <a:lnTo>
                                      <a:pt x="89534" y="11937"/>
                                    </a:lnTo>
                                    <a:lnTo>
                                      <a:pt x="86487" y="13715"/>
                                    </a:lnTo>
                                    <a:lnTo>
                                      <a:pt x="84384" y="17525"/>
                                    </a:lnTo>
                                    <a:lnTo>
                                      <a:pt x="88645" y="17525"/>
                                    </a:lnTo>
                                    <a:lnTo>
                                      <a:pt x="90423" y="16763"/>
                                    </a:lnTo>
                                    <a:lnTo>
                                      <a:pt x="101938" y="16763"/>
                                    </a:lnTo>
                                    <a:lnTo>
                                      <a:pt x="101345" y="15875"/>
                                    </a:lnTo>
                                    <a:lnTo>
                                      <a:pt x="100583" y="14604"/>
                                    </a:lnTo>
                                    <a:lnTo>
                                      <a:pt x="99568" y="13715"/>
                                    </a:lnTo>
                                    <a:lnTo>
                                      <a:pt x="98170" y="12953"/>
                                    </a:lnTo>
                                    <a:lnTo>
                                      <a:pt x="96773" y="12319"/>
                                    </a:lnTo>
                                    <a:lnTo>
                                      <a:pt x="95122" y="11937"/>
                                    </a:lnTo>
                                    <a:close/>
                                  </a:path>
                                  <a:path w="132715" h="46990">
                                    <a:moveTo>
                                      <a:pt x="123570" y="11937"/>
                                    </a:moveTo>
                                    <a:lnTo>
                                      <a:pt x="118109" y="11937"/>
                                    </a:lnTo>
                                    <a:lnTo>
                                      <a:pt x="115823" y="12573"/>
                                    </a:lnTo>
                                    <a:lnTo>
                                      <a:pt x="113791" y="13970"/>
                                    </a:lnTo>
                                    <a:lnTo>
                                      <a:pt x="111759" y="15239"/>
                                    </a:lnTo>
                                    <a:lnTo>
                                      <a:pt x="110235" y="17272"/>
                                    </a:lnTo>
                                    <a:lnTo>
                                      <a:pt x="108300" y="22351"/>
                                    </a:lnTo>
                                    <a:lnTo>
                                      <a:pt x="108203" y="22605"/>
                                    </a:lnTo>
                                    <a:lnTo>
                                      <a:pt x="107695" y="25780"/>
                                    </a:lnTo>
                                    <a:lnTo>
                                      <a:pt x="107695" y="34925"/>
                                    </a:lnTo>
                                    <a:lnTo>
                                      <a:pt x="108838" y="39115"/>
                                    </a:lnTo>
                                    <a:lnTo>
                                      <a:pt x="111125" y="42163"/>
                                    </a:lnTo>
                                    <a:lnTo>
                                      <a:pt x="113537" y="45084"/>
                                    </a:lnTo>
                                    <a:lnTo>
                                      <a:pt x="116585" y="46608"/>
                                    </a:lnTo>
                                    <a:lnTo>
                                      <a:pt x="123570" y="46608"/>
                                    </a:lnTo>
                                    <a:lnTo>
                                      <a:pt x="126110" y="45465"/>
                                    </a:lnTo>
                                    <a:lnTo>
                                      <a:pt x="129667" y="41909"/>
                                    </a:lnTo>
                                    <a:lnTo>
                                      <a:pt x="118109" y="41909"/>
                                    </a:lnTo>
                                    <a:lnTo>
                                      <a:pt x="116749" y="41275"/>
                                    </a:lnTo>
                                    <a:lnTo>
                                      <a:pt x="116379" y="41275"/>
                                    </a:lnTo>
                                    <a:lnTo>
                                      <a:pt x="114895" y="39115"/>
                                    </a:lnTo>
                                    <a:lnTo>
                                      <a:pt x="113283" y="36956"/>
                                    </a:lnTo>
                                    <a:lnTo>
                                      <a:pt x="112521" y="33654"/>
                                    </a:lnTo>
                                    <a:lnTo>
                                      <a:pt x="112521" y="24764"/>
                                    </a:lnTo>
                                    <a:lnTo>
                                      <a:pt x="113283" y="21589"/>
                                    </a:lnTo>
                                    <a:lnTo>
                                      <a:pt x="116331" y="17525"/>
                                    </a:lnTo>
                                    <a:lnTo>
                                      <a:pt x="118237" y="16509"/>
                                    </a:lnTo>
                                    <a:lnTo>
                                      <a:pt x="130047" y="16509"/>
                                    </a:lnTo>
                                    <a:lnTo>
                                      <a:pt x="126110" y="12826"/>
                                    </a:lnTo>
                                    <a:lnTo>
                                      <a:pt x="123570" y="11937"/>
                                    </a:lnTo>
                                    <a:close/>
                                  </a:path>
                                  <a:path w="132715" h="46990">
                                    <a:moveTo>
                                      <a:pt x="127507" y="33654"/>
                                    </a:moveTo>
                                    <a:lnTo>
                                      <a:pt x="127253" y="36449"/>
                                    </a:lnTo>
                                    <a:lnTo>
                                      <a:pt x="126364" y="38607"/>
                                    </a:lnTo>
                                    <a:lnTo>
                                      <a:pt x="125094" y="39877"/>
                                    </a:lnTo>
                                    <a:lnTo>
                                      <a:pt x="123825" y="41275"/>
                                    </a:lnTo>
                                    <a:lnTo>
                                      <a:pt x="122300" y="41909"/>
                                    </a:lnTo>
                                    <a:lnTo>
                                      <a:pt x="129667" y="41909"/>
                                    </a:lnTo>
                                    <a:lnTo>
                                      <a:pt x="132206" y="34416"/>
                                    </a:lnTo>
                                    <a:lnTo>
                                      <a:pt x="127507" y="33654"/>
                                    </a:lnTo>
                                    <a:close/>
                                  </a:path>
                                  <a:path w="132715" h="46990">
                                    <a:moveTo>
                                      <a:pt x="130047" y="16509"/>
                                    </a:moveTo>
                                    <a:lnTo>
                                      <a:pt x="122300" y="16509"/>
                                    </a:lnTo>
                                    <a:lnTo>
                                      <a:pt x="123977" y="17272"/>
                                    </a:lnTo>
                                    <a:lnTo>
                                      <a:pt x="123840" y="17272"/>
                                    </a:lnTo>
                                    <a:lnTo>
                                      <a:pt x="127014" y="22605"/>
                                    </a:lnTo>
                                    <a:lnTo>
                                      <a:pt x="127126" y="23240"/>
                                    </a:lnTo>
                                    <a:lnTo>
                                      <a:pt x="131825" y="22351"/>
                                    </a:lnTo>
                                    <a:lnTo>
                                      <a:pt x="131239" y="19303"/>
                                    </a:lnTo>
                                    <a:lnTo>
                                      <a:pt x="131190" y="19050"/>
                                    </a:lnTo>
                                    <a:lnTo>
                                      <a:pt x="130047" y="16509"/>
                                    </a:lnTo>
                                    <a:close/>
                                  </a:path>
                                </a:pathLst>
                              </a:custGeom>
                              <a:solidFill>
                                <a:srgbClr val="1E2B52"/>
                              </a:solidFill>
                            </wps:spPr>
                            <wps:bodyPr wrap="square" lIns="0" tIns="0" rIns="0" bIns="0" rtlCol="0">
                              <a:noAutofit/>
                            </wps:bodyPr>
                          </wps:wsp>
                          <wps:wsp>
                            <wps:cNvPr id="244" name="Graphic 244"/>
                            <wps:cNvSpPr/>
                            <wps:spPr>
                              <a:xfrm>
                                <a:off x="163667" y="1673732"/>
                                <a:ext cx="465455" cy="32384"/>
                              </a:xfrm>
                              <a:custGeom>
                                <a:avLst/>
                                <a:gdLst/>
                                <a:ahLst/>
                                <a:cxnLst/>
                                <a:rect l="l" t="t" r="r" b="b"/>
                                <a:pathLst>
                                  <a:path w="465455" h="32384">
                                    <a:moveTo>
                                      <a:pt x="10541" y="0"/>
                                    </a:moveTo>
                                    <a:lnTo>
                                      <a:pt x="8255" y="0"/>
                                    </a:lnTo>
                                    <a:lnTo>
                                      <a:pt x="7620" y="1397"/>
                                    </a:lnTo>
                                    <a:lnTo>
                                      <a:pt x="6604" y="2794"/>
                                    </a:lnTo>
                                    <a:lnTo>
                                      <a:pt x="5080" y="4191"/>
                                    </a:lnTo>
                                    <a:lnTo>
                                      <a:pt x="3683" y="5715"/>
                                    </a:lnTo>
                                    <a:lnTo>
                                      <a:pt x="1663" y="6985"/>
                                    </a:lnTo>
                                    <a:lnTo>
                                      <a:pt x="0" y="7874"/>
                                    </a:lnTo>
                                    <a:lnTo>
                                      <a:pt x="0" y="11684"/>
                                    </a:lnTo>
                                    <a:lnTo>
                                      <a:pt x="6985" y="6985"/>
                                    </a:lnTo>
                                    <a:lnTo>
                                      <a:pt x="6985" y="31750"/>
                                    </a:lnTo>
                                    <a:lnTo>
                                      <a:pt x="10541" y="31750"/>
                                    </a:lnTo>
                                    <a:lnTo>
                                      <a:pt x="10541" y="6985"/>
                                    </a:lnTo>
                                    <a:lnTo>
                                      <a:pt x="10541" y="0"/>
                                    </a:lnTo>
                                    <a:close/>
                                  </a:path>
                                  <a:path w="465455" h="32384">
                                    <a:moveTo>
                                      <a:pt x="35814" y="11430"/>
                                    </a:moveTo>
                                    <a:lnTo>
                                      <a:pt x="35445" y="8509"/>
                                    </a:lnTo>
                                    <a:lnTo>
                                      <a:pt x="35090" y="7493"/>
                                    </a:lnTo>
                                    <a:lnTo>
                                      <a:pt x="33909" y="4318"/>
                                    </a:lnTo>
                                    <a:lnTo>
                                      <a:pt x="33045" y="3175"/>
                                    </a:lnTo>
                                    <a:lnTo>
                                      <a:pt x="32854" y="2921"/>
                                    </a:lnTo>
                                    <a:lnTo>
                                      <a:pt x="32766" y="2794"/>
                                    </a:lnTo>
                                    <a:lnTo>
                                      <a:pt x="32004" y="2273"/>
                                    </a:lnTo>
                                    <a:lnTo>
                                      <a:pt x="32004" y="8509"/>
                                    </a:lnTo>
                                    <a:lnTo>
                                      <a:pt x="31965" y="12827"/>
                                    </a:lnTo>
                                    <a:lnTo>
                                      <a:pt x="31496" y="14478"/>
                                    </a:lnTo>
                                    <a:lnTo>
                                      <a:pt x="30480" y="15748"/>
                                    </a:lnTo>
                                    <a:lnTo>
                                      <a:pt x="29337" y="17018"/>
                                    </a:lnTo>
                                    <a:lnTo>
                                      <a:pt x="28067" y="17653"/>
                                    </a:lnTo>
                                    <a:lnTo>
                                      <a:pt x="24765" y="17653"/>
                                    </a:lnTo>
                                    <a:lnTo>
                                      <a:pt x="23495" y="17018"/>
                                    </a:lnTo>
                                    <a:lnTo>
                                      <a:pt x="22352" y="15748"/>
                                    </a:lnTo>
                                    <a:lnTo>
                                      <a:pt x="21336" y="14478"/>
                                    </a:lnTo>
                                    <a:lnTo>
                                      <a:pt x="20701" y="12827"/>
                                    </a:lnTo>
                                    <a:lnTo>
                                      <a:pt x="20701" y="8509"/>
                                    </a:lnTo>
                                    <a:lnTo>
                                      <a:pt x="21336" y="6731"/>
                                    </a:lnTo>
                                    <a:lnTo>
                                      <a:pt x="23622" y="3937"/>
                                    </a:lnTo>
                                    <a:lnTo>
                                      <a:pt x="25019" y="3175"/>
                                    </a:lnTo>
                                    <a:lnTo>
                                      <a:pt x="28067" y="3175"/>
                                    </a:lnTo>
                                    <a:lnTo>
                                      <a:pt x="29591" y="3937"/>
                                    </a:lnTo>
                                    <a:lnTo>
                                      <a:pt x="29425" y="3937"/>
                                    </a:lnTo>
                                    <a:lnTo>
                                      <a:pt x="30353" y="5207"/>
                                    </a:lnTo>
                                    <a:lnTo>
                                      <a:pt x="31496" y="6477"/>
                                    </a:lnTo>
                                    <a:lnTo>
                                      <a:pt x="31775" y="7493"/>
                                    </a:lnTo>
                                    <a:lnTo>
                                      <a:pt x="32004" y="8509"/>
                                    </a:lnTo>
                                    <a:lnTo>
                                      <a:pt x="32004" y="2273"/>
                                    </a:lnTo>
                                    <a:lnTo>
                                      <a:pt x="31115" y="1651"/>
                                    </a:lnTo>
                                    <a:lnTo>
                                      <a:pt x="29591" y="508"/>
                                    </a:lnTo>
                                    <a:lnTo>
                                      <a:pt x="27940" y="0"/>
                                    </a:lnTo>
                                    <a:lnTo>
                                      <a:pt x="23495" y="0"/>
                                    </a:lnTo>
                                    <a:lnTo>
                                      <a:pt x="21463" y="1016"/>
                                    </a:lnTo>
                                    <a:lnTo>
                                      <a:pt x="19799" y="2794"/>
                                    </a:lnTo>
                                    <a:lnTo>
                                      <a:pt x="18034" y="4826"/>
                                    </a:lnTo>
                                    <a:lnTo>
                                      <a:pt x="17145" y="7493"/>
                                    </a:lnTo>
                                    <a:lnTo>
                                      <a:pt x="17145" y="13716"/>
                                    </a:lnTo>
                                    <a:lnTo>
                                      <a:pt x="17907" y="16256"/>
                                    </a:lnTo>
                                    <a:lnTo>
                                      <a:pt x="21209" y="20066"/>
                                    </a:lnTo>
                                    <a:lnTo>
                                      <a:pt x="23241" y="21082"/>
                                    </a:lnTo>
                                    <a:lnTo>
                                      <a:pt x="26924" y="21082"/>
                                    </a:lnTo>
                                    <a:lnTo>
                                      <a:pt x="27851" y="20828"/>
                                    </a:lnTo>
                                    <a:lnTo>
                                      <a:pt x="28155" y="20828"/>
                                    </a:lnTo>
                                    <a:lnTo>
                                      <a:pt x="29464" y="19812"/>
                                    </a:lnTo>
                                    <a:lnTo>
                                      <a:pt x="30734" y="19050"/>
                                    </a:lnTo>
                                    <a:lnTo>
                                      <a:pt x="31623" y="18034"/>
                                    </a:lnTo>
                                    <a:lnTo>
                                      <a:pt x="31864" y="17653"/>
                                    </a:lnTo>
                                    <a:lnTo>
                                      <a:pt x="32296" y="17018"/>
                                    </a:lnTo>
                                    <a:lnTo>
                                      <a:pt x="32308" y="19050"/>
                                    </a:lnTo>
                                    <a:lnTo>
                                      <a:pt x="32194" y="21082"/>
                                    </a:lnTo>
                                    <a:lnTo>
                                      <a:pt x="31496" y="23876"/>
                                    </a:lnTo>
                                    <a:lnTo>
                                      <a:pt x="31191" y="24892"/>
                                    </a:lnTo>
                                    <a:lnTo>
                                      <a:pt x="31115" y="25146"/>
                                    </a:lnTo>
                                    <a:lnTo>
                                      <a:pt x="30607" y="26035"/>
                                    </a:lnTo>
                                    <a:lnTo>
                                      <a:pt x="29972" y="27305"/>
                                    </a:lnTo>
                                    <a:lnTo>
                                      <a:pt x="29794" y="27305"/>
                                    </a:lnTo>
                                    <a:lnTo>
                                      <a:pt x="28575" y="28321"/>
                                    </a:lnTo>
                                    <a:lnTo>
                                      <a:pt x="27813" y="28829"/>
                                    </a:lnTo>
                                    <a:lnTo>
                                      <a:pt x="26289" y="29210"/>
                                    </a:lnTo>
                                    <a:lnTo>
                                      <a:pt x="24841" y="29210"/>
                                    </a:lnTo>
                                    <a:lnTo>
                                      <a:pt x="23825" y="28829"/>
                                    </a:lnTo>
                                    <a:lnTo>
                                      <a:pt x="23634" y="28829"/>
                                    </a:lnTo>
                                    <a:lnTo>
                                      <a:pt x="21120" y="24384"/>
                                    </a:lnTo>
                                    <a:lnTo>
                                      <a:pt x="21082" y="24130"/>
                                    </a:lnTo>
                                    <a:lnTo>
                                      <a:pt x="17653" y="24384"/>
                                    </a:lnTo>
                                    <a:lnTo>
                                      <a:pt x="17945" y="27305"/>
                                    </a:lnTo>
                                    <a:lnTo>
                                      <a:pt x="18084" y="27305"/>
                                    </a:lnTo>
                                    <a:lnTo>
                                      <a:pt x="18796" y="28829"/>
                                    </a:lnTo>
                                    <a:lnTo>
                                      <a:pt x="21590" y="31623"/>
                                    </a:lnTo>
                                    <a:lnTo>
                                      <a:pt x="23495" y="32258"/>
                                    </a:lnTo>
                                    <a:lnTo>
                                      <a:pt x="27813" y="32258"/>
                                    </a:lnTo>
                                    <a:lnTo>
                                      <a:pt x="29591" y="31623"/>
                                    </a:lnTo>
                                    <a:lnTo>
                                      <a:pt x="31115" y="30353"/>
                                    </a:lnTo>
                                    <a:lnTo>
                                      <a:pt x="32766" y="29210"/>
                                    </a:lnTo>
                                    <a:lnTo>
                                      <a:pt x="33909" y="27305"/>
                                    </a:lnTo>
                                    <a:lnTo>
                                      <a:pt x="34836" y="24384"/>
                                    </a:lnTo>
                                    <a:lnTo>
                                      <a:pt x="35433" y="22606"/>
                                    </a:lnTo>
                                    <a:lnTo>
                                      <a:pt x="35598" y="21082"/>
                                    </a:lnTo>
                                    <a:lnTo>
                                      <a:pt x="35725" y="20066"/>
                                    </a:lnTo>
                                    <a:lnTo>
                                      <a:pt x="35814" y="17018"/>
                                    </a:lnTo>
                                    <a:lnTo>
                                      <a:pt x="35814" y="11430"/>
                                    </a:lnTo>
                                    <a:close/>
                                  </a:path>
                                  <a:path w="465455" h="32384">
                                    <a:moveTo>
                                      <a:pt x="55626" y="20828"/>
                                    </a:moveTo>
                                    <a:lnTo>
                                      <a:pt x="55295" y="19304"/>
                                    </a:lnTo>
                                    <a:lnTo>
                                      <a:pt x="55245" y="19050"/>
                                    </a:lnTo>
                                    <a:lnTo>
                                      <a:pt x="54356" y="17653"/>
                                    </a:lnTo>
                                    <a:lnTo>
                                      <a:pt x="53340" y="16256"/>
                                    </a:lnTo>
                                    <a:lnTo>
                                      <a:pt x="52070" y="15240"/>
                                    </a:lnTo>
                                    <a:lnTo>
                                      <a:pt x="52070" y="20828"/>
                                    </a:lnTo>
                                    <a:lnTo>
                                      <a:pt x="52019" y="24765"/>
                                    </a:lnTo>
                                    <a:lnTo>
                                      <a:pt x="51803" y="25400"/>
                                    </a:lnTo>
                                    <a:lnTo>
                                      <a:pt x="51689" y="25781"/>
                                    </a:lnTo>
                                    <a:lnTo>
                                      <a:pt x="51562" y="26162"/>
                                    </a:lnTo>
                                    <a:lnTo>
                                      <a:pt x="50419" y="27305"/>
                                    </a:lnTo>
                                    <a:lnTo>
                                      <a:pt x="49403" y="28448"/>
                                    </a:lnTo>
                                    <a:lnTo>
                                      <a:pt x="48006" y="29083"/>
                                    </a:lnTo>
                                    <a:lnTo>
                                      <a:pt x="45212" y="29083"/>
                                    </a:lnTo>
                                    <a:lnTo>
                                      <a:pt x="44196" y="28829"/>
                                    </a:lnTo>
                                    <a:lnTo>
                                      <a:pt x="43307" y="28194"/>
                                    </a:lnTo>
                                    <a:lnTo>
                                      <a:pt x="42418" y="27686"/>
                                    </a:lnTo>
                                    <a:lnTo>
                                      <a:pt x="41656" y="26924"/>
                                    </a:lnTo>
                                    <a:lnTo>
                                      <a:pt x="41389" y="26162"/>
                                    </a:lnTo>
                                    <a:lnTo>
                                      <a:pt x="41275" y="25781"/>
                                    </a:lnTo>
                                    <a:lnTo>
                                      <a:pt x="40767" y="24765"/>
                                    </a:lnTo>
                                    <a:lnTo>
                                      <a:pt x="40513" y="23749"/>
                                    </a:lnTo>
                                    <a:lnTo>
                                      <a:pt x="40513" y="20828"/>
                                    </a:lnTo>
                                    <a:lnTo>
                                      <a:pt x="41021" y="19304"/>
                                    </a:lnTo>
                                    <a:lnTo>
                                      <a:pt x="43180" y="16891"/>
                                    </a:lnTo>
                                    <a:lnTo>
                                      <a:pt x="44577" y="16256"/>
                                    </a:lnTo>
                                    <a:lnTo>
                                      <a:pt x="47879" y="16256"/>
                                    </a:lnTo>
                                    <a:lnTo>
                                      <a:pt x="49276" y="16891"/>
                                    </a:lnTo>
                                    <a:lnTo>
                                      <a:pt x="50419" y="18161"/>
                                    </a:lnTo>
                                    <a:lnTo>
                                      <a:pt x="51562" y="19304"/>
                                    </a:lnTo>
                                    <a:lnTo>
                                      <a:pt x="52070" y="20828"/>
                                    </a:lnTo>
                                    <a:lnTo>
                                      <a:pt x="52070" y="15240"/>
                                    </a:lnTo>
                                    <a:lnTo>
                                      <a:pt x="50292" y="14605"/>
                                    </a:lnTo>
                                    <a:lnTo>
                                      <a:pt x="51689" y="13970"/>
                                    </a:lnTo>
                                    <a:lnTo>
                                      <a:pt x="52832" y="13208"/>
                                    </a:lnTo>
                                    <a:lnTo>
                                      <a:pt x="53467" y="12065"/>
                                    </a:lnTo>
                                    <a:lnTo>
                                      <a:pt x="54229" y="11049"/>
                                    </a:lnTo>
                                    <a:lnTo>
                                      <a:pt x="54483" y="9779"/>
                                    </a:lnTo>
                                    <a:lnTo>
                                      <a:pt x="54483" y="5969"/>
                                    </a:lnTo>
                                    <a:lnTo>
                                      <a:pt x="53721" y="3937"/>
                                    </a:lnTo>
                                    <a:lnTo>
                                      <a:pt x="52959" y="3175"/>
                                    </a:lnTo>
                                    <a:lnTo>
                                      <a:pt x="52197" y="2413"/>
                                    </a:lnTo>
                                    <a:lnTo>
                                      <a:pt x="50927" y="1041"/>
                                    </a:lnTo>
                                    <a:lnTo>
                                      <a:pt x="50927" y="6858"/>
                                    </a:lnTo>
                                    <a:lnTo>
                                      <a:pt x="50876" y="9779"/>
                                    </a:lnTo>
                                    <a:lnTo>
                                      <a:pt x="50673" y="10668"/>
                                    </a:lnTo>
                                    <a:lnTo>
                                      <a:pt x="48768" y="12573"/>
                                    </a:lnTo>
                                    <a:lnTo>
                                      <a:pt x="47332" y="13208"/>
                                    </a:lnTo>
                                    <a:lnTo>
                                      <a:pt x="45237" y="13208"/>
                                    </a:lnTo>
                                    <a:lnTo>
                                      <a:pt x="41656" y="6858"/>
                                    </a:lnTo>
                                    <a:lnTo>
                                      <a:pt x="41910" y="5969"/>
                                    </a:lnTo>
                                    <a:lnTo>
                                      <a:pt x="42037" y="5588"/>
                                    </a:lnTo>
                                    <a:lnTo>
                                      <a:pt x="42926" y="4572"/>
                                    </a:lnTo>
                                    <a:lnTo>
                                      <a:pt x="43815" y="3683"/>
                                    </a:lnTo>
                                    <a:lnTo>
                                      <a:pt x="44958" y="3175"/>
                                    </a:lnTo>
                                    <a:lnTo>
                                      <a:pt x="47625" y="3175"/>
                                    </a:lnTo>
                                    <a:lnTo>
                                      <a:pt x="48641" y="3683"/>
                                    </a:lnTo>
                                    <a:lnTo>
                                      <a:pt x="49530" y="4572"/>
                                    </a:lnTo>
                                    <a:lnTo>
                                      <a:pt x="50419" y="5588"/>
                                    </a:lnTo>
                                    <a:lnTo>
                                      <a:pt x="50927" y="6858"/>
                                    </a:lnTo>
                                    <a:lnTo>
                                      <a:pt x="50927" y="1041"/>
                                    </a:lnTo>
                                    <a:lnTo>
                                      <a:pt x="50673" y="762"/>
                                    </a:lnTo>
                                    <a:lnTo>
                                      <a:pt x="48768" y="0"/>
                                    </a:lnTo>
                                    <a:lnTo>
                                      <a:pt x="43815" y="0"/>
                                    </a:lnTo>
                                    <a:lnTo>
                                      <a:pt x="38125" y="9779"/>
                                    </a:lnTo>
                                    <a:lnTo>
                                      <a:pt x="38290" y="10668"/>
                                    </a:lnTo>
                                    <a:lnTo>
                                      <a:pt x="38430" y="11049"/>
                                    </a:lnTo>
                                    <a:lnTo>
                                      <a:pt x="39116" y="12065"/>
                                    </a:lnTo>
                                    <a:lnTo>
                                      <a:pt x="39751" y="13208"/>
                                    </a:lnTo>
                                    <a:lnTo>
                                      <a:pt x="40894" y="13970"/>
                                    </a:lnTo>
                                    <a:lnTo>
                                      <a:pt x="42291" y="14605"/>
                                    </a:lnTo>
                                    <a:lnTo>
                                      <a:pt x="40220" y="15240"/>
                                    </a:lnTo>
                                    <a:lnTo>
                                      <a:pt x="40436" y="15240"/>
                                    </a:lnTo>
                                    <a:lnTo>
                                      <a:pt x="39243" y="16002"/>
                                    </a:lnTo>
                                    <a:lnTo>
                                      <a:pt x="38354" y="17399"/>
                                    </a:lnTo>
                                    <a:lnTo>
                                      <a:pt x="37338" y="18796"/>
                                    </a:lnTo>
                                    <a:lnTo>
                                      <a:pt x="37223" y="19304"/>
                                    </a:lnTo>
                                    <a:lnTo>
                                      <a:pt x="36957" y="20828"/>
                                    </a:lnTo>
                                    <a:lnTo>
                                      <a:pt x="37071" y="25781"/>
                                    </a:lnTo>
                                    <a:lnTo>
                                      <a:pt x="37465" y="26924"/>
                                    </a:lnTo>
                                    <a:lnTo>
                                      <a:pt x="37592" y="27305"/>
                                    </a:lnTo>
                                    <a:lnTo>
                                      <a:pt x="37719" y="27686"/>
                                    </a:lnTo>
                                    <a:lnTo>
                                      <a:pt x="39497" y="29464"/>
                                    </a:lnTo>
                                    <a:lnTo>
                                      <a:pt x="41275" y="31369"/>
                                    </a:lnTo>
                                    <a:lnTo>
                                      <a:pt x="43434" y="32258"/>
                                    </a:lnTo>
                                    <a:lnTo>
                                      <a:pt x="49149" y="32258"/>
                                    </a:lnTo>
                                    <a:lnTo>
                                      <a:pt x="51435" y="31369"/>
                                    </a:lnTo>
                                    <a:lnTo>
                                      <a:pt x="53086" y="29464"/>
                                    </a:lnTo>
                                    <a:lnTo>
                                      <a:pt x="53454" y="29083"/>
                                    </a:lnTo>
                                    <a:lnTo>
                                      <a:pt x="54864" y="27686"/>
                                    </a:lnTo>
                                    <a:lnTo>
                                      <a:pt x="55372" y="26162"/>
                                    </a:lnTo>
                                    <a:lnTo>
                                      <a:pt x="55499" y="25781"/>
                                    </a:lnTo>
                                    <a:lnTo>
                                      <a:pt x="55626" y="20828"/>
                                    </a:lnTo>
                                    <a:close/>
                                  </a:path>
                                  <a:path w="465455" h="32384">
                                    <a:moveTo>
                                      <a:pt x="75311" y="19812"/>
                                    </a:moveTo>
                                    <a:lnTo>
                                      <a:pt x="75184" y="10541"/>
                                    </a:lnTo>
                                    <a:lnTo>
                                      <a:pt x="74676" y="8636"/>
                                    </a:lnTo>
                                    <a:lnTo>
                                      <a:pt x="74422" y="7493"/>
                                    </a:lnTo>
                                    <a:lnTo>
                                      <a:pt x="74345" y="7112"/>
                                    </a:lnTo>
                                    <a:lnTo>
                                      <a:pt x="74295" y="6858"/>
                                    </a:lnTo>
                                    <a:lnTo>
                                      <a:pt x="73850" y="5715"/>
                                    </a:lnTo>
                                    <a:lnTo>
                                      <a:pt x="73748" y="5461"/>
                                    </a:lnTo>
                                    <a:lnTo>
                                      <a:pt x="73660" y="5207"/>
                                    </a:lnTo>
                                    <a:lnTo>
                                      <a:pt x="72440" y="3175"/>
                                    </a:lnTo>
                                    <a:lnTo>
                                      <a:pt x="72136" y="2667"/>
                                    </a:lnTo>
                                    <a:lnTo>
                                      <a:pt x="71526" y="1981"/>
                                    </a:lnTo>
                                    <a:lnTo>
                                      <a:pt x="71526" y="22860"/>
                                    </a:lnTo>
                                    <a:lnTo>
                                      <a:pt x="71247" y="24765"/>
                                    </a:lnTo>
                                    <a:lnTo>
                                      <a:pt x="70104" y="26543"/>
                                    </a:lnTo>
                                    <a:lnTo>
                                      <a:pt x="68961" y="28194"/>
                                    </a:lnTo>
                                    <a:lnTo>
                                      <a:pt x="67500" y="29210"/>
                                    </a:lnTo>
                                    <a:lnTo>
                                      <a:pt x="64566" y="29210"/>
                                    </a:lnTo>
                                    <a:lnTo>
                                      <a:pt x="63119" y="28194"/>
                                    </a:lnTo>
                                    <a:lnTo>
                                      <a:pt x="61976" y="26543"/>
                                    </a:lnTo>
                                    <a:lnTo>
                                      <a:pt x="60960" y="24765"/>
                                    </a:lnTo>
                                    <a:lnTo>
                                      <a:pt x="60325" y="21336"/>
                                    </a:lnTo>
                                    <a:lnTo>
                                      <a:pt x="60388" y="10541"/>
                                    </a:lnTo>
                                    <a:lnTo>
                                      <a:pt x="60934" y="7493"/>
                                    </a:lnTo>
                                    <a:lnTo>
                                      <a:pt x="61125" y="7112"/>
                                    </a:lnTo>
                                    <a:lnTo>
                                      <a:pt x="62230" y="5461"/>
                                    </a:lnTo>
                                    <a:lnTo>
                                      <a:pt x="63042" y="4064"/>
                                    </a:lnTo>
                                    <a:lnTo>
                                      <a:pt x="62903" y="4064"/>
                                    </a:lnTo>
                                    <a:lnTo>
                                      <a:pt x="64389" y="3175"/>
                                    </a:lnTo>
                                    <a:lnTo>
                                      <a:pt x="67691" y="3175"/>
                                    </a:lnTo>
                                    <a:lnTo>
                                      <a:pt x="71526" y="22860"/>
                                    </a:lnTo>
                                    <a:lnTo>
                                      <a:pt x="71526" y="1981"/>
                                    </a:lnTo>
                                    <a:lnTo>
                                      <a:pt x="71348" y="1778"/>
                                    </a:lnTo>
                                    <a:lnTo>
                                      <a:pt x="68961" y="381"/>
                                    </a:lnTo>
                                    <a:lnTo>
                                      <a:pt x="67564" y="0"/>
                                    </a:lnTo>
                                    <a:lnTo>
                                      <a:pt x="64008" y="0"/>
                                    </a:lnTo>
                                    <a:lnTo>
                                      <a:pt x="56769" y="12446"/>
                                    </a:lnTo>
                                    <a:lnTo>
                                      <a:pt x="56769" y="22098"/>
                                    </a:lnTo>
                                    <a:lnTo>
                                      <a:pt x="57315" y="24765"/>
                                    </a:lnTo>
                                    <a:lnTo>
                                      <a:pt x="57746" y="26543"/>
                                    </a:lnTo>
                                    <a:lnTo>
                                      <a:pt x="59740" y="29210"/>
                                    </a:lnTo>
                                    <a:lnTo>
                                      <a:pt x="61214" y="31242"/>
                                    </a:lnTo>
                                    <a:lnTo>
                                      <a:pt x="63246" y="32258"/>
                                    </a:lnTo>
                                    <a:lnTo>
                                      <a:pt x="68199" y="32258"/>
                                    </a:lnTo>
                                    <a:lnTo>
                                      <a:pt x="74917" y="22860"/>
                                    </a:lnTo>
                                    <a:lnTo>
                                      <a:pt x="75311" y="19812"/>
                                    </a:lnTo>
                                    <a:close/>
                                  </a:path>
                                  <a:path w="465455" h="32384">
                                    <a:moveTo>
                                      <a:pt x="400685" y="0"/>
                                    </a:moveTo>
                                    <a:lnTo>
                                      <a:pt x="398399" y="0"/>
                                    </a:lnTo>
                                    <a:lnTo>
                                      <a:pt x="397764" y="1397"/>
                                    </a:lnTo>
                                    <a:lnTo>
                                      <a:pt x="396748" y="2794"/>
                                    </a:lnTo>
                                    <a:lnTo>
                                      <a:pt x="395224" y="4191"/>
                                    </a:lnTo>
                                    <a:lnTo>
                                      <a:pt x="393827" y="5715"/>
                                    </a:lnTo>
                                    <a:lnTo>
                                      <a:pt x="391807" y="6985"/>
                                    </a:lnTo>
                                    <a:lnTo>
                                      <a:pt x="390144" y="7874"/>
                                    </a:lnTo>
                                    <a:lnTo>
                                      <a:pt x="390144" y="11684"/>
                                    </a:lnTo>
                                    <a:lnTo>
                                      <a:pt x="397129" y="6985"/>
                                    </a:lnTo>
                                    <a:lnTo>
                                      <a:pt x="397129" y="31750"/>
                                    </a:lnTo>
                                    <a:lnTo>
                                      <a:pt x="400685" y="31750"/>
                                    </a:lnTo>
                                    <a:lnTo>
                                      <a:pt x="400685" y="6985"/>
                                    </a:lnTo>
                                    <a:lnTo>
                                      <a:pt x="400685" y="0"/>
                                    </a:lnTo>
                                    <a:close/>
                                  </a:path>
                                  <a:path w="465455" h="32384">
                                    <a:moveTo>
                                      <a:pt x="425958" y="17018"/>
                                    </a:moveTo>
                                    <a:lnTo>
                                      <a:pt x="423189" y="3175"/>
                                    </a:lnTo>
                                    <a:lnTo>
                                      <a:pt x="422998" y="2921"/>
                                    </a:lnTo>
                                    <a:lnTo>
                                      <a:pt x="422910" y="2794"/>
                                    </a:lnTo>
                                    <a:lnTo>
                                      <a:pt x="422148" y="2273"/>
                                    </a:lnTo>
                                    <a:lnTo>
                                      <a:pt x="422148" y="8509"/>
                                    </a:lnTo>
                                    <a:lnTo>
                                      <a:pt x="422109" y="12827"/>
                                    </a:lnTo>
                                    <a:lnTo>
                                      <a:pt x="421640" y="14478"/>
                                    </a:lnTo>
                                    <a:lnTo>
                                      <a:pt x="420624" y="15748"/>
                                    </a:lnTo>
                                    <a:lnTo>
                                      <a:pt x="419481" y="17018"/>
                                    </a:lnTo>
                                    <a:lnTo>
                                      <a:pt x="418211" y="17653"/>
                                    </a:lnTo>
                                    <a:lnTo>
                                      <a:pt x="414909" y="17653"/>
                                    </a:lnTo>
                                    <a:lnTo>
                                      <a:pt x="413639" y="17018"/>
                                    </a:lnTo>
                                    <a:lnTo>
                                      <a:pt x="412496" y="15748"/>
                                    </a:lnTo>
                                    <a:lnTo>
                                      <a:pt x="411480" y="14478"/>
                                    </a:lnTo>
                                    <a:lnTo>
                                      <a:pt x="410845" y="12827"/>
                                    </a:lnTo>
                                    <a:lnTo>
                                      <a:pt x="410845" y="8509"/>
                                    </a:lnTo>
                                    <a:lnTo>
                                      <a:pt x="411480" y="6731"/>
                                    </a:lnTo>
                                    <a:lnTo>
                                      <a:pt x="413766" y="3937"/>
                                    </a:lnTo>
                                    <a:lnTo>
                                      <a:pt x="415163" y="3175"/>
                                    </a:lnTo>
                                    <a:lnTo>
                                      <a:pt x="418211" y="3175"/>
                                    </a:lnTo>
                                    <a:lnTo>
                                      <a:pt x="419735" y="3937"/>
                                    </a:lnTo>
                                    <a:lnTo>
                                      <a:pt x="419569" y="3937"/>
                                    </a:lnTo>
                                    <a:lnTo>
                                      <a:pt x="420497" y="5207"/>
                                    </a:lnTo>
                                    <a:lnTo>
                                      <a:pt x="421640" y="6477"/>
                                    </a:lnTo>
                                    <a:lnTo>
                                      <a:pt x="421919" y="7493"/>
                                    </a:lnTo>
                                    <a:lnTo>
                                      <a:pt x="422148" y="8509"/>
                                    </a:lnTo>
                                    <a:lnTo>
                                      <a:pt x="422148" y="2273"/>
                                    </a:lnTo>
                                    <a:lnTo>
                                      <a:pt x="421259" y="1651"/>
                                    </a:lnTo>
                                    <a:lnTo>
                                      <a:pt x="419735" y="508"/>
                                    </a:lnTo>
                                    <a:lnTo>
                                      <a:pt x="418084" y="0"/>
                                    </a:lnTo>
                                    <a:lnTo>
                                      <a:pt x="413639" y="0"/>
                                    </a:lnTo>
                                    <a:lnTo>
                                      <a:pt x="411607" y="1016"/>
                                    </a:lnTo>
                                    <a:lnTo>
                                      <a:pt x="409943" y="2794"/>
                                    </a:lnTo>
                                    <a:lnTo>
                                      <a:pt x="408178" y="4826"/>
                                    </a:lnTo>
                                    <a:lnTo>
                                      <a:pt x="407289" y="7493"/>
                                    </a:lnTo>
                                    <a:lnTo>
                                      <a:pt x="407289" y="13716"/>
                                    </a:lnTo>
                                    <a:lnTo>
                                      <a:pt x="408051" y="16256"/>
                                    </a:lnTo>
                                    <a:lnTo>
                                      <a:pt x="411353" y="20066"/>
                                    </a:lnTo>
                                    <a:lnTo>
                                      <a:pt x="413385" y="21082"/>
                                    </a:lnTo>
                                    <a:lnTo>
                                      <a:pt x="417068" y="21082"/>
                                    </a:lnTo>
                                    <a:lnTo>
                                      <a:pt x="417995" y="20828"/>
                                    </a:lnTo>
                                    <a:lnTo>
                                      <a:pt x="418299" y="20828"/>
                                    </a:lnTo>
                                    <a:lnTo>
                                      <a:pt x="419608" y="19812"/>
                                    </a:lnTo>
                                    <a:lnTo>
                                      <a:pt x="420878" y="19050"/>
                                    </a:lnTo>
                                    <a:lnTo>
                                      <a:pt x="421767" y="18034"/>
                                    </a:lnTo>
                                    <a:lnTo>
                                      <a:pt x="422008" y="17653"/>
                                    </a:lnTo>
                                    <a:lnTo>
                                      <a:pt x="422440" y="17018"/>
                                    </a:lnTo>
                                    <a:lnTo>
                                      <a:pt x="422452" y="19050"/>
                                    </a:lnTo>
                                    <a:lnTo>
                                      <a:pt x="422338" y="21082"/>
                                    </a:lnTo>
                                    <a:lnTo>
                                      <a:pt x="421640" y="23876"/>
                                    </a:lnTo>
                                    <a:lnTo>
                                      <a:pt x="421335" y="24892"/>
                                    </a:lnTo>
                                    <a:lnTo>
                                      <a:pt x="421259" y="25146"/>
                                    </a:lnTo>
                                    <a:lnTo>
                                      <a:pt x="420751" y="26035"/>
                                    </a:lnTo>
                                    <a:lnTo>
                                      <a:pt x="420116" y="27305"/>
                                    </a:lnTo>
                                    <a:lnTo>
                                      <a:pt x="419938" y="27305"/>
                                    </a:lnTo>
                                    <a:lnTo>
                                      <a:pt x="418719" y="28321"/>
                                    </a:lnTo>
                                    <a:lnTo>
                                      <a:pt x="417957" y="28829"/>
                                    </a:lnTo>
                                    <a:lnTo>
                                      <a:pt x="416433" y="29210"/>
                                    </a:lnTo>
                                    <a:lnTo>
                                      <a:pt x="414985" y="29210"/>
                                    </a:lnTo>
                                    <a:lnTo>
                                      <a:pt x="413969" y="28829"/>
                                    </a:lnTo>
                                    <a:lnTo>
                                      <a:pt x="413778" y="28829"/>
                                    </a:lnTo>
                                    <a:lnTo>
                                      <a:pt x="411264" y="24384"/>
                                    </a:lnTo>
                                    <a:lnTo>
                                      <a:pt x="411226" y="24130"/>
                                    </a:lnTo>
                                    <a:lnTo>
                                      <a:pt x="407797" y="24384"/>
                                    </a:lnTo>
                                    <a:lnTo>
                                      <a:pt x="407847" y="24892"/>
                                    </a:lnTo>
                                    <a:lnTo>
                                      <a:pt x="407962" y="26035"/>
                                    </a:lnTo>
                                    <a:lnTo>
                                      <a:pt x="408089" y="27305"/>
                                    </a:lnTo>
                                    <a:lnTo>
                                      <a:pt x="408228" y="27305"/>
                                    </a:lnTo>
                                    <a:lnTo>
                                      <a:pt x="408940" y="28829"/>
                                    </a:lnTo>
                                    <a:lnTo>
                                      <a:pt x="411734" y="31623"/>
                                    </a:lnTo>
                                    <a:lnTo>
                                      <a:pt x="413639" y="32258"/>
                                    </a:lnTo>
                                    <a:lnTo>
                                      <a:pt x="417957" y="32258"/>
                                    </a:lnTo>
                                    <a:lnTo>
                                      <a:pt x="419735" y="31623"/>
                                    </a:lnTo>
                                    <a:lnTo>
                                      <a:pt x="421259" y="30353"/>
                                    </a:lnTo>
                                    <a:lnTo>
                                      <a:pt x="422910" y="29210"/>
                                    </a:lnTo>
                                    <a:lnTo>
                                      <a:pt x="424053" y="27305"/>
                                    </a:lnTo>
                                    <a:lnTo>
                                      <a:pt x="424980" y="24384"/>
                                    </a:lnTo>
                                    <a:lnTo>
                                      <a:pt x="425577" y="22606"/>
                                    </a:lnTo>
                                    <a:lnTo>
                                      <a:pt x="425742" y="21082"/>
                                    </a:lnTo>
                                    <a:lnTo>
                                      <a:pt x="425869" y="20066"/>
                                    </a:lnTo>
                                    <a:lnTo>
                                      <a:pt x="425958" y="17018"/>
                                    </a:lnTo>
                                    <a:close/>
                                  </a:path>
                                  <a:path w="465455" h="32384">
                                    <a:moveTo>
                                      <a:pt x="445770" y="17018"/>
                                    </a:moveTo>
                                    <a:lnTo>
                                      <a:pt x="443001" y="3175"/>
                                    </a:lnTo>
                                    <a:lnTo>
                                      <a:pt x="442810" y="2921"/>
                                    </a:lnTo>
                                    <a:lnTo>
                                      <a:pt x="442722" y="2794"/>
                                    </a:lnTo>
                                    <a:lnTo>
                                      <a:pt x="441960" y="2273"/>
                                    </a:lnTo>
                                    <a:lnTo>
                                      <a:pt x="441960" y="8509"/>
                                    </a:lnTo>
                                    <a:lnTo>
                                      <a:pt x="441921" y="12827"/>
                                    </a:lnTo>
                                    <a:lnTo>
                                      <a:pt x="441452" y="14478"/>
                                    </a:lnTo>
                                    <a:lnTo>
                                      <a:pt x="440436" y="15748"/>
                                    </a:lnTo>
                                    <a:lnTo>
                                      <a:pt x="439293" y="17018"/>
                                    </a:lnTo>
                                    <a:lnTo>
                                      <a:pt x="438023" y="17653"/>
                                    </a:lnTo>
                                    <a:lnTo>
                                      <a:pt x="434721" y="17653"/>
                                    </a:lnTo>
                                    <a:lnTo>
                                      <a:pt x="433451" y="17018"/>
                                    </a:lnTo>
                                    <a:lnTo>
                                      <a:pt x="432308" y="15748"/>
                                    </a:lnTo>
                                    <a:lnTo>
                                      <a:pt x="431292" y="14478"/>
                                    </a:lnTo>
                                    <a:lnTo>
                                      <a:pt x="430657" y="12827"/>
                                    </a:lnTo>
                                    <a:lnTo>
                                      <a:pt x="430657" y="8509"/>
                                    </a:lnTo>
                                    <a:lnTo>
                                      <a:pt x="431292" y="6731"/>
                                    </a:lnTo>
                                    <a:lnTo>
                                      <a:pt x="433578" y="3937"/>
                                    </a:lnTo>
                                    <a:lnTo>
                                      <a:pt x="434975" y="3175"/>
                                    </a:lnTo>
                                    <a:lnTo>
                                      <a:pt x="438023" y="3175"/>
                                    </a:lnTo>
                                    <a:lnTo>
                                      <a:pt x="439547" y="3937"/>
                                    </a:lnTo>
                                    <a:lnTo>
                                      <a:pt x="439381" y="3937"/>
                                    </a:lnTo>
                                    <a:lnTo>
                                      <a:pt x="440309" y="5207"/>
                                    </a:lnTo>
                                    <a:lnTo>
                                      <a:pt x="441452" y="6477"/>
                                    </a:lnTo>
                                    <a:lnTo>
                                      <a:pt x="441731" y="7493"/>
                                    </a:lnTo>
                                    <a:lnTo>
                                      <a:pt x="441960" y="8509"/>
                                    </a:lnTo>
                                    <a:lnTo>
                                      <a:pt x="441960" y="2273"/>
                                    </a:lnTo>
                                    <a:lnTo>
                                      <a:pt x="441071" y="1651"/>
                                    </a:lnTo>
                                    <a:lnTo>
                                      <a:pt x="439547" y="508"/>
                                    </a:lnTo>
                                    <a:lnTo>
                                      <a:pt x="437896" y="0"/>
                                    </a:lnTo>
                                    <a:lnTo>
                                      <a:pt x="433451" y="0"/>
                                    </a:lnTo>
                                    <a:lnTo>
                                      <a:pt x="431419" y="1016"/>
                                    </a:lnTo>
                                    <a:lnTo>
                                      <a:pt x="429755" y="2794"/>
                                    </a:lnTo>
                                    <a:lnTo>
                                      <a:pt x="427990" y="4826"/>
                                    </a:lnTo>
                                    <a:lnTo>
                                      <a:pt x="427101" y="7493"/>
                                    </a:lnTo>
                                    <a:lnTo>
                                      <a:pt x="427101" y="13716"/>
                                    </a:lnTo>
                                    <a:lnTo>
                                      <a:pt x="427863" y="16256"/>
                                    </a:lnTo>
                                    <a:lnTo>
                                      <a:pt x="431165" y="20066"/>
                                    </a:lnTo>
                                    <a:lnTo>
                                      <a:pt x="433197" y="21082"/>
                                    </a:lnTo>
                                    <a:lnTo>
                                      <a:pt x="436880" y="21082"/>
                                    </a:lnTo>
                                    <a:lnTo>
                                      <a:pt x="437807" y="20828"/>
                                    </a:lnTo>
                                    <a:lnTo>
                                      <a:pt x="438111" y="20828"/>
                                    </a:lnTo>
                                    <a:lnTo>
                                      <a:pt x="439420" y="19812"/>
                                    </a:lnTo>
                                    <a:lnTo>
                                      <a:pt x="440690" y="19050"/>
                                    </a:lnTo>
                                    <a:lnTo>
                                      <a:pt x="441579" y="18034"/>
                                    </a:lnTo>
                                    <a:lnTo>
                                      <a:pt x="441820" y="17653"/>
                                    </a:lnTo>
                                    <a:lnTo>
                                      <a:pt x="442252" y="17018"/>
                                    </a:lnTo>
                                    <a:lnTo>
                                      <a:pt x="442264" y="19050"/>
                                    </a:lnTo>
                                    <a:lnTo>
                                      <a:pt x="442150" y="21082"/>
                                    </a:lnTo>
                                    <a:lnTo>
                                      <a:pt x="441452" y="23876"/>
                                    </a:lnTo>
                                    <a:lnTo>
                                      <a:pt x="441147" y="24892"/>
                                    </a:lnTo>
                                    <a:lnTo>
                                      <a:pt x="441071" y="25146"/>
                                    </a:lnTo>
                                    <a:lnTo>
                                      <a:pt x="440563" y="26035"/>
                                    </a:lnTo>
                                    <a:lnTo>
                                      <a:pt x="439928" y="27305"/>
                                    </a:lnTo>
                                    <a:lnTo>
                                      <a:pt x="439750" y="27305"/>
                                    </a:lnTo>
                                    <a:lnTo>
                                      <a:pt x="438531" y="28321"/>
                                    </a:lnTo>
                                    <a:lnTo>
                                      <a:pt x="437769" y="28829"/>
                                    </a:lnTo>
                                    <a:lnTo>
                                      <a:pt x="436245" y="29210"/>
                                    </a:lnTo>
                                    <a:lnTo>
                                      <a:pt x="434797" y="29210"/>
                                    </a:lnTo>
                                    <a:lnTo>
                                      <a:pt x="433781" y="28829"/>
                                    </a:lnTo>
                                    <a:lnTo>
                                      <a:pt x="433590" y="28829"/>
                                    </a:lnTo>
                                    <a:lnTo>
                                      <a:pt x="431076" y="24384"/>
                                    </a:lnTo>
                                    <a:lnTo>
                                      <a:pt x="431038" y="24130"/>
                                    </a:lnTo>
                                    <a:lnTo>
                                      <a:pt x="427609" y="24384"/>
                                    </a:lnTo>
                                    <a:lnTo>
                                      <a:pt x="427659" y="24892"/>
                                    </a:lnTo>
                                    <a:lnTo>
                                      <a:pt x="427774" y="26035"/>
                                    </a:lnTo>
                                    <a:lnTo>
                                      <a:pt x="427901" y="27305"/>
                                    </a:lnTo>
                                    <a:lnTo>
                                      <a:pt x="428040" y="27305"/>
                                    </a:lnTo>
                                    <a:lnTo>
                                      <a:pt x="428752" y="28829"/>
                                    </a:lnTo>
                                    <a:lnTo>
                                      <a:pt x="431546" y="31623"/>
                                    </a:lnTo>
                                    <a:lnTo>
                                      <a:pt x="433451" y="32258"/>
                                    </a:lnTo>
                                    <a:lnTo>
                                      <a:pt x="437769" y="32258"/>
                                    </a:lnTo>
                                    <a:lnTo>
                                      <a:pt x="439547" y="31623"/>
                                    </a:lnTo>
                                    <a:lnTo>
                                      <a:pt x="441071" y="30353"/>
                                    </a:lnTo>
                                    <a:lnTo>
                                      <a:pt x="442722" y="29210"/>
                                    </a:lnTo>
                                    <a:lnTo>
                                      <a:pt x="443865" y="27305"/>
                                    </a:lnTo>
                                    <a:lnTo>
                                      <a:pt x="444792" y="24384"/>
                                    </a:lnTo>
                                    <a:lnTo>
                                      <a:pt x="445389" y="22606"/>
                                    </a:lnTo>
                                    <a:lnTo>
                                      <a:pt x="445554" y="21082"/>
                                    </a:lnTo>
                                    <a:lnTo>
                                      <a:pt x="445681" y="20066"/>
                                    </a:lnTo>
                                    <a:lnTo>
                                      <a:pt x="445770" y="17018"/>
                                    </a:lnTo>
                                    <a:close/>
                                  </a:path>
                                  <a:path w="465455" h="32384">
                                    <a:moveTo>
                                      <a:pt x="465455" y="19812"/>
                                    </a:moveTo>
                                    <a:lnTo>
                                      <a:pt x="465328" y="10541"/>
                                    </a:lnTo>
                                    <a:lnTo>
                                      <a:pt x="464820" y="8636"/>
                                    </a:lnTo>
                                    <a:lnTo>
                                      <a:pt x="464566" y="7493"/>
                                    </a:lnTo>
                                    <a:lnTo>
                                      <a:pt x="464489" y="7112"/>
                                    </a:lnTo>
                                    <a:lnTo>
                                      <a:pt x="464439" y="6858"/>
                                    </a:lnTo>
                                    <a:lnTo>
                                      <a:pt x="463994" y="5715"/>
                                    </a:lnTo>
                                    <a:lnTo>
                                      <a:pt x="463892" y="5461"/>
                                    </a:lnTo>
                                    <a:lnTo>
                                      <a:pt x="463804" y="5207"/>
                                    </a:lnTo>
                                    <a:lnTo>
                                      <a:pt x="462584" y="3175"/>
                                    </a:lnTo>
                                    <a:lnTo>
                                      <a:pt x="462280" y="2667"/>
                                    </a:lnTo>
                                    <a:lnTo>
                                      <a:pt x="461670" y="1981"/>
                                    </a:lnTo>
                                    <a:lnTo>
                                      <a:pt x="461670" y="22860"/>
                                    </a:lnTo>
                                    <a:lnTo>
                                      <a:pt x="461391" y="24765"/>
                                    </a:lnTo>
                                    <a:lnTo>
                                      <a:pt x="460248" y="26543"/>
                                    </a:lnTo>
                                    <a:lnTo>
                                      <a:pt x="459105" y="28194"/>
                                    </a:lnTo>
                                    <a:lnTo>
                                      <a:pt x="457644" y="29210"/>
                                    </a:lnTo>
                                    <a:lnTo>
                                      <a:pt x="454710" y="29210"/>
                                    </a:lnTo>
                                    <a:lnTo>
                                      <a:pt x="453263" y="28194"/>
                                    </a:lnTo>
                                    <a:lnTo>
                                      <a:pt x="452120" y="26543"/>
                                    </a:lnTo>
                                    <a:lnTo>
                                      <a:pt x="451104" y="24765"/>
                                    </a:lnTo>
                                    <a:lnTo>
                                      <a:pt x="450469" y="21336"/>
                                    </a:lnTo>
                                    <a:lnTo>
                                      <a:pt x="450532" y="10541"/>
                                    </a:lnTo>
                                    <a:lnTo>
                                      <a:pt x="451078" y="7493"/>
                                    </a:lnTo>
                                    <a:lnTo>
                                      <a:pt x="451269" y="7112"/>
                                    </a:lnTo>
                                    <a:lnTo>
                                      <a:pt x="452374" y="5461"/>
                                    </a:lnTo>
                                    <a:lnTo>
                                      <a:pt x="453186" y="4064"/>
                                    </a:lnTo>
                                    <a:lnTo>
                                      <a:pt x="453047" y="4064"/>
                                    </a:lnTo>
                                    <a:lnTo>
                                      <a:pt x="454533" y="3175"/>
                                    </a:lnTo>
                                    <a:lnTo>
                                      <a:pt x="457835" y="3175"/>
                                    </a:lnTo>
                                    <a:lnTo>
                                      <a:pt x="461670" y="22860"/>
                                    </a:lnTo>
                                    <a:lnTo>
                                      <a:pt x="461670" y="1981"/>
                                    </a:lnTo>
                                    <a:lnTo>
                                      <a:pt x="461492" y="1778"/>
                                    </a:lnTo>
                                    <a:lnTo>
                                      <a:pt x="459105" y="381"/>
                                    </a:lnTo>
                                    <a:lnTo>
                                      <a:pt x="457708" y="0"/>
                                    </a:lnTo>
                                    <a:lnTo>
                                      <a:pt x="454152" y="0"/>
                                    </a:lnTo>
                                    <a:lnTo>
                                      <a:pt x="446913" y="12446"/>
                                    </a:lnTo>
                                    <a:lnTo>
                                      <a:pt x="446913" y="22098"/>
                                    </a:lnTo>
                                    <a:lnTo>
                                      <a:pt x="447459" y="24765"/>
                                    </a:lnTo>
                                    <a:lnTo>
                                      <a:pt x="447890" y="26543"/>
                                    </a:lnTo>
                                    <a:lnTo>
                                      <a:pt x="449884" y="29210"/>
                                    </a:lnTo>
                                    <a:lnTo>
                                      <a:pt x="451358" y="31242"/>
                                    </a:lnTo>
                                    <a:lnTo>
                                      <a:pt x="453390" y="32258"/>
                                    </a:lnTo>
                                    <a:lnTo>
                                      <a:pt x="458343" y="32258"/>
                                    </a:lnTo>
                                    <a:lnTo>
                                      <a:pt x="465074" y="22860"/>
                                    </a:lnTo>
                                    <a:lnTo>
                                      <a:pt x="465455" y="19812"/>
                                    </a:lnTo>
                                    <a:close/>
                                  </a:path>
                                </a:pathLst>
                              </a:custGeom>
                              <a:solidFill>
                                <a:srgbClr val="000000"/>
                              </a:solidFill>
                            </wps:spPr>
                            <wps:bodyPr wrap="square" lIns="0" tIns="0" rIns="0" bIns="0" rtlCol="0">
                              <a:noAutofit/>
                            </wps:bodyPr>
                          </wps:wsp>
                          <pic:pic xmlns:pic="http://schemas.openxmlformats.org/drawingml/2006/picture">
                            <pic:nvPicPr>
                              <pic:cNvPr id="245" name="Image 245"/>
                              <pic:cNvPicPr/>
                            </pic:nvPicPr>
                            <pic:blipFill>
                              <a:blip r:embed="rId22" cstate="print"/>
                              <a:stretch>
                                <a:fillRect/>
                              </a:stretch>
                            </pic:blipFill>
                            <pic:spPr>
                              <a:xfrm>
                                <a:off x="942304" y="1670685"/>
                                <a:ext cx="104775" cy="80518"/>
                              </a:xfrm>
                              <a:prstGeom prst="rect">
                                <a:avLst/>
                              </a:prstGeom>
                            </pic:spPr>
                          </pic:pic>
                          <wps:wsp>
                            <wps:cNvPr id="246" name="Graphic 246"/>
                            <wps:cNvSpPr/>
                            <wps:spPr>
                              <a:xfrm>
                                <a:off x="1333972" y="1673732"/>
                                <a:ext cx="471805" cy="32384"/>
                              </a:xfrm>
                              <a:custGeom>
                                <a:avLst/>
                                <a:gdLst/>
                                <a:ahLst/>
                                <a:cxnLst/>
                                <a:rect l="l" t="t" r="r" b="b"/>
                                <a:pathLst>
                                  <a:path w="471805" h="32384">
                                    <a:moveTo>
                                      <a:pt x="18923" y="28067"/>
                                    </a:moveTo>
                                    <a:lnTo>
                                      <a:pt x="4953" y="28067"/>
                                    </a:lnTo>
                                    <a:lnTo>
                                      <a:pt x="5334" y="27305"/>
                                    </a:lnTo>
                                    <a:lnTo>
                                      <a:pt x="5842" y="26670"/>
                                    </a:lnTo>
                                    <a:lnTo>
                                      <a:pt x="6350" y="25908"/>
                                    </a:lnTo>
                                    <a:lnTo>
                                      <a:pt x="8382" y="23876"/>
                                    </a:lnTo>
                                    <a:lnTo>
                                      <a:pt x="12954" y="19558"/>
                                    </a:lnTo>
                                    <a:lnTo>
                                      <a:pt x="14732" y="17653"/>
                                    </a:lnTo>
                                    <a:lnTo>
                                      <a:pt x="15875" y="16383"/>
                                    </a:lnTo>
                                    <a:lnTo>
                                      <a:pt x="16891" y="14986"/>
                                    </a:lnTo>
                                    <a:lnTo>
                                      <a:pt x="17653" y="13716"/>
                                    </a:lnTo>
                                    <a:lnTo>
                                      <a:pt x="18161" y="12446"/>
                                    </a:lnTo>
                                    <a:lnTo>
                                      <a:pt x="18669" y="11303"/>
                                    </a:lnTo>
                                    <a:lnTo>
                                      <a:pt x="18694" y="5969"/>
                                    </a:lnTo>
                                    <a:lnTo>
                                      <a:pt x="18034" y="4191"/>
                                    </a:lnTo>
                                    <a:lnTo>
                                      <a:pt x="17094" y="3175"/>
                                    </a:lnTo>
                                    <a:lnTo>
                                      <a:pt x="16510" y="2540"/>
                                    </a:lnTo>
                                    <a:lnTo>
                                      <a:pt x="14859" y="889"/>
                                    </a:lnTo>
                                    <a:lnTo>
                                      <a:pt x="12700" y="0"/>
                                    </a:lnTo>
                                    <a:lnTo>
                                      <a:pt x="7239" y="0"/>
                                    </a:lnTo>
                                    <a:lnTo>
                                      <a:pt x="4711" y="889"/>
                                    </a:lnTo>
                                    <a:lnTo>
                                      <a:pt x="4953" y="889"/>
                                    </a:lnTo>
                                    <a:lnTo>
                                      <a:pt x="1905" y="3937"/>
                                    </a:lnTo>
                                    <a:lnTo>
                                      <a:pt x="1066" y="5969"/>
                                    </a:lnTo>
                                    <a:lnTo>
                                      <a:pt x="1003" y="6223"/>
                                    </a:lnTo>
                                    <a:lnTo>
                                      <a:pt x="876" y="7620"/>
                                    </a:lnTo>
                                    <a:lnTo>
                                      <a:pt x="762" y="9144"/>
                                    </a:lnTo>
                                    <a:lnTo>
                                      <a:pt x="4318" y="9525"/>
                                    </a:lnTo>
                                    <a:lnTo>
                                      <a:pt x="4318" y="7620"/>
                                    </a:lnTo>
                                    <a:lnTo>
                                      <a:pt x="4737" y="6223"/>
                                    </a:lnTo>
                                    <a:lnTo>
                                      <a:pt x="4826" y="5969"/>
                                    </a:lnTo>
                                    <a:lnTo>
                                      <a:pt x="5842" y="4826"/>
                                    </a:lnTo>
                                    <a:lnTo>
                                      <a:pt x="6731" y="3937"/>
                                    </a:lnTo>
                                    <a:lnTo>
                                      <a:pt x="6578" y="3937"/>
                                    </a:lnTo>
                                    <a:lnTo>
                                      <a:pt x="8255" y="3175"/>
                                    </a:lnTo>
                                    <a:lnTo>
                                      <a:pt x="11430" y="3175"/>
                                    </a:lnTo>
                                    <a:lnTo>
                                      <a:pt x="13525" y="3937"/>
                                    </a:lnTo>
                                    <a:lnTo>
                                      <a:pt x="13017" y="3937"/>
                                    </a:lnTo>
                                    <a:lnTo>
                                      <a:pt x="13716" y="4826"/>
                                    </a:lnTo>
                                    <a:lnTo>
                                      <a:pt x="14770" y="5969"/>
                                    </a:lnTo>
                                    <a:lnTo>
                                      <a:pt x="15240" y="7112"/>
                                    </a:lnTo>
                                    <a:lnTo>
                                      <a:pt x="15240" y="10160"/>
                                    </a:lnTo>
                                    <a:lnTo>
                                      <a:pt x="14846" y="11303"/>
                                    </a:lnTo>
                                    <a:lnTo>
                                      <a:pt x="14732" y="11684"/>
                                    </a:lnTo>
                                    <a:lnTo>
                                      <a:pt x="13589" y="13335"/>
                                    </a:lnTo>
                                    <a:lnTo>
                                      <a:pt x="12573" y="14986"/>
                                    </a:lnTo>
                                    <a:lnTo>
                                      <a:pt x="10414" y="17272"/>
                                    </a:lnTo>
                                    <a:lnTo>
                                      <a:pt x="7366" y="20066"/>
                                    </a:lnTo>
                                    <a:lnTo>
                                      <a:pt x="5334" y="21844"/>
                                    </a:lnTo>
                                    <a:lnTo>
                                      <a:pt x="3810" y="23495"/>
                                    </a:lnTo>
                                    <a:lnTo>
                                      <a:pt x="2794" y="24892"/>
                                    </a:lnTo>
                                    <a:lnTo>
                                      <a:pt x="1778" y="26162"/>
                                    </a:lnTo>
                                    <a:lnTo>
                                      <a:pt x="889" y="27686"/>
                                    </a:lnTo>
                                    <a:lnTo>
                                      <a:pt x="508" y="29083"/>
                                    </a:lnTo>
                                    <a:lnTo>
                                      <a:pt x="127" y="29972"/>
                                    </a:lnTo>
                                    <a:lnTo>
                                      <a:pt x="0" y="30861"/>
                                    </a:lnTo>
                                    <a:lnTo>
                                      <a:pt x="0" y="31750"/>
                                    </a:lnTo>
                                    <a:lnTo>
                                      <a:pt x="18923" y="31750"/>
                                    </a:lnTo>
                                    <a:lnTo>
                                      <a:pt x="18923" y="28067"/>
                                    </a:lnTo>
                                    <a:close/>
                                  </a:path>
                                  <a:path w="471805" h="32384">
                                    <a:moveTo>
                                      <a:pt x="38862" y="19812"/>
                                    </a:moveTo>
                                    <a:lnTo>
                                      <a:pt x="38735" y="10541"/>
                                    </a:lnTo>
                                    <a:lnTo>
                                      <a:pt x="38227" y="8636"/>
                                    </a:lnTo>
                                    <a:lnTo>
                                      <a:pt x="37973" y="7493"/>
                                    </a:lnTo>
                                    <a:lnTo>
                                      <a:pt x="37896" y="7112"/>
                                    </a:lnTo>
                                    <a:lnTo>
                                      <a:pt x="37846" y="6858"/>
                                    </a:lnTo>
                                    <a:lnTo>
                                      <a:pt x="37401" y="5715"/>
                                    </a:lnTo>
                                    <a:lnTo>
                                      <a:pt x="37299" y="5461"/>
                                    </a:lnTo>
                                    <a:lnTo>
                                      <a:pt x="37211" y="5207"/>
                                    </a:lnTo>
                                    <a:lnTo>
                                      <a:pt x="35991" y="3175"/>
                                    </a:lnTo>
                                    <a:lnTo>
                                      <a:pt x="35687" y="2667"/>
                                    </a:lnTo>
                                    <a:lnTo>
                                      <a:pt x="35077" y="1981"/>
                                    </a:lnTo>
                                    <a:lnTo>
                                      <a:pt x="35077" y="22860"/>
                                    </a:lnTo>
                                    <a:lnTo>
                                      <a:pt x="34798" y="24765"/>
                                    </a:lnTo>
                                    <a:lnTo>
                                      <a:pt x="33655" y="26543"/>
                                    </a:lnTo>
                                    <a:lnTo>
                                      <a:pt x="32512" y="28194"/>
                                    </a:lnTo>
                                    <a:lnTo>
                                      <a:pt x="31051" y="29210"/>
                                    </a:lnTo>
                                    <a:lnTo>
                                      <a:pt x="28117" y="29210"/>
                                    </a:lnTo>
                                    <a:lnTo>
                                      <a:pt x="26670" y="28194"/>
                                    </a:lnTo>
                                    <a:lnTo>
                                      <a:pt x="25527" y="26543"/>
                                    </a:lnTo>
                                    <a:lnTo>
                                      <a:pt x="24511" y="24765"/>
                                    </a:lnTo>
                                    <a:lnTo>
                                      <a:pt x="23876" y="21336"/>
                                    </a:lnTo>
                                    <a:lnTo>
                                      <a:pt x="23939" y="10541"/>
                                    </a:lnTo>
                                    <a:lnTo>
                                      <a:pt x="24485" y="7493"/>
                                    </a:lnTo>
                                    <a:lnTo>
                                      <a:pt x="24676" y="7112"/>
                                    </a:lnTo>
                                    <a:lnTo>
                                      <a:pt x="25781" y="5461"/>
                                    </a:lnTo>
                                    <a:lnTo>
                                      <a:pt x="26593" y="4064"/>
                                    </a:lnTo>
                                    <a:lnTo>
                                      <a:pt x="26454" y="4064"/>
                                    </a:lnTo>
                                    <a:lnTo>
                                      <a:pt x="27940" y="3175"/>
                                    </a:lnTo>
                                    <a:lnTo>
                                      <a:pt x="31242" y="3175"/>
                                    </a:lnTo>
                                    <a:lnTo>
                                      <a:pt x="35077" y="22860"/>
                                    </a:lnTo>
                                    <a:lnTo>
                                      <a:pt x="35077" y="1981"/>
                                    </a:lnTo>
                                    <a:lnTo>
                                      <a:pt x="34899" y="1778"/>
                                    </a:lnTo>
                                    <a:lnTo>
                                      <a:pt x="32512" y="381"/>
                                    </a:lnTo>
                                    <a:lnTo>
                                      <a:pt x="31115" y="0"/>
                                    </a:lnTo>
                                    <a:lnTo>
                                      <a:pt x="27559" y="0"/>
                                    </a:lnTo>
                                    <a:lnTo>
                                      <a:pt x="20320" y="12446"/>
                                    </a:lnTo>
                                    <a:lnTo>
                                      <a:pt x="20320" y="22098"/>
                                    </a:lnTo>
                                    <a:lnTo>
                                      <a:pt x="20866" y="24765"/>
                                    </a:lnTo>
                                    <a:lnTo>
                                      <a:pt x="21297" y="26543"/>
                                    </a:lnTo>
                                    <a:lnTo>
                                      <a:pt x="23291" y="29210"/>
                                    </a:lnTo>
                                    <a:lnTo>
                                      <a:pt x="24765" y="31242"/>
                                    </a:lnTo>
                                    <a:lnTo>
                                      <a:pt x="26797" y="32258"/>
                                    </a:lnTo>
                                    <a:lnTo>
                                      <a:pt x="31750" y="32258"/>
                                    </a:lnTo>
                                    <a:lnTo>
                                      <a:pt x="38481" y="22860"/>
                                    </a:lnTo>
                                    <a:lnTo>
                                      <a:pt x="38862" y="19812"/>
                                    </a:lnTo>
                                    <a:close/>
                                  </a:path>
                                  <a:path w="471805" h="32384">
                                    <a:moveTo>
                                      <a:pt x="53340" y="0"/>
                                    </a:moveTo>
                                    <a:lnTo>
                                      <a:pt x="51054" y="0"/>
                                    </a:lnTo>
                                    <a:lnTo>
                                      <a:pt x="50419" y="1397"/>
                                    </a:lnTo>
                                    <a:lnTo>
                                      <a:pt x="49403" y="2794"/>
                                    </a:lnTo>
                                    <a:lnTo>
                                      <a:pt x="47879" y="4191"/>
                                    </a:lnTo>
                                    <a:lnTo>
                                      <a:pt x="46482" y="5715"/>
                                    </a:lnTo>
                                    <a:lnTo>
                                      <a:pt x="44462" y="6985"/>
                                    </a:lnTo>
                                    <a:lnTo>
                                      <a:pt x="42799" y="7874"/>
                                    </a:lnTo>
                                    <a:lnTo>
                                      <a:pt x="42799" y="11684"/>
                                    </a:lnTo>
                                    <a:lnTo>
                                      <a:pt x="49784" y="6985"/>
                                    </a:lnTo>
                                    <a:lnTo>
                                      <a:pt x="49784" y="31750"/>
                                    </a:lnTo>
                                    <a:lnTo>
                                      <a:pt x="53340" y="31750"/>
                                    </a:lnTo>
                                    <a:lnTo>
                                      <a:pt x="53340" y="6985"/>
                                    </a:lnTo>
                                    <a:lnTo>
                                      <a:pt x="53340" y="0"/>
                                    </a:lnTo>
                                    <a:close/>
                                  </a:path>
                                  <a:path w="471805" h="32384">
                                    <a:moveTo>
                                      <a:pt x="78486" y="19812"/>
                                    </a:moveTo>
                                    <a:lnTo>
                                      <a:pt x="78359" y="10541"/>
                                    </a:lnTo>
                                    <a:lnTo>
                                      <a:pt x="77851" y="8636"/>
                                    </a:lnTo>
                                    <a:lnTo>
                                      <a:pt x="77597" y="7493"/>
                                    </a:lnTo>
                                    <a:lnTo>
                                      <a:pt x="77520" y="7112"/>
                                    </a:lnTo>
                                    <a:lnTo>
                                      <a:pt x="77470" y="6858"/>
                                    </a:lnTo>
                                    <a:lnTo>
                                      <a:pt x="77025" y="5715"/>
                                    </a:lnTo>
                                    <a:lnTo>
                                      <a:pt x="76923" y="5461"/>
                                    </a:lnTo>
                                    <a:lnTo>
                                      <a:pt x="76835" y="5207"/>
                                    </a:lnTo>
                                    <a:lnTo>
                                      <a:pt x="75615" y="3175"/>
                                    </a:lnTo>
                                    <a:lnTo>
                                      <a:pt x="75311" y="2667"/>
                                    </a:lnTo>
                                    <a:lnTo>
                                      <a:pt x="74701" y="1981"/>
                                    </a:lnTo>
                                    <a:lnTo>
                                      <a:pt x="74701" y="22860"/>
                                    </a:lnTo>
                                    <a:lnTo>
                                      <a:pt x="74422" y="24765"/>
                                    </a:lnTo>
                                    <a:lnTo>
                                      <a:pt x="73279" y="26543"/>
                                    </a:lnTo>
                                    <a:lnTo>
                                      <a:pt x="72136" y="28194"/>
                                    </a:lnTo>
                                    <a:lnTo>
                                      <a:pt x="70675" y="29210"/>
                                    </a:lnTo>
                                    <a:lnTo>
                                      <a:pt x="67741" y="29210"/>
                                    </a:lnTo>
                                    <a:lnTo>
                                      <a:pt x="66294" y="28194"/>
                                    </a:lnTo>
                                    <a:lnTo>
                                      <a:pt x="65151" y="26543"/>
                                    </a:lnTo>
                                    <a:lnTo>
                                      <a:pt x="64135" y="24765"/>
                                    </a:lnTo>
                                    <a:lnTo>
                                      <a:pt x="63500" y="21336"/>
                                    </a:lnTo>
                                    <a:lnTo>
                                      <a:pt x="63563" y="10541"/>
                                    </a:lnTo>
                                    <a:lnTo>
                                      <a:pt x="64109" y="7493"/>
                                    </a:lnTo>
                                    <a:lnTo>
                                      <a:pt x="64300" y="7112"/>
                                    </a:lnTo>
                                    <a:lnTo>
                                      <a:pt x="65405" y="5461"/>
                                    </a:lnTo>
                                    <a:lnTo>
                                      <a:pt x="66217" y="4064"/>
                                    </a:lnTo>
                                    <a:lnTo>
                                      <a:pt x="66078" y="4064"/>
                                    </a:lnTo>
                                    <a:lnTo>
                                      <a:pt x="67564" y="3175"/>
                                    </a:lnTo>
                                    <a:lnTo>
                                      <a:pt x="70866" y="3175"/>
                                    </a:lnTo>
                                    <a:lnTo>
                                      <a:pt x="74701" y="22860"/>
                                    </a:lnTo>
                                    <a:lnTo>
                                      <a:pt x="74701" y="1981"/>
                                    </a:lnTo>
                                    <a:lnTo>
                                      <a:pt x="74523" y="1778"/>
                                    </a:lnTo>
                                    <a:lnTo>
                                      <a:pt x="72136" y="381"/>
                                    </a:lnTo>
                                    <a:lnTo>
                                      <a:pt x="70739" y="0"/>
                                    </a:lnTo>
                                    <a:lnTo>
                                      <a:pt x="67183" y="0"/>
                                    </a:lnTo>
                                    <a:lnTo>
                                      <a:pt x="59944" y="12446"/>
                                    </a:lnTo>
                                    <a:lnTo>
                                      <a:pt x="59944" y="22098"/>
                                    </a:lnTo>
                                    <a:lnTo>
                                      <a:pt x="60490" y="24765"/>
                                    </a:lnTo>
                                    <a:lnTo>
                                      <a:pt x="60921" y="26543"/>
                                    </a:lnTo>
                                    <a:lnTo>
                                      <a:pt x="62915" y="29210"/>
                                    </a:lnTo>
                                    <a:lnTo>
                                      <a:pt x="64389" y="31242"/>
                                    </a:lnTo>
                                    <a:lnTo>
                                      <a:pt x="66421" y="32258"/>
                                    </a:lnTo>
                                    <a:lnTo>
                                      <a:pt x="71374" y="32258"/>
                                    </a:lnTo>
                                    <a:lnTo>
                                      <a:pt x="78105" y="22860"/>
                                    </a:lnTo>
                                    <a:lnTo>
                                      <a:pt x="78486" y="19812"/>
                                    </a:lnTo>
                                    <a:close/>
                                  </a:path>
                                  <a:path w="471805" h="32384">
                                    <a:moveTo>
                                      <a:pt x="412115" y="28067"/>
                                    </a:moveTo>
                                    <a:lnTo>
                                      <a:pt x="398145" y="28067"/>
                                    </a:lnTo>
                                    <a:lnTo>
                                      <a:pt x="398526" y="27305"/>
                                    </a:lnTo>
                                    <a:lnTo>
                                      <a:pt x="399034" y="26670"/>
                                    </a:lnTo>
                                    <a:lnTo>
                                      <a:pt x="399542" y="25908"/>
                                    </a:lnTo>
                                    <a:lnTo>
                                      <a:pt x="401574" y="23876"/>
                                    </a:lnTo>
                                    <a:lnTo>
                                      <a:pt x="406146" y="19558"/>
                                    </a:lnTo>
                                    <a:lnTo>
                                      <a:pt x="407924" y="17653"/>
                                    </a:lnTo>
                                    <a:lnTo>
                                      <a:pt x="409067" y="16383"/>
                                    </a:lnTo>
                                    <a:lnTo>
                                      <a:pt x="410083" y="14986"/>
                                    </a:lnTo>
                                    <a:lnTo>
                                      <a:pt x="410845" y="13716"/>
                                    </a:lnTo>
                                    <a:lnTo>
                                      <a:pt x="411353" y="12446"/>
                                    </a:lnTo>
                                    <a:lnTo>
                                      <a:pt x="411861" y="11303"/>
                                    </a:lnTo>
                                    <a:lnTo>
                                      <a:pt x="411886" y="5969"/>
                                    </a:lnTo>
                                    <a:lnTo>
                                      <a:pt x="411226" y="4191"/>
                                    </a:lnTo>
                                    <a:lnTo>
                                      <a:pt x="410286" y="3175"/>
                                    </a:lnTo>
                                    <a:lnTo>
                                      <a:pt x="409702" y="2540"/>
                                    </a:lnTo>
                                    <a:lnTo>
                                      <a:pt x="408051" y="889"/>
                                    </a:lnTo>
                                    <a:lnTo>
                                      <a:pt x="405892" y="0"/>
                                    </a:lnTo>
                                    <a:lnTo>
                                      <a:pt x="400431" y="0"/>
                                    </a:lnTo>
                                    <a:lnTo>
                                      <a:pt x="397903" y="889"/>
                                    </a:lnTo>
                                    <a:lnTo>
                                      <a:pt x="398145" y="889"/>
                                    </a:lnTo>
                                    <a:lnTo>
                                      <a:pt x="395097" y="3937"/>
                                    </a:lnTo>
                                    <a:lnTo>
                                      <a:pt x="394258" y="5969"/>
                                    </a:lnTo>
                                    <a:lnTo>
                                      <a:pt x="394195" y="6223"/>
                                    </a:lnTo>
                                    <a:lnTo>
                                      <a:pt x="394081" y="7620"/>
                                    </a:lnTo>
                                    <a:lnTo>
                                      <a:pt x="393954" y="9144"/>
                                    </a:lnTo>
                                    <a:lnTo>
                                      <a:pt x="397510" y="9525"/>
                                    </a:lnTo>
                                    <a:lnTo>
                                      <a:pt x="397510" y="7620"/>
                                    </a:lnTo>
                                    <a:lnTo>
                                      <a:pt x="397929" y="6223"/>
                                    </a:lnTo>
                                    <a:lnTo>
                                      <a:pt x="398018" y="5969"/>
                                    </a:lnTo>
                                    <a:lnTo>
                                      <a:pt x="399034" y="4826"/>
                                    </a:lnTo>
                                    <a:lnTo>
                                      <a:pt x="399923" y="3937"/>
                                    </a:lnTo>
                                    <a:lnTo>
                                      <a:pt x="399770" y="3937"/>
                                    </a:lnTo>
                                    <a:lnTo>
                                      <a:pt x="401447" y="3175"/>
                                    </a:lnTo>
                                    <a:lnTo>
                                      <a:pt x="404622" y="3175"/>
                                    </a:lnTo>
                                    <a:lnTo>
                                      <a:pt x="406717" y="3937"/>
                                    </a:lnTo>
                                    <a:lnTo>
                                      <a:pt x="406209" y="3937"/>
                                    </a:lnTo>
                                    <a:lnTo>
                                      <a:pt x="406908" y="4826"/>
                                    </a:lnTo>
                                    <a:lnTo>
                                      <a:pt x="407974" y="5969"/>
                                    </a:lnTo>
                                    <a:lnTo>
                                      <a:pt x="408432" y="7112"/>
                                    </a:lnTo>
                                    <a:lnTo>
                                      <a:pt x="408432" y="10160"/>
                                    </a:lnTo>
                                    <a:lnTo>
                                      <a:pt x="408051" y="11303"/>
                                    </a:lnTo>
                                    <a:lnTo>
                                      <a:pt x="407924" y="11684"/>
                                    </a:lnTo>
                                    <a:lnTo>
                                      <a:pt x="406781" y="13335"/>
                                    </a:lnTo>
                                    <a:lnTo>
                                      <a:pt x="405765" y="14986"/>
                                    </a:lnTo>
                                    <a:lnTo>
                                      <a:pt x="403606" y="17272"/>
                                    </a:lnTo>
                                    <a:lnTo>
                                      <a:pt x="400558" y="20066"/>
                                    </a:lnTo>
                                    <a:lnTo>
                                      <a:pt x="398526" y="21844"/>
                                    </a:lnTo>
                                    <a:lnTo>
                                      <a:pt x="397002" y="23495"/>
                                    </a:lnTo>
                                    <a:lnTo>
                                      <a:pt x="395986" y="24892"/>
                                    </a:lnTo>
                                    <a:lnTo>
                                      <a:pt x="394970" y="26162"/>
                                    </a:lnTo>
                                    <a:lnTo>
                                      <a:pt x="394081" y="27686"/>
                                    </a:lnTo>
                                    <a:lnTo>
                                      <a:pt x="393700" y="29083"/>
                                    </a:lnTo>
                                    <a:lnTo>
                                      <a:pt x="393319" y="29972"/>
                                    </a:lnTo>
                                    <a:lnTo>
                                      <a:pt x="393192" y="31750"/>
                                    </a:lnTo>
                                    <a:lnTo>
                                      <a:pt x="412115" y="31750"/>
                                    </a:lnTo>
                                    <a:lnTo>
                                      <a:pt x="412115" y="28067"/>
                                    </a:lnTo>
                                    <a:close/>
                                  </a:path>
                                  <a:path w="471805" h="32384">
                                    <a:moveTo>
                                      <a:pt x="432054" y="19812"/>
                                    </a:moveTo>
                                    <a:lnTo>
                                      <a:pt x="431927" y="10541"/>
                                    </a:lnTo>
                                    <a:lnTo>
                                      <a:pt x="431419" y="8636"/>
                                    </a:lnTo>
                                    <a:lnTo>
                                      <a:pt x="431165" y="7493"/>
                                    </a:lnTo>
                                    <a:lnTo>
                                      <a:pt x="431088" y="7112"/>
                                    </a:lnTo>
                                    <a:lnTo>
                                      <a:pt x="431038" y="6858"/>
                                    </a:lnTo>
                                    <a:lnTo>
                                      <a:pt x="430593" y="5715"/>
                                    </a:lnTo>
                                    <a:lnTo>
                                      <a:pt x="430491" y="5461"/>
                                    </a:lnTo>
                                    <a:lnTo>
                                      <a:pt x="430403" y="5207"/>
                                    </a:lnTo>
                                    <a:lnTo>
                                      <a:pt x="429183" y="3175"/>
                                    </a:lnTo>
                                    <a:lnTo>
                                      <a:pt x="428879" y="2667"/>
                                    </a:lnTo>
                                    <a:lnTo>
                                      <a:pt x="428269" y="1981"/>
                                    </a:lnTo>
                                    <a:lnTo>
                                      <a:pt x="428269" y="22860"/>
                                    </a:lnTo>
                                    <a:lnTo>
                                      <a:pt x="427990" y="24765"/>
                                    </a:lnTo>
                                    <a:lnTo>
                                      <a:pt x="426847" y="26543"/>
                                    </a:lnTo>
                                    <a:lnTo>
                                      <a:pt x="425704" y="28194"/>
                                    </a:lnTo>
                                    <a:lnTo>
                                      <a:pt x="424243" y="29210"/>
                                    </a:lnTo>
                                    <a:lnTo>
                                      <a:pt x="421309" y="29210"/>
                                    </a:lnTo>
                                    <a:lnTo>
                                      <a:pt x="419862" y="28194"/>
                                    </a:lnTo>
                                    <a:lnTo>
                                      <a:pt x="418719" y="26543"/>
                                    </a:lnTo>
                                    <a:lnTo>
                                      <a:pt x="417703" y="24765"/>
                                    </a:lnTo>
                                    <a:lnTo>
                                      <a:pt x="417068" y="21336"/>
                                    </a:lnTo>
                                    <a:lnTo>
                                      <a:pt x="417131" y="10541"/>
                                    </a:lnTo>
                                    <a:lnTo>
                                      <a:pt x="417677" y="7493"/>
                                    </a:lnTo>
                                    <a:lnTo>
                                      <a:pt x="417868" y="7112"/>
                                    </a:lnTo>
                                    <a:lnTo>
                                      <a:pt x="418973" y="5461"/>
                                    </a:lnTo>
                                    <a:lnTo>
                                      <a:pt x="419785" y="4064"/>
                                    </a:lnTo>
                                    <a:lnTo>
                                      <a:pt x="419646" y="4064"/>
                                    </a:lnTo>
                                    <a:lnTo>
                                      <a:pt x="421132" y="3175"/>
                                    </a:lnTo>
                                    <a:lnTo>
                                      <a:pt x="424434" y="3175"/>
                                    </a:lnTo>
                                    <a:lnTo>
                                      <a:pt x="428269" y="22860"/>
                                    </a:lnTo>
                                    <a:lnTo>
                                      <a:pt x="428269" y="1981"/>
                                    </a:lnTo>
                                    <a:lnTo>
                                      <a:pt x="428091" y="1778"/>
                                    </a:lnTo>
                                    <a:lnTo>
                                      <a:pt x="425704" y="381"/>
                                    </a:lnTo>
                                    <a:lnTo>
                                      <a:pt x="424307" y="0"/>
                                    </a:lnTo>
                                    <a:lnTo>
                                      <a:pt x="420751" y="0"/>
                                    </a:lnTo>
                                    <a:lnTo>
                                      <a:pt x="413512" y="12446"/>
                                    </a:lnTo>
                                    <a:lnTo>
                                      <a:pt x="413512" y="22098"/>
                                    </a:lnTo>
                                    <a:lnTo>
                                      <a:pt x="414058" y="24765"/>
                                    </a:lnTo>
                                    <a:lnTo>
                                      <a:pt x="414489" y="26543"/>
                                    </a:lnTo>
                                    <a:lnTo>
                                      <a:pt x="416483" y="29210"/>
                                    </a:lnTo>
                                    <a:lnTo>
                                      <a:pt x="417957" y="31242"/>
                                    </a:lnTo>
                                    <a:lnTo>
                                      <a:pt x="419989" y="32258"/>
                                    </a:lnTo>
                                    <a:lnTo>
                                      <a:pt x="424942" y="32258"/>
                                    </a:lnTo>
                                    <a:lnTo>
                                      <a:pt x="431673" y="22860"/>
                                    </a:lnTo>
                                    <a:lnTo>
                                      <a:pt x="432054" y="19812"/>
                                    </a:lnTo>
                                    <a:close/>
                                  </a:path>
                                  <a:path w="471805" h="32384">
                                    <a:moveTo>
                                      <a:pt x="451739" y="28067"/>
                                    </a:moveTo>
                                    <a:lnTo>
                                      <a:pt x="437769" y="28067"/>
                                    </a:lnTo>
                                    <a:lnTo>
                                      <a:pt x="438150" y="27305"/>
                                    </a:lnTo>
                                    <a:lnTo>
                                      <a:pt x="438658" y="26670"/>
                                    </a:lnTo>
                                    <a:lnTo>
                                      <a:pt x="439166" y="25908"/>
                                    </a:lnTo>
                                    <a:lnTo>
                                      <a:pt x="441198" y="23876"/>
                                    </a:lnTo>
                                    <a:lnTo>
                                      <a:pt x="445770" y="19558"/>
                                    </a:lnTo>
                                    <a:lnTo>
                                      <a:pt x="447548" y="17653"/>
                                    </a:lnTo>
                                    <a:lnTo>
                                      <a:pt x="448691" y="16383"/>
                                    </a:lnTo>
                                    <a:lnTo>
                                      <a:pt x="449707" y="14986"/>
                                    </a:lnTo>
                                    <a:lnTo>
                                      <a:pt x="450469" y="13716"/>
                                    </a:lnTo>
                                    <a:lnTo>
                                      <a:pt x="450977" y="12446"/>
                                    </a:lnTo>
                                    <a:lnTo>
                                      <a:pt x="451485" y="11303"/>
                                    </a:lnTo>
                                    <a:lnTo>
                                      <a:pt x="451510" y="5969"/>
                                    </a:lnTo>
                                    <a:lnTo>
                                      <a:pt x="450850" y="4191"/>
                                    </a:lnTo>
                                    <a:lnTo>
                                      <a:pt x="449910" y="3175"/>
                                    </a:lnTo>
                                    <a:lnTo>
                                      <a:pt x="449326" y="2540"/>
                                    </a:lnTo>
                                    <a:lnTo>
                                      <a:pt x="447675" y="889"/>
                                    </a:lnTo>
                                    <a:lnTo>
                                      <a:pt x="445516" y="0"/>
                                    </a:lnTo>
                                    <a:lnTo>
                                      <a:pt x="440055" y="0"/>
                                    </a:lnTo>
                                    <a:lnTo>
                                      <a:pt x="437527" y="889"/>
                                    </a:lnTo>
                                    <a:lnTo>
                                      <a:pt x="437769" y="889"/>
                                    </a:lnTo>
                                    <a:lnTo>
                                      <a:pt x="434721" y="3937"/>
                                    </a:lnTo>
                                    <a:lnTo>
                                      <a:pt x="433882" y="5969"/>
                                    </a:lnTo>
                                    <a:lnTo>
                                      <a:pt x="433819" y="6223"/>
                                    </a:lnTo>
                                    <a:lnTo>
                                      <a:pt x="433705" y="7620"/>
                                    </a:lnTo>
                                    <a:lnTo>
                                      <a:pt x="433578" y="9144"/>
                                    </a:lnTo>
                                    <a:lnTo>
                                      <a:pt x="437134" y="9525"/>
                                    </a:lnTo>
                                    <a:lnTo>
                                      <a:pt x="437134" y="7620"/>
                                    </a:lnTo>
                                    <a:lnTo>
                                      <a:pt x="437553" y="6223"/>
                                    </a:lnTo>
                                    <a:lnTo>
                                      <a:pt x="437642" y="5969"/>
                                    </a:lnTo>
                                    <a:lnTo>
                                      <a:pt x="438658" y="4826"/>
                                    </a:lnTo>
                                    <a:lnTo>
                                      <a:pt x="439547" y="3937"/>
                                    </a:lnTo>
                                    <a:lnTo>
                                      <a:pt x="439394" y="3937"/>
                                    </a:lnTo>
                                    <a:lnTo>
                                      <a:pt x="441071" y="3175"/>
                                    </a:lnTo>
                                    <a:lnTo>
                                      <a:pt x="444246" y="3175"/>
                                    </a:lnTo>
                                    <a:lnTo>
                                      <a:pt x="446341" y="3937"/>
                                    </a:lnTo>
                                    <a:lnTo>
                                      <a:pt x="445833" y="3937"/>
                                    </a:lnTo>
                                    <a:lnTo>
                                      <a:pt x="446532" y="4826"/>
                                    </a:lnTo>
                                    <a:lnTo>
                                      <a:pt x="447598" y="5969"/>
                                    </a:lnTo>
                                    <a:lnTo>
                                      <a:pt x="448056" y="7112"/>
                                    </a:lnTo>
                                    <a:lnTo>
                                      <a:pt x="448056" y="10160"/>
                                    </a:lnTo>
                                    <a:lnTo>
                                      <a:pt x="447675" y="11303"/>
                                    </a:lnTo>
                                    <a:lnTo>
                                      <a:pt x="447548" y="11684"/>
                                    </a:lnTo>
                                    <a:lnTo>
                                      <a:pt x="446405" y="13335"/>
                                    </a:lnTo>
                                    <a:lnTo>
                                      <a:pt x="445389" y="14986"/>
                                    </a:lnTo>
                                    <a:lnTo>
                                      <a:pt x="443230" y="17272"/>
                                    </a:lnTo>
                                    <a:lnTo>
                                      <a:pt x="440182" y="20066"/>
                                    </a:lnTo>
                                    <a:lnTo>
                                      <a:pt x="438150" y="21844"/>
                                    </a:lnTo>
                                    <a:lnTo>
                                      <a:pt x="436626" y="23495"/>
                                    </a:lnTo>
                                    <a:lnTo>
                                      <a:pt x="435610" y="24892"/>
                                    </a:lnTo>
                                    <a:lnTo>
                                      <a:pt x="434594" y="26162"/>
                                    </a:lnTo>
                                    <a:lnTo>
                                      <a:pt x="433705" y="27686"/>
                                    </a:lnTo>
                                    <a:lnTo>
                                      <a:pt x="433324" y="29083"/>
                                    </a:lnTo>
                                    <a:lnTo>
                                      <a:pt x="432943" y="29972"/>
                                    </a:lnTo>
                                    <a:lnTo>
                                      <a:pt x="432816" y="31750"/>
                                    </a:lnTo>
                                    <a:lnTo>
                                      <a:pt x="451739" y="31750"/>
                                    </a:lnTo>
                                    <a:lnTo>
                                      <a:pt x="451739" y="28067"/>
                                    </a:lnTo>
                                    <a:close/>
                                  </a:path>
                                  <a:path w="471805" h="32384">
                                    <a:moveTo>
                                      <a:pt x="471678" y="19812"/>
                                    </a:moveTo>
                                    <a:lnTo>
                                      <a:pt x="471563" y="10922"/>
                                    </a:lnTo>
                                    <a:lnTo>
                                      <a:pt x="471551" y="10541"/>
                                    </a:lnTo>
                                    <a:lnTo>
                                      <a:pt x="471043" y="8636"/>
                                    </a:lnTo>
                                    <a:lnTo>
                                      <a:pt x="470789" y="7493"/>
                                    </a:lnTo>
                                    <a:lnTo>
                                      <a:pt x="470712" y="7112"/>
                                    </a:lnTo>
                                    <a:lnTo>
                                      <a:pt x="470662" y="6858"/>
                                    </a:lnTo>
                                    <a:lnTo>
                                      <a:pt x="470217" y="5715"/>
                                    </a:lnTo>
                                    <a:lnTo>
                                      <a:pt x="470115" y="5461"/>
                                    </a:lnTo>
                                    <a:lnTo>
                                      <a:pt x="470027" y="5207"/>
                                    </a:lnTo>
                                    <a:lnTo>
                                      <a:pt x="468807" y="3175"/>
                                    </a:lnTo>
                                    <a:lnTo>
                                      <a:pt x="468503" y="2667"/>
                                    </a:lnTo>
                                    <a:lnTo>
                                      <a:pt x="467893" y="1981"/>
                                    </a:lnTo>
                                    <a:lnTo>
                                      <a:pt x="467893" y="22860"/>
                                    </a:lnTo>
                                    <a:lnTo>
                                      <a:pt x="467614" y="24765"/>
                                    </a:lnTo>
                                    <a:lnTo>
                                      <a:pt x="466471" y="26543"/>
                                    </a:lnTo>
                                    <a:lnTo>
                                      <a:pt x="465328" y="28194"/>
                                    </a:lnTo>
                                    <a:lnTo>
                                      <a:pt x="463867" y="29210"/>
                                    </a:lnTo>
                                    <a:lnTo>
                                      <a:pt x="460933" y="29210"/>
                                    </a:lnTo>
                                    <a:lnTo>
                                      <a:pt x="459486" y="28194"/>
                                    </a:lnTo>
                                    <a:lnTo>
                                      <a:pt x="458343" y="26543"/>
                                    </a:lnTo>
                                    <a:lnTo>
                                      <a:pt x="457327" y="24765"/>
                                    </a:lnTo>
                                    <a:lnTo>
                                      <a:pt x="456692" y="21336"/>
                                    </a:lnTo>
                                    <a:lnTo>
                                      <a:pt x="456755" y="10541"/>
                                    </a:lnTo>
                                    <a:lnTo>
                                      <a:pt x="457301" y="7493"/>
                                    </a:lnTo>
                                    <a:lnTo>
                                      <a:pt x="457492" y="7112"/>
                                    </a:lnTo>
                                    <a:lnTo>
                                      <a:pt x="458597" y="5461"/>
                                    </a:lnTo>
                                    <a:lnTo>
                                      <a:pt x="459409" y="4064"/>
                                    </a:lnTo>
                                    <a:lnTo>
                                      <a:pt x="459270" y="4064"/>
                                    </a:lnTo>
                                    <a:lnTo>
                                      <a:pt x="460756" y="3175"/>
                                    </a:lnTo>
                                    <a:lnTo>
                                      <a:pt x="464058" y="3175"/>
                                    </a:lnTo>
                                    <a:lnTo>
                                      <a:pt x="467893" y="22860"/>
                                    </a:lnTo>
                                    <a:lnTo>
                                      <a:pt x="467893" y="1981"/>
                                    </a:lnTo>
                                    <a:lnTo>
                                      <a:pt x="467715" y="1778"/>
                                    </a:lnTo>
                                    <a:lnTo>
                                      <a:pt x="465328" y="381"/>
                                    </a:lnTo>
                                    <a:lnTo>
                                      <a:pt x="463931" y="0"/>
                                    </a:lnTo>
                                    <a:lnTo>
                                      <a:pt x="460375" y="0"/>
                                    </a:lnTo>
                                    <a:lnTo>
                                      <a:pt x="453136" y="12446"/>
                                    </a:lnTo>
                                    <a:lnTo>
                                      <a:pt x="453136" y="22098"/>
                                    </a:lnTo>
                                    <a:lnTo>
                                      <a:pt x="453682" y="24765"/>
                                    </a:lnTo>
                                    <a:lnTo>
                                      <a:pt x="454113" y="26543"/>
                                    </a:lnTo>
                                    <a:lnTo>
                                      <a:pt x="456107" y="29210"/>
                                    </a:lnTo>
                                    <a:lnTo>
                                      <a:pt x="457581" y="31242"/>
                                    </a:lnTo>
                                    <a:lnTo>
                                      <a:pt x="459613" y="32258"/>
                                    </a:lnTo>
                                    <a:lnTo>
                                      <a:pt x="464566" y="32258"/>
                                    </a:lnTo>
                                    <a:lnTo>
                                      <a:pt x="471297" y="22860"/>
                                    </a:lnTo>
                                    <a:lnTo>
                                      <a:pt x="471678" y="19812"/>
                                    </a:lnTo>
                                    <a:close/>
                                  </a:path>
                                </a:pathLst>
                              </a:custGeom>
                              <a:solidFill>
                                <a:srgbClr val="000000"/>
                              </a:solidFill>
                            </wps:spPr>
                            <wps:bodyPr wrap="square" lIns="0" tIns="0" rIns="0" bIns="0" rtlCol="0">
                              <a:noAutofit/>
                            </wps:bodyPr>
                          </wps:wsp>
                        </wpg:grpSp>
                        <wps:wsp>
                          <wps:cNvPr id="342" name="Textbox 342"/>
                          <wps:cNvSpPr txBox="1"/>
                          <wps:spPr>
                            <a:xfrm>
                              <a:off x="0" y="1314450"/>
                              <a:ext cx="61594" cy="143510"/>
                            </a:xfrm>
                            <a:prstGeom prst="rect">
                              <a:avLst/>
                            </a:prstGeom>
                          </wps:spPr>
                          <wps:txbx>
                            <w:txbxContent>
                              <w:p w14:paraId="6C173C63" w14:textId="77777777" w:rsidR="00D07104" w:rsidRDefault="00D07104">
                                <w:pPr>
                                  <w:spacing w:before="18"/>
                                  <w:ind w:left="20"/>
                                  <w:rPr>
                                    <w:rFonts w:ascii="Arial MT"/>
                                    <w:sz w:val="5"/>
                                  </w:rPr>
                                </w:pPr>
                                <w:proofErr w:type="spellStart"/>
                                <w:r>
                                  <w:rPr>
                                    <w:rFonts w:ascii="Arial MT"/>
                                    <w:spacing w:val="-2"/>
                                    <w:w w:val="145"/>
                                    <w:sz w:val="5"/>
                                  </w:rPr>
                                  <w:t>D.enc</w:t>
                                </w:r>
                                <w:proofErr w:type="spellEnd"/>
                              </w:p>
                            </w:txbxContent>
                          </wps:txbx>
                          <wps:bodyPr vert="vert270" wrap="square" lIns="0" tIns="0" rIns="0" bIns="0" rtlCol="0">
                            <a:noAutofit/>
                          </wps:bodyPr>
                        </wps:wsp>
                        <wps:wsp>
                          <wps:cNvPr id="343" name="Textbox 343"/>
                          <wps:cNvSpPr txBox="1"/>
                          <wps:spPr>
                            <a:xfrm>
                              <a:off x="19050" y="323850"/>
                              <a:ext cx="107314" cy="478790"/>
                            </a:xfrm>
                            <a:prstGeom prst="rect">
                              <a:avLst/>
                            </a:prstGeom>
                          </wps:spPr>
                          <wps:txbx>
                            <w:txbxContent>
                              <w:p w14:paraId="5FE598B6" w14:textId="77777777" w:rsidR="00D07104" w:rsidRDefault="00D07104">
                                <w:pPr>
                                  <w:spacing w:before="18" w:line="300" w:lineRule="auto"/>
                                  <w:ind w:left="20" w:right="18" w:firstLine="302"/>
                                  <w:rPr>
                                    <w:rFonts w:ascii="Arial MT"/>
                                    <w:sz w:val="5"/>
                                  </w:rPr>
                                </w:pPr>
                                <w:r>
                                  <w:rPr>
                                    <w:rFonts w:ascii="Arial MT"/>
                                    <w:spacing w:val="-4"/>
                                    <w:w w:val="145"/>
                                    <w:sz w:val="5"/>
                                  </w:rPr>
                                  <w:t>ENC</w:t>
                                </w:r>
                                <w:r>
                                  <w:rPr>
                                    <w:rFonts w:ascii="Arial MT"/>
                                    <w:spacing w:val="40"/>
                                    <w:w w:val="145"/>
                                    <w:sz w:val="5"/>
                                  </w:rPr>
                                  <w:t xml:space="preserve"> </w:t>
                                </w:r>
                                <w:r>
                                  <w:rPr>
                                    <w:rFonts w:ascii="Arial MT"/>
                                    <w:spacing w:val="-2"/>
                                    <w:w w:val="145"/>
                                    <w:sz w:val="5"/>
                                  </w:rPr>
                                  <w:t>440460480500520540</w:t>
                                </w:r>
                              </w:p>
                            </w:txbxContent>
                          </wps:txbx>
                          <wps:bodyPr vert="vert270" wrap="square" lIns="0" tIns="0" rIns="0" bIns="0" rtlCol="0">
                            <a:noAutofit/>
                          </wps:bodyPr>
                        </wps:wsp>
                        <wps:wsp>
                          <wps:cNvPr id="344" name="Textbox 344"/>
                          <wps:cNvSpPr txBox="1"/>
                          <wps:spPr>
                            <a:xfrm>
                              <a:off x="57150" y="1562100"/>
                              <a:ext cx="61594" cy="83820"/>
                            </a:xfrm>
                            <a:prstGeom prst="rect">
                              <a:avLst/>
                            </a:prstGeom>
                          </wps:spPr>
                          <wps:txbx>
                            <w:txbxContent>
                              <w:p w14:paraId="2398AFA2" w14:textId="77777777" w:rsidR="00D07104" w:rsidRDefault="00D07104">
                                <w:pPr>
                                  <w:spacing w:before="18"/>
                                  <w:ind w:left="20"/>
                                  <w:rPr>
                                    <w:rFonts w:ascii="Arial MT"/>
                                    <w:sz w:val="5"/>
                                  </w:rPr>
                                </w:pPr>
                                <w:r>
                                  <w:rPr>
                                    <w:rFonts w:ascii="Arial MT"/>
                                    <w:spacing w:val="-2"/>
                                    <w:w w:val="145"/>
                                    <w:sz w:val="5"/>
                                  </w:rPr>
                                  <w:t>-</w:t>
                                </w:r>
                                <w:r>
                                  <w:rPr>
                                    <w:rFonts w:ascii="Arial MT"/>
                                    <w:spacing w:val="-5"/>
                                    <w:w w:val="145"/>
                                    <w:sz w:val="5"/>
                                  </w:rPr>
                                  <w:t>10</w:t>
                                </w:r>
                              </w:p>
                            </w:txbxContent>
                          </wps:txbx>
                          <wps:bodyPr vert="vert270" wrap="square" lIns="0" tIns="0" rIns="0" bIns="0" rtlCol="0">
                            <a:noAutofit/>
                          </wps:bodyPr>
                        </wps:wsp>
                        <wps:wsp>
                          <wps:cNvPr id="345" name="Textbox 345"/>
                          <wps:cNvSpPr txBox="1"/>
                          <wps:spPr>
                            <a:xfrm>
                              <a:off x="85725" y="1152525"/>
                              <a:ext cx="61594" cy="275590"/>
                            </a:xfrm>
                            <a:prstGeom prst="rect">
                              <a:avLst/>
                            </a:prstGeom>
                          </wps:spPr>
                          <wps:txbx>
                            <w:txbxContent>
                              <w:p w14:paraId="33A9EAD1" w14:textId="77777777" w:rsidR="00D07104" w:rsidRDefault="00D07104">
                                <w:pPr>
                                  <w:spacing w:before="18"/>
                                  <w:ind w:left="20"/>
                                  <w:rPr>
                                    <w:rFonts w:ascii="Arial MT"/>
                                    <w:sz w:val="5"/>
                                  </w:rPr>
                                </w:pPr>
                                <w:r>
                                  <w:rPr>
                                    <w:rFonts w:ascii="Arial MT"/>
                                    <w:w w:val="145"/>
                                    <w:sz w:val="5"/>
                                  </w:rPr>
                                  <w:t>10</w:t>
                                </w:r>
                                <w:r>
                                  <w:rPr>
                                    <w:rFonts w:ascii="Arial MT"/>
                                    <w:spacing w:val="58"/>
                                    <w:w w:val="145"/>
                                    <w:sz w:val="5"/>
                                  </w:rPr>
                                  <w:t xml:space="preserve"> </w:t>
                                </w:r>
                                <w:r>
                                  <w:rPr>
                                    <w:rFonts w:ascii="Arial MT"/>
                                    <w:w w:val="145"/>
                                    <w:sz w:val="5"/>
                                  </w:rPr>
                                  <w:t>20</w:t>
                                </w:r>
                                <w:r>
                                  <w:rPr>
                                    <w:rFonts w:ascii="Arial MT"/>
                                    <w:spacing w:val="59"/>
                                    <w:w w:val="145"/>
                                    <w:sz w:val="5"/>
                                  </w:rPr>
                                  <w:t xml:space="preserve"> </w:t>
                                </w:r>
                                <w:r>
                                  <w:rPr>
                                    <w:rFonts w:ascii="Arial MT"/>
                                    <w:spacing w:val="-5"/>
                                    <w:w w:val="145"/>
                                    <w:sz w:val="5"/>
                                  </w:rPr>
                                  <w:t>30</w:t>
                                </w:r>
                              </w:p>
                            </w:txbxContent>
                          </wps:txbx>
                          <wps:bodyPr vert="vert270" wrap="square" lIns="0" tIns="0" rIns="0" bIns="0" rtlCol="0">
                            <a:noAutofit/>
                          </wps:bodyPr>
                        </wps:wsp>
                      </wpg:grpSp>
                      <wpg:grpSp>
                        <wpg:cNvPr id="1867603909" name="Group 1867603909"/>
                        <wpg:cNvGrpSpPr/>
                        <wpg:grpSpPr>
                          <a:xfrm>
                            <a:off x="2705100" y="38100"/>
                            <a:ext cx="2059305" cy="1820545"/>
                            <a:chOff x="0" y="0"/>
                            <a:chExt cx="2059305" cy="1820545"/>
                          </a:xfrm>
                        </wpg:grpSpPr>
                        <wpg:grpSp>
                          <wpg:cNvPr id="247" name="Group 247"/>
                          <wpg:cNvGrpSpPr/>
                          <wpg:grpSpPr>
                            <a:xfrm>
                              <a:off x="0" y="0"/>
                              <a:ext cx="2059305" cy="1820545"/>
                              <a:chOff x="0" y="0"/>
                              <a:chExt cx="2059305" cy="1820545"/>
                            </a:xfrm>
                          </wpg:grpSpPr>
                          <wps:wsp>
                            <wps:cNvPr id="248" name="Graphic 248"/>
                            <wps:cNvSpPr/>
                            <wps:spPr>
                              <a:xfrm>
                                <a:off x="110" y="0"/>
                                <a:ext cx="2059305" cy="1819275"/>
                              </a:xfrm>
                              <a:custGeom>
                                <a:avLst/>
                                <a:gdLst/>
                                <a:ahLst/>
                                <a:cxnLst/>
                                <a:rect l="l" t="t" r="r" b="b"/>
                                <a:pathLst>
                                  <a:path w="2059305" h="1819275">
                                    <a:moveTo>
                                      <a:pt x="2059177" y="0"/>
                                    </a:moveTo>
                                    <a:lnTo>
                                      <a:pt x="0" y="0"/>
                                    </a:lnTo>
                                    <a:lnTo>
                                      <a:pt x="0" y="1818894"/>
                                    </a:lnTo>
                                    <a:lnTo>
                                      <a:pt x="2059177" y="1818894"/>
                                    </a:lnTo>
                                    <a:lnTo>
                                      <a:pt x="2059177" y="0"/>
                                    </a:lnTo>
                                    <a:close/>
                                  </a:path>
                                </a:pathLst>
                              </a:custGeom>
                              <a:solidFill>
                                <a:srgbClr val="EAF0F3"/>
                              </a:solidFill>
                            </wps:spPr>
                            <wps:bodyPr wrap="square" lIns="0" tIns="0" rIns="0" bIns="0" rtlCol="0">
                              <a:noAutofit/>
                            </wps:bodyPr>
                          </wps:wsp>
                          <wps:wsp>
                            <wps:cNvPr id="249" name="Graphic 249"/>
                            <wps:cNvSpPr/>
                            <wps:spPr>
                              <a:xfrm>
                                <a:off x="1380" y="3047"/>
                                <a:ext cx="2054225" cy="1816100"/>
                              </a:xfrm>
                              <a:custGeom>
                                <a:avLst/>
                                <a:gdLst/>
                                <a:ahLst/>
                                <a:cxnLst/>
                                <a:rect l="l" t="t" r="r" b="b"/>
                                <a:pathLst>
                                  <a:path w="2054225" h="1816100">
                                    <a:moveTo>
                                      <a:pt x="0" y="1815846"/>
                                    </a:moveTo>
                                    <a:lnTo>
                                      <a:pt x="2054225" y="1815846"/>
                                    </a:lnTo>
                                    <a:lnTo>
                                      <a:pt x="2054225" y="0"/>
                                    </a:lnTo>
                                    <a:lnTo>
                                      <a:pt x="0" y="0"/>
                                    </a:lnTo>
                                    <a:lnTo>
                                      <a:pt x="0" y="1815846"/>
                                    </a:lnTo>
                                    <a:close/>
                                  </a:path>
                                  <a:path w="2054225" h="1816100">
                                    <a:moveTo>
                                      <a:pt x="32384" y="961771"/>
                                    </a:moveTo>
                                    <a:lnTo>
                                      <a:pt x="2023109" y="961771"/>
                                    </a:lnTo>
                                    <a:lnTo>
                                      <a:pt x="2023109" y="149859"/>
                                    </a:lnTo>
                                    <a:lnTo>
                                      <a:pt x="32384" y="149859"/>
                                    </a:lnTo>
                                    <a:lnTo>
                                      <a:pt x="32384" y="961771"/>
                                    </a:lnTo>
                                    <a:close/>
                                  </a:path>
                                </a:pathLst>
                              </a:custGeom>
                              <a:ln w="2760">
                                <a:solidFill>
                                  <a:srgbClr val="EAF0F3"/>
                                </a:solidFill>
                                <a:prstDash val="solid"/>
                              </a:ln>
                            </wps:spPr>
                            <wps:bodyPr wrap="square" lIns="0" tIns="0" rIns="0" bIns="0" rtlCol="0">
                              <a:noAutofit/>
                            </wps:bodyPr>
                          </wps:wsp>
                          <wps:wsp>
                            <wps:cNvPr id="250" name="Graphic 250"/>
                            <wps:cNvSpPr/>
                            <wps:spPr>
                              <a:xfrm>
                                <a:off x="185911" y="283209"/>
                                <a:ext cx="1797685" cy="498475"/>
                              </a:xfrm>
                              <a:custGeom>
                                <a:avLst/>
                                <a:gdLst/>
                                <a:ahLst/>
                                <a:cxnLst/>
                                <a:rect l="l" t="t" r="r" b="b"/>
                                <a:pathLst>
                                  <a:path w="1797685" h="498475">
                                    <a:moveTo>
                                      <a:pt x="1797431" y="0"/>
                                    </a:moveTo>
                                    <a:lnTo>
                                      <a:pt x="0" y="0"/>
                                    </a:lnTo>
                                    <a:lnTo>
                                      <a:pt x="0" y="498348"/>
                                    </a:lnTo>
                                    <a:lnTo>
                                      <a:pt x="1797431" y="498348"/>
                                    </a:lnTo>
                                    <a:lnTo>
                                      <a:pt x="1797431" y="0"/>
                                    </a:lnTo>
                                    <a:close/>
                                  </a:path>
                                </a:pathLst>
                              </a:custGeom>
                              <a:solidFill>
                                <a:srgbClr val="FFFFFF"/>
                              </a:solidFill>
                            </wps:spPr>
                            <wps:bodyPr wrap="square" lIns="0" tIns="0" rIns="0" bIns="0" rtlCol="0">
                              <a:noAutofit/>
                            </wps:bodyPr>
                          </wps:wsp>
                          <wps:wsp>
                            <wps:cNvPr id="251" name="Graphic 251"/>
                            <wps:cNvSpPr/>
                            <wps:spPr>
                              <a:xfrm>
                                <a:off x="185911" y="283209"/>
                                <a:ext cx="1797685" cy="498475"/>
                              </a:xfrm>
                              <a:custGeom>
                                <a:avLst/>
                                <a:gdLst/>
                                <a:ahLst/>
                                <a:cxnLst/>
                                <a:rect l="l" t="t" r="r" b="b"/>
                                <a:pathLst>
                                  <a:path w="1797685" h="498475">
                                    <a:moveTo>
                                      <a:pt x="0" y="498348"/>
                                    </a:moveTo>
                                    <a:lnTo>
                                      <a:pt x="1797431" y="498348"/>
                                    </a:lnTo>
                                    <a:lnTo>
                                      <a:pt x="1797431" y="0"/>
                                    </a:lnTo>
                                    <a:lnTo>
                                      <a:pt x="0" y="0"/>
                                    </a:lnTo>
                                    <a:lnTo>
                                      <a:pt x="0" y="498348"/>
                                    </a:lnTo>
                                    <a:close/>
                                  </a:path>
                                </a:pathLst>
                              </a:custGeom>
                              <a:ln w="2990">
                                <a:solidFill>
                                  <a:srgbClr val="FFFFFF"/>
                                </a:solidFill>
                                <a:prstDash val="solid"/>
                              </a:ln>
                            </wps:spPr>
                            <wps:bodyPr wrap="square" lIns="0" tIns="0" rIns="0" bIns="0" rtlCol="0">
                              <a:noAutofit/>
                            </wps:bodyPr>
                          </wps:wsp>
                          <wps:wsp>
                            <wps:cNvPr id="252" name="Graphic 252"/>
                            <wps:cNvSpPr/>
                            <wps:spPr>
                              <a:xfrm>
                                <a:off x="185911" y="318008"/>
                                <a:ext cx="1798955" cy="394335"/>
                              </a:xfrm>
                              <a:custGeom>
                                <a:avLst/>
                                <a:gdLst/>
                                <a:ahLst/>
                                <a:cxnLst/>
                                <a:rect l="l" t="t" r="r" b="b"/>
                                <a:pathLst>
                                  <a:path w="1798955" h="394335">
                                    <a:moveTo>
                                      <a:pt x="0" y="393826"/>
                                    </a:moveTo>
                                    <a:lnTo>
                                      <a:pt x="1798701" y="393826"/>
                                    </a:lnTo>
                                  </a:path>
                                  <a:path w="1798955" h="394335">
                                    <a:moveTo>
                                      <a:pt x="0" y="295401"/>
                                    </a:moveTo>
                                    <a:lnTo>
                                      <a:pt x="1798701" y="295401"/>
                                    </a:lnTo>
                                  </a:path>
                                  <a:path w="1798955" h="394335">
                                    <a:moveTo>
                                      <a:pt x="0" y="196850"/>
                                    </a:moveTo>
                                    <a:lnTo>
                                      <a:pt x="1798701" y="196850"/>
                                    </a:lnTo>
                                  </a:path>
                                  <a:path w="1798955" h="394335">
                                    <a:moveTo>
                                      <a:pt x="0" y="98425"/>
                                    </a:moveTo>
                                    <a:lnTo>
                                      <a:pt x="1798701" y="98425"/>
                                    </a:lnTo>
                                  </a:path>
                                  <a:path w="1798955" h="394335">
                                    <a:moveTo>
                                      <a:pt x="0" y="0"/>
                                    </a:moveTo>
                                    <a:lnTo>
                                      <a:pt x="1798701" y="0"/>
                                    </a:lnTo>
                                  </a:path>
                                </a:pathLst>
                              </a:custGeom>
                              <a:ln w="4141">
                                <a:solidFill>
                                  <a:srgbClr val="EAF0F3"/>
                                </a:solidFill>
                                <a:prstDash val="solid"/>
                              </a:ln>
                            </wps:spPr>
                            <wps:bodyPr wrap="square" lIns="0" tIns="0" rIns="0" bIns="0" rtlCol="0">
                              <a:noAutofit/>
                            </wps:bodyPr>
                          </wps:wsp>
                          <wps:wsp>
                            <wps:cNvPr id="253" name="Graphic 253"/>
                            <wps:cNvSpPr/>
                            <wps:spPr>
                              <a:xfrm>
                                <a:off x="627109" y="283209"/>
                                <a:ext cx="416559" cy="498475"/>
                              </a:xfrm>
                              <a:custGeom>
                                <a:avLst/>
                                <a:gdLst/>
                                <a:ahLst/>
                                <a:cxnLst/>
                                <a:rect l="l" t="t" r="r" b="b"/>
                                <a:pathLst>
                                  <a:path w="416559" h="498475">
                                    <a:moveTo>
                                      <a:pt x="0" y="498348"/>
                                    </a:moveTo>
                                    <a:lnTo>
                                      <a:pt x="0" y="0"/>
                                    </a:lnTo>
                                  </a:path>
                                  <a:path w="416559" h="498475">
                                    <a:moveTo>
                                      <a:pt x="416305" y="498348"/>
                                    </a:moveTo>
                                    <a:lnTo>
                                      <a:pt x="416305" y="0"/>
                                    </a:lnTo>
                                  </a:path>
                                </a:pathLst>
                              </a:custGeom>
                              <a:ln w="4141">
                                <a:solidFill>
                                  <a:srgbClr val="C10434"/>
                                </a:solidFill>
                                <a:prstDash val="solid"/>
                              </a:ln>
                            </wps:spPr>
                            <wps:bodyPr wrap="square" lIns="0" tIns="0" rIns="0" bIns="0" rtlCol="0">
                              <a:noAutofit/>
                            </wps:bodyPr>
                          </wps:wsp>
                          <wps:wsp>
                            <wps:cNvPr id="254" name="Graphic 254"/>
                            <wps:cNvSpPr/>
                            <wps:spPr>
                              <a:xfrm>
                                <a:off x="294242" y="313436"/>
                                <a:ext cx="1665605" cy="438150"/>
                              </a:xfrm>
                              <a:custGeom>
                                <a:avLst/>
                                <a:gdLst/>
                                <a:ahLst/>
                                <a:cxnLst/>
                                <a:rect l="l" t="t" r="r" b="b"/>
                                <a:pathLst>
                                  <a:path w="1665605" h="438150">
                                    <a:moveTo>
                                      <a:pt x="0" y="324231"/>
                                    </a:moveTo>
                                    <a:lnTo>
                                      <a:pt x="41147" y="334772"/>
                                    </a:lnTo>
                                    <a:lnTo>
                                      <a:pt x="83565" y="310515"/>
                                    </a:lnTo>
                                    <a:lnTo>
                                      <a:pt x="124713" y="186309"/>
                                    </a:lnTo>
                                    <a:lnTo>
                                      <a:pt x="167131" y="44069"/>
                                    </a:lnTo>
                                    <a:lnTo>
                                      <a:pt x="208279" y="107569"/>
                                    </a:lnTo>
                                    <a:lnTo>
                                      <a:pt x="249427" y="93853"/>
                                    </a:lnTo>
                                    <a:lnTo>
                                      <a:pt x="291718" y="166624"/>
                                    </a:lnTo>
                                    <a:lnTo>
                                      <a:pt x="332866" y="192278"/>
                                    </a:lnTo>
                                    <a:lnTo>
                                      <a:pt x="375284" y="330200"/>
                                    </a:lnTo>
                                    <a:lnTo>
                                      <a:pt x="416432" y="437769"/>
                                    </a:lnTo>
                                    <a:lnTo>
                                      <a:pt x="457453" y="378714"/>
                                    </a:lnTo>
                                    <a:lnTo>
                                      <a:pt x="499871" y="271145"/>
                                    </a:lnTo>
                                    <a:lnTo>
                                      <a:pt x="541019" y="181737"/>
                                    </a:lnTo>
                                    <a:lnTo>
                                      <a:pt x="583438" y="196850"/>
                                    </a:lnTo>
                                    <a:lnTo>
                                      <a:pt x="624585" y="374142"/>
                                    </a:lnTo>
                                    <a:lnTo>
                                      <a:pt x="667003" y="236347"/>
                                    </a:lnTo>
                                    <a:lnTo>
                                      <a:pt x="708025" y="284734"/>
                                    </a:lnTo>
                                    <a:lnTo>
                                      <a:pt x="749172" y="369570"/>
                                    </a:lnTo>
                                    <a:lnTo>
                                      <a:pt x="791590" y="212090"/>
                                    </a:lnTo>
                                    <a:lnTo>
                                      <a:pt x="832738" y="374142"/>
                                    </a:lnTo>
                                    <a:lnTo>
                                      <a:pt x="875156" y="256032"/>
                                    </a:lnTo>
                                    <a:lnTo>
                                      <a:pt x="916177" y="146939"/>
                                    </a:lnTo>
                                    <a:lnTo>
                                      <a:pt x="957452" y="107569"/>
                                    </a:lnTo>
                                    <a:lnTo>
                                      <a:pt x="999743" y="78740"/>
                                    </a:lnTo>
                                    <a:lnTo>
                                      <a:pt x="1040891" y="59182"/>
                                    </a:lnTo>
                                    <a:lnTo>
                                      <a:pt x="1083182" y="389382"/>
                                    </a:lnTo>
                                    <a:lnTo>
                                      <a:pt x="1124330" y="236347"/>
                                    </a:lnTo>
                                    <a:lnTo>
                                      <a:pt x="1165478" y="0"/>
                                    </a:lnTo>
                                    <a:lnTo>
                                      <a:pt x="1207896" y="146939"/>
                                    </a:lnTo>
                                    <a:lnTo>
                                      <a:pt x="1249044" y="172720"/>
                                    </a:lnTo>
                                    <a:lnTo>
                                      <a:pt x="1291463" y="212090"/>
                                    </a:lnTo>
                                    <a:lnTo>
                                      <a:pt x="1332610" y="153035"/>
                                    </a:lnTo>
                                    <a:lnTo>
                                      <a:pt x="1373758" y="153035"/>
                                    </a:lnTo>
                                    <a:lnTo>
                                      <a:pt x="1416177" y="192278"/>
                                    </a:lnTo>
                                    <a:lnTo>
                                      <a:pt x="1457197" y="212090"/>
                                    </a:lnTo>
                                    <a:lnTo>
                                      <a:pt x="1499489" y="122809"/>
                                    </a:lnTo>
                                    <a:lnTo>
                                      <a:pt x="1540636" y="146939"/>
                                    </a:lnTo>
                                    <a:lnTo>
                                      <a:pt x="1581784" y="413512"/>
                                    </a:lnTo>
                                    <a:lnTo>
                                      <a:pt x="1624202" y="24257"/>
                                    </a:lnTo>
                                    <a:lnTo>
                                      <a:pt x="1665351" y="157607"/>
                                    </a:lnTo>
                                  </a:path>
                                </a:pathLst>
                              </a:custGeom>
                              <a:ln w="4491">
                                <a:solidFill>
                                  <a:srgbClr val="1A466D"/>
                                </a:solidFill>
                                <a:prstDash val="solid"/>
                              </a:ln>
                            </wps:spPr>
                            <wps:bodyPr wrap="square" lIns="0" tIns="0" rIns="0" bIns="0" rtlCol="0">
                              <a:noAutofit/>
                            </wps:bodyPr>
                          </wps:wsp>
                          <wps:wsp>
                            <wps:cNvPr id="255" name="Graphic 255"/>
                            <wps:cNvSpPr/>
                            <wps:spPr>
                              <a:xfrm>
                                <a:off x="170925" y="283209"/>
                                <a:ext cx="1814195" cy="498475"/>
                              </a:xfrm>
                              <a:custGeom>
                                <a:avLst/>
                                <a:gdLst/>
                                <a:ahLst/>
                                <a:cxnLst/>
                                <a:rect l="l" t="t" r="r" b="b"/>
                                <a:pathLst>
                                  <a:path w="1814195" h="498475">
                                    <a:moveTo>
                                      <a:pt x="14986" y="498348"/>
                                    </a:moveTo>
                                    <a:lnTo>
                                      <a:pt x="14986" y="0"/>
                                    </a:lnTo>
                                  </a:path>
                                  <a:path w="1814195" h="498475">
                                    <a:moveTo>
                                      <a:pt x="14986" y="428625"/>
                                    </a:moveTo>
                                    <a:lnTo>
                                      <a:pt x="0" y="428625"/>
                                    </a:lnTo>
                                  </a:path>
                                  <a:path w="1814195" h="498475">
                                    <a:moveTo>
                                      <a:pt x="14986" y="330200"/>
                                    </a:moveTo>
                                    <a:lnTo>
                                      <a:pt x="0" y="330200"/>
                                    </a:lnTo>
                                  </a:path>
                                  <a:path w="1814195" h="498475">
                                    <a:moveTo>
                                      <a:pt x="14986" y="231648"/>
                                    </a:moveTo>
                                    <a:lnTo>
                                      <a:pt x="0" y="231648"/>
                                    </a:lnTo>
                                  </a:path>
                                  <a:path w="1814195" h="498475">
                                    <a:moveTo>
                                      <a:pt x="14986" y="133223"/>
                                    </a:moveTo>
                                    <a:lnTo>
                                      <a:pt x="0" y="133223"/>
                                    </a:lnTo>
                                  </a:path>
                                  <a:path w="1814195" h="498475">
                                    <a:moveTo>
                                      <a:pt x="14986" y="34798"/>
                                    </a:moveTo>
                                    <a:lnTo>
                                      <a:pt x="0" y="34798"/>
                                    </a:lnTo>
                                  </a:path>
                                  <a:path w="1814195" h="498475">
                                    <a:moveTo>
                                      <a:pt x="14986" y="498348"/>
                                    </a:moveTo>
                                    <a:lnTo>
                                      <a:pt x="1813687" y="498348"/>
                                    </a:lnTo>
                                  </a:path>
                                </a:pathLst>
                              </a:custGeom>
                              <a:ln w="2760">
                                <a:solidFill>
                                  <a:srgbClr val="000000"/>
                                </a:solidFill>
                                <a:prstDash val="solid"/>
                              </a:ln>
                            </wps:spPr>
                            <wps:bodyPr wrap="square" lIns="0" tIns="0" rIns="0" bIns="0" rtlCol="0">
                              <a:noAutofit/>
                            </wps:bodyPr>
                          </wps:wsp>
                          <wps:wsp>
                            <wps:cNvPr id="256" name="Graphic 256"/>
                            <wps:cNvSpPr/>
                            <wps:spPr>
                              <a:xfrm>
                                <a:off x="33765" y="966342"/>
                                <a:ext cx="1990725" cy="813435"/>
                              </a:xfrm>
                              <a:custGeom>
                                <a:avLst/>
                                <a:gdLst/>
                                <a:ahLst/>
                                <a:cxnLst/>
                                <a:rect l="l" t="t" r="r" b="b"/>
                                <a:pathLst>
                                  <a:path w="1990725" h="813435">
                                    <a:moveTo>
                                      <a:pt x="0" y="813307"/>
                                    </a:moveTo>
                                    <a:lnTo>
                                      <a:pt x="1990725" y="813307"/>
                                    </a:lnTo>
                                    <a:lnTo>
                                      <a:pt x="1990725" y="0"/>
                                    </a:lnTo>
                                    <a:lnTo>
                                      <a:pt x="0" y="0"/>
                                    </a:lnTo>
                                    <a:lnTo>
                                      <a:pt x="0" y="813307"/>
                                    </a:lnTo>
                                    <a:close/>
                                  </a:path>
                                </a:pathLst>
                              </a:custGeom>
                              <a:ln w="2953">
                                <a:solidFill>
                                  <a:srgbClr val="EAF0F3"/>
                                </a:solidFill>
                                <a:prstDash val="solid"/>
                              </a:ln>
                            </wps:spPr>
                            <wps:bodyPr wrap="square" lIns="0" tIns="0" rIns="0" bIns="0" rtlCol="0">
                              <a:noAutofit/>
                            </wps:bodyPr>
                          </wps:wsp>
                          <wps:wsp>
                            <wps:cNvPr id="257" name="Graphic 257"/>
                            <wps:cNvSpPr/>
                            <wps:spPr>
                              <a:xfrm>
                                <a:off x="185911" y="1096517"/>
                                <a:ext cx="1797685" cy="497205"/>
                              </a:xfrm>
                              <a:custGeom>
                                <a:avLst/>
                                <a:gdLst/>
                                <a:ahLst/>
                                <a:cxnLst/>
                                <a:rect l="l" t="t" r="r" b="b"/>
                                <a:pathLst>
                                  <a:path w="1797685" h="497205">
                                    <a:moveTo>
                                      <a:pt x="1797431" y="0"/>
                                    </a:moveTo>
                                    <a:lnTo>
                                      <a:pt x="0" y="0"/>
                                    </a:lnTo>
                                    <a:lnTo>
                                      <a:pt x="0" y="496824"/>
                                    </a:lnTo>
                                    <a:lnTo>
                                      <a:pt x="1797431" y="496824"/>
                                    </a:lnTo>
                                    <a:lnTo>
                                      <a:pt x="1797431" y="0"/>
                                    </a:lnTo>
                                    <a:close/>
                                  </a:path>
                                </a:pathLst>
                              </a:custGeom>
                              <a:solidFill>
                                <a:srgbClr val="FFFFFF"/>
                              </a:solidFill>
                            </wps:spPr>
                            <wps:bodyPr wrap="square" lIns="0" tIns="0" rIns="0" bIns="0" rtlCol="0">
                              <a:noAutofit/>
                            </wps:bodyPr>
                          </wps:wsp>
                          <wps:wsp>
                            <wps:cNvPr id="258" name="Graphic 258"/>
                            <wps:cNvSpPr/>
                            <wps:spPr>
                              <a:xfrm>
                                <a:off x="185911" y="1096517"/>
                                <a:ext cx="1797685" cy="497205"/>
                              </a:xfrm>
                              <a:custGeom>
                                <a:avLst/>
                                <a:gdLst/>
                                <a:ahLst/>
                                <a:cxnLst/>
                                <a:rect l="l" t="t" r="r" b="b"/>
                                <a:pathLst>
                                  <a:path w="1797685" h="497205">
                                    <a:moveTo>
                                      <a:pt x="0" y="496824"/>
                                    </a:moveTo>
                                    <a:lnTo>
                                      <a:pt x="1797431" y="496824"/>
                                    </a:lnTo>
                                    <a:lnTo>
                                      <a:pt x="1797431" y="0"/>
                                    </a:lnTo>
                                    <a:lnTo>
                                      <a:pt x="0" y="0"/>
                                    </a:lnTo>
                                    <a:lnTo>
                                      <a:pt x="0" y="496824"/>
                                    </a:lnTo>
                                    <a:close/>
                                  </a:path>
                                </a:pathLst>
                              </a:custGeom>
                              <a:ln w="2990">
                                <a:solidFill>
                                  <a:srgbClr val="FFFFFF"/>
                                </a:solidFill>
                                <a:prstDash val="solid"/>
                              </a:ln>
                            </wps:spPr>
                            <wps:bodyPr wrap="square" lIns="0" tIns="0" rIns="0" bIns="0" rtlCol="0">
                              <a:noAutofit/>
                            </wps:bodyPr>
                          </wps:wsp>
                          <wps:wsp>
                            <wps:cNvPr id="259" name="Graphic 259"/>
                            <wps:cNvSpPr/>
                            <wps:spPr>
                              <a:xfrm>
                                <a:off x="185911" y="1126744"/>
                                <a:ext cx="1798955" cy="327660"/>
                              </a:xfrm>
                              <a:custGeom>
                                <a:avLst/>
                                <a:gdLst/>
                                <a:ahLst/>
                                <a:cxnLst/>
                                <a:rect l="l" t="t" r="r" b="b"/>
                                <a:pathLst>
                                  <a:path w="1798955" h="327660">
                                    <a:moveTo>
                                      <a:pt x="0" y="327151"/>
                                    </a:moveTo>
                                    <a:lnTo>
                                      <a:pt x="1798701" y="327151"/>
                                    </a:lnTo>
                                  </a:path>
                                  <a:path w="1798955" h="327660">
                                    <a:moveTo>
                                      <a:pt x="0" y="218185"/>
                                    </a:moveTo>
                                    <a:lnTo>
                                      <a:pt x="1798701" y="218185"/>
                                    </a:lnTo>
                                  </a:path>
                                  <a:path w="1798955" h="327660">
                                    <a:moveTo>
                                      <a:pt x="0" y="109220"/>
                                    </a:moveTo>
                                    <a:lnTo>
                                      <a:pt x="1798701" y="109220"/>
                                    </a:lnTo>
                                  </a:path>
                                  <a:path w="1798955" h="327660">
                                    <a:moveTo>
                                      <a:pt x="0" y="0"/>
                                    </a:moveTo>
                                    <a:lnTo>
                                      <a:pt x="1798701" y="0"/>
                                    </a:lnTo>
                                  </a:path>
                                </a:pathLst>
                              </a:custGeom>
                              <a:ln w="4141">
                                <a:solidFill>
                                  <a:srgbClr val="EAF0F3"/>
                                </a:solidFill>
                                <a:prstDash val="solid"/>
                              </a:ln>
                            </wps:spPr>
                            <wps:bodyPr wrap="square" lIns="0" tIns="0" rIns="0" bIns="0" rtlCol="0">
                              <a:noAutofit/>
                            </wps:bodyPr>
                          </wps:wsp>
                          <wps:wsp>
                            <wps:cNvPr id="260" name="Graphic 260"/>
                            <wps:cNvSpPr/>
                            <wps:spPr>
                              <a:xfrm>
                                <a:off x="627109" y="1096517"/>
                                <a:ext cx="416559" cy="498475"/>
                              </a:xfrm>
                              <a:custGeom>
                                <a:avLst/>
                                <a:gdLst/>
                                <a:ahLst/>
                                <a:cxnLst/>
                                <a:rect l="l" t="t" r="r" b="b"/>
                                <a:pathLst>
                                  <a:path w="416559" h="498475">
                                    <a:moveTo>
                                      <a:pt x="0" y="498348"/>
                                    </a:moveTo>
                                    <a:lnTo>
                                      <a:pt x="0" y="0"/>
                                    </a:lnTo>
                                  </a:path>
                                  <a:path w="416559" h="498475">
                                    <a:moveTo>
                                      <a:pt x="416305" y="498348"/>
                                    </a:moveTo>
                                    <a:lnTo>
                                      <a:pt x="416305" y="0"/>
                                    </a:lnTo>
                                  </a:path>
                                </a:pathLst>
                              </a:custGeom>
                              <a:ln w="4141">
                                <a:solidFill>
                                  <a:srgbClr val="C10434"/>
                                </a:solidFill>
                                <a:prstDash val="solid"/>
                              </a:ln>
                            </wps:spPr>
                            <wps:bodyPr wrap="square" lIns="0" tIns="0" rIns="0" bIns="0" rtlCol="0">
                              <a:noAutofit/>
                            </wps:bodyPr>
                          </wps:wsp>
                          <wps:wsp>
                            <wps:cNvPr id="261" name="Graphic 261"/>
                            <wps:cNvSpPr/>
                            <wps:spPr>
                              <a:xfrm>
                                <a:off x="294242" y="1172336"/>
                                <a:ext cx="1665605" cy="320040"/>
                              </a:xfrm>
                              <a:custGeom>
                                <a:avLst/>
                                <a:gdLst/>
                                <a:ahLst/>
                                <a:cxnLst/>
                                <a:rect l="l" t="t" r="r" b="b"/>
                                <a:pathLst>
                                  <a:path w="1665605" h="320040">
                                    <a:moveTo>
                                      <a:pt x="0" y="222631"/>
                                    </a:moveTo>
                                    <a:lnTo>
                                      <a:pt x="41147" y="177165"/>
                                    </a:lnTo>
                                    <a:lnTo>
                                      <a:pt x="83565" y="162052"/>
                                    </a:lnTo>
                                    <a:lnTo>
                                      <a:pt x="124713" y="117983"/>
                                    </a:lnTo>
                                    <a:lnTo>
                                      <a:pt x="167131" y="108966"/>
                                    </a:lnTo>
                                    <a:lnTo>
                                      <a:pt x="208279" y="201295"/>
                                    </a:lnTo>
                                    <a:lnTo>
                                      <a:pt x="249427" y="166497"/>
                                    </a:lnTo>
                                    <a:lnTo>
                                      <a:pt x="291718" y="205867"/>
                                    </a:lnTo>
                                    <a:lnTo>
                                      <a:pt x="332866" y="183134"/>
                                    </a:lnTo>
                                    <a:lnTo>
                                      <a:pt x="375284" y="234696"/>
                                    </a:lnTo>
                                    <a:lnTo>
                                      <a:pt x="416432" y="220980"/>
                                    </a:lnTo>
                                    <a:lnTo>
                                      <a:pt x="457453" y="146939"/>
                                    </a:lnTo>
                                    <a:lnTo>
                                      <a:pt x="499871" y="124079"/>
                                    </a:lnTo>
                                    <a:lnTo>
                                      <a:pt x="541019" y="133096"/>
                                    </a:lnTo>
                                    <a:lnTo>
                                      <a:pt x="583438" y="180213"/>
                                    </a:lnTo>
                                    <a:lnTo>
                                      <a:pt x="624585" y="251333"/>
                                    </a:lnTo>
                                    <a:lnTo>
                                      <a:pt x="667003" y="112014"/>
                                    </a:lnTo>
                                    <a:lnTo>
                                      <a:pt x="708025" y="195326"/>
                                    </a:lnTo>
                                    <a:lnTo>
                                      <a:pt x="749172" y="210439"/>
                                    </a:lnTo>
                                    <a:lnTo>
                                      <a:pt x="791590" y="102870"/>
                                    </a:lnTo>
                                    <a:lnTo>
                                      <a:pt x="832738" y="245364"/>
                                    </a:lnTo>
                                    <a:lnTo>
                                      <a:pt x="875156" y="121031"/>
                                    </a:lnTo>
                                    <a:lnTo>
                                      <a:pt x="916177" y="124079"/>
                                    </a:lnTo>
                                    <a:lnTo>
                                      <a:pt x="957452" y="155956"/>
                                    </a:lnTo>
                                    <a:lnTo>
                                      <a:pt x="999743" y="160528"/>
                                    </a:lnTo>
                                    <a:lnTo>
                                      <a:pt x="1040891" y="163576"/>
                                    </a:lnTo>
                                    <a:lnTo>
                                      <a:pt x="1083182" y="319532"/>
                                    </a:lnTo>
                                    <a:lnTo>
                                      <a:pt x="1124330" y="104394"/>
                                    </a:lnTo>
                                    <a:lnTo>
                                      <a:pt x="1165478" y="68072"/>
                                    </a:lnTo>
                                    <a:lnTo>
                                      <a:pt x="1207896" y="239268"/>
                                    </a:lnTo>
                                    <a:lnTo>
                                      <a:pt x="1249044" y="183134"/>
                                    </a:lnTo>
                                    <a:lnTo>
                                      <a:pt x="1291463" y="190754"/>
                                    </a:lnTo>
                                    <a:lnTo>
                                      <a:pt x="1332610" y="146939"/>
                                    </a:lnTo>
                                    <a:lnTo>
                                      <a:pt x="1373758" y="172593"/>
                                    </a:lnTo>
                                    <a:lnTo>
                                      <a:pt x="1416177" y="190754"/>
                                    </a:lnTo>
                                    <a:lnTo>
                                      <a:pt x="1457197" y="181610"/>
                                    </a:lnTo>
                                    <a:lnTo>
                                      <a:pt x="1499489" y="133096"/>
                                    </a:lnTo>
                                    <a:lnTo>
                                      <a:pt x="1540636" y="183134"/>
                                    </a:lnTo>
                                    <a:lnTo>
                                      <a:pt x="1581784" y="290703"/>
                                    </a:lnTo>
                                    <a:lnTo>
                                      <a:pt x="1624202" y="0"/>
                                    </a:lnTo>
                                    <a:lnTo>
                                      <a:pt x="1665351" y="231648"/>
                                    </a:lnTo>
                                  </a:path>
                                </a:pathLst>
                              </a:custGeom>
                              <a:ln w="4515">
                                <a:solidFill>
                                  <a:srgbClr val="1A466D"/>
                                </a:solidFill>
                                <a:prstDash val="solid"/>
                              </a:ln>
                            </wps:spPr>
                            <wps:bodyPr wrap="square" lIns="0" tIns="0" rIns="0" bIns="0" rtlCol="0">
                              <a:noAutofit/>
                            </wps:bodyPr>
                          </wps:wsp>
                          <wps:wsp>
                            <wps:cNvPr id="262" name="Graphic 262"/>
                            <wps:cNvSpPr/>
                            <wps:spPr>
                              <a:xfrm>
                                <a:off x="170925" y="1096517"/>
                                <a:ext cx="1814195" cy="516890"/>
                              </a:xfrm>
                              <a:custGeom>
                                <a:avLst/>
                                <a:gdLst/>
                                <a:ahLst/>
                                <a:cxnLst/>
                                <a:rect l="l" t="t" r="r" b="b"/>
                                <a:pathLst>
                                  <a:path w="1814195" h="516890">
                                    <a:moveTo>
                                      <a:pt x="14986" y="498348"/>
                                    </a:moveTo>
                                    <a:lnTo>
                                      <a:pt x="14986" y="0"/>
                                    </a:lnTo>
                                  </a:path>
                                  <a:path w="1814195" h="516890">
                                    <a:moveTo>
                                      <a:pt x="14986" y="467995"/>
                                    </a:moveTo>
                                    <a:lnTo>
                                      <a:pt x="0" y="467995"/>
                                    </a:lnTo>
                                  </a:path>
                                  <a:path w="1814195" h="516890">
                                    <a:moveTo>
                                      <a:pt x="14986" y="357377"/>
                                    </a:moveTo>
                                    <a:lnTo>
                                      <a:pt x="0" y="357377"/>
                                    </a:lnTo>
                                  </a:path>
                                  <a:path w="1814195" h="516890">
                                    <a:moveTo>
                                      <a:pt x="14986" y="248411"/>
                                    </a:moveTo>
                                    <a:lnTo>
                                      <a:pt x="0" y="248411"/>
                                    </a:lnTo>
                                  </a:path>
                                  <a:path w="1814195" h="516890">
                                    <a:moveTo>
                                      <a:pt x="14986" y="139446"/>
                                    </a:moveTo>
                                    <a:lnTo>
                                      <a:pt x="0" y="139446"/>
                                    </a:lnTo>
                                  </a:path>
                                  <a:path w="1814195" h="516890">
                                    <a:moveTo>
                                      <a:pt x="14986" y="30225"/>
                                    </a:moveTo>
                                    <a:lnTo>
                                      <a:pt x="0" y="30225"/>
                                    </a:lnTo>
                                  </a:path>
                                  <a:path w="1814195" h="516890">
                                    <a:moveTo>
                                      <a:pt x="14986" y="498348"/>
                                    </a:moveTo>
                                    <a:lnTo>
                                      <a:pt x="1813687" y="498348"/>
                                    </a:lnTo>
                                  </a:path>
                                  <a:path w="1814195" h="516890">
                                    <a:moveTo>
                                      <a:pt x="39877" y="498348"/>
                                    </a:moveTo>
                                    <a:lnTo>
                                      <a:pt x="39877" y="516508"/>
                                    </a:lnTo>
                                  </a:path>
                                  <a:path w="1814195" h="516890">
                                    <a:moveTo>
                                      <a:pt x="456184" y="498348"/>
                                    </a:moveTo>
                                    <a:lnTo>
                                      <a:pt x="456184" y="516508"/>
                                    </a:lnTo>
                                  </a:path>
                                  <a:path w="1814195" h="516890">
                                    <a:moveTo>
                                      <a:pt x="872489" y="498348"/>
                                    </a:moveTo>
                                    <a:lnTo>
                                      <a:pt x="872489" y="516508"/>
                                    </a:lnTo>
                                  </a:path>
                                  <a:path w="1814195" h="516890">
                                    <a:moveTo>
                                      <a:pt x="1288796" y="498348"/>
                                    </a:moveTo>
                                    <a:lnTo>
                                      <a:pt x="1288796" y="516508"/>
                                    </a:lnTo>
                                  </a:path>
                                  <a:path w="1814195" h="516890">
                                    <a:moveTo>
                                      <a:pt x="1706372" y="498348"/>
                                    </a:moveTo>
                                    <a:lnTo>
                                      <a:pt x="1706372" y="516508"/>
                                    </a:lnTo>
                                  </a:path>
                                </a:pathLst>
                              </a:custGeom>
                              <a:ln w="2760">
                                <a:solidFill>
                                  <a:srgbClr val="000000"/>
                                </a:solidFill>
                                <a:prstDash val="solid"/>
                              </a:ln>
                            </wps:spPr>
                            <wps:bodyPr wrap="square" lIns="0" tIns="0" rIns="0" bIns="0" rtlCol="0">
                              <a:noAutofit/>
                            </wps:bodyPr>
                          </wps:wsp>
                          <pic:pic xmlns:pic="http://schemas.openxmlformats.org/drawingml/2006/picture">
                            <pic:nvPicPr>
                              <pic:cNvPr id="263" name="Image 263"/>
                              <pic:cNvPicPr/>
                            </pic:nvPicPr>
                            <pic:blipFill>
                              <a:blip r:embed="rId23" cstate="print"/>
                              <a:stretch>
                                <a:fillRect/>
                              </a:stretch>
                            </pic:blipFill>
                            <pic:spPr>
                              <a:xfrm>
                                <a:off x="767825" y="58293"/>
                                <a:ext cx="537210" cy="65404"/>
                              </a:xfrm>
                              <a:prstGeom prst="rect">
                                <a:avLst/>
                              </a:prstGeom>
                            </pic:spPr>
                          </pic:pic>
                          <pic:pic xmlns:pic="http://schemas.openxmlformats.org/drawingml/2006/picture">
                            <pic:nvPicPr>
                              <pic:cNvPr id="264" name="Image 264"/>
                              <pic:cNvPicPr/>
                            </pic:nvPicPr>
                            <pic:blipFill>
                              <a:blip r:embed="rId24" cstate="print"/>
                              <a:stretch>
                                <a:fillRect/>
                              </a:stretch>
                            </pic:blipFill>
                            <pic:spPr>
                              <a:xfrm>
                                <a:off x="635999" y="215391"/>
                                <a:ext cx="887476" cy="59435"/>
                              </a:xfrm>
                              <a:prstGeom prst="rect">
                                <a:avLst/>
                              </a:prstGeom>
                            </pic:spPr>
                          </pic:pic>
                          <pic:pic xmlns:pic="http://schemas.openxmlformats.org/drawingml/2006/picture">
                            <pic:nvPicPr>
                              <pic:cNvPr id="265" name="Image 265"/>
                              <pic:cNvPicPr/>
                            </pic:nvPicPr>
                            <pic:blipFill>
                              <a:blip r:embed="rId25" cstate="print"/>
                              <a:stretch>
                                <a:fillRect/>
                              </a:stretch>
                            </pic:blipFill>
                            <pic:spPr>
                              <a:xfrm>
                                <a:off x="172957" y="781558"/>
                                <a:ext cx="79248" cy="71627"/>
                              </a:xfrm>
                              <a:prstGeom prst="rect">
                                <a:avLst/>
                              </a:prstGeom>
                            </pic:spPr>
                          </pic:pic>
                          <pic:pic xmlns:pic="http://schemas.openxmlformats.org/drawingml/2006/picture">
                            <pic:nvPicPr>
                              <pic:cNvPr id="266" name="Image 266"/>
                              <pic:cNvPicPr/>
                            </pic:nvPicPr>
                            <pic:blipFill>
                              <a:blip r:embed="rId26" cstate="print"/>
                              <a:stretch>
                                <a:fillRect/>
                              </a:stretch>
                            </pic:blipFill>
                            <pic:spPr>
                              <a:xfrm>
                                <a:off x="589009" y="781558"/>
                                <a:ext cx="79248" cy="71627"/>
                              </a:xfrm>
                              <a:prstGeom prst="rect">
                                <a:avLst/>
                              </a:prstGeom>
                            </pic:spPr>
                          </pic:pic>
                          <pic:pic xmlns:pic="http://schemas.openxmlformats.org/drawingml/2006/picture">
                            <pic:nvPicPr>
                              <pic:cNvPr id="267" name="Image 267"/>
                              <pic:cNvPicPr/>
                            </pic:nvPicPr>
                            <pic:blipFill>
                              <a:blip r:embed="rId27" cstate="print"/>
                              <a:stretch>
                                <a:fillRect/>
                              </a:stretch>
                            </pic:blipFill>
                            <pic:spPr>
                              <a:xfrm>
                                <a:off x="1001759" y="781558"/>
                                <a:ext cx="110871" cy="115316"/>
                              </a:xfrm>
                              <a:prstGeom prst="rect">
                                <a:avLst/>
                              </a:prstGeom>
                            </pic:spPr>
                          </pic:pic>
                          <pic:pic xmlns:pic="http://schemas.openxmlformats.org/drawingml/2006/picture">
                            <pic:nvPicPr>
                              <pic:cNvPr id="268" name="Image 268"/>
                              <pic:cNvPicPr/>
                            </pic:nvPicPr>
                            <pic:blipFill>
                              <a:blip r:embed="rId28" cstate="print"/>
                              <a:stretch>
                                <a:fillRect/>
                              </a:stretch>
                            </pic:blipFill>
                            <pic:spPr>
                              <a:xfrm>
                                <a:off x="1417811" y="781558"/>
                                <a:ext cx="82550" cy="71627"/>
                              </a:xfrm>
                              <a:prstGeom prst="rect">
                                <a:avLst/>
                              </a:prstGeom>
                            </pic:spPr>
                          </pic:pic>
                          <pic:pic xmlns:pic="http://schemas.openxmlformats.org/drawingml/2006/picture">
                            <pic:nvPicPr>
                              <pic:cNvPr id="269" name="Image 269"/>
                              <pic:cNvPicPr/>
                            </pic:nvPicPr>
                            <pic:blipFill>
                              <a:blip r:embed="rId29" cstate="print"/>
                              <a:stretch>
                                <a:fillRect/>
                              </a:stretch>
                            </pic:blipFill>
                            <pic:spPr>
                              <a:xfrm>
                                <a:off x="1836911" y="781558"/>
                                <a:ext cx="82550" cy="71627"/>
                              </a:xfrm>
                              <a:prstGeom prst="rect">
                                <a:avLst/>
                              </a:prstGeom>
                            </pic:spPr>
                          </pic:pic>
                          <wps:wsp>
                            <wps:cNvPr id="270" name="Graphic 270"/>
                            <wps:cNvSpPr/>
                            <wps:spPr>
                              <a:xfrm>
                                <a:off x="969882" y="1027811"/>
                                <a:ext cx="235585" cy="59690"/>
                              </a:xfrm>
                              <a:custGeom>
                                <a:avLst/>
                                <a:gdLst/>
                                <a:ahLst/>
                                <a:cxnLst/>
                                <a:rect l="l" t="t" r="r" b="b"/>
                                <a:pathLst>
                                  <a:path w="235585" h="59690">
                                    <a:moveTo>
                                      <a:pt x="17399" y="0"/>
                                    </a:moveTo>
                                    <a:lnTo>
                                      <a:pt x="0" y="0"/>
                                    </a:lnTo>
                                    <a:lnTo>
                                      <a:pt x="0" y="45847"/>
                                    </a:lnTo>
                                    <a:lnTo>
                                      <a:pt x="17399" y="45847"/>
                                    </a:lnTo>
                                    <a:lnTo>
                                      <a:pt x="19557" y="45593"/>
                                    </a:lnTo>
                                    <a:lnTo>
                                      <a:pt x="23367" y="44577"/>
                                    </a:lnTo>
                                    <a:lnTo>
                                      <a:pt x="25018" y="43815"/>
                                    </a:lnTo>
                                    <a:lnTo>
                                      <a:pt x="27812" y="41783"/>
                                    </a:lnTo>
                                    <a:lnTo>
                                      <a:pt x="29082" y="40386"/>
                                    </a:lnTo>
                                    <a:lnTo>
                                      <a:pt x="5461" y="40386"/>
                                    </a:lnTo>
                                    <a:lnTo>
                                      <a:pt x="5461" y="5461"/>
                                    </a:lnTo>
                                    <a:lnTo>
                                      <a:pt x="29173" y="5461"/>
                                    </a:lnTo>
                                    <a:lnTo>
                                      <a:pt x="25907" y="2413"/>
                                    </a:lnTo>
                                    <a:lnTo>
                                      <a:pt x="23875" y="1270"/>
                                    </a:lnTo>
                                    <a:lnTo>
                                      <a:pt x="21589" y="635"/>
                                    </a:lnTo>
                                    <a:lnTo>
                                      <a:pt x="19812" y="254"/>
                                    </a:lnTo>
                                    <a:lnTo>
                                      <a:pt x="17399" y="0"/>
                                    </a:lnTo>
                                    <a:close/>
                                  </a:path>
                                  <a:path w="235585" h="59690">
                                    <a:moveTo>
                                      <a:pt x="29173" y="5461"/>
                                    </a:moveTo>
                                    <a:lnTo>
                                      <a:pt x="17399" y="5461"/>
                                    </a:lnTo>
                                    <a:lnTo>
                                      <a:pt x="19685" y="5715"/>
                                    </a:lnTo>
                                    <a:lnTo>
                                      <a:pt x="21208" y="6350"/>
                                    </a:lnTo>
                                    <a:lnTo>
                                      <a:pt x="23240" y="7239"/>
                                    </a:lnTo>
                                    <a:lnTo>
                                      <a:pt x="24891" y="9017"/>
                                    </a:lnTo>
                                    <a:lnTo>
                                      <a:pt x="26288" y="11557"/>
                                    </a:lnTo>
                                    <a:lnTo>
                                      <a:pt x="27812" y="14097"/>
                                    </a:lnTo>
                                    <a:lnTo>
                                      <a:pt x="28448" y="17780"/>
                                    </a:lnTo>
                                    <a:lnTo>
                                      <a:pt x="28431" y="26162"/>
                                    </a:lnTo>
                                    <a:lnTo>
                                      <a:pt x="28066" y="28956"/>
                                    </a:lnTo>
                                    <a:lnTo>
                                      <a:pt x="27431" y="31369"/>
                                    </a:lnTo>
                                    <a:lnTo>
                                      <a:pt x="26669" y="33909"/>
                                    </a:lnTo>
                                    <a:lnTo>
                                      <a:pt x="25653" y="35814"/>
                                    </a:lnTo>
                                    <a:lnTo>
                                      <a:pt x="24383" y="37211"/>
                                    </a:lnTo>
                                    <a:lnTo>
                                      <a:pt x="23494" y="38227"/>
                                    </a:lnTo>
                                    <a:lnTo>
                                      <a:pt x="22225" y="38989"/>
                                    </a:lnTo>
                                    <a:lnTo>
                                      <a:pt x="20700" y="39624"/>
                                    </a:lnTo>
                                    <a:lnTo>
                                      <a:pt x="19050" y="40132"/>
                                    </a:lnTo>
                                    <a:lnTo>
                                      <a:pt x="17017" y="40386"/>
                                    </a:lnTo>
                                    <a:lnTo>
                                      <a:pt x="29082" y="40386"/>
                                    </a:lnTo>
                                    <a:lnTo>
                                      <a:pt x="31368" y="36830"/>
                                    </a:lnTo>
                                    <a:lnTo>
                                      <a:pt x="32257" y="34671"/>
                                    </a:lnTo>
                                    <a:lnTo>
                                      <a:pt x="33019" y="31877"/>
                                    </a:lnTo>
                                    <a:lnTo>
                                      <a:pt x="33781" y="29210"/>
                                    </a:lnTo>
                                    <a:lnTo>
                                      <a:pt x="34036" y="26162"/>
                                    </a:lnTo>
                                    <a:lnTo>
                                      <a:pt x="33927" y="17780"/>
                                    </a:lnTo>
                                    <a:lnTo>
                                      <a:pt x="33527" y="14986"/>
                                    </a:lnTo>
                                    <a:lnTo>
                                      <a:pt x="32512" y="11811"/>
                                    </a:lnTo>
                                    <a:lnTo>
                                      <a:pt x="31368" y="8636"/>
                                    </a:lnTo>
                                    <a:lnTo>
                                      <a:pt x="29717" y="5969"/>
                                    </a:lnTo>
                                    <a:lnTo>
                                      <a:pt x="29173" y="5461"/>
                                    </a:lnTo>
                                    <a:close/>
                                  </a:path>
                                  <a:path w="235585" h="59690">
                                    <a:moveTo>
                                      <a:pt x="47751" y="39497"/>
                                    </a:moveTo>
                                    <a:lnTo>
                                      <a:pt x="41910" y="39497"/>
                                    </a:lnTo>
                                    <a:lnTo>
                                      <a:pt x="41910" y="45847"/>
                                    </a:lnTo>
                                    <a:lnTo>
                                      <a:pt x="47751" y="45847"/>
                                    </a:lnTo>
                                    <a:lnTo>
                                      <a:pt x="47751" y="39497"/>
                                    </a:lnTo>
                                    <a:close/>
                                  </a:path>
                                  <a:path w="235585" h="59690">
                                    <a:moveTo>
                                      <a:pt x="55668" y="48768"/>
                                    </a:moveTo>
                                    <a:lnTo>
                                      <a:pt x="54859" y="48768"/>
                                    </a:lnTo>
                                    <a:lnTo>
                                      <a:pt x="54785" y="52324"/>
                                    </a:lnTo>
                                    <a:lnTo>
                                      <a:pt x="55656" y="54610"/>
                                    </a:lnTo>
                                    <a:lnTo>
                                      <a:pt x="55752" y="54864"/>
                                    </a:lnTo>
                                    <a:lnTo>
                                      <a:pt x="58038" y="56642"/>
                                    </a:lnTo>
                                    <a:lnTo>
                                      <a:pt x="60198" y="58420"/>
                                    </a:lnTo>
                                    <a:lnTo>
                                      <a:pt x="63118" y="59309"/>
                                    </a:lnTo>
                                    <a:lnTo>
                                      <a:pt x="69595" y="59309"/>
                                    </a:lnTo>
                                    <a:lnTo>
                                      <a:pt x="72136" y="58674"/>
                                    </a:lnTo>
                                    <a:lnTo>
                                      <a:pt x="76200" y="56134"/>
                                    </a:lnTo>
                                    <a:lnTo>
                                      <a:pt x="77606" y="54610"/>
                                    </a:lnTo>
                                    <a:lnTo>
                                      <a:pt x="64388" y="54610"/>
                                    </a:lnTo>
                                    <a:lnTo>
                                      <a:pt x="62737" y="54102"/>
                                    </a:lnTo>
                                    <a:lnTo>
                                      <a:pt x="61467" y="53086"/>
                                    </a:lnTo>
                                    <a:lnTo>
                                      <a:pt x="60451" y="52324"/>
                                    </a:lnTo>
                                    <a:lnTo>
                                      <a:pt x="59943" y="51054"/>
                                    </a:lnTo>
                                    <a:lnTo>
                                      <a:pt x="59865" y="50546"/>
                                    </a:lnTo>
                                    <a:lnTo>
                                      <a:pt x="59807" y="50165"/>
                                    </a:lnTo>
                                    <a:lnTo>
                                      <a:pt x="59689" y="49403"/>
                                    </a:lnTo>
                                    <a:lnTo>
                                      <a:pt x="55668" y="48768"/>
                                    </a:lnTo>
                                    <a:close/>
                                  </a:path>
                                  <a:path w="235585" h="59690">
                                    <a:moveTo>
                                      <a:pt x="80137" y="41529"/>
                                    </a:moveTo>
                                    <a:lnTo>
                                      <a:pt x="74929" y="41529"/>
                                    </a:lnTo>
                                    <a:lnTo>
                                      <a:pt x="74929" y="47625"/>
                                    </a:lnTo>
                                    <a:lnTo>
                                      <a:pt x="74675" y="48768"/>
                                    </a:lnTo>
                                    <a:lnTo>
                                      <a:pt x="74276" y="50165"/>
                                    </a:lnTo>
                                    <a:lnTo>
                                      <a:pt x="74167" y="50546"/>
                                    </a:lnTo>
                                    <a:lnTo>
                                      <a:pt x="73130" y="52324"/>
                                    </a:lnTo>
                                    <a:lnTo>
                                      <a:pt x="72961" y="52324"/>
                                    </a:lnTo>
                                    <a:lnTo>
                                      <a:pt x="70738" y="54102"/>
                                    </a:lnTo>
                                    <a:lnTo>
                                      <a:pt x="68961" y="54610"/>
                                    </a:lnTo>
                                    <a:lnTo>
                                      <a:pt x="77664" y="54610"/>
                                    </a:lnTo>
                                    <a:lnTo>
                                      <a:pt x="78739" y="52324"/>
                                    </a:lnTo>
                                    <a:lnTo>
                                      <a:pt x="79628" y="50165"/>
                                    </a:lnTo>
                                    <a:lnTo>
                                      <a:pt x="80137" y="46482"/>
                                    </a:lnTo>
                                    <a:lnTo>
                                      <a:pt x="80137" y="41529"/>
                                    </a:lnTo>
                                    <a:close/>
                                  </a:path>
                                  <a:path w="235585" h="59690">
                                    <a:moveTo>
                                      <a:pt x="70230" y="11938"/>
                                    </a:moveTo>
                                    <a:lnTo>
                                      <a:pt x="64135" y="11938"/>
                                    </a:lnTo>
                                    <a:lnTo>
                                      <a:pt x="61391" y="12700"/>
                                    </a:lnTo>
                                    <a:lnTo>
                                      <a:pt x="61679" y="12700"/>
                                    </a:lnTo>
                                    <a:lnTo>
                                      <a:pt x="57912" y="15494"/>
                                    </a:lnTo>
                                    <a:lnTo>
                                      <a:pt x="56477" y="17525"/>
                                    </a:lnTo>
                                    <a:lnTo>
                                      <a:pt x="56387" y="17653"/>
                                    </a:lnTo>
                                    <a:lnTo>
                                      <a:pt x="54355" y="22987"/>
                                    </a:lnTo>
                                    <a:lnTo>
                                      <a:pt x="53848" y="25908"/>
                                    </a:lnTo>
                                    <a:lnTo>
                                      <a:pt x="53848" y="33655"/>
                                    </a:lnTo>
                                    <a:lnTo>
                                      <a:pt x="54863" y="37592"/>
                                    </a:lnTo>
                                    <a:lnTo>
                                      <a:pt x="59436" y="44196"/>
                                    </a:lnTo>
                                    <a:lnTo>
                                      <a:pt x="62611" y="45847"/>
                                    </a:lnTo>
                                    <a:lnTo>
                                      <a:pt x="69976" y="45847"/>
                                    </a:lnTo>
                                    <a:lnTo>
                                      <a:pt x="72770" y="44450"/>
                                    </a:lnTo>
                                    <a:lnTo>
                                      <a:pt x="74929" y="41529"/>
                                    </a:lnTo>
                                    <a:lnTo>
                                      <a:pt x="80137" y="41529"/>
                                    </a:lnTo>
                                    <a:lnTo>
                                      <a:pt x="80137" y="41148"/>
                                    </a:lnTo>
                                    <a:lnTo>
                                      <a:pt x="64896" y="41148"/>
                                    </a:lnTo>
                                    <a:lnTo>
                                      <a:pt x="62864" y="40132"/>
                                    </a:lnTo>
                                    <a:lnTo>
                                      <a:pt x="59054" y="24765"/>
                                    </a:lnTo>
                                    <a:lnTo>
                                      <a:pt x="59467" y="22987"/>
                                    </a:lnTo>
                                    <a:lnTo>
                                      <a:pt x="64658" y="16637"/>
                                    </a:lnTo>
                                    <a:lnTo>
                                      <a:pt x="75437" y="16637"/>
                                    </a:lnTo>
                                    <a:lnTo>
                                      <a:pt x="73151" y="13462"/>
                                    </a:lnTo>
                                    <a:lnTo>
                                      <a:pt x="70230" y="11938"/>
                                    </a:lnTo>
                                    <a:close/>
                                  </a:path>
                                  <a:path w="235585" h="59690">
                                    <a:moveTo>
                                      <a:pt x="80137" y="12700"/>
                                    </a:moveTo>
                                    <a:lnTo>
                                      <a:pt x="75437" y="12700"/>
                                    </a:lnTo>
                                    <a:lnTo>
                                      <a:pt x="75437" y="16637"/>
                                    </a:lnTo>
                                    <a:lnTo>
                                      <a:pt x="69567" y="16637"/>
                                    </a:lnTo>
                                    <a:lnTo>
                                      <a:pt x="71374" y="17653"/>
                                    </a:lnTo>
                                    <a:lnTo>
                                      <a:pt x="73025" y="19685"/>
                                    </a:lnTo>
                                    <a:lnTo>
                                      <a:pt x="74549" y="21717"/>
                                    </a:lnTo>
                                    <a:lnTo>
                                      <a:pt x="75437" y="24765"/>
                                    </a:lnTo>
                                    <a:lnTo>
                                      <a:pt x="75311" y="33655"/>
                                    </a:lnTo>
                                    <a:lnTo>
                                      <a:pt x="74675" y="36195"/>
                                    </a:lnTo>
                                    <a:lnTo>
                                      <a:pt x="71500" y="40132"/>
                                    </a:lnTo>
                                    <a:lnTo>
                                      <a:pt x="69468" y="41148"/>
                                    </a:lnTo>
                                    <a:lnTo>
                                      <a:pt x="80137" y="41148"/>
                                    </a:lnTo>
                                    <a:lnTo>
                                      <a:pt x="80137" y="12700"/>
                                    </a:lnTo>
                                    <a:close/>
                                  </a:path>
                                  <a:path w="235585" h="59690">
                                    <a:moveTo>
                                      <a:pt x="98805" y="11938"/>
                                    </a:moveTo>
                                    <a:lnTo>
                                      <a:pt x="94614" y="11938"/>
                                    </a:lnTo>
                                    <a:lnTo>
                                      <a:pt x="92328" y="12573"/>
                                    </a:lnTo>
                                    <a:lnTo>
                                      <a:pt x="90296" y="14097"/>
                                    </a:lnTo>
                                    <a:lnTo>
                                      <a:pt x="88391" y="15494"/>
                                    </a:lnTo>
                                    <a:lnTo>
                                      <a:pt x="86867" y="17525"/>
                                    </a:lnTo>
                                    <a:lnTo>
                                      <a:pt x="85851" y="20320"/>
                                    </a:lnTo>
                                    <a:lnTo>
                                      <a:pt x="84836" y="22987"/>
                                    </a:lnTo>
                                    <a:lnTo>
                                      <a:pt x="84587" y="24892"/>
                                    </a:lnTo>
                                    <a:lnTo>
                                      <a:pt x="84554" y="25146"/>
                                    </a:lnTo>
                                    <a:lnTo>
                                      <a:pt x="84454" y="32639"/>
                                    </a:lnTo>
                                    <a:lnTo>
                                      <a:pt x="84962" y="35687"/>
                                    </a:lnTo>
                                    <a:lnTo>
                                      <a:pt x="94868" y="46609"/>
                                    </a:lnTo>
                                    <a:lnTo>
                                      <a:pt x="100964" y="46609"/>
                                    </a:lnTo>
                                    <a:lnTo>
                                      <a:pt x="103758" y="44958"/>
                                    </a:lnTo>
                                    <a:lnTo>
                                      <a:pt x="105517" y="41910"/>
                                    </a:lnTo>
                                    <a:lnTo>
                                      <a:pt x="95503" y="41910"/>
                                    </a:lnTo>
                                    <a:lnTo>
                                      <a:pt x="93837" y="41021"/>
                                    </a:lnTo>
                                    <a:lnTo>
                                      <a:pt x="93695" y="41021"/>
                                    </a:lnTo>
                                    <a:lnTo>
                                      <a:pt x="90424" y="36703"/>
                                    </a:lnTo>
                                    <a:lnTo>
                                      <a:pt x="89641" y="33909"/>
                                    </a:lnTo>
                                    <a:lnTo>
                                      <a:pt x="89535" y="24892"/>
                                    </a:lnTo>
                                    <a:lnTo>
                                      <a:pt x="90266" y="21844"/>
                                    </a:lnTo>
                                    <a:lnTo>
                                      <a:pt x="91344" y="20320"/>
                                    </a:lnTo>
                                    <a:lnTo>
                                      <a:pt x="91820" y="19685"/>
                                    </a:lnTo>
                                    <a:lnTo>
                                      <a:pt x="93255" y="17653"/>
                                    </a:lnTo>
                                    <a:lnTo>
                                      <a:pt x="93344" y="17525"/>
                                    </a:lnTo>
                                    <a:lnTo>
                                      <a:pt x="95250" y="16510"/>
                                    </a:lnTo>
                                    <a:lnTo>
                                      <a:pt x="105282" y="16510"/>
                                    </a:lnTo>
                                    <a:lnTo>
                                      <a:pt x="104393" y="15113"/>
                                    </a:lnTo>
                                    <a:lnTo>
                                      <a:pt x="103377" y="14097"/>
                                    </a:lnTo>
                                    <a:lnTo>
                                      <a:pt x="101853" y="13208"/>
                                    </a:lnTo>
                                    <a:lnTo>
                                      <a:pt x="100456" y="12319"/>
                                    </a:lnTo>
                                    <a:lnTo>
                                      <a:pt x="98805" y="11938"/>
                                    </a:lnTo>
                                    <a:close/>
                                  </a:path>
                                  <a:path w="235585" h="59690">
                                    <a:moveTo>
                                      <a:pt x="110236" y="41656"/>
                                    </a:moveTo>
                                    <a:lnTo>
                                      <a:pt x="105663" y="41656"/>
                                    </a:lnTo>
                                    <a:lnTo>
                                      <a:pt x="105663" y="45847"/>
                                    </a:lnTo>
                                    <a:lnTo>
                                      <a:pt x="110236" y="45847"/>
                                    </a:lnTo>
                                    <a:lnTo>
                                      <a:pt x="110236" y="41656"/>
                                    </a:lnTo>
                                    <a:close/>
                                  </a:path>
                                  <a:path w="235585" h="59690">
                                    <a:moveTo>
                                      <a:pt x="110236" y="0"/>
                                    </a:moveTo>
                                    <a:lnTo>
                                      <a:pt x="105282" y="0"/>
                                    </a:lnTo>
                                    <a:lnTo>
                                      <a:pt x="105282" y="16510"/>
                                    </a:lnTo>
                                    <a:lnTo>
                                      <a:pt x="99821" y="16510"/>
                                    </a:lnTo>
                                    <a:lnTo>
                                      <a:pt x="101726" y="17653"/>
                                    </a:lnTo>
                                    <a:lnTo>
                                      <a:pt x="104901" y="21844"/>
                                    </a:lnTo>
                                    <a:lnTo>
                                      <a:pt x="105605" y="24892"/>
                                    </a:lnTo>
                                    <a:lnTo>
                                      <a:pt x="105663" y="33909"/>
                                    </a:lnTo>
                                    <a:lnTo>
                                      <a:pt x="104965" y="36703"/>
                                    </a:lnTo>
                                    <a:lnTo>
                                      <a:pt x="104901" y="36957"/>
                                    </a:lnTo>
                                    <a:lnTo>
                                      <a:pt x="101853" y="41021"/>
                                    </a:lnTo>
                                    <a:lnTo>
                                      <a:pt x="99949" y="41910"/>
                                    </a:lnTo>
                                    <a:lnTo>
                                      <a:pt x="105517" y="41910"/>
                                    </a:lnTo>
                                    <a:lnTo>
                                      <a:pt x="105663" y="41656"/>
                                    </a:lnTo>
                                    <a:lnTo>
                                      <a:pt x="110236" y="41656"/>
                                    </a:lnTo>
                                    <a:lnTo>
                                      <a:pt x="110236" y="0"/>
                                    </a:lnTo>
                                    <a:close/>
                                  </a:path>
                                  <a:path w="235585" h="59690">
                                    <a:moveTo>
                                      <a:pt x="121285" y="12700"/>
                                    </a:moveTo>
                                    <a:lnTo>
                                      <a:pt x="116712" y="12700"/>
                                    </a:lnTo>
                                    <a:lnTo>
                                      <a:pt x="116712" y="58547"/>
                                    </a:lnTo>
                                    <a:lnTo>
                                      <a:pt x="121792" y="58547"/>
                                    </a:lnTo>
                                    <a:lnTo>
                                      <a:pt x="121792" y="42418"/>
                                    </a:lnTo>
                                    <a:lnTo>
                                      <a:pt x="138715" y="42418"/>
                                    </a:lnTo>
                                    <a:lnTo>
                                      <a:pt x="139128" y="41910"/>
                                    </a:lnTo>
                                    <a:lnTo>
                                      <a:pt x="127000" y="41910"/>
                                    </a:lnTo>
                                    <a:lnTo>
                                      <a:pt x="125221" y="40894"/>
                                    </a:lnTo>
                                    <a:lnTo>
                                      <a:pt x="123570" y="38862"/>
                                    </a:lnTo>
                                    <a:lnTo>
                                      <a:pt x="122046" y="36830"/>
                                    </a:lnTo>
                                    <a:lnTo>
                                      <a:pt x="121285" y="33655"/>
                                    </a:lnTo>
                                    <a:lnTo>
                                      <a:pt x="121391" y="24765"/>
                                    </a:lnTo>
                                    <a:lnTo>
                                      <a:pt x="122174" y="21971"/>
                                    </a:lnTo>
                                    <a:lnTo>
                                      <a:pt x="125475" y="17399"/>
                                    </a:lnTo>
                                    <a:lnTo>
                                      <a:pt x="126111" y="17018"/>
                                    </a:lnTo>
                                    <a:lnTo>
                                      <a:pt x="121285" y="17018"/>
                                    </a:lnTo>
                                    <a:lnTo>
                                      <a:pt x="121285" y="12700"/>
                                    </a:lnTo>
                                    <a:close/>
                                  </a:path>
                                  <a:path w="235585" h="59690">
                                    <a:moveTo>
                                      <a:pt x="138715" y="42418"/>
                                    </a:moveTo>
                                    <a:lnTo>
                                      <a:pt x="121792" y="42418"/>
                                    </a:lnTo>
                                    <a:lnTo>
                                      <a:pt x="122681" y="43561"/>
                                    </a:lnTo>
                                    <a:lnTo>
                                      <a:pt x="123698" y="44577"/>
                                    </a:lnTo>
                                    <a:lnTo>
                                      <a:pt x="125094" y="45466"/>
                                    </a:lnTo>
                                    <a:lnTo>
                                      <a:pt x="126364" y="46228"/>
                                    </a:lnTo>
                                    <a:lnTo>
                                      <a:pt x="127888" y="46609"/>
                                    </a:lnTo>
                                    <a:lnTo>
                                      <a:pt x="131952" y="46609"/>
                                    </a:lnTo>
                                    <a:lnTo>
                                      <a:pt x="134112" y="45847"/>
                                    </a:lnTo>
                                    <a:lnTo>
                                      <a:pt x="136143" y="44450"/>
                                    </a:lnTo>
                                    <a:lnTo>
                                      <a:pt x="138302" y="42925"/>
                                    </a:lnTo>
                                    <a:lnTo>
                                      <a:pt x="138715" y="42418"/>
                                    </a:lnTo>
                                    <a:close/>
                                  </a:path>
                                  <a:path w="235585" h="59690">
                                    <a:moveTo>
                                      <a:pt x="139221" y="16256"/>
                                    </a:moveTo>
                                    <a:lnTo>
                                      <a:pt x="131699" y="16256"/>
                                    </a:lnTo>
                                    <a:lnTo>
                                      <a:pt x="133603" y="17399"/>
                                    </a:lnTo>
                                    <a:lnTo>
                                      <a:pt x="135127" y="19431"/>
                                    </a:lnTo>
                                    <a:lnTo>
                                      <a:pt x="136651" y="21590"/>
                                    </a:lnTo>
                                    <a:lnTo>
                                      <a:pt x="137413" y="24765"/>
                                    </a:lnTo>
                                    <a:lnTo>
                                      <a:pt x="137355" y="33655"/>
                                    </a:lnTo>
                                    <a:lnTo>
                                      <a:pt x="136945" y="35433"/>
                                    </a:lnTo>
                                    <a:lnTo>
                                      <a:pt x="136555" y="36830"/>
                                    </a:lnTo>
                                    <a:lnTo>
                                      <a:pt x="133476" y="40894"/>
                                    </a:lnTo>
                                    <a:lnTo>
                                      <a:pt x="131571" y="41910"/>
                                    </a:lnTo>
                                    <a:lnTo>
                                      <a:pt x="139128" y="41910"/>
                                    </a:lnTo>
                                    <a:lnTo>
                                      <a:pt x="139953" y="40894"/>
                                    </a:lnTo>
                                    <a:lnTo>
                                      <a:pt x="140969" y="38227"/>
                                    </a:lnTo>
                                    <a:lnTo>
                                      <a:pt x="142112" y="35433"/>
                                    </a:lnTo>
                                    <a:lnTo>
                                      <a:pt x="142620" y="32385"/>
                                    </a:lnTo>
                                    <a:lnTo>
                                      <a:pt x="142510" y="25146"/>
                                    </a:lnTo>
                                    <a:lnTo>
                                      <a:pt x="142112" y="22860"/>
                                    </a:lnTo>
                                    <a:lnTo>
                                      <a:pt x="141096" y="20320"/>
                                    </a:lnTo>
                                    <a:lnTo>
                                      <a:pt x="140207" y="17653"/>
                                    </a:lnTo>
                                    <a:lnTo>
                                      <a:pt x="139221" y="16256"/>
                                    </a:lnTo>
                                    <a:close/>
                                  </a:path>
                                  <a:path w="235585" h="59690">
                                    <a:moveTo>
                                      <a:pt x="132587" y="11938"/>
                                    </a:moveTo>
                                    <a:lnTo>
                                      <a:pt x="128015" y="11938"/>
                                    </a:lnTo>
                                    <a:lnTo>
                                      <a:pt x="126364" y="12319"/>
                                    </a:lnTo>
                                    <a:lnTo>
                                      <a:pt x="124967" y="13208"/>
                                    </a:lnTo>
                                    <a:lnTo>
                                      <a:pt x="123456" y="14097"/>
                                    </a:lnTo>
                                    <a:lnTo>
                                      <a:pt x="122427" y="15240"/>
                                    </a:lnTo>
                                    <a:lnTo>
                                      <a:pt x="121285" y="17018"/>
                                    </a:lnTo>
                                    <a:lnTo>
                                      <a:pt x="126111" y="17018"/>
                                    </a:lnTo>
                                    <a:lnTo>
                                      <a:pt x="127380" y="16256"/>
                                    </a:lnTo>
                                    <a:lnTo>
                                      <a:pt x="139221" y="16256"/>
                                    </a:lnTo>
                                    <a:lnTo>
                                      <a:pt x="138683" y="15494"/>
                                    </a:lnTo>
                                    <a:lnTo>
                                      <a:pt x="134916" y="12700"/>
                                    </a:lnTo>
                                    <a:lnTo>
                                      <a:pt x="135178" y="12700"/>
                                    </a:lnTo>
                                    <a:lnTo>
                                      <a:pt x="132587" y="11938"/>
                                    </a:lnTo>
                                    <a:close/>
                                  </a:path>
                                  <a:path w="235585" h="59690">
                                    <a:moveTo>
                                      <a:pt x="150113" y="12700"/>
                                    </a:moveTo>
                                    <a:lnTo>
                                      <a:pt x="145541" y="12700"/>
                                    </a:lnTo>
                                    <a:lnTo>
                                      <a:pt x="145541" y="45847"/>
                                    </a:lnTo>
                                    <a:lnTo>
                                      <a:pt x="150621" y="45847"/>
                                    </a:lnTo>
                                    <a:lnTo>
                                      <a:pt x="150621" y="26035"/>
                                    </a:lnTo>
                                    <a:lnTo>
                                      <a:pt x="151002" y="23875"/>
                                    </a:lnTo>
                                    <a:lnTo>
                                      <a:pt x="151511" y="21844"/>
                                    </a:lnTo>
                                    <a:lnTo>
                                      <a:pt x="151891" y="20574"/>
                                    </a:lnTo>
                                    <a:lnTo>
                                      <a:pt x="152526" y="19558"/>
                                    </a:lnTo>
                                    <a:lnTo>
                                      <a:pt x="154156" y="18161"/>
                                    </a:lnTo>
                                    <a:lnTo>
                                      <a:pt x="153796" y="18161"/>
                                    </a:lnTo>
                                    <a:lnTo>
                                      <a:pt x="155320" y="17780"/>
                                    </a:lnTo>
                                    <a:lnTo>
                                      <a:pt x="150113" y="17780"/>
                                    </a:lnTo>
                                    <a:lnTo>
                                      <a:pt x="150113" y="12700"/>
                                    </a:lnTo>
                                    <a:close/>
                                  </a:path>
                                  <a:path w="235585" h="59690">
                                    <a:moveTo>
                                      <a:pt x="158368" y="11938"/>
                                    </a:moveTo>
                                    <a:lnTo>
                                      <a:pt x="155448" y="11938"/>
                                    </a:lnTo>
                                    <a:lnTo>
                                      <a:pt x="153923" y="12446"/>
                                    </a:lnTo>
                                    <a:lnTo>
                                      <a:pt x="154156" y="12446"/>
                                    </a:lnTo>
                                    <a:lnTo>
                                      <a:pt x="153415" y="13081"/>
                                    </a:lnTo>
                                    <a:lnTo>
                                      <a:pt x="152400" y="13843"/>
                                    </a:lnTo>
                                    <a:lnTo>
                                      <a:pt x="151256" y="15367"/>
                                    </a:lnTo>
                                    <a:lnTo>
                                      <a:pt x="150050" y="17780"/>
                                    </a:lnTo>
                                    <a:lnTo>
                                      <a:pt x="157606" y="17780"/>
                                    </a:lnTo>
                                    <a:lnTo>
                                      <a:pt x="158876" y="18161"/>
                                    </a:lnTo>
                                    <a:lnTo>
                                      <a:pt x="160146" y="18923"/>
                                    </a:lnTo>
                                    <a:lnTo>
                                      <a:pt x="161757" y="13843"/>
                                    </a:lnTo>
                                    <a:lnTo>
                                      <a:pt x="161975" y="13843"/>
                                    </a:lnTo>
                                    <a:lnTo>
                                      <a:pt x="160019" y="12446"/>
                                    </a:lnTo>
                                    <a:lnTo>
                                      <a:pt x="158368" y="11938"/>
                                    </a:lnTo>
                                    <a:close/>
                                  </a:path>
                                  <a:path w="235585" h="59690">
                                    <a:moveTo>
                                      <a:pt x="187121" y="16510"/>
                                    </a:moveTo>
                                    <a:lnTo>
                                      <a:pt x="178435" y="16510"/>
                                    </a:lnTo>
                                    <a:lnTo>
                                      <a:pt x="180339" y="17145"/>
                                    </a:lnTo>
                                    <a:lnTo>
                                      <a:pt x="182625" y="19431"/>
                                    </a:lnTo>
                                    <a:lnTo>
                                      <a:pt x="182713" y="19812"/>
                                    </a:lnTo>
                                    <a:lnTo>
                                      <a:pt x="182801" y="20193"/>
                                    </a:lnTo>
                                    <a:lnTo>
                                      <a:pt x="182889" y="20574"/>
                                    </a:lnTo>
                                    <a:lnTo>
                                      <a:pt x="183006" y="24765"/>
                                    </a:lnTo>
                                    <a:lnTo>
                                      <a:pt x="181101" y="25527"/>
                                    </a:lnTo>
                                    <a:lnTo>
                                      <a:pt x="178053" y="26162"/>
                                    </a:lnTo>
                                    <a:lnTo>
                                      <a:pt x="173989" y="26670"/>
                                    </a:lnTo>
                                    <a:lnTo>
                                      <a:pt x="171957" y="27050"/>
                                    </a:lnTo>
                                    <a:lnTo>
                                      <a:pt x="170433" y="27305"/>
                                    </a:lnTo>
                                    <a:lnTo>
                                      <a:pt x="168148" y="27940"/>
                                    </a:lnTo>
                                    <a:lnTo>
                                      <a:pt x="166877" y="28575"/>
                                    </a:lnTo>
                                    <a:lnTo>
                                      <a:pt x="165862" y="29464"/>
                                    </a:lnTo>
                                    <a:lnTo>
                                      <a:pt x="164718" y="30225"/>
                                    </a:lnTo>
                                    <a:lnTo>
                                      <a:pt x="164274" y="30734"/>
                                    </a:lnTo>
                                    <a:lnTo>
                                      <a:pt x="163772" y="31369"/>
                                    </a:lnTo>
                                    <a:lnTo>
                                      <a:pt x="162790" y="33528"/>
                                    </a:lnTo>
                                    <a:lnTo>
                                      <a:pt x="162675" y="33782"/>
                                    </a:lnTo>
                                    <a:lnTo>
                                      <a:pt x="162560" y="34036"/>
                                    </a:lnTo>
                                    <a:lnTo>
                                      <a:pt x="162282" y="35052"/>
                                    </a:lnTo>
                                    <a:lnTo>
                                      <a:pt x="162178" y="39878"/>
                                    </a:lnTo>
                                    <a:lnTo>
                                      <a:pt x="163067" y="42164"/>
                                    </a:lnTo>
                                    <a:lnTo>
                                      <a:pt x="166750" y="45847"/>
                                    </a:lnTo>
                                    <a:lnTo>
                                      <a:pt x="166986" y="45847"/>
                                    </a:lnTo>
                                    <a:lnTo>
                                      <a:pt x="169163" y="46609"/>
                                    </a:lnTo>
                                    <a:lnTo>
                                      <a:pt x="174370" y="46609"/>
                                    </a:lnTo>
                                    <a:lnTo>
                                      <a:pt x="176275" y="46228"/>
                                    </a:lnTo>
                                    <a:lnTo>
                                      <a:pt x="178053" y="45466"/>
                                    </a:lnTo>
                                    <a:lnTo>
                                      <a:pt x="179704" y="44831"/>
                                    </a:lnTo>
                                    <a:lnTo>
                                      <a:pt x="181610" y="43561"/>
                                    </a:lnTo>
                                    <a:lnTo>
                                      <a:pt x="183007" y="42164"/>
                                    </a:lnTo>
                                    <a:lnTo>
                                      <a:pt x="171703" y="42164"/>
                                    </a:lnTo>
                                    <a:lnTo>
                                      <a:pt x="170561" y="41783"/>
                                    </a:lnTo>
                                    <a:lnTo>
                                      <a:pt x="170306" y="41783"/>
                                    </a:lnTo>
                                    <a:lnTo>
                                      <a:pt x="169163" y="40640"/>
                                    </a:lnTo>
                                    <a:lnTo>
                                      <a:pt x="168148" y="39750"/>
                                    </a:lnTo>
                                    <a:lnTo>
                                      <a:pt x="167639" y="38481"/>
                                    </a:lnTo>
                                    <a:lnTo>
                                      <a:pt x="167748" y="35560"/>
                                    </a:lnTo>
                                    <a:lnTo>
                                      <a:pt x="167893" y="35052"/>
                                    </a:lnTo>
                                    <a:lnTo>
                                      <a:pt x="174751" y="31369"/>
                                    </a:lnTo>
                                    <a:lnTo>
                                      <a:pt x="178435" y="30734"/>
                                    </a:lnTo>
                                    <a:lnTo>
                                      <a:pt x="181228" y="29972"/>
                                    </a:lnTo>
                                    <a:lnTo>
                                      <a:pt x="183006" y="29210"/>
                                    </a:lnTo>
                                    <a:lnTo>
                                      <a:pt x="188143" y="29210"/>
                                    </a:lnTo>
                                    <a:lnTo>
                                      <a:pt x="188087" y="20193"/>
                                    </a:lnTo>
                                    <a:lnTo>
                                      <a:pt x="187978" y="19812"/>
                                    </a:lnTo>
                                    <a:lnTo>
                                      <a:pt x="187869" y="19431"/>
                                    </a:lnTo>
                                    <a:lnTo>
                                      <a:pt x="187618" y="17907"/>
                                    </a:lnTo>
                                    <a:lnTo>
                                      <a:pt x="187578" y="17653"/>
                                    </a:lnTo>
                                    <a:lnTo>
                                      <a:pt x="187121" y="16510"/>
                                    </a:lnTo>
                                    <a:close/>
                                  </a:path>
                                  <a:path w="235585" h="59690">
                                    <a:moveTo>
                                      <a:pt x="188143" y="29210"/>
                                    </a:moveTo>
                                    <a:lnTo>
                                      <a:pt x="183006" y="29210"/>
                                    </a:lnTo>
                                    <a:lnTo>
                                      <a:pt x="182934" y="34290"/>
                                    </a:lnTo>
                                    <a:lnTo>
                                      <a:pt x="182825" y="35052"/>
                                    </a:lnTo>
                                    <a:lnTo>
                                      <a:pt x="177074" y="41783"/>
                                    </a:lnTo>
                                    <a:lnTo>
                                      <a:pt x="183387" y="41783"/>
                                    </a:lnTo>
                                    <a:lnTo>
                                      <a:pt x="183653" y="43307"/>
                                    </a:lnTo>
                                    <a:lnTo>
                                      <a:pt x="183952" y="44831"/>
                                    </a:lnTo>
                                    <a:lnTo>
                                      <a:pt x="184403" y="45847"/>
                                    </a:lnTo>
                                    <a:lnTo>
                                      <a:pt x="189737" y="45847"/>
                                    </a:lnTo>
                                    <a:lnTo>
                                      <a:pt x="189229" y="44831"/>
                                    </a:lnTo>
                                    <a:lnTo>
                                      <a:pt x="188798" y="43561"/>
                                    </a:lnTo>
                                    <a:lnTo>
                                      <a:pt x="188721" y="43307"/>
                                    </a:lnTo>
                                    <a:lnTo>
                                      <a:pt x="188237" y="40640"/>
                                    </a:lnTo>
                                    <a:lnTo>
                                      <a:pt x="188143" y="29210"/>
                                    </a:lnTo>
                                    <a:close/>
                                  </a:path>
                                  <a:path w="235585" h="59690">
                                    <a:moveTo>
                                      <a:pt x="183387" y="41783"/>
                                    </a:moveTo>
                                    <a:lnTo>
                                      <a:pt x="176879" y="41783"/>
                                    </a:lnTo>
                                    <a:lnTo>
                                      <a:pt x="175640" y="42164"/>
                                    </a:lnTo>
                                    <a:lnTo>
                                      <a:pt x="183007" y="42164"/>
                                    </a:lnTo>
                                    <a:lnTo>
                                      <a:pt x="183387" y="41783"/>
                                    </a:lnTo>
                                    <a:close/>
                                  </a:path>
                                  <a:path w="235585" h="59690">
                                    <a:moveTo>
                                      <a:pt x="179069" y="11938"/>
                                    </a:moveTo>
                                    <a:lnTo>
                                      <a:pt x="173989" y="11938"/>
                                    </a:lnTo>
                                    <a:lnTo>
                                      <a:pt x="171703" y="12319"/>
                                    </a:lnTo>
                                    <a:lnTo>
                                      <a:pt x="163067" y="22098"/>
                                    </a:lnTo>
                                    <a:lnTo>
                                      <a:pt x="168020" y="22860"/>
                                    </a:lnTo>
                                    <a:lnTo>
                                      <a:pt x="168655" y="20574"/>
                                    </a:lnTo>
                                    <a:lnTo>
                                      <a:pt x="169417" y="18923"/>
                                    </a:lnTo>
                                    <a:lnTo>
                                      <a:pt x="170561" y="17907"/>
                                    </a:lnTo>
                                    <a:lnTo>
                                      <a:pt x="171540" y="17145"/>
                                    </a:lnTo>
                                    <a:lnTo>
                                      <a:pt x="171259" y="17145"/>
                                    </a:lnTo>
                                    <a:lnTo>
                                      <a:pt x="173481" y="16510"/>
                                    </a:lnTo>
                                    <a:lnTo>
                                      <a:pt x="187166" y="16510"/>
                                    </a:lnTo>
                                    <a:lnTo>
                                      <a:pt x="185546" y="14350"/>
                                    </a:lnTo>
                                    <a:lnTo>
                                      <a:pt x="184403" y="13589"/>
                                    </a:lnTo>
                                    <a:lnTo>
                                      <a:pt x="182752" y="12954"/>
                                    </a:lnTo>
                                    <a:lnTo>
                                      <a:pt x="181482" y="12319"/>
                                    </a:lnTo>
                                    <a:lnTo>
                                      <a:pt x="182308" y="12319"/>
                                    </a:lnTo>
                                    <a:lnTo>
                                      <a:pt x="179069" y="11938"/>
                                    </a:lnTo>
                                    <a:close/>
                                  </a:path>
                                  <a:path w="235585" h="59690">
                                    <a:moveTo>
                                      <a:pt x="204724" y="46100"/>
                                    </a:moveTo>
                                    <a:lnTo>
                                      <a:pt x="199834" y="46100"/>
                                    </a:lnTo>
                                    <a:lnTo>
                                      <a:pt x="200532" y="46228"/>
                                    </a:lnTo>
                                    <a:lnTo>
                                      <a:pt x="203453" y="46228"/>
                                    </a:lnTo>
                                    <a:lnTo>
                                      <a:pt x="204724" y="46100"/>
                                    </a:lnTo>
                                    <a:close/>
                                  </a:path>
                                  <a:path w="235585" h="59690">
                                    <a:moveTo>
                                      <a:pt x="200405" y="17018"/>
                                    </a:moveTo>
                                    <a:lnTo>
                                      <a:pt x="195325" y="17018"/>
                                    </a:lnTo>
                                    <a:lnTo>
                                      <a:pt x="195385" y="40005"/>
                                    </a:lnTo>
                                    <a:lnTo>
                                      <a:pt x="195505" y="41021"/>
                                    </a:lnTo>
                                    <a:lnTo>
                                      <a:pt x="195579" y="41656"/>
                                    </a:lnTo>
                                    <a:lnTo>
                                      <a:pt x="195961" y="42799"/>
                                    </a:lnTo>
                                    <a:lnTo>
                                      <a:pt x="196341" y="43815"/>
                                    </a:lnTo>
                                    <a:lnTo>
                                      <a:pt x="197103" y="44704"/>
                                    </a:lnTo>
                                    <a:lnTo>
                                      <a:pt x="199339" y="46100"/>
                                    </a:lnTo>
                                    <a:lnTo>
                                      <a:pt x="206286" y="46100"/>
                                    </a:lnTo>
                                    <a:lnTo>
                                      <a:pt x="205619" y="41656"/>
                                    </a:lnTo>
                                    <a:lnTo>
                                      <a:pt x="205524" y="41021"/>
                                    </a:lnTo>
                                    <a:lnTo>
                                      <a:pt x="202120" y="41021"/>
                                    </a:lnTo>
                                    <a:lnTo>
                                      <a:pt x="201167" y="40386"/>
                                    </a:lnTo>
                                    <a:lnTo>
                                      <a:pt x="200787" y="40005"/>
                                    </a:lnTo>
                                    <a:lnTo>
                                      <a:pt x="200660" y="39497"/>
                                    </a:lnTo>
                                    <a:lnTo>
                                      <a:pt x="200532" y="39116"/>
                                    </a:lnTo>
                                    <a:lnTo>
                                      <a:pt x="200405" y="17018"/>
                                    </a:lnTo>
                                    <a:close/>
                                  </a:path>
                                  <a:path w="235585" h="59690">
                                    <a:moveTo>
                                      <a:pt x="205486" y="12700"/>
                                    </a:moveTo>
                                    <a:lnTo>
                                      <a:pt x="191642" y="12700"/>
                                    </a:lnTo>
                                    <a:lnTo>
                                      <a:pt x="191642" y="17018"/>
                                    </a:lnTo>
                                    <a:lnTo>
                                      <a:pt x="205486" y="17018"/>
                                    </a:lnTo>
                                    <a:lnTo>
                                      <a:pt x="205486" y="12700"/>
                                    </a:lnTo>
                                    <a:close/>
                                  </a:path>
                                  <a:path w="235585" h="59690">
                                    <a:moveTo>
                                      <a:pt x="200405" y="1016"/>
                                    </a:moveTo>
                                    <a:lnTo>
                                      <a:pt x="195325" y="4445"/>
                                    </a:lnTo>
                                    <a:lnTo>
                                      <a:pt x="195325" y="12700"/>
                                    </a:lnTo>
                                    <a:lnTo>
                                      <a:pt x="200405" y="12700"/>
                                    </a:lnTo>
                                    <a:lnTo>
                                      <a:pt x="200405" y="1016"/>
                                    </a:lnTo>
                                    <a:close/>
                                  </a:path>
                                  <a:path w="235585" h="59690">
                                    <a:moveTo>
                                      <a:pt x="225932" y="11938"/>
                                    </a:moveTo>
                                    <a:lnTo>
                                      <a:pt x="217804" y="11938"/>
                                    </a:lnTo>
                                    <a:lnTo>
                                      <a:pt x="214502" y="13462"/>
                                    </a:lnTo>
                                    <a:lnTo>
                                      <a:pt x="211836" y="16510"/>
                                    </a:lnTo>
                                    <a:lnTo>
                                      <a:pt x="209295" y="19558"/>
                                    </a:lnTo>
                                    <a:lnTo>
                                      <a:pt x="208098" y="23749"/>
                                    </a:lnTo>
                                    <a:lnTo>
                                      <a:pt x="208102" y="35179"/>
                                    </a:lnTo>
                                    <a:lnTo>
                                      <a:pt x="217804" y="46609"/>
                                    </a:lnTo>
                                    <a:lnTo>
                                      <a:pt x="225678" y="46609"/>
                                    </a:lnTo>
                                    <a:lnTo>
                                      <a:pt x="228473" y="45720"/>
                                    </a:lnTo>
                                    <a:lnTo>
                                      <a:pt x="233044" y="41910"/>
                                    </a:lnTo>
                                    <a:lnTo>
                                      <a:pt x="219710" y="41910"/>
                                    </a:lnTo>
                                    <a:lnTo>
                                      <a:pt x="217677" y="41021"/>
                                    </a:lnTo>
                                    <a:lnTo>
                                      <a:pt x="216137" y="39243"/>
                                    </a:lnTo>
                                    <a:lnTo>
                                      <a:pt x="214375" y="37084"/>
                                    </a:lnTo>
                                    <a:lnTo>
                                      <a:pt x="213360" y="34290"/>
                                    </a:lnTo>
                                    <a:lnTo>
                                      <a:pt x="213232" y="30734"/>
                                    </a:lnTo>
                                    <a:lnTo>
                                      <a:pt x="235457" y="30734"/>
                                    </a:lnTo>
                                    <a:lnTo>
                                      <a:pt x="235457" y="26035"/>
                                    </a:lnTo>
                                    <a:lnTo>
                                      <a:pt x="213487" y="26035"/>
                                    </a:lnTo>
                                    <a:lnTo>
                                      <a:pt x="213608" y="23241"/>
                                    </a:lnTo>
                                    <a:lnTo>
                                      <a:pt x="214502" y="20828"/>
                                    </a:lnTo>
                                    <a:lnTo>
                                      <a:pt x="216153" y="19177"/>
                                    </a:lnTo>
                                    <a:lnTo>
                                      <a:pt x="217677" y="17399"/>
                                    </a:lnTo>
                                    <a:lnTo>
                                      <a:pt x="219710" y="16510"/>
                                    </a:lnTo>
                                    <a:lnTo>
                                      <a:pt x="231885" y="16510"/>
                                    </a:lnTo>
                                    <a:lnTo>
                                      <a:pt x="229235" y="13462"/>
                                    </a:lnTo>
                                    <a:lnTo>
                                      <a:pt x="225932" y="11938"/>
                                    </a:lnTo>
                                    <a:close/>
                                  </a:path>
                                  <a:path w="235585" h="59690">
                                    <a:moveTo>
                                      <a:pt x="230124" y="35179"/>
                                    </a:moveTo>
                                    <a:lnTo>
                                      <a:pt x="229362" y="37592"/>
                                    </a:lnTo>
                                    <a:lnTo>
                                      <a:pt x="228345" y="39243"/>
                                    </a:lnTo>
                                    <a:lnTo>
                                      <a:pt x="225678" y="41402"/>
                                    </a:lnTo>
                                    <a:lnTo>
                                      <a:pt x="224154" y="41910"/>
                                    </a:lnTo>
                                    <a:lnTo>
                                      <a:pt x="233044" y="41910"/>
                                    </a:lnTo>
                                    <a:lnTo>
                                      <a:pt x="234568" y="39243"/>
                                    </a:lnTo>
                                    <a:lnTo>
                                      <a:pt x="235330" y="35814"/>
                                    </a:lnTo>
                                    <a:lnTo>
                                      <a:pt x="230124" y="35179"/>
                                    </a:lnTo>
                                    <a:close/>
                                  </a:path>
                                  <a:path w="235585" h="59690">
                                    <a:moveTo>
                                      <a:pt x="231875" y="16510"/>
                                    </a:moveTo>
                                    <a:lnTo>
                                      <a:pt x="224536" y="16510"/>
                                    </a:lnTo>
                                    <a:lnTo>
                                      <a:pt x="226694" y="17653"/>
                                    </a:lnTo>
                                    <a:lnTo>
                                      <a:pt x="228218" y="19812"/>
                                    </a:lnTo>
                                    <a:lnTo>
                                      <a:pt x="229362" y="21209"/>
                                    </a:lnTo>
                                    <a:lnTo>
                                      <a:pt x="229996" y="23241"/>
                                    </a:lnTo>
                                    <a:lnTo>
                                      <a:pt x="230020" y="23749"/>
                                    </a:lnTo>
                                    <a:lnTo>
                                      <a:pt x="230124" y="26035"/>
                                    </a:lnTo>
                                    <a:lnTo>
                                      <a:pt x="235457" y="26035"/>
                                    </a:lnTo>
                                    <a:lnTo>
                                      <a:pt x="235457" y="23749"/>
                                    </a:lnTo>
                                    <a:lnTo>
                                      <a:pt x="234300" y="19812"/>
                                    </a:lnTo>
                                    <a:lnTo>
                                      <a:pt x="234225" y="19558"/>
                                    </a:lnTo>
                                    <a:lnTo>
                                      <a:pt x="233986" y="19177"/>
                                    </a:lnTo>
                                    <a:lnTo>
                                      <a:pt x="231875" y="16510"/>
                                    </a:lnTo>
                                    <a:close/>
                                  </a:path>
                                </a:pathLst>
                              </a:custGeom>
                              <a:solidFill>
                                <a:srgbClr val="1E2B52"/>
                              </a:solidFill>
                            </wps:spPr>
                            <wps:bodyPr wrap="square" lIns="0" tIns="0" rIns="0" bIns="0" rtlCol="0">
                              <a:noAutofit/>
                            </wps:bodyPr>
                          </wps:wsp>
                          <wps:wsp>
                            <wps:cNvPr id="271" name="Graphic 271"/>
                            <wps:cNvSpPr/>
                            <wps:spPr>
                              <a:xfrm>
                                <a:off x="172957" y="1633219"/>
                                <a:ext cx="495300" cy="32384"/>
                              </a:xfrm>
                              <a:custGeom>
                                <a:avLst/>
                                <a:gdLst/>
                                <a:ahLst/>
                                <a:cxnLst/>
                                <a:rect l="l" t="t" r="r" b="b"/>
                                <a:pathLst>
                                  <a:path w="495300" h="32384">
                                    <a:moveTo>
                                      <a:pt x="11049" y="0"/>
                                    </a:moveTo>
                                    <a:lnTo>
                                      <a:pt x="8636" y="0"/>
                                    </a:lnTo>
                                    <a:lnTo>
                                      <a:pt x="8001" y="1397"/>
                                    </a:lnTo>
                                    <a:lnTo>
                                      <a:pt x="6985" y="2794"/>
                                    </a:lnTo>
                                    <a:lnTo>
                                      <a:pt x="3810" y="5715"/>
                                    </a:lnTo>
                                    <a:lnTo>
                                      <a:pt x="1778" y="6985"/>
                                    </a:lnTo>
                                    <a:lnTo>
                                      <a:pt x="0" y="7874"/>
                                    </a:lnTo>
                                    <a:lnTo>
                                      <a:pt x="0" y="11684"/>
                                    </a:lnTo>
                                    <a:lnTo>
                                      <a:pt x="7366" y="6985"/>
                                    </a:lnTo>
                                    <a:lnTo>
                                      <a:pt x="7366" y="31750"/>
                                    </a:lnTo>
                                    <a:lnTo>
                                      <a:pt x="11049" y="31750"/>
                                    </a:lnTo>
                                    <a:lnTo>
                                      <a:pt x="11049" y="6985"/>
                                    </a:lnTo>
                                    <a:lnTo>
                                      <a:pt x="11049" y="0"/>
                                    </a:lnTo>
                                    <a:close/>
                                  </a:path>
                                  <a:path w="495300" h="32384">
                                    <a:moveTo>
                                      <a:pt x="36703" y="16891"/>
                                    </a:moveTo>
                                    <a:lnTo>
                                      <a:pt x="36576" y="10414"/>
                                    </a:lnTo>
                                    <a:lnTo>
                                      <a:pt x="36334" y="8509"/>
                                    </a:lnTo>
                                    <a:lnTo>
                                      <a:pt x="35928" y="7493"/>
                                    </a:lnTo>
                                    <a:lnTo>
                                      <a:pt x="35598" y="6731"/>
                                    </a:lnTo>
                                    <a:lnTo>
                                      <a:pt x="34671" y="4318"/>
                                    </a:lnTo>
                                    <a:lnTo>
                                      <a:pt x="33718" y="3175"/>
                                    </a:lnTo>
                                    <a:lnTo>
                                      <a:pt x="33401" y="2794"/>
                                    </a:lnTo>
                                    <a:lnTo>
                                      <a:pt x="32639" y="2273"/>
                                    </a:lnTo>
                                    <a:lnTo>
                                      <a:pt x="32639" y="8509"/>
                                    </a:lnTo>
                                    <a:lnTo>
                                      <a:pt x="32600" y="12827"/>
                                    </a:lnTo>
                                    <a:lnTo>
                                      <a:pt x="32131" y="14478"/>
                                    </a:lnTo>
                                    <a:lnTo>
                                      <a:pt x="29959" y="16891"/>
                                    </a:lnTo>
                                    <a:lnTo>
                                      <a:pt x="29845" y="17018"/>
                                    </a:lnTo>
                                    <a:lnTo>
                                      <a:pt x="28448" y="17653"/>
                                    </a:lnTo>
                                    <a:lnTo>
                                      <a:pt x="25146" y="17653"/>
                                    </a:lnTo>
                                    <a:lnTo>
                                      <a:pt x="23622" y="17018"/>
                                    </a:lnTo>
                                    <a:lnTo>
                                      <a:pt x="21336" y="14478"/>
                                    </a:lnTo>
                                    <a:lnTo>
                                      <a:pt x="20828" y="12827"/>
                                    </a:lnTo>
                                    <a:lnTo>
                                      <a:pt x="20828" y="8509"/>
                                    </a:lnTo>
                                    <a:lnTo>
                                      <a:pt x="21336" y="6731"/>
                                    </a:lnTo>
                                    <a:lnTo>
                                      <a:pt x="23876" y="3937"/>
                                    </a:lnTo>
                                    <a:lnTo>
                                      <a:pt x="25273" y="3175"/>
                                    </a:lnTo>
                                    <a:lnTo>
                                      <a:pt x="28448" y="3175"/>
                                    </a:lnTo>
                                    <a:lnTo>
                                      <a:pt x="30124" y="3937"/>
                                    </a:lnTo>
                                    <a:lnTo>
                                      <a:pt x="29946" y="3937"/>
                                    </a:lnTo>
                                    <a:lnTo>
                                      <a:pt x="30988" y="5207"/>
                                    </a:lnTo>
                                    <a:lnTo>
                                      <a:pt x="32131" y="6477"/>
                                    </a:lnTo>
                                    <a:lnTo>
                                      <a:pt x="32410" y="7493"/>
                                    </a:lnTo>
                                    <a:lnTo>
                                      <a:pt x="32639" y="8509"/>
                                    </a:lnTo>
                                    <a:lnTo>
                                      <a:pt x="32639" y="2273"/>
                                    </a:lnTo>
                                    <a:lnTo>
                                      <a:pt x="31750" y="1651"/>
                                    </a:lnTo>
                                    <a:lnTo>
                                      <a:pt x="30226" y="508"/>
                                    </a:lnTo>
                                    <a:lnTo>
                                      <a:pt x="28448" y="0"/>
                                    </a:lnTo>
                                    <a:lnTo>
                                      <a:pt x="23749" y="0"/>
                                    </a:lnTo>
                                    <a:lnTo>
                                      <a:pt x="21463" y="1016"/>
                                    </a:lnTo>
                                    <a:lnTo>
                                      <a:pt x="17907" y="4826"/>
                                    </a:lnTo>
                                    <a:lnTo>
                                      <a:pt x="17018" y="7493"/>
                                    </a:lnTo>
                                    <a:lnTo>
                                      <a:pt x="17018" y="13716"/>
                                    </a:lnTo>
                                    <a:lnTo>
                                      <a:pt x="17780" y="16256"/>
                                    </a:lnTo>
                                    <a:lnTo>
                                      <a:pt x="21336" y="20066"/>
                                    </a:lnTo>
                                    <a:lnTo>
                                      <a:pt x="23368" y="21082"/>
                                    </a:lnTo>
                                    <a:lnTo>
                                      <a:pt x="27432" y="21082"/>
                                    </a:lnTo>
                                    <a:lnTo>
                                      <a:pt x="28270" y="20828"/>
                                    </a:lnTo>
                                    <a:lnTo>
                                      <a:pt x="28511" y="20828"/>
                                    </a:lnTo>
                                    <a:lnTo>
                                      <a:pt x="29972" y="19812"/>
                                    </a:lnTo>
                                    <a:lnTo>
                                      <a:pt x="31369" y="19050"/>
                                    </a:lnTo>
                                    <a:lnTo>
                                      <a:pt x="32258" y="18034"/>
                                    </a:lnTo>
                                    <a:lnTo>
                                      <a:pt x="32499" y="17653"/>
                                    </a:lnTo>
                                    <a:lnTo>
                                      <a:pt x="32931" y="17018"/>
                                    </a:lnTo>
                                    <a:lnTo>
                                      <a:pt x="33020" y="16891"/>
                                    </a:lnTo>
                                    <a:lnTo>
                                      <a:pt x="32943" y="19050"/>
                                    </a:lnTo>
                                    <a:lnTo>
                                      <a:pt x="32829" y="21082"/>
                                    </a:lnTo>
                                    <a:lnTo>
                                      <a:pt x="32131" y="23876"/>
                                    </a:lnTo>
                                    <a:lnTo>
                                      <a:pt x="31826" y="24892"/>
                                    </a:lnTo>
                                    <a:lnTo>
                                      <a:pt x="31750" y="25146"/>
                                    </a:lnTo>
                                    <a:lnTo>
                                      <a:pt x="31115" y="26035"/>
                                    </a:lnTo>
                                    <a:lnTo>
                                      <a:pt x="30480" y="27305"/>
                                    </a:lnTo>
                                    <a:lnTo>
                                      <a:pt x="30302" y="27305"/>
                                    </a:lnTo>
                                    <a:lnTo>
                                      <a:pt x="29083" y="28321"/>
                                    </a:lnTo>
                                    <a:lnTo>
                                      <a:pt x="28194" y="28829"/>
                                    </a:lnTo>
                                    <a:lnTo>
                                      <a:pt x="26670" y="29210"/>
                                    </a:lnTo>
                                    <a:lnTo>
                                      <a:pt x="25146" y="29210"/>
                                    </a:lnTo>
                                    <a:lnTo>
                                      <a:pt x="24003" y="28829"/>
                                    </a:lnTo>
                                    <a:lnTo>
                                      <a:pt x="23736" y="28829"/>
                                    </a:lnTo>
                                    <a:lnTo>
                                      <a:pt x="22860" y="27940"/>
                                    </a:lnTo>
                                    <a:lnTo>
                                      <a:pt x="22110" y="27305"/>
                                    </a:lnTo>
                                    <a:lnTo>
                                      <a:pt x="21450" y="26035"/>
                                    </a:lnTo>
                                    <a:lnTo>
                                      <a:pt x="21336" y="25781"/>
                                    </a:lnTo>
                                    <a:lnTo>
                                      <a:pt x="21234" y="25146"/>
                                    </a:lnTo>
                                    <a:lnTo>
                                      <a:pt x="21120" y="24384"/>
                                    </a:lnTo>
                                    <a:lnTo>
                                      <a:pt x="21082" y="24130"/>
                                    </a:lnTo>
                                    <a:lnTo>
                                      <a:pt x="17526" y="24384"/>
                                    </a:lnTo>
                                    <a:lnTo>
                                      <a:pt x="17576" y="24892"/>
                                    </a:lnTo>
                                    <a:lnTo>
                                      <a:pt x="17691" y="26035"/>
                                    </a:lnTo>
                                    <a:lnTo>
                                      <a:pt x="17818" y="27305"/>
                                    </a:lnTo>
                                    <a:lnTo>
                                      <a:pt x="17957" y="27305"/>
                                    </a:lnTo>
                                    <a:lnTo>
                                      <a:pt x="18669" y="28829"/>
                                    </a:lnTo>
                                    <a:lnTo>
                                      <a:pt x="21717" y="31623"/>
                                    </a:lnTo>
                                    <a:lnTo>
                                      <a:pt x="23622" y="32258"/>
                                    </a:lnTo>
                                    <a:lnTo>
                                      <a:pt x="28194" y="32258"/>
                                    </a:lnTo>
                                    <a:lnTo>
                                      <a:pt x="30099" y="31623"/>
                                    </a:lnTo>
                                    <a:lnTo>
                                      <a:pt x="31750" y="30353"/>
                                    </a:lnTo>
                                    <a:lnTo>
                                      <a:pt x="33401" y="29210"/>
                                    </a:lnTo>
                                    <a:lnTo>
                                      <a:pt x="34671" y="27305"/>
                                    </a:lnTo>
                                    <a:lnTo>
                                      <a:pt x="35344" y="25146"/>
                                    </a:lnTo>
                                    <a:lnTo>
                                      <a:pt x="36322" y="22606"/>
                                    </a:lnTo>
                                    <a:lnTo>
                                      <a:pt x="36487" y="21082"/>
                                    </a:lnTo>
                                    <a:lnTo>
                                      <a:pt x="36614" y="20066"/>
                                    </a:lnTo>
                                    <a:lnTo>
                                      <a:pt x="36703" y="16891"/>
                                    </a:lnTo>
                                    <a:close/>
                                  </a:path>
                                  <a:path w="495300" h="32384">
                                    <a:moveTo>
                                      <a:pt x="58039" y="20828"/>
                                    </a:moveTo>
                                    <a:lnTo>
                                      <a:pt x="57708" y="19304"/>
                                    </a:lnTo>
                                    <a:lnTo>
                                      <a:pt x="57658" y="19050"/>
                                    </a:lnTo>
                                    <a:lnTo>
                                      <a:pt x="55626" y="16256"/>
                                    </a:lnTo>
                                    <a:lnTo>
                                      <a:pt x="54356" y="15341"/>
                                    </a:lnTo>
                                    <a:lnTo>
                                      <a:pt x="54356" y="20828"/>
                                    </a:lnTo>
                                    <a:lnTo>
                                      <a:pt x="54292" y="24765"/>
                                    </a:lnTo>
                                    <a:lnTo>
                                      <a:pt x="53721" y="26162"/>
                                    </a:lnTo>
                                    <a:lnTo>
                                      <a:pt x="51435" y="28448"/>
                                    </a:lnTo>
                                    <a:lnTo>
                                      <a:pt x="50038" y="29083"/>
                                    </a:lnTo>
                                    <a:lnTo>
                                      <a:pt x="47117" y="29083"/>
                                    </a:lnTo>
                                    <a:lnTo>
                                      <a:pt x="45974" y="28829"/>
                                    </a:lnTo>
                                    <a:lnTo>
                                      <a:pt x="45085" y="28194"/>
                                    </a:lnTo>
                                    <a:lnTo>
                                      <a:pt x="44069" y="27686"/>
                                    </a:lnTo>
                                    <a:lnTo>
                                      <a:pt x="43307" y="26924"/>
                                    </a:lnTo>
                                    <a:lnTo>
                                      <a:pt x="42799" y="25781"/>
                                    </a:lnTo>
                                    <a:lnTo>
                                      <a:pt x="42291" y="24765"/>
                                    </a:lnTo>
                                    <a:lnTo>
                                      <a:pt x="42037" y="23749"/>
                                    </a:lnTo>
                                    <a:lnTo>
                                      <a:pt x="42037" y="20828"/>
                                    </a:lnTo>
                                    <a:lnTo>
                                      <a:pt x="42672" y="19304"/>
                                    </a:lnTo>
                                    <a:lnTo>
                                      <a:pt x="43815" y="18034"/>
                                    </a:lnTo>
                                    <a:lnTo>
                                      <a:pt x="44958" y="16891"/>
                                    </a:lnTo>
                                    <a:lnTo>
                                      <a:pt x="46355" y="16256"/>
                                    </a:lnTo>
                                    <a:lnTo>
                                      <a:pt x="49911" y="16256"/>
                                    </a:lnTo>
                                    <a:lnTo>
                                      <a:pt x="51308" y="16891"/>
                                    </a:lnTo>
                                    <a:lnTo>
                                      <a:pt x="53721" y="19304"/>
                                    </a:lnTo>
                                    <a:lnTo>
                                      <a:pt x="54356" y="20828"/>
                                    </a:lnTo>
                                    <a:lnTo>
                                      <a:pt x="54356" y="15341"/>
                                    </a:lnTo>
                                    <a:lnTo>
                                      <a:pt x="54229" y="15240"/>
                                    </a:lnTo>
                                    <a:lnTo>
                                      <a:pt x="52451" y="14605"/>
                                    </a:lnTo>
                                    <a:lnTo>
                                      <a:pt x="53975" y="13970"/>
                                    </a:lnTo>
                                    <a:lnTo>
                                      <a:pt x="54991" y="13208"/>
                                    </a:lnTo>
                                    <a:lnTo>
                                      <a:pt x="55753" y="12065"/>
                                    </a:lnTo>
                                    <a:lnTo>
                                      <a:pt x="56515" y="11049"/>
                                    </a:lnTo>
                                    <a:lnTo>
                                      <a:pt x="56896" y="9779"/>
                                    </a:lnTo>
                                    <a:lnTo>
                                      <a:pt x="56832" y="5842"/>
                                    </a:lnTo>
                                    <a:lnTo>
                                      <a:pt x="56007" y="3937"/>
                                    </a:lnTo>
                                    <a:lnTo>
                                      <a:pt x="55245" y="3175"/>
                                    </a:lnTo>
                                    <a:lnTo>
                                      <a:pt x="53086" y="1016"/>
                                    </a:lnTo>
                                    <a:lnTo>
                                      <a:pt x="53086" y="6858"/>
                                    </a:lnTo>
                                    <a:lnTo>
                                      <a:pt x="53022" y="9779"/>
                                    </a:lnTo>
                                    <a:lnTo>
                                      <a:pt x="52463" y="11049"/>
                                    </a:lnTo>
                                    <a:lnTo>
                                      <a:pt x="52324" y="11049"/>
                                    </a:lnTo>
                                    <a:lnTo>
                                      <a:pt x="50800" y="12573"/>
                                    </a:lnTo>
                                    <a:lnTo>
                                      <a:pt x="49364" y="13208"/>
                                    </a:lnTo>
                                    <a:lnTo>
                                      <a:pt x="47015" y="13208"/>
                                    </a:lnTo>
                                    <a:lnTo>
                                      <a:pt x="45593" y="12573"/>
                                    </a:lnTo>
                                    <a:lnTo>
                                      <a:pt x="44577" y="11684"/>
                                    </a:lnTo>
                                    <a:lnTo>
                                      <a:pt x="44018" y="11049"/>
                                    </a:lnTo>
                                    <a:lnTo>
                                      <a:pt x="43815" y="11049"/>
                                    </a:lnTo>
                                    <a:lnTo>
                                      <a:pt x="43383" y="9779"/>
                                    </a:lnTo>
                                    <a:lnTo>
                                      <a:pt x="43307" y="6858"/>
                                    </a:lnTo>
                                    <a:lnTo>
                                      <a:pt x="43548" y="5969"/>
                                    </a:lnTo>
                                    <a:lnTo>
                                      <a:pt x="43599" y="5842"/>
                                    </a:lnTo>
                                    <a:lnTo>
                                      <a:pt x="43688" y="5588"/>
                                    </a:lnTo>
                                    <a:lnTo>
                                      <a:pt x="45593" y="3683"/>
                                    </a:lnTo>
                                    <a:lnTo>
                                      <a:pt x="46736" y="3175"/>
                                    </a:lnTo>
                                    <a:lnTo>
                                      <a:pt x="49530" y="3175"/>
                                    </a:lnTo>
                                    <a:lnTo>
                                      <a:pt x="50673" y="3683"/>
                                    </a:lnTo>
                                    <a:lnTo>
                                      <a:pt x="51689" y="4572"/>
                                    </a:lnTo>
                                    <a:lnTo>
                                      <a:pt x="52578" y="5588"/>
                                    </a:lnTo>
                                    <a:lnTo>
                                      <a:pt x="53086" y="6858"/>
                                    </a:lnTo>
                                    <a:lnTo>
                                      <a:pt x="53086" y="1016"/>
                                    </a:lnTo>
                                    <a:lnTo>
                                      <a:pt x="52832" y="762"/>
                                    </a:lnTo>
                                    <a:lnTo>
                                      <a:pt x="50800" y="0"/>
                                    </a:lnTo>
                                    <a:lnTo>
                                      <a:pt x="45466" y="0"/>
                                    </a:lnTo>
                                    <a:lnTo>
                                      <a:pt x="39522" y="9779"/>
                                    </a:lnTo>
                                    <a:lnTo>
                                      <a:pt x="39954" y="11049"/>
                                    </a:lnTo>
                                    <a:lnTo>
                                      <a:pt x="40640" y="12065"/>
                                    </a:lnTo>
                                    <a:lnTo>
                                      <a:pt x="41275" y="13208"/>
                                    </a:lnTo>
                                    <a:lnTo>
                                      <a:pt x="42418" y="13970"/>
                                    </a:lnTo>
                                    <a:lnTo>
                                      <a:pt x="43942" y="14605"/>
                                    </a:lnTo>
                                    <a:lnTo>
                                      <a:pt x="41719" y="15240"/>
                                    </a:lnTo>
                                    <a:lnTo>
                                      <a:pt x="41960" y="15240"/>
                                    </a:lnTo>
                                    <a:lnTo>
                                      <a:pt x="40767" y="16002"/>
                                    </a:lnTo>
                                    <a:lnTo>
                                      <a:pt x="38735" y="18796"/>
                                    </a:lnTo>
                                    <a:lnTo>
                                      <a:pt x="38227" y="20828"/>
                                    </a:lnTo>
                                    <a:lnTo>
                                      <a:pt x="38227" y="25400"/>
                                    </a:lnTo>
                                    <a:lnTo>
                                      <a:pt x="39243" y="27686"/>
                                    </a:lnTo>
                                    <a:lnTo>
                                      <a:pt x="41021" y="29464"/>
                                    </a:lnTo>
                                    <a:lnTo>
                                      <a:pt x="42799" y="31369"/>
                                    </a:lnTo>
                                    <a:lnTo>
                                      <a:pt x="45212" y="32258"/>
                                    </a:lnTo>
                                    <a:lnTo>
                                      <a:pt x="51181" y="32258"/>
                                    </a:lnTo>
                                    <a:lnTo>
                                      <a:pt x="53594" y="31369"/>
                                    </a:lnTo>
                                    <a:lnTo>
                                      <a:pt x="55372" y="29464"/>
                                    </a:lnTo>
                                    <a:lnTo>
                                      <a:pt x="55740" y="29083"/>
                                    </a:lnTo>
                                    <a:lnTo>
                                      <a:pt x="57150" y="27686"/>
                                    </a:lnTo>
                                    <a:lnTo>
                                      <a:pt x="58039" y="25400"/>
                                    </a:lnTo>
                                    <a:lnTo>
                                      <a:pt x="58039" y="20828"/>
                                    </a:lnTo>
                                    <a:close/>
                                  </a:path>
                                  <a:path w="495300" h="32384">
                                    <a:moveTo>
                                      <a:pt x="79248" y="19812"/>
                                    </a:moveTo>
                                    <a:lnTo>
                                      <a:pt x="79184" y="12446"/>
                                    </a:lnTo>
                                    <a:lnTo>
                                      <a:pt x="79032" y="10922"/>
                                    </a:lnTo>
                                    <a:lnTo>
                                      <a:pt x="78994" y="10541"/>
                                    </a:lnTo>
                                    <a:lnTo>
                                      <a:pt x="78613" y="8636"/>
                                    </a:lnTo>
                                    <a:lnTo>
                                      <a:pt x="78282" y="7493"/>
                                    </a:lnTo>
                                    <a:lnTo>
                                      <a:pt x="78168" y="7112"/>
                                    </a:lnTo>
                                    <a:lnTo>
                                      <a:pt x="78105" y="6858"/>
                                    </a:lnTo>
                                    <a:lnTo>
                                      <a:pt x="77470" y="5207"/>
                                    </a:lnTo>
                                    <a:lnTo>
                                      <a:pt x="76250" y="3175"/>
                                    </a:lnTo>
                                    <a:lnTo>
                                      <a:pt x="75946" y="2667"/>
                                    </a:lnTo>
                                    <a:lnTo>
                                      <a:pt x="75209" y="1930"/>
                                    </a:lnTo>
                                    <a:lnTo>
                                      <a:pt x="75209" y="22860"/>
                                    </a:lnTo>
                                    <a:lnTo>
                                      <a:pt x="74930" y="24765"/>
                                    </a:lnTo>
                                    <a:lnTo>
                                      <a:pt x="73863" y="26416"/>
                                    </a:lnTo>
                                    <a:lnTo>
                                      <a:pt x="72517" y="28194"/>
                                    </a:lnTo>
                                    <a:lnTo>
                                      <a:pt x="70916" y="29210"/>
                                    </a:lnTo>
                                    <a:lnTo>
                                      <a:pt x="68033" y="29210"/>
                                    </a:lnTo>
                                    <a:lnTo>
                                      <a:pt x="63563" y="10541"/>
                                    </a:lnTo>
                                    <a:lnTo>
                                      <a:pt x="64109" y="7493"/>
                                    </a:lnTo>
                                    <a:lnTo>
                                      <a:pt x="64135" y="7366"/>
                                    </a:lnTo>
                                    <a:lnTo>
                                      <a:pt x="66332" y="4064"/>
                                    </a:lnTo>
                                    <a:lnTo>
                                      <a:pt x="67691" y="3175"/>
                                    </a:lnTo>
                                    <a:lnTo>
                                      <a:pt x="71120" y="3175"/>
                                    </a:lnTo>
                                    <a:lnTo>
                                      <a:pt x="72517" y="4064"/>
                                    </a:lnTo>
                                    <a:lnTo>
                                      <a:pt x="73787" y="5715"/>
                                    </a:lnTo>
                                    <a:lnTo>
                                      <a:pt x="74841" y="7366"/>
                                    </a:lnTo>
                                    <a:lnTo>
                                      <a:pt x="74930" y="7493"/>
                                    </a:lnTo>
                                    <a:lnTo>
                                      <a:pt x="75095" y="8636"/>
                                    </a:lnTo>
                                    <a:lnTo>
                                      <a:pt x="75209" y="22860"/>
                                    </a:lnTo>
                                    <a:lnTo>
                                      <a:pt x="75209" y="1930"/>
                                    </a:lnTo>
                                    <a:lnTo>
                                      <a:pt x="75057" y="1778"/>
                                    </a:lnTo>
                                    <a:lnTo>
                                      <a:pt x="72517" y="381"/>
                                    </a:lnTo>
                                    <a:lnTo>
                                      <a:pt x="71120" y="0"/>
                                    </a:lnTo>
                                    <a:lnTo>
                                      <a:pt x="67310" y="0"/>
                                    </a:lnTo>
                                    <a:lnTo>
                                      <a:pt x="59690" y="12446"/>
                                    </a:lnTo>
                                    <a:lnTo>
                                      <a:pt x="59690" y="22098"/>
                                    </a:lnTo>
                                    <a:lnTo>
                                      <a:pt x="60706" y="26416"/>
                                    </a:lnTo>
                                    <a:lnTo>
                                      <a:pt x="62788" y="29210"/>
                                    </a:lnTo>
                                    <a:lnTo>
                                      <a:pt x="64262" y="31242"/>
                                    </a:lnTo>
                                    <a:lnTo>
                                      <a:pt x="66548" y="32258"/>
                                    </a:lnTo>
                                    <a:lnTo>
                                      <a:pt x="71628" y="32258"/>
                                    </a:lnTo>
                                    <a:lnTo>
                                      <a:pt x="78105" y="25146"/>
                                    </a:lnTo>
                                    <a:lnTo>
                                      <a:pt x="78867" y="22860"/>
                                    </a:lnTo>
                                    <a:lnTo>
                                      <a:pt x="79248" y="19812"/>
                                    </a:lnTo>
                                    <a:close/>
                                  </a:path>
                                  <a:path w="495300" h="32384">
                                    <a:moveTo>
                                      <a:pt x="427101" y="0"/>
                                    </a:moveTo>
                                    <a:lnTo>
                                      <a:pt x="424688" y="0"/>
                                    </a:lnTo>
                                    <a:lnTo>
                                      <a:pt x="424053" y="1397"/>
                                    </a:lnTo>
                                    <a:lnTo>
                                      <a:pt x="423037" y="2794"/>
                                    </a:lnTo>
                                    <a:lnTo>
                                      <a:pt x="419862" y="5715"/>
                                    </a:lnTo>
                                    <a:lnTo>
                                      <a:pt x="417830" y="6985"/>
                                    </a:lnTo>
                                    <a:lnTo>
                                      <a:pt x="416052" y="7874"/>
                                    </a:lnTo>
                                    <a:lnTo>
                                      <a:pt x="416052" y="11684"/>
                                    </a:lnTo>
                                    <a:lnTo>
                                      <a:pt x="423418" y="6985"/>
                                    </a:lnTo>
                                    <a:lnTo>
                                      <a:pt x="423418" y="31750"/>
                                    </a:lnTo>
                                    <a:lnTo>
                                      <a:pt x="427101" y="31750"/>
                                    </a:lnTo>
                                    <a:lnTo>
                                      <a:pt x="427101" y="6985"/>
                                    </a:lnTo>
                                    <a:lnTo>
                                      <a:pt x="427101" y="0"/>
                                    </a:lnTo>
                                    <a:close/>
                                  </a:path>
                                  <a:path w="495300" h="32384">
                                    <a:moveTo>
                                      <a:pt x="452755" y="16891"/>
                                    </a:moveTo>
                                    <a:lnTo>
                                      <a:pt x="452628" y="10414"/>
                                    </a:lnTo>
                                    <a:lnTo>
                                      <a:pt x="452386" y="8509"/>
                                    </a:lnTo>
                                    <a:lnTo>
                                      <a:pt x="451980" y="7493"/>
                                    </a:lnTo>
                                    <a:lnTo>
                                      <a:pt x="451650" y="6731"/>
                                    </a:lnTo>
                                    <a:lnTo>
                                      <a:pt x="450723" y="4318"/>
                                    </a:lnTo>
                                    <a:lnTo>
                                      <a:pt x="449770" y="3175"/>
                                    </a:lnTo>
                                    <a:lnTo>
                                      <a:pt x="449453" y="2794"/>
                                    </a:lnTo>
                                    <a:lnTo>
                                      <a:pt x="448691" y="2273"/>
                                    </a:lnTo>
                                    <a:lnTo>
                                      <a:pt x="448691" y="8509"/>
                                    </a:lnTo>
                                    <a:lnTo>
                                      <a:pt x="448652" y="12827"/>
                                    </a:lnTo>
                                    <a:lnTo>
                                      <a:pt x="448183" y="14478"/>
                                    </a:lnTo>
                                    <a:lnTo>
                                      <a:pt x="446011" y="16891"/>
                                    </a:lnTo>
                                    <a:lnTo>
                                      <a:pt x="445897" y="17018"/>
                                    </a:lnTo>
                                    <a:lnTo>
                                      <a:pt x="444500" y="17653"/>
                                    </a:lnTo>
                                    <a:lnTo>
                                      <a:pt x="441198" y="17653"/>
                                    </a:lnTo>
                                    <a:lnTo>
                                      <a:pt x="439674" y="17018"/>
                                    </a:lnTo>
                                    <a:lnTo>
                                      <a:pt x="437388" y="14478"/>
                                    </a:lnTo>
                                    <a:lnTo>
                                      <a:pt x="436880" y="12827"/>
                                    </a:lnTo>
                                    <a:lnTo>
                                      <a:pt x="436880" y="8509"/>
                                    </a:lnTo>
                                    <a:lnTo>
                                      <a:pt x="437388" y="6731"/>
                                    </a:lnTo>
                                    <a:lnTo>
                                      <a:pt x="439928" y="3937"/>
                                    </a:lnTo>
                                    <a:lnTo>
                                      <a:pt x="441325" y="3175"/>
                                    </a:lnTo>
                                    <a:lnTo>
                                      <a:pt x="444500" y="3175"/>
                                    </a:lnTo>
                                    <a:lnTo>
                                      <a:pt x="446163" y="3937"/>
                                    </a:lnTo>
                                    <a:lnTo>
                                      <a:pt x="445998" y="3937"/>
                                    </a:lnTo>
                                    <a:lnTo>
                                      <a:pt x="447040" y="5207"/>
                                    </a:lnTo>
                                    <a:lnTo>
                                      <a:pt x="448183" y="6477"/>
                                    </a:lnTo>
                                    <a:lnTo>
                                      <a:pt x="448462" y="7493"/>
                                    </a:lnTo>
                                    <a:lnTo>
                                      <a:pt x="448691" y="8509"/>
                                    </a:lnTo>
                                    <a:lnTo>
                                      <a:pt x="448691" y="2273"/>
                                    </a:lnTo>
                                    <a:lnTo>
                                      <a:pt x="447802" y="1651"/>
                                    </a:lnTo>
                                    <a:lnTo>
                                      <a:pt x="446278" y="508"/>
                                    </a:lnTo>
                                    <a:lnTo>
                                      <a:pt x="444500" y="0"/>
                                    </a:lnTo>
                                    <a:lnTo>
                                      <a:pt x="439801" y="0"/>
                                    </a:lnTo>
                                    <a:lnTo>
                                      <a:pt x="437515" y="1016"/>
                                    </a:lnTo>
                                    <a:lnTo>
                                      <a:pt x="433959" y="4826"/>
                                    </a:lnTo>
                                    <a:lnTo>
                                      <a:pt x="433070" y="7493"/>
                                    </a:lnTo>
                                    <a:lnTo>
                                      <a:pt x="433070" y="13716"/>
                                    </a:lnTo>
                                    <a:lnTo>
                                      <a:pt x="433832" y="16256"/>
                                    </a:lnTo>
                                    <a:lnTo>
                                      <a:pt x="437388" y="20066"/>
                                    </a:lnTo>
                                    <a:lnTo>
                                      <a:pt x="439420" y="21082"/>
                                    </a:lnTo>
                                    <a:lnTo>
                                      <a:pt x="443484" y="21082"/>
                                    </a:lnTo>
                                    <a:lnTo>
                                      <a:pt x="444322" y="20828"/>
                                    </a:lnTo>
                                    <a:lnTo>
                                      <a:pt x="444563" y="20828"/>
                                    </a:lnTo>
                                    <a:lnTo>
                                      <a:pt x="446024" y="19812"/>
                                    </a:lnTo>
                                    <a:lnTo>
                                      <a:pt x="447421" y="19050"/>
                                    </a:lnTo>
                                    <a:lnTo>
                                      <a:pt x="448310" y="18034"/>
                                    </a:lnTo>
                                    <a:lnTo>
                                      <a:pt x="448564" y="17653"/>
                                    </a:lnTo>
                                    <a:lnTo>
                                      <a:pt x="448983" y="17018"/>
                                    </a:lnTo>
                                    <a:lnTo>
                                      <a:pt x="449072" y="16891"/>
                                    </a:lnTo>
                                    <a:lnTo>
                                      <a:pt x="448995" y="19050"/>
                                    </a:lnTo>
                                    <a:lnTo>
                                      <a:pt x="448881" y="21082"/>
                                    </a:lnTo>
                                    <a:lnTo>
                                      <a:pt x="448183" y="23876"/>
                                    </a:lnTo>
                                    <a:lnTo>
                                      <a:pt x="447878" y="24892"/>
                                    </a:lnTo>
                                    <a:lnTo>
                                      <a:pt x="447802" y="25146"/>
                                    </a:lnTo>
                                    <a:lnTo>
                                      <a:pt x="447167" y="26035"/>
                                    </a:lnTo>
                                    <a:lnTo>
                                      <a:pt x="446532" y="27305"/>
                                    </a:lnTo>
                                    <a:lnTo>
                                      <a:pt x="446354" y="27305"/>
                                    </a:lnTo>
                                    <a:lnTo>
                                      <a:pt x="445135" y="28321"/>
                                    </a:lnTo>
                                    <a:lnTo>
                                      <a:pt x="444246" y="28829"/>
                                    </a:lnTo>
                                    <a:lnTo>
                                      <a:pt x="442722" y="29210"/>
                                    </a:lnTo>
                                    <a:lnTo>
                                      <a:pt x="441185" y="29210"/>
                                    </a:lnTo>
                                    <a:lnTo>
                                      <a:pt x="440055" y="28829"/>
                                    </a:lnTo>
                                    <a:lnTo>
                                      <a:pt x="439801" y="28829"/>
                                    </a:lnTo>
                                    <a:lnTo>
                                      <a:pt x="438912" y="27940"/>
                                    </a:lnTo>
                                    <a:lnTo>
                                      <a:pt x="438162" y="27305"/>
                                    </a:lnTo>
                                    <a:lnTo>
                                      <a:pt x="437502" y="26035"/>
                                    </a:lnTo>
                                    <a:lnTo>
                                      <a:pt x="437388" y="25781"/>
                                    </a:lnTo>
                                    <a:lnTo>
                                      <a:pt x="437286" y="25146"/>
                                    </a:lnTo>
                                    <a:lnTo>
                                      <a:pt x="437172" y="24384"/>
                                    </a:lnTo>
                                    <a:lnTo>
                                      <a:pt x="437134" y="24130"/>
                                    </a:lnTo>
                                    <a:lnTo>
                                      <a:pt x="433578" y="24384"/>
                                    </a:lnTo>
                                    <a:lnTo>
                                      <a:pt x="433628" y="24892"/>
                                    </a:lnTo>
                                    <a:lnTo>
                                      <a:pt x="433743" y="26035"/>
                                    </a:lnTo>
                                    <a:lnTo>
                                      <a:pt x="433857" y="27305"/>
                                    </a:lnTo>
                                    <a:lnTo>
                                      <a:pt x="434009" y="27305"/>
                                    </a:lnTo>
                                    <a:lnTo>
                                      <a:pt x="434721" y="28829"/>
                                    </a:lnTo>
                                    <a:lnTo>
                                      <a:pt x="437769" y="31623"/>
                                    </a:lnTo>
                                    <a:lnTo>
                                      <a:pt x="439674" y="32258"/>
                                    </a:lnTo>
                                    <a:lnTo>
                                      <a:pt x="444246" y="32258"/>
                                    </a:lnTo>
                                    <a:lnTo>
                                      <a:pt x="446151" y="31623"/>
                                    </a:lnTo>
                                    <a:lnTo>
                                      <a:pt x="447802" y="30353"/>
                                    </a:lnTo>
                                    <a:lnTo>
                                      <a:pt x="449453" y="29210"/>
                                    </a:lnTo>
                                    <a:lnTo>
                                      <a:pt x="450723" y="27305"/>
                                    </a:lnTo>
                                    <a:lnTo>
                                      <a:pt x="451396" y="25146"/>
                                    </a:lnTo>
                                    <a:lnTo>
                                      <a:pt x="452374" y="22606"/>
                                    </a:lnTo>
                                    <a:lnTo>
                                      <a:pt x="452539" y="21082"/>
                                    </a:lnTo>
                                    <a:lnTo>
                                      <a:pt x="452666" y="20066"/>
                                    </a:lnTo>
                                    <a:lnTo>
                                      <a:pt x="452755" y="16891"/>
                                    </a:lnTo>
                                    <a:close/>
                                  </a:path>
                                  <a:path w="495300" h="32384">
                                    <a:moveTo>
                                      <a:pt x="474091" y="16891"/>
                                    </a:moveTo>
                                    <a:lnTo>
                                      <a:pt x="473964" y="10414"/>
                                    </a:lnTo>
                                    <a:lnTo>
                                      <a:pt x="473722" y="8509"/>
                                    </a:lnTo>
                                    <a:lnTo>
                                      <a:pt x="473316" y="7493"/>
                                    </a:lnTo>
                                    <a:lnTo>
                                      <a:pt x="472986" y="6731"/>
                                    </a:lnTo>
                                    <a:lnTo>
                                      <a:pt x="472059" y="4318"/>
                                    </a:lnTo>
                                    <a:lnTo>
                                      <a:pt x="471106" y="3175"/>
                                    </a:lnTo>
                                    <a:lnTo>
                                      <a:pt x="470789" y="2794"/>
                                    </a:lnTo>
                                    <a:lnTo>
                                      <a:pt x="470027" y="2273"/>
                                    </a:lnTo>
                                    <a:lnTo>
                                      <a:pt x="470027" y="8509"/>
                                    </a:lnTo>
                                    <a:lnTo>
                                      <a:pt x="469988" y="12827"/>
                                    </a:lnTo>
                                    <a:lnTo>
                                      <a:pt x="469519" y="14478"/>
                                    </a:lnTo>
                                    <a:lnTo>
                                      <a:pt x="467347" y="16891"/>
                                    </a:lnTo>
                                    <a:lnTo>
                                      <a:pt x="467233" y="17018"/>
                                    </a:lnTo>
                                    <a:lnTo>
                                      <a:pt x="465836" y="17653"/>
                                    </a:lnTo>
                                    <a:lnTo>
                                      <a:pt x="462534" y="17653"/>
                                    </a:lnTo>
                                    <a:lnTo>
                                      <a:pt x="461010" y="17018"/>
                                    </a:lnTo>
                                    <a:lnTo>
                                      <a:pt x="458724" y="14478"/>
                                    </a:lnTo>
                                    <a:lnTo>
                                      <a:pt x="458216" y="12827"/>
                                    </a:lnTo>
                                    <a:lnTo>
                                      <a:pt x="458216" y="8509"/>
                                    </a:lnTo>
                                    <a:lnTo>
                                      <a:pt x="458724" y="6731"/>
                                    </a:lnTo>
                                    <a:lnTo>
                                      <a:pt x="461264" y="3937"/>
                                    </a:lnTo>
                                    <a:lnTo>
                                      <a:pt x="462661" y="3175"/>
                                    </a:lnTo>
                                    <a:lnTo>
                                      <a:pt x="465836" y="3175"/>
                                    </a:lnTo>
                                    <a:lnTo>
                                      <a:pt x="467512" y="3937"/>
                                    </a:lnTo>
                                    <a:lnTo>
                                      <a:pt x="467334" y="3937"/>
                                    </a:lnTo>
                                    <a:lnTo>
                                      <a:pt x="468376" y="5207"/>
                                    </a:lnTo>
                                    <a:lnTo>
                                      <a:pt x="469519" y="6477"/>
                                    </a:lnTo>
                                    <a:lnTo>
                                      <a:pt x="469798" y="7493"/>
                                    </a:lnTo>
                                    <a:lnTo>
                                      <a:pt x="470027" y="8509"/>
                                    </a:lnTo>
                                    <a:lnTo>
                                      <a:pt x="470027" y="2273"/>
                                    </a:lnTo>
                                    <a:lnTo>
                                      <a:pt x="469138" y="1651"/>
                                    </a:lnTo>
                                    <a:lnTo>
                                      <a:pt x="467614" y="508"/>
                                    </a:lnTo>
                                    <a:lnTo>
                                      <a:pt x="465836" y="0"/>
                                    </a:lnTo>
                                    <a:lnTo>
                                      <a:pt x="461137" y="0"/>
                                    </a:lnTo>
                                    <a:lnTo>
                                      <a:pt x="458851" y="1016"/>
                                    </a:lnTo>
                                    <a:lnTo>
                                      <a:pt x="455295" y="4826"/>
                                    </a:lnTo>
                                    <a:lnTo>
                                      <a:pt x="454406" y="7493"/>
                                    </a:lnTo>
                                    <a:lnTo>
                                      <a:pt x="454406" y="13716"/>
                                    </a:lnTo>
                                    <a:lnTo>
                                      <a:pt x="455168" y="16256"/>
                                    </a:lnTo>
                                    <a:lnTo>
                                      <a:pt x="458724" y="20066"/>
                                    </a:lnTo>
                                    <a:lnTo>
                                      <a:pt x="460756" y="21082"/>
                                    </a:lnTo>
                                    <a:lnTo>
                                      <a:pt x="464820" y="21082"/>
                                    </a:lnTo>
                                    <a:lnTo>
                                      <a:pt x="465658" y="20828"/>
                                    </a:lnTo>
                                    <a:lnTo>
                                      <a:pt x="465899" y="20828"/>
                                    </a:lnTo>
                                    <a:lnTo>
                                      <a:pt x="467360" y="19812"/>
                                    </a:lnTo>
                                    <a:lnTo>
                                      <a:pt x="468757" y="19050"/>
                                    </a:lnTo>
                                    <a:lnTo>
                                      <a:pt x="469646" y="18034"/>
                                    </a:lnTo>
                                    <a:lnTo>
                                      <a:pt x="469887" y="17653"/>
                                    </a:lnTo>
                                    <a:lnTo>
                                      <a:pt x="470319" y="17018"/>
                                    </a:lnTo>
                                    <a:lnTo>
                                      <a:pt x="470408" y="16891"/>
                                    </a:lnTo>
                                    <a:lnTo>
                                      <a:pt x="470331" y="19050"/>
                                    </a:lnTo>
                                    <a:lnTo>
                                      <a:pt x="470217" y="21082"/>
                                    </a:lnTo>
                                    <a:lnTo>
                                      <a:pt x="469519" y="23876"/>
                                    </a:lnTo>
                                    <a:lnTo>
                                      <a:pt x="469214" y="24892"/>
                                    </a:lnTo>
                                    <a:lnTo>
                                      <a:pt x="469138" y="25146"/>
                                    </a:lnTo>
                                    <a:lnTo>
                                      <a:pt x="468503" y="26035"/>
                                    </a:lnTo>
                                    <a:lnTo>
                                      <a:pt x="467868" y="27305"/>
                                    </a:lnTo>
                                    <a:lnTo>
                                      <a:pt x="467690" y="27305"/>
                                    </a:lnTo>
                                    <a:lnTo>
                                      <a:pt x="466471" y="28321"/>
                                    </a:lnTo>
                                    <a:lnTo>
                                      <a:pt x="465582" y="28829"/>
                                    </a:lnTo>
                                    <a:lnTo>
                                      <a:pt x="464058" y="29210"/>
                                    </a:lnTo>
                                    <a:lnTo>
                                      <a:pt x="462534" y="29210"/>
                                    </a:lnTo>
                                    <a:lnTo>
                                      <a:pt x="461391" y="28829"/>
                                    </a:lnTo>
                                    <a:lnTo>
                                      <a:pt x="461137" y="28829"/>
                                    </a:lnTo>
                                    <a:lnTo>
                                      <a:pt x="460248" y="27940"/>
                                    </a:lnTo>
                                    <a:lnTo>
                                      <a:pt x="459498" y="27305"/>
                                    </a:lnTo>
                                    <a:lnTo>
                                      <a:pt x="458838" y="26035"/>
                                    </a:lnTo>
                                    <a:lnTo>
                                      <a:pt x="458724" y="25781"/>
                                    </a:lnTo>
                                    <a:lnTo>
                                      <a:pt x="458622" y="25146"/>
                                    </a:lnTo>
                                    <a:lnTo>
                                      <a:pt x="458508" y="24384"/>
                                    </a:lnTo>
                                    <a:lnTo>
                                      <a:pt x="458470" y="24130"/>
                                    </a:lnTo>
                                    <a:lnTo>
                                      <a:pt x="454914" y="24384"/>
                                    </a:lnTo>
                                    <a:lnTo>
                                      <a:pt x="454964" y="24892"/>
                                    </a:lnTo>
                                    <a:lnTo>
                                      <a:pt x="455079" y="26035"/>
                                    </a:lnTo>
                                    <a:lnTo>
                                      <a:pt x="455206" y="27305"/>
                                    </a:lnTo>
                                    <a:lnTo>
                                      <a:pt x="455345" y="27305"/>
                                    </a:lnTo>
                                    <a:lnTo>
                                      <a:pt x="456057" y="28829"/>
                                    </a:lnTo>
                                    <a:lnTo>
                                      <a:pt x="459105" y="31623"/>
                                    </a:lnTo>
                                    <a:lnTo>
                                      <a:pt x="461010" y="32258"/>
                                    </a:lnTo>
                                    <a:lnTo>
                                      <a:pt x="465582" y="32258"/>
                                    </a:lnTo>
                                    <a:lnTo>
                                      <a:pt x="467487" y="31623"/>
                                    </a:lnTo>
                                    <a:lnTo>
                                      <a:pt x="469138" y="30353"/>
                                    </a:lnTo>
                                    <a:lnTo>
                                      <a:pt x="470789" y="29210"/>
                                    </a:lnTo>
                                    <a:lnTo>
                                      <a:pt x="472059" y="27305"/>
                                    </a:lnTo>
                                    <a:lnTo>
                                      <a:pt x="472732" y="25146"/>
                                    </a:lnTo>
                                    <a:lnTo>
                                      <a:pt x="473710" y="22606"/>
                                    </a:lnTo>
                                    <a:lnTo>
                                      <a:pt x="473875" y="21082"/>
                                    </a:lnTo>
                                    <a:lnTo>
                                      <a:pt x="474002" y="20066"/>
                                    </a:lnTo>
                                    <a:lnTo>
                                      <a:pt x="474091" y="16891"/>
                                    </a:lnTo>
                                    <a:close/>
                                  </a:path>
                                  <a:path w="495300" h="32384">
                                    <a:moveTo>
                                      <a:pt x="495300" y="19812"/>
                                    </a:moveTo>
                                    <a:lnTo>
                                      <a:pt x="495236" y="12446"/>
                                    </a:lnTo>
                                    <a:lnTo>
                                      <a:pt x="495084" y="10922"/>
                                    </a:lnTo>
                                    <a:lnTo>
                                      <a:pt x="495046" y="10541"/>
                                    </a:lnTo>
                                    <a:lnTo>
                                      <a:pt x="494665" y="8636"/>
                                    </a:lnTo>
                                    <a:lnTo>
                                      <a:pt x="494334" y="7493"/>
                                    </a:lnTo>
                                    <a:lnTo>
                                      <a:pt x="494220" y="7112"/>
                                    </a:lnTo>
                                    <a:lnTo>
                                      <a:pt x="494157" y="6858"/>
                                    </a:lnTo>
                                    <a:lnTo>
                                      <a:pt x="493522" y="5207"/>
                                    </a:lnTo>
                                    <a:lnTo>
                                      <a:pt x="492302" y="3175"/>
                                    </a:lnTo>
                                    <a:lnTo>
                                      <a:pt x="491998" y="2667"/>
                                    </a:lnTo>
                                    <a:lnTo>
                                      <a:pt x="491261" y="1930"/>
                                    </a:lnTo>
                                    <a:lnTo>
                                      <a:pt x="491261" y="22860"/>
                                    </a:lnTo>
                                    <a:lnTo>
                                      <a:pt x="490982" y="24765"/>
                                    </a:lnTo>
                                    <a:lnTo>
                                      <a:pt x="489915" y="26416"/>
                                    </a:lnTo>
                                    <a:lnTo>
                                      <a:pt x="488569" y="28194"/>
                                    </a:lnTo>
                                    <a:lnTo>
                                      <a:pt x="486968" y="29210"/>
                                    </a:lnTo>
                                    <a:lnTo>
                                      <a:pt x="484085" y="29210"/>
                                    </a:lnTo>
                                    <a:lnTo>
                                      <a:pt x="479615" y="10541"/>
                                    </a:lnTo>
                                    <a:lnTo>
                                      <a:pt x="480161" y="7493"/>
                                    </a:lnTo>
                                    <a:lnTo>
                                      <a:pt x="480187" y="7366"/>
                                    </a:lnTo>
                                    <a:lnTo>
                                      <a:pt x="482384" y="4064"/>
                                    </a:lnTo>
                                    <a:lnTo>
                                      <a:pt x="483743" y="3175"/>
                                    </a:lnTo>
                                    <a:lnTo>
                                      <a:pt x="487172" y="3175"/>
                                    </a:lnTo>
                                    <a:lnTo>
                                      <a:pt x="488569" y="4064"/>
                                    </a:lnTo>
                                    <a:lnTo>
                                      <a:pt x="489839" y="5715"/>
                                    </a:lnTo>
                                    <a:lnTo>
                                      <a:pt x="490893" y="7366"/>
                                    </a:lnTo>
                                    <a:lnTo>
                                      <a:pt x="490982" y="7493"/>
                                    </a:lnTo>
                                    <a:lnTo>
                                      <a:pt x="491147" y="8636"/>
                                    </a:lnTo>
                                    <a:lnTo>
                                      <a:pt x="491261" y="22860"/>
                                    </a:lnTo>
                                    <a:lnTo>
                                      <a:pt x="491261" y="1930"/>
                                    </a:lnTo>
                                    <a:lnTo>
                                      <a:pt x="491109" y="1778"/>
                                    </a:lnTo>
                                    <a:lnTo>
                                      <a:pt x="488569" y="381"/>
                                    </a:lnTo>
                                    <a:lnTo>
                                      <a:pt x="487172" y="0"/>
                                    </a:lnTo>
                                    <a:lnTo>
                                      <a:pt x="483362" y="0"/>
                                    </a:lnTo>
                                    <a:lnTo>
                                      <a:pt x="475742" y="12446"/>
                                    </a:lnTo>
                                    <a:lnTo>
                                      <a:pt x="475742" y="22098"/>
                                    </a:lnTo>
                                    <a:lnTo>
                                      <a:pt x="476758" y="26416"/>
                                    </a:lnTo>
                                    <a:lnTo>
                                      <a:pt x="478840" y="29210"/>
                                    </a:lnTo>
                                    <a:lnTo>
                                      <a:pt x="480314" y="31242"/>
                                    </a:lnTo>
                                    <a:lnTo>
                                      <a:pt x="482600" y="32258"/>
                                    </a:lnTo>
                                    <a:lnTo>
                                      <a:pt x="487680" y="32258"/>
                                    </a:lnTo>
                                    <a:lnTo>
                                      <a:pt x="494157" y="25146"/>
                                    </a:lnTo>
                                    <a:lnTo>
                                      <a:pt x="494919" y="22860"/>
                                    </a:lnTo>
                                    <a:lnTo>
                                      <a:pt x="495300" y="19812"/>
                                    </a:lnTo>
                                    <a:close/>
                                  </a:path>
                                </a:pathLst>
                              </a:custGeom>
                              <a:solidFill>
                                <a:srgbClr val="000000"/>
                              </a:solidFill>
                            </wps:spPr>
                            <wps:bodyPr wrap="square" lIns="0" tIns="0" rIns="0" bIns="0" rtlCol="0">
                              <a:noAutofit/>
                            </wps:bodyPr>
                          </wps:wsp>
                          <pic:pic xmlns:pic="http://schemas.openxmlformats.org/drawingml/2006/picture">
                            <pic:nvPicPr>
                              <pic:cNvPr id="272" name="Image 272"/>
                              <pic:cNvPicPr/>
                            </pic:nvPicPr>
                            <pic:blipFill>
                              <a:blip r:embed="rId30" cstate="print"/>
                              <a:stretch>
                                <a:fillRect/>
                              </a:stretch>
                            </pic:blipFill>
                            <pic:spPr>
                              <a:xfrm>
                                <a:off x="1001759" y="1630172"/>
                                <a:ext cx="110871" cy="80518"/>
                              </a:xfrm>
                              <a:prstGeom prst="rect">
                                <a:avLst/>
                              </a:prstGeom>
                            </pic:spPr>
                          </pic:pic>
                          <wps:wsp>
                            <wps:cNvPr id="273" name="Graphic 273"/>
                            <wps:cNvSpPr/>
                            <wps:spPr>
                              <a:xfrm>
                                <a:off x="1417811" y="1633219"/>
                                <a:ext cx="501650" cy="32384"/>
                              </a:xfrm>
                              <a:custGeom>
                                <a:avLst/>
                                <a:gdLst/>
                                <a:ahLst/>
                                <a:cxnLst/>
                                <a:rect l="l" t="t" r="r" b="b"/>
                                <a:pathLst>
                                  <a:path w="501650" h="32384">
                                    <a:moveTo>
                                      <a:pt x="19812" y="6223"/>
                                    </a:moveTo>
                                    <a:lnTo>
                                      <a:pt x="18923" y="4191"/>
                                    </a:lnTo>
                                    <a:lnTo>
                                      <a:pt x="17907" y="3175"/>
                                    </a:lnTo>
                                    <a:lnTo>
                                      <a:pt x="15621" y="889"/>
                                    </a:lnTo>
                                    <a:lnTo>
                                      <a:pt x="13335" y="0"/>
                                    </a:lnTo>
                                    <a:lnTo>
                                      <a:pt x="7620" y="0"/>
                                    </a:lnTo>
                                    <a:lnTo>
                                      <a:pt x="4953" y="889"/>
                                    </a:lnTo>
                                    <a:lnTo>
                                      <a:pt x="5194" y="889"/>
                                    </a:lnTo>
                                    <a:lnTo>
                                      <a:pt x="1905" y="3937"/>
                                    </a:lnTo>
                                    <a:lnTo>
                                      <a:pt x="1117" y="5842"/>
                                    </a:lnTo>
                                    <a:lnTo>
                                      <a:pt x="990" y="6223"/>
                                    </a:lnTo>
                                    <a:lnTo>
                                      <a:pt x="635" y="9144"/>
                                    </a:lnTo>
                                    <a:lnTo>
                                      <a:pt x="4445" y="9525"/>
                                    </a:lnTo>
                                    <a:lnTo>
                                      <a:pt x="4445" y="7620"/>
                                    </a:lnTo>
                                    <a:lnTo>
                                      <a:pt x="5118" y="5842"/>
                                    </a:lnTo>
                                    <a:lnTo>
                                      <a:pt x="6096" y="4826"/>
                                    </a:lnTo>
                                    <a:lnTo>
                                      <a:pt x="7086" y="3937"/>
                                    </a:lnTo>
                                    <a:lnTo>
                                      <a:pt x="6959" y="3937"/>
                                    </a:lnTo>
                                    <a:lnTo>
                                      <a:pt x="8636" y="3175"/>
                                    </a:lnTo>
                                    <a:lnTo>
                                      <a:pt x="12065" y="3175"/>
                                    </a:lnTo>
                                    <a:lnTo>
                                      <a:pt x="14160" y="3937"/>
                                    </a:lnTo>
                                    <a:lnTo>
                                      <a:pt x="13677" y="3937"/>
                                    </a:lnTo>
                                    <a:lnTo>
                                      <a:pt x="14478" y="4826"/>
                                    </a:lnTo>
                                    <a:lnTo>
                                      <a:pt x="15494" y="5842"/>
                                    </a:lnTo>
                                    <a:lnTo>
                                      <a:pt x="16002" y="7112"/>
                                    </a:lnTo>
                                    <a:lnTo>
                                      <a:pt x="16002" y="10160"/>
                                    </a:lnTo>
                                    <a:lnTo>
                                      <a:pt x="15621" y="11303"/>
                                    </a:lnTo>
                                    <a:lnTo>
                                      <a:pt x="15494" y="11684"/>
                                    </a:lnTo>
                                    <a:lnTo>
                                      <a:pt x="13208" y="14986"/>
                                    </a:lnTo>
                                    <a:lnTo>
                                      <a:pt x="10922" y="17272"/>
                                    </a:lnTo>
                                    <a:lnTo>
                                      <a:pt x="7747" y="20066"/>
                                    </a:lnTo>
                                    <a:lnTo>
                                      <a:pt x="5461" y="21971"/>
                                    </a:lnTo>
                                    <a:lnTo>
                                      <a:pt x="3937" y="23495"/>
                                    </a:lnTo>
                                    <a:lnTo>
                                      <a:pt x="2921" y="24892"/>
                                    </a:lnTo>
                                    <a:lnTo>
                                      <a:pt x="1778" y="26162"/>
                                    </a:lnTo>
                                    <a:lnTo>
                                      <a:pt x="889" y="27686"/>
                                    </a:lnTo>
                                    <a:lnTo>
                                      <a:pt x="381" y="29083"/>
                                    </a:lnTo>
                                    <a:lnTo>
                                      <a:pt x="127" y="29972"/>
                                    </a:lnTo>
                                    <a:lnTo>
                                      <a:pt x="0" y="31750"/>
                                    </a:lnTo>
                                    <a:lnTo>
                                      <a:pt x="19812" y="31750"/>
                                    </a:lnTo>
                                    <a:lnTo>
                                      <a:pt x="19812" y="28067"/>
                                    </a:lnTo>
                                    <a:lnTo>
                                      <a:pt x="5080" y="28067"/>
                                    </a:lnTo>
                                    <a:lnTo>
                                      <a:pt x="5588" y="27305"/>
                                    </a:lnTo>
                                    <a:lnTo>
                                      <a:pt x="6731" y="25908"/>
                                    </a:lnTo>
                                    <a:lnTo>
                                      <a:pt x="8763" y="23876"/>
                                    </a:lnTo>
                                    <a:lnTo>
                                      <a:pt x="10922" y="21971"/>
                                    </a:lnTo>
                                    <a:lnTo>
                                      <a:pt x="13589" y="19558"/>
                                    </a:lnTo>
                                    <a:lnTo>
                                      <a:pt x="19050" y="12446"/>
                                    </a:lnTo>
                                    <a:lnTo>
                                      <a:pt x="19558" y="11303"/>
                                    </a:lnTo>
                                    <a:lnTo>
                                      <a:pt x="19786" y="10160"/>
                                    </a:lnTo>
                                    <a:lnTo>
                                      <a:pt x="19812" y="6223"/>
                                    </a:lnTo>
                                    <a:close/>
                                  </a:path>
                                  <a:path w="501650" h="32384">
                                    <a:moveTo>
                                      <a:pt x="39878" y="19812"/>
                                    </a:moveTo>
                                    <a:lnTo>
                                      <a:pt x="39814" y="12446"/>
                                    </a:lnTo>
                                    <a:lnTo>
                                      <a:pt x="39662" y="10922"/>
                                    </a:lnTo>
                                    <a:lnTo>
                                      <a:pt x="39624" y="10541"/>
                                    </a:lnTo>
                                    <a:lnTo>
                                      <a:pt x="39243" y="8636"/>
                                    </a:lnTo>
                                    <a:lnTo>
                                      <a:pt x="38912" y="7493"/>
                                    </a:lnTo>
                                    <a:lnTo>
                                      <a:pt x="38798" y="7112"/>
                                    </a:lnTo>
                                    <a:lnTo>
                                      <a:pt x="38735" y="6858"/>
                                    </a:lnTo>
                                    <a:lnTo>
                                      <a:pt x="38100" y="5207"/>
                                    </a:lnTo>
                                    <a:lnTo>
                                      <a:pt x="36880" y="3175"/>
                                    </a:lnTo>
                                    <a:lnTo>
                                      <a:pt x="36576" y="2667"/>
                                    </a:lnTo>
                                    <a:lnTo>
                                      <a:pt x="35839" y="1930"/>
                                    </a:lnTo>
                                    <a:lnTo>
                                      <a:pt x="35839" y="22860"/>
                                    </a:lnTo>
                                    <a:lnTo>
                                      <a:pt x="35560" y="24765"/>
                                    </a:lnTo>
                                    <a:lnTo>
                                      <a:pt x="34493" y="26416"/>
                                    </a:lnTo>
                                    <a:lnTo>
                                      <a:pt x="33147" y="28194"/>
                                    </a:lnTo>
                                    <a:lnTo>
                                      <a:pt x="31546" y="29210"/>
                                    </a:lnTo>
                                    <a:lnTo>
                                      <a:pt x="28663" y="29210"/>
                                    </a:lnTo>
                                    <a:lnTo>
                                      <a:pt x="24193" y="10541"/>
                                    </a:lnTo>
                                    <a:lnTo>
                                      <a:pt x="24739" y="7493"/>
                                    </a:lnTo>
                                    <a:lnTo>
                                      <a:pt x="24765" y="7366"/>
                                    </a:lnTo>
                                    <a:lnTo>
                                      <a:pt x="26962" y="4064"/>
                                    </a:lnTo>
                                    <a:lnTo>
                                      <a:pt x="28321" y="3175"/>
                                    </a:lnTo>
                                    <a:lnTo>
                                      <a:pt x="31750" y="3175"/>
                                    </a:lnTo>
                                    <a:lnTo>
                                      <a:pt x="33147" y="4064"/>
                                    </a:lnTo>
                                    <a:lnTo>
                                      <a:pt x="34417" y="5715"/>
                                    </a:lnTo>
                                    <a:lnTo>
                                      <a:pt x="35471" y="7366"/>
                                    </a:lnTo>
                                    <a:lnTo>
                                      <a:pt x="35560" y="7493"/>
                                    </a:lnTo>
                                    <a:lnTo>
                                      <a:pt x="35725" y="8636"/>
                                    </a:lnTo>
                                    <a:lnTo>
                                      <a:pt x="35839" y="22860"/>
                                    </a:lnTo>
                                    <a:lnTo>
                                      <a:pt x="35839" y="1930"/>
                                    </a:lnTo>
                                    <a:lnTo>
                                      <a:pt x="35687" y="1778"/>
                                    </a:lnTo>
                                    <a:lnTo>
                                      <a:pt x="33147" y="381"/>
                                    </a:lnTo>
                                    <a:lnTo>
                                      <a:pt x="31750" y="0"/>
                                    </a:lnTo>
                                    <a:lnTo>
                                      <a:pt x="27940" y="0"/>
                                    </a:lnTo>
                                    <a:lnTo>
                                      <a:pt x="20320" y="12446"/>
                                    </a:lnTo>
                                    <a:lnTo>
                                      <a:pt x="20320" y="22098"/>
                                    </a:lnTo>
                                    <a:lnTo>
                                      <a:pt x="21336" y="26416"/>
                                    </a:lnTo>
                                    <a:lnTo>
                                      <a:pt x="23418" y="29210"/>
                                    </a:lnTo>
                                    <a:lnTo>
                                      <a:pt x="24892" y="31242"/>
                                    </a:lnTo>
                                    <a:lnTo>
                                      <a:pt x="27178" y="32258"/>
                                    </a:lnTo>
                                    <a:lnTo>
                                      <a:pt x="32258" y="32258"/>
                                    </a:lnTo>
                                    <a:lnTo>
                                      <a:pt x="38735" y="25146"/>
                                    </a:lnTo>
                                    <a:lnTo>
                                      <a:pt x="39497" y="22860"/>
                                    </a:lnTo>
                                    <a:lnTo>
                                      <a:pt x="39878" y="19812"/>
                                    </a:lnTo>
                                    <a:close/>
                                  </a:path>
                                  <a:path w="501650" h="32384">
                                    <a:moveTo>
                                      <a:pt x="55499" y="0"/>
                                    </a:moveTo>
                                    <a:lnTo>
                                      <a:pt x="53086" y="0"/>
                                    </a:lnTo>
                                    <a:lnTo>
                                      <a:pt x="52451" y="1397"/>
                                    </a:lnTo>
                                    <a:lnTo>
                                      <a:pt x="51435" y="2794"/>
                                    </a:lnTo>
                                    <a:lnTo>
                                      <a:pt x="48260" y="5715"/>
                                    </a:lnTo>
                                    <a:lnTo>
                                      <a:pt x="46228" y="6985"/>
                                    </a:lnTo>
                                    <a:lnTo>
                                      <a:pt x="44450" y="7874"/>
                                    </a:lnTo>
                                    <a:lnTo>
                                      <a:pt x="44450" y="11684"/>
                                    </a:lnTo>
                                    <a:lnTo>
                                      <a:pt x="51816" y="6985"/>
                                    </a:lnTo>
                                    <a:lnTo>
                                      <a:pt x="51816" y="31750"/>
                                    </a:lnTo>
                                    <a:lnTo>
                                      <a:pt x="55499" y="31750"/>
                                    </a:lnTo>
                                    <a:lnTo>
                                      <a:pt x="55499" y="6985"/>
                                    </a:lnTo>
                                    <a:lnTo>
                                      <a:pt x="55499" y="0"/>
                                    </a:lnTo>
                                    <a:close/>
                                  </a:path>
                                  <a:path w="501650" h="32384">
                                    <a:moveTo>
                                      <a:pt x="82550" y="19812"/>
                                    </a:moveTo>
                                    <a:lnTo>
                                      <a:pt x="82486" y="12446"/>
                                    </a:lnTo>
                                    <a:lnTo>
                                      <a:pt x="82334" y="10922"/>
                                    </a:lnTo>
                                    <a:lnTo>
                                      <a:pt x="82296" y="10541"/>
                                    </a:lnTo>
                                    <a:lnTo>
                                      <a:pt x="81915" y="8636"/>
                                    </a:lnTo>
                                    <a:lnTo>
                                      <a:pt x="81584" y="7493"/>
                                    </a:lnTo>
                                    <a:lnTo>
                                      <a:pt x="81470" y="7112"/>
                                    </a:lnTo>
                                    <a:lnTo>
                                      <a:pt x="81407" y="6858"/>
                                    </a:lnTo>
                                    <a:lnTo>
                                      <a:pt x="80772" y="5207"/>
                                    </a:lnTo>
                                    <a:lnTo>
                                      <a:pt x="79552" y="3175"/>
                                    </a:lnTo>
                                    <a:lnTo>
                                      <a:pt x="79248" y="2667"/>
                                    </a:lnTo>
                                    <a:lnTo>
                                      <a:pt x="78511" y="1930"/>
                                    </a:lnTo>
                                    <a:lnTo>
                                      <a:pt x="78511" y="22860"/>
                                    </a:lnTo>
                                    <a:lnTo>
                                      <a:pt x="78232" y="24765"/>
                                    </a:lnTo>
                                    <a:lnTo>
                                      <a:pt x="77165" y="26416"/>
                                    </a:lnTo>
                                    <a:lnTo>
                                      <a:pt x="75819" y="28194"/>
                                    </a:lnTo>
                                    <a:lnTo>
                                      <a:pt x="74218" y="29210"/>
                                    </a:lnTo>
                                    <a:lnTo>
                                      <a:pt x="71335" y="29210"/>
                                    </a:lnTo>
                                    <a:lnTo>
                                      <a:pt x="66865" y="10541"/>
                                    </a:lnTo>
                                    <a:lnTo>
                                      <a:pt x="67411" y="7493"/>
                                    </a:lnTo>
                                    <a:lnTo>
                                      <a:pt x="67437" y="7366"/>
                                    </a:lnTo>
                                    <a:lnTo>
                                      <a:pt x="69634" y="4064"/>
                                    </a:lnTo>
                                    <a:lnTo>
                                      <a:pt x="70993" y="3175"/>
                                    </a:lnTo>
                                    <a:lnTo>
                                      <a:pt x="74422" y="3175"/>
                                    </a:lnTo>
                                    <a:lnTo>
                                      <a:pt x="75819" y="4064"/>
                                    </a:lnTo>
                                    <a:lnTo>
                                      <a:pt x="77089" y="5715"/>
                                    </a:lnTo>
                                    <a:lnTo>
                                      <a:pt x="78143" y="7366"/>
                                    </a:lnTo>
                                    <a:lnTo>
                                      <a:pt x="78232" y="7493"/>
                                    </a:lnTo>
                                    <a:lnTo>
                                      <a:pt x="78397" y="8636"/>
                                    </a:lnTo>
                                    <a:lnTo>
                                      <a:pt x="78511" y="22860"/>
                                    </a:lnTo>
                                    <a:lnTo>
                                      <a:pt x="78511" y="1930"/>
                                    </a:lnTo>
                                    <a:lnTo>
                                      <a:pt x="78359" y="1778"/>
                                    </a:lnTo>
                                    <a:lnTo>
                                      <a:pt x="75819" y="381"/>
                                    </a:lnTo>
                                    <a:lnTo>
                                      <a:pt x="74422" y="0"/>
                                    </a:lnTo>
                                    <a:lnTo>
                                      <a:pt x="70612" y="0"/>
                                    </a:lnTo>
                                    <a:lnTo>
                                      <a:pt x="62992" y="12446"/>
                                    </a:lnTo>
                                    <a:lnTo>
                                      <a:pt x="62992" y="22098"/>
                                    </a:lnTo>
                                    <a:lnTo>
                                      <a:pt x="64008" y="26416"/>
                                    </a:lnTo>
                                    <a:lnTo>
                                      <a:pt x="66090" y="29210"/>
                                    </a:lnTo>
                                    <a:lnTo>
                                      <a:pt x="67564" y="31242"/>
                                    </a:lnTo>
                                    <a:lnTo>
                                      <a:pt x="69850" y="32258"/>
                                    </a:lnTo>
                                    <a:lnTo>
                                      <a:pt x="74930" y="32258"/>
                                    </a:lnTo>
                                    <a:lnTo>
                                      <a:pt x="81407" y="25146"/>
                                    </a:lnTo>
                                    <a:lnTo>
                                      <a:pt x="82169" y="22860"/>
                                    </a:lnTo>
                                    <a:lnTo>
                                      <a:pt x="82550" y="19812"/>
                                    </a:lnTo>
                                    <a:close/>
                                  </a:path>
                                  <a:path w="501650" h="32384">
                                    <a:moveTo>
                                      <a:pt x="438912" y="6223"/>
                                    </a:moveTo>
                                    <a:lnTo>
                                      <a:pt x="438023" y="4191"/>
                                    </a:lnTo>
                                    <a:lnTo>
                                      <a:pt x="437007" y="3175"/>
                                    </a:lnTo>
                                    <a:lnTo>
                                      <a:pt x="434721" y="889"/>
                                    </a:lnTo>
                                    <a:lnTo>
                                      <a:pt x="432435" y="0"/>
                                    </a:lnTo>
                                    <a:lnTo>
                                      <a:pt x="426720" y="0"/>
                                    </a:lnTo>
                                    <a:lnTo>
                                      <a:pt x="424053" y="889"/>
                                    </a:lnTo>
                                    <a:lnTo>
                                      <a:pt x="424294" y="889"/>
                                    </a:lnTo>
                                    <a:lnTo>
                                      <a:pt x="421005" y="3937"/>
                                    </a:lnTo>
                                    <a:lnTo>
                                      <a:pt x="420217" y="5842"/>
                                    </a:lnTo>
                                    <a:lnTo>
                                      <a:pt x="420090" y="6223"/>
                                    </a:lnTo>
                                    <a:lnTo>
                                      <a:pt x="419735" y="9144"/>
                                    </a:lnTo>
                                    <a:lnTo>
                                      <a:pt x="423545" y="9525"/>
                                    </a:lnTo>
                                    <a:lnTo>
                                      <a:pt x="423545" y="7620"/>
                                    </a:lnTo>
                                    <a:lnTo>
                                      <a:pt x="424218" y="5842"/>
                                    </a:lnTo>
                                    <a:lnTo>
                                      <a:pt x="425196" y="4826"/>
                                    </a:lnTo>
                                    <a:lnTo>
                                      <a:pt x="426186" y="3937"/>
                                    </a:lnTo>
                                    <a:lnTo>
                                      <a:pt x="426059" y="3937"/>
                                    </a:lnTo>
                                    <a:lnTo>
                                      <a:pt x="427736" y="3175"/>
                                    </a:lnTo>
                                    <a:lnTo>
                                      <a:pt x="431165" y="3175"/>
                                    </a:lnTo>
                                    <a:lnTo>
                                      <a:pt x="433260" y="3937"/>
                                    </a:lnTo>
                                    <a:lnTo>
                                      <a:pt x="432777" y="3937"/>
                                    </a:lnTo>
                                    <a:lnTo>
                                      <a:pt x="433578" y="4826"/>
                                    </a:lnTo>
                                    <a:lnTo>
                                      <a:pt x="434594" y="5842"/>
                                    </a:lnTo>
                                    <a:lnTo>
                                      <a:pt x="435102" y="7112"/>
                                    </a:lnTo>
                                    <a:lnTo>
                                      <a:pt x="435102" y="10160"/>
                                    </a:lnTo>
                                    <a:lnTo>
                                      <a:pt x="434721" y="11303"/>
                                    </a:lnTo>
                                    <a:lnTo>
                                      <a:pt x="434594" y="11684"/>
                                    </a:lnTo>
                                    <a:lnTo>
                                      <a:pt x="432308" y="14986"/>
                                    </a:lnTo>
                                    <a:lnTo>
                                      <a:pt x="430022" y="17272"/>
                                    </a:lnTo>
                                    <a:lnTo>
                                      <a:pt x="426847" y="20066"/>
                                    </a:lnTo>
                                    <a:lnTo>
                                      <a:pt x="424561" y="21971"/>
                                    </a:lnTo>
                                    <a:lnTo>
                                      <a:pt x="423037" y="23495"/>
                                    </a:lnTo>
                                    <a:lnTo>
                                      <a:pt x="422021" y="24892"/>
                                    </a:lnTo>
                                    <a:lnTo>
                                      <a:pt x="420878" y="26162"/>
                                    </a:lnTo>
                                    <a:lnTo>
                                      <a:pt x="419989" y="27686"/>
                                    </a:lnTo>
                                    <a:lnTo>
                                      <a:pt x="419481" y="29083"/>
                                    </a:lnTo>
                                    <a:lnTo>
                                      <a:pt x="419227" y="29972"/>
                                    </a:lnTo>
                                    <a:lnTo>
                                      <a:pt x="419100" y="31750"/>
                                    </a:lnTo>
                                    <a:lnTo>
                                      <a:pt x="438912" y="31750"/>
                                    </a:lnTo>
                                    <a:lnTo>
                                      <a:pt x="438912" y="28067"/>
                                    </a:lnTo>
                                    <a:lnTo>
                                      <a:pt x="424180" y="28067"/>
                                    </a:lnTo>
                                    <a:lnTo>
                                      <a:pt x="424688" y="27305"/>
                                    </a:lnTo>
                                    <a:lnTo>
                                      <a:pt x="425831" y="25908"/>
                                    </a:lnTo>
                                    <a:lnTo>
                                      <a:pt x="427863" y="23876"/>
                                    </a:lnTo>
                                    <a:lnTo>
                                      <a:pt x="430022" y="21971"/>
                                    </a:lnTo>
                                    <a:lnTo>
                                      <a:pt x="432689" y="19558"/>
                                    </a:lnTo>
                                    <a:lnTo>
                                      <a:pt x="438150" y="12446"/>
                                    </a:lnTo>
                                    <a:lnTo>
                                      <a:pt x="438658" y="11303"/>
                                    </a:lnTo>
                                    <a:lnTo>
                                      <a:pt x="438886" y="10160"/>
                                    </a:lnTo>
                                    <a:lnTo>
                                      <a:pt x="438912" y="6223"/>
                                    </a:lnTo>
                                    <a:close/>
                                  </a:path>
                                  <a:path w="501650" h="32384">
                                    <a:moveTo>
                                      <a:pt x="458978" y="19812"/>
                                    </a:moveTo>
                                    <a:lnTo>
                                      <a:pt x="458914" y="12446"/>
                                    </a:lnTo>
                                    <a:lnTo>
                                      <a:pt x="458762" y="10922"/>
                                    </a:lnTo>
                                    <a:lnTo>
                                      <a:pt x="458724" y="10541"/>
                                    </a:lnTo>
                                    <a:lnTo>
                                      <a:pt x="458343" y="8636"/>
                                    </a:lnTo>
                                    <a:lnTo>
                                      <a:pt x="458012" y="7493"/>
                                    </a:lnTo>
                                    <a:lnTo>
                                      <a:pt x="457898" y="7112"/>
                                    </a:lnTo>
                                    <a:lnTo>
                                      <a:pt x="457835" y="6858"/>
                                    </a:lnTo>
                                    <a:lnTo>
                                      <a:pt x="457200" y="5207"/>
                                    </a:lnTo>
                                    <a:lnTo>
                                      <a:pt x="455980" y="3175"/>
                                    </a:lnTo>
                                    <a:lnTo>
                                      <a:pt x="455676" y="2667"/>
                                    </a:lnTo>
                                    <a:lnTo>
                                      <a:pt x="454939" y="1930"/>
                                    </a:lnTo>
                                    <a:lnTo>
                                      <a:pt x="454939" y="22860"/>
                                    </a:lnTo>
                                    <a:lnTo>
                                      <a:pt x="454660" y="24765"/>
                                    </a:lnTo>
                                    <a:lnTo>
                                      <a:pt x="453593" y="26416"/>
                                    </a:lnTo>
                                    <a:lnTo>
                                      <a:pt x="452247" y="28194"/>
                                    </a:lnTo>
                                    <a:lnTo>
                                      <a:pt x="450646" y="29210"/>
                                    </a:lnTo>
                                    <a:lnTo>
                                      <a:pt x="447763" y="29210"/>
                                    </a:lnTo>
                                    <a:lnTo>
                                      <a:pt x="443293" y="10541"/>
                                    </a:lnTo>
                                    <a:lnTo>
                                      <a:pt x="443839" y="7493"/>
                                    </a:lnTo>
                                    <a:lnTo>
                                      <a:pt x="443865" y="7366"/>
                                    </a:lnTo>
                                    <a:lnTo>
                                      <a:pt x="446062" y="4064"/>
                                    </a:lnTo>
                                    <a:lnTo>
                                      <a:pt x="447421" y="3175"/>
                                    </a:lnTo>
                                    <a:lnTo>
                                      <a:pt x="450850" y="3175"/>
                                    </a:lnTo>
                                    <a:lnTo>
                                      <a:pt x="452247" y="4064"/>
                                    </a:lnTo>
                                    <a:lnTo>
                                      <a:pt x="453517" y="5715"/>
                                    </a:lnTo>
                                    <a:lnTo>
                                      <a:pt x="454571" y="7366"/>
                                    </a:lnTo>
                                    <a:lnTo>
                                      <a:pt x="454660" y="7493"/>
                                    </a:lnTo>
                                    <a:lnTo>
                                      <a:pt x="454825" y="8636"/>
                                    </a:lnTo>
                                    <a:lnTo>
                                      <a:pt x="454939" y="22860"/>
                                    </a:lnTo>
                                    <a:lnTo>
                                      <a:pt x="454939" y="1930"/>
                                    </a:lnTo>
                                    <a:lnTo>
                                      <a:pt x="454787" y="1778"/>
                                    </a:lnTo>
                                    <a:lnTo>
                                      <a:pt x="452247" y="381"/>
                                    </a:lnTo>
                                    <a:lnTo>
                                      <a:pt x="450850" y="0"/>
                                    </a:lnTo>
                                    <a:lnTo>
                                      <a:pt x="447040" y="0"/>
                                    </a:lnTo>
                                    <a:lnTo>
                                      <a:pt x="439420" y="12446"/>
                                    </a:lnTo>
                                    <a:lnTo>
                                      <a:pt x="439420" y="22098"/>
                                    </a:lnTo>
                                    <a:lnTo>
                                      <a:pt x="440436" y="26416"/>
                                    </a:lnTo>
                                    <a:lnTo>
                                      <a:pt x="442518" y="29210"/>
                                    </a:lnTo>
                                    <a:lnTo>
                                      <a:pt x="443992" y="31242"/>
                                    </a:lnTo>
                                    <a:lnTo>
                                      <a:pt x="446278" y="32258"/>
                                    </a:lnTo>
                                    <a:lnTo>
                                      <a:pt x="451358" y="32258"/>
                                    </a:lnTo>
                                    <a:lnTo>
                                      <a:pt x="457835" y="25146"/>
                                    </a:lnTo>
                                    <a:lnTo>
                                      <a:pt x="458597" y="22860"/>
                                    </a:lnTo>
                                    <a:lnTo>
                                      <a:pt x="458978" y="19812"/>
                                    </a:lnTo>
                                    <a:close/>
                                  </a:path>
                                  <a:path w="501650" h="32384">
                                    <a:moveTo>
                                      <a:pt x="480060" y="6223"/>
                                    </a:moveTo>
                                    <a:lnTo>
                                      <a:pt x="479171" y="4191"/>
                                    </a:lnTo>
                                    <a:lnTo>
                                      <a:pt x="478155" y="3175"/>
                                    </a:lnTo>
                                    <a:lnTo>
                                      <a:pt x="475869" y="889"/>
                                    </a:lnTo>
                                    <a:lnTo>
                                      <a:pt x="473583" y="0"/>
                                    </a:lnTo>
                                    <a:lnTo>
                                      <a:pt x="467868" y="0"/>
                                    </a:lnTo>
                                    <a:lnTo>
                                      <a:pt x="465201" y="889"/>
                                    </a:lnTo>
                                    <a:lnTo>
                                      <a:pt x="465442" y="889"/>
                                    </a:lnTo>
                                    <a:lnTo>
                                      <a:pt x="462153" y="3937"/>
                                    </a:lnTo>
                                    <a:lnTo>
                                      <a:pt x="461365" y="5842"/>
                                    </a:lnTo>
                                    <a:lnTo>
                                      <a:pt x="461238" y="6223"/>
                                    </a:lnTo>
                                    <a:lnTo>
                                      <a:pt x="460883" y="9144"/>
                                    </a:lnTo>
                                    <a:lnTo>
                                      <a:pt x="464693" y="9525"/>
                                    </a:lnTo>
                                    <a:lnTo>
                                      <a:pt x="464693" y="7620"/>
                                    </a:lnTo>
                                    <a:lnTo>
                                      <a:pt x="465366" y="5842"/>
                                    </a:lnTo>
                                    <a:lnTo>
                                      <a:pt x="466344" y="4826"/>
                                    </a:lnTo>
                                    <a:lnTo>
                                      <a:pt x="467334" y="3937"/>
                                    </a:lnTo>
                                    <a:lnTo>
                                      <a:pt x="467207" y="3937"/>
                                    </a:lnTo>
                                    <a:lnTo>
                                      <a:pt x="468884" y="3175"/>
                                    </a:lnTo>
                                    <a:lnTo>
                                      <a:pt x="472313" y="3175"/>
                                    </a:lnTo>
                                    <a:lnTo>
                                      <a:pt x="474408" y="3937"/>
                                    </a:lnTo>
                                    <a:lnTo>
                                      <a:pt x="473925" y="3937"/>
                                    </a:lnTo>
                                    <a:lnTo>
                                      <a:pt x="474726" y="4826"/>
                                    </a:lnTo>
                                    <a:lnTo>
                                      <a:pt x="475742" y="5842"/>
                                    </a:lnTo>
                                    <a:lnTo>
                                      <a:pt x="476250" y="7112"/>
                                    </a:lnTo>
                                    <a:lnTo>
                                      <a:pt x="476250" y="10160"/>
                                    </a:lnTo>
                                    <a:lnTo>
                                      <a:pt x="475856" y="11303"/>
                                    </a:lnTo>
                                    <a:lnTo>
                                      <a:pt x="475742" y="11684"/>
                                    </a:lnTo>
                                    <a:lnTo>
                                      <a:pt x="473456" y="14986"/>
                                    </a:lnTo>
                                    <a:lnTo>
                                      <a:pt x="471170" y="17272"/>
                                    </a:lnTo>
                                    <a:lnTo>
                                      <a:pt x="467995" y="20066"/>
                                    </a:lnTo>
                                    <a:lnTo>
                                      <a:pt x="465709" y="21971"/>
                                    </a:lnTo>
                                    <a:lnTo>
                                      <a:pt x="464185" y="23495"/>
                                    </a:lnTo>
                                    <a:lnTo>
                                      <a:pt x="463169" y="24892"/>
                                    </a:lnTo>
                                    <a:lnTo>
                                      <a:pt x="462026" y="26162"/>
                                    </a:lnTo>
                                    <a:lnTo>
                                      <a:pt x="461137" y="27686"/>
                                    </a:lnTo>
                                    <a:lnTo>
                                      <a:pt x="460629" y="29083"/>
                                    </a:lnTo>
                                    <a:lnTo>
                                      <a:pt x="460375" y="29972"/>
                                    </a:lnTo>
                                    <a:lnTo>
                                      <a:pt x="460248" y="31750"/>
                                    </a:lnTo>
                                    <a:lnTo>
                                      <a:pt x="480060" y="31750"/>
                                    </a:lnTo>
                                    <a:lnTo>
                                      <a:pt x="480060" y="28067"/>
                                    </a:lnTo>
                                    <a:lnTo>
                                      <a:pt x="465328" y="28067"/>
                                    </a:lnTo>
                                    <a:lnTo>
                                      <a:pt x="465836" y="27305"/>
                                    </a:lnTo>
                                    <a:lnTo>
                                      <a:pt x="466979" y="25908"/>
                                    </a:lnTo>
                                    <a:lnTo>
                                      <a:pt x="469011" y="23876"/>
                                    </a:lnTo>
                                    <a:lnTo>
                                      <a:pt x="471170" y="21971"/>
                                    </a:lnTo>
                                    <a:lnTo>
                                      <a:pt x="473837" y="19558"/>
                                    </a:lnTo>
                                    <a:lnTo>
                                      <a:pt x="479298" y="12446"/>
                                    </a:lnTo>
                                    <a:lnTo>
                                      <a:pt x="479806" y="11303"/>
                                    </a:lnTo>
                                    <a:lnTo>
                                      <a:pt x="480034" y="10160"/>
                                    </a:lnTo>
                                    <a:lnTo>
                                      <a:pt x="480060" y="6223"/>
                                    </a:lnTo>
                                    <a:close/>
                                  </a:path>
                                  <a:path w="501650" h="32384">
                                    <a:moveTo>
                                      <a:pt x="501650" y="19812"/>
                                    </a:moveTo>
                                    <a:lnTo>
                                      <a:pt x="501586" y="12446"/>
                                    </a:lnTo>
                                    <a:lnTo>
                                      <a:pt x="501434" y="10922"/>
                                    </a:lnTo>
                                    <a:lnTo>
                                      <a:pt x="501396" y="10541"/>
                                    </a:lnTo>
                                    <a:lnTo>
                                      <a:pt x="501015" y="8636"/>
                                    </a:lnTo>
                                    <a:lnTo>
                                      <a:pt x="500684" y="7493"/>
                                    </a:lnTo>
                                    <a:lnTo>
                                      <a:pt x="500570" y="7112"/>
                                    </a:lnTo>
                                    <a:lnTo>
                                      <a:pt x="500507" y="6858"/>
                                    </a:lnTo>
                                    <a:lnTo>
                                      <a:pt x="499872" y="5207"/>
                                    </a:lnTo>
                                    <a:lnTo>
                                      <a:pt x="498652" y="3175"/>
                                    </a:lnTo>
                                    <a:lnTo>
                                      <a:pt x="498348" y="2667"/>
                                    </a:lnTo>
                                    <a:lnTo>
                                      <a:pt x="497611" y="1930"/>
                                    </a:lnTo>
                                    <a:lnTo>
                                      <a:pt x="497611" y="22860"/>
                                    </a:lnTo>
                                    <a:lnTo>
                                      <a:pt x="497332" y="24765"/>
                                    </a:lnTo>
                                    <a:lnTo>
                                      <a:pt x="496265" y="26416"/>
                                    </a:lnTo>
                                    <a:lnTo>
                                      <a:pt x="494919" y="28194"/>
                                    </a:lnTo>
                                    <a:lnTo>
                                      <a:pt x="493318" y="29210"/>
                                    </a:lnTo>
                                    <a:lnTo>
                                      <a:pt x="490435" y="29210"/>
                                    </a:lnTo>
                                    <a:lnTo>
                                      <a:pt x="485965" y="10541"/>
                                    </a:lnTo>
                                    <a:lnTo>
                                      <a:pt x="486511" y="7493"/>
                                    </a:lnTo>
                                    <a:lnTo>
                                      <a:pt x="486537" y="7366"/>
                                    </a:lnTo>
                                    <a:lnTo>
                                      <a:pt x="488734" y="4064"/>
                                    </a:lnTo>
                                    <a:lnTo>
                                      <a:pt x="490093" y="3175"/>
                                    </a:lnTo>
                                    <a:lnTo>
                                      <a:pt x="493522" y="3175"/>
                                    </a:lnTo>
                                    <a:lnTo>
                                      <a:pt x="494919" y="4064"/>
                                    </a:lnTo>
                                    <a:lnTo>
                                      <a:pt x="496189" y="5715"/>
                                    </a:lnTo>
                                    <a:lnTo>
                                      <a:pt x="497243" y="7366"/>
                                    </a:lnTo>
                                    <a:lnTo>
                                      <a:pt x="497332" y="7493"/>
                                    </a:lnTo>
                                    <a:lnTo>
                                      <a:pt x="497497" y="8636"/>
                                    </a:lnTo>
                                    <a:lnTo>
                                      <a:pt x="497611" y="22860"/>
                                    </a:lnTo>
                                    <a:lnTo>
                                      <a:pt x="497611" y="1930"/>
                                    </a:lnTo>
                                    <a:lnTo>
                                      <a:pt x="497459" y="1778"/>
                                    </a:lnTo>
                                    <a:lnTo>
                                      <a:pt x="494919" y="381"/>
                                    </a:lnTo>
                                    <a:lnTo>
                                      <a:pt x="493522" y="0"/>
                                    </a:lnTo>
                                    <a:lnTo>
                                      <a:pt x="489712" y="0"/>
                                    </a:lnTo>
                                    <a:lnTo>
                                      <a:pt x="482092" y="12446"/>
                                    </a:lnTo>
                                    <a:lnTo>
                                      <a:pt x="482092" y="22098"/>
                                    </a:lnTo>
                                    <a:lnTo>
                                      <a:pt x="483108" y="26416"/>
                                    </a:lnTo>
                                    <a:lnTo>
                                      <a:pt x="485190" y="29210"/>
                                    </a:lnTo>
                                    <a:lnTo>
                                      <a:pt x="486664" y="31242"/>
                                    </a:lnTo>
                                    <a:lnTo>
                                      <a:pt x="488950" y="32258"/>
                                    </a:lnTo>
                                    <a:lnTo>
                                      <a:pt x="494030" y="32258"/>
                                    </a:lnTo>
                                    <a:lnTo>
                                      <a:pt x="500507" y="25146"/>
                                    </a:lnTo>
                                    <a:lnTo>
                                      <a:pt x="501269" y="22860"/>
                                    </a:lnTo>
                                    <a:lnTo>
                                      <a:pt x="501650" y="19812"/>
                                    </a:lnTo>
                                    <a:close/>
                                  </a:path>
                                </a:pathLst>
                              </a:custGeom>
                              <a:solidFill>
                                <a:srgbClr val="000000"/>
                              </a:solidFill>
                            </wps:spPr>
                            <wps:bodyPr wrap="square" lIns="0" tIns="0" rIns="0" bIns="0" rtlCol="0">
                              <a:noAutofit/>
                            </wps:bodyPr>
                          </wps:wsp>
                        </wpg:grpSp>
                        <wps:wsp>
                          <wps:cNvPr id="351" name="Textbox 351"/>
                          <wps:cNvSpPr txBox="1"/>
                          <wps:spPr>
                            <a:xfrm>
                              <a:off x="47625" y="1524000"/>
                              <a:ext cx="68580" cy="85090"/>
                            </a:xfrm>
                            <a:prstGeom prst="rect">
                              <a:avLst/>
                            </a:prstGeom>
                          </wps:spPr>
                          <wps:txbx>
                            <w:txbxContent>
                              <w:p w14:paraId="1D55D152" w14:textId="77777777" w:rsidR="00D07104" w:rsidRDefault="00D07104">
                                <w:pPr>
                                  <w:spacing w:before="18"/>
                                  <w:ind w:left="20"/>
                                  <w:rPr>
                                    <w:rFonts w:ascii="Arial MT"/>
                                    <w:sz w:val="6"/>
                                  </w:rPr>
                                </w:pPr>
                                <w:r>
                                  <w:rPr>
                                    <w:rFonts w:ascii="Arial MT"/>
                                    <w:spacing w:val="-4"/>
                                    <w:w w:val="115"/>
                                    <w:sz w:val="6"/>
                                  </w:rPr>
                                  <w:t>-</w:t>
                                </w:r>
                                <w:r>
                                  <w:rPr>
                                    <w:rFonts w:ascii="Arial MT"/>
                                    <w:spacing w:val="-5"/>
                                    <w:w w:val="120"/>
                                    <w:sz w:val="6"/>
                                  </w:rPr>
                                  <w:t>10</w:t>
                                </w:r>
                              </w:p>
                            </w:txbxContent>
                          </wps:txbx>
                          <wps:bodyPr vert="vert270" wrap="square" lIns="0" tIns="0" rIns="0" bIns="0" rtlCol="0">
                            <a:noAutofit/>
                          </wps:bodyPr>
                        </wps:wsp>
                        <wps:wsp>
                          <wps:cNvPr id="352" name="Textbox 352"/>
                          <wps:cNvSpPr txBox="1"/>
                          <wps:spPr>
                            <a:xfrm>
                              <a:off x="76200" y="1095375"/>
                              <a:ext cx="106680" cy="393065"/>
                            </a:xfrm>
                            <a:prstGeom prst="rect">
                              <a:avLst/>
                            </a:prstGeom>
                          </wps:spPr>
                          <wps:txbx>
                            <w:txbxContent>
                              <w:p w14:paraId="7FB9B295" w14:textId="77777777" w:rsidR="00D07104" w:rsidRDefault="00D07104">
                                <w:pPr>
                                  <w:tabs>
                                    <w:tab w:val="left" w:pos="526"/>
                                  </w:tabs>
                                  <w:spacing w:before="18" w:line="64" w:lineRule="exact"/>
                                  <w:ind w:left="20"/>
                                  <w:rPr>
                                    <w:rFonts w:ascii="Arial MT"/>
                                    <w:sz w:val="6"/>
                                  </w:rPr>
                                </w:pPr>
                                <w:r>
                                  <w:rPr>
                                    <w:rFonts w:ascii="Arial MT"/>
                                    <w:spacing w:val="-4"/>
                                    <w:w w:val="115"/>
                                    <w:sz w:val="6"/>
                                  </w:rPr>
                                  <w:t>-</w:t>
                                </w:r>
                                <w:r>
                                  <w:rPr>
                                    <w:rFonts w:ascii="Arial MT"/>
                                    <w:spacing w:val="-10"/>
                                    <w:w w:val="120"/>
                                    <w:sz w:val="6"/>
                                  </w:rPr>
                                  <w:t>5</w:t>
                                </w:r>
                                <w:r>
                                  <w:rPr>
                                    <w:rFonts w:ascii="Arial MT"/>
                                    <w:sz w:val="6"/>
                                  </w:rPr>
                                  <w:tab/>
                                </w:r>
                                <w:r>
                                  <w:rPr>
                                    <w:rFonts w:ascii="Arial MT"/>
                                    <w:spacing w:val="-5"/>
                                    <w:w w:val="120"/>
                                    <w:sz w:val="6"/>
                                  </w:rPr>
                                  <w:t>10</w:t>
                                </w:r>
                              </w:p>
                              <w:p w14:paraId="1204F02D" w14:textId="77777777" w:rsidR="00D07104" w:rsidRDefault="00D07104">
                                <w:pPr>
                                  <w:spacing w:line="64" w:lineRule="exact"/>
                                  <w:ind w:left="204"/>
                                  <w:rPr>
                                    <w:rFonts w:ascii="Arial MT"/>
                                    <w:sz w:val="6"/>
                                  </w:rPr>
                                </w:pPr>
                                <w:proofErr w:type="gramStart"/>
                                <w:r>
                                  <w:rPr>
                                    <w:rFonts w:ascii="Arial MT"/>
                                    <w:w w:val="120"/>
                                    <w:sz w:val="6"/>
                                  </w:rPr>
                                  <w:t>0</w:t>
                                </w:r>
                                <w:r>
                                  <w:rPr>
                                    <w:rFonts w:ascii="Arial MT"/>
                                    <w:spacing w:val="44"/>
                                    <w:w w:val="120"/>
                                    <w:sz w:val="6"/>
                                  </w:rPr>
                                  <w:t xml:space="preserve">  </w:t>
                                </w:r>
                                <w:r>
                                  <w:rPr>
                                    <w:rFonts w:ascii="Arial MT"/>
                                    <w:spacing w:val="-10"/>
                                    <w:w w:val="120"/>
                                    <w:sz w:val="6"/>
                                  </w:rPr>
                                  <w:t>5</w:t>
                                </w:r>
                                <w:proofErr w:type="gramEnd"/>
                              </w:p>
                            </w:txbxContent>
                          </wps:txbx>
                          <wps:bodyPr vert="vert270" wrap="square" lIns="0" tIns="0" rIns="0" bIns="0" rtlCol="0">
                            <a:noAutofit/>
                          </wps:bodyPr>
                        </wps:wsp>
                        <wps:wsp>
                          <wps:cNvPr id="353" name="Textbox 353"/>
                          <wps:cNvSpPr txBox="1"/>
                          <wps:spPr>
                            <a:xfrm>
                              <a:off x="114300" y="295275"/>
                              <a:ext cx="68580" cy="442595"/>
                            </a:xfrm>
                            <a:prstGeom prst="rect">
                              <a:avLst/>
                            </a:prstGeom>
                          </wps:spPr>
                          <wps:txbx>
                            <w:txbxContent>
                              <w:p w14:paraId="2E1BB873" w14:textId="77777777" w:rsidR="00D07104" w:rsidRDefault="00D07104">
                                <w:pPr>
                                  <w:spacing w:before="18"/>
                                  <w:ind w:left="20"/>
                                  <w:rPr>
                                    <w:rFonts w:ascii="Arial MT"/>
                                    <w:sz w:val="6"/>
                                  </w:rPr>
                                </w:pPr>
                                <w:proofErr w:type="gramStart"/>
                                <w:r>
                                  <w:rPr>
                                    <w:rFonts w:ascii="Arial MT"/>
                                    <w:w w:val="120"/>
                                    <w:sz w:val="6"/>
                                  </w:rPr>
                                  <w:t>0</w:t>
                                </w:r>
                                <w:r>
                                  <w:rPr>
                                    <w:rFonts w:ascii="Arial MT"/>
                                    <w:spacing w:val="36"/>
                                    <w:w w:val="120"/>
                                    <w:sz w:val="6"/>
                                  </w:rPr>
                                  <w:t xml:space="preserve">  </w:t>
                                </w:r>
                                <w:r>
                                  <w:rPr>
                                    <w:rFonts w:ascii="Arial MT"/>
                                    <w:w w:val="120"/>
                                    <w:sz w:val="6"/>
                                  </w:rPr>
                                  <w:t>2</w:t>
                                </w:r>
                                <w:proofErr w:type="gramEnd"/>
                                <w:r>
                                  <w:rPr>
                                    <w:rFonts w:ascii="Arial MT"/>
                                    <w:spacing w:val="38"/>
                                    <w:w w:val="120"/>
                                    <w:sz w:val="6"/>
                                  </w:rPr>
                                  <w:t xml:space="preserve">  </w:t>
                                </w:r>
                                <w:r>
                                  <w:rPr>
                                    <w:rFonts w:ascii="Arial MT"/>
                                    <w:w w:val="120"/>
                                    <w:sz w:val="6"/>
                                  </w:rPr>
                                  <w:t>4</w:t>
                                </w:r>
                                <w:r>
                                  <w:rPr>
                                    <w:rFonts w:ascii="Arial MT"/>
                                    <w:spacing w:val="36"/>
                                    <w:w w:val="120"/>
                                    <w:sz w:val="6"/>
                                  </w:rPr>
                                  <w:t xml:space="preserve">  </w:t>
                                </w:r>
                                <w:r>
                                  <w:rPr>
                                    <w:rFonts w:ascii="Arial MT"/>
                                    <w:w w:val="120"/>
                                    <w:sz w:val="6"/>
                                  </w:rPr>
                                  <w:t>6</w:t>
                                </w:r>
                                <w:r>
                                  <w:rPr>
                                    <w:rFonts w:ascii="Arial MT"/>
                                    <w:spacing w:val="36"/>
                                    <w:w w:val="120"/>
                                    <w:sz w:val="6"/>
                                  </w:rPr>
                                  <w:t xml:space="preserve">  </w:t>
                                </w:r>
                                <w:r>
                                  <w:rPr>
                                    <w:rFonts w:ascii="Arial MT"/>
                                    <w:spacing w:val="-10"/>
                                    <w:w w:val="120"/>
                                    <w:sz w:val="6"/>
                                  </w:rPr>
                                  <w:t>8</w:t>
                                </w:r>
                              </w:p>
                            </w:txbxContent>
                          </wps:txbx>
                          <wps:bodyPr vert="vert270" wrap="square" lIns="0" tIns="0" rIns="0" bIns="0" rtlCol="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06D54927" id="Group 1867603914" o:spid="_x0000_s1245" style="position:absolute;margin-left:36.75pt;margin-top:-2.25pt;width:375.15pt;height:146.75pt;z-index:251669504" coordsize="47644,186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3EJ/KbAAAN0sBAAOAAAAZHJzL2Uyb0RvYy54bWzsne2OXMeRpv8vsPdA&#10;8P+adeq7CEkDr20ZAwxmDHj2AlpkUyRAsjndLVG++30iMyJPVrMq3yh1W4Yt6YeqSUafypMZ3/FG&#10;5Ff/9tOH989+vL69e3fz8evn0+8Wz59df3x18/rdx++/fv7//vvb/7N//uzu/urj66v3Nx+vv37+&#10;t+u75//2zf/+X199/vTyennz9ub96+vbZzzk493Lz5++fv72/v7Tyxcv7l69vf5wdfe7m0/XH/nH&#10;Nze3H67u+ePt9y9e31595ukf3r9YLhbbF59vbl9/ur15dX13x9/+sf7j82/K89+8uX51/19v3txd&#10;3z97//Vz1nZf/n9b/v+d/f/FN19dvfz+9urT23evfBlXP2MVH67efeRL26P+eHV/9eyH23dfPOrD&#10;u1e3N3c3b+5/9+rmw4ubN2/evbou78DbTIsHb/Pn25sfPpV3+f7l5+8/tW1iax/s089+7Kv//PHP&#10;t5/++ukvt+zE50/fsxflT/YuP725/WCfrPLZT2XL/ta27Pqn+2ev+Mv1brteLzbPn73i36b9drVb&#10;buqmvnrLzn/xe6/e/kn85ov44hdHy2l/qMtk3X+5ffbudfnS3XaxOizgtI9XH+Cxsm3PWEz8vb/a&#10;Y991Omy269XPeddzv3npuy6Xq+OXtL+4/O2mw2KDMHx5mtNhtVvtf94bnv7Ns2+IuN/NHH33OI7+&#10;69urT9dFUO5ezpyxXK7n3aoSbn9V9qvQNba/e3mHBJzg+eUEV53cp+3OttC5frneFK5vb3v18tUP&#10;d/d/vr4pAnT143/c3fO1qIfX8dPV2/jp1U8f48db9JVpqvdFU90/f4amun3+DE31XRWqT1f39nv2&#10;KPvx2Wf4/7Cqa3lbZKEsxf79w82P1/99UyjvTQwbXbwOi51p3n/saTvmgCr+LT4/ledVGqRsieay&#10;1Z2l7L/5Uvqiobsnv3p/c3ddv8w2oHxr2xTo+m2/u3n/7vW3796/t024u/3+uz+8v3324xX7+6ff&#10;f7v4tkgOv9KRoXKCFeyn725e/w0t8xnz8PXzu//54er2+vmz9//+EW7l7e/jh9v44bv44fb+/R9u&#10;isWxr/548/sf7m/evDMWKN9Qn+t/QAxMpf0i8oBkh4oMeSh8a1+P3Gh5mFbbqQjEarHeVZYMS8Ap&#10;L1ezJdgclvs4vDAk/eH8vWWirqXIRF3KKZkIHt4cps3SeficTNj7LTb17ad9/xshF/FZ5aOnj40I&#10;ivjsJSlDc/p7v5CJI+WQ2giOk9MyTXfYr3ebvdyLxXI3oV0f/kK8WHzGVszk02a1WYfoBVl8VvJ5&#10;MRcRH608nvjF3iDw5/TF+4+mT5c7bGrRGBerDx59e3f/x6u7t1XNFM3SVKPLe7U0/5LqZfuletna&#10;6+fVy2592FU+XO4Ph0WRyauXTcVsD9MiVMxmWmzWITS/vIaJpaBhfCWnFMy0PSzWB/blSY0uXzgd&#10;ivrtLGNwvItc98UXkseexgMvEaHOlj4wud+W/1wYOrJ/dZO7+1Imysn9emWiyvcRU561uU/HxcHN&#10;l5rco3XGQy4RiWpVVovVTliVcxLya7cqXVwfTmvxT36OBK1WhzUGBpt0bFW2q0MN5taLvTmxNcL4&#10;h1iVshSsiq/klFWpErRe7A41nMUKDCRo2mImzQAd/UJlZfeG7EtaPIllS69htdzsNiWkTq7h6Bee&#10;Zg1EvNMURiuzD0e/8DRrmLbLPf5wZZvMGo5+4WnWsF/ibVywhJ7+aVZwySEE7YNvdoYsOQ5+7iPG&#10;qkgRi7VQpOei+1+7IkXFPYz+C7/kFSnZ3YMnAMw/r+73rEmXK0sGVUWK3fwHuuexkrF3PnsiMuKt&#10;pGeYdlaeue9drja7qWYSzL2QX97Rn1nBU4jNH6bFehU6rPPQf+Vis+LoH4gNf3VJVLvcbfeWisYE&#10;k0I6LIvQzVIzbbbbzdqT7us1/kdo8V/e/4ilmP9RV3Le/1jtD0tp+1f7HTxVvI/lank4Zt85tVy9&#10;8t1+Oy3rPu23eDduzKqJeEg8TTyZ6Mp2dbeZNiIe3uyWVKaMmrzkthnKM88+bPYrSi1GvT3saqoT&#10;GTtNvVytNzywPju04nnq3Xo1BTUlqnA2Tz97NeGO1g2cNe7ZZ682S7KUdU+oOa3GefkVWU93DVer&#10;zaIW7s4+e70iiVd3cEUObzveb7xsknd1JfvdrkrM2WdvFnv+q9QbanmRiz29J5v1fretOZXVaruh&#10;DlP9rjPUcGCsm3AS8zWi3pL+IxVcuGq92WPNhtTbDYzq695PBBEj6t1ivTn4Dq6Xu934LXfr9Xrn&#10;O4gCobw5fPYe1VJ3cL3A4R+ve09SeF9lBzGf9uOVIJXbg+uvXuZP7/dhsVij4soO7lZbxGi0bnyI&#10;1cKleL3fb8dvedjt4dn6bEqx2/G6Ma37XSw8Q77ZrUk5lpUvdgvqoKOVTwtcIYL6Qo4ywi0dklM6&#10;WXjKfHk4rFbjN+WB5OGdtVaHjUr3Lac1rOtr32wEl0/LDZLjCm6xUKI/LQ/kG+titqjaMXNNq9W0&#10;X1de3Cz3QgmxhYiFr3y5VduynhYrNyhiFTD2YV1Pc8KWiNMxlbKrq1hvt0LYKBbt2OOy20siP3GU&#10;GFWzfMYoFHDWxwoInSgLmR75mM41c3zkmx3VNaffs/g/Oh8ekf2qCxOw4BcuXDmFfOQDS7gyns1w&#10;58LtFluyCh75QPEPhAPEUiz0qSs55cJNa9RXYclUBDKTH0td4945BJouXQDSv8ZVqMrzXO6kis8R&#10;aTU/T7EC/INlU9/jFRyRPt0Kloe1Zekye3BE+oQrmHBjQ0mO92DZkz7dCqYVbkZ4UOMVHJE+3QrW&#10;B/zn1CH0lE/3/TlR3C02eLRfyu5j17HarQlGzEql1tGRYwHxPXrv5+dLJb5jKfFml9HTP+U6cP03&#10;Hl6mtqOnf8p1TEgb0VH+XI5+4UlXsgUkcrhkJf0vDFbizHI+55uAZODE8p/z4G+ej2NjSbl86fmU&#10;oCnt+ZgvX1OVB2K/mpPpHJ/9brm1qMaAkKRMJjIbVQ/88rmrWAqOj6/klONTHQmiZZxyoeqJHsHX&#10;1sD36Beqpp3TQQ656MiDE09T1jVkaE5+7eXV5+WBDMg4dPitaHISQmxZwIfZ3+KrpgWIQD5i52ki&#10;B/mwaILT04GaSA/X+jRK8ZcXoViKxQ51JadEiBX/PUBNi/1WJFr7LyZleAn5Q2G7RIaOzMlRvH0O&#10;svEvDmoynfhQKEro8CsWiqrTj7jyXAzzhGwc9uViVNMp6blEJhqqaS/syjkR+bVXFYm0HorQhVD8&#10;3q6QZcXVw/PqXLPA8ZhrtiaB02oZ/xC70iBFdSWn7IrneCYrLCrXzF7Oa1fr/hfOB8GxHVbaVGtY&#10;YZEXBbqMGR6IcVvD0S88zRqWi91cIsqs4egXnmYNJNv3rQySWcPRLzzNGsJyZ74+aB98swwwfwMV&#10;yV7UMy12K5LID/XYhZj/DlRUHOTaiTMrssDUmB4jFfPPgypaStE5FQg6s5qCDEhm7IC55XUDTqnP&#10;DiUElf7yjv7vKDe/oYpOx5UkcB/KzWV9AR2qaCp9UqWiNYvNPyusaL1cLFuD2Dml38OKttQ83V2o&#10;ev9hYmaGFS0BOyigUAcrQopAd/R57YeP5mkBKwL486C0+wXxjCrCXQOBMXx0hyrCIVrtj8vGD5+9&#10;nFFFKwPzjKk7VBEYKuBLw5V0qKL1tANXNKbuUEWAIjaREDx9Nj2qiFbi5nSdoZ5RReulPPcOVZQ4&#10;+B5VtACVMj6dzYwqOmLY0+vuUEVLsDfL8ekAB2yoIstAHpdWHp58jypaLGiaG55Ohypaw2G0t4/Y&#10;e9ehitAnu/G6fzaqiHkE+9YsfHoHe1SRfssOVYSaNAkdvWWPKtIce4QqWpvHMnw49rqhiib6NRZR&#10;Yz39nkeoos1y0UqyZ8g7VJFBugSv9KiiNWDffZTdzzy9QxUtN9ShxvvYo4p24HrEm3agojHP9oCi&#10;zEt2iCK8IGu/HJ3+1EGKlhugG+I8O1zRakvtYywTUw8souiwH6vDI2TRfjfH7GcOqIMWrWDzB5DZ&#10;5krqAOg3bJEaxnMuAKIg+tCRK0o1nwudsUUn458GqCkB0D8duEgHIn9XcBEGr5mtc96kJ5560ipv&#10;TYDmWKydhgVjGXwV2miTDASPSJ9uBWgdPEJXguM9OCJ9uhWQJwPflFrBEenTrWCLGQ5fZ7wFPeXT&#10;fX8qIoe3emjPLDmPXUeH1clkBjryAWzjYpnooTqZZfT0T7mOHqqTWUdP/5TrOELqZBZy9AtPupIe&#10;qZNaSf8Lg5VIx+M3aM/Pzrx+2c5Z+0/Sjoe1RICZMsQfMdLDtjTQgDj0FdmzxC9tjUq/ePkoVoLF&#10;9YWcTH8SRNaOhmlLp1LW2nSkVcs+jK/rBk1bNLMKf4jvym5eREzOA7kehyikPSru7iLixDIAW7ZN&#10;ky/YE5/Yti/Kx7OByJ0guTRvwQBztqiTDVEg58z1xpi27vd+QT17uIV0xJCJKi0YuwNZjTHx5kAG&#10;0omZLjAmXjGAz4m3qgtoY7MHnJjIcBwMdsQM1mxdoafZFGB6cJ8mpj/Mxigh+BOdMeIFS7XUiWmS&#10;GacM6G30QWITtA1Uf3rNa0rYla8TxBftRke80/tMassZiQQKhzlKF6yBHcUJLsHmjonRm8F1knhF&#10;01Q8WS6DQSYwRJKfabz1bqWJSIAGutELrshQ+pMPtCWPj5teLDIaZRlk0UQenjXTxlaJD5tpnNZk&#10;0KD3SpZ6QPjupxlp3jpyVCuVcm6HgjbdixTYer+Jpj1NXIpz5QVZBvWA4T7DGa6RyPItRF6ILNah&#10;8ga7gXYcP5kuOherg9znDUkm13UHEhHjfe7ESvPGZrJsV5I3yNW7KzLpNZPS845BGwEtSjT9CU70&#10;Ww+3jlwBfGlrTuzzrOsSxEg0JYW6G6BLxD7vrMkyTbxcugHSmv+MjQ2xerQN36+s97iufD+ngM/Z&#10;8B09PxVgzWBY1YdMpYNESnn23hrdhye5pf09vIP1QejprVlBf/Ja9bduKbW5GtuvtrSYjrTplpA+&#10;Dme1oNN5SLxlkq8vY4nEK2IfKsG+WfPh+MmUt+qTd8iXevIOMSn7vGOcwFjZbJlt4buxsy5hsQyb&#10;flGfTHeuOMEdkK0gnkT9c0uyPJbBkJrxoZjKiydLJ4XqTTP4mniHGaxrZh6UsC27PcUhJ5YnyASR&#10;0NP6yaUS50/GEo1PEO4JSdG8wdAoD0XwHNVx7ycKJH6C0nPcT5Nb2oQzuF9E6/3E7A8xY4ChAT4F&#10;ACy+6feRpOzou3cFhsZufbyhIOPTB5Zs9j7KY2JshNBIPSNJZ7DTdZSAlfraW/mmipVchrk8rnL1&#10;mpk7wZgKfzKTgYdbR5d7hCAoEBEobA1+5E/WqgAL19SX1EjMQWsqV+pnkAFhgLSZKP1NZTe0teIq&#10;BB/cQh/Rw8rcwyTDjlktLik0gIhYlmkgdguBRW+H1VrkDjp+PjBYZaz5qfdHlExDMtp3KCmM6/AT&#10;POBFjnlj1xF3fkGIU3zGHCAm+vkLHpgJIZbR1BfhRav1xBPj05+8Xbm1Ymi9cgaJHBfVNU74d3S9&#10;++yiBDENNO6hJ5YxOyd4uwx3Ge4G5thHmOBHq63DdXYMNZrclj86bkApJNUq123JwwliY+JKjB8m&#10;1jwBREk/GaxbEOs1412GpEiu206Gt65r1ltHEBbBjeQ6RoR4YivDG02LQrwWMKQt4XeVQYJI9N74&#10;UJp7mQhPt6Zaym4kouReUmRIjWnwSUU8GSU5XDNRIbM97VB4QTUFZz/ZnQOVeGWCPuJnxh55eJo4&#10;FBsKWw0QMqjG5ZyJgUITPTrGwoF3a3iUDj4XYwEJc4OPsjmISVw0+bYXZezP+HAIJDyq4MmSmICm&#10;qoRE0M6U3sZ9pJrHVgtT5UOh0HnKAoDSnJMjJNGGPEKIMjuwKqpg63xmnCkSEYL0xHTnjj30fhmX&#10;EKPSxQviGaM0is6jm7I1bwerxmc1nh0x7yfWTDKwufMXEcut65eRIXZnEK6TjASyMAy+5mebhxcK&#10;UlVwmJToUcWRyMb+xmfd55lFIWYu35hFGYUXa9bEpzVHfP2jNRMQQeYllk0BXigrOAR8a5DKxn5r&#10;6o9jdxNig8NliVcG9C7EpcgwsgQEnhvcKiMmOd7GAsSuxGc9nImEoxsZtLDCFi6YslatKLMERXx4&#10;2JF5r6uQtJQKvOhk0yyFodvYYB97O9CnOLSjraBTfVntHLegjLUurV6UnMpzE7QktuoO71di2iAb&#10;vPHJkZoWYs/XTksgRsN3M3BdRJFgcscZ2KmMGCpvh1FRW0HzpUeRhtgdHwcjMjaRqmK0xtjCkmxp&#10;aWOgr0pCyPt4RIa+GZ80qaeNEwsbuAWGXDZC0HEjUKWb5hEGITvxGYaEaenlkbQ1jJ+6J2FdPfjt&#10;jGGLp8WnP7X5aEC0RVGAZJPz2EQJcsw3NmXfkw+SE+YAerlhqO+QH2faFWH3mJaBcgDHTYZ5qoJh&#10;k3H2pHqG2NROfTLzNBXrNq0KcESE2uhrG1patKrUZxNYBQ8YN6V6NVJSCMWB5HjV1yoxfMYkBes8&#10;3uRh5iKfNrWM9jlffKJrJXJkM3UsJj7d0sy0IHVEgRANFMu4iJhTeqgnnmBL9vShlPMh3rB8RD3N&#10;s5sCTbjZpu6EZgYl64EEKWhVy7Dxos0rx7oJdWstEZ4w0PAF8s4kUOp7MkFQADR6al2+ghoF8uUe&#10;BovEp7MK9ifY6rC1C8yG8mPWKjIdjLcWQr/CbsZpHug3GT/bshdVtxMTUgEW1CTyIyiUdW3GDjI3&#10;v+xJImTHJd821z+xEobzxp7otySl2xJLegfh00BZ9fIQZxiffpYddYJPupXU2szw5DmTeMuE7Mw7&#10;SERLXlqcZTudRAHHMjUReSYkjQiylXD0SmhvnItUWkPM0pDYwU7mE6fTUWc0xJJMhusTiQAiQGXy&#10;hVPLEpFNnqKYZTaTUpUqKOGjkluNlagqWO0qc2rroBrzCZOqG85pT4lQUDfXurjCQp/MjnjxssPy&#10;hITFZxhYvPUWwiskEBxrttJ2kLBcUnPhlyfioTYHciiXJMBb9YB23LEzOIHhcp8towcxJBErMpOf&#10;rPV4JUy2dq46aM22IvsQvnHC7pz2C+JUHu944O86ax2lWc46Hriadr1HEQrSVWJrttzbECIkQYVc&#10;8IQiDxFSbbnEKzOej04+wS5cI+Dskqg7c78M0Y6vRIs+s82beGpqkrp+kQB98/It1zubjF33W1aI&#10;p55aphBLKslZUWcnO+ojTglWjE9XFNSI5ySbyvUR9wQ1KgsQy1jg1rQ2O59QvxAFWnh0EZBZoiul&#10;VjZESu7U7HYGsBuKfr2Z109HNcCXdvDYb3xsxbHcARKuMiAMsSc9f3MnhKC2exU87QH8Rrn49He5&#10;8gSpLHewk0sKRq2HLfgjPp1PtiTFPJ2eOPmZOsODZ3RbrODxynNH+1k9otVq15J0Z3UnZ+5pLPwn&#10;xYikFcN2gpgR5s26HapWJmHfpqLHi8ZnbLmhdIpKWTIURDgT3R4iaiKbNhMTQwrILT4Nt1aXZaSI&#10;w0xh9wW8gTwVNNkX3NichCzxRS84E+M8yq1jFIpL+2Hbml/j5OIzTpDbk1xoEsSWHS4vCPBL4Aom&#10;jGTDGEliKo6hRfQyqG54hiPBdeyFgwJxIRXzk6L3CK2Xwtiy+Ay71IgrJHqo3rnxIaocBXo+JiYh&#10;V/fZ0sTCj553Y3NQIF72gpuKyglyN5BKUs8nCP9pzR7VpAwx0WrlOvo5VGcXs6JdfVkbkYhvYHjP&#10;lyR2Y7vfemEkQWxY4hqVJQ5lN60dQ05xS+3zLN0JRgJT415F7WEYMtLsNCfWTDEnBswDzpJmP45b&#10;19bMB3YZTOwzHO8giAwxpaLKzzBUu8oxBDU+Q2Ab829ArQk7SDIgriQqXSjDfV7j19RlMNcFV2tI&#10;THtBPDlDvPWIMGHaTjsRsQuPdlJIssY1TakeQa5OoEuw2gvdJAj1JvCPuksQajbPbZHsosPFIxnk&#10;1BJHTmKCI3dqGWv21LoFpFRPYk9kX2GZWRQWV76l5/uzER7RYL5bkDpsXD+RSDBetic9tW4YXHJF&#10;Yb5jkJzr3EGgI+qK0q07mKAGSBp8olOGlTnqs2UXLHeVkTpy2ZFtg1DPZQLZNwh1oO9INarGQQKv&#10;Vb5zEFxfXLNIekwhKMvssbqDid5B+Ds6WBBolQQEcnTIdw/CVZb5s9NJ4DN9sZVa9g8yG5jbPv3Z&#10;stCCZgOvXU9ed+Ohk1trim4h7CVN9xBCba2RhWM1n7CDbHl+3exhpH9lG+HRWUroOLrKGlzr6cj9&#10;Jq0YejCT0AXym28l5HTshtS6g7Lx0OxrvpnwnDV+OnO/BPZQRaKvap/LSdBEdYhdxxEZp6QgZspA&#10;PSIg9uPiFsRcdOPE1FqH7hXEDZO3XYjYAuJozaNCI2psENtAzcJW9CWPsx0Qk96uxGt1zzDEgdzj&#10;J8Ri5D9CPHl0COBIpM0Z0rAK9LvVwMWTqciEb7IT6DoS7HtiwsLaMhmwtEtWIl+pkgHodsNdVvFF&#10;54/XjI5yjBJDEtWh4Dp44wD3DIuwDH0WcIQEb4DHc6RDahkEZlnegIcjq6R5Y9bB+APUBoaMBKIz&#10;VPC0aDnH0B/xWYMnNLB1v1RNJrNKfHUkiqgxilRfxUzkGGkixRHOiOQ6Iw1drZexJ2YPo6G4Dp+I&#10;lvl6gnLriJV23jq9hOnG/GyBVfRcyOOmwmEtdkVSpJLpiaWkdMR2a65IQTFqJIA7lxD3ViW4LT49&#10;ZAcq4+rrImK2RShG9tnyBbZ11qwiQnZ82qj5ctvi2ADBG2DI66FIO4i7HO1XTLsW1srqSZ7t0EoG&#10;4q338WE+2/yo2N/49H0+kEepylwbILKo0bCfId5uovNEcx3AB+/BB88qXIiJGMp74pjVJzqZIObg&#10;6nEb4nyoGDtizXU4yTsfBXARMSPI250wcRjxGSoX38TdHnA0Yy1q2ZNAQWtPZg4xEnYQmHc0ZkiN&#10;xMziTbRtJohtVlhSfdH02LSo5OeCnXLFqHejJDTqMmgWHEs34QQAJ5duuiyGjLQkvnV+5rRFwQRi&#10;RgVVFqWuMWbRjjjBdacd+eC2x+cFV4DP3THu56mdjRQAXDdvUCI/GJQOsr7sCxME1NgugLh0zTu1&#10;xESQBg4cPggKhfxgbgVtMP5s2eqPA8askqBWoC8LLgKJoCFipKZa151GfsAsm4BA6tkAR9QS+YFY&#10;chVAvKXqS+uoE1X3ZQn7y7Mvo0ZGVQGDZ0dMmUAiEEVFHwZVAYXlAO3HTQ2+JxKdAdet2g4mqBl4&#10;VzUbK1FYjiOOlVgOqHeurigFKSwHssPZ17fUWI5e0jSWA+roosic/Bn983QKjnDNXbq+LnxWv1E6&#10;ilBCojO4wZeJEpXJZYHaiL1+q9EZzNOP49R1cjpmGnRcQgw6Yl2VsgREbJ6EckAcy9DoDFQms1fq&#10;1kn4SbGB7pYniNtuJF7wsq1jHnldxiSRDuyz3YSXC7rx5Mg2VmIZGpeEU5hJmZChKyRwhnrNK2yN&#10;OwN6n/F4YriqZn6EMHz4DiMVUh6f7jzPxLqojroJFayL6ngYsc+6qI7diN3Q1ewipdW/0OiM7gQ1&#10;4AKDFBeJZ4i5wahynUZnkK0M9aXRGfhMwJoLiyZ2A973yDFDjK9QTW7iUMzLr/us0RmdrkswEgIb&#10;LccS5sNt1LRV1t2QMB/8VNijEkt0RnfcGp1B2p7hf9lDYV5tgEQk2qhkB3yfJTqjY36NzsBMROtx&#10;nTA5zHNalrwuQ6MzmNqz8CpGijj8AoJdMQWQJwdxwqZ0xCd03eNDNmokMTytHzY1cGnmAURyklXn&#10;pmDkVEcciS9yF4UBPfMyPE3Ky218Ey0VIgI3a+sugnVfSWpKPGUl4AZUt0anGRKFQ8zzIRI0eoqs&#10;5ffChcysm5YUT3ckqGm6jlGe1lM9BqZTqNu4PQcsYKMbh6ez5t5c9ytqtT5LvSdvJFIv3UoSIYRN&#10;JozwW4dss3rNwFtmjy9DvaUxyvdkv7QK73BPoHawHGhOdTMbkrb25BxBr5ouzTUCtEBWScusBNEJ&#10;alh2XLjg2ZHJJnic73sJtyw+3T2D2vOEUCswHr3YNlOglog0fIvphi4NmYQRXcTBsQzEFXc3ElNR&#10;gvKVSIBQJ/OJvj8ilL2XMqFW8x6Ry4OHgrwlodCYq5ir2dqQNigXQY3ui7dkkKLgWGZ/eL2WVIrk&#10;E6Y6edoe/pbSQGEpZtklpGG9alYto08ArHjABGBETPy1/Fyj5uFKD5LNizCvlB6GMr/GMvl+ZzQy&#10;9fGqTxIQK/hk7sSW49mxO2QN3AJqiNUsDaRpJCBru4iOfSs8i94SY43WOQkTiP2mmdDnYWZsMeXB&#10;AJQk7DyQax+RWDq4hQ9BWbHNz9R8YuB2T+clePCM1xa69fFuIcFcKNp+mttZt3BHp4Ib2Z4+FhSf&#10;rvRn6kxWb17LZdRI8pdz6J50a/oWx8zW9PSxJfH5xdZk7OG8NZdSn0joP35r0FnuIvbFqLM7Y0Mq&#10;3Fsl9hCmCChJdGCRuhA+iMFqPZeq8T0HykqeEESdC9/zQP+5Rwa6+nhgpIqnwIiXheay4Qq+G7pi&#10;CqAlVP/SJHVoVQ64TdV/wygr7BdXr3pdgUwKLWHjJ9MPFPGGJiZn7s7bwdokxk+mxcf1IfN/BW8A&#10;cYi8pM544j54eVU3r5FcN3hYAdbo3bBm6uA6yUgzsQbWAIKITreLiHspDD0Tn6FvAC1Uj+MiYto9&#10;RXu8NbAHSEVLN6W0wJ1QLBWWlaAvSu9auk24PfDX0k2O1oGPJWc1ZlFK0FHt1gLLWFLP4GsUDrnw&#10;YH6iKanr8OzqCZYtH68Z+FJItz4UtLkLLJluMRCKuYprB+QlGOm0oQjWfLQhwp+PBgFQWMz59k05&#10;Z4mg3/loAeRLjYiEOtBJZNPVXeJQt/ne+ooQG27hieNEDMWAnV2o1Iq9G+lUbnmZrwbYUJMZsgrU&#10;ATKzKqaIc3rqxA52z6aMLTBbjLuLVpJSKovTDHaJz6rRSK5GuQAHUE3KYqxWRKH49GpSFriPuKcp&#10;EV0g8Jb+qMZDth9AHTfpsRI1IZo+d2sndcO0U2dJMSIuk9ENHECUjDlKlkW3khh8Lcr/ibOEOiqZ&#10;CT4BFha2OiE7NHjFtDY9V4s5lfOFc3KaFd6WJTTKnmC5xSAC+KRdHZWhniUtsSed7GTkktGd7kfp&#10;7BCyAxDK31Leu4LsMD7MqSUMij0JCG8iB4Y0GO6k7rfMryENNuq7UjMOcOzD9/zN5CSRMeup+ytN&#10;Q+vEp/tTiFfk1y6iToS2JmnhQ/TwulhBfLoe7KkT+gTPx4MgfXkfp2OpWttv1q3yPfDJptUwEtQb&#10;wKP+bJmnAqm08WazjEYubY6VTxK2ofMi+tpY7HN8+n531L3PEVRP4NQYxK4sHrA/Xly19QOfhtF0&#10;hZzMqQC246TEBWK6fx4fhfpBfbIs5+IYRO9F5slNEzJjUoSINgXXVRsXL4k5BRBHVQKtLzpRIA4W&#10;NBsxjoHRmRjJuhvlfsixC8ZoUzfbFP3HvXF2KBFdX0KsQ0TWHMu4iBg5Fs4XrbaeapDjyIkpgjax&#10;CFrxo6lUtpZgDoKYJkC1y/MyUsR2yZ8pvhSDgq8vxNbINs5h4MpzVWea2LRXJaZoJc6kgG2deNYb&#10;T6mXog2k35OBXopYqyeP5cRnU6rcG1fWTqGA/RkKF4jlweE8XgEzQigGKvVX2J190xXdGl435VJt&#10;0eVR8OpVvWf8I8aBtlFu2j+y+SJRN02shKap8KYS1KQUPFrodyUOMj79QAuflwPFcpOXHJ8o0/Y9&#10;LQQi2br4h+ffU5/Ibz9YCYFfA2dfQp3x1GgNccj/ZdQ2Y0F5r1in6Hy0mwuE8APODj9az9WlA65d&#10;Paeh3FDPVzrKQRYMRo/hB3R0WZ/g+CzXDEtwPklQY5iCB+lGVnxCirEqldK7rKgBJYU0JFZCAjHi&#10;Fnk1Jy4Jx+NvKS/FhPqk/gm+fryCY7CVXxaQgbfTvcNFzWX1evggxNxt5MRq/lrpC/IYQA4fBO1C&#10;60t9sgQak6QMzJOeoNcRa6QeaOC4US1FHMvgVMXwwXIWlUsKOHIsOKbpPel0yW4k1nzZ1jERx22f&#10;hIrb9fWRxkwQb7hM12VGIdZtfn8boa2JzQerT9bLMEiWe/J6n4ELBS5PwtuJrO0SHfMxeykMKY/P&#10;cJAasUYlW5ObqxsNb6fzJvZZI6kZDx67oTHaYHNapyxvOC7ldieoEetcsRSzKDLETBerYqXh7cxe&#10;CPWl4e3UxuISusRuAICL+FEiqVGMxN6FNxKHwjwbbzHR8PZO1yUYCYENSL6Et6/W3FDlPryEt1Or&#10;I49TX1AH9fNxa3g7F2mGHU8cClcieZ0sQ9x88USKY2Z+DW/HphjgyVSBhrdDHJOrNGKd8AEkQ32y&#10;BQdjm0I3gw8ISZiJ005EqK3HOymg2Hx2i83IaLesnI3CGKEaCDyyAuKaqZVde+Y2QA8fhBpvvOwi&#10;+BsgHuNtpJnHTXMCLcydlxe0O/fUiRiCa6U9lZiJOEAWN2SsfkswiYHr1E3GqEr68n0HdV2Fy/7C&#10;UUjUVbodTOxJR63by63I0OJvOfIP2OKiVY90tL5hRnDwoKa2oTIRKemVUOBxuYdjQUmNOZaRcm1M&#10;u0SVo2GpXNaz1EPloOb6dqeWwwfRUSuHUvlUt2H0uCZv68GGHj6IgYodpJRpAfDw2fPpZGofVIBj&#10;dkeiUgIutuFRMZpCLZMsj/FRdULfcN3AMtr1CboaTel6BoDaFL3xsxkN6XowUTHuJC3BJ8SkF/AJ&#10;1xDE6DI9NJGzXnh9uYDdRC6lP0s5fJDIAy+p8HemMjXrwQw1xf/IGxzkOMHVlssjXcdeSI3wiJxr&#10;b43LlC3BJ7Pt1pmu/tmdpX86VwJ/wBO0zJpueLbzngT6rWYlevJYTnx6YAaaw4nXG0PFDvdlXshF&#10;xKeW8XgHi36tNgGVy6vDqTm7LdzM2VqPuIpcKC1GV8VFAwl3jNaWgKJQWMdyDbcR6nAN9VVpZCM3&#10;7W4g7XqgKVq6mCBFpC/pyYnBd5Q/VYLHgudwIzXswobVh8ukYRd7iqThHiSozXK6O6ZdD1A23sqY&#10;KVlwJM3V0yuhSBTOhF0uIvabiwDbW+pEKv1dbmYLBFiofZA/YQoTTidQ3bioNsGxNggjEsBy0grB&#10;F0+vp5OQHWbINCghjdLC1dsxB89XYpOthBSDuoiZRmBxYZmhXO6smyjWrW77QanNDW06hU7lv010&#10;1xqCptS4FFVPzSHqoUTp0iBn7DCxhI4Ap9b6BKhxtHoluIqR+OHWJNbNFTxue3Dy1fwey17G/PcE&#10;V4E4DUd8byDE8ckzwvqCkwdRHQ3Jum2Pdc/U2u4YWjsS0tx1I/ibt4ykgQFyBX9DHUkDm7Clnk1n&#10;WKykzEcdyg6TbeKSGyZbiDZ3+l3J0hcezLiRVARbmVKHBAi6h448W010R3ZC2+eoyU2n143AeBog&#10;85bUmdsVtGUU/HC/bUaEl54S+w2mMqShzrodPttuWPbSxWEiHhOyM2uIhNuOkxEJCVwV5bZfLDuX&#10;yOW8EoQfIz7eE3LaYXcsRB1Tdx5HHa86fDYXqDWwMWP9lA+BGvTTQSxxDcfPnq0USk5M82XySBuH&#10;QCVIARl2ROoOBaFnWEywxbK3a5DroOPxunHVggfpwlK+z+zNJHiQO8Edw0RzvORvDJNXhLnexBCF&#10;43WT3Y510yAjZGdHj3aEvN3l5xGjxWfEavSjhEbmgivBg1saBv10DmsrqA3XTaY1xk8kLMmWiQlV&#10;GkhISG3fXeinR4ngPYY/mNLIuLHV98lAWOBYB6WkqDuNrAHBBEde88ok3BD56BOt8+OHpwO8yLVP&#10;ohWdYaxUAd1KbQxXM342SZoa1fkI+TE1mjJOXltXlEhgHhInD0K7WcCEnUfjhC2WDfeMhLNrGyoU&#10;PLEnLS7O8MmZTERI76NTHZawdif8aDnnUh3AdXD1yssyVptrRocMQBwaBTmqLMq0rYHeOHoRGILq&#10;QVuXmxTqSnRXOTAxA5nYIZn2F2BwOtrWkc1NrLuj1h0PzM6IG9IIqtW89Y766HyCAeKzqvFu3ZdR&#10;Y36UQQFeRkNK/uQ57hChLoUW641PX/cZLgyqx7M5Y/Aj6jWHv+qhs0zOqQTgbaaOxcSnLx0TFSPV&#10;mFozVogFvlalR0MMEDXKG2XDKRAiGCPliaStPHzAoxGAbwQtQHd4FFIWqGa65OCuCF8WxyCidLVz&#10;6M24bB41EWcSuxuf7p/MtPCVGEzOzSYbrztcRIw5E69HX6UB90yL6CejcoIzMsR40FW6Eoe9WjBD&#10;vYoiOzd2v/j3IE4sY5aTi4jtANUyTklgnPLjBZxpdXNKwW5DECJOOTXcY4qwSPtQukoPj+s+bZms&#10;VTI0JdOjxLNN87p8aTSzlYwDXVuvPBmum0EPPnCYmWgLAMJjaorQsRKyKONwxK4jaWlHCo2SuuEt&#10;9JQz3nKe0SUToFBPPqgSNDMBiXhL89fqWer0NF2V+/AEdjgO4ixpK4r0hk5pGgdGIJqhJqD05CoT&#10;WBiUPTxLm0zZzlJaD1yzmNSUeDZoKce+0aFv0KLhSqAOadA9yVzhDBjQT0efPEc/l7vU7cJMuqKB&#10;1J8t09NcHT53AtsERfGWXBYfz5blF0xYXLkDcluVdtbErQ3bL8tGR1wlC1hE79FFnyhgIQ3tNitA&#10;/jDY8ORny8OzJTXC1YpMcuYfY/7gPT9LhEeshKaOiCwyGoILMBsPqomMMBUPryvJaGSGPTifwLrS&#10;NmBWI9rSVgqdHRPUdPoOkW8uMSN+BCoQjo25D3RSE3uJk5/5W88+pRVlToOByxPPtuGDgbQhVSRs&#10;Wk9dbkkacyxDuSPFBjsKrsLRDM12atBaODceKFDVa8kQiZ1BimlwLFyVSPAjxdSt8tSEnZW/LVPE&#10;j8M9mf0TEnJ2892YGh3vcsmoFbWDBAuBruPCKykNOyaEVEnjelA2c7wS8nGRpJQFLPIg+HX5Z4OE&#10;COrEurnXxG1xvalrvO5ldFOD89M7yPBY1xAJHlxyfpGQk2mwTscm0qWUgSz8rWkwFITkk/A1STsq&#10;nB9akB4Bf7ZMlx7JToIaixDSsEVIx1yFbW/lRQueBTVlqChGknpW1Cj7epYZmcedibFepJREaYce&#10;mZPxUeioxwdgIAVcGWIPJZKMjgiqV/VE8cKFomUGcAwMR58rYoIB5xUbBzw+INr3nBgvDPdjKJkQ&#10;e5F7veOiHUGMvazLwHmk7j5+ss1eLbtBmlKkN+AorqWpxGugoeMn252DVfdwMSCrHy6DmltknJhP&#10;KCQBOIbbHDCkkpiriH039DKsva1KZGI3SNS6I5g4lJk4cdzzMgBLKUaiudNf0EZEiEOZtw6FrPh5&#10;PpQMcTvuxDK4btpjWwyUculsanZl0cRuXCpWeYGlPNgsL91dgp/x+t1VlFMxoYwGPj0V0+7+iPCa&#10;q76VXm+doNx8qBwobo2M7tWtJdyHAmvF1yrdhM2o3yQxgYcoqWMvmHZelQxzW8U+r5keVpU5UZ7o&#10;3rcxsA4voSysAjcGtLsB1e2MdoeMA/gyxHQzVgebodbKW+EOLPebbHSO0KK4ho463NIQLfwgQBle&#10;fk1oUbq8vfpKUxzJoOFxExU78CxjgBhCXiUloUVPm/qncyXwDGJabz/l62y5hh5Pb86jJqng13Z1&#10;hhtmC5pU3EvBOzqiE9lCm3Lunj7oL+XvUe1s6knno2ygcygzCb+mfsUsmCK/ZJgU/Jqe4UPEvYl8&#10;lOHaIj+i8zqkciMOS2SBZt7K5KPIyDaosc51deCcxEpmmc/k6Jgv1mD6Ov+HrxBRshkmobi3G/wP&#10;P0vNJxRufKY42XDVMGDDofJAWajBHdaVJGSHEXktTyzh1wBpucHFny3h1zjBLSeq4dedy4zMK/g1&#10;1BFuAB5mYN5Yz5Ixcj84s98krKLGomHMDJ2lG89PXsKv7fbtABIm6glgngPSmKFGbYbM65VQFoj7&#10;cjT8Gu1jIygLNiPBVVxqHNkUDb/m2WjCeLY8efRg1BM0/Nq0ZqNO2B36eCJ7JeHXPDusd5mHLGy9&#10;Tdl3PtHwa7y11nGsIbu0hnLXRtnBBCDPvEbP0WVyGKREPb+doqaUVN8yk4+atX2OOprVMishtejw&#10;1BQ19jeyVxJ+jR6k1SG933annHscmbMEzRbUEp5KL0fTEBr6WmKAgJBK+PXFsjNLmrwdrV+Jhl/b&#10;HRZhARNYr87j0PBrmw7loS1zyhX8mtJHQ9ok6jedldLwa7gKre16UMKvyWW0uX0afk3bFLLmz5Yd&#10;sAzBol+pUtslGMr3mb2ZBA/izURVUMOvLV6MqrfFdwLBMOdhMmg5691zewmymrLzMFbbghRqtkHB&#10;r1GwtNT7DloGQD27TcvT8GsLLJpmk/BrdpB7A8pKUnqw+YMZjWxzqUMPagQhDS7eI59BPnK3U9PI&#10;yJHKKNucP3/LBDX9R6Htberp+HRm7ZOAX2OLF14vg1rBr9GDZPh83SsbIznkQbwZj9Myp0MO2jNP&#10;mZPHRW/7retOdsFQcJWEX4PRJ3Dwt9R7MsfFGT45k4l4slQHtgwIS7CW7jSHnchwOL0caW7ULZEy&#10;MaZqzAC0MkfmcZGgxjeoCg630HLfQ+Y6cEVTVXBQc6eQosaPLG9JmvXLG8xi+72wTk01kgAkZdtV&#10;J0EVn42aREF9tgZ0sYOg1X4WtQaZg5VtK7mIGm0o35LuQzc/ludU+z1TJ8DxdAfOCR0JH+6pNYDO&#10;5iy1MFPC7bCsbVhMgqvAmdSzBPagpQFNH0pImx/ysk3BJagbx6KElIkgpRid/Snq0xolpODRhd5y&#10;mXBVQT1E+Fxy1lJXYcY3pOWHgg9xICK5AlZwLcRcdFN1obyIDuLWuGQVCLEM8siuleW9VqWc4cSA&#10;c8d6EPvE7OK6ZnkRHe0E+zY/R90tV2Yydfp4/IKkC2JshbyIjgT4IgCzVMjECS6YwecZQl1ys9Kt&#10;O7IJYkKosPNqN8qNwG4nJSN1xHoMP8DbbTj2cgx/R9zLSshifLplgue8o+0i4h5uEU+Mz7B5ANKd&#10;ReWdZww+j3ZN2mDEeDQAh1yjVflZXkRH8X3yOFFLNwjj6DHVF9FxxNxo76pgie848kXQt60bXusN&#10;emnamqX6miVF31pX0AW+dRIBU2avunTLE4R4H8Mq5a11yDZXNZWt04zUEWsWPWMogjUfb4iYlOrJ&#10;lcxtMFT9yJKWF9UzSsECwlNpYkpzDm6RE1uBRpnysmS3voYFkTKMQyGWN6tATDKgEAMMEy1g7AZM&#10;dzmxVpDdMi4iljercCMNHFqWLG9W6WgTizAMrDv5UqUDFQjixC7PS84Re0Emwxnce+A8J28g4kjQ&#10;CGXnzNsUFpzaW4NcaGLi0ap4CTMEWoXE0imBfTqFQPOI13qOQtKzrin9lZ5HO6KPBcVnNaKUacmn&#10;lE0kKFV3pvVSQOzb8JDxzPiMZ9NkFAGvIfbGBgyYaMv5S7w8ZTuGJNR1U9bkaIfGkebKyC3q3DlI&#10;NyYC+LP5TbHuNQXSWIn1g49XQoOZO+FUYVV/GXfEzn1DsuoNddwMRvLIoMXDPQFp24ZgUeUfB9Mb&#10;GoeimsmsXpFb7Ne93TL1QKzEmi/qfuuwnm7WKXxx7IF6S6YBxiRnnWCAqwwxWGq2DBzla4Y7aNPg&#10;XXYy1IsYv5hAXpSxof5s8FEiMXJEzVhVcZYG9qpalptjaYQQb8lsI6+DcOMusPzxnjTtA8RN8sns&#10;CWCAAN2IZ1Nqjv3e7ETmF5eEq6X8LDW1DeuPZ8vUEjo/hmNQb1SJKLiq3adDUUmtm5EeMbQmQ02J&#10;Jdat9xukXRunyKA/oat6aq0hGJgVzzbwqNA+XG7tnUD0nqvaEJkiOmPqWeo5xPSfLgNZxDB8ASDF&#10;qWIWaXk29lKN5qEbgDqZU1O3FztoFrhakkReHh07W3qZbjuiPpGqfnwksuOqhJr06MOis34H1VIP&#10;AVABvPVQTeyY+lQ33V5U7CIDjjzyoxkHH0E8mSshywFp1C4V3sif6bs0mdcX11XjHophUgCFKDxU&#10;PmG8tFCxEDeYPT7W+AW39NN7wlfC7FlGtPsCVRPo6HKtSNgcdakOWBuQm+UFNbCc201aH5pOthm+&#10;wJchUehIAdzh8ogbMd46u03YxXHaidnnnRdI7kWdIJ6Xu9G66YDcUnij5Xp1sWb2rkoh4yrFvGlD&#10;DDs+FgipdEVpMPbdYDOEB83oqMja6vQSoxZjdpQmNiy8S4rmZ0tyeP1CE28BU6ZT6Xb9j+dWyYgJ&#10;RjIN58Q6y2UNAdVk0Dou5k9sOmK7QGjMGzMx3rmoyfNkyyGab0sClyLQUIsCJHAzB/spHxuch9ty&#10;4nAxTGKzoSm1HndCP5OJ9SgvQ7wj1CgvmFDmZHgdT8y9NsoRorbiJ5gh5vaius/2qsKlpSPFwZb6&#10;Kid0XUzTSRzKZme32ZfjZo6zMkAMKasql8oQhS3BG8HPKa4LYiY5SX4mRKqhhgViY4yJDU72oirf&#10;oGpfNnLVX3CzV3Ed9Vf3qQH0qTUzHtrTFolDIT3pZcMEI81mIsP8LVOgLz0DzBrDHXRLEYaeueGF&#10;kTLEFA4r89stGULJoHDdACU8xlk/JzxGFKP79Imtm+F1Cb1hu1vFKuGL0oPlvmjmBQFsukvMdygZ&#10;ZOpCNW29bx75t/j0PNxpRz6IniBQIMypK596XOX5SIGQr+4hboe61RWPhp6jwn9ktWzo11A5Qe0d&#10;fvwgzZxViTy3oW9yJlpo84RsDq3yEZhz4FlE2joIX4frptOm5ZK4VkR4Yx21xo/aUNbIhCSiZy6V&#10;iW4Y5rCLMc94FYFNJTJeiElzKD0uFSlnmUDjEY/YOAwzYSlqmhjd20usZLOOSQ1MPpBvaUn+CEmQ&#10;e3E6bGBgrxOnA3Xjb82xrKR1w9CoIaTBnheyozmWMC36txIcy2EG6t5w1cLRYe52oJITGTOyPZHd&#10;z1A3HpwSK+n4m/qRctA62SHBofabiCoy2Qntc6EUX6YhZpkH/KwAPP2e0BAv8jE2T8RDf5KmlHjG&#10;mo1es9CDOqdOztbjeebIygw8jdQxI4+ZESjQ4Uo6KcYeq6wTCY6WJQdjp3yZqdmGBMdanBR1Bq5+&#10;EVJsd4RGqkXeBIhisweWGkbCunbUuMjipkuezU3p9dkJS0LOILqMUzo25kuCAle39THWZON9lWRW&#10;FdadyjOjTdySaGrGe0fvIz3vYhJgmXpxwvt5OveKZIo74Ecicda9wiA3xtUihIEInDFX9Ip7SLh4&#10;+ECmqDDXlvvIhaLAfkfDJFlLlaCgpOKXO9JeZBPihsJM50/c0MF5iWEV/PtMzcOFASe54+FwZiUz&#10;dSbJP5/mZdSZlczPPuKUJ2PF0kZzgtfPsSL0zDzM6iKoZ80lPX2oscf+bOk3kRlq10xoT58iGag+&#10;f7b0m6COORqwu/L0oQaH6yJkF+kO2ZzbBrmi3Kmll4Xb1DrZtRWCup2O3fOpVsIYL/eBCa9FhIIq&#10;adTaB4YaRVXfUtsV/M5tWH1tVyBlDnt5diJCIcuwjMwuMCGhKDD5lipORihMRyAjnV4JLd7hCSXe&#10;EiMY9evEDlLsjgg8cTqEvc2j0JK2oNXXOVZ7zMySgQvryeuYuqRcQhq0pJFNjBKVjgs4S/RPXUlC&#10;dsxL9nVnqBsPJiKUnr91hNLLTmK/MTqRC9ARysVS3GQ+pSGazKPLRYRytCcyQkHm8Zn8LGWEgsy3&#10;2951zEGcQSAWz1YRChwbXX8ECCpCIZpqUqwjlC2wiWYbtP7mCtUL+JulNqdTRijsWty0DbbJBqiP&#10;XLeyxyHzMv/XU+sIBbehZSUyehDQist8RseSAAz9LSMUtD2w28IniQiF7ot5SqaMUPBm2vWiOkJB&#10;ulorYZ+ffTq3EF7xeu9RZ+NZtxAwbjPgshMSPgzqhMeM4ok2gRx1jP4GBMQ2jRkXuF8DG5ALGieA&#10;rd4avXZAFkWahLds9yrSL8b2DEWI8qynizGfIOcENR5Qdd0sxFdOjc2vczbnAgx8vvFKaJuMZ4MI&#10;UXuC/1AFjpIdTUfi2cxOcveK3LIAPzDFibyrC1zidE7z7NMJhbkFNVYyFFizb2eFggyzx0pH9LGg&#10;+Kw1neJzuA7VuG2oucGm2iyN22aC+py3kbht8jC0nfqzJW67DNVoEaTCbfPlq4gfNW6bPY7uD1hL&#10;4bbBJRvopaQygFYLsAyYzLgjJ4Hbhrqh01mSAA8xEgKRqyvRuG2oSe06tURlQh0X4SXwuP26NW4b&#10;iph/kEDBMsgiYiXuLFO4bU4evqpvqXHbXJxucK6alpIpL/ibqTV5aoqxHnPoKYJs9yEmc2nc9hG1&#10;xG1z8IBEfN0St23UMT1L47aNqULSNG4bfdKw7Bq3zX7HaGeiH4V/LrgB3+8ENc2X+UoRtQrDCHr6&#10;UuG27dtbPUyvm/Jw1H4y68ZCBQ9K3DaazfrGy7opLSo3pafWGoLRqPFsjduGY7kqsa5E47bpJ2JM&#10;plPLumnpd/ST17htgBhxGbplj0TimmR1TIonq6Jw21Azg7ysO+NE9pZe4rbRyCf9grDvj4ZjAMNn&#10;+XXTe3f/rOMBbL+VlHU4RgwWrVQajsFaAqeSgGMQi8VlIiTtrBo09DwtcxWGUCdpaV2JFoJEktau&#10;2o6ipU7SMr2mKWadpGUCRzS6GS+MC+cWC8bpJJK0pkpCregkbUedSAPumfIZ4qmFmTk6ccFiIrTe&#10;04zmUYQGb9BDH63JCWCITR70BqYUNVPi8ithwIMjFhMwEjaEpsm0OkQvtzIkP41rVjx7lkudpGUl&#10;Hj9aqkzAGsgYLqOOl0jSWl4x3BSdpDVAd5RDtOzYfZLh6CVkh7uj3MXPSFrjwUyStuPvRJK2k53E&#10;fnMZsUfgGa15qRRfpiGazCeStP2e6CQtfSwxaFbDSEzmo101kaTdMag8uEoHBOSAAmCRSNJ2UpxI&#10;0mLImm3QSVq7fSTP3zw5nDECIBT/0F7SZRQDLRNJWmNqlx0NIyF4aNSJJK11CkbKQFsSu/EqnEgJ&#10;1UNXRfdQAkZigy0cK4Gjp2AkNFPZjYnmhmeoGfffWusljOSc1/ZkbuGOYm/L/3cicc4tRE1x60U1&#10;VlrgoJ6hHhJGgiMRo6jIHCgYCRGPQS5r1CZhJNzo0oRCw0jozI2+JjrCFIzkiFrCSHa8WIi+XklH&#10;nYg5utO8jDoBI+me/feBkezo/Qxdvufep8h1n2VFmvxCF2G8RDML1Tl6WCq76CH6qAu6lyo182dp&#10;Ehnp0J5aj50w6gjymbwDEnf8bGBvoee4d2Gc0yc1EXPiqLmo+ZDoezyQ8paJKYEU8OKaDTzmleit&#10;IZgJMEGGGk8y4jBgbQL+Qr9/o07sN7OC4opTfH4xngSWipG2k76iGoeMJLFzlbxGGmpGPga1uqiY&#10;bGQMwCVXTLfWmE/m00lRt5PnKl+9Euakxbq56n0cgdvtOsGxif3uJC1xlh11Ri65Q9PjdX1FDesm&#10;6nCZlxfaIDuMa3VqrNW4woU0cLl2ntoy50FtCPmhhoAHA9CSeEu7btijTX09cMm3OLW+gAK55Da7&#10;um4G2ommVqjbyJbESojwfDYAt0Gp4TGEvXFDI1EbaGaxg1x2GHFBgrpptkSBA61Jl0jdEx1twlUz&#10;jCSxEoZeR+JaxtTYBi4c8pXYzefjPSFHG1pzywAhSU0/oD/7YEHWkGMt7Rr8Ld0r5JLsaH02eTGY&#10;YPxsGwsS1Mp129E8G5oNl0PuCfa37aCCdHKWbXpmwlWmNTHGSyWomYofOta6p4RXQG91K+PoswQu&#10;GrDLHZ31Yr+pl8YopYzlZraPnzwjoUXLLQiG+dpXLjMSOpZHOw9aqCHiXmxxQJkSURtSPIM0ZUTY&#10;e7K6HNJT937v2RjvxdXLT1f3b//j7v6br/j51Q9393++vvnwzVdXL+9u3r97/e279+/LH26//+4P&#10;72+f/Xj1/uvn05+W/7dVQzqyF58/3b28+/SX22++sp++u3n9t7/cPvt8e/Xp6+d3//PD1e3182fv&#10;//3j3dfPcRTv44fb+OG7+OH2/v0fbviexXP76o83v//h/ubNu3sT1fm5/ofPd5/qt/HDs58+vP94&#10;9xKar5+/vb//9PLFi7tXb68/XN397sO7V7c3dzdv7n/36ubDi5s3b969un7x+eb29QuD7JafPt3e&#10;vLq+u3v38fu/vr36dM1325e9+s8feYd3rwnILUn+8erD9dfP/8wrvX336pn9Fatyur/y5v6nuglX&#10;L396c1v2ki989hMbB4LEVcT/Z+9cd+M6kmz9KoT+t8X7RYB/9PQNBgbnNKbnBSiKlogmRR6SstRv&#10;f77IiNiZLFXFyjJpueH2AD2k7eCurNwZ9xUrSdzsOkfkz99cfnncueA/0081EM/OBek/QBfUzL5y&#10;f8r4ds5/4p21v37/Ln87t/fY/t3Fl4/56/3lxeMOm3nNln//6vHVzv33r+5f7bz9/tVb//Tl/ftR&#10;2PncF/Ih12Gr7LmTA0S4RiFuRskYrkvkeXPJ0/2wdCmY/zl/uhjkClENMKyXf/WUyJ+BTVn6cidq&#10;dmY3L7ndA4ZXPRPyRnc6jAPXJpCYwSUhg64l/esQHuebzK+RP/3rxLemqlDLtc+zIoX84EUSXJsI&#10;sftr3EZWrqA/dvWlF+3HVIDy3NnNFuHCwW7l0zedPWgIos1GYa8OJQBhRDMeHqPaP9D4ikIn1LG1&#10;U7Pc1f287W99BKmf+TeD40ScVqq4IaqyZ1K/ENU7sHeWWcu+wblKfaG0HrERxROxB/AOxCFn+rKW&#10;NcrDjOdIiMs1GCdwykJHWcs2niAHOEjZA5DMEffJNTA+E1mN/m6Nu76tQe4Z4y3BpExZVbyLLitf&#10;sTHr+muzfl69Y5QB/JsdcL1ELcp8uyc98pD3d6ZF4WpxjIReAB3G0DK1VgonMVtMWld/rYPljJNu&#10;KdFMiLTx2EIhF1FZJMMMZOwMYLJ+W8u+clVCLYl/dcVNO5ueK3+6BwPfEQoj5PYghnHFsmu+KvuC&#10;KYocRhpDC+fdGHJ9r3jqCTjptgD5mshFEqBBX1A99mxpqjFpUn4xY4N0XeHlisuoyTwixoKuAA7g&#10;asOMHTNcgpYFsZDoo1NRxWSOPcI3AOxKtnHCNQNn+KpyvcbG7Ovdk3dpOItde65k98MhLym+MvRQ&#10;QKUTw9rWukBEnhw0er1Ut2ffRTcyhPwCC4+Sh0U0dlOxv4tBYOqMslF1doyb1h0pZTfBDEQzI4p+&#10;jLxz+Xn1XK5nyn3QskxVuGpqgkNKFslQeXoqCDaMrTz0jahK2CemXkIvtCwkXrleuQar3DWzQ/VE&#10;rRe0u9tcmw6tMwK3CqYX2IklFk7bnD/dRjfGbl+DfC4I9LB9+h1jfaMgNCObXPAz+3AU4bjmsOz+&#10;B40WVb1+diZkF0+p19AdsEcYlV4cgEXzKMycW30me66h95cprIju9NkhM0qoAUov7MMRwCk/O9K3&#10;wKSbeiH925DLafu7Nu/LM/7crBK6j2DkG73cpqwSyrpMEIAw1DqKbMYR0m/wSrJQbnMapW3lKpIF&#10;tqliDot0MwGLohV1pdy7/Ol2osuOO5Ey+XORjbif+qtiZLYwzc8QAyP1mTfG1rDZmhmX3oKnKTSB&#10;+K3SOwjwcr3SHxkzaKz3lNJ++VxncWx2+AwC6VrW+MB9H7Qsyw07If2G3eQQPvzUoo9qHw5xF6HP&#10;FOVr3QcFH2fSI8zyuYz+xXuT74L2a/p7+Y6tnRrfTZ4zGkIZG0hC6kFWxraHEIZ5bGAXiIr9JQgN&#10;feMg19kY9als5BsAsn5v1BJ9fznpSvYsAc+mTPUaul7Q8BfoFwD0C8RY7cOWtmTeRjUW4JYPHNIn&#10;Lves2xIas3xCdX6BGCa4nbJZrfPG9RXFJ7o+Yg2Np7etl6p/XYZsJLzNPtBjnRXl7hshahS27amy&#10;lmK+zQ+ZrNBgygK4YPFnvbXQPcd2SRLHRZQSgHgJu5Yy2cbqzVpsP7fpUdiqzgEzTQlHh9K6/mJM&#10;N02fGWabsrgpzxdBehZ09BoII30bgKaKnIGp8jy38ixybLO4qfeMeeus7cj9hcTBfaB8bd39yMOA&#10;swyorVSHQ2a0/DTCAVofMaP0973FUItjs7yy1k0qTxgFM/fAUsnweFnbVB0EEAiRv+oFNNZ10xz5&#10;tbp3kJtFCyW0XL6tLsoxVO4psSlsxaTi1oa+K1ctxwuNvZcHlXmXBIVKXbE7o0Jfpe/AaSWqWtuM&#10;3bzmXPs6c0kRz0gfCrNe9mbJZuotYzQwQTNSFtL0znQj2PuG/bW55/IYwC8BB0XztwRMdUyFY0zI&#10;m4zruGcpICc6N2JAP+/dlfEtgWo03nSMDTVqsPlO1AO4BD7icRnn2wUjEWPLmz167G63HtbvgmHi&#10;qH3pegtz3DGwo2Upaga3u14DFwMEtHbi1pI2vGtnh9viRS4HrC653OT+QtSedVOZG3GHRUDGJ26G&#10;WVu5yDz9uXURRu2SJWGo6G+qi2Cpohbo/f/KA3LkI3SDJ7tWUaB10YmUXRsgj9ngoY5aGglmDqOI&#10;I30VA1nB0CDRIUD1KBbY8eEShNqtNSSYi6pOJBSqUeyR4QJxftYADWxUvgLjInQzycudFAUAuFDN&#10;5CnLn14VYrwjIMe6KkTZL4EMoJ/qSJs0NmfmZYXjGNxLVNFlhRXKgelqLEC/tKh6DSRHvr36WutG&#10;3dhehd4zWjRZYW3d/OoVI5uTTQ2vVcvmLZlSzRqXYVsuFxzUamYEo/4mpEJwJ1BQHoLTrSss3AgU&#10;1TktSrA3mc+2ab32tbSaLbozoxBb6NnCpMb1OqVKdnUwxqvyxZ4chZuqQzdmD6LFWcsxeJ/MyNil&#10;2nZ3WUJIwelKqh0pr1aCRrjsCiMNB5TSYT11u8XvfjH7zfVNamyd9rwruA5XgISHS9eyqF+Qmkyc&#10;rbUOOg3yc90/BwLn2LY5j8Qm3w9hr4XltnMpmqvIn+4ebHYgO/QK6ckFoelOucSiNgnMPuetnFYJ&#10;KDWCIljylUmPTrJ2GpV1CXsEF5i3GEvY5yCrqzZsVJKgTSxikTUzVr+N4Q1vJSxXMTx4dQXPPpVQ&#10;YkT1hGnTBbex6WRS8UpCbGnWLSvOVieBQ3mIkLUxj5YqWJRcmeBBVmL0TDbn6CX275ARi+wDSlAh&#10;Za+8wY5ZGdXUoouEY7GvN+5yKnP+dKWmn2RXpLmwal0aLUN+QdnnpLAMLc30MpgVi5B24gvy+qJN&#10;o7eOxnf2cfVL6cL6bUPdGauQkEz2IoEDsozPcCXzBm3f9Knvb29CFnI7dwkTa+Aa24i9FC6Ts5kF&#10;CAnMHA69RGYiexYhuwxrt9XSee2njBhnWKEz8V25vwqeidIl9mbVxK5q56JDStBogl3ZFELzkHAu&#10;eDktrKrN3y5D+G4qJUaTZm8itvQL67KohkBpQvJAb9i/nG6f0s0InLDGaaKXVAjakx2SVboCrGl0&#10;l6aEz6JKoUuOZoSzbjTRzzb6at+NobSTByd/hnnnw5PLVKJY0Lhs1xvmo47aULlMOhyhVm4dAV46&#10;u8Hx51rzZ64Z4I13mTTClGVkyXjipXSfqzGb7MZB2EsN2kQ4DYVGbWIxszWgYZsIZ89B142xQQTI&#10;fp41UGYPrg03bhq5eQi0MEvoGtJCaJMYNVnFsaAidXBCmMwi16wQmeZ14/Br2CLkQMv9HhJnacIJ&#10;O+NThG2Gvz0r9PrJEOAsRTgFFcbini0YKoX/NSuaIB99NjBDQawyceqsexVFu4mzQQ/ZMbUam8ne&#10;Zgyps+/hiM4IL956YhlduzVGFIuU7WxdtQDQZdeFtlREvxQjrYt91geJ4c3AJ3FUBU6UIRyq6rN+&#10;EKRu6qBEivLkdSlfWvxnZ5QGwopUYHAsGzNKBg9jOkvHy4dMUMRuyzAJw5sXQMiMssvqHAPZBK/p&#10;5AVLmn5Tp0Vju1dmlPR7kx152OV8ifkz3PcBNBQBKNFJ4gFMJNPpJ8jZjAMnltHnPnRGSc0wr1rV&#10;W8fURRIY6JfShfXb7qvQGSWxSfg2nc0x5RWQTX3q+9ubkIXr25OOiTUQmPiL1rIAeKPMoDPKfuh1&#10;RomHiKtrdIKypZZuof0JLwCfK5IvKqOxvzKjhMYr6iciGOk6pAT32AJPM2RGyTTWMH9TZ5TUg2M+&#10;RGeU+yd7Ya71C+uyExklwyQ50KgzSix6ojy0vzuAMz3gGHLkAsDNckf2hDBsm/FknSSibFHWm0g/&#10;gZAkTEhnlPTtkvteZ5QUsxL4rDNKS4PTl8tSJGFWOjvtCxDOzsXEmhdm8omMspufiYyStGE+tge3&#10;vuCQ1BwgyTX3rXv8JgcBuS7HGPAmY06DsUUUpANUiilhYCcySpKzDCN11sBMe0626SSRoCJ1cEIY&#10;0+mOaSJJxOvG4Z8R5g0GjkCH61B6Z+auM0omBHIWWT8Z4ahhztQx4EeOiUd9kDDlYZ4nkkQIBDJJ&#10;1AeJqyRCu6f2GYRCO88TqVz3fxNJYj+iM8KLt55YRtfuiYwS+vHAUU1klByI9FZ6nwl2E5SoD9Ih&#10;9O1Re9EZJYxISYqiXRtAntRB7WHXp3yZhDw7owwyJ+ueDc5wY0aJowpjqqFzh1xhEx5OYueQTXST&#10;jn24TiXejIT18Fy7L82sv4TPQfpwFnPgstuOrJWr7LkSL2SygR7TAT7xWWATdUICZikLJApDB8jv&#10;OCsHCkQ3yGpgB8IgD9y96qE3rqXMZpSEw3CDFGfMnyxBbGgJb9qFtRMkzxhqHSIz4MRnsDGxDOPN&#10;8GVMfMG9BVWot47xhowfJJzu8IgyW/QUJJ6OIgNV2LZmrXpHlI1dnbTq2RSRvxKtIgRSAX2WQDns&#10;8m7ElROySM92l6kwZMdYTrB0dZpSkW107zBLMwpZNyiIgtY1J+LvWJ12chg/OULQrjiMupdE14G+&#10;S2ENr8NJ5xX1Gl9n5asMUbXCUVBOEogJI0Fn1bdMQ+zslMUyJkInSDtjnmRCmLvuMkSVkOZkplvx&#10;5huDhZ/Fq7nb/i+qHv8OvJp3Vxdv+F/wavLbV7yat3eXH2Hd/PH2/ub88eG72/v3r9/dn3+GRPPm&#10;GmrN3ePX/NXjJ2P+dHLOm6ln3Jzf//PT3R/g6oSd8urt1fXV47/a42DltEV9/OnvVxfGM2r/MFJ0&#10;4i+dovOHm/P3lxB0tspYStnfWHv5q0e8vb66S6pT+z0WC1XmCo/omu/rZKJ/vr34dHP58dG/9P3l&#10;Neu+/fjw4eruAcrNN5c3by/hEL3/4R0rvHh4PH+ERvTu/urjo71uyFYf7y8fLz7Yrz9Cufo/kHZ6&#10;H3z5D23RfZ32FTawjFKEsblsi6C4pPSIQKZ9RLKM4hkbVZmxjKLiC9NhcpXe3TsH7I79wpJZSuNh&#10;TcZRO9ohElvp62gLZFnfjI4VY7pKx9qQ6PN0rAfYlpjJWcvHyjV6Fif9+nyssZCSFxOIY7RLnGLP&#10;z8/GfIPxT4+mGoeiC6c5y5/eiDGiEReVeSARtru4fcLm2s0d552nNPbEpD2nOJ4qCbJov+QQ5hnD&#10;qmFL8/vkT/9e1NAylJP9pT1Ixj1iblfL1s9tdAumfoZIqNHxnZRJF5udmqE9V8YFxHwRTQJjEmTX&#10;wDeiJGZDKPVXa8VXWwI1/brpAMgpUj6ZblkDI0J7u0q4OotAJaMGdUqiWkpyK5Y/tH7iSV4UVYuR&#10;13gupj6XuW5XLCVomKSmVrKPRe/Cy1Ly/dh4tL0dxigF6oqswCW5XrDcx0Zwa89s9MzVjqNO3law&#10;iZ/6mcmVKb/QYlBkj6d1Om2dcjtpukb0qSCpC3G1PsKNirh9vMpwCH5znF99PqobcyDyS7n5sAXI&#10;ncIqxU0PcvtRtwjr5TsluYmyrMxfu6id7FrvWEHUZCcMWTfokgXDUpDoShIF1CoAJC+vxtAGHS4D&#10;95btgtlSDWz+0x2rLFZ2H8yAba3aZKxhTBspa6WxewusrXEkVqJmzex00QQQLs1azE1STk9DABWS&#10;FoVVn+5fyIa4a6cTcnLopcdKptniBK6NqzKUqMrEM1Eb05kLm1JnTN0UtRH/RCFFF4kJmmJ/ZY2Y&#10;+4figMs6VccHSDVHNFRXFogpZ0UDSNaHGaIPiLOsfRnlkTttWR2mHRe1VmnqYeiLC2csyC2PLSFu&#10;Unup0nAX1WUva0uGjsnqJmzfyd4rqzhMFScznazH0mYMCJVuJYF/y3FGWRzyxKHZD7kGkIlpQeR3&#10;o+ubOAa5Z96Bb2uQBWGixxxOkvVgovYAKEs1Y640Wr5SzZwhwlYrFYIx9IDfyfouOIdIpLToQhKu&#10;daeN1NpateiiOxMKschaq61WSRpc4fdVFbirgyoCA+yJueXalUB4GNmLkGPA310Z+4UNrVwjRFbZ&#10;F5Hz1UB4MuLQSkAqHe5ZKxc30rmhnTAG7ZP9CKj5am4KjDXocq478vZcSQEMrXK2iWXld72Dfin3&#10;b3Gdv+k8EZtcPylyKGRK5hryZ1RrOs2dGq4eGE7VbDXNgMBfycS/NadbXCd9+SGH2xNWPU1scL/2&#10;VDlXDcohVVymAaRCmeCoy3y6qB+1Sin7a91GVm5Cf+zqGXhuGMouRJdwBqxg7bwwotLpYWUjUJBh&#10;KFWBUHfpHxENqyf9Izik6M/LMJQRgEjN5dEFchbVVul1yZgiaJdhKDwd4Uikf+zETDIMtQ1w8yzd&#10;YxfVXrezMuluIpXWsB+aCmcgMJIhIJOUSSIsQ8tjTsKsl+Ja0KheErwK3gmqlxkKS08JvDnOgt4z&#10;q5C7b/BLeyqDg2zikKVGsoYA/Uk1Y/wuliDVjK8e9UypEGxu5AMytuSqxCjWadGF5EbrzhIHadFF&#10;d2YUYgs9A8PR3FmrwVSvtquDCkMhHIxcZNU9PA0RjilM+IfXcuTEgfzRYWiX1TgEbu9LZIEMQylR&#10;xlyPNhzobNIHaWMATNFdmMYgcGVsrEGHoScUYr3+NyFLpc5bABNna62Dzvf6XPcPn2NmMDPNQ6h+&#10;8m6kUTxXkz89IEU42a80uhecYN7lpFuICB9lv1E2Ee0O4oR7yDYixsag8pZNcEuw6CPa9GzcvDQx&#10;wc4dg0m/DHpR9En2GI0PMyErz1j1haBEUyF0dgOt24wbWOG17YbsJiJsbQ0Tlu2FYfxZpxXQ70eI&#10;Ko02zBREcm0N+6qjOJBCqI4dDi6hqbXhhPqItln7/FqQDC1p7NSHDzqnReFW9lcg+0ZtZMeLifJ1&#10;IYs2+KtVLT5kofxosrJxaCW0yG1l49LGSKK/Ad1X3bcZZCfWgBK7Q5CtLntrocMTe7YYNNmYw55l&#10;UjHx3mBRi3aHaiNi+kDztXcxoTqk5K46E7JEEpPnDIua197J74asQULMhMg9s1MWEaJ8F6bqUVWV&#10;7xjZw0CHyNB3kNUNTVtEpAu6ozm6Fl3LwLGEylG2Fj1NbBmgl7bHGqXCHK1N/jcHcMIMSVmQxPiZ&#10;xzRhTZwzBge6s4lVT7Mue5sYILvtoy1DdjcHa6UbnHZ+MzGTPU6EGeT0ZbSL86pQH2Hm9JuwKV/t&#10;O4aYbSvhdRHbs+NHatAL7kq3MXGOeU2A7mMijNtpmyIrSMjmiK3MbZHdDWpcreF9qk4WkUiZs8si&#10;q0jIQvXZvpvMmk02KG9lHQlm60zxtBVnMm6pzYiGJlQWOaUgS0mDrE5vWs02tFXmhIf73HHifkcn&#10;hUZJkgzTspQDjUpeSKA7GUbslNOTMt/kCGejX1eUGGBeGJVkSQkygpO8qExv3cg9ZjdBV+aIJ+9F&#10;GDuhpsb55S9Fqx4uOxjQtOqB1QhwglYRRuajwyrLRbyQ40jxtKxdbdPtcr1pdOwWXiJqk+UGd3Wa&#10;UZGtdG837IqsLw0KogpMphxBHSB8U2cmE4KUQwNzMJOHLsK6yAQMi3TNHe+EWiyDjxMWBVayyMon&#10;jETnO9OFJs7kWValZBOTlwHS34MFLcwocWjRxElb782zrPPsYOEI+pQIiQbw+abG52Efnl4XuuSq&#10;vNhEVW9vG5qB4zwiEq/OsOteNs91scmqIHH4dLFpGETWxabDEy4daW99othEUy/NgC42WbzsBnwi&#10;I+hDkxq4ztAkyaqvWeIZwOkkSmYiP7LLCD1+0tkfwMQ4GuhZjRI55PqVqDLo+OnwjDlWNzSy2IQl&#10;in6VKuJwLST8ve2xwoS2hGtGkJuDEhGIlSkdU9c5uc7OvKUTeyg2w4/q13VAluUJqizeQBKZmG5Z&#10;QMKc7IV/lgWkQXZiDYB7vFariwt2h9PssTUaBld4XQzpRE8T74KqW3QqZAFpYJlQ8HYwHculCFqW&#10;a9F9H/R6Dxnu9P2dkDU2haYSes+AtkRRQZ9JJuci89fvGFLvuDdXx7hddqKA1G3IhIEc3IUuIAHd&#10;CZWbKCB1Fo8Jd0EtLS6B0bB4SIggcHKDKoHxo8OXBSR4spZbvmUByS6SSgyALCBhgdJa6QISwlwc&#10;4l9QFpDYubOYaQb4rGpvcIiE05ioCfU4bCvhdVHYs2NCuLujjGuFhawwbowJT/D70RiTly0yuoUr&#10;bds9kcbCXxHbratNxEsRruuU124D9EOtzQGolsTFqQtwgSckmEJXm4AnRINcp9JWavWYTVebjH3O&#10;ZXW0RP0sqxUKPg8G+jTpQhWud5CdSHAAV8eUjobhHNL+TwI1XYzpND4TZR5i8ugjTSSSeKd5Lmws&#10;VzRLJ5bRWRMmkl9GoRJ0r9NqmIeSFkoi6aEpIoKaVVOWMc3oSN8/VqFV74j50jj26vo+cw9R/9MV&#10;JO7sjG6ElgXzFJHDhDotVY4J2UWdplRkG93DxPqbU6B6iDSS50pWm2CNmuqic30tAXX7fJEqQYaT&#10;d9NOJKKL8ES16QgKzohZJtSC8oB7rxmFO4ZFqH25CSNxdHIULcCJahO3ZMcyNFZpoBGbELb7p2LN&#10;EmCPcV3n+rOu81Vk8dugVjGSis8PSTTCP31FNXJzdXF/+3D74+N30KC8dpaR159v799BMbK32367&#10;u7+9uHx4gG3lHx/O7y6h6Qjui7/f71xBN9J6GascGQ1yFHL/uGuEKPZPD/xq9CNJA8IH7nxhkpxa&#10;V5TqCZ6YwGx/fv5mYRPBG5juG0cGXETg+ryukI+5+ORsIvboZBA5f/P+3X8/GMEJ/+5D/nbx5WP+&#10;apwjO9ffv7p+tQMDySMEKvCQvNp5+/2rt/Z4CEjOH+3v8tedz+C0YiFwZPg67D/2+DEoH+D88cpj&#10;rrNL5IFzSe9FpVT+t/w5ypCX0oyqqilGGeG2YUL29CgyYuo/eK3quftcdutxLY1B+h6VLEGcF5O2&#10;ECVIrDfA5pm8NKFFjQzNrRiN63Kpfs1AAxuYz6y+FcNP0RqmkFBK0lHLa3So0lTPpIG8ckbyrX9l&#10;ivwgTp++tdu16QD2QyP31sg+4jWcENZWX467sCIMgfeipkfZJ0P2JBVy1rpRaHywkWCRagnZdvl1&#10;e7sG06tXuwxZ0MWiR11+MzBD4XL4hLq8y80aMcJrI8LiiAFb8ufaQLX4bruJYwNcDLagWq/hSuO5&#10;3L1SvzVoiCL0pzSCypfPPc6bKbSmb2NA9uEdyH2wK8KqNUDCk5xtREX1ezPKQTfJB+Rw9XezOcso&#10;WaLP9buA4CRJk88MeVat1yKa2bNzwJ2Pvl59Jr2s4mddjZdxJKMpptWNu0Bd3ylR1GbfajVu9wn2&#10;6k1Ya51eyvTRE09UoeGy4m1ssn195rKhuOp3txAoaOfaV7GN7Lo1PNcVHFNJ8BPncGk/nZv2w2DH&#10;X0vnu8mfHpRgVZLPHoWq9Yl5whxeb06v0hG6Z1H6dstVyYJVT9ZtCp21feU0RPeM5j4lwOq5VI6S&#10;wrc1UGrZs1gvl87QJy9lUeoI0LjZrQ4P8G8xI0hbk9WUz13eG0UkQXJmE2eeE07IUjX280DrmDnI&#10;ag2UPCJEslJ5vV4r7USrCXaq2lzgAzKilLJH1Ac9+KORxChNtV6+UNyBMvHelndB9V3MUqBvMZZw&#10;ADKt/m4WcYVPYqSqPg+EwHElBNCYaVm+owhY6fInOfKErHmXBnWV+tbPrxEqC31bbIld/pFWO+1N&#10;/gy7AzDYPQ3NdeGb+3kwJEj9Lvo588C8OjvG9xJdAWnPjolRomYl7eR6a53f/7m+AHhiWrXBAm7y&#10;BWCP4oIeUAxCR7fR5xOiL98PrXdAUFKXKDcJ/Vj77V5s7wjfIxob3vjGvQP/EH50kM615E8/z8Cl&#10;8skA5Wv/Qf8j4nNrXtX27Rh/F4VCqX/gOjMulXqNNQ4fpm1Lt1lbyTLZWOsqPJLx3fQ+MD2e1f6W&#10;CZV6zb077j+0bbGE7usTke/2ubpKEpQ498Yv6avedN5OydbivA3SuZb86eety+rY9JQ7zmcLSl3W&#10;Evo6Wzhd/CkZE9+zeienOOrwOYySCFnqwVEfkNcmEc7nNesEsmK9/W1sI7vmXTz3XADbyAtzqWYv&#10;IeSmgwHgJjZvlM4DkT/9YFgnz4My4NhsTfVSuFo3bxSUBRNG2JLV8NQ4C8vnws8WawCMUAecQP2i&#10;Kc5MiDgYWMuc0YFhtzYudtl4Br2y4kpdMObrtTYRkp6FS9XHvk2hhn1pdyRX24bwQW+MiQIWwgmc&#10;AjclTj7CewH+1afChKM2xnYzsVevee1JzjP5XEU5A+7tpmsm8T2FTNcLPqN0riV/hgElMgpjC8Sv&#10;1hNm+yLk0lu9jUE624V7vQXiWq83mIz8UvnTvxzCwJH8yY2Kun6FIN9jGWQyQrXP4DP0B8tt6+pq&#10;PNt13DeYF5RAqPbaQ5E78NwjhyVgBMi/YptN973bZJsZdl8iiEE8V5M/471gtvKNN5bY8r0QDWSd&#10;nBni2oyStlPjiDduHNX1k7E0cTzkgCZjb8nqwhQ3yKjyySR+idchWKzVyu6pW7oswCrFkxdhAhNp&#10;7wix/ZiCwxfazdZB2du2jhmtxRnnm8uf+QYPjiJI0wUdmy7MASNZ0RnOnS7pcPsPdxb5mik/iH3m&#10;ntQADukkcDjPM8LHFuRbKYE2nRhfYjc40NPCJK7+UmbeICARt2AHnKi60m8vO/lZYDutzd0gbNAv&#10;Jbwsg7s8RXxiu5HTctp/g3DN1ECmoowZ5r1MugYyHKQ9Gy+rdXC9aUwNeb7lZYjZfbLx0OZmb7S8&#10;jJYHhP6AO8eEyePusCy8naqGFCdkuY2A1p+IgOiMpvnQOoAJXWqbqh6D19xCb+mYRIX14PBQdGBt&#10;nWt2+sVe5PoTuPlFLpsyc2DxhRG4ad/FuwnCTA0kZ1Ngvmj2yTAFyqaSpHoBc18WW2jC5hGZcKGW&#10;i2TKIC/joMcZvVN+CgoAYRi+Ut+fBZ3a+8v+fy31r3+HW6kMrfQNoFMcnFXoVDNg09Ap/EFqO9nA&#10;AcVYs8UdOpV3iv361wthmq0WV18v1HgFLTDIsG6T9i+3ZqRgWqH86YFXm6hqvXH0v/RSRFqhxYqm&#10;1pqUEY+ICT/gmh5fSNQ8U58uKelZ/aMlP22mIpAY1F87mzryg5uAbaUDDup4PvFl28jKFfhgxXg6&#10;8mV/ZYQ6aCoVoDx33NMRNhzsx1J62nT2Do4oCbYTwJhBHUDArhmGVg5v2BWEEefavTnV/h6AZ4ko&#10;V02/EVtGLdmAvfVT6a2Fb1IqwOx2agt0e+KpKao3C7YE/1oWVNbqCl9LlNOMdkpsF92h0AdqhbUs&#10;/fEMmfHrQrYNljfrIu/28hGQSdlWQ3dZuQaC6yh16e/WxiPac+Wewa2QdL7yXXRZ+YqdZNaW0K5S&#10;qg75/sHCEaZGRwm8A34g5xN8rswWoEVp3npDQc6CMj0XwbwU9RvUbQFy5KmfcYaDlDrkbVfaziy6&#10;K9/WNmpOOSR0F6ri0iIYcM/3FU9aSy6XPtRe3ptOtqdCDr7NKFkqtCkQ1uB3h1O6dqEGnPTQQc4B&#10;exndFipfUxfV3AfQf2TpHdxQnY0bIMPdjCZOsxzF3xS1fdDlpboCo40ASssudO0G+RBnAK4NP1gT&#10;smdMkDTHPM53ZpCQPz0yNCBNyqoUCF6TrL+2d13tA7471yCdAsl3OjHpbGy2Obtjcr0gsGffRTcy&#10;fiNN/d2M08KOr4Gx6/PQryvhwh9xvcjBrtVW2nOBIdUptM8nN1l5Uyi9vNwHLUuvOc4Z9BHCgkGB&#10;6HYEWjMBPd5vY91tvZK/i11NfdOyS/1oYg0HNrnQ1qDXS/HSgyUGe0Ty4FahPRfK+dr2OpGMy6rn&#10;Ys8ivtVkzljf6LLNyMKpOr0PC7y8aX+lF93/GMhb2LPl7EzILp7SLVC1hq5vHmGUsj3Sl+espyV6&#10;fw+grIr9lWeHJCrgTD6KU66XKSW3fdoP0YaLUEz7tyHt0/Z3bYqYPuW5CagBJmPnBo+4KQHlSrKE&#10;FZ6RCpZ+Gdns6cpSH68kZoI17VO/Jgb1EDGHRbqZgCmodpfV/h7ZiPv1hP2RhWmu+xAo1bYKTqRE&#10;l0D5U/sCI4cKqF0bOqrOMXxWuV7pj4Z7k8CD1TaF9DaK+Pua6oM2VqxXy7LcWXuJNqcPn2HAjNmS&#10;CR4TivuxhhZhVvuLE8r3Jt+Fdx6bP5LvGIbkpFDQc9cQL8c5k1BGxupTdtD6tCn50+NVB7XbesEL&#10;CJ1nYjMLHu2a8HLPjBiu6YXW435B14Qs0yT+3kyZhA4teuHXj1fr7fqm92FLWzJvowBzRdEF6Esd&#10;r3ZbsifhGEf0o+O5pN61zoNZijNJvCZa+VxgEbTztP9Fy5PaZhStaZjVxc0uKue+QD9k91wVc8y3&#10;eYIqKzSYskDrkafWZUjqsDndxGGrPeYiKmmYKWDEIdebBXF61h5skrY642DMEi4l8T5MnEyfGZDT&#10;WdyU54tmcNhduQt4iUCVyHNwCM7HrQ1D3WIT0DE3IDZ/VO+XEXI2G9Y6LuXWAk8OiI8qnWPqs6gn&#10;Rcn5o1RoLZ9yAWDaPBaSX6uHC3Kz+vGWb6uLYguUJuSZZSvqb7Wc2DqysvEwf1O1HGKx91KxyIOz&#10;l80Yan2mSDxj87UhNABRODBpYLHsSf6lFWv3NIoS2iGY3fZzRQlFOJpDoL2zQfYh9GPx3UgPxKug&#10;rheGi6nv+hjAvBndJj1zRa86wHZGm1AXLfEeWYCTwY9huaKYJIMqJvqSdUsGgURz0Z2CnV7M0hv1&#10;ZgTZMtCHBXVJCtS19z4l3ILWVuosDU2DFZmsUQzVnhwawigQ6aIEdwkEeE/LUvkLxKheg/G++Jmk&#10;myIwcwQ/S1dTz2RmQVYnG5Cr4mra/soE4ugI/t5IKGWSuDa9zwD/ucWDfkvnWPbeVDzAUiUsXd7i&#10;aPN6/k4kT2G/qFO2NmCUiZKEpEo74ZIJ9xfSr53ATuP2T6ItwMkEvTUo2NoFngCviadSxCh94Als&#10;Xy4qA1eC4SyUKX5CpgwiDLKXWy9gEdXUa+DQ8nYLmdJSG8tuPyCeOrwh1wuubM0JyCxooBo16Rjz&#10;WglOkCXLY4O3uWbKUsQxGURYHf3dds/iLOhyE32MLENKUkJk444YTR1qBI1eypdqBtY7liDVzIiG&#10;45QrhTim+OAmUnIMQjYQJTctSmA4mfRhkSIm0mq2lUJsoWcUutv5kvdedHUgoi2VF2WIvmEdjsGe&#10;HH3AWg6iS5x+qxdJFsIuq0kI4cSMCF4rAZWluP1EUxDCiBnWc8IYMOnpSqAJCI/pYbuC63DlGHMR&#10;p1D2cVC/uJZuwthCCRlhPDZ8NYR+rvvnQOAc26vOI7HJ93MTmlEh2KlI0QxC8md0x0m7so2tkJMH&#10;TGGFPkisBNzxDCC2BVjVoNQIoDSGArPFSo9OspbswBJGCM4OzFh7roRRDrJkg6IdykYBvm8PnljE&#10;ImtmrH4bwxveSliuYnjw6gqefSr3ob5IK9lRbJtOJiON3MHU9k6adcuKsx9IMFAeopZBu2uThxNZ&#10;rgVpa9hXsMZBVsKoTDbpAiSYzobJcvhAovQopxmtW7PyEv6Hwh0Gb6tN6NaVEm4Hg+fEnyxxLEx2&#10;J3ZVNw6p1MK5G0/Wy+ACIjffdrOyWjOvz9+1BoWONxnrlwKkKVIW/baBEMcqJMaRvUjMrQQOHu7R&#10;SvBCjNaQ/vYmZLn6LKqnqjbPETqKqEKvd59WQ5hvlToNh15CHZE9i/BehsDbaum89hNaxxlWcEf2&#10;LPdX4R1RugSzrJrjp+550CEluJfQKrv0ozaVu2fLJRAK8whTQ96IK0GPdE+NC8uMlH5hXVbDHsdb&#10;biUGwdiwY+5PA0PYX+O6tSVrxAk3GCZ78ZQwF8r7k2V50oxw1pgmhMlOw+GuiTJXDhDtxeUqDAUn&#10;ROOy/20gihpvgsplgjLhCwgG09lpl4RwYt0llIVlZHl54qV0n6tBkOyG3XvczoZEQSKchkLDIPHm&#10;2UYwyqS6r4xw9ic0MAsblMwxM8L9YlAJheTwL+V2iS2kp7iAvmQVx4KK1MEJYbIQtzEaDmleNw7/&#10;jDATmx5iaUAkRsboe/1sKEQkdvFkaV8rSCTCy3W0+tTt0lDJOrY8SIyzJWpGNiswuaS7/gVnhLm8&#10;woUnzgYtI99nDXYc/J/O6ocjOiO8eOuJZXTt1qBLLFK2yXWFg+vNIMKf3Wdi5Ig4J47oPuSt0R/D&#10;yoiQAPhBVPtmrOgRN0H6mvWVWuvTw/RSz84+DdUUqcDgWDZmn7SFY9xJx8sweybLvMw+uXI6ifhk&#10;SIWRzvKyzD67rM5HkA3sjR6rgwNg8bE6+xzbyDI5g/Ex71ka3ki+8PwZYLcDrsuLprPOPvvlkBMR&#10;xwG9p8xrZfY5DF3o7JNa5IIKUyOJnLfjJFHT2WcX1m+7r0Jnn/1GS53NMZOY1J0SDdPfntamLW+T&#10;jAKGXi/E9FFzMRRgnfj0Q6+zT7xJELDoZGZLLd1C+xO2AEhL1L/6/srs8wBOPQ9eRFLZdUgJ7rEF&#10;zSPo7JNhnRz0kqaSUl5gfnT2ydUx05d4ddmJ7BMa65wm1NknDYBEj2jfCMVPBoZylg4gD8TX7nUn&#10;hCHMmgXHGFYrSoAais/N1WQk/qp19kk/MDFbOpOj8BUEUBPZp6XM6fe5BUzoPV0eD5MnCqLEb9kR&#10;mVgzVE7TL6Wbn4nskxRjadyrGTy8eRqKieyTiDPO80T2SRtpPg8weFzshk4aKLyEgTU0tLJutKmm&#10;0z4GynOsTCeUBBWpgxPCmE4PKiYSSrxuHP4ZYaO7c+2WI1XA/kEShLDMPkFD5SCwfjLCUe/Uk5/E&#10;vPR9fRkTZQxml2Pr9Nlgej8TyhlhGNJ8GTr7pKmdbWI57kcNI2PIiYSy33I+Iwwjstvnieyza/dE&#10;9jlkIvo8cyDSW+l9Jk9IsKM+SP1CZz32Z+TdCfPTrg2AUOqg9rDr08NMQp6dfQbXEeXjGUQeuNK8&#10;rlIDgIBGpoeTmLzhPkUdrEKGl1V6qli140Q2WngSlgfjAm2Fpoayi4+suTQrn0lgnskGKk0H+MRn&#10;gXnUCQlYqIynFDYPrNRxVhkUOG+Q1YARhEE0uO2S8DyQ4RhlF5YYNu6T5Yy5sATHoSW8aRfWRgPL&#10;NdRFRGbAic9gY2IZRlox/QUN2u/CeusYscj4QcL0YG5l1e3JE2rKTYRRY9aqBzNxrEIi9doIT6iT&#10;guphayGjaAuWADxkk/5zQhbp2U40uPrsLsu6QVenKRXZRvfycmaJ2BsUREH2mhNxxVOnnRzGT44Q&#10;5DTGRCj4XMGawX9PYQ3bw0nzzWbVgvJVhqjaolB8TgaGCSNBF9a3TEP37JTFMiZCp37B+IQwdLgZ&#10;ouq7g9d7843Bws8iwNxt/xde99+BAPPu6uIN/9v5cnP98cF+++ru4Nu7y4/81x9v72/OHx++u71/&#10;//rd/flnLgq+ueb64N3j1/zV46f7y1fxkJupZ9yc3//z090fuI+YC3iv3l5dXz3+qz2Om4dtUR9/&#10;+vvVhV0jbP9w8X9+Wq4hxqs5l+YPN+fvL3cs12M+JqXsb2xc5qtHvL2+uvvr1fW1sWba77FYbgP+&#10;8Ph49+b164eLD5c353zBr7+vX5j859uLTzeXHx/9S99fXrPu248PH67uHrhV+M3lzdtL7km+/+Ed&#10;JuDi4fH88fL7V3f3Vx8fbX3nbx4e7y8fLz7Yrz+yjv/hXmKf61n+Q1t0X6d9hYe79Tcpg6ML72eh&#10;ieFC22csNylj5K2Ma3Sgp0yfJ6Aqb1K+u/eblHfsF9bMWtj2fquyne0Qib30hbQVsi6/HPobEKfi&#10;1laJU1sra5441a4ljGGf9cyp3H9pkdKvz5waCykZLAFPRsPEGe78BG3sd9nFCq1L3SgMXTgNWv70&#10;VozxfLiozASJsd3J7RM4146OK0UjoKMWkocwPzh/+gKg5I+nHtiwdbVWuzDCF2vXR9aPpYqWwZzs&#10;MEHLHr0PEHhivtfZDmxvDb8g1ts+uclyLYaQPbULh5usjAzsruYou1MGqougyGZ6pi5v9fKrLYGq&#10;fl2Yo54aT5UJl7Uw8ixQ3Cnf7+FpxDCnpKqlZLt+yZZaP5ELqn2jajEyG9979blMl7tiKUHj3W5v&#10;U3ay9qYv193bjXEbG+cptydZCxo9crWPNvdtu8jMp4B9kWq4pLpVyMhJmqT88OUyTfl9WhfI1ikJ&#10;CBYbJRtHrX1qz5RviE5uhLQKP7uwVmutaDzE7eNV2kREnTwF6vOxBjG0Ir+UN8BsAXKnMKVRBZHb&#10;TxoUBVyZ6XZR6x3W+gniOqq3oDyVweuGX050WLIShpRwoQbkAfRLgg9t+GFeCEclbyOwCdSmLxq2&#10;2n01I761vpLbhtGVF/a1uQk7CLr037LrJirHp81ANkmoTmrPZ33rJin5qph4D0mL7Cq75t/dJs5r&#10;PxZyckKnh1+m2eKwrg3VMuipas8zgWC/1nym9ExIFdUZXdIiDov9lYVnbuwJXZDFrw46kBYB0dBy&#10;WXVmwDu6SrLozMR/YKxlzdlIjDwOkCVnenyzU6pw7sWdchY3l8eWqDnJulS9uYvqWpr1OkPHZMnU&#10;7tjxyEXPdDICnVxzsshL7zJwWRodCQAvZy9lxclzkWY/5BqARqYFkWUvygsJjpB75m39tgZZZSYg&#10;zekoSc9AIhAIaalmDMFGH1mqGX4sGmlSITgCeZ/8LuCIyuICnojcTNaXzeF0w1s+1YuItrMyotpK&#10;IbbQM7pmESIYqLzagq4OqrLcyVxrV8KFTJEQCTnYCHxHdVkZhq5stsAUXn8jcEEZnGglIDsP96yV&#10;6yB5jyaMQftkPwL7FCCqN7B/nKAOXSN2R96eK4fBQe9n71mWk9c76Jdy/xYC+pvOE7GpBkTWHQqZ&#10;krmG/BkFoE7OqCbBB85SCeFj9NrVRtYSWse7xXXSlx/SE/GEVY8+G4awPVUOgQOdSBWXGQMo2WiG&#10;6BUsojpm7K91G1m5hP7Y1TPw3DCUXYjW40wYaj3CMKLS6WFlI1CQYSil7jA50j8iGlZP+kfATZHu&#10;yjCUvDhSc3l0wbFFAVd6XTKmCNplGAqpSDIjqjJCZ5GSYahtQNQiVRjaRXUY2imkNLUIxduwHzoM&#10;HdiWZAhIzySvAZChJXebT9P1H0OGE3V0uQYKohkKS08J72ScBb1nVnR33+DX8FSeEtkEN0uNZA2B&#10;JJRqxvxfLEGqGV89SqRSIdjcyAdkbAmbVxTrtOjCyCNjy5MlDtKii+7MKMQWega3a3NnEuHQ1UGF&#10;obAjTpXHjylM+IevupGVUAIkWJS9ZA+D/DmhRzIM5eq+hCvIMBTQa0xDacOBzibXkTYGYB/dhWlg&#10;w/Exc8HtZekw9IRCrO/ZhCxFvcjNZRi63kHn+3qu+4ddPe+DmulHwkvE3FnbkVE8V5M/PSBFOKm6&#10;9DAz4MO8nUl3JRGGKtuXIfuSFJiYCXNh2ZnE2NglOJZN6NYks755l9LEQBsXDCYRuGxOYqiNLrMt&#10;QxapEU7Sk4lpmE6voFNMZhis8NqWIev1JhyhpGwvDPPXOq3Y20VJ2iKk0T7cPSOSa7L7uKUyxxxY&#10;KVQTEAeXeFf1TAh7fcNqQTK05NxTHz7onBaFNDpg6arFZHNAgfCSrwtZtKFtq2zxIQvnSJOVjUMr&#10;oUVuKxuXNpsSrRC4yeoWzyA7sQaU2B3CxHc7tVFU04eJPVsMmmzMYc8yqZD9PmSziydlMX3gCdt6&#10;J1SHlNxVZ0KWSGLynGFR8yK7ifUybub7K/fMjG+YdfkuOJGHASKR4ewgq/uZgw3RDc3RXej6BM4i&#10;1IhStGhpYp9AqLT3rMEsDNwanUAz6rKpCfGcAXRMWLc1R4evG5tY6jTVsrWJmTCMTluGZNXAAvFs&#10;F5btzcFcadppO8CZmckmJ8KMh/oy0Nm64Ikw0/9N2LSvdh5D0LaV8LqQ7dkBJEXoBcvVOTM3FTPx&#10;jv1+D7t8usptEcbvtE2RJSRkc3BXJrfI7gaRrzYHfVZPVpHImbPNIstIyEJM2r6bTJtNNhBDspAE&#10;D3fmeNqMM9e4FGdERxMyjZx9kPzWg6zOnVvRNrRVJoWH+3B7zjYniG9OcsJE1nIgcsnrE3Qrw6il&#10;ciZTJpwc4dMk+dHL4I6FNBqypgTFwUmcC11UQrizn9EcrjWPW20jjtV4A55Mha0dZa16sNHFlTla&#10;9QBrBDpBqwiD+NFilfUiXshx5HhalvQ4IocJdWLaLkoAqoi7pYpspXu7YVdkgWlQEFVhMuUIQgLh&#10;mzo3mhCkHhqgg5lEdBGeGKHZs3ytnccZtVjGKXWdyXjRIi2fMBKdcU1XmjiTZ1mWkl1MXgbJW/uC&#10;utaEs8vLgSaM8XpvnnWdZwcLR3bdjL+ZAdC+OVgYWAOseFIHC9xYFH5EIuDb3HQcEYmBZ4R2L7vn&#10;utpEaSMxOrraNIw3SyA8mdxRjI9OVJvo6qUZ0NUmi5fdgE+kD30Uc6LaZPWIeLKsJAPUSZjMRDJl&#10;vRd/3Tr9A5kYRwM9EzEnl8XEc7XBPzxjOtaPs6w2EdtEw0pVcWycPm60Eia0ZWft84Ug9xwlJBAr&#10;U6vRonNynZ3PS2f2kHzGeIh+XchGDCQrMlA8nEQpXVZ6kE0AuKw2HTLnEb5cVpsG2Yk1gATywu7E&#10;d2Oq2838xJ5BBDFbOelUUxPvjRJdxDSqojiw2EyoDk5stqgLhUDe2qfXwHip76/+bo3PoamPrjZh&#10;fMOs63cBrXhcyahj3C47UW3qNmTCQA7uQlebwO6EGk1Um5j3jVhlwl1QeMur/HS1iYJlDpFpbhCs&#10;RDp8WW2CfWu5uFtWm+x27UTdy2qT3ZGViAFZbRrMla42IcydKO5eZLWJbV5IwWW1CWGm1NqTTVOF&#10;8+hB21bCv0i1iem7gAXMwJUYB+voiDOq26XnQzjgHBM5LxQacduiLk0RXIW+6PzYLjp0m69tBwl9&#10;ouhOMf71l9tN6IUuTQFmiHa6zrutiOsBni5NGQGey2r/QLEtSxsKbA9i+jQZSxXMaZCdyIaAYsf4&#10;z0QiCVgg76jUlZvOJKSvXzMGnegcT2SddvGYO8AJYSxXltV1aaoTN0xkysxYJURfV/W4Mi6ZqSTu&#10;Hvqo5J+cUFOWMU0qCUogVqFV74gB1zj2mt2FjqgnvbrcxHWk0brQsiCkIsyYUKelJDIhu6jTlIps&#10;o3uY2OZ1dGmqK4gsTUFcNdVzh3+JPKh9vvJ4dguqL3Qia12EJ0pTR7CAunmfsCj0R4JkZkbhCFn8&#10;RM7o/clRNBcnSlMEvLGMiWpTv/9xQtiu1oo1SxwUxnWd699YmvptsLu8/nz3/s37+7t/3H0jxo4D&#10;yzidseN/ISN5e/tlx/4VscXA2LHz+OW/br8Akcp//3C3luXE6zN0EihpNJU7f5MEJ8CdLWo20g67&#10;e5hw28OXn0dwYmvzNdhvj1/eftm5gsqFaYBY+Nvbd/+CgOany3vYUuz/NzP7+f787vtXD//v07mR&#10;31z/8PHBeAh2HvOX+/zlbf5y/3j9p9trkzK2lY+3f/z0ePvjVeOBsU/2j4Fxxf7h88O3e2l4/NWX&#10;1pgFbB1w7/yD9zP70ozxwF8cmZvVzdjC/t4wMrxOf3GwT4Fi+iVeHPC3/5Q3x16uvrk2oPcz3pxF&#10;9qFy3GMde9hf3aByxtXyC724xSb81lWOSGL1xTVU2s94cadHJzF+QuIF1fUKGdTw4tog4S/05hYr&#10;/6u9uafebnB87wcCMSCpMCJDOEdM7S/gb/e3n+52hn/fjH77m7+Z62yEYosjXeupcAf4oDB7oLPb&#10;FnfVAeNyBrgj/BW6c+SkZedvLj783x9/3MEX+t/G3118+MuXx50L/vWmvyQ8cVfXv7MtbFml/zrS&#10;phEojV+X+NFN5Fbf88kq0xdvWuMv8O2aVwzmNhTlK+62m6uL+9uH2x8fv4NX7rXTtr3+fHv/Ds62&#10;vd3229397cXlwwP0df/4cH53iSMOjVsI5qiD506d332AG89oVyMQCGcY/7QhboGZtKcJG0+BIZkS&#10;h5phy8Un52UbudjO37x/998PFiPAz/Yhf7v48jF/Nfa2HYKKa0KP7189wkUHo9urnbffv3pry4bK&#10;7fzR/i5/3fk8nCvYxvbI3W0p9t97L9VB+PZuybb61+HgdZmMnl12+NJI5X/Ln6MMn0h3SAySD5+8&#10;rXxauPzsrxrPPyu6/8sf/7r71yRc+nfgbrSDS5T4S+vDYChTH5bAeE4foHBuJ6hxz7YjOdgOLlxY&#10;LCPcZ247F/uGEfmGOuFrcZ1oS1mnE/5dOJOQTCUOapNOmKlv388SlSd/kWczfy76tsivnuKnkltp&#10;27DSfMpXOuF2IozD1EZYgE/8yVcjxT+hesmrLezDPnc95QThkz/IJeXP3Ioubo0iJof9+SmWP128&#10;L2Yr4bUL+WpvCntx/bFtGTFFM6CDXYDy8/792z9dkzeeY543mQ/2HarNP58/fHC59oTlq0Yy2LPT&#10;iK5+K7nnvqUcK+7Wk8YhEOa92z9tcrccjeRo4SoRArsnJgYcFZPUYWI4RzQ2Y3e/udddloKFiZWs&#10;MzAmBu7qhZ0uH3jggQynOXUnf7oOjR+8pfiqsdpGhTbrzF/b/8XrGsRageQ3rBO8+1WdWBLjOZf7&#10;W9MJd3dPDuUmn/uCp/ipesy73CfrzIdsoxLhVez6M7MQw9Ff8SqbNOQ/3assZei/UaRtSRzM/OFH&#10;ttUgmEztrutVr3IK5jJ4o8FOLDNWv4ZX8aXgVUBb2UrWeRU/vTS7QIOHRS006DQpCZ78gR/liIbs&#10;Qyy1tPgHnZtfg9E301ZlP4to0Z6Ya3jyBy+zBkD8UZyeXMOTP3iZNRCLLJOoM69ilH+ZFaTXnvn0&#10;lF355DgMrb7A72O25kYMCtQ9YcR+D43XVqIM6bkaBqy2ZcKkbQiNj+2my0TMfx0aM5DQiOWsjYbL&#10;+hUj41xJHRhvEQSs89VxVEe7Nfe5SLXyrW9Tj6I3qc0g/wtqzZ8MQ5ZFtCcRwn92Qrm0xLrrX22J&#10;1VoDFNIYBq2wATgD7OeK6z8+PjrOaj6jINY1c1/27V1/LsX0xldSuH6+FFll7XbBjOTIP/h8MXYM&#10;P1nMjVPYYaIinu0eoieZkVzScshLjwA9epqOSm6QhiIgUuBDsEx17cfurc27Yw3VJKRt/MlL2gRD&#10;GFnfkfXrYB4W1qN2Fpji4WbRUhrEbTJlUlPn5uBamrGKvK/uYJcB+VIao5IsBIwM2H2o1boZDQJn&#10;7WeYPjs991Ka8bFEH4Je8+7UxncDsGg3JiyoaZ4c1JNVDfcXOzgGXev32+5ujUlMCJH2HDuycSU2&#10;fJU4zwNg/vVKoO9Knj72/WSxnetXApxvLy6OOTg+Yxa43METKKSSnIpb7BZcw/pnU6Y6iStcJ74l&#10;t5IARG7vch/Lw0Bp9S6ZNsuODVxExjJcSts5cVsHNkOpDkQjVKbaSoxOs94S3NPuaQ6pM1ZeL5uZ&#10;evKssLqAApU4U58HMRmwr1+9TfeDN2krF6tmAjXvR5/YP5ZxtptsZzahoJ7O7FDeiKjPCXDW/Zwl&#10;2OPqviXJXH+smKgDohi6NiGOSVmOijZXmAWGywNwN7F2RuHyqtE9oKDK4JMTHidsUp9bmi/Mgnv3&#10;wbgRxVWmXPbLveV+uvjtqDYUWPojHtlOC+xfIGWf6NASR8YvRe5jJA3mkZ+EZ0/aAnt/PDw+/nM8&#10;/4nYf3YUR2llNfdp8cV8W4C7iQIWYzeMf9UWgIqusVL9+skPTtSXUmc/Pi1lUemT8uKmJKSLPzVJ&#10;y+kdqjdbL4AwR5YuIlsbRd1svcQKsP09YNq0BVHyGkVfbgXE0ozzh+LWK3gi+nIrMO+w3ABVr+CJ&#10;6MutwG+U8PiiXsAo+XKfP6cIp8Dx4+qNJ3+wsg5pzZm5U+X4Tfd7/qeX44leV615y6qnrTmD2pFq&#10;nh0T6LdYskOroL/YbRhIM+a8biDhoZjfPiXPpWDMYyWbU3IEjBelVqDly/l363/g57dn0JFn5wIQ&#10;f2r5VyXX1cjWyzxZZ37sz+lnkZLW4dDvpeD1peABvpn9rHZuphVor3eEKQnDPd7+fFChpzAJEplf&#10;T4VyKS0eaitZp0JjnzcPeu2EUipPcP50xYl4hRqFqPKMH3y4nfjqCrbRoSfJwZMcYlMT+LcOkyDT&#10;XfUqWyJ1f3NKseYQb9KJFzzG6xRp9aivk1mrPdvoxO84ieeB3e06llUVagXDn+VX9rh4yS+kfOJX&#10;BqAEIfRyx+e3D81GkIKvZJ1fiayR1iklIBGaDSAFSrr9D/ywr0t0t1nDPpUBiuHza3jyBy+zBoIF&#10;BpO3WMOTP3iZNWzz8Sm78skyufsdpvBzB2ZQ6FUb4jo+bUMGmMLa2JQ69e84hbYDdYVwwB08KXRs&#10;igAG+V9QbX7HKaxN6exmjBXX67cUT6vNgFPgotT9YOUdXG+iA6wqQgWcflzY8W/venMpHOBYyWbX&#10;u7+/f7wFUMFGT6gNuZd0s79axehABRpBu44ExSOsF6altwAVDIVYAwSglUigAi1MilPlQgakAhOJ&#10;4Bpr6Y5UoCUFzWYt3aEKfEfj/Km2ZIQq0HkVzXBjgIxu2/4B3bn6W2JXEqrQSE3y2K3f7wGqMNFw&#10;pauYUAVeFLc4lN9yhCpQahPrHqEKQAVAq1Q7OEAVuAAZtrVaukMV9mieCkDGAFWgSWU0odVKBqgC&#10;c/sQztbSHapgd+MIYMMAVQCacSCu/x2gClwNtbto8fo3P0IV9LsEg7FAFXCGICKqPRmgCnugtfaz&#10;U7N+JSNWAbAfPd/y4U/ACu0F1eIDWKG9nxqNM4IVjuE8E8CJAbDArdJQ3NdrGQELWvGxUQtgAWoP&#10;OITrp4+AhYku/ghYoIAPD1v1TmmTDoAFvZgBsEAmZUCK+ukDYEEbi70RsDCxkQNgYZ+NBLZULmYA&#10;LIhlD2CFqtGoMyBD8NXV+d/BCutDOYAlq6FcU9rpUI7bFRKssDYDWiACFspB73y6AMy+fSg3gAVi&#10;JetCuQ4/mEpFuvjT076uhLL1ArgOfIm0NuVCUTgdRd1VvMQKcChANkPh6xU8EX25FcBhAbR3agVP&#10;RF9uBXvMJsl5eX8LT0RfbgXgQCZBK6Pky33+nCLQa51BK6xH7xQKyfVaQeQxtY4uzjNhwH/irX6+&#10;TsC/CdtyQ9ZNLWOQf9F1nJ5wzH0yZmodg/yLrmOvXaLk4N6phYx/8LIrgQ/4IADPcysZ/qBaiQw8&#10;fou4mrurizf8L7hZ+O0rrqLbu8uPX26uf7y9vzl/fPju9v7963f3558hJrq5hq5o9/g1f/X4yagF&#10;Efv48OZm6hk35/f//HT3B/iPmM28ent1ffX4r/Y4Qjtb1Mef/n51YVxR9g9MwibtkYGSPYb54eb8&#10;/eUOJRhT+ZSyv7F49atHvL2+uvvr1fW1xQD2eywWDqIPj493b16/fvj/7J3rchzHkbZvhaH/awFz&#10;BmPlCB82NvTPsd4bAElIRCxIwANQlO9+n6zM7GoBM/Xm7JC21vYXsV9DUrqnuiorz/nm2/c3H675&#10;wJff6wBNf7x/++nDzccn/+j9zR3rvv/4+P724REso9c3H97cAMa4//4dK3z7+HT9dPPdNw/7249P&#10;tj5Ka5/2N09v39ufP7CO/wINyQ3r6T+0Rfd12icc6ZdjyMYuakbXu4V7Iz2etuZ6GLST2WA2tjxd&#10;oTTBrGD3P2/uP7yyP1gxK2n29PVPDtVkFyFIYid9GW19rMp3mz/+H3HN1GyVXNM2xbbYeOvXwDWs&#10;8CtzDfECog1Npy2o0vcRMZ1tmJIHhrWzDailL0rTkif+mdhmqu5OtmmB0F8T21hr/9cVNoTsCWk1&#10;tmFWq81JbfIsobFsODgFLiZsiG/TsOZS7Z9Z2ExVpMk1LUr3a+Iau+Zfl2sYJX4RLd3/4pqSYTOV&#10;TibXtKv0a+IaVviVuQZYPSa1uI46xDZAVrasikkbQGRpbfiXuLFBo7+0iJuE/jUxjumHrytuCLnD&#10;L94Kd4hxMJcNwe1fWqo7UlNJXcqblo77NbENK/zabLOjZ/rvyTYWef/62Kg2bOVZ4N/TqeXA/9Xm&#10;KicbkoxtV+0XVuBiiWFotqjF/SHO6HiagXO8nfQzvw5icCyEAg5fx8GgP/NZXcnkOsfB7qTyGGsv&#10;yPhFQT7gpWn8HqYDgiB+FewARQtol9vcjMkU6UarqAlaMonjNYBjGTARDYcjtOfh9doxeyuyCddx&#10;HpBUYTTFM8OdYUvuBBx+bxu31fpD66RyRJcBYHjHvyYFAcH3a0FL9nCpIMfGLJ1LG6Ux+ipc6gjU&#10;4mcPKX2mm23AQqWpJ455/tsvis97nD2v4vAGHNyuY5egM67c2wY/1nxFOYBtQXkJhgHbwIY9/77k&#10;HL9hCyYEesqF8rFx1YiFy90MuMKUHJ7DYkNQuy0AU1K02ve7wNhtVeC0Y9i2v3e7BVJ6yDW7RFAF&#10;QIExd2NaJuG19y4oVR/fscWEzGpzm8SWARjj0nDZ5g0M1wCSjl+zJYUCGVnM08pnnBoiJmgJSGZS&#10;L2nymSdMDVn7NhA1piBC0uQzaCm8Q9XAOAzo5M4N10sFg3PO8opShSFtHwkD7J9ALyERDnfVhNgp&#10;stFOy3mHJ7gho2+jqzp0BKVuE6x17lU+fc+oEwkoHNBLhI6ghzXGZukZW0vEffCk5F+4K/CMKIUU&#10;9wJ0yKQlyTPm9SVlba6nLqk/GPNZ31850JKhXXHEchbuQWmaB3CuqAbeKjA+yExPoueYrLbR38nw&#10;nTrXkk9nik6rDZK+ilNo5yvO3z53P9bMUfQrstqBmB1X5Nh+MEw+4glz6lxLPn0/DHrHBcvaNM7w&#10;8rGKwDoynTi+qCiXwC5iNaIycb3DKGqChc9UsFLc6aAFonO8BiqVw/CzGS9joQmMFHUoJtw0LZI9&#10;BICV8o73zOaGO2+SXReVvCCHXbhg0ftLFW8o8gItiFYuuK3mdqxwGYsahjUgRUIIbS5WcUsLvEMB&#10;X9iqNtxzzGdIvzgLSMeCkNndYdhi5YtSc2TaVFeADB+v4eCNy7tz7n3eoWxDlTIWKjnz2H226aVu&#10;rKxm1LmWfPp9ntHCemOjfMtR+z5rObEFly94U+4z4HDJQ/L8mDkXUGGah0jKWGeG3VEpq5i2nDJF&#10;8zy9AfFeKde4o0iztgZNu8OXqa4XUy3kmtzfGfcAczO+zzPaA7xzLh9vmRvi0u3yElw4oZc2hgbW&#10;9mNOnfybT+djhGX4NOaFCjkPu/k+a9o1aIBhOK3N/B4Zm2vmPvstJUAv7hLTyAPH5hI0FCFbSDT7&#10;PiwWVH6N18AcF+cLSrCflXo9D8qsJ1qiI/zC8NvQyumoMJp4TIvo9ru/wnway+MNPp3fJW0zbYAs&#10;jPfK4BD4fRbR4+6vcuQoNRvJM/l8IQMP8Pwvacf34zjt5YQvlTT5DP7FJ49vu5S04HC5TNFOGEyA&#10;9rR90GOGqWgIOaz5bLPaJDohID5jnqTTILQXrU+Kdmmd17ZerB/h7B+WJrmv58qqftJzKXFU5/Zv&#10;lPLnlP3AzowzKewdRoKftZYpTEOPAIGHo0Z3n16dlcvLBQi61bPW/LYlOelnreVPtz2WG8P6G64X&#10;GOe4+zJIsYHnXV4aXHJqpOShfPod7RxxCu2ce/J95/ImiQZDrbZbUtCjfCJhqOfUuZZ8+jdeYSn5&#10;flwSORnrpasLDCx/rwz47XaTfpZ6dLexjse2XqlHd6RUnIcWoOmO9T6aMQMxUo/uUEe+BouWjvUd&#10;tClj17hDQ94k7hm0dAKKOO0OTBW3PQDnFnoffNbkY2A50kPIs82nnzEVBFepQArEEw7tanXllU1H&#10;NSmumqFR2dF54GR0TUnfBOBzgZYwab6Xbs7hFl8ZxnOsQdJegA/faMkPCRcPBc34C/s2HQMm+Bym&#10;q2YfrlHGrKmnH5uYV2jFUOeS3Q2nOYxtA+sWe0byv32bVh1Xy1yDNnOvsINjDeCUja8nzLOIBBme&#10;uSSmN9YNUgwGkaKie9V6dppEkZIKQHRDkm/ESJSxSuAq0dbgxHTsje/dYamdd/NcnUDdD+jZbSn4&#10;01Pu45jBwm5jjL0gz9XkMyVGJ5am93whJxHPVp0//wU3JZlvsCHJfkmaq8jntBlJqPmUFnfEVWOm&#10;Ak9TRxrMJJ1Cmo/J3rU3AxUkxIYddhgMWh7NOEMLOltGBN+0BJ2tueHwD0XS7B5aREbIfMKFGfKy&#10;4P5I7/B9dSU124z5rUqOyGdwxuErmET5fEH8fL1ncz1544jSz63Po5xvwBcR5JDOCx3tSYzppUo0&#10;cBgwnoz9TyJGKROJHx4i4RN6nO3NFWKCOGnlS/awLQj3oSWKhstYrBdxv21Cwlh5X1J2EEEJgvHC&#10;uQVn/wJb0j5QpzkBaMgD164UxGmLax+NZVyGU7lgYsD4FuIy2OCpJu1aWcZ464j8hGgkUyyOu3+g&#10;pZXrxAf4+ezbdZj1jt6ufgcKnApeTiSWCfo5iNBxaxt9H8ktvAqRseZsLqJ8AA9EYNuA/mfwIO12&#10;bRj4ML6KFH5Ebon3Kt8DIykSfRViHG0XHzo6SI7tMlJGOuR3iT8RMyRWZPDHxjHEI1lzPj8By5c2&#10;AlNhYrOP8hMV3VEjRzXMRJ7KJZ+hZBAH4WR5hdLwRtrsjTCTCeGKu74ErCLtD5uXM34zOR43Ngsi&#10;BySRcEYKwowrwIyjJiYJwY0DFrDIOt8sS0eAAWq9XqZhtGgnbBlTl7Qza+K3ro4oiAx3pLAMvJus&#10;U5I1Qkxkytu11Fu3ohTMtaKNZxcXhrEsGGF2KPwhIiKzZSBpJkjR5ON8Bj9jCkbMScd7KEMDUCfU&#10;kUqycCiHbmH+/PmXfJEBpUrIDv64CPNmTp6ryWdsSpfWmBjCCbUpRxld0+4tCGHp3mrHecE4ntju&#10;tRUjDiXCaQr9JFOBTG7GHLR8HJ76s32majeq9UAMUsbekoFBGRlQGUmbehQjreYGe/58PlOmH2Sl&#10;JDqbUymMCFk9X8tRdWTBz9BeB4ytXFVe34m4oNDXF5u0rXUcoRMv0HhCPiGdcoIUul0SE2ByYaYd&#10;7fVl1tYC3CdqfUg2rtPfJxgqrCx2Oa+iAWCNbxf97RmaLxCDShcXRhYdklqZuOMk4gO8cT6nEs+P&#10;ZEUhDUIB81R0PCNPDs1ncCrN3wzkaa7MooPdJFE+k7ifTYF4CbW/mZIpdZAI0jgbsvXCvMF8SxYB&#10;3m+cqLMcWYZmCwc5lZrpulSK/Ck69A/UzLcBPzGJbceHSgPIuCjnxSZXu0GeMJ3RAjFdlVkToo/7&#10;IN8lT5zN1ngbkz/Q4+BHBTCz87JMRocYKZ2MGiNSuWI4KPkDKwlrd0D7A8xtTbVxZU0xw4PcmX3T&#10;3gx+pujdYRm7qMMryFT8uiiKLHgalELnMtZWTD1cM/XYYYjrPgRztnLNNtlUvBmf2A0npKTo8yD8&#10;YW5Os61J4gvdRTAhy4G2V8oko2Y4siQEk5RWpPwjkpNgFxMrGG4dhVFRWfsSjqtX5YQwpaQ3Ik7M&#10;RxIlsAB82mRj2w3dxGHQCziqjZjaeaFvqUwK8WHF/oKfzRGPN7dq//Fu4OfEmtcSwRgTKCxDg/FS&#10;a15ehG2PbycPhe/zNRdsMdpfqO61rasQY/lGakkHhOjCyUqtAjFH6BKJ4iB1gv3CFiJeDCoCBah9&#10;IGUCQis7Amkj1lE6k0h+uwuHQn1NJsX1CSIsohBVdx/ae0MwFojp+M0TvNhIuTEJmSUaV8i6zdbK&#10;HtodpB5D7PNmuw3xRURIhQYAfIqMML1yChgcHJ+IXhXkRtewBYmE7ovgzoJ6RSE3ZtrqygCphnJj&#10;xz6H5K8QAwPR9rmiYeH+MKQLunu7ixjTZcEq2AIS2JZBJohrMP5ArLsklvGaw1bSlzPCDm72USPs&#10;tIMEjyyqTog+q1NHWWSAU7M1dewhxWQ/8uVuifPrIq9CnF2NNqxbHeRyCvIXhOnKmiuKqmV3lb0p&#10;BT1E4VY2QhSWsWNAgC+jINMBkXT7tbIbu0UWL2lhOr7k5/sWB8/8KFvTPBal8gWlwcz5aEEuKLqT&#10;tOKYU8/eFCRTSrRZYOD4pky2fSE22xV6ITa7mey3NmxhLC3Bk4+wTSFuTkllZD4KPhQplajiI5ql&#10;fPJuhBQkPHm0YJGC+4kbHH2JFeKlWRMmRXRRDu29VFOXiYkbBTGOtpLWkzAjpisar3Fss+nR5ocI&#10;H8qMLPcaCoyExAnggALxYfb/UpqUMgYAel2w0gWa+3f0dlExFcrRGqaSPFeTT/cV6ZUkdhnvVv4A&#10;CSOmXpSJD646f/5ckdMm+ERoZVbPcHxT+MyX5LmafIYDTb4wqn+IHaoIgVXhhkclq6wIU9AP5Tt4&#10;oFjvxTKyTQ6Hnoz10PS7YhJ0KlQQFAXxlopOX8bKvLbxm6lXjTUX+ImuunBzC8R4X9XdQOqSE4ut&#10;U9VsCwhCtOvSN8z7bJ/EjhItuPDdNm0+yRsQ45G3NR9qUv/lcc+uIuntCXQuifI53dtVcN2hcp7z&#10;b5c1kbeFl1JYOLu0kTfdcSBN8culUxI2Ec9ubhLlM7+zL+Qk4gPLOH9TGBoWMoSW0bg0BYlj1TTi&#10;inXpdGDhz7ekL+Mk4r7mfOHZO4J5Edpjbsgd2xILxEWIaE6eq8lnnDzB9Ugx6kY26jCyM0UbLwvG&#10;i0R/g8njcUSQ+vWL8GrwQSiRHYlKiFEBft/JRwvivhu6kAsUFqIz7c0VYpC/0iFkZPh4zTij0RGh&#10;C29aBWOEPGVpJ8dN+MnXLDUjsbrs0CdvKDJTC8I4GVpmOthYf1GsSQmXH4oMFkBM/5YTy9g51ahU&#10;DZ5OrPPrLAOEgPbmEvEmbFXr0h9HBNm6vFZwqwgA26FkJwfQZ+OYxey4daXcjJEKFxY4oazGlgk6&#10;AhacS9u6gtw4LMBSEp0tHwFEyu6omTw4Kh+JamW/GgC148gnxjrWuDOfvjAz8WFFXWOJAA9Fi11B&#10;IpwkPqwYyqVY4ZIv17zbP1DDgB3e6S93kHi8wVQzDjx+kDYd0HlwRp6ryWcoOprXoq5Yt45x6jSr&#10;+JtloJmrkPxk5rBQRwTbszBQSxEyMhk60Vqxn01BmHWZehpxYRkrVl3duuUq8d8KNgL+UVrLWkwa&#10;NtpLVkqeeCFybFDG9dN7pmYwJ+P69dtPPlejTfu4v7t9l/NGHvc/vvnD3f7VT9d3RHD+Y/H7KYHz&#10;2Mm+/QwUrA/asL/e3L/7KzNPPu+vH7775vEvn65twMrd9x8fv/uGjXrKP/b5x5v8Y/9094d7fuei&#10;zfT4eP+7T0/3P9y2WSP9vazX/uHz48Nv/z3+iGEe/NOLkSgfbt/u7x/vf3j6DeNavvVpKN9+vt+/&#10;A9f88qL99bC/f3vz+MhUmD+/Pzh7zgqIn0PQNnVoP88Mjj8/tMEt9k++CdevEzuWH3z1MxvX5xCQ&#10;v1uipkxU9vkVNPA2JjIIWivjTdMjXzM/nq8KQZsLaTOEbR0HIWitX6xxfNqAxyRWA6oz/y0Jkx/z&#10;6bJqR5GP3yASlUMlQrbbmZzIRW5Sviuf/s4lNnN7pwTztMqpRtlePjLE/YU46uOfDmnACMEx3ZZS&#10;/doPT5RLCq3Ge0nlTBzOKbTy0/trn//8C9HS4VxL3OTtiR4gthpNP4BjHEWnQNawXawEiOeSq+ah&#10;nR09NkO+YrxMJIdxxsbFbmS8w3PbAHo1fmvDtrRPo2tj7BBSy5KVOBzx+K0AV/p10ZegYRnYAgAm&#10;FZ81kerNQoUGj2M3jC8sso5Naqe7AqJw+GGYCplXAOBtvLUARYSZeihQ9UtRwFjtqFYoWEKtL6Kt&#10;V7b60ua1iPCUDiKZu1jdh+ZBtTXI/XVvy2jlsTWP1eWNYlzDjvbV0sw/PmBKpSMoYPJmfL7TOUjS&#10;btvpBdBiXFwr4JEJtmgNKCNR3/m2gYeNSQkGt33VsuOkSxbhcX11m1Jo/IJbMP4s5nP6Zj2fN/m8&#10;3K9fmucC/9nlahay/bigo5zYg0eUdmaUM1+VT1fdnq+0V5JZU6SJCS/33uVE2yVkrXqtgfz6jlrp&#10;9uj4+7VqcfkxLULAbQ2KikTtosFgu3Qp0CKGfb2F6AvAPKE+dKSmVUq1fZBuoddrOa0qljX453A3&#10;KXweW0l4jdlWKSXyEtc0tI2UyEQBFnnGStvw3qjwcqDtET+A0xTFLfrcupRxiTt8r5V9N57UUBFu&#10;+tlZ6D4/sL6i7UF7xsR0414g9EUGc0ldY/CvpDWYcRcOhJ8o4Bntw2JHeZvvA2M9xmYdMZC8F7Iy&#10;z3eq7ZmmJYGb65VroG02zk2vtzVatjXIsnC6IrOXU++vhWd9z2QT1kyeUfUnzoIqhjgL2U9qTa2x&#10;BjCPx3feb07bB/qTx4oF5TfdC/VeaMOu0XcIWzGQS/W9IOcS1ru+F2i3qalA3aHLXY43oNVC8XrD&#10;ALQ9oxFdFAd1y9Ulce2+aVqCGCGr9Rq6jEJSkA4YrQE/Ll0eeTd9oIDfIbW//G7Cdkn+xZsMax8T&#10;iort4XrB8408i9TzBAECBVDbD4d95bSezvXEDb/d4zpzK+KYJw6wRZYygco+vs/cutT34J6O7zMF&#10;5XGfNYwC7fG9sU6kqDrt/Oty7/LpFujawCdC17L04Vm3kcUhW1nxmJYMY8Svmi804iH6AAP52rXj&#10;iJY2nigMLNCur6IUWcsUtEbG25rWHa5hlcWaIIyLchcvzm13dEOWabhnXqTUaKU+IrqeMhuMiPG5&#10;MXUgqn91Bn5GK21mABmi84maVXEvfJCVfdultIMd5bHRyugIrlbCBkooEqzrhPuRtGuUcdjtcg39&#10;Xuh9OO1unnLns9Ccnm7RLgNBdJ7gqQrblibkTLbwl5BntsFNPlAEwO6N7pBN2wgneXEh+JchHtmu&#10;3EK+w/dyWm6DXm1F/QiZ1HA76e0X0owwYNQpqCiRFdm54JOhH59X0fhcBQo6KTiaYmetwbGdgt6B&#10;xRSp0BtrpRF+uJqWmp9wOCWEL0HowHnSTEOpZTKCZDCfyNc2V6+hYVc1WpnKoLo688dyH2ZCr0AL&#10;IFTt2LpOkcyAEo6AsByPBGlYtPI6AK6f0UU67Yf3vB+DYciNScky+NWVN6elW9pmSVJQOTJqqxaw&#10;5vCjmnYt2ubAzYhUGvVv4x047epmGlwKBAsftB1gaMpwWzFs4jKOpbd3qNolGNNZY1VRvhhwVFVm&#10;YFNlX4ZUCCtqal3GFmRGA3Jsd1sqMAB9swpXKkb6UxKuQSpcqoCigE4r59UFRX8uZ1E646Mld5GV&#10;WjRJCUetoXHZPminwKf7NVqaZRQ7WLFho9XGcKtibLSyY78bw7o9drWmPMfFQQu3Dg0EGz9XpUUk&#10;Ov/qNazNCvR9kN+G8RO8rp0YS+pHMEnu78ytlec2oz1g6J/rYIO5monIWTj9mIPNhBvCZMYXVPsJ&#10;sDZahULwgcOGIBqdNe3YWRjGDJJxgI+W4gAPkTMHwWKIPiiZiiFaFmkQ/Fa1WJB+2yZIrU5PegR7&#10;1yq7ZyO1nH2kpqRiMtKLFkwebyy/65rSPJ4iqe4RtO3MwKlyaoFYiyzbAlD8sezbEvGOIJV07rcX&#10;tFfEPSY4O/w2+h8TCEUG6/BTp6yg4kU+KLZXMlifUNUqZ0a3AbD1uDmma8cfNkWENddMwW5NOh2D&#10;XAAt1hFWlEVN4DNE35bcgc5fcl8pPooWBy0OpstQ4PCJtnBxgG9zoWhlW6OT7fxNLdiYcjotwdnU&#10;TfhNHNP59Paa5O60urV4w0TguIXydgPIEt6InoRL41QWiKNqxgIZdNmE/pBWBWn2qKrSqQN0Qgh6&#10;nbLky8IaLPDWQZ2b4d5zNTr2WCJVJUscU+eATKd/mKS5inx68BnCBLQC/HSsclb0E2cUU1VEYm8n&#10;NJQUHw1VwFldlgaiZwz/wthdlkbOaOlFFFlAPs7g5u3FehGd1iSu2uHp1E4iLqxievHzFZzNadRZ&#10;TTHdXq9wlNtIisbdI8giCiXxFKxB1TZaVpERJGVUq5+2KpWEdhN2lqyVJNWwDWBHWSxJKDynCEr1&#10;Cm12l8tyScoEp5yvqpec0eo9471xQwAQFhWTvJiuw7bBl7JkEr+ANmMnlhF5+kWBaXFiWR7TsNr9&#10;nHXVJPMkc5xzgZhx9pGB0rWbdOTlgOTCblgELtas97kT6wPsq9CMTHwntZ4Ki7NviR9QYGSuiH9c&#10;gZaJ9s5Dsn4SrgDaoXFFgZa2fl+D9LFmfCxLKKG1oZJNhUih0i+pPrdOK6so7a5FwZL1Dg4NRq4d&#10;5lVbr6qjnN2j5yrhmdqn2yeKHBQhEGkR6FMBUYLiWVMtaylbAN0PVzoCM1r6a4WjCXGGZXVKf3bh&#10;dT1EC036knWx3WpF96sHVCrEVF9G5OpAJOjZ0XGH0u0uEG8uMmc0iwLlG/MZtuCKgd0h32XlBLco&#10;/ZNKOnkHLFQoAwXqxptBfwliNeYFjYsqd+KCTiIaFcxc+UBguNqbKyc46VFdXGmXPy60rgybSQrt&#10;q0CcMCC6jgy5krg5upAMYvJYvhuyAhAOzaHdusQSmYWz4m+WdWfQbvOmyHiPGQpZUVIgBiXHeaNQ&#10;qtLFZ4UYCzputyy0tHxlKKfCoYAgkGWvstRyLut0bQuR9DDSC1yHUM7Au6y2ZBn0tPtxy3JLhHkm&#10;+UhxKA+OevewhQrXih6oTJoUtg4spYheauanfDBCh5UTBGEqhIxmfmCOc7ALTCJSud3w1fGQ2R2s&#10;EIOo4GvWhZcz8aUrL+fuk76w3Ycr7DMCKTvDZfGleahZtSarLyGmQKeqJnCUc8yr4SqN7b7DTnjq&#10;7LN9fBJgWSs005xHfXzAzFOFax+f4HGIaW02b5ewUdtAbQnS2hxiSbtGoMZEh5/28UkNRbBTuzug&#10;qyaqu4yCMfMlpuFol6DT6j1j+FcEXAs+PpOQM09u13HMdOwr8xzNObJSDOGZUHwY2ZeCc01VbnYl&#10;klkS0oucWWiJgo8PSluEygvLYAJTWsR6N9ZAVThvFva5E+sD7KvQjLxhEp9rTO0zU84caOCakfuB&#10;FGhxA92GKayBG11eLyO9fYO1j9/5WPv4m6sE8i0IlemS6nPrl1RfaMJ7UVStfXwQ0aMwX/r4/diE&#10;6868rAjXC0Lqp7IaVfr4FFfmYHXVL0k5E1nGomTvtAUfn9m9OfNHlhETh8wLX/DxyXpFkX/B6aPx&#10;IruMZOcFzla2JejqH4jxVN2o0D4+EiRrm7SPD5Zz5jS1C7xB5Yf40yXjJCwiYVwQ2QwiSJ2ko8MW&#10;B6xWglOWgT3hCkx/4BaQzTDsCyc46dGCj0+rQXbaEM8YpzlXXVIUvC1qU7IfUHsuIO5lE7D2XBBC&#10;MRqlYFFvbJ6Ls6hso4SfUY5BrHrLGCRzEQ08OptMbDQNhQqxTd0sL2MSnwUf38JszqKW+FHyljnl&#10;Say6xhBfu2zN0cc9k3Xax7fhPXEoBZ8Iros1a0/cJvVFpFT7+ExRnG6K9PEhDluo4OODahxIxYVo&#10;GIot6x30TaHUMFoMCjeFoSUZPdA+/prR5B6GKjjX3fAtuO39DlaIqelxwVhZxmToFHz8mfukffzu&#10;wxX2eQtNmZ/xULOjWfv4pAWj2rlgFeBXZ1BO+/iHnfAv5uMH1Jd5czPT4KiPT115umiyCpQGAIMt&#10;bZ6iLAM14rQkZB0oSXQKf9qbZeUXtOlsaEOf0vKw12QpKO9lmHNbg6wFJYmY9fjaiQHZM7hDO11X&#10;l5ksleWgyFAG0vlpqHrQGa0uaSK/cpWqW7c5YrVO+A6qJHSF1xHhTIdZGNXXWW41DRktNnbYixHL&#10;18SU7U8ZTlUWCiKFjV2t5Y6hDRkqyyJxJEz12XtlYSaJtwxdaxZiyEWE5gu003kU1kCKzh0UXd4F&#10;3kbM5NL70LmtcJ0vLyNUVRAT0/WosPxELEtEuUtZKNyg/cY8PG2wKhJF+ea5CVuSqTiRLxKEuH3Z&#10;WaNleyfWhaJIhW3a67JSlPgjl7MxesFex+kM03Apa0Wt5CBLVmSxKPtL5XhbRsEY6rqg4J5h24dn&#10;W+E0h+J8pp+Pqv//E5AqIx74fxH1/TUAqT7cvn3N/wWQKn+9AFK9f7j5+POHux/u9x+unx5/c7//&#10;8dt3++vPoKZ+uANL9WLzLf+rp08G9QrZx8fXH0rv+HC9/59PD/8GOCtwtLdvbu9un/7aXgfyqC3q&#10;409/un37p73/A1ir4MrevqNbyySoY7J+/+H6x5tX9i+46PY/MSr739i9f/GKN3e3D4lta3/HYveV&#10;73X02D/ev/304ebjk3/0/uaOdd9/fHx/+/D4zav965sPb25Y4P77d2bLvn18un66+e6bh/3txydb&#10;4PXrx6f9zdPb9/bnD7d3d/9187YB3M7+Q1t1X6h9wzFcWYBTaVBpl4aCL/6h7UIHlkUSIrZYB+zM&#10;mFyqaV0aJrDsw95xf1/ZH6yaxTTI1wSZNe4OkthNX0lbIgv7m0HwUnzyHIK3pSsMdLcGwWslzVOp&#10;5AEMXgaot2LVvzsGby5kjMHbfAczTggYZOLmmBPh08KaJcN4hWCBlGj5fI69J40Txt5HntzGQDtf&#10;5cvyGS9dUjTQmDRlXv73fDodbVmuAMZk1ufc3qZ+lxybG3CK0FDdXPOoik3A0twFke3gVxG3m51P&#10;fm0+/aup4mm/Tchl3H9kpYROSYJ7uOETZdvR0dGABeghJPk9m4vI1stCQnCBPEIt81Kkj1x4Scpm&#10;ThoHa7ZsjdI1UmtHKJ470EsRfJEs0nKY7bapdAwDEYJD5faz0nBSpaPcSQ1qc3yX+iUmtEoMe8Qr&#10;fbW6d8Nb0G0TLgmsjqsqvGW10RIvGsflrcmznZhOHDEdMALLl1fowNGXNfazBdBFQiptRGomsi9A&#10;5hAmYHE9l94EVPt92c1sbkqjbJCJo5UCBxCUatxx3AHZN+MBK/t1u4WCsSYFtdjZ8PPRSola+RIK&#10;pAYs4TulwvQti99I1+zVcAG4Hq5RdBapM2sbNjN8rY+atCXoaQ8OLNpopS/ob2u0+tIyQTryhVoY&#10;TGd2QGkNiptKFgv1mVFhW4l7Qh1upm5+pwoq/G0/nBGrQZulJjLo6cNkbJtlMGM51ZPKGAlx68g0&#10;SUHekSxkwBOxEJ62jHf2vhepSzvavox2MlU1ok8yQNNJtTvu8+XtDBYy1AmWYwS1dPM7CelUJLL5&#10;fYni8yuk4yOU6KYokWFOMFhiveSXBBADXx/bKxnMN8q2TMb2FkRwPT0jw4teNW5v1VzTlEONdDoG&#10;uQBON01vwD+Gcpey+MiDyx3o/CX3lbrnmPWqxcF0GSocfsLFoVSkaT8Z2Oz8reKarsrttMYK3ZPo&#10;BTqQSFyba8kNBGPQ6pjmDJdYhjR7M3DhxjY7zrlVNb/T7R06TIconaK9V8Y+u6DX0Uwf+WrvLfDW&#10;QZ2b7ue5Gp3521ERlZxzLADR0b6SMteQT3eFZxiMqvOd8oiEUpUlvxaGbtdGJ0YwfNy+1L3eeOP+&#10;Vt31PpFqx4kYXZS3yhV0Um2O97M6hVYv4QUL5IGey1y7BaUiLuuaVepG3TEG21F6ElautJ7J62Ud&#10;s0ySAw8WUQ+torEjImkp9QOTtCO1KLUOZnDU7UhzEdLA45Tm4u5iaxF0hIg0F4Erj951qfg7vpU0&#10;F7fTFAppLnZSLfAAocp6E2kubmnM83iaNhfJpmUGSZqL1rEZPqo0AWm8SikmaTegKvt6NS/SYB+x&#10;bslgkEZJsjSWsBbj5khrDcCosG0119BB6LyoSadj0AsgClnMhpMXiL4zuQOdv+S+bjHr3FiT4uA0&#10;Ds/xLYWLA1JfzVzs/K3Mxe10WmNVDlJRdCeM6TZM/fLT1+Zip9XmIhWrWRwpzcUNsW3XNdpcJLGe&#10;nR8y/23q09+rzUXjpyptF/TaXLRumYgttuEio+DIYZ37pTQ6NarZdDsLLx3T6FBfJB6MSlohwCYk&#10;anzPoW8ICEC2d6qsEAgAaWOOebhBvvvhKcIJ2kn+OL5IMXuFvqFRul10mUcByT7L62XKAdq8F7MD&#10;S3bIp1vuhDISdVXnsdqE87ZeqhvFcXVamcuiaT01b+HbSA66xSjzWRwvg1iq+0tlsd+3wllsUTj+&#10;Xs22uA5xxpp2mQ6PXsNysa0mtmat33rPKMaupra4ZEDgtn2QNu6MVie3ZnddZ7cgzhVrLw3RME1C&#10;kPktGxAdFg4FGiLBBbNRqd82Q6e44Ph1Ock1x4qTaS4ryy0nuhAUGdvXqS4kxVU52wUxcFi+GzLh&#10;BTEdgEGscl4QZ8Rce8Qz1XUSsc5ncYJgtfiaZZ7MUDnK6a8VI/ai62ohE2BgeGCl+jIIRo3ztTN+&#10;1jkwbgpNy+3NOgnGPieus7YGIc72vcrt3gEa6cuQebDZcR9QfOdGNhoKmzuIlUyYkZdTYdZZWc6F&#10;GXE5GQbxMrwk6c9AexHGv3STGDIBtlA7GC38oQ13WUY4eC/ys71XhjhsHEOWnkrlynyqnCGnAKHp&#10;tr2qJsVmtDrM0aYShNSQcQ7gD9flvBjYGeSP2rYVOgAYI1HOjFEVM2XZZawDrC5GecZ1VbkxiDOF&#10;otmtSQ1nNxu/PnKHDFyxmh7j6xKoS0Yx2lQtP70C7XQeMuRhB11NkcFBBMOL+0D6MwLoen9BB65m&#10;yU5l+VPuUgJly0TZjOFV6GN2bsLNI2QbFfWC0EZrOCdU9N1ErMMftPkzj8bvsYx/ENKx0uCWU6pc&#10;zYzYFDoAOlCiDoE0iDJfRoV40gU6CIJCYuqdf6CMgkBMzUwjnuvn9HfPVv8MnonbNDMujoZBmAIR&#10;99Qs1rG8IpAZeGlarhDxi7iQjETg2Af4n+Dm3tmuCFHJLnzkjwM3Hj0ymnRxGYXB2u1lrEW40zpU&#10;QCAz2r1nB5bskM8Ig2wu6A1vvKPDIOjO0HE6DNJpdRgEJJ9AtCp8GxH9aHJTxaorCurqIDJYX37h&#10;CmeBae5rKLDtgqEzbX8LtAjBECeqZteqa0Jt6fVSghoTSnUYpHdt6bPgZDOjrMaiYPQlbSEMwl3P&#10;MamyXnDVV1wIg4BMlW/WYRDs+0hlFsIgm23ighbCIJs1+SYX77LWFyyLCYJSh0E29NrHm2W9L7ru&#10;IkdRg788LmSmODmhgArzUs0QjWXoMAiYFNkafyXDIB0lwy6UkNtddZ1EXAiDGO5pWCA6DNLhlgoQ&#10;BEzQTsQJHQYBbCXyproSuA3dDSdMcx14BZFmLYRBSKSHT1wwCyknDZSMQhiEE5yKH1RvAJ3VByyV&#10;VHjn2kFZNEwNwtzMOmYIQY7F4laZLPGAmHCuE8saD4gTiFIn1iHOaZsyDAJcu424MLNa+k3QIsOc&#10;Vgl/o60WelChRZCnvVeHQWjUqJZ6IO1B027vlbUeTGtA2DVambOe0RbCIOScyuUeoNQsyvUetOVM&#10;LcOy4IMgz7LuPl3hmEXZifa1cFvKNR9UQGVpgGQ3o61WfQAKgZpvx6dDEFekDKv2Wcfo0LZcP4/C&#10;GkjXubLU9X7ox2rtB6yZ3Kb3lxnr1eqPU1n+lLtESsvvnRqWNWN4GQbp56bMBfquXPYoQgbnVYtA&#10;sLmTuBAGMUT8FFMa/YSccCj0wtUENji9FlU3zBUCbaedRCGyAVhZuRRkpgt0GATlRcV/W4YWrhDn&#10;8J65fj6q/v8xgBC+/fzw4+sf9w9/fvgbtbYTss3W9v+++fnpzf3Pr+xfEZeetba/evr59/c/Yyjl&#10;v/cu/OvX2ccPNMEr/ntzC/3C2/hdh5joaACWNIELGxgAk/zyUuZLstO/BgZgy/Nl2F9PP7/5uSEz&#10;XHoTqf27N/fv/gpew083e6AF7P9fmIXzeX/98N03j3/5dG1YEXfff3y0zoNXT/nHPv94k3/sn+7+&#10;cH9nVAaa8PH+d5+e7n+4bagJ/WeAJ7B/+Pz4tzs4JJZjEvSDaz6frSMwCaoHZ0Edlw+0sKGZW1FM&#10;PziQsBs2SsMmoE4Mm8ATF1/46Fr/ed/Tf9yjw0R5fnTP4SSqRwfiEfUdLlSJ4z0/utmdszD71F38&#10;hU+uMcTf9eTmkrP9/flHriJa4Ucu/Pvbt3+8frqe/3O7sK9vFvfv7+/e3ex/+78AAAD//wMAUEsD&#10;BAoAAAAAAAAAIQBJNjwtRwMAAEcDAAAUAAAAZHJzL21lZGlhL2ltYWdlMS5wbmeJUE5HDQoaCgAA&#10;AA1JSERSAAAAFgAAABEIBgAAANmxXIMAAAAGYktHRAD/AP8A/6C9p5MAAAAJcEhZcwAADsQAAA7E&#10;AZUrDhsAAALnSURBVDiNtZNPSJpxGMef3/uqJeIoWazRDl3CiyOm+OrFYImhlcGG1WGSgyFi9Adi&#10;wSjLyoJAGGMb1RYRsjpsK2KzskUL0kPhsBbuEh12EheCY2nln/f9/XYSRkngth54Dl/48vl+D88D&#10;Pp9Pr1artzUajX9iYsIejUbLtVrthk6nW5+dnX14dnZW3NTU9KGxsdHrcDhcGGNktVpfG43Gj21t&#10;bR6MMSKEwPkFrVa7kUwmRdlslqdWq7cHBgZGtra2ajiOo+rq6j7Nzc09mJqashFCwGw2v1ldXTV0&#10;d3c/I4SAy+VybG5u3s0HptbW1vQikegknU4X0TTNhUIhBcMwQYqisEQiiS8tLd1jGCYIAFBVVXU4&#10;MzPzKKelUunB7u6uHPIMxePxWIwx1dnZ+aKrq+t5LgAAgKIonEgkxJfpbDbLzwtmWZZnsVg8crl8&#10;t6Wl5R1CiHAcRwMAIIRIUVFR+rzGGFM5zefzs3nBw8PDToVCEero6HgJACCTyb4FAgENy7K8o6Oj&#10;Gw0NDSuBQEADALC/v19tsVg8fr+/BgBgb2/vjlKp/JIPjFQq1Q7Lsrxc+vLycqPJZFoQCAQZs9k8&#10;19ra+ra5ufk9IQQpFIrQ4ODgSHt7+0Q0Gr0pkUji09PTVoqi8AUwISRf4D8PdSXUqwTzCjF7PB5L&#10;KpUqttlsrwAAvF6vcWFhwXR4eFglFArPCCGovLz8x+TkpP3Cx1y2yWRSJJPJwrFY7Prp6alQpVLt&#10;LC4u3u/r6xvLeUZHR/vdbvfjghqLRKKT/v7+MafTOVxRURGx2+2TpaWlP//0iMXixPHx8bWCGhNC&#10;AGOMamtrP9fX169kMhn++vq6rrKy8rtSqQxWV1d/1ev1vng8XkoPDQ0VUhoQQpBKpYRSqfSAYZhg&#10;JBK5VVJS8mt+ft6cSCTEZWVlMYPB4Purq0AIEYQQAQDgOI7OZDICAICenp6nXq/XGA6Hb//Xc6Np&#10;mhsfH3/S29vr/g0XkLCiJqHU8QAAAABJRU5ErkJgglBLAwQKAAAAAAAAACEA3E/Cj04DAABOAwAA&#10;FAAAAGRycy9tZWRpYS9pbWFnZTIucG5niVBORw0KGgoAAAANSUhEUgAAABYAAAARCAYAAADZsVyD&#10;AAAABmJLR0QA/wD/AP+gvaeTAAAACXBIWXMAAA7EAAAOxAGVKw4bAAAC7klEQVQ4jbWTUUhTYRTH&#10;z737rtu47sEKsaeEKT54H6KpD+1hQcM1L7GmjtRIp8TQ0dNViDWTkbqQ1BfBQqGpiCUTp8LmiD0o&#10;OCHKIWQPUoJ7MoYj2Lp6vfduXw8hhBNJ0AMHzv/w58fhcA4RDAZr+vv73Xl5eWJ9ff2c1WoNtLS0&#10;TCKEZJvN5m9sbHzf0NDwgSAIzDDMVm9v7wuHwzG2v79/TaPRpCcmJuwkSWbhZJhMpvDBwYFalmVF&#10;VVXVJ7fb3be2tqbPZDKkyWQKT01NPR4fH3+CMYbm5ubJpaWl+xzHDWGMwev1uiKRyF2MMZxMcnl5&#10;2axWqw95nqcpipJisdgtnU63QZJktqCg4FcgELDqdLoNAACtVrvj8/laj3VJScmPzc3NmznTAgBJ&#10;EASWJIlyOBxjLpfrlSiKeQghGQCAJMksz/P0WVqSJOpUsCAIKpvN5rdYLIssywb/NRMEgWma5s/S&#10;KpVKOBXMcdyw0WiMVFdXf0wmk1crKys/h0KhGkEQVHt7e9dra2vnQ6FQDcaYWF9fv93R0fEmHA7f&#10;AwBYXV016PX66Glgoq6ubk4QBBUAAEJInpmZabLb7ROSJFFOp3PUaDRGnE7naCKRKGRZNtjW1vbO&#10;6/U+j8Vit8rLy795PB4PQRA4B4xxTu9CgrwU6mWC0XnMfr/fhhCSrVZrAAAgGo3q5+fna3d3d4uP&#10;PWVlZds9PT0vcz7mrEwmk1cYhvmaSqU0oihSer1+bXp6+lFXV9frdDqdn0qlNBzHDY2MjDxVeDye&#10;/55YrVYfUhQlLywsPNje3i5jGGZLq9XuxOPxG2azOaxUKsV4PF6cSCQKz30V2WyWNBgMqzRN84uL&#10;i5aVlZU77e3tb0tLS79nMhmFLMtodnb24bl2DPD3jZuammYAAJRK5RFN03xra6uP47jhwcHBLpqm&#10;+aKiop/nBgMAKBSKzHEtSRJ1dHSkzM/P/93d3d1XUVHxhWXZ4IWeG0JIHhgYeNbZ2Tn0Bwfjfx2p&#10;nDRZAAAAAElFTkSuQmCCUEsDBAoAAAAAAAAAIQCPtfTpPA0AADwNAAAUAAAAZHJzL21lZGlhL2lt&#10;YWdlMy5wbmeJUE5HDQoaCgAAAA1JSERSAAAAcQAAAA4IBgAAABgK88QAAAAGYktHRAD/AP8A/6C9&#10;p5MAAAAJcEhZcwAADsQAAA7EAZUrDhsAAAzcSURBVFiFzVh3VBT39r+7O8CySC9KW0SkubB0xRLw&#10;gS8hEUJcQ5OoIMQexRgB81CKxoKiKEQhiL6oCUh8QgSfBaRZkQWkd5HeOwvL7s58f3/gJJsNefBO&#10;3u+c3HPmzHxvm/u59zt37gwghAAhBC+Lqx1cOF++ZrI4iMniICe3fTWvKxvtSHljc7uJx9awgsGh&#10;UTWS91c8uroHdPjTApk/4yPxasZXHlvDCgL2nvyZIAjKbDo5+cWuHlvDCoJCL1z//8DR2NxuMl9d&#10;KgDA9yn393j5H80X4TgWsNk11s/3ozje5JT8poCIxyVldasAAHiTfPkibo2DUCiShr8otXf2LV7v&#10;+VWpQCCU+TN+Wtq6DYu4NQ7ZecUf1ze2mc2mcyezYHMRt8ahorrZ9s/cazaKiU+NOnI86dJ89bHe&#10;viGtqNPXYv/+N7u7cWcOeNNlpPkAADv9P4n22Br2JCQiISk74/ysQP5q1Nc3pDU4NKb+v/AlLYUJ&#10;MAwT5uRz3UyM9CrFZdMCoUz+k7IPGbJ03v/iXpJUVt5g/9/oY2kZuf40Gk109vheP7KAAACai1Q7&#10;dgVsOPV1VGJCV8+A7mzGCCFKZXWzDW+Kv0BejjHGMtUvo1AoCAAAx3GaCCcwGWmp6bqGVvPRMZ6y&#10;+bIlJQwGndfTO6jd0tZtKL+AMcoy0X9N2pB2peUNK0U4jqmrKvUsXaJTR8pEIhwjEEElCEQtq2iw&#10;l8IwIdvMoFhaSkpAEAR1WiiSAQCYnhbSZen4JIbRRAAAfP60bFll4woAAD2dRc1ammrtcyYGw4QO&#10;qywe5RaWrN+7feMJcVkRt9oRJwianZXJ066ewd/kZmpqmlFe1WSHAFEUFRYMLzNeXC4u508L6FIY&#10;TTg2PqlU19hqTqNScTPTJaUMxsyGmBYIZXCCoOEEQeNPC+jSUpiASqUSAACjYzylhqY2MxGOY7ra&#10;C1t0tNRbAQCwrAfPveysTZ4qKsiNSAL58O/2/7KzNnmqtUitfWBwdKFkAYOPXkpOS8/1J3lbvF0u&#10;HQv7fA8AwKO8Yvdz8alRTg429xKuZgQDAJgY6VWePbbH3ycgInd8YlIBAODrg5uDd/h/cgYAQCAU&#10;SvsGRua8Kql9j/QZeThgn5/vR3EAAJeT00NLyutX9g+MLKqqeWMNALCYqdl061rk2oGhUQ2fbeG5&#10;AAA2jtt6T0fu+tx747orQ8Njah/7hLxq7+jTBwCQwjBhUlyI+9/es74/VyGd19pmhoRfvjI0PKam&#10;oqwwQPKzc4vdHVZZPEIIKOL6VTVvrDfvOPZwaHhMjeS5uqxKu3g6aBONRsMBANgrt4xs93c/cyP1&#10;we6R0QkVAABlJfnBb89+6bXanv144+Z/PKusbrYBADC28Zn6OeXUCguzpcUnYm5EX0+9v4fPF8iS&#10;vj96f+XtuOgDPrDEwkN4Ni4laq6X5+vKRjsmi4N6ege1EEJw685jfyaLg1JuZwd2dQ/opGcVbmKy&#10;OCjz/lNPhBD8O/sFx9DKi+/88f7qF6+qHDPuFfowWRxk9Z5fX1zi7a/LKxttt+48/m8DC08Bjzcl&#10;hxCC42e+P2Nk4z2Z96TUpat7QCf20q2jBhaegsrqZmuEEFxM+CnM0MqL7xMQnlNaXr8iPatwk7Gt&#10;Dy/8RPKFsXGeQtL3dw8wWRx0P/vlhq7uAR2CICj+u09kLncK7CivbLTt6OpjBoVeuG65xq+/t39o&#10;0R9hDY24nGhiu2mir394oZ7ZRuLO3fzPSBlBEJQVzp+3p6Xn+gV+cSrDyW1fDUIIauvfmput3Dzs&#10;5LavpqyiYXlLa9fSy8npwUwWB0WdvnaOtDe08uIbWntPhUZcTqyoarLJevDMw3KNX7+T6xe1CCEo&#10;eV1v/+GnB0s/2HCgvOBZ2fujYxOK6ZkFvkwWB52NS4lqbuk0anrTYXzkm6Q4JouD0jMLfIHJ4qDv&#10;/vnzl/9NEUkghyMTEsR19ofG3nh/w4EKsohMFge9eFXlSMrXex7ibgqMyCbXL4urHZgsDurs6tcd&#10;GRlXXmz+KX71RtY+Uo7jONXV81DxnoMxqWQRjW19eOMTk/Kkzr6Q2Js+AeE5CCHgltauYrI4aHRs&#10;QhEhBKXl9SuYLA568rx8Hak/PjEpb7nGr//8t7fC5yoiQgjcfUJe7v3qXAopq6xuttYz20gMDI6o&#10;ixfxUFh8sqG191TTmw5jcV+HwuKTmSwO6ujqY5JF/OzzyIfiU29MfEokk8VBE7zJBQgh8A2MfOTl&#10;dySPlEecTI519wl5KW4jEolohlZe/NhLt45SAQAIgqDN1VrEaWh4TK27Z1CHzTLgjo7xlMjDfJlB&#10;SV1Dq7lIhGOkro2l8XPyWo5BnzAy0K0m1zIyUr+8g2sbWtkEQVBZpvplpL/xiSkFNsuAW1U70zoB&#10;AHS1NVoWyMmOk2sNNeVuAv9t/GSbq6ptsQYAMDHSqyB94jhBM16qW1Vd12I1H6zOjrZZ+c/KXEhM&#10;j/JeudtYGj9XVVHsF9errn9rac02fGmgr10vzvfY4HQNYKbVkjxLtlGR+BywUF2lCwBAJMSlAAAo&#10;FEAIfm3V4aHbgjJ+PGVP2vD507KvSmvfQwhRCISoGEOWzpvg8eXnA0gySSHhl5NCwi8nScqpVAox&#10;c6YSUlKYUFwmHjx5jQBRECAKAIDH1iOFkv7EEyNuPxvgdwFSZk4zZxvHbb2SPl2cV6QnXM0IPhef&#10;GkXyAra4ng8J+uywuJ7zWtvMs3Epx0pe169aYbusMCeP+7H7+jU//i4pACAntrkkeeJxk/mRJDIH&#10;4rGT1+mZhZ9l3Cv0bXrTYdrVM6hLoVAQQcwMeZipsV55RVWT3WxO+wdGFm7defzByYid22eTH9zr&#10;fZRlql8mySenqbmIAoAkeWeP7/VXUZYfEOcxGPSJ/+TnF8DvEkUgRCVldLr01KWYg56SNuqqSj1t&#10;Hb1LVtuzc0jeYqZmo6SeqZFehdYitfacfK6bjrb62+q6Fsu4Mwe85wHvN/RHhZsJW3JjUhBB/Ioh&#10;LvF2WEx8apS1pfGLDa6ONw0NdGrs7Vj5a12/aEAIUbAPnJdnnL2Ycnx0jKckOaE+K6p0rq5rsaRS&#10;KIR4YjCMKgIA0NHSeOvsaJtF8ptbOo1Hx3jK8wUmHjxGm/kcMDFkVpqzDEpIfkVVk620tNT0f/Ij&#10;vmvF1xiNJhIIRDL2dqx8OYbsLxvhZXG1o5KS/CDbbCnX1WV12lwxOjvaZOUWcF11tNXfGuhr10u2&#10;TAAAGWkpfl//sKYkv6d3UBsAQEH+99P/73HArE9i8o2sIIdVFo+uJx5xIXM2LRDKCARCGUQgKnX9&#10;B6vTcIKghR377vK02J+O9s6+xSfPXY9eqq9dJ/m0KSnKDy1dolN7M+3hTvJdgRCinIi5fiYk/NKV&#10;uYIl6Zd2ioDCMtEvo9Olp66nPthDyoVCkdSBwxdvXEj46eh8wQMAiPCZmOysTZ4SBEG9eevhLlI2&#10;PDKuum3PiazbP+f5zTdO57W2mU0tnSY/pD3a6exomzmbzpqV7JyK6mbbxwVcV/H4L11JP7xQQ6XL&#10;wtzw1R/5p1DgXR5mCkehUBCO/zpXjE9MKmppqreJb/o7d/O34PjM9ySmo6XeGrTLMzImPjWqtqGV&#10;7exok4XjOJZx78mmqalpucTYYM5s7THqH4F7fQMjc4JCL9x0drTJelZU6ZyTz3WLjtodMN/kAOXX&#10;dspg0HkRodv2h0YkfKekKD/IZhlw09Ifb2tp6zb8o3ZOEgleUUFuGABg95cxP+0O2HDKydHmXuAW&#10;t/PRF348ATAzQCRczQimUqmE5wbnq/MNc+VyszxZWZnJ+sY2s2+ObN81m85O/0+ic/K5bkGhF24G&#10;7faKUFaUH3zw+CWnuLR2zTdHtu+SmaObiJOysvxA4fPy93fsj74TtNszwsx0Semdu/lbTI30KrQ0&#10;1dq4ZXWrf/wpe4eCgtzI8Mi4KgYAsG+nxzENDZWumLiUY+SHuYG+dn1ibDDH8t0OYsjK8KzYhkUY&#10;RhMCAKxeYZ4bEbpt/+nYH05mPnjmJcegT4Qd2nrQizOTHEWFBcOWbMMi8eAMl+jUaL/7yzDjk86z&#10;YhsWSUthAgAA743rrjQ2dyy7ejMrSCTCMVUVhf5vYw56LrdZ9gQAYKGGSqeJkV6FuE9tTfW2sXGe&#10;EhmzF8c5OTuv2L2ppdPEydHmXnCQ7+GOzr7FJ2JuRAMA6Okuav7hSvg6HbE4JElXW6PFwsygmFzT&#10;ZaT5PhvXJdU1tLKtLYxekHx9Pc0GGemZCZvBoPOuxh92+yL4fErU6WvnyXslnP/qU5d19ndIGwvz&#10;pa80F6p2iN9PTVWp14ptWESjUnGAmQ1R39Bmzn1dt7qjq39x0sWQT3YERd8JP5l8EcNoojX27JyU&#10;5AinrIfPPbt7B3X+D7NJ2wSkcquFAAAAAElFTkSuQmCCUEsDBAoAAAAAAAAAIQCeA/yk6RQAAOkU&#10;AAAUAAAAZHJzL21lZGlhL2ltYWdlNC5wbmeJUE5HDQoaCgAAAA1JSERSAAAAuwAAAA0IBgAAAPED&#10;HwIAAAAGYktHRAD/AP8A/6C9p5MAAAAJcEhZcwAADsQAAA7EAZUrDhsAABSJSURBVGiB7TlnWBTZ&#10;stWTGIYsOUhGkTAEiSoCJgysi2JEV9eEAcWArq5ZxKxrdo0giGDAgAoYQEmKgRxnyAOS8yQmdff7&#10;ge2d5aI3vN373o9b31ffzKmudOpU16k+Bywd54mHwjOX7u7FcRz+FcQwDLn7MG3Zvyr3Z2FpRa1j&#10;QNCOnD9L3/3Hr5fKZDLyvyNb39BiMX5aSNVfMc/Q7WdiHz3LDPozdfaLxPRHTzMWfW9tFyzfl8au&#10;4tgStMhbz0ItHOZJrJzmi85dvr8bwzAEx3F4nJS5cKTLQoEZc45s/5EbZ6RSGQXHcYh/kLrCymm+&#10;aKTLQkFUbNKGoWwcPB51yow5R2ZsOxvf/Ou5aBRFSTiOw/PU9wGjXIN4lo7zxKcuxB8gZD7klnk5&#10;jF3aacacI9sVfuUSwV/Brrd3n7iq0cQuEFsXdvKuSCxRgNwClmduAcvzcuSjbT4z1rOJcVNzx/B/&#10;NWC9fXx1a5cg/n8yweWxpLzGaca8bbl/hi4MwxBj29n4/ybZPScFc/6KeYaEnbrz8En64j9TZ3p2&#10;gd+CZXtffysWESeiTxjbzsaJZM8vYruPdFkoKCqpcuHxhSrT5oTlp7x6P6u+ocVipMtCwZus/Kki&#10;sURh8aoDL27GJYdwGlrN7T2XdDc2tZu0tnUZOI77uaOO02wpbycxOWuB9/SQyvaOHt3ePr76lFmb&#10;i6Nikzb09HKH2Xn+1FPOqmP29vHVPScFc3ILWJ4SiZQ62nt5S3ZO0UShUMSYNicsP/nlu0Acx2Fy&#10;wKaSh0/SF0skUupPweHPo2KTNlBGO47MAQDo7eNpMhh0PjEmoKeXp5nxttAPQQD39XJOVlVR6gMA&#10;EApFSpnviqbggCO+45xS6HSF/vqGFisUw8hlrDpHW2uzQnk9MhlKeZOVP53PF6ra2ZjnW1kMLwcA&#10;qOM0W6mrqXRn5RRNplGpYh8vpxS6Ak0EgwBFUXJaRp5/v0jMGOvOTOvj8jUszAzZOI4jme+KpggE&#10;/SoG+loNBH9zS+dwRUUFYUl5zWguV6A+0dvlmaKiglAkltCbmjtMxBIpvbOrV9fL0+GVWCJVyPqi&#10;w5Fp9cHUWL+6jtNiBQBQWlHn7GBn+QnHcSTnU5lPW1uXoYmxfrWzw4j3AAA8vlC1qbnDxHqESclg&#10;nwEA2FUNduWsOkdnx5E5JsP1ajAMI1XVfLah0Sji6tqmURPGOydhGE56k5U/XSDoV3Gwt/pobmpQ&#10;ScjX1jePKC6tdmUw6HwfL6cUGpUqkdff18fXaGxuN7W1NiuUyVBKVk7RZIFApOI1hvlKXU2leyif&#10;SitqnaqqG201NdXax3kwU0kkElbPabHiC/pV6jjNVmYmBlXy/Jt+PXeruvbzKB1tjRaClpaR5z9v&#10;1oRIpp1lLgDA5nXz9yckpi/t6GKmeo91eu4zzuk5AMC20KBd+47cOA8AMG+Wb5SRgTYHAGDRvCmX&#10;X6R9mLV6WcAJQmc5q95xQeCk69pa6m0AAEFzJ1+pYNc7vPugMcHXyzl51EjTYgCA1csDjqe8ypkD&#10;OI5Ymhmyxnow0wAAQlfPPZj04t08OxuLPKlURgvwH38bQRB8c8j8fUd+u3WcMlQwCODxhaqzF+98&#10;Z2SgXU8mk9ErkYm/PIw9NAYQBP9hwfZPxka6tWKJhH7ibNzh5PsnnOLuvwqWSmW0E+fiDt28tGsG&#10;oQfDMNLWPReiWGwO08LckLX38PULt67uneJob/VxT8T1i51dvboa6ipdn5s7TGLvvlgbe23vFHk/&#10;cBxHQrefiautax6pqzus6fTFuwc01FW6Ht0+4hl+LOp0Vk7xZCsLo/LKqgY7RQZdAABw5WbitpyP&#10;pb7GRrq1KIqRr958svV+TIRXc0un8fKQI896enmaNBpFnJp4xvaH+ds/mZsaVCoqKgh+2ff79fgb&#10;+yekpL4PBAA4dDL65L2bB72j41LWX7rxaIeHq216zsdbvuG7Vq6fNsnjYVFJtdvWPRei3qdeHT44&#10;flyeUH3tlpMJIyyHl+49cuP8jfM7ZjJtLXKDVu5Po1IpEi5XoP725WXTiBM3T5VW1DlbmRuVR5yM&#10;PnUn8oCvlcXw8jsP01acPBcXMcbd/jWrksOMik3aGB95YAKhXyQSKy4ODn85w2/MfbtR5gWrQo8l&#10;CvtFSupqyt17Dl27+PzBKQc9Xc0meZ9OXbgT/uhZxmJnh5E5+UVszzGudm+OHwxZEZfwKri5pcP4&#10;9r2Xa3Zv+zlMXsbNeVTW8fB1K6bO3lJM0FAUpWgNU2snxkpKiryauiZrT1fbdK1hqn+gV9c1WVew&#10;6x2YtgMvBgCAqbFedVZO8WR5Ozs2L96B4zhCjNvbewyUlRR55ex6BwtTA/bfZPWrX77+GGBirF9t&#10;bmbIltdZUclhVrDrHcxNDdgIguAEf0Ulh/l1C0lN/+Q/fe7WPPltZf+RG2c27TgbQ/RiqzcdTzh3&#10;5f6u95/Kxs9evDOb2OK27Dx3s7K6weZbbcyT5Oz54/zW1vD4QhUcH+jdfP03sHAch0UrD7w8eOLm&#10;SaINsnScJ+7t46vLy5ez6phj/dbU8gVCZcKvgKAdOZ1dvdrMMUu62jq69XAch98u3tlPtDF7D18/&#10;N//nPW8wDENQFCUF/rQr63nq+4CauqYRxraz8Qp2vb1ILFF4mpI9Lzj02EPC1p5D186fuhB/QL6N&#10;aW7pNLJxW8Qltt2ikioXO8+feiQSKZXLE6hWsOvth2pjTOwCsXcfS3y4PIFqzJ3na5etO/y0v1+k&#10;aGw7G0/LyJ0uEksU0jJyp4+fFlJFxOb2vZfBc5fuzsBxHH6Y/8vH3AKWJ47jwOMLVUzt56BCoYgR&#10;EnbqzoPE9J827Tgbs3X3hUgMw5DOrl5tJ6+f24m1On72dkR6doGfvE8oipJGj1/e2tLaaYjjOFRW&#10;N9g4j1/W9o/aGAJ9ZqxnE23MxWsPdqzedDyBeBYVm7TBe3pIZULimyWzF+/MJnrn5JfvAq1dgvgb&#10;tv0Wd+dB6nKC/9HTjEUrNxx9/C1bTc0dw23dF/eVlNU4hx+L+u38lYSdxLPsnKKJPy7c/v5K5OOt&#10;uyOuXiDolTWNozwmBjc8epYZJL+mfVy+mhlzjow0uBrJA6uSw9TX0/yc+a5oSsbbQj99Xc3PpWW1&#10;o/V1NT8Xl1a7hh+LOl1UWu16MmL9MqItGQoqKusd/Ca6PVZWUuQBAMzyHx9bx2mxkkplVACAMa52&#10;bwAA1FSVehkMOl8skdDl5d9/KvPx8nR4pcRQ5AMAzJw+Lh4AIL+o0tPZYWSOjpZGKwDAzGkDdAKI&#10;bYxEImFTJrg9/pRf4QUAoKc7rMl6hEmJAo0q9p869t7lM9sC2zt79N5+KJlQW9c8UiqV0eT1VNd+&#10;HqWhodLJaWyzyHhb6NfTx9fEUIzc8LnNXEWZwf1WC2NpblTh6WqXrqLM4Ab+4B2TnVM0GcNwEplM&#10;Qsd5MlMVaFQxq5LDNDbSqc0rZI/JeFvop6BAFZWU1Y4GAEiMP+pub2uex6rk2L9I+zALAEDyxbdb&#10;916sfZ2ZNyNiT/BaBEFwJQadL5NhlC07z0e/fV88cfO6+fu9xzq+kPeHRCJhn9Kv66urKXeXltc6&#10;p2cXTJUMmus/C7P8vWM/5JZ77zl07cLvNx5tj0t4FYwgCD7Z1zWxvaNHf8uu89HXop9suRyZ+AuC&#10;AA4AQFRaGBjgGIYNmX99XIH6ytCjiUuDpp23szHPH/Adwf4oi5OIOX0lA+AYPqATkeNHvvB/t41B&#10;MYyclpHnn1fIHkPQXJyss42H69Ze+m3r3Es3Hu24cevZJusRJiXRv++axmDQ+d/SpUD7Wx+uQKOK&#10;SSQEw+HLlvUlGF8DggMiL9svEjPIJBJKjClksgwAQCyW0KlUsvSr3kG9Pp2uICT+UylkqVgspQMA&#10;EC8NAEBbe7fBig1Hn9TVN48YNdK0CMdxBEUxsvzCoBhG7uvjD7t0/eGvBM3OxjyfTqf1fyd8QKNS&#10;vvbXNBpVLJZIFaQylKpAo4mI3hvFMHJV7Wcbed2uztbZAAC3771cfehkzEnNYaodbqNtMhEEcAzD&#10;yAAAXV19Olqa6m2pbz7NnOE35j6drtAfdWnnjLO/39u3ZE3Ec11tjeYrZ36ZbW9rkSfv08nz8Qev&#10;xzzdYqCn1ehgb/kRQwf0IXJr8M+Avp7m58iLv/rfiHm2mUwio7u3LQ07ejr2qKqKUl/kpZ3+568k&#10;7K6tbx55YOeKDSvXH30yWB5BAKdQKNLBdC5PoLZk9cEX1lYmJWHrF+wdyjaCIDiFQv47WQRBcOoQ&#10;OgfoZOl3kx0AYOOaueHTp3gmAAC0tHYZfVl4DQszQ9aj2MNj2jt79EK3nY5PSExfumTh1ItD6SCT&#10;yTIeT6hGjIVCkRIAgHwCyzs2+I1nKNIFPEG/KjEWCEXKAAP9IPEfYCD55eVEYomivIyysiJ3sL0b&#10;t55tMjPWr0qMO+JOJpPRY2dij8hk2N/FxXi4Xs3dqHAfYlxYUuWmo/W3D7ahQN4+XyBUJZNJ6B8q&#10;1Bfw9XJOPrJvzWqAgdjUNbRYCYUipfDjN08/iIkYZ29rkYeiKPlxUuYioqfdsHpOhJqqUk/EiehT&#10;kye4JqIyjKLEoPNjruyZyuUJ1A4cjTwbGZu08fSR0CWEHU5jq0XkraRNr5+eszbU12743Nxh8jLt&#10;Y8D35vAtaG3rMiSRSNiFk1sWAADceZi2wspieHl3D1ert5enee7YpkUAAG+y8qdZWRiV62hrtLS1&#10;dxvKyRuZmej/4UMYRVFySNipeybDdWtOHFy3nKjaOtrqLU0tncZfZVsHZHW0NVryiio95XWaGg/Q&#10;5W21tHUZmZroV323jXEbbZMZE58SIpOhFJkMpfwafvnK/cevl2W/L54Uuv1MnFgiVdDWVG/T1tJo&#10;VVCgikgkEoaiKKW3jzdMXs9Yd/u0p8+zF7R39ugBANy49WzzOA9mKplMHiLZAccHVfaJPi5PM7IL&#10;prIqOfZiiVTh4rUHOwEA3EfbZFaw6x3K2fUOAAB3HqStlJeLv/8qWCZDKUKhSCkh8c3PE8aPThps&#10;r6u7T0dfT7ORTCajXJ5A7WXaxwCieiIIgnd1c3Xsbczz6uqbR7z/VOYNAPD+U5l30Ir9aTjgSEdn&#10;r25aRq7/UPGrqWsaWVxa7QIAEHU7OdTL0+EVdVBFcnO2yUp59T6wpbXLCADg9v2Xq3dHXLskEIqU&#10;xWIJ3chQpx4AIDEpOwhFMTL6pRJTyCTZZF/XJ8M0VDpj775YW9/QYrl4Vfirnl6epqqKUt9wQ926&#10;wTtPVzdXm06n9WtpDpx2PHySvgT9MlcSQsKE/WIlohD9I2BXN9pt23MxUiKV0kQisWJMfEqI3wS3&#10;x+0dPfrrwk7d4/GFqlKpjBp569mmKRPcHvuMc06JT3i1qr9fzJBIpbS4+6nBvl7OyTiOI0kv3s0V&#10;CPuV7z16vbyuocVqw+o5EY1N7Wb1DS2W7Z09euPHOL54mvJ2QXcPVwvDMFLMnZQQXy/nZA9X2/R3&#10;H0sm1De0WAIARMenrPcd75zMtLXI5TS2WuQXVXoAAMTEpaz39XJO/m5lXx8ceGje0j2Z3tNDqhEE&#10;wdXVVbqWLZp+jk5XEEbHp6z3nbG+UpGuIKRQKdKIPcFrlRh0vpGhTr3juGWdrNw4BnGE6OFqmzH7&#10;B5+YKQGbS3V1hjULhP3KURd3DpkgCILg8l/kAADDDXXqN66ZGz597tYCEkLCxo1hvgIAYDDogp1h&#10;S7YFrdifpqOt0UKjUcXyclKpjObrv4EtlkjpfhPcHrs4Wb8ljhQJmDdrYuSSNQef5xdVenb3cLUd&#10;7Cw/trZ3GQIAMG0tcl19VzbnZ0bqHN67es3StREpFqaG7FpO84ij+9euolGpEnZVg/2ug1d/n+jt&#10;8mzwXIyNdGs3/HImXpFOE7a2dxsm3z/pNJjH3cUmc86PPtF+s7cU6+kOa2pr7zaIubJnqpamWvvU&#10;ie6PZszdmq+jrdGirqbSbWqsXy1fsRAEwbeFBu1aF3bqXuBM32ivMQ4vJ/24sVxLU72NyxWo376+&#10;b5K8LdtRZgXGRrq1U2dvKWYw6PxRI0yKySQS2tvHG2ZpbljBrm6wm7Nkd3Zywt/7ORjGutunGepr&#10;cybN3FQulcpobi42mX4T3R6RSCTM18s5eUrA5lIKhSw1M9GvWjh38lW6Ak3kOtoma2pgWBGZTEId&#10;7C0/uo0elYVhGGld2Kl7GckXrJ6kvF3Q+LndbNKPm8oIOwH+42+fPbpxceCPPtH+87blKSszuLra&#10;Gs1TJ3k8pFDIstDVcw7OWbI7izh1WhA48boSQ5G/b8fyjcvWHUoyNzWo7OnlaSbEHBr39etXIpFS&#10;idMOeRRLJLS8QrZHfhHbXSSWKMjzF5ZUuRaXVo+Wv3jh8YUqdZxmS+LWTP5iopxVx8wrZHsIhSIG&#10;QRcI+pUkEilVXp74kiewo7NXp7K6wUYg6FfiC4TKL19/nLlwxb5U4nnD5zbT3AKWZ3+/SJGYw97D&#10;189dvZm4paauaYT8rZ9MJiMPnmdjU7tJXiHbg8cXqsg/FwpFjDpOs6VYIqHhOA6chlbz3AKWZ2NT&#10;uwkhK5XKKMRJyuCTD75AqNzW3q2fW8Dy7Ozq1SbiwOUJVAfHpoJdb59bwPLs6u7Tko9xQXGlW2V1&#10;gw3hj1gioRG/BB+XJ1CVSmUUFEVJZaw6h/witnu/SEwf6pSjv1+kmFfI9uA0tJrjOA58gVCZWKuu&#10;7j4tTmOr2bdOSPgCobL8WkulMkphSZVrGavOgTgFIuZeUl7jNDg3ZDIZuaC40q2krMaZWGMMw5Dj&#10;Z24favjcZsoXCJW5PIGqPPb3ixQJvpKyGufCkipX+XzB8YHb0rxCtsfgOVfVNFrnFrA8ifX802/3&#10;/grMLWB5uk9c1djY1G7S28vTWLL6YMqFqw9+/Z4Mkez/177/F7+PKIqSwnadjxpc4P4K/G7P/v8F&#10;nJhWHwJmjL/tM319laPXsk51dZWu5YtnnP2ejLamequGukrXf8rH/8K/ByQSCTtxMGS5/BHiXwX/&#10;A+p38SgKdZqTAAAAAElFTkSuQmCCUEsDBAoAAAAAAAAAIQCA9uDvUAIAAFACAAAUAAAAZHJzL21l&#10;ZGlhL2ltYWdlNS5wbmeJUE5HDQoaCgAAAA1JSERSAAAAEQAAAA8IBgAAAAKxJBEAAAAGYktHRAD/&#10;AP8A/6C9p5MAAAAJcEhZcwAADsQAAA7EAZUrDhsAAAHwSURBVDiNzZJPiBJxFMff/EYZUQhjZ/AP&#10;gmhFingIq5MHhSAKPSRJEU2r3Tp0aukgCBseggFBXP/ct8syuCQEDggePJm3PIiLI2mHhIRNcFRw&#10;HH+/TruXpe2Qh/3CO73Hl/c+3weEEPhb8Tx/6HK5vl82QwgBBFvQVkx0lzWdTueP6XR6/V8mFCHk&#10;vze5Oky2C7bb7b4wm82ndru9LknS++FwaDUajSrP83kAwIIg7LMsq9hstt+RSOTjeDx+WKlUHtM0&#10;jUEUxQNRFA+CweBQluXdyWTyqFwufyKEwGq1upnL5Y4ajcaH0Wj0nBACgiAcK4pyP5lMtjHGek3T&#10;LLpQKFQDAPB4PCcAAMvl0uz3+3sAAHq9fiRJ0p1YLHbcbDYfWCyWrizLNk3TjIFAYEBR1Jqm6V+I&#10;4ziJ4zjp7Cyr1fqtWCw+XSwWd9vt9jsAAJPJdNrpdG7U6/UEy7IKAABFUeQCkzMxDNMrFAp7tVpt&#10;NxwOf+E4TkmlUplSqfQEITRxu91vqtXqS4zxeSgX0lFV9Va/378Xj8ffIoS0aDT61WAwrNfr9Q4A&#10;wHw+v+bz+U5ardZtQohus9lYzj92MBgkGIZZOByOz9ls9mg2mxk1TaMzmcxrVVV3EonEodfr/YkQ&#10;wul0+lmv1+Pz+fwrjDH1B+h0/Ax6U39nAAAAAElFTkSuQmCCUEsDBAoAAAAAAAAAIQChpuUGUQIA&#10;AFECAAAUAAAAZHJzL21lZGlhL2ltYWdlNi5wbmeJUE5HDQoaCgAAAA1JSERSAAAAEQAAAA8IBgAA&#10;AAKxJBEAAAAGYktHRAD/AP8A/6C9p5MAAAAJcEhZcwAADsQAAA7EAZUrDhsAAAHxSURBVDiN1ZNP&#10;iBJxFMff7DgM45AIOqyIiIKSF4Vy6yAepFOFeikKBJHpIIjHYlsQu4jgUVploOtechAPHX4DeSkY&#10;UKEoBDGYwCXykCQK6uTU8Pt1cvcQ1aU99ODBO7z34X3fHyCEwO+8WCw2HA7H1z/lEEJgD/6BXTzE&#10;4/F8jkQiw79BKELIxXby/0Esu2A0GmXsdvvc7Xa/VBTlcDKZuKxW6/dsNvuUEGKpVqtP/H7/LBgM&#10;forFYtJ0Or3Zbrdv0zSNQZblY1mWj+Px+ETTtNxsNrslSdIJIQQMwwjU6/Xn5XIZrVar64QQ6HQ6&#10;9cVikRBFcYAxZkzT3LckEgkEABAKhT4AAOi6bg+Hw2MAAIZhThVFueL1euc8z48BAHw+3ylC6H40&#10;Gv1IUdQPmqa/7AmCoAiCoOxkuVyu981m8+5mszkYDAYPAQCSyWSv2+0e6bp+VZKke8vl8hJFUWe3&#10;8ctgWZYdNxqNRwihXCAQeCcIwiqVSh1xHPdNVdU7oii+sNlsG4zxee3uiYbDYVHTtJxhGMFer/eY&#10;EALz+fxGq9Vq9Pv9Q8MwLmOMqVqt1lmv1weZTOYtxthimub+2XY4jtuwLKszDDNRVfUaQgiZpklX&#10;KpUH2+3Wnc/nT5xO5yqdTr/ief5NqVR6VigUXmOMqZ8+gQt1uGPvYgAAAABJRU5ErkJgglBLAwQK&#10;AAAAAAAAACEAvIIHTKADAACgAwAAFAAAAGRycy9tZWRpYS9pbWFnZTcucG5niVBORw0KGgoAAAAN&#10;SUhEUgAAABcAAAAYCAYAAAARfGZ1AAAABmJLR0QA/wD/AP+gvaeTAAAACXBIWXMAAA7EAAAOxAGV&#10;Kw4bAAADQElEQVRIidWVTUgcZxjHn3dmx/1wVNr90nYXp97qErQksBoiLksiQpGS0Nv2Yog2UIJu&#10;D1aoB/HQGXvYS+JBl0CgH0IOelEJXfEwKjj00I1aNgE7QtQ1uvkY2XXX2XHepxe3WEPaKkjJA8/l&#10;5f/+3j//93l5ARHhbb2xseEDAIzH47f+Sfe2ZuAc6/+Dl5WVFYPBoOJ2uzNngRNEPJut/1DvbuaW&#10;fD7/EQCAoiiXysvLdZfLpQmC8HhxcfGqzWYr+ny+5zU1Nb+ura2F9vb2+GKxaGlqanpkGMZ7iqJc&#10;tlgsZiAQSFVWVj59gy6K4qQoipOUUjsiQl9fX0KSpIlcLncREUEUxUlN067E4/EHiAiZTKZNluWB&#10;wcHBKdM0XZRSNhqNzlFKmZNzbunv779eOggRy3d2dqo2NzffdzgcKwAAgiBsT09PRxobG1cAACoq&#10;Kp4tLS19qaqql2GYFwAAHMeZlNJqlmXTx40zx8C8JEk/DQ8PD1mt1sO/BAxD8/m8HREJAAAhhBaL&#10;RcvBwQFX0rAsSxHRcjIVhlLqoZR6otHoVHd39z2v1zvF8/wBAFiPDiV+vz+t67r1aA/xer2vWZal&#10;x+Esy+6dhLOGYUzMzc3daG1t/c3j8exms9mPa2trX6qqeqW6uvrF+Ph4pKur65tYLNYfDocVWZa/&#10;aGlpSTgcjjK73e7iOM6eSqUuNjc3/3gSTpLJ5J2Sw9JiQ0PDg2QyeXN3d9cTDofvcxz3Ry6XC8qy&#10;fKO+vv6xIAg/I6JjYWHha8MwuFAodLeU/9/g7+wLfeOG/60Q0aGq6ud1dXU/EEIQAEDTtJCmaR/s&#10;7+9XlnR+v3/l1M4JIflEInFtfX09AgBweHjo6+3t/X51dfWT7e3tD91u9zOn07k1MDDw3al/F0QE&#10;0zSdHR0dv5um6ZQkaSKbzQZnZ2eH0un0ZyXN8vLyV6eOBQCAYZiXIyMjg52dnY8ikcgvPM8rAPDp&#10;6OhodyAQuFooFGwzMzOXzuQcEYFSStrb259QSq2UUm5+fv7bVCp1q1AoXIjFYg+3traun8n5UfbI&#10;87xOCNEBAHRdt1ZVVWVsNttKT0/P7ba2NuVcRpFhmFdjY2ND5zrnfwK5DQmEF6Wr3QAAAABJRU5E&#10;rkJgglBLAwQKAAAAAAAAACEA4z31SSwCAAAsAgAAFAAAAGRycy9tZWRpYS9pbWFnZTgucG5niVBO&#10;Rw0KGgoAAAANSUhEUgAAABEAAAAPCAYAAAACsSQRAAAABmJLR0QA/wD/AP+gvaeTAAAACXBIWXMA&#10;AA7EAAAOxAGVKw4bAAABzElEQVQ4jdWQv6tScRjGn/d8D6cTapEciIaMAyI0SEi5uQghV9L/oQzF&#10;PNAU2qWpoS0ugV5c5IBD282pQWqIhNMghHCHm0ODixCKoSfBH5zzfVvsEkF36g698CwPDx9ePmBm&#10;/C2j0egGALZt+8FZOwX/4M4fomnaNpFIDMLh8PezdsTM5/vJ/wdRF4tFEgAODg4eBYPBdT6f/xiN&#10;RnvNZvOppmleNpv9EIlE3gLAeDzeW61WgWg0+sZ13du2bd9XVdWHZVk9y7J6UspLUkoqFoufGo3G&#10;6+VyeUdKqVSr1fdSygv9fv9JOp3+OhgMHjMzdv1l3/evqPV6/S4AENGWmYXnecJxnJuVSuUzEbFp&#10;mt82m03MNM3jdru9P5vNrjGzcF33IhEtiAgKEW13AOp2uy/K5fLRDsoAoCiK9H1fNwzj3a8OgOr7&#10;/qlPhZkVZlY6nc4rIuJkMvkSAJiZAEAIIRVF2f4p0/M8cSrWcZx9AAiFQstMJvMMAFKp1Ml6vb6l&#10;6/rxcDi8ruv6l98BRLQRQkhmDjGzSrlc7gQAAoHARgghAaDVaj0slUotwzB+FAqFo3g8fggAk8nk&#10;3nw+vxqLxezpdLpXq9Wea5rm/QSx4fR9YQHVmQAAAABJRU5ErkJgglBLAwQKAAAAAAAAACEAzM+M&#10;0EkCAABJAgAAFAAAAGRycy9tZWRpYS9pbWFnZTkucG5niVBORw0KGgoAAAANSUhEUgAAABEAAAAP&#10;CAYAAAACsSQRAAAABmJLR0QA/wD/AP+gvaeTAAAACXBIWXMAAA7EAAAOxAGVKw4bAAAB6UlEQVQ4&#10;jdXQMWgTYRgG4Pf7788Zh2ssNNlykMXFggRMpxulkCziKDjE1Fa4G5QbUkVQFEQoDoGQZEkOHTIZ&#10;sibawdIQN1EEa8cOUgRLNOm1Hmfu/1xqNzvZwQ++7eXh5QUz429fqVRuA+DRaDR7Uk7gH9zpI8lk&#10;8ls2m32vaVp0Uo6Y+XSb/H+IHI/HOQCo1+s3DcP4aVnWh/n5+VeNRuOuruvTfD7/Jp1Ov2632w/3&#10;9vZmpJSRbduPfd/PeJ5XlFJGcBxn03GcTaXUjFKKlpeX33qe1/J9/5JSSpTL5fWdnZ1rGxsbD5gZ&#10;u7u7V3q93tNyubyulEpEUTQrq9XqZQAgopCZtTAM5WAwuFAsFt8REWcyma+pVOqTaZodADg4ODiX&#10;SCTGk8nkLBGNiQiCiMIjgPr9/hPbtl8GQaATEQOAEEIppc4Q0a8wDM+vra3dWlhYeB5F0fGegpkF&#10;M4tut1sRQqhcLvcMAJiZAEDTNCWECA8PD7OO47yo1WrXhRDfp9OpdjzscDi8BwCGYfiLi4v3AcCy&#10;rK0gCC7G4/GP29vb6Vgs9mNpaanTarWuSim//MGZ2WBmSYVC4fMREmiapgCg2WzeWFlZ8ebm5vZL&#10;pVKHiNh13TvJZHIfAFzXbZumubW6uvpI1/Xpb3MBAJTxM9aEAAAAAElFTkSuQmCCUEsDBAoAAAAA&#10;AAAAIQCIXL9IfAMAAHwDAAAVAAAAZHJzL21lZGlhL2ltYWdlMTAucG5niVBORw0KGgoAAAANSUhE&#10;UgAAABcAAAARCAYAAAA2cze9AAAABmJLR0QA/wD/AP+gvaeTAAAACXBIWXMAAA7EAAAOxAGVKw4b&#10;AAADHElEQVQ4jbWUX0hbdxTHz+/+qToTbWmk8yFugqsPoQQvFbMXd2/WSBV1VbAYHyxYRKwNSpqo&#10;eSq+bFedo+VSpUWE7CFFxlhW2WT1T+98cK0R22J9UAsNFpxhkagxdrm59/frQ5fhw4Xh0C+ch/Pl&#10;8OFwzuHA5OTkZZvN9kdFRcVvXq93IBwOfyIIwmxVVdUvg4ODHkIIuN3uoZqamkeVlZW/xmKx0wsL&#10;C6Xl5eW/OxyOx+Pj41cJIaAXIAjC7N7enhFjjHief9LY2Phwfn7+c4wxqq6ungiFQhedTmeAEAIT&#10;ExPVoij21NbW/ry5uZmvKAorCMIsxhjpwamZmZkvjUZjXFVV5uDg4KPV1dVijuOWEELEbDa/9fv9&#10;1ziOWwIAKCoqer24uHhxa2vr4/z8/D9Zlk3RNK1FIpFzoCMKIUQwxpTL5ZJaWlrGWJZNIYQIAABF&#10;UTgejxsP54qinFIU5dS/gH88XXgymcxwOp0PLRbLSltb232apjVN02gAAIQQMRgM+6qqMuk8Kyvr&#10;HSEEpQFpTxfudru/Kykped7U1BTY3t4+W1ZW9mx6evpSKpVil5eXL7S3t4/Mzc2VE0KQLMs8z/Ny&#10;YWHhm5WVFUssFjujqiqTl5f3lx4c1dfX/5hMJjPShiRJLo/H8y3GmGpubv6+rq7up+Hh4RtTU1MO&#10;k8kUlSTJFYlEznV0dNxjGEbt7e0VbTbbU104IUTPPxZRJ0Y+aThzlOJEIpHd1dV1R5IkV2Zm5t8A&#10;AP39/T07Ozun19bWzqfrrFbrS5/P982ROs/Ozk4UFBRsiKLYCwAQCoVKZVnmGYZRGxoafvD7/dfG&#10;xsZawuHwp4FAoOnIY+nu7h4IBoNX1tfXP/N6vYMjIyPt6Vs3GAz7ubm5u8XFxavRaNSk+3D+K2RZ&#10;/sJsNm9IknRTURTW5/N9bbVaXzgcjsc8zz+x2+0z0Wj07P+CE0LAYrG80jSNIoSAKIo9wWDwq93d&#10;3ZzW1tYHo6Oj1wkhR1voYdE0rVEUhQE+LBoAICcnZ29oaOgWx3FLdrt99thP0Wg0xvv6+m53dnbe&#10;fQ+GY86KNrgE6gAAAABJRU5ErkJgglBLAwQUAAYACAAAACEAEEyu++EAAAAJAQAADwAAAGRycy9k&#10;b3ducmV2LnhtbEyPT0vDQBDF74LfYRnBW7v5YzXGTEop6qkUbIXS2zaZJqHZ3ZDdJum3dzzpaXi8&#10;x5vfy5aTbsVAvWusQQjnAQgyhS0bUyF87z9mCQjnlSlVaw0h3MjBMr+/y1Ra2tF80bDzleAS41KF&#10;UHvfpVK6oiat3Nx2ZNg7214rz7KvZNmrkct1K6MgeJZaNYY/1KqjdU3FZXfVCJ+jGldx+D5sLuf1&#10;7bhfbA+bkBAfH6bVGwhPk/8Lwy8+o0POTCd7NaUTLcJLvOAkwuyJL/tJFPOUE0KUvAYg80z+X5D/&#10;AAAA//8DAFBLAwQUAAYACAAAACEAkpovdPoAAADHBQAAGQAAAGRycy9fcmVscy9lMm9Eb2MueG1s&#10;LnJlbHO81M1qAyEUBeB9oe8gd99xnCSTpMTJphSyLekDiHPHkYw/qC3N21cohQaC3blU8Zxvc+/h&#10;+GUW8okhamc5sKYFgla6UVvF4f38+rQDEpOwo1icRQ5XjHAcHh8Ob7iIlD/FWftIcoqNHOaU/DOl&#10;Uc5oRGycR5tfJheMSPkYFPVCXoRC2rVtT8PfDBhuMslp5BBOY+4/X31u/j/bTZOW+OLkh0Gb7lRQ&#10;bXJ3DhRBYeJgcNTi53LXeKuA3jes6hhWJcO2jmFbMnR1DF3JwOoYWMnQ1zH0JcOmjmFTMrC8LWoM&#10;J2tLinUdxLpk2Ncx7H8N9Gb9Dt8AAAD//wMAUEsBAi0AFAAGAAgAAAAhALGCZ7YKAQAAEwIAABMA&#10;AAAAAAAAAAAAAAAAAAAAAFtDb250ZW50X1R5cGVzXS54bWxQSwECLQAUAAYACAAAACEAOP0h/9YA&#10;AACUAQAACwAAAAAAAAAAAAAAAAA7AQAAX3JlbHMvLnJlbHNQSwECLQAUAAYACAAAACEA5txCfymw&#10;AADdLAQADgAAAAAAAAAAAAAAAAA6AgAAZHJzL2Uyb0RvYy54bWxQSwECLQAKAAAAAAAAACEASTY8&#10;LUcDAABHAwAAFAAAAAAAAAAAAAAAAACPsgAAZHJzL21lZGlhL2ltYWdlMS5wbmdQSwECLQAKAAAA&#10;AAAAACEA3E/Cj04DAABOAwAAFAAAAAAAAAAAAAAAAAAItgAAZHJzL21lZGlhL2ltYWdlMi5wbmdQ&#10;SwECLQAKAAAAAAAAACEAj7X06TwNAAA8DQAAFAAAAAAAAAAAAAAAAACIuQAAZHJzL21lZGlhL2lt&#10;YWdlMy5wbmdQSwECLQAKAAAAAAAAACEAngP8pOkUAADpFAAAFAAAAAAAAAAAAAAAAAD2xgAAZHJz&#10;L21lZGlhL2ltYWdlNC5wbmdQSwECLQAKAAAAAAAAACEAgPbg71ACAABQAgAAFAAAAAAAAAAAAAAA&#10;AAAR3AAAZHJzL21lZGlhL2ltYWdlNS5wbmdQSwECLQAKAAAAAAAAACEAoablBlECAABRAgAAFAAA&#10;AAAAAAAAAAAAAACT3gAAZHJzL21lZGlhL2ltYWdlNi5wbmdQSwECLQAKAAAAAAAAACEAvIIHTKAD&#10;AACgAwAAFAAAAAAAAAAAAAAAAAAW4QAAZHJzL21lZGlhL2ltYWdlNy5wbmdQSwECLQAKAAAAAAAA&#10;ACEA4z31SSwCAAAsAgAAFAAAAAAAAAAAAAAAAADo5AAAZHJzL21lZGlhL2ltYWdlOC5wbmdQSwEC&#10;LQAKAAAAAAAAACEAzM+M0EkCAABJAgAAFAAAAAAAAAAAAAAAAABG5wAAZHJzL21lZGlhL2ltYWdl&#10;OS5wbmdQSwECLQAKAAAAAAAAACEAiFy/SHwDAAB8AwAAFQAAAAAAAAAAAAAAAADB6QAAZHJzL21l&#10;ZGlhL2ltYWdlMTAucG5nUEsBAi0AFAAGAAgAAAAhABBMrvvhAAAACQEAAA8AAAAAAAAAAAAAAAAA&#10;cO0AAGRycy9kb3ducmV2LnhtbFBLAQItABQABgAIAAAAIQCSmi90+gAAAMcFAAAZAAAAAAAAAAAA&#10;AAAAAH7uAABkcnMvX3JlbHMvZTJvRG9jLnhtbC5yZWxzUEsFBgAAAAAPAA8AzwMAAK/vAAAAAA==&#10;">
                <v:group id="Group 1867603908" o:spid="_x0000_s1246" style="position:absolute;width:19564;height:18637" coordsize="19564,18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ixyzAAAAOMAAAAPAAAAZHJzL2Rvd25yZXYueG1sRI9BS8NA&#10;EIXvgv9hGcGb3Y3FWGO3pRQVD6VgK4i3ITtNQrOzIbsm6b93DoLHmffmvW+W68m3aqA+NoEtZDMD&#10;irgMruHKwufx9W4BKiZkh21gsnChCOvV9dUSCxdG/qDhkColIRwLtFCn1BVax7Imj3EWOmLRTqH3&#10;mGTsK+16HCXct/remFx7bFgaauxoW1N5Pvx4C28jjpt59jLszqft5fv4sP/aZWTt7c20eQaVaEr/&#10;5r/rdyf4i/wxN/MnI9DykyxAr34BAAD//wMAUEsBAi0AFAAGAAgAAAAhANvh9svuAAAAhQEAABMA&#10;AAAAAAAAAAAAAAAAAAAAAFtDb250ZW50X1R5cGVzXS54bWxQSwECLQAUAAYACAAAACEAWvQsW78A&#10;AAAVAQAACwAAAAAAAAAAAAAAAAAfAQAAX3JlbHMvLnJlbHNQSwECLQAUAAYACAAAACEALQ4scswA&#10;AADjAAAADwAAAAAAAAAAAAAAAAAHAgAAZHJzL2Rvd25yZXYueG1sUEsFBgAAAAADAAMAtwAAAAAD&#10;AAAAAA==&#10;">
                  <v:group id="Group 223" o:spid="_x0000_s1247" style="position:absolute;left:190;width:19374;height:18637" coordsize="19373,18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Graphic 224" o:spid="_x0000_s1248" style="position:absolute;left:2;width:19367;height:18624;visibility:visible;mso-wrap-style:square;v-text-anchor:top" coordsize="1936750,1862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VC8xgAAANwAAAAPAAAAZHJzL2Rvd25yZXYueG1sRI9Ba8JA&#10;FITvgv9heUIvYjaJpUjqKtJSaA9WGhWvz+xrEpp9G7LbGP+9Wyh4HGbmG2a5HkwjeupcbVlBEsUg&#10;iAuray4VHPZvswUI55E1NpZJwZUcrFfj0RIzbS/8RX3uSxEg7DJUUHnfZlK6oiKDLrItcfC+bWfQ&#10;B9mVUnd4CXDTyDSOn6TBmsNChS29VFT85L9GwfE177f2PJ+ey01hPz92yfQ0JEo9TIbNMwhPg7+H&#10;/9vvWkGaPsLfmXAE5OoGAAD//wMAUEsBAi0AFAAGAAgAAAAhANvh9svuAAAAhQEAABMAAAAAAAAA&#10;AAAAAAAAAAAAAFtDb250ZW50X1R5cGVzXS54bWxQSwECLQAUAAYACAAAACEAWvQsW78AAAAVAQAA&#10;CwAAAAAAAAAAAAAAAAAfAQAAX3JlbHMvLnJlbHNQSwECLQAUAAYACAAAACEAa71QvMYAAADcAAAA&#10;DwAAAAAAAAAAAAAAAAAHAgAAZHJzL2Rvd25yZXYueG1sUEsFBgAAAAADAAMAtwAAAPoCAAAAAA==&#10;" path="m1936750,l,,,1862201r1936750,l1936750,xe" fillcolor="#eaf0f3" stroked="f">
                      <v:path arrowok="t"/>
                    </v:shape>
                    <v:shape id="Graphic 225" o:spid="_x0000_s1249" style="position:absolute;left:13;top:30;width:19323;height:18593;visibility:visible;mso-wrap-style:square;v-text-anchor:top" coordsize="1932305,185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ICxQAAANwAAAAPAAAAZHJzL2Rvd25yZXYueG1sRI9Ba4NA&#10;FITvhfyH5RVyq2slCcVmlRAwBNpDYkvPr+6Liu5bcdfE/vtuoNDjMDPfMNt8Nr240uhaywqeoxgE&#10;cWV1y7WCz4/i6QWE88gae8uk4Icc5NniYYuptjc+07X0tQgQdikqaLwfUild1ZBBF9mBOHgXOxr0&#10;QY611CPeAtz0MonjjTTYclhocKB9Q1VXTkaBObzz+m3/fdJF9zVdVubY7RKr1PJx3r2C8DT7//Bf&#10;+6gVJMka7mfCEZDZLwAAAP//AwBQSwECLQAUAAYACAAAACEA2+H2y+4AAACFAQAAEwAAAAAAAAAA&#10;AAAAAAAAAAAAW0NvbnRlbnRfVHlwZXNdLnhtbFBLAQItABQABgAIAAAAIQBa9CxbvwAAABUBAAAL&#10;AAAAAAAAAAAAAAAAAB8BAABfcmVscy8ucmVsc1BLAQItABQABgAIAAAAIQC6g1ICxQAAANwAAAAP&#10;AAAAAAAAAAAAAAAAAAcCAABkcnMvZG93bnJldi54bWxQSwUGAAAAAAMAAwC3AAAA+QIAAAAA&#10;" path="m,1859152r1932051,l1932051,,,,,1859152xem30480,984758r1872234,l1902714,153543r-1872234,l30480,984758xe" filled="f" strokecolor="#eaf0f3" strokeweight=".07564mm">
                      <v:path arrowok="t"/>
                    </v:shape>
                    <v:shape id="Graphic 226" o:spid="_x0000_s1250" style="position:absolute;left:1749;top:2899;width:16910;height:5105;visibility:visible;mso-wrap-style:square;v-text-anchor:top" coordsize="1691005,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JBowwAAANwAAAAPAAAAZHJzL2Rvd25yZXYueG1sRI9Ba8JA&#10;FITvBf/D8gRvdeMeRKOrSLS2By+m0vMj+0yC2bchu43pv+8Kgsdh5pth1tvBNqKnzteONcymCQji&#10;wpmaSw2X74/3BQgfkA02jknDH3nYbkZva0yNu/OZ+jyUIpawT1FDFUKbSumLiiz6qWuJo3d1ncUQ&#10;ZVdK0+E9lttGqiSZS4s1x4UKW8oqKm75r9WgLp99ni32y6wclup8PKif3clqPRkPuxWIQEN4hZ/0&#10;l4mcmsPjTDwCcvMPAAD//wMAUEsBAi0AFAAGAAgAAAAhANvh9svuAAAAhQEAABMAAAAAAAAAAAAA&#10;AAAAAAAAAFtDb250ZW50X1R5cGVzXS54bWxQSwECLQAUAAYACAAAACEAWvQsW78AAAAVAQAACwAA&#10;AAAAAAAAAAAAAAAfAQAAX3JlbHMvLnJlbHNQSwECLQAUAAYACAAAACEAEiSQaMMAAADcAAAADwAA&#10;AAAAAAAAAAAAAAAHAgAAZHJzL2Rvd25yZXYueG1sUEsFBgAAAAADAAMAtwAAAPcCAAAAAA==&#10;" path="m1690496,l,,,510197r1690496,l1690496,xe" stroked="f">
                      <v:path arrowok="t"/>
                    </v:shape>
                    <v:shape id="Graphic 227" o:spid="_x0000_s1251" style="position:absolute;left:1749;top:2899;width:16910;height:5105;visibility:visible;mso-wrap-style:square;v-text-anchor:top" coordsize="1691005,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VuxQAAANwAAAAPAAAAZHJzL2Rvd25yZXYueG1sRI9Ba8JA&#10;FITvhf6H5RV6qxtTsJK6CSJaCgFL1Etvj+xrEpp9G3Y3mv77riB4HGbmG2ZVTKYXZ3K+s6xgPktA&#10;ENdWd9woOB13L0sQPiBr7C2Tgj/yUOSPDyvMtL1wRedDaESEsM9QQRvCkEnp65YM+pkdiKP3Y53B&#10;EKVrpHZ4iXDTyzRJFtJgx3GhxYE2LdW/h9Eo8N9j/bovj9XXdue6MUnLBX+USj0/Tet3EIGmcA/f&#10;2p9aQZq+wfVMPAIy/wcAAP//AwBQSwECLQAUAAYACAAAACEA2+H2y+4AAACFAQAAEwAAAAAAAAAA&#10;AAAAAAAAAAAAW0NvbnRlbnRfVHlwZXNdLnhtbFBLAQItABQABgAIAAAAIQBa9CxbvwAAABUBAAAL&#10;AAAAAAAAAAAAAAAAAB8BAABfcmVscy8ucmVsc1BLAQItABQABgAIAAAAIQC9/WVuxQAAANwAAAAP&#10;AAAAAAAAAAAAAAAAAAcCAABkcnMvZG93bnJldi54bWxQSwUGAAAAAAMAAwC3AAAA+QIAAAAA&#10;" path="m,510197r1690496,l1690496,,,,,510197xe" filled="f" strokecolor="white" strokeweight=".08436mm">
                      <v:path arrowok="t"/>
                    </v:shape>
                    <v:shape id="Graphic 228" o:spid="_x0000_s1252" style="position:absolute;left:1749;top:3394;width:16917;height:4083;visibility:visible;mso-wrap-style:square;v-text-anchor:top" coordsize="1691639,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MLOwAAAANwAAAAPAAAAZHJzL2Rvd25yZXYueG1sRE9Ni8Iw&#10;EL0L/ocwgjdN7EGWahQVBBfWw1Y9eBubsS02k9JEW//95rDg8fG+l+ve1uJFra8ca5hNFQji3JmK&#10;Cw3n037yBcIHZIO1Y9LwJg/r1XCwxNS4jn/plYVCxBD2KWooQ2hSKX1ekkU/dQ1x5O6utRgibAtp&#10;WuxiuK1lotRcWqw4NpTY0K6k/JE9rYZi9+O/+XDr1SW7dVeptptw3Go9HvWbBYhAffiI/90HoyFJ&#10;4tp4Jh4BufoDAAD//wMAUEsBAi0AFAAGAAgAAAAhANvh9svuAAAAhQEAABMAAAAAAAAAAAAAAAAA&#10;AAAAAFtDb250ZW50X1R5cGVzXS54bWxQSwECLQAUAAYACAAAACEAWvQsW78AAAAVAQAACwAAAAAA&#10;AAAAAAAAAAAfAQAAX3JlbHMvLnJlbHNQSwECLQAUAAYACAAAACEAhpDCzsAAAADcAAAADwAAAAAA&#10;AAAAAAAAAAAHAgAAZHJzL2Rvd25yZXYueG1sUEsFBgAAAAADAAMAtwAAAPQCAAAAAA==&#10;" path="m,407924r1691640,em,325754r1691640,em,245110r1691640,em,162814r1691640,em,82169r1691640,em,l1691640,e" filled="f" strokecolor="#eaf0f3" strokeweight=".1134mm">
                      <v:path arrowok="t"/>
                    </v:shape>
                    <v:shape id="Graphic 229" o:spid="_x0000_s1253" style="position:absolute;left:13729;top:2899;width:2362;height:5105;visibility:visible;mso-wrap-style:square;v-text-anchor:top" coordsize="23622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3+YxAAAANwAAAAPAAAAZHJzL2Rvd25yZXYueG1sRI/dagIx&#10;FITvC75DOIJ3NetSpK5GUanoRSv48wCHzXGzuDlZkqxu374pFHo5zMw3zGLV20Y8yIfasYLJOANB&#10;XDpdc6Xgetm9voMIEVlj45gUfFOA1XLwssBCuyef6HGOlUgQDgUqMDG2hZShNGQxjF1LnLyb8xZj&#10;kr6S2uMzwW0j8yybSos1pwWDLW0NlfdzZxVsov4s91334c3xq5eb0+T+tmuUGg379RxEpD7+h//a&#10;B60gz2fweyYdAbn8AQAA//8DAFBLAQItABQABgAIAAAAIQDb4fbL7gAAAIUBAAATAAAAAAAAAAAA&#10;AAAAAAAAAABbQ29udGVudF9UeXBlc10ueG1sUEsBAi0AFAAGAAgAAAAhAFr0LFu/AAAAFQEAAAsA&#10;AAAAAAAAAAAAAAAAHwEAAF9yZWxzLy5yZWxzUEsBAi0AFAAGAAgAAAAhAE+jf5jEAAAA3AAAAA8A&#10;AAAAAAAAAAAAAAAABwIAAGRycy9kb3ducmV2LnhtbFBLBQYAAAAAAwADALcAAAD4AgAAAAA=&#10;" path="m,510158l,em235711,510158l235711,e" filled="f" strokecolor="#c10434" strokeweight=".1134mm">
                      <v:path arrowok="t"/>
                    </v:shape>
                    <v:shape id="Graphic 230" o:spid="_x0000_s1254" style="position:absolute;left:2768;top:3209;width:15665;height:4483;visibility:visible;mso-wrap-style:square;v-text-anchor:top" coordsize="156654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87vgAAANwAAAAPAAAAZHJzL2Rvd25yZXYueG1sRE9LCsIw&#10;EN0L3iGM4EZsqoJINYqIguDKD+hyaMa22kxKE229vVkILh/vv1i1phRvql1hWcEoikEQp1YXnCm4&#10;nHfDGQjnkTWWlknBhxyslt3OAhNtGz7S++QzEULYJagg975KpHRpTgZdZCviwN1tbdAHWGdS19iE&#10;cFPKcRxPpcGCQ0OOFW1ySp+nl1FwHFxvaz0Z8MGZ+9nrR7M5bDOl+r12PQfhqfV/8c+91wrGkzA/&#10;nAlHQC6/AAAA//8DAFBLAQItABQABgAIAAAAIQDb4fbL7gAAAIUBAAATAAAAAAAAAAAAAAAAAAAA&#10;AABbQ29udGVudF9UeXBlc10ueG1sUEsBAi0AFAAGAAgAAAAhAFr0LFu/AAAAFQEAAAsAAAAAAAAA&#10;AAAAAAAAHwEAAF9yZWxzLy5yZWxzUEsBAi0AFAAGAAgAAAAhAPz+Dzu+AAAA3AAAAA8AAAAAAAAA&#10;AAAAAAAABwIAAGRycy9kb3ducmV2LnhtbFBLBQYAAAAAAwADALcAAADyAgAAAAA=&#10;" path="m,389254r38734,34036l78612,386079r38735,-10922l157225,280669r38608,-10922l234569,289940r39750,-3175l313054,289940r39878,29591l391540,335025r38735,18542l470153,387730r38735,-37338l548766,336550r38609,32511l627252,345820r38608,12319l704595,342772r39878,34036l783208,406400r39879,41782l861694,389254r38735,-15621l940307,348868r38608,15494l1018794,364362r38608,-57277l1096137,311784r39877,-12446l1174750,339597r39877,-34036l1253363,200025,1291970,65150r39878,-12319l1370457,32638,1410334,r38608,10794l1487677,46608r39879,-20320l1566290,18541e" filled="f" strokecolor="#1a466d" strokeweight=".1269mm">
                      <v:path arrowok="t"/>
                    </v:shape>
                    <v:shape id="Graphic 231" o:spid="_x0000_s1255" style="position:absolute;left:1608;top:2899;width:17063;height:5289;visibility:visible;mso-wrap-style:square;v-text-anchor:top" coordsize="1706245,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s2xxQAAANwAAAAPAAAAZHJzL2Rvd25yZXYueG1sRI/NasMw&#10;EITvgb6D2EJvseyUhOJGCSalUN/yY9PrYm1tJ9bKWGrs9umjQiHHYWa+YdbbyXTiSoNrLStIohgE&#10;cWV1y7WC4vQ+fwHhPLLGzjIp+CEH283DbI2ptiMf6Hr0tQgQdikqaLzvUyld1ZBBF9meOHhfdjDo&#10;gxxqqQccA9x0chHHK2mw5bDQYE+7hqrL8dsoOOdd8Vb+fu6LbJkkcpdhXOao1NPjlL2C8DT5e/i/&#10;/aEVLJ4T+DsTjoDc3AAAAP//AwBQSwECLQAUAAYACAAAACEA2+H2y+4AAACFAQAAEwAAAAAAAAAA&#10;AAAAAAAAAAAAW0NvbnRlbnRfVHlwZXNdLnhtbFBLAQItABQABgAIAAAAIQBa9CxbvwAAABUBAAAL&#10;AAAAAAAAAAAAAAAAAB8BAABfcmVscy8ucmVsc1BLAQItABQABgAIAAAAIQDLQs2xxQAAANwAAAAP&#10;AAAAAAAAAAAAAAAAAAcCAABkcnMvZG93bnJldi54bWxQSwUGAAAAAAMAAwC3AAAA+QIAAAAA&#10;" path="m14096,510158l14096,em14096,457453l,457453em14096,375284l,375284em14096,294640l,294640em14096,212344l,212344em14096,131699l,131699em14096,49529l,49529em14096,510158r1691641,em37465,510158r,18669em429005,510158r,18669em820547,510158r,18669em1212088,510158r,18669em1604898,510158r,18669e" filled="f" strokeweight=".07564mm">
                      <v:path arrowok="t"/>
                    </v:shape>
                    <v:shape id="Graphic 232" o:spid="_x0000_s1256" style="position:absolute;left:318;top:9892;width:18726;height:8331;visibility:visible;mso-wrap-style:square;v-text-anchor:top" coordsize="1872614,833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8YsxAAAANwAAAAPAAAAZHJzL2Rvd25yZXYueG1sRI/NasMw&#10;EITvhb6D2EJujVQHiuNECW1pSC895OeQ42JtLBNr5UqK4759VSj0OMzMN8xyPbpODBRi61nD01SB&#10;IK69abnRcDxsHksQMSEb7DyThm+KsF7d3y2xMv7GOxr2qREZwrFCDTalvpIy1pYcxqnvibN39sFh&#10;yjI00gS8ZbjrZKHUs3TYcl6w2NObpfqyvzoNn/MUyu2g2nLzNbzzTr2eXLBaTx7GlwWIRGP6D/+1&#10;P4yGYlbA75l8BOTqBwAA//8DAFBLAQItABQABgAIAAAAIQDb4fbL7gAAAIUBAAATAAAAAAAAAAAA&#10;AAAAAAAAAABbQ29udGVudF9UeXBlc10ueG1sUEsBAi0AFAAGAAgAAAAhAFr0LFu/AAAAFQEAAAsA&#10;AAAAAAAAAAAAAAAAHwEAAF9yZWxzLy5yZWxzUEsBAi0AFAAGAAgAAAAhAFRfxizEAAAA3AAAAA8A&#10;AAAAAAAAAAAAAAAABwIAAGRycy9kb3ducmV2LnhtbFBLBQYAAAAAAwADALcAAAD4AgAAAAA=&#10;" path="m,832662r1872234,l1872234,,,,,832662xe" filled="f" strokecolor="#eaf0f3" strokeweight=".08264mm">
                      <v:path arrowok="t"/>
                    </v:shape>
                    <v:shape id="Graphic 233" o:spid="_x0000_s1257" style="position:absolute;left:1749;top:11225;width:16910;height:5093;visibility:visible;mso-wrap-style:square;v-text-anchor:top" coordsize="1691005,50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lHSwwAAANwAAAAPAAAAZHJzL2Rvd25yZXYueG1sRI9Ra8Iw&#10;FIXfhf2HcAd701SFMapRiiA6cA+2/oBLc22KzU1JYu32681gsMfDOec7nPV2tJ0YyIfWsYL5LANB&#10;XDvdcqPgUu2nHyBCRNbYOSYF3xRgu3mZrDHX7sFnGsrYiAThkKMCE2OfSxlqQxbDzPXEybs6bzEm&#10;6RupPT4S3HZykWXv0mLLacFgTztD9a28WwXdye9LX1Rf2nwWWfy587A7H5R6ex2LFYhIY/wP/7WP&#10;WsFiuYTfM+kIyM0TAAD//wMAUEsBAi0AFAAGAAgAAAAhANvh9svuAAAAhQEAABMAAAAAAAAAAAAA&#10;AAAAAAAAAFtDb250ZW50X1R5cGVzXS54bWxQSwECLQAUAAYACAAAACEAWvQsW78AAAAVAQAACwAA&#10;AAAAAAAAAAAAAAAfAQAAX3JlbHMvLnJlbHNQSwECLQAUAAYACAAAACEASWpR0sMAAADcAAAADwAA&#10;AAAAAAAAAAAAAAAHAgAAZHJzL2Rvd25yZXYueG1sUEsFBgAAAAADAAMAtwAAAPcCAAAAAA==&#10;" path="m1690496,l,,,508647r1690496,l1690496,xe" stroked="f">
                      <v:path arrowok="t"/>
                    </v:shape>
                    <v:shape id="Graphic 234" o:spid="_x0000_s1258" style="position:absolute;left:1749;top:11225;width:16910;height:5093;visibility:visible;mso-wrap-style:square;v-text-anchor:top" coordsize="1691005,50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LLtxQAAANwAAAAPAAAAZHJzL2Rvd25yZXYueG1sRI9Ba8JA&#10;FITvBf/D8gq96aZJkRJdQyNYSsWDWj0/ss8kNPs27G41/ntXEHocZuYbZl4MphNncr61rOB1koAg&#10;rqxuuVbws1+N30H4gKyxs0wKruShWIye5phre+EtnXehFhHCPkcFTQh9LqWvGjLoJ7Ynjt7JOoMh&#10;SldL7fAS4aaTaZJMpcGW40KDPS0bqn53f0aBy76naf2ZHTdltt6bfrjyoVwq9fI8fMxABBrCf/jR&#10;/tIK0uwN7mfiEZCLGwAAAP//AwBQSwECLQAUAAYACAAAACEA2+H2y+4AAACFAQAAEwAAAAAAAAAA&#10;AAAAAAAAAAAAW0NvbnRlbnRfVHlwZXNdLnhtbFBLAQItABQABgAIAAAAIQBa9CxbvwAAABUBAAAL&#10;AAAAAAAAAAAAAAAAAB8BAABfcmVscy8ucmVsc1BLAQItABQABgAIAAAAIQBpALLtxQAAANwAAAAP&#10;AAAAAAAAAAAAAAAAAAcCAABkcnMvZG93bnJldi54bWxQSwUGAAAAAAMAAwC3AAAA+QIAAAAA&#10;" path="m,508647r1690496,l1690496,,,,,508647xe" filled="f" strokecolor="white" strokeweight=".08439mm">
                      <v:path arrowok="t"/>
                    </v:shape>
                    <v:shape id="Graphic 235" o:spid="_x0000_s1259" style="position:absolute;left:1749;top:11831;width:16917;height:4140;visibility:visible;mso-wrap-style:square;v-text-anchor:top" coordsize="1691639,41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gU2xAAAANwAAAAPAAAAZHJzL2Rvd25yZXYueG1sRI9Pi8Iw&#10;FMTvwn6H8Bb2pum6+IdqlGVBWPFiVfD6bJ5tMXkpTdTqpzeC4HGYmd8w03lrjbhQ4yvHCr57CQji&#10;3OmKCwW77aI7BuEDskbjmBTcyMN89tGZYqrdlTO6bEIhIoR9igrKEOpUSp+XZNH3XE0cvaNrLIYo&#10;m0LqBq8Rbo3sJ8lQWqw4LpRY019J+WlztgpCPT6cs+VtvTzeCzPKDO0XK1Lq67P9nYAI1IZ3+NX+&#10;1wr6PwN4nolHQM4eAAAA//8DAFBLAQItABQABgAIAAAAIQDb4fbL7gAAAIUBAAATAAAAAAAAAAAA&#10;AAAAAAAAAABbQ29udGVudF9UeXBlc10ueG1sUEsBAi0AFAAGAAgAAAAhAFr0LFu/AAAAFQEAAAsA&#10;AAAAAAAAAAAAAAAAHwEAAF9yZWxzLy5yZWxzUEsBAi0AFAAGAAgAAAAhAB5iBTbEAAAA3AAAAA8A&#10;AAAAAAAAAAAAAAAABwIAAGRycy9kb3ducmV2LnhtbFBLBQYAAAAAAwADALcAAAD4AgAAAAA=&#10;" path="m,413892r1691640,em,310006r1691640,em,207772r1691640,em,103885r1691640,em,l1691640,e" filled="f" strokecolor="#eaf0f3" strokeweight=".1134mm">
                      <v:path arrowok="t"/>
                    </v:shape>
                    <v:shape id="Graphic 236" o:spid="_x0000_s1260" style="position:absolute;left:13729;top:11225;width:2362;height:5105;visibility:visible;mso-wrap-style:square;v-text-anchor:top" coordsize="236220,510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5X03xAAAANwAAAAPAAAAZHJzL2Rvd25yZXYueG1sRI/RagIx&#10;FETfC/2HcAt9q1mtSFmNoqWiD1ZY6wdcNtfN4uZmSbK6/r0RhD4OM3OGmS1624gL+VA7VjAcZCCI&#10;S6drrhQc/9YfXyBCRNbYOCYFNwqwmL++zDDX7soFXQ6xEgnCIUcFJsY2lzKUhiyGgWuJk3dy3mJM&#10;0ldSe7wmuG3kKMsm0mLNacFgS9+GyvOhswpWUe/KTdf9eLP/7eWqGJ7H60ap97d+OQURqY//4Wd7&#10;qxWMPifwOJOOgJzfAQAA//8DAFBLAQItABQABgAIAAAAIQDb4fbL7gAAAIUBAAATAAAAAAAAAAAA&#10;AAAAAAAAAABbQ29udGVudF9UeXBlc10ueG1sUEsBAi0AFAAGAAgAAAAhAFr0LFu/AAAAFQEAAAsA&#10;AAAAAAAAAAAAAAAAHwEAAF9yZWxzLy5yZWxzUEsBAi0AFAAGAAgAAAAhALvlfTfEAAAA3AAAAA8A&#10;AAAAAAAAAAAAAAAABwIAAGRycy9kb3ducmV2LnhtbFBLBQYAAAAAAwADALcAAAD4AgAAAAA=&#10;" path="m,510285l,em235711,510285l235711,e" filled="f" strokecolor="#c10434" strokeweight=".1134mm">
                      <v:path arrowok="t"/>
                    </v:shape>
                    <v:shape id="Graphic 237" o:spid="_x0000_s1261" style="position:absolute;left:2768;top:11535;width:15665;height:4483;visibility:visible;mso-wrap-style:square;v-text-anchor:top" coordsize="1566545,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5dPxQAAANwAAAAPAAAAZHJzL2Rvd25yZXYueG1sRI9Ba4NA&#10;FITvhfyH5RV6kWRNAk2wriGEFgqe1EByfLgvauu+FXcb7b/vFgo9DjPzDZMeZtOLO42us6xgvYpB&#10;ENdWd9woOFdvyz0I55E19pZJwTc5OGSLhxQTbScu6F76RgQIuwQVtN4PiZSubsmgW9mBOHg3Oxr0&#10;QY6N1CNOAW56uYnjZ2mw47DQ4kCnlurP8ssoKKLL9ai3EefO3CqvP6ZT/too9fQ4H19AeJr9f/iv&#10;/a4VbLY7+D0TjoDMfgAAAP//AwBQSwECLQAUAAYACAAAACEA2+H2y+4AAACFAQAAEwAAAAAAAAAA&#10;AAAAAAAAAAAAW0NvbnRlbnRfVHlwZXNdLnhtbFBLAQItABQABgAIAAAAIQBa9CxbvwAAABUBAAAL&#10;AAAAAAAAAAAAAAAAAB8BAABfcmVscy8ucmVsc1BLAQItABQABgAIAAAAIQBzF5dPxQAAANwAAAAP&#10;AAAAAAAAAAAAAAAAAAcCAABkcnMvZG93bnJldi54bWxQSwUGAAAAAAMAAwC3AAAA+QIAAAAA&#10;" path="m,420243r38734,6223l78612,248157r38735,62103l157225,99441r38608,213867l234569,389381r39750,-55880l313054,347345r39878,69850l391540,378459r38735,7747l470153,426466,508888,248157r39878,55881l587375,420243,627252,282321r38608,89916l704595,300990r39878,122428l783208,415671r39879,32511l861694,190880r38735,110110l940307,276225r38608,102234l1018794,341122r38608,-148718l1096137,352044r39877,-43307l1174750,443483r39877,-192278l1253363,71374,1291970,r39878,308737l1370457,285496r39877,-26544l1448942,366141r38735,66548l1527556,287020r38734,35559e" filled="f" strokecolor="#1a466d" strokeweight=".1269mm">
                      <v:path arrowok="t"/>
                    </v:shape>
                    <v:shape id="Graphic 238" o:spid="_x0000_s1262" style="position:absolute;left:1608;top:11225;width:17063;height:5290;visibility:visible;mso-wrap-style:square;v-text-anchor:top" coordsize="1706245,528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GQswAAAANwAAAAPAAAAZHJzL2Rvd25yZXYueG1sRE9Ni8Iw&#10;EL0L/ocwgjdNq+wi1ShFEfS2asXr0IxttZmUJmrdX785CHt8vO/FqjO1eFLrKssK4nEEgji3uuJC&#10;QXbajmYgnEfWWFsmBW9ysFr2ewtMtH3xgZ5HX4gQwi5BBaX3TSKly0sy6Ma2IQ7c1bYGfYBtIXWL&#10;rxBuajmJom9psOLQUGJD65Ly+/FhFNz2dbY5/15+svQrjuU6xei8R6WGgy6dg/DU+X/xx73TCibT&#10;sDacCUdALv8AAAD//wMAUEsBAi0AFAAGAAgAAAAhANvh9svuAAAAhQEAABMAAAAAAAAAAAAAAAAA&#10;AAAAAFtDb250ZW50X1R5cGVzXS54bWxQSwECLQAUAAYACAAAACEAWvQsW78AAAAVAQAACwAAAAAA&#10;AAAAAAAAAAAfAQAAX3JlbHMvLnJlbHNQSwECLQAUAAYACAAAACEAWnhkLMAAAADcAAAADwAAAAAA&#10;AAAAAAAAAAAHAgAAZHJzL2Rvd25yZXYueG1sUEsFBgAAAAADAAMAtwAAAPQCAAAAAA==&#10;" path="m14096,510285l14096,em14096,474471l,474471em14096,370585l,370585em14096,268350l,268350em14096,164464l,164464em14096,60578l,60578em14096,510285r1691641,em37465,510285r,18542em429005,510285r,18542em820547,510285r,18542em1212088,510285r,18542em1604898,510285r,18542e" filled="f" strokeweight=".07564mm">
                      <v:path arrowok="t"/>
                    </v:shape>
                    <v:shape id="Graphic 239" o:spid="_x0000_s1263" style="position:absolute;left:6436;top:622;width:7461;height:2152;visibility:visible;mso-wrap-style:square;v-text-anchor:top" coordsize="746125,215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f+TxgAAANwAAAAPAAAAZHJzL2Rvd25yZXYueG1sRI9Pa8JA&#10;FMTvgt9heUJvuqmC2OgqpanF0otG6/mRfU1Cs2/T7DZ/vn23IHgcZuY3zGbXm0q01LjSsoLHWQSC&#10;OLO65FzB5byfrkA4j6yxskwKBnKw245HG4y17fhEbepzESDsYlRQeF/HUrqsIINuZmvi4H3ZxqAP&#10;ssmlbrALcFPJeRQtpcGSw0KBNb0UlH2nv0ZB9JZ8JAOfzf6atO/D6+W4+PnslHqY9M9rEJ56fw/f&#10;2getYL54gv8z4QjI7R8AAAD//wMAUEsBAi0AFAAGAAgAAAAhANvh9svuAAAAhQEAABMAAAAAAAAA&#10;AAAAAAAAAAAAAFtDb250ZW50X1R5cGVzXS54bWxQSwECLQAUAAYACAAAACEAWvQsW78AAAAVAQAA&#10;CwAAAAAAAAAAAAAAAAAfAQAAX3JlbHMvLnJlbHNQSwECLQAUAAYACAAAACEAB1n/k8YAAADcAAAA&#10;DwAAAAAAAAAAAAAAAAAHAgAAZHJzL2Rvd25yZXYueG1sUEsFBgAAAAADAAMAtwAAAPoCAAAAAA==&#10;" path="m29083,160274l,160274r,5461l12192,165735r,40386l17018,206121r,-40386l29083,165735r,-5461xem57277,184023r-1055,-3937l56159,179832r-216,-381l53936,176784r-1485,-1905l52451,186309r-14859,l40005,179451r1397,-1778l43180,176784r4318,l52451,186309r,-11430l51562,173736r-2921,-1524l41529,172212r-3048,1524l33909,179832r-953,3683l32829,195453r660,2413l33997,199517r2198,2921l38481,205359r3048,1524l48514,206883r2540,-889l52959,204089r2032,-1905l56388,199517r635,-3429l52451,195453r-762,2413l50800,199517r-1143,1143l48514,201676r-1397,508l43180,202184,37338,191008r19812,l57226,186309r51,-2286xem83400,198374l73164,186182r-2679,-889l69532,184912r-1587,-762l67437,183642r-381,-635l66675,182499r-51,-254l66548,179959r228,-635l66827,179197r102,-254l67691,178181r1016,-889l70231,176784r3810,l77978,181483r127,762l82423,181483r-115,-889l82232,179959r-114,-762l81661,177673r-547,-889l80137,175133r-1143,-1016l77470,173355r-1651,-762l74041,172212r-3556,l68567,172593r267,l68072,172847r-5080,4826l62357,178943r-89,381l62166,183642r318,1270l63119,186182r635,1397l75311,192786r1524,635l77470,193929r889,762l78867,195707r,2667l78511,199263r-279,508l76327,201676r-1524,508l70612,202184r-1524,-508l67945,200406r-1143,-1143l66040,197612r-166,-1397l65786,195326r-4445,889l61531,197612r114,762l61772,199263r77,508l62877,202184r115,254l64897,204216r1778,1778l69342,206883r5461,l76708,206375r3302,-1778l81280,203327r609,-1143l83058,200025r342,-1651xem99568,206121r-534,-4191l98958,201295r-3010,l94996,200660r-254,-381l94615,199771r-127,-381l94361,177292r4572,l98933,172974r-4572,l94361,161290r-4445,3429l89916,172974r-3302,l86614,177292r3302,l89966,200279r127,1016l93027,206121r-457,l94488,206502r3175,l99568,206121xem120269,44323r-5868,-2032l114020,42291r-863,5207l111506,51562r-4826,5334l103632,58293r-6350,l84836,28067r508,-4064l97028,7239r6731,l106756,8382r-203,l110617,12446r1651,3302l113169,19939r115,508l119507,18415r-1169,-5334l118237,12573,105537,,96520,,92710,1270,89281,3810,85725,6350r-2667,3810l81153,14986r-1905,4953l78359,25654r,12700l95504,65405r10160,l109728,63627r3429,-3556l114808,58293r1778,-1905l118999,51181r1270,-6858xem132334,1143r-5842,l126492,64389r5842,l132334,1143xem138099,193802r-38,-10414l137096,179959r-63,-254l134835,176784r-1231,-1575l133604,185293r-39,8509l132892,196723r-50,254l131229,199136r-1308,2032l128016,202184r-4445,l121666,201168r-1524,-2032l118745,196977r-762,-3175l117983,185293r762,-3175l120142,179959r1524,-2032l123571,176784r4445,l129794,177927r1524,2032l132842,182118r762,3175l133604,175209r-1143,-1473l129413,172212r-6858,l119761,173355r-2286,2540l114681,178816r-1397,4572l113284,195072r8763,11811l128143,206883r2159,-635l134112,203454r1016,-1270l135636,201549r1917,-4572l137668,196723r431,-2921xem165481,206121r-1651,-29972l163195,174879r-1016,-889l160909,173228r-1397,-635l158115,172212r-5334,l149987,173990r-2032,3683l147955,172974r-3937,l144018,206121r4445,l148463,183769r546,-2540l149098,180848r2794,-3048l153543,177038r3175,l157734,177419r1778,1270l160147,179705r381,1143l160909,181864r127,1905l161036,206121r4445,xem171704,33782r-1397,-5334l170243,28194r-63,-254l167335,23876r-1854,-2655l165481,37084r-19177,l146481,34163r6935,-10287l159004,23876r6477,13208l165481,21221r-1067,-1536l164566,19685r-3911,-2159l151257,17526r-3810,2159l144399,23876r-2921,4318l140042,33782r,15875l140906,52959r749,2413l144399,59182r2921,4191l151257,65405r9144,l163576,64135r2667,-2540l168529,59182r127,l170561,55372r889,-4699l165481,49657r-889,3302l163195,55372r-1397,1397l160401,58293r-2223,889l153758,59182r-2628,-1524l147320,52324r-1143,-3810l146050,43434r25527,l171653,37084r51,-3302xem209677,184023r-1055,-3937l208559,179832r-216,-381l206336,176784r-1485,-1905l204851,186309r-14859,l192405,179451r1397,-1778l195580,176784r4318,l204851,186309r,-11430l203962,173736r-2921,-1524l193929,172212r-3048,1524l186309,179832r-953,3683l185229,195453r660,2413l186397,199517r2198,2921l190881,205359r3048,1524l200914,206883r2540,-889l205359,204089r2032,-1905l208788,199517r635,-3429l204851,195453r-762,2413l203200,199517r-1143,1143l200914,201676r-1397,508l195580,202184r-5842,-11176l209550,191008r76,-4699l209677,184023xem225044,64389r-127,-37211l224840,26797r-114,-508l224663,26035r-115,-508l224459,25146r-76,-381l224269,24257r-114,-508l222377,21336r-1905,-2540l217805,17526r-7747,l206502,20193r-2477,4953l203949,25273r-114,254l203733,25146r-102,-381l203504,24257r-304,-1270l202057,21082r-1651,-1397l198755,18161r-2032,-635l191897,17526r-2159,635l187147,20193r-1067,889l184785,22733r-775,1524l183642,24765r,381l183642,18542r-5207,l178435,64389r5842,l184277,36449r381,-3175l185928,28829r1016,-1651l188341,26035r889,-889l189611,24765r1524,-508l194945,24257r1651,889l197675,27178r699,1397l198882,31115r,33274l204724,64389r,-31369l205486,29591r3098,-4064l208788,25273r1905,-1016l214503,24257r1524,508l215785,24765r877,762l217678,26289r635,1143l219075,30226r254,2159l219329,64389r5715,xem237109,206121r-1651,-29972l234823,174879r-1016,-889l232537,173228r-1397,-635l229743,172212r-5334,l221615,173990r-2032,3683l219583,172974r-3937,l215646,206121r4445,l220091,183769r635,-2921l223520,177800r1651,-762l228346,177038r1016,381l231140,178689r635,1016l232156,180848r381,1016l232664,206121r4445,xem263144,33782r-1397,-5334l261683,28194r-63,-254l258775,23876r-1854,-2655l256921,37084r-19177,l237921,34163r6935,-10287l250444,23876r6477,13208l256921,21221r-1067,-1536l256006,19685r-3911,-2159l242697,17526r-3810,2159l235839,23876r-2921,4318l231482,33782r,15875l232346,52959r749,2413l235839,59182r2921,4191l242697,65405r9144,l255016,64135r2667,-2540l259969,59182r127,l262001,55372r889,-4699l256921,49657r-889,3302l254635,55372r-1397,1397l251841,58293r-2223,889l245198,59182r-2628,-1524l238760,52324r-1143,-3810l237490,43434r25527,l263144,42545r,-5461l263144,33782xem266319,194691r-4445,-762l261620,196723r-762,2159l259588,200152r-1042,1270l258445,201549r-1524,635l252984,202184r-1537,-762l251282,201422r-1397,-2032l248539,197231r-762,-3302l247777,185039r762,-3175l251333,177800r1905,-1016l256921,176784r4406,5842l261378,182880r115,635l265938,182626r-470,-2413l265341,179578r-38,-254l264160,176784r-1778,-1905l260477,173101r-2286,-889l252984,172212r-2159,635l248920,174244r-1905,1270l245491,177546r-889,2667l243674,182626r-88,254l243319,185039r-114,10160l244005,198501r89,381l244221,199390r2286,3048l248666,205359r2921,1524l258191,206883r2413,-1143l262636,203581r1231,-1397l264426,201549r115,-127l265811,198501r431,-3302l266319,194691xem276860,199771r-5207,l271653,206121r5207,l276860,199771xem276860,172974r-5207,l271653,179324r5207,l276860,172974xem299339,64389r-127,-34925l298716,26543r-393,-1270l298234,25019r-89,-254l298069,24511r-127,-254l297307,22860r-889,-1524l295262,20066r140,l293370,19050r-1778,-1016l289687,17526r-6858,l279273,20066r-2540,4953l276733,18542r-5334,l271399,64389r5842,l277241,33528r889,-4064l280035,27432r1778,-2159l282346,25019r1626,-762l287909,24257r1397,508l291592,26543r889,1270l292862,29464r508,1524l293497,64389r5842,xem320929,186690r-166,-1397l320675,184404r-635,-2159l319532,180213r-762,-1778l316992,175387r-762,-686l316230,185293r,8382l315595,196850r-1499,2286l312674,201168r-1651,1016l306578,202184r-356,-254l304673,200787r-1397,-2921l302387,196088r-331,-2413l302006,185293r723,-3048l304165,179959r1397,-2032l307213,176784r3937,l316230,185293r,-10592l315722,174244r-1397,-889l312801,172593r-1524,-381l306705,172212r-2413,1397l302387,176644r,-16370l297815,160274r,45847l302006,206121r,-4191l303974,205359r2350,1524l312547,206883r2667,-1524l317500,202184r2286,-3048l320929,194691r,-8001xem321564,64262r-623,-5588l320827,57658r-1168,l316738,57658r-508,-508l315722,56769r-381,-508l315214,55626r-254,-635l314833,24638r5969,l320802,18542r-5969,l314833,2540r-5715,4699l309118,18542r-4318,l304800,24638r4318,l309245,57150r5842,7874l318516,65024r1397,-254l321564,64262xem321945,57150r-1182,l320789,57416r1156,-266xem341414,174117r-1816,-1397l338074,172212r-2540,l334340,172720r152,l332867,174117r-1016,1524l330835,177914r,-4940l326771,172974r,33147l331343,206121r,-19812l331597,184150r508,-2032l332359,180848r635,-1016l334391,178435r-318,l335407,178054r2032,l338582,178435r1143,762l341210,174117r204,xem356108,33782r-1397,-5334l354647,28194r-63,-254l351739,23876r-1854,-2655l349885,37084r-19177,l330885,34163r6935,-10287l343408,23876r6477,13208l349885,21221r-1067,-1536l348970,19685r-3911,-2159l335661,17526r-3810,2159l328803,23876r-2921,4318l324446,33782r,15875l325310,52959r749,2413l328803,59182r2921,4191l335661,65405r9144,l347980,64135r2667,-2540l352933,59182r127,l354965,55372r889,-4699l349885,49657r-889,3302l347599,55372r-1397,1397l344805,58293r-2223,889l338162,59182r-2628,-1524l331724,52324r-1143,-3810l330454,43434r25527,l356057,37084r51,-3302xem366649,184023r-1055,-3937l365531,179832r-216,-381l363308,176784r-1485,-1905l361823,186309r-14859,l349377,179451r1397,-1778l352552,176784r4318,l361823,186309r,-11430l360934,173736r-2921,-1524l350901,172212r-3048,1524l343281,179832r-953,3683l342201,195453r660,2413l343369,199517r2198,2921l347853,205359r3048,1524l357886,206883r2540,-889l362331,204089r2032,-1905l365760,199517r635,-3429l361823,195453r-762,2413l360172,199517r-1143,1143l357886,201676r-1397,508l352552,202184r-5842,-11176l366522,191008r,-762l366649,189738r,-3429l366649,184023xem380098,37528r-17894,l362204,45339r17894,l380098,37528xem393954,206121r-1461,-16637l392366,180086r-279,-1905l392049,177927r-470,-1143l390271,174625r-1016,-762l388035,173355r-1473,-762l387223,172593r-2667,-381l379984,172212r-2032,381l376301,173355r-1778,762l373126,175260r-966,1524l371348,178181r-508,1524l370713,180086r-381,2286l374650,183134r393,-1778l375158,180848r762,-1651l376936,178181r863,-762l377571,177419r1905,-635l383921,176784r1651,635l387604,179705r76,381l387769,180467r89,381l387985,185039r,4445l387908,194564r-114,762l387731,195834r-1143,2921l385699,200152r-3201,2032l382143,202184r-762,254l377952,202438r-699,-254l376770,202184r-1104,-1270l374904,200152r-635,-1397l380619,191643r3302,-635l386334,190246r1651,-762l387985,185039r-1651,762l383540,186436r-3556,508l378206,187325r-1397,254l375920,187833r-1143,381l373634,188849r-889,889l371729,190500r-381,508l370916,191643r-369,1016l370459,192913r-407,889l369938,194056r-114,254l369633,195326r-63,4826l370243,202184r89,254l373481,206121r216,l375666,206883r4699,l382016,206502r1524,-762l385064,205105r1651,-1270l388010,202438r229,-254l388366,202184r127,1397l388797,205105r458,1016l393954,206121xem422021,206121r-9144,-17018l411454,186436r-609,-1143l421005,172974r-5842,l404495,186436r,-26162l400050,160274r,45847l404495,206121r,-13208l407670,189103r8763,17018l422021,206121xem436499,1143r-9017,l415290,45085r-1143,4572l412623,55245r-1270,-5207l410210,45974,400773,10541,398272,1143r-10160,l388112,64389r6477,l394589,10541r14605,53848l415290,64389r2540,-9144l430022,11430r,52959l436499,64389r,-52959l436499,1143xem444588,198374l434352,186182r-2679,-889l430720,184912r-1587,-762l428625,183642r-381,-635l427863,182499r-127,-2540l427964,179324r51,-127l428117,178943r762,-762l429895,177292r1524,-508l435229,176784r3937,4699l439293,182245r4318,-762l443496,180594r-76,-635l443306,179197r-457,-1524l442302,176784r-977,-1651l440182,174117r-1524,-762l437007,172593r-1778,-381l431673,172212r-1918,381l430022,172593r-762,254l424180,177673r-635,1270l423456,179324r-102,4318l423672,184912r635,1270l424942,187579r11557,5207l438023,193421r635,508l439547,194691r508,1016l440055,198374r-356,889l439420,199771r-1905,1905l435991,202184r-4191,l430276,201676r-1143,-1270l427990,199263r-762,-1651l427062,196215r-88,-889l422529,196215r190,1397l422833,198374r127,889l423037,199771r1028,2413l424180,202438r1905,1778l427863,205994r2667,889l435991,206883r1905,-508l441198,204597r1270,-1270l443077,202184r1169,-2159l444588,198374xem477520,33528r-1651,-5715l472884,24003r-1714,-2261l471170,35560r-39,11811l470230,51308r-76,381l468122,54610r-2159,2921l463423,59055r-6223,l454660,57531r-4064,-5842l449580,47371r,-11811l450596,31242r4064,-5842l457200,24003r6223,l465963,25400r2032,2921l470154,31242r1016,4318l471170,21742r-1651,-2184l465455,17526r-9652,l451993,19177r-3175,3429l445008,26670r-1905,6350l443103,49149r1651,5969l447929,59309r3175,4064l455168,65405r8382,l466471,64516r2794,-1905l471932,60706r1308,-1651l473964,58166r2794,-6858l477405,47371r115,-13843xem486918,206121r-1461,-16637l485330,180086r-279,-1905l485013,177927r-458,-1143l483235,174625r-1016,-762l480999,173355r-1473,-762l480174,172593r-2654,-381l472948,172212r-2032,381l469265,173355r-1778,762l466090,175260r-966,1524l464312,178181r-508,1524l463677,180086r-381,2286l467614,183134r393,-1778l468122,180848r762,-1651l469900,178181r863,-762l470535,177419r1905,-635l476885,176784r1651,635l480568,179705r76,381l480733,180467r89,381l480949,185039r,4445l480872,194564r-114,762l480695,195834r-1143,2921l478663,200152r-3201,2032l475107,202184r-762,254l470916,202438r-712,-254l469734,202184r-1104,-1270l467855,200152r-622,-1397l473583,191643r3302,-635l479298,190246r1651,-762l480949,185039r-1651,762l476504,186436r-3556,508l471170,187325r-1397,254l468884,187833r-1143,381l466598,188849r-889,889l464693,190500r-381,508l463880,191643r-369,1016l463423,192913r-407,889l462902,194056r-114,254l462597,195326r-63,4826l463207,202184r89,254l466445,206121r216,l468630,206883r4699,l474980,206502r1524,-762l478028,205105r1651,-1270l480974,202438r229,-254l481330,202184r127,1397l481761,205105r458,1016l486918,206121xem503428,206121r-534,-4191l502818,201295r-3010,l498856,200660r-254,-381l498475,199771r-127,-381l498221,177292r4572,l502793,172974r-4572,l498221,161290r-4445,3429l493776,172974r-3302,l490474,177292r3302,l493826,200279r127,1016l496887,206121r-457,l498348,206502r3175,l503428,206121xem513334,64389r-889,-38735l512229,25019r-89,-254l512064,24511r-166,-254l511048,22860r-889,-1524l508889,20066r127,l506984,19050r-1905,-1016l503047,17526r-7239,l491871,20066r-2667,4953l489204,18542r-5588,l483616,64389r6223,l489839,33528r889,-4064l492633,27432r1905,-2159l495109,25019r1715,-762l501142,24257r1524,508l503809,25654r1270,889l505968,27813r508,1651l506857,30988r254,2540l507111,64389r6223,xem534670,64262r-864,-6604l529501,57658r-1181,-889l528066,56261r-508,-1270l527431,24638r6350,l533781,18542r-6350,l527431,2540r-6096,4699l521335,18542r-4572,l516763,24638r4572,l521385,56261r115,1397l527685,65024r3683,l532892,64770r1778,-508xem544322,200660r-18034,l526796,199644r635,-1016l528955,196596r1778,-1905l536702,188468r2286,-2667l540385,183896r1397,-2032l542798,179959r508,-1778l543941,176530r330,-1651l544144,168783r-838,-2540l541934,164719r-787,-889l539115,161290r-2794,-1143l529336,160147r-8382,13208l525526,173990r,-2921l526110,169291r89,-254l526288,168783r1270,-1524l528726,165735r-152,l530606,164719r4191,l536994,165735r-356,l539026,168783r597,1651l539623,174879r-12700,16891l524891,194056r-1270,2032l522224,198120r-1016,2032l520192,203454r-127,2667l544322,206121r,-5461xem571627,64389r-661,-1524l570458,61214r-101,-381l570153,59309r-89,-635l569595,28956r-597,-3175l568960,25527r-547,-1524l568325,23749r-9779,-6223l552323,17526r-2794,508l547116,19177r-2413,1016l542925,21717r-2540,4064l539496,28321r-508,3302l544957,32639r762,-3175l546735,27178r2654,-2413l549097,24765r2591,-762l557657,24003r2413,762l561594,26543r1270,1270l563372,30099r,5207l563372,41402r-115,6985l563092,49530r-101,762l554228,59309r-4826,l547624,58674r-2312,-2540l545172,56134r-685,-1905l544449,50673r381,-1143l557784,43561r3302,-1016l563372,41402r,-6096l560959,36322r-3683,889l539216,45847r-990,2159l537933,49530r-88,6604l538988,59309r4318,4826l546354,65405r6477,l555117,64897r4318,-2032l561594,61214r1714,-1905l563880,58674r254,2159l564553,62865r495,1270l565150,64389r6477,xem572008,188849r-64,-10795l571792,176022r-38,-635l571119,172720r-508,-2667l569925,168021r-2489,-4623l567436,191008r-762,5080l565277,198501r-1397,2540l561924,202438r-3709,l556260,201041r-1397,-2540l553466,196088r-762,-5080l552792,175387r648,-4445l553872,170053r1118,-2032l556183,165989r1728,-1270l562102,164719r1778,1270l565277,168529r1397,2413l567334,175387r102,15621l567436,163398r-762,-838l565277,161544r-1524,-889l561975,160147r-4572,l555117,161036r-1651,1778l552310,163957r-699,762l550291,167132r-1778,6604l548132,178054r,14097l548843,196088r508,2413l553720,205359r2794,1524l562737,206883r8763,-13589l572008,188849xem590931,160147r-2921,l587248,162052r-1270,2032l582168,168402r-2401,1905l577469,171577r,5461l586486,170307r,35814l590931,206121r,-35814l590931,160147xem625348,188849r-64,-10795l625132,176022r-38,-635l624459,172720r-508,-2667l623265,168021r-76,-254l622350,165989r-673,-1270l621284,163957r-508,-559l620776,191008r-762,5080l618617,198501r-1397,2540l615264,202438r-3721,l609600,201041r-1397,-2540l606806,196088r-762,-5080l606132,175387r648,-4445l607212,170053r1118,-2032l609523,165989r1728,-1270l615442,164719r1778,1270l618617,168529r1397,2413l620674,175387r102,15621l620776,163398r-762,-838l618617,161544r-1524,-889l615315,160147r-4572,l608457,161036r-1651,1778l605650,163957r-699,762l603631,167132r-1778,6604l601472,178054r,14097l602183,196088r508,2413l607060,205359r2794,1524l616077,206883r8763,-13589l625348,188849xem636397,199771r-5080,l631317,206121r2540,l633755,208534r-152,889l632587,211455r-635,762l630936,212725r1270,2413l633730,214376r1016,-1143l635381,211836r762,-1397l636270,209423r127,-9652xem664718,200660r-18034,l647192,199644r635,-1016l649351,196596r1778,-1905l657098,188468r2286,-2667l660781,183896r1397,-2032l663194,179959r508,-1778l664337,176530r330,-1651l664540,168783r-838,-2540l662330,164719r-787,-889l659511,161290r-2794,-1143l649732,160147r-8382,13208l645922,173990r,-2921l646506,169291r89,-254l646684,168783r1270,-1524l649122,165735r-152,l651002,164719r4191,l657390,165735r-356,l659422,168783r597,1651l660019,174879r-12700,16891l645287,194056r-1270,2032l642620,198120r-1016,2032l640588,203454r-127,2667l664718,206121r,-5461xem692404,188849r-64,-10795l692188,176022r-38,-635l691515,172720r-508,-2667l690321,168021r-76,-254l689406,165989r-673,-1270l688340,163957r-508,-559l687832,191008r-762,5080l685673,198501r-1397,2540l682320,202438r-3721,l676656,201041r-1397,-2540l673862,196088r-762,-5080l673188,175387r648,-4445l674268,170053r1118,-2032l676579,165989r1728,-1270l682498,164719r1778,1270l685673,168529r1397,2413l687730,175387r102,15621l687832,163398r-762,-838l685673,161544r-1524,-889l682371,160147r-4572,l675513,161036r-1651,1778l672706,163957r-699,762l670687,167132r-1778,6604l668528,178054r,14097l669239,196088r508,2413l674116,205359r2794,1524l683133,206883r8763,-13589l692404,188849xem712851,160147r-2921,l709168,162052r-1270,2032l704088,168402r-2401,1905l699389,171577r,5461l708406,170307r,35814l712851,206121r,-35814l712851,160147xem745871,186817r-1143,-3556l743254,181356r-1955,-2540l741299,188468r-77,6604l740537,197485r-1397,1905l737870,201295r-1651,1016l733044,202311r-6223,-9144l726821,188468r635,-2540l728980,184150r1206,-1651l730377,182245r1651,-889l736219,181356r1651,889l739267,184150r1270,1778l741299,188468r,-9652l740625,177927r140,l737997,176403r-4699,l731647,176911r-1524,1016l728472,178943r-1270,1524l726059,182499r88,-3556l730758,166243r762,-762l731139,165481r1905,-762l736346,164719r1397,762l739673,168021r102,127l740156,169418r127,381l740587,171577r77,381l745236,171577r-369,-3429l744855,168021r-7239,-7874l730885,160147r-3048,1778l722884,169418r-1270,6350l721715,193167r1042,5080l725246,201803r2337,3429l730631,206883r5969,l745871,194056r,-7239xe" fillcolor="#1e2b52" stroked="f">
                      <v:path arrowok="t"/>
                    </v:shape>
                    <v:shape id="Graphic 240" o:spid="_x0000_s1264" style="position:absolute;left:1636;top:8401;width:4655;height:323;visibility:visible;mso-wrap-style:square;v-text-anchor:top" coordsize="46545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jKwwAAAANwAAAAPAAAAZHJzL2Rvd25yZXYueG1sRE/NasJA&#10;EL4XfIdlhN7qRpESo6uIKFjaS9UHGLJjEszOxuzGpG/fOQgeP77/1WZwtXpQGyrPBqaTBBRx7m3F&#10;hYHL+fCRggoR2WLtmQz8UYDNevS2wsz6nn/pcYqFkhAOGRooY2wyrUNeksMw8Q2xcFffOowC20Lb&#10;FnsJd7WeJcmndlixNJTY0K6k/HbqnIHZPf1OcT/9uddd0/F80X/dYm/M+3jYLkFFGuJL/HQfrfjm&#10;Ml/OyBHQ638AAAD//wMAUEsBAi0AFAAGAAgAAAAhANvh9svuAAAAhQEAABMAAAAAAAAAAAAAAAAA&#10;AAAAAFtDb250ZW50X1R5cGVzXS54bWxQSwECLQAUAAYACAAAACEAWvQsW78AAAAVAQAACwAAAAAA&#10;AAAAAAAAAAAfAQAAX3JlbHMvLnJlbHNQSwECLQAUAAYACAAAACEAXtYysMAAAADcAAAADwAAAAAA&#10;AAAAAAAAAAAHAgAAZHJzL2Rvd25yZXYueG1sUEsFBgAAAAADAAMAtwAAAPQCAAAAAA==&#10;" path="m10541,l8255,,7620,1397,6604,2794,5080,4191,3683,5715,1663,6985,,7874r,3810l6985,6985r,24765l10541,31750r,-24765l10541,xem35814,11430l35445,8509,35090,7493,33909,4318,33045,3175r-191,-254l32004,2311r,6198l31965,12827r-469,1651l30480,15748r-1143,1270l28067,17653r-3302,l23495,17018,22352,15748,21336,14478r-635,-1651l20701,8509r635,-1778l23622,3937r1397,-762l28067,3175r1524,762l29425,3937r928,1270l31496,6477r279,1016l32004,8509r,-6198l31115,1651,29591,508,27940,,23495,,21463,1016,19685,2921,18034,4826r-889,2667l17145,13716r762,2540l21209,20066r2032,1016l26924,21082r927,-254l28155,20828r1309,-1016l30734,19050r889,-1016l31864,17653r432,-635l32308,19050r-114,2032l31496,23876r-305,1016l31115,25146r-508,889l29972,27305r-178,l28575,28321r-762,508l26289,29210r-1448,l23825,28829r-191,l21120,24384r-38,-254l17653,24384r292,2921l18084,27305r712,1524l21590,31623r1905,635l27813,32258r1778,-635l31115,30353r1651,-1143l33909,27305r927,-2921l35433,22606r165,-1524l35725,20066r89,-3048l35814,11430xem55626,20828r-331,-1524l55245,19050r-889,-1397l53340,16256,52070,15240r,5588l52019,24765r-216,635l51689,25781r-127,381l50419,27305r-1016,1143l48006,29083r-2794,l44196,28829r-889,-635l42418,27686r-762,-762l41389,26162r-114,-381l40767,24765r-254,-1016l40513,20828r508,-1524l43180,16891r1397,-635l47879,16256r1397,635l50419,18161r1143,1143l52070,20828r,-5588l50292,14605r1397,-635l52832,13208r635,-1143l54229,11049r254,-1270l54483,5969,53721,3937r-762,-762l52197,2413,50927,1041r,5817l50876,9779r-457,1143l48768,12573r-1436,635l45237,13208r-1422,-635l42926,11684r-559,-635l42252,10922r-139,l41732,9779r-76,-2921l41910,5969r127,-381l42926,4572r889,-889l44958,3175r2667,l48641,3683r889,889l50419,5588r508,1270l50927,1041,50673,762,48768,,43815,,38125,9779r229,1143l39116,12065r635,1143l40894,13970r1397,635l40220,15240r216,l39243,16002r-889,1397l37338,18796r-115,508l36957,20828r114,4953l37465,26924r127,381l37719,27686r1778,1778l41275,31369r2159,889l49149,32258r2286,-889l53086,29464r368,-381l54864,27686r508,-1524l55499,25781r127,-4953xem75311,19812r-127,-9271l74676,8636,74422,7493r-77,-381l74295,6858,73850,5715r-102,-254l73660,5207,72440,3175r-304,-508l71526,1981r,20879l71247,24765r-1143,1778l68961,28194r-1461,1016l64566,29210,63119,28194,61976,26543,60960,24765r-635,-3429l60388,10541r546,-3048l61125,7112,62230,5461r812,-1397l62903,4064r1486,-889l67691,3175r3835,19685l71526,1981r-178,-203l68961,381,67564,,64008,,56769,12446r,9652l57315,24765r431,1778l59740,29210r1474,2032l63246,32258r4953,l74917,22860r394,-3048xem400685,r-2286,l397764,1397r-1016,1397l395224,4191r-1397,1524l391807,6985r-1663,889l390144,11684r6985,-4699l397129,31750r3556,l400685,6985r,-6985xem425958,17018l423189,3175r-191,-254l422148,2311r,6198l422109,12827r-469,1651l420624,15748r-1143,1270l418211,17653r-3302,l413639,17018r-1143,-1270l411480,14478r-635,-1651l410845,8509r635,-1778l413766,3937r1397,-762l418211,3175r1524,762l419569,3937r928,1270l421640,6477r279,1016l422148,8509r,-6198l421259,1651,419735,508,418084,r-4445,l411607,1016r-1778,1905l408178,4826r-889,2667l407289,13716r762,2540l411353,20066r2032,1016l417068,21082r927,-254l418299,20828r1309,-1016l420878,19050r889,-1016l422008,17653r432,-635l422452,19050r-114,2032l421640,23876r-305,1016l421259,25146r-508,889l420116,27305r-178,l418719,28321r-762,508l416433,29210r-1448,l413969,28829r-191,l411264,24384r-38,-254l407797,24384r50,508l407962,26035r127,1270l408228,27305r712,1524l411734,31623r1905,635l417957,32258r1778,-635l421259,30353r1651,-1143l424053,27305r927,-2921l425577,22606r165,-1524l425869,20066r89,-3048xem445770,17018l443001,3175r-191,-254l441960,2311r,6198l441921,12827r-469,1651l440436,15748r-1143,1270l438023,17653r-3302,l433451,17018r-1143,-1270l431292,14478r-635,-1651l430657,8509r635,-1778l433578,3937r1397,-762l438023,3175r1524,762l439381,3937r928,1270l441452,6477r279,1016l441960,8509r,-6198l441071,1651,439547,508,437896,r-4445,l431419,1016r-1778,1905l427990,4826r-889,2667l427101,13716r762,2540l431165,20066r2032,1016l436880,21082r927,-254l438111,20828r1309,-1016l440690,19050r889,-1016l441820,17653r432,-635l442264,19050r-114,2032l441452,23876r-305,1016l441071,25146r-508,889l439928,27305r-178,l438531,28321r-762,508l436245,29210r-1448,l433781,28829r-191,l431076,24384r-38,-254l427609,24384r50,508l427774,26035r127,1270l428040,27305r712,1524l431546,31623r1905,635l437769,32258r1778,-635l441071,30353r1651,-1143l443865,27305r927,-2921l445389,22606r165,-1524l445681,20066r89,-3048xem465455,19812r-127,-9271l464820,8636r-254,-1143l464489,7112r-50,-254l463994,5715r-102,-254l463804,5207,462584,3175r-304,-508l461670,1981r,20879l461391,24765r-1143,1778l459105,28194r-1461,1016l454710,29210r-1447,-1016l452120,26543r-1016,-1778l450469,21336r63,-10795l451078,7493r191,-381l452374,5461r812,-1397l453047,4064r1486,-889l457835,3175r3835,19685l461670,1981r-178,-203l459105,381,457708,r-3556,l446913,12446r,9652l447459,24765r431,1778l449884,29210r1474,2032l453390,32258r4953,l465074,22860r381,-3048xe" fillcolor="black" stroked="f">
                      <v:path arrowok="t"/>
                    </v:shape>
                    <v:shape id="Image 241" o:spid="_x0000_s1265" type="#_x0000_t75" style="position:absolute;left:9423;top:8385;width:1047;height: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8XtxQAAANwAAAAPAAAAZHJzL2Rvd25yZXYueG1sRI9Ba8JA&#10;FITvBf/D8gRvdaNIKalrUEHRkzYVaW+P7Es2NPs2ZNcY/323UOhxmJlvmGU22Eb01PnasYLZNAFB&#10;XDhdc6Xg8rF7fgXhA7LGxjEpeJCHbDV6WmKq3Z3fqc9DJSKEfYoKTAhtKqUvDFn0U9cSR690ncUQ&#10;ZVdJ3eE9wm0j50nyIi3WHBcMtrQ1VHznN6ugP5njmpv8/Lkw15K/znZzOO6VmoyH9RuIQEP4D/+1&#10;D1rBfDGD3zPxCMjVDwAAAP//AwBQSwECLQAUAAYACAAAACEA2+H2y+4AAACFAQAAEwAAAAAAAAAA&#10;AAAAAAAAAAAAW0NvbnRlbnRfVHlwZXNdLnhtbFBLAQItABQABgAIAAAAIQBa9CxbvwAAABUBAAAL&#10;AAAAAAAAAAAAAAAAAB8BAABfcmVscy8ucmVsc1BLAQItABQABgAIAAAAIQBXR8XtxQAAANwAAAAP&#10;AAAAAAAAAAAAAAAAAAcCAABkcnMvZG93bnJldi54bWxQSwUGAAAAAAMAAwC3AAAA+QIAAAAA&#10;">
                      <v:imagedata r:id="rId31" o:title=""/>
                    </v:shape>
                    <v:shape id="Graphic 242" o:spid="_x0000_s1266" style="position:absolute;left:13339;top:8401;width:4718;height:323;visibility:visible;mso-wrap-style:square;v-text-anchor:top" coordsize="47180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0h3xQAAANwAAAAPAAAAZHJzL2Rvd25yZXYueG1sRI9Ra8Iw&#10;FIXfB/sP4Qp7m6ndWGc1igwEQceYE58vzbUpJjelibX++0UY7PFwzvkOZ74cnBU9daHxrGAyzkAQ&#10;V143XCs4/Kyf30GEiKzReiYFNwqwXDw+zLHU/srf1O9jLRKEQ4kKTIxtKWWoDDkMY98SJ+/kO4cx&#10;ya6WusNrgjsr8yx7kw4bTgsGW/owVJ33F6cgO56OX5uVrfvcFHZXbD+LFz1V6mk0rGYgIg3xP/zX&#10;3mgF+WsO9zPpCMjFLwAAAP//AwBQSwECLQAUAAYACAAAACEA2+H2y+4AAACFAQAAEwAAAAAAAAAA&#10;AAAAAAAAAAAAW0NvbnRlbnRfVHlwZXNdLnhtbFBLAQItABQABgAIAAAAIQBa9CxbvwAAABUBAAAL&#10;AAAAAAAAAAAAAAAAAB8BAABfcmVscy8ucmVsc1BLAQItABQABgAIAAAAIQCbj0h3xQAAANwAAAAP&#10;AAAAAAAAAAAAAAAAAAcCAABkcnMvZG93bnJldi54bWxQSwUGAAAAAAMAAwC3AAAA+QIAAAAA&#10;" path="m18923,28067r-13970,l5334,27305r508,-635l6350,25908,8382,23876r4572,-4318l14732,17653r1143,-1270l16891,14986r762,-1270l18161,12446r508,-1143l18745,6096,18034,4191,17094,3175r-584,-635l14859,889,12700,,7239,,4711,889r242,l1905,3937,1016,6096,762,9144r3556,381l4318,7620,4737,6223r38,-127l5842,4826r889,-889l6578,3937,8255,3175r3175,l13525,3937r-508,l13716,4826r1257,1270l14884,6223r356,889l15240,10160r-394,1143l14732,11684r-1143,1651l12573,14986r-2159,2286l7366,20066,5334,21844,3810,23495,1778,26289,889,27686,508,29083r-381,889l,30861r,889l18923,31750r,-3683xem38862,19812r-127,-9271l38227,8636,37973,7493r-77,-381l37846,6858,37401,5715r-102,-254l37211,5207,35991,3175r-304,-508l35077,1981r,20879l34798,24765r-1143,1778l32512,28194r-1461,1016l28117,29210,26670,28194,25527,26543,24511,24765r-635,-3429l23939,10541r546,-3048l24676,7112,25781,5461r812,-1397l26454,4064r1486,-889l31242,3175r3835,19685l35077,1981r-178,-203l32512,381,31115,,27559,,20320,12446r,9652l20866,24765r431,1778l23291,29210r1474,2032l26797,32258r4953,l38481,22860r381,-3048xem53340,l51054,r-635,1397l49403,2794,47879,4191,46482,5715,44462,6985r-1663,889l42799,11684,49784,6985r,24765l53340,31750r,-24765l53340,xem78486,19812r-127,-9271l77851,8636,77597,7493r-77,-381l77470,6858,77025,5715r-102,-254l76835,5207,75615,3175r-304,-508l74701,1981r,20879l74422,24765r-1143,1778l72136,28194r-1461,1016l67741,29210,66294,28194,65151,26543,64135,24765r-635,-3429l63563,10541r546,-3048l64300,7112,65405,5461r812,-1397l66078,4064r1486,-889l70866,3175r3835,19685l74701,1981r-178,-203l72136,381,70739,,67183,,59944,12446r,9652l60490,24765r431,1778l62915,29210r1474,2032l66421,32258r4953,l78105,22860r381,-3048xem412115,28067r-13970,l398526,27305r508,-635l399542,25908r2032,-2032l406146,19558r1778,-1905l409067,16383r1016,-1397l410845,13716r508,-1270l411861,11303r76,-5207l411226,4191r-940,-1016l409702,2540,408051,889,405892,r-5461,l397903,889r242,l395097,3937r-889,2159l394195,6223r-114,1397l393954,9144r3556,381l397510,7620r419,-1397l397967,6096r1067,-1270l399923,3937r-153,l401447,3175r3175,l406717,3937r-508,l406908,4826r1270,1270l408076,6223r356,889l408432,10160r-381,1143l407924,11684r-1143,1651l405765,14986r-2159,2286l400558,20066r-2032,1778l397002,23495r-2032,2794l394081,27686r-381,1397l393319,29972r-127,1778l412115,31750r,-3683xem432054,19812r-127,-9271l431419,8636r-254,-1143l431088,7112r-50,-254l430593,5715r-102,-254l430403,5207,429183,3175r-304,-508l428269,1981r,20879l427990,24765r-1143,1778l425704,28194r-1461,1016l421309,29210r-1447,-1016l418719,26543r-1016,-1778l417068,21336r63,-10795l417677,7493r191,-381l418973,5461r812,-1397l419646,4064r1486,-889l424434,3175r3835,19685l428269,1981r-178,-203l425704,381,424307,r-3556,l413512,12446r,9652l414058,24765r431,1778l416483,29210r1474,2032l419989,32258r4953,l431673,22860r381,-3048xem451739,28067r-13970,l438150,27305r508,-635l439166,25908r2032,-2032l445770,19558r1778,-1905l448691,16383r1016,-1397l450469,13716r508,-1270l451485,11303r76,-5207l450850,4191r-940,-1016l449326,2540,447675,889,445516,r-5461,l437527,889r242,l434721,3937r-889,2159l433705,7620r-127,1524l437134,9525r,-1905l437553,6223r38,-127l438658,4826r889,-889l439394,3937r1677,-762l444246,3175r2095,762l445833,3937r699,889l447802,6096r-102,127l448056,7112r,3048l447675,11303r-127,381l446405,13335r-1016,1651l443230,17272r-3048,2794l438150,21844r-1524,1651l434594,26289r-889,1397l433324,29083r-381,889l432816,31750r18923,l451739,28067xem471678,19812r-115,-8890l471551,10541r-508,-1905l470789,7493r-77,-381l470662,6858r-445,-1143l470115,5461r-88,-254l468807,3175r-304,-508l467893,1981r,20879l467614,24765r-1143,1778l465328,28194r-1461,1016l460933,29210r-1447,-1016l458343,26543r-1016,-1778l456692,21336r63,-10795l457301,7493r191,-381l458597,5461r812,-1397l459270,4064r1486,-889l464058,3175r3835,19685l467893,1981r-178,-203l465328,381,463931,r-3556,l453136,12446r,9652l453682,24765r431,1778l456107,29210r1474,2032l459613,32258r4953,l471297,22860r381,-3048xe" fillcolor="black" stroked="f">
                      <v:path arrowok="t"/>
                    </v:shape>
                    <v:shape id="Graphic 243" o:spid="_x0000_s1267" style="position:absolute;left:9590;top:10530;width:1327;height:470;visibility:visible;mso-wrap-style:square;v-text-anchor:top" coordsize="132715,4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ZrjxgAAANwAAAAPAAAAZHJzL2Rvd25yZXYueG1sRI9BawIx&#10;FITvBf9DeIXearZqRbZGUamgoAdtDz0+Nq+bbTcvSxLd1V9vhEKPw8x8w0znna3FmXyoHCt46Wcg&#10;iAunKy4VfH6snycgQkTWWDsmBRcKMJ/1HqaYa9fygc7HWIoE4ZCjAhNjk0sZCkMWQ981xMn7dt5i&#10;TNKXUntsE9zWcpBlY2mx4rRgsKGVoeL3eLIKDqH9GVcjf33/stvhdW8my9ewU+rpsVu8gYjUxf/w&#10;X3ujFQxGQ7ifSUdAzm4AAAD//wMAUEsBAi0AFAAGAAgAAAAhANvh9svuAAAAhQEAABMAAAAAAAAA&#10;AAAAAAAAAAAAAFtDb250ZW50X1R5cGVzXS54bWxQSwECLQAUAAYACAAAACEAWvQsW78AAAAVAQAA&#10;CwAAAAAAAAAAAAAAAAAfAQAAX3JlbHMvLnJlbHNQSwECLQAUAAYACAAAACEAIima48YAAADcAAAA&#10;DwAAAAAAAAAAAAAAAAAHAgAAZHJzL2Rvd25yZXYueG1sUEsFBgAAAAADAAMAtwAAAPoCAAAAAA==&#10;" path="m16509,l,,,45847r16382,l18541,45592r8890,-5207l5206,40385r,-34925l27558,5460,24510,2412,22606,1270,20319,634,18795,253,16509,xem27558,5460r-11176,l18668,5714r3302,1524l23494,9016r1397,2540l26162,14097r761,3682l26907,26161,22987,37210r-890,1016l20954,38988r-1397,636l18033,40131r-2032,254l27431,40385r1016,-1778l29590,36829r889,-2158l31114,31876r762,-2667l32257,26161r-108,-8382l31750,14985,29839,9016r-121,-381l28066,5969r-508,-509xem44322,39497r-5460,l38862,45847r5460,l44322,39497xem66547,11937r-7620,l55752,13461r-2413,3048l50800,19557r-948,3683l49726,35178r658,2413l50900,39242r2312,2921l55625,45084r3302,1524l66293,46608r2794,-888l71119,43814r2159,-1905l60706,41909r-1906,-888l57260,39242,55625,37083r-888,-2794l54609,30733r20955,l75564,26034r-20701,l54985,23240r640,-2032l55752,20827r1524,-1651l58800,17399r1906,-890l72113,16509,69595,13461,66547,11937xem70484,35178r-5588,6731l73278,41909r1397,-2667l75437,35813r-4953,-635xem72109,16509r-6832,l67309,17652r1524,2159l69722,21208r635,2032l70612,26034r4952,l75564,23749,74522,19811r-67,-254l74220,19176,72109,16509xem84454,12700r-4317,l80137,45847r4825,l84962,23495r663,-2541l85725,20574r1396,-1524l88645,17525r-4191,l84454,12700xem101938,16763r-8213,l94868,17145r889,634l96773,18414r635,1016l97789,20574r381,1015l98297,45847r4826,l102996,20954r-127,-1016l102315,17779r-69,-254l102142,17145r-35,-128l101938,16763xem95122,11937r-5588,l86487,13715r-2103,3810l88645,17525r1778,-762l101938,16763r-593,-888l100583,14604r-1015,-889l98170,12953r-1397,-634l95122,11937xem123570,11937r-5461,l115823,12573r-2032,1397l111759,15239r-1524,2033l108300,22351r-97,254l107695,25780r,9145l108838,39115r2287,3048l113537,45084r3048,1524l123570,46608r2540,-1143l129667,41909r-11558,l116749,41275r-370,l114895,39115r-1612,-2159l112521,33654r,-8890l113283,21589r3048,-4064l118237,16509r11810,l126110,12826r-2540,-889xem127507,33654r-254,2795l126364,38607r-1270,1270l123825,41275r-1525,634l129667,41909r2539,-7493l127507,33654xem130047,16509r-7747,l123977,17272r-137,l127014,22605r112,635l131825,22351r-586,-3048l131190,19050r-1143,-2541xe" fillcolor="#1e2b52" stroked="f">
                      <v:path arrowok="t"/>
                    </v:shape>
                    <v:shape id="Graphic 244" o:spid="_x0000_s1268" style="position:absolute;left:1636;top:16737;width:4655;height:324;visibility:visible;mso-wrap-style:square;v-text-anchor:top" coordsize="46545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TSzxAAAANwAAAAPAAAAZHJzL2Rvd25yZXYueG1sRI/RaoNA&#10;FETfC/mH5Qb61qyKFGOykRASaGlfmuQDLu6NSty76q7R/n23UOjjMHNmmG0xm1Y8aHCNZQXxKgJB&#10;XFrdcKXgejm9ZCCcR9bYWiYF3+Sg2C2etphrO/EXPc6+EqGEXY4Kau+7XEpX1mTQrWxHHLybHQz6&#10;IIdK6gGnUG5amUTRqzTYcFiosaNDTeX9PBoFSZ99ZHiMP/t27EZO19P73U9KPS/n/QaEp9n/h//o&#10;Nx24NIXfM+EIyN0PAAAA//8DAFBLAQItABQABgAIAAAAIQDb4fbL7gAAAIUBAAATAAAAAAAAAAAA&#10;AAAAAAAAAABbQ29udGVudF9UeXBlc10ueG1sUEsBAi0AFAAGAAgAAAAhAFr0LFu/AAAAFQEAAAsA&#10;AAAAAAAAAAAAAAAAHwEAAF9yZWxzLy5yZWxzUEsBAi0AFAAGAAgAAAAhACHtNLPEAAAA3AAAAA8A&#10;AAAAAAAAAAAAAAAABwIAAGRycy9kb3ducmV2LnhtbFBLBQYAAAAAAwADALcAAAD4AgAAAAA=&#10;" path="m10541,l8255,,7620,1397,6604,2794,5080,4191,3683,5715,1663,6985,,7874r,3810l6985,6985r,24765l10541,31750r,-24765l10541,xem35814,11430l35445,8509,35090,7493,33909,4318,33045,3175r-191,-254l32766,2794r-762,-521l32004,8509r-39,4318l31496,14478r-1016,1270l29337,17018r-1270,635l24765,17653r-1270,-635l22352,15748,21336,14478r-635,-1651l20701,8509r635,-1778l23622,3937r1397,-762l28067,3175r1524,762l29425,3937r928,1270l31496,6477r279,1016l32004,8509r,-6236l31115,1651,29591,508,27940,,23495,,21463,1016,19799,2794,18034,4826r-889,2667l17145,13716r762,2540l21209,20066r2032,1016l26924,21082r927,-254l28155,20828r1309,-1016l30734,19050r889,-1016l31864,17653r432,-635l32308,19050r-114,2032l31496,23876r-305,1016l31115,25146r-508,889l29972,27305r-178,l28575,28321r-762,508l26289,29210r-1448,l23825,28829r-191,l21120,24384r-38,-254l17653,24384r292,2921l18084,27305r712,1524l21590,31623r1905,635l27813,32258r1778,-635l31115,30353r1651,-1143l33909,27305r927,-2921l35433,22606r165,-1524l35725,20066r89,-3048l35814,11430xem55626,20828r-331,-1524l55245,19050r-889,-1397l53340,16256,52070,15240r,5588l52019,24765r-216,635l51689,25781r-127,381l50419,27305r-1016,1143l48006,29083r-2794,l44196,28829r-889,-635l42418,27686r-762,-762l41389,26162r-114,-381l40767,24765r-254,-1016l40513,20828r508,-1524l43180,16891r1397,-635l47879,16256r1397,635l50419,18161r1143,1143l52070,20828r,-5588l50292,14605r1397,-635l52832,13208r635,-1143l54229,11049r254,-1270l54483,5969,53721,3937r-762,-762l52197,2413,50927,1041r,5817l50876,9779r-203,889l48768,12573r-1436,635l45237,13208,41656,6858r254,-889l42037,5588r889,-1016l43815,3683r1143,-508l47625,3175r1016,508l49530,4572r889,1016l50927,6858r,-5817l50673,762,48768,,43815,,38125,9779r165,889l38430,11049r686,1016l39751,13208r1143,762l42291,14605r-2071,635l40436,15240r-1193,762l38354,17399r-1016,1397l37223,19304r-266,1524l37071,25781r394,1143l37592,27305r127,381l39497,29464r1778,1905l43434,32258r5715,l51435,31369r1651,-1905l53454,29083r1410,-1397l55372,26162r127,-381l55626,20828xem75311,19812r-127,-9271l74676,8636,74422,7493r-77,-381l74295,6858,73850,5715r-102,-254l73660,5207,72440,3175r-304,-508l71526,1981r,20879l71247,24765r-1143,1778l68961,28194r-1461,1016l64566,29210,63119,28194,61976,26543,60960,24765r-635,-3429l60388,10541r546,-3048l61125,7112,62230,5461r812,-1397l62903,4064r1486,-889l67691,3175r3835,19685l71526,1981r-178,-203l68961,381,67564,,64008,,56769,12446r,9652l57315,24765r431,1778l59740,29210r1474,2032l63246,32258r4953,l74917,22860r394,-3048xem400685,r-2286,l397764,1397r-1016,1397l395224,4191r-1397,1524l391807,6985r-1663,889l390144,11684r6985,-4699l397129,31750r3556,l400685,6985r,-6985xem425958,17018l423189,3175r-191,-254l422910,2794r-762,-521l422148,8509r-39,4318l421640,14478r-1016,1270l419481,17018r-1270,635l414909,17653r-1270,-635l412496,15748r-1016,-1270l410845,12827r,-4318l411480,6731r2286,-2794l415163,3175r3048,l419735,3937r-166,l420497,5207r1143,1270l421919,7493r229,1016l422148,2273r-889,-622l419735,508,418084,r-4445,l411607,1016r-1664,1778l408178,4826r-889,2667l407289,13716r762,2540l411353,20066r2032,1016l417068,21082r927,-254l418299,20828r1309,-1016l420878,19050r889,-1016l422008,17653r432,-635l422452,19050r-114,2032l421640,23876r-305,1016l421259,25146r-508,889l420116,27305r-178,l418719,28321r-762,508l416433,29210r-1448,l413969,28829r-191,l411264,24384r-38,-254l407797,24384r50,508l407962,26035r127,1270l408228,27305r712,1524l411734,31623r1905,635l417957,32258r1778,-635l421259,30353r1651,-1143l424053,27305r927,-2921l425577,22606r165,-1524l425869,20066r89,-3048xem445770,17018l443001,3175r-191,-254l442722,2794r-762,-521l441960,8509r-39,4318l441452,14478r-1016,1270l439293,17018r-1270,635l434721,17653r-1270,-635l432308,15748r-1016,-1270l430657,12827r,-4318l431292,6731r2286,-2794l434975,3175r3048,l439547,3937r-166,l440309,5207r1143,1270l441731,7493r229,1016l441960,2273r-889,-622l439547,508,437896,r-4445,l431419,1016r-1664,1778l427990,4826r-889,2667l427101,13716r762,2540l431165,20066r2032,1016l436880,21082r927,-254l438111,20828r1309,-1016l440690,19050r889,-1016l441820,17653r432,-635l442264,19050r-114,2032l441452,23876r-305,1016l441071,25146r-508,889l439928,27305r-178,l438531,28321r-762,508l436245,29210r-1448,l433781,28829r-191,l431076,24384r-38,-254l427609,24384r50,508l427774,26035r127,1270l428040,27305r712,1524l431546,31623r1905,635l437769,32258r1778,-635l441071,30353r1651,-1143l443865,27305r927,-2921l445389,22606r165,-1524l445681,20066r89,-3048xem465455,19812r-127,-9271l464820,8636r-254,-1143l464489,7112r-50,-254l463994,5715r-102,-254l463804,5207,462584,3175r-304,-508l461670,1981r,20879l461391,24765r-1143,1778l459105,28194r-1461,1016l454710,29210r-1447,-1016l452120,26543r-1016,-1778l450469,21336r63,-10795l451078,7493r191,-381l452374,5461r812,-1397l453047,4064r1486,-889l457835,3175r3835,19685l461670,1981r-178,-203l459105,381,457708,r-3556,l446913,12446r,9652l447459,24765r431,1778l449884,29210r1474,2032l453390,32258r4953,l465074,22860r381,-3048xe" fillcolor="black" stroked="f">
                      <v:path arrowok="t"/>
                    </v:shape>
                    <v:shape id="Image 245" o:spid="_x0000_s1269" type="#_x0000_t75" style="position:absolute;left:9423;top:16706;width:1047;height:8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YRjxQAAANwAAAAPAAAAZHJzL2Rvd25yZXYueG1sRI9Ba8JA&#10;FITvBf/D8oTe6kaxRVNXUWmglIKYSM+P7DMJZt+G7DbZ/vtuoeBxmJlvmM0umFYM1LvGsoL5LAFB&#10;XFrdcKXgUmRPKxDOI2tsLZOCH3Kw204eNphqO/KZhtxXIkLYpaig9r5LpXRlTQbdzHbE0bva3qCP&#10;sq+k7nGMcNPKRZK8SIMNx4UaOzrWVN7yb6Mgw3V2+sDP9ddhhef5mzsUYRmUepyG/SsIT8Hfw//t&#10;d61gsXyGvzPxCMjtLwAAAP//AwBQSwECLQAUAAYACAAAACEA2+H2y+4AAACFAQAAEwAAAAAAAAAA&#10;AAAAAAAAAAAAW0NvbnRlbnRfVHlwZXNdLnhtbFBLAQItABQABgAIAAAAIQBa9CxbvwAAABUBAAAL&#10;AAAAAAAAAAAAAAAAAB8BAABfcmVscy8ucmVsc1BLAQItABQABgAIAAAAIQC5MYRjxQAAANwAAAAP&#10;AAAAAAAAAAAAAAAAAAcCAABkcnMvZG93bnJldi54bWxQSwUGAAAAAAMAAwC3AAAA+QIAAAAA&#10;">
                      <v:imagedata r:id="rId32" o:title=""/>
                    </v:shape>
                    <v:shape id="Graphic 246" o:spid="_x0000_s1270" style="position:absolute;left:13339;top:16737;width:4718;height:324;visibility:visible;mso-wrap-style:square;v-text-anchor:top" coordsize="471805,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50xQAAANwAAAAPAAAAZHJzL2Rvd25yZXYueG1sRI9Ra8Iw&#10;FIXfB/sP4Q72NlO7YbUaRQYDYQ6ZE58vzbUpJjelyWr3740g7PFwzvkOZ7EanBU9daHxrGA8ykAQ&#10;V143XCs4/Hy8TEGEiKzReiYFfxRgtXx8WGCp/YW/qd/HWiQIhxIVmBjbUspQGXIYRr4lTt7Jdw5j&#10;kl0tdYeXBHdW5lk2kQ4bTgsGW3o3VJ33v05Bdjwdd5u1rfvcFHZbfH4Vr3qm1PPTsJ6DiDTE//C9&#10;vdEK8rcJ3M6kIyCXVwAAAP//AwBQSwECLQAUAAYACAAAACEA2+H2y+4AAACFAQAAEwAAAAAAAAAA&#10;AAAAAAAAAAAAW0NvbnRlbnRfVHlwZXNdLnhtbFBLAQItABQABgAIAAAAIQBa9CxbvwAAABUBAAAL&#10;AAAAAAAAAAAAAAAAAB8BAABfcmVscy8ucmVsc1BLAQItABQABgAIAAAAIQDktE50xQAAANwAAAAP&#10;AAAAAAAAAAAAAAAAAAcCAABkcnMvZG93bnJldi54bWxQSwUGAAAAAAMAAwC3AAAA+QIAAAAA&#10;" path="m18923,28067r-13970,l5334,27305r508,-635l6350,25908,8382,23876r4572,-4318l14732,17653r1143,-1270l16891,14986r762,-1270l18161,12446r508,-1143l18694,5969,18034,4191,17094,3175r-584,-635l14859,889,12700,,7239,,4711,889r242,l1905,3937,1066,5969r-63,254l876,7620,762,9144r3556,381l4318,7620,4737,6223r89,-254l5842,4826r889,-889l6578,3937,8255,3175r3175,l13525,3937r-508,l13716,4826r1054,1143l15240,7112r,3048l14846,11303r-114,381l13589,13335r-1016,1651l10414,17272,7366,20066,5334,21844,3810,23495,2794,24892,1778,26162,889,27686,508,29083r-381,889l,30861r,889l18923,31750r,-3683xem38862,19812r-127,-9271l38227,8636,37973,7493r-77,-381l37846,6858,37401,5715r-102,-254l37211,5207,35991,3175r-304,-508l35077,1981r,20879l34798,24765r-1143,1778l32512,28194r-1461,1016l28117,29210,26670,28194,25527,26543,24511,24765r-635,-3429l23939,10541r546,-3048l24676,7112,25781,5461r812,-1397l26454,4064r1486,-889l31242,3175r3835,19685l35077,1981r-178,-203l32512,381,31115,,27559,,20320,12446r,9652l20866,24765r431,1778l23291,29210r1474,2032l26797,32258r4953,l38481,22860r381,-3048xem53340,l51054,r-635,1397l49403,2794,47879,4191,46482,5715,44462,6985r-1663,889l42799,11684,49784,6985r,24765l53340,31750r,-24765l53340,xem78486,19812r-127,-9271l77851,8636,77597,7493r-77,-381l77470,6858,77025,5715r-102,-254l76835,5207,75615,3175r-304,-508l74701,1981r,20879l74422,24765r-1143,1778l72136,28194r-1461,1016l67741,29210,66294,28194,65151,26543,64135,24765r-635,-3429l63563,10541r546,-3048l64300,7112,65405,5461r812,-1397l66078,4064r1486,-889l70866,3175r3835,19685l74701,1981r-178,-203l72136,381,70739,,67183,,59944,12446r,9652l60490,24765r431,1778l62915,29210r1474,2032l66421,32258r4953,l78105,22860r381,-3048xem412115,28067r-13970,l398526,27305r508,-635l399542,25908r2032,-2032l406146,19558r1778,-1905l409067,16383r1016,-1397l410845,13716r508,-1270l411861,11303r25,-5334l411226,4191r-940,-1016l409702,2540,408051,889,405892,r-5461,l397903,889r242,l395097,3937r-839,2032l394195,6223r-114,1397l393954,9144r3556,381l397510,7620r419,-1397l398018,5969r1016,-1143l399923,3937r-153,l401447,3175r3175,l406717,3937r-508,l406908,4826r1066,1143l408432,7112r,3048l408051,11303r-127,381l406781,13335r-1016,1651l403606,17272r-3048,2794l398526,21844r-1524,1651l395986,24892r-1016,1270l394081,27686r-381,1397l393319,29972r-127,1778l412115,31750r,-3683xem432054,19812r-127,-9271l431419,8636r-254,-1143l431088,7112r-50,-254l430593,5715r-102,-254l430403,5207,429183,3175r-304,-508l428269,1981r,20879l427990,24765r-1143,1778l425704,28194r-1461,1016l421309,29210r-1447,-1016l418719,26543r-1016,-1778l417068,21336r63,-10795l417677,7493r191,-381l418973,5461r812,-1397l419646,4064r1486,-889l424434,3175r3835,19685l428269,1981r-178,-203l425704,381,424307,r-3556,l413512,12446r,9652l414058,24765r431,1778l416483,29210r1474,2032l419989,32258r4953,l431673,22860r381,-3048xem451739,28067r-13970,l438150,27305r508,-635l439166,25908r2032,-2032l445770,19558r1778,-1905l448691,16383r1016,-1397l450469,13716r508,-1270l451485,11303r25,-5334l450850,4191r-940,-1016l449326,2540,447675,889,445516,r-5461,l437527,889r242,l434721,3937r-839,2032l433819,6223r-114,1397l433578,9144r3556,381l437134,7620r419,-1397l437642,5969r1016,-1143l439547,3937r-153,l441071,3175r3175,l446341,3937r-508,l446532,4826r1066,1143l448056,7112r,3048l447675,11303r-127,381l446405,13335r-1016,1651l443230,17272r-3048,2794l438150,21844r-1524,1651l435610,24892r-1016,1270l433705,27686r-381,1397l432943,29972r-127,1778l451739,31750r,-3683xem471678,19812r-115,-8890l471551,10541r-508,-1905l470789,7493r-77,-381l470662,6858r-445,-1143l470115,5461r-88,-254l468807,3175r-304,-508l467893,1981r,20879l467614,24765r-1143,1778l465328,28194r-1461,1016l460933,29210r-1447,-1016l458343,26543r-1016,-1778l456692,21336r63,-10795l457301,7493r191,-381l458597,5461r812,-1397l459270,4064r1486,-889l464058,3175r3835,19685l467893,1981r-178,-203l465328,381,463931,r-3556,l453136,12446r,9652l453682,24765r431,1778l456107,29210r1474,2032l459613,32258r4953,l471297,22860r381,-3048xe" fillcolor="black" stroked="f">
                      <v:path arrowok="t"/>
                    </v:shape>
                  </v:group>
                  <v:shape id="Textbox 342" o:spid="_x0000_s1271" type="#_x0000_t202" style="position:absolute;top:13144;width:615;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88+wgAAANwAAAAPAAAAZHJzL2Rvd25yZXYueG1sRI/RisIw&#10;FETfF/yHcAXf1lS7lqUaZSmIPgm6fsCluTbF5qY2WVv/3iwIPg4zc4ZZbQbbiDt1vnasYDZNQBCX&#10;TtdcKTj/bj+/QfiArLFxTAoe5GGzHn2sMNeu5yPdT6ESEcI+RwUmhDaX0peGLPqpa4mjd3GdxRBl&#10;V0ndYR/htpHzJMmkxZrjgsGWCkPl9fRnFRwe0vSpXZzLosgOWXrb4nXXKDUZDz9LEIGG8A6/2nut&#10;IP2aw/+ZeATk+gkAAP//AwBQSwECLQAUAAYACAAAACEA2+H2y+4AAACFAQAAEwAAAAAAAAAAAAAA&#10;AAAAAAAAW0NvbnRlbnRfVHlwZXNdLnhtbFBLAQItABQABgAIAAAAIQBa9CxbvwAAABUBAAALAAAA&#10;AAAAAAAAAAAAAB8BAABfcmVscy8ucmVsc1BLAQItABQABgAIAAAAIQAMG88+wgAAANwAAAAPAAAA&#10;AAAAAAAAAAAAAAcCAABkcnMvZG93bnJldi54bWxQSwUGAAAAAAMAAwC3AAAA9gIAAAAA&#10;" filled="f" stroked="f">
                    <v:textbox style="layout-flow:vertical;mso-layout-flow-alt:bottom-to-top" inset="0,0,0,0">
                      <w:txbxContent>
                        <w:p w14:paraId="6C173C63" w14:textId="77777777" w:rsidR="00D07104" w:rsidRDefault="00D07104">
                          <w:pPr>
                            <w:spacing w:before="18"/>
                            <w:ind w:left="20"/>
                            <w:rPr>
                              <w:rFonts w:ascii="Arial MT"/>
                              <w:sz w:val="5"/>
                            </w:rPr>
                          </w:pPr>
                          <w:proofErr w:type="spellStart"/>
                          <w:r>
                            <w:rPr>
                              <w:rFonts w:ascii="Arial MT"/>
                              <w:spacing w:val="-2"/>
                              <w:w w:val="145"/>
                              <w:sz w:val="5"/>
                            </w:rPr>
                            <w:t>D.enc</w:t>
                          </w:r>
                          <w:proofErr w:type="spellEnd"/>
                        </w:p>
                      </w:txbxContent>
                    </v:textbox>
                  </v:shape>
                  <v:shape id="Textbox 343" o:spid="_x0000_s1272" type="#_x0000_t202" style="position:absolute;left:190;top:3238;width:1073;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2qlwwAAANwAAAAPAAAAZHJzL2Rvd25yZXYueG1sRI/disIw&#10;FITvF3yHcIS9W1O3a5FqFCnIeiX48wCH5tgUm5PaZG19e7MgeDnMzDfMcj3YRtyp87VjBdNJAoK4&#10;dLrmSsH5tP2ag/ABWWPjmBQ8yMN6NfpYYq5dzwe6H0MlIoR9jgpMCG0upS8NWfQT1xJH7+I6iyHK&#10;rpK6wz7CbSO/kySTFmuOCwZbKgyV1+OfVbB/SNOndnYuiyLbZ+lti9ffRqnP8bBZgAg0hHf41d5p&#10;BelPCv9n4hGQqycAAAD//wMAUEsBAi0AFAAGAAgAAAAhANvh9svuAAAAhQEAABMAAAAAAAAAAAAA&#10;AAAAAAAAAFtDb250ZW50X1R5cGVzXS54bWxQSwECLQAUAAYACAAAACEAWvQsW78AAAAVAQAACwAA&#10;AAAAAAAAAAAAAAAfAQAAX3JlbHMvLnJlbHNQSwECLQAUAAYACAAAACEAY1dqpcMAAADcAAAADwAA&#10;AAAAAAAAAAAAAAAHAgAAZHJzL2Rvd25yZXYueG1sUEsFBgAAAAADAAMAtwAAAPcCAAAAAA==&#10;" filled="f" stroked="f">
                    <v:textbox style="layout-flow:vertical;mso-layout-flow-alt:bottom-to-top" inset="0,0,0,0">
                      <w:txbxContent>
                        <w:p w14:paraId="5FE598B6" w14:textId="77777777" w:rsidR="00D07104" w:rsidRDefault="00D07104">
                          <w:pPr>
                            <w:spacing w:before="18" w:line="300" w:lineRule="auto"/>
                            <w:ind w:left="20" w:right="18" w:firstLine="302"/>
                            <w:rPr>
                              <w:rFonts w:ascii="Arial MT"/>
                              <w:sz w:val="5"/>
                            </w:rPr>
                          </w:pPr>
                          <w:r>
                            <w:rPr>
                              <w:rFonts w:ascii="Arial MT"/>
                              <w:spacing w:val="-4"/>
                              <w:w w:val="145"/>
                              <w:sz w:val="5"/>
                            </w:rPr>
                            <w:t>ENC</w:t>
                          </w:r>
                          <w:r>
                            <w:rPr>
                              <w:rFonts w:ascii="Arial MT"/>
                              <w:spacing w:val="40"/>
                              <w:w w:val="145"/>
                              <w:sz w:val="5"/>
                            </w:rPr>
                            <w:t xml:space="preserve"> </w:t>
                          </w:r>
                          <w:r>
                            <w:rPr>
                              <w:rFonts w:ascii="Arial MT"/>
                              <w:spacing w:val="-2"/>
                              <w:w w:val="145"/>
                              <w:sz w:val="5"/>
                            </w:rPr>
                            <w:t>440460480500520540</w:t>
                          </w:r>
                        </w:p>
                      </w:txbxContent>
                    </v:textbox>
                  </v:shape>
                  <v:shape id="Textbox 344" o:spid="_x0000_s1273" type="#_x0000_t202" style="position:absolute;left:571;top:15621;width:616;height:8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vLRwgAAANwAAAAPAAAAZHJzL2Rvd25yZXYueG1sRI/RisIw&#10;FETfF/yHcAXf1tStlqUaZSmIPgm6fsCluTbF5qY20da/N8LCPg4zc4ZZbQbbiAd1vnasYDZNQBCX&#10;TtdcKTj/bj+/QfiArLFxTAqe5GGzHn2sMNeu5yM9TqESEcI+RwUmhDaX0peGLPqpa4mjd3GdxRBl&#10;V0ndYR/htpFfSZJJizXHBYMtFYbK6+luFRye0vSpXZzLosgOWXrb4nXXKDUZDz9LEIGG8B/+a++1&#10;gnQ+h/eZeATk+gUAAP//AwBQSwECLQAUAAYACAAAACEA2+H2y+4AAACFAQAAEwAAAAAAAAAAAAAA&#10;AAAAAAAAW0NvbnRlbnRfVHlwZXNdLnhtbFBLAQItABQABgAIAAAAIQBa9CxbvwAAABUBAAALAAAA&#10;AAAAAAAAAAAAAB8BAABfcmVscy8ucmVsc1BLAQItABQABgAIAAAAIQDsvvLRwgAAANwAAAAPAAAA&#10;AAAAAAAAAAAAAAcCAABkcnMvZG93bnJldi54bWxQSwUGAAAAAAMAAwC3AAAA9gIAAAAA&#10;" filled="f" stroked="f">
                    <v:textbox style="layout-flow:vertical;mso-layout-flow-alt:bottom-to-top" inset="0,0,0,0">
                      <w:txbxContent>
                        <w:p w14:paraId="2398AFA2" w14:textId="77777777" w:rsidR="00D07104" w:rsidRDefault="00D07104">
                          <w:pPr>
                            <w:spacing w:before="18"/>
                            <w:ind w:left="20"/>
                            <w:rPr>
                              <w:rFonts w:ascii="Arial MT"/>
                              <w:sz w:val="5"/>
                            </w:rPr>
                          </w:pPr>
                          <w:r>
                            <w:rPr>
                              <w:rFonts w:ascii="Arial MT"/>
                              <w:spacing w:val="-2"/>
                              <w:w w:val="145"/>
                              <w:sz w:val="5"/>
                            </w:rPr>
                            <w:t>-</w:t>
                          </w:r>
                          <w:r>
                            <w:rPr>
                              <w:rFonts w:ascii="Arial MT"/>
                              <w:spacing w:val="-5"/>
                              <w:w w:val="145"/>
                              <w:sz w:val="5"/>
                            </w:rPr>
                            <w:t>10</w:t>
                          </w:r>
                        </w:p>
                      </w:txbxContent>
                    </v:textbox>
                  </v:shape>
                  <v:shape id="Textbox 345" o:spid="_x0000_s1274" type="#_x0000_t202" style="position:absolute;left:857;top:11525;width:616;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8ldKwgAAANwAAAAPAAAAZHJzL2Rvd25yZXYueG1sRI/RisIw&#10;FETfF/yHcAXf1tTtWpZqlKUg+iTo+gGX5toUm5vaRFv/3ggLPg4zc4ZZrgfbiDt1vnasYDZNQBCX&#10;TtdcKTj9bT5/QPiArLFxTAoe5GG9Gn0sMdeu5wPdj6ESEcI+RwUmhDaX0peGLPqpa4mjd3adxRBl&#10;V0ndYR/htpFfSZJJizXHBYMtFYbKy/FmFewf0vSpnZ/Kosj2WXrd4GXbKDUZD78LEIGG8A7/t3da&#10;Qfo9h9eZeATk6gkAAP//AwBQSwECLQAUAAYACAAAACEA2+H2y+4AAACFAQAAEwAAAAAAAAAAAAAA&#10;AAAAAAAAW0NvbnRlbnRfVHlwZXNdLnhtbFBLAQItABQABgAIAAAAIQBa9CxbvwAAABUBAAALAAAA&#10;AAAAAAAAAAAAAB8BAABfcmVscy8ucmVsc1BLAQItABQABgAIAAAAIQCD8ldKwgAAANwAAAAPAAAA&#10;AAAAAAAAAAAAAAcCAABkcnMvZG93bnJldi54bWxQSwUGAAAAAAMAAwC3AAAA9gIAAAAA&#10;" filled="f" stroked="f">
                    <v:textbox style="layout-flow:vertical;mso-layout-flow-alt:bottom-to-top" inset="0,0,0,0">
                      <w:txbxContent>
                        <w:p w14:paraId="33A9EAD1" w14:textId="77777777" w:rsidR="00D07104" w:rsidRDefault="00D07104">
                          <w:pPr>
                            <w:spacing w:before="18"/>
                            <w:ind w:left="20"/>
                            <w:rPr>
                              <w:rFonts w:ascii="Arial MT"/>
                              <w:sz w:val="5"/>
                            </w:rPr>
                          </w:pPr>
                          <w:r>
                            <w:rPr>
                              <w:rFonts w:ascii="Arial MT"/>
                              <w:w w:val="145"/>
                              <w:sz w:val="5"/>
                            </w:rPr>
                            <w:t>10</w:t>
                          </w:r>
                          <w:r>
                            <w:rPr>
                              <w:rFonts w:ascii="Arial MT"/>
                              <w:spacing w:val="58"/>
                              <w:w w:val="145"/>
                              <w:sz w:val="5"/>
                            </w:rPr>
                            <w:t xml:space="preserve"> </w:t>
                          </w:r>
                          <w:r>
                            <w:rPr>
                              <w:rFonts w:ascii="Arial MT"/>
                              <w:w w:val="145"/>
                              <w:sz w:val="5"/>
                            </w:rPr>
                            <w:t>20</w:t>
                          </w:r>
                          <w:r>
                            <w:rPr>
                              <w:rFonts w:ascii="Arial MT"/>
                              <w:spacing w:val="59"/>
                              <w:w w:val="145"/>
                              <w:sz w:val="5"/>
                            </w:rPr>
                            <w:t xml:space="preserve"> </w:t>
                          </w:r>
                          <w:r>
                            <w:rPr>
                              <w:rFonts w:ascii="Arial MT"/>
                              <w:spacing w:val="-5"/>
                              <w:w w:val="145"/>
                              <w:sz w:val="5"/>
                            </w:rPr>
                            <w:t>30</w:t>
                          </w:r>
                        </w:p>
                      </w:txbxContent>
                    </v:textbox>
                  </v:shape>
                </v:group>
                <v:group id="Group 1867603909" o:spid="_x0000_s1275" style="position:absolute;left:27051;top:381;width:20593;height:18205" coordsize="20593,1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onpyQAAAOMAAAAPAAAAZHJzL2Rvd25yZXYueG1sRE9fa8Iw&#10;EH8f+B3CCXubSSfrtBpFZBt7EGEqiG9Hc7bF5lKarK3ffhkM9ni//7dcD7YWHbW+cqwhmSgQxLkz&#10;FRcaTsf3pxkIH5AN1o5Jw508rFejhyVmxvX8Rd0hFCKGsM9QQxlCk0np85Is+olriCN3da3FEM+2&#10;kKbFPobbWj4rlUqLFceGEhvalpTfDt9Ww0eP/WaavHW723V7vxxf9uddQlo/jofNAkSgIfyL/9yf&#10;Js6fpa+pms7VHH5/igDI1Q8AAAD//wMAUEsBAi0AFAAGAAgAAAAhANvh9svuAAAAhQEAABMAAAAA&#10;AAAAAAAAAAAAAAAAAFtDb250ZW50X1R5cGVzXS54bWxQSwECLQAUAAYACAAAACEAWvQsW78AAAAV&#10;AQAACwAAAAAAAAAAAAAAAAAfAQAAX3JlbHMvLnJlbHNQSwECLQAUAAYACAAAACEAQkKJ6ckAAADj&#10;AAAADwAAAAAAAAAAAAAAAAAHAgAAZHJzL2Rvd25yZXYueG1sUEsFBgAAAAADAAMAtwAAAP0CAAAA&#10;AA==&#10;">
                  <v:group id="Group 247" o:spid="_x0000_s1276" style="position:absolute;width:20593;height:18205" coordsize="20593,18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tqUxQAAANwAAAAPAAAAZHJzL2Rvd25yZXYueG1sRI9Pa8JA&#10;FMTvgt9heYK3uol/S3QVEZUepFAtlN4e2WcSzL4N2TWJ374rFDwOM/MbZrXpTCkaql1hWUE8ikAQ&#10;p1YXnCn4vhze3kE4j6yxtEwKHuRgs+73Vpho2/IXNWefiQBhl6CC3PsqkdKlORl0I1sRB+9qa4M+&#10;yDqTusY2wE0px1E0lwYLDgs5VrTLKb2d70bBscV2O4n3zel23T1+L7PPn1NMSg0H3XYJwlPnX+H/&#10;9odWMJ4u4HkmHAG5/gMAAP//AwBQSwECLQAUAAYACAAAACEA2+H2y+4AAACFAQAAEwAAAAAAAAAA&#10;AAAAAAAAAAAAW0NvbnRlbnRfVHlwZXNdLnhtbFBLAQItABQABgAIAAAAIQBa9CxbvwAAABUBAAAL&#10;AAAAAAAAAAAAAAAAAB8BAABfcmVscy8ucmVsc1BLAQItABQABgAIAAAAIQCJYtqUxQAAANwAAAAP&#10;AAAAAAAAAAAAAAAAAAcCAABkcnMvZG93bnJldi54bWxQSwUGAAAAAAMAAwC3AAAA+QIAAAAA&#10;">
                    <v:shape id="Graphic 248" o:spid="_x0000_s1277" style="position:absolute;left:1;width:20593;height:18192;visibility:visible;mso-wrap-style:square;v-text-anchor:top" coordsize="2059305,1819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XzqwQAAANwAAAAPAAAAZHJzL2Rvd25yZXYueG1sRE9LbsIw&#10;EN0j9Q7WVOoOnNJAUYpBJVFVlkA5wDSeJlHjcWQ7n96+XiCxfHr/7X4yrRjI+caygudFAoK4tLrh&#10;SsH162O+AeEDssbWMin4Iw/73cNsi5m2I59puIRKxBD2GSqoQ+gyKX1Zk0G/sB1x5H6sMxgidJXU&#10;DscYblq5TJK1NNhwbKixo7ym8vfSGwX9yqVFjt/us3jpDzocTsPrcFLq6XF6fwMRaAp38c191AqW&#10;aVwbz8QjIHf/AAAA//8DAFBLAQItABQABgAIAAAAIQDb4fbL7gAAAIUBAAATAAAAAAAAAAAAAAAA&#10;AAAAAABbQ29udGVudF9UeXBlc10ueG1sUEsBAi0AFAAGAAgAAAAhAFr0LFu/AAAAFQEAAAsAAAAA&#10;AAAAAAAAAAAAHwEAAF9yZWxzLy5yZWxzUEsBAi0AFAAGAAgAAAAhALyVfOrBAAAA3AAAAA8AAAAA&#10;AAAAAAAAAAAABwIAAGRycy9kb3ducmV2LnhtbFBLBQYAAAAAAwADALcAAAD1AgAAAAA=&#10;" path="m2059177,l,,,1818894r2059177,l2059177,xe" fillcolor="#eaf0f3" stroked="f">
                      <v:path arrowok="t"/>
                    </v:shape>
                    <v:shape id="Graphic 249" o:spid="_x0000_s1278" style="position:absolute;left:13;top:30;width:20543;height:18161;visibility:visible;mso-wrap-style:square;v-text-anchor:top" coordsize="2054225,181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nabxAAAANwAAAAPAAAAZHJzL2Rvd25yZXYueG1sRI9Ba8JA&#10;FITvhf6H5RV6q5umscToKqVQEDzVSM/P3WcSzb4N2U1M/31XKHgcZuYbZrWZbCtG6n3jWMHrLAFB&#10;rJ1puFJwKL9echA+IBtsHZOCX/KwWT8+rLAw7srfNO5DJSKEfYEK6hC6Qkqva7LoZ64jjt7J9RZD&#10;lH0lTY/XCLetTJPkXVpsOC7U2NFnTfqyH6yCYz4ctdOj2f2c38p5d8raLNsq9fw0fSxBBJrCPfzf&#10;3hoFabaA25l4BOT6DwAA//8DAFBLAQItABQABgAIAAAAIQDb4fbL7gAAAIUBAAATAAAAAAAAAAAA&#10;AAAAAAAAAABbQ29udGVudF9UeXBlc10ueG1sUEsBAi0AFAAGAAgAAAAhAFr0LFu/AAAAFQEAAAsA&#10;AAAAAAAAAAAAAAAAHwEAAF9yZWxzLy5yZWxzUEsBAi0AFAAGAAgAAAAhAAmedpvEAAAA3AAAAA8A&#10;AAAAAAAAAAAAAAAABwIAAGRycy9kb3ducmV2LnhtbFBLBQYAAAAAAwADALcAAAD4AgAAAAA=&#10;" path="m,1815846r2054225,l2054225,,,,,1815846xem32384,961771r1990725,l2023109,149859r-1990725,l32384,961771xe" filled="f" strokecolor="#eaf0f3" strokeweight=".07667mm">
                      <v:path arrowok="t"/>
                    </v:shape>
                    <v:shape id="Graphic 250" o:spid="_x0000_s1279" style="position:absolute;left:1859;top:2832;width:17976;height:4984;visibility:visible;mso-wrap-style:square;v-text-anchor:top" coordsize="179768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OKwQAAANwAAAAPAAAAZHJzL2Rvd25yZXYueG1sRE/Pa8Iw&#10;FL4L/g/hCd5sWmFjdMbiBHGbp3Ub4u3RPNuy5qUm0Xb//XIYePz4fq+K0XTiRs63lhVkSQqCuLK6&#10;5VrB1+du8QTCB2SNnWVS8EseivV0ssJc24E/6FaGWsQQ9jkqaELocyl91ZBBn9ieOHJn6wyGCF0t&#10;tcMhhptOLtP0URpsOTY02NO2oeqnvBoFL2RcyvvhLXwf3PvxVLpLxgel5rNx8wwi0Bju4n/3q1aw&#10;fIjz45l4BOT6DwAA//8DAFBLAQItABQABgAIAAAAIQDb4fbL7gAAAIUBAAATAAAAAAAAAAAAAAAA&#10;AAAAAABbQ29udGVudF9UeXBlc10ueG1sUEsBAi0AFAAGAAgAAAAhAFr0LFu/AAAAFQEAAAsAAAAA&#10;AAAAAAAAAAAAHwEAAF9yZWxzLy5yZWxzUEsBAi0AFAAGAAgAAAAhAHxT44rBAAAA3AAAAA8AAAAA&#10;AAAAAAAAAAAABwIAAGRycy9kb3ducmV2LnhtbFBLBQYAAAAAAwADALcAAAD1AgAAAAA=&#10;" path="m1797431,l,,,498348r1797431,l1797431,xe" stroked="f">
                      <v:path arrowok="t"/>
                    </v:shape>
                    <v:shape id="Graphic 251" o:spid="_x0000_s1280" style="position:absolute;left:1859;top:2832;width:17976;height:4984;visibility:visible;mso-wrap-style:square;v-text-anchor:top" coordsize="179768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ry2wwAAANwAAAAPAAAAZHJzL2Rvd25yZXYueG1sRI/BqsIw&#10;FET3D/yHcAV3z7SiD61GEUVx4eKp/YBrc22LzU1pota/N4LgcpiZM8xs0ZpK3KlxpWUFcT8CQZxZ&#10;XXKuID1tfscgnEfWWFkmBU9ysJh3fmaYaPvgA92PPhcBwi5BBYX3dSKlywoy6Pq2Jg7exTYGfZBN&#10;LnWDjwA3lRxE0Z80WHJYKLCmVUHZ9XgzCk6M58mw2kf/28k63V73cXr2G6V63XY5BeGp9d/wp73T&#10;CgajGN5nwhGQ8xcAAAD//wMAUEsBAi0AFAAGAAgAAAAhANvh9svuAAAAhQEAABMAAAAAAAAAAAAA&#10;AAAAAAAAAFtDb250ZW50X1R5cGVzXS54bWxQSwECLQAUAAYACAAAACEAWvQsW78AAAAVAQAACwAA&#10;AAAAAAAAAAAAAAAfAQAAX3JlbHMvLnJlbHNQSwECLQAUAAYACAAAACEAKca8tsMAAADcAAAADwAA&#10;AAAAAAAAAAAAAAAHAgAAZHJzL2Rvd25yZXYueG1sUEsFBgAAAAADAAMAtwAAAPcCAAAAAA==&#10;" path="m,498348r1797431,l1797431,,,,,498348xe" filled="f" strokecolor="white" strokeweight=".08306mm">
                      <v:path arrowok="t"/>
                    </v:shape>
                    <v:shape id="Graphic 252" o:spid="_x0000_s1281" style="position:absolute;left:1859;top:3180;width:17989;height:3943;visibility:visible;mso-wrap-style:square;v-text-anchor:top" coordsize="1798955,394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jXXwQAAANwAAAAPAAAAZHJzL2Rvd25yZXYueG1sRI9Pi8Iw&#10;FMTvwn6H8Ba82dSCotUoi+Ai3vyD50fzTKvJS2midr/9RljY4zAzv2GW695Z8aQuNJ4VjLMcBHHl&#10;dcNGwfm0Hc1AhIis0XomBT8UYL36GCyx1P7FB3oeoxEJwqFEBXWMbSllqGpyGDLfEifv6juHMcnO&#10;SN3hK8GdlUWeT6XDhtNCjS1taqrux4dTYGl/85vwmOnvC43nJ2t229woNfzsvxYgIvXxP/zX3mkF&#10;xaSA95l0BOTqFwAA//8DAFBLAQItABQABgAIAAAAIQDb4fbL7gAAAIUBAAATAAAAAAAAAAAAAAAA&#10;AAAAAABbQ29udGVudF9UeXBlc10ueG1sUEsBAi0AFAAGAAgAAAAhAFr0LFu/AAAAFQEAAAsAAAAA&#10;AAAAAAAAAAAAHwEAAF9yZWxzLy5yZWxzUEsBAi0AFAAGAAgAAAAhABqWNdfBAAAA3AAAAA8AAAAA&#10;AAAAAAAAAAAABwIAAGRycy9kb3ducmV2LnhtbFBLBQYAAAAAAwADALcAAAD1AgAAAAA=&#10;" path="m,393826r1798701,em,295401r1798701,em,196850r1798701,em,98425r1798701,em,l1798701,e" filled="f" strokecolor="#eaf0f3" strokeweight=".115mm">
                      <v:path arrowok="t"/>
                    </v:shape>
                    <v:shape id="Graphic 253" o:spid="_x0000_s1282" style="position:absolute;left:6271;top:2832;width:4165;height:4984;visibility:visible;mso-wrap-style:square;v-text-anchor:top" coordsize="416559,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T3xxAAAANwAAAAPAAAAZHJzL2Rvd25yZXYueG1sRI/BasMw&#10;EETvgf6D2EJvsRyHhtqNEkohUHpKk9bnxdrYJtLKSHLi/n1UKOQ4zMwbZr2drBEX8qF3rGCR5SCI&#10;G6d7bhV8H3fzFxAhIms0jknBLwXYbh5ma6y0u/IXXQ6xFQnCoUIFXYxDJWVoOrIYMjcQJ+/kvMWY&#10;pG+l9nhNcGtkkecrabHntNDhQO8dNefDaBX4cV+XUuJQLttx8ifzUxefO6WeHqe3VxCRpngP/7c/&#10;tILieQl/Z9IRkJsbAAAA//8DAFBLAQItABQABgAIAAAAIQDb4fbL7gAAAIUBAAATAAAAAAAAAAAA&#10;AAAAAAAAAABbQ29udGVudF9UeXBlc10ueG1sUEsBAi0AFAAGAAgAAAAhAFr0LFu/AAAAFQEAAAsA&#10;AAAAAAAAAAAAAAAAHwEAAF9yZWxzLy5yZWxzUEsBAi0AFAAGAAgAAAAhAI+RPfHEAAAA3AAAAA8A&#10;AAAAAAAAAAAAAAAABwIAAGRycy9kb3ducmV2LnhtbFBLBQYAAAAAAwADALcAAAD4AgAAAAA=&#10;" path="m,498348l,em416305,498348l416305,e" filled="f" strokecolor="#c10434" strokeweight=".115mm">
                      <v:path arrowok="t"/>
                    </v:shape>
                    <v:shape id="Graphic 254" o:spid="_x0000_s1283" style="position:absolute;left:2942;top:3134;width:16656;height:4381;visibility:visible;mso-wrap-style:square;v-text-anchor:top" coordsize="166560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uVWxAAAANwAAAAPAAAAZHJzL2Rvd25yZXYueG1sRI/BbsIw&#10;EETvSP0Hayv1Bk5DKRAwqKKq4MCFlA9YxUscEq+j2ED69zUSEsfRzLzRLNe9bcSVOl85VvA+SkAQ&#10;F05XXCo4/v4MZyB8QNbYOCYFf+RhvXoZLDHT7sYHuuahFBHCPkMFJoQ2k9IXhiz6kWuJo3dyncUQ&#10;ZVdK3eEtwm0j0yT5lBYrjgsGW9oYKur8YhWc572d19N8nPK21mb/Pduc80Kpt9f+awEiUB+e4Ud7&#10;pxWkkw+4n4lHQK7+AQAA//8DAFBLAQItABQABgAIAAAAIQDb4fbL7gAAAIUBAAATAAAAAAAAAAAA&#10;AAAAAAAAAABbQ29udGVudF9UeXBlc10ueG1sUEsBAi0AFAAGAAgAAAAhAFr0LFu/AAAAFQEAAAsA&#10;AAAAAAAAAAAAAAAAHwEAAF9yZWxzLy5yZWxzUEsBAi0AFAAGAAgAAAAhAOPO5VbEAAAA3AAAAA8A&#10;AAAAAAAAAAAAAAAABwIAAGRycy9kb3ducmV2LnhtbFBLBQYAAAAAAwADALcAAAD4AgAAAAA=&#10;" path="m,324231r41147,10541l83565,310515,124713,186309,167131,44069r41148,63500l249427,93853r42291,72771l332866,192278r42418,137922l416432,437769r41021,-59055l499871,271145r41148,-89408l583438,196850r41147,177292l667003,236347r41022,48387l749172,369570,791590,212090r41148,162052l875156,256032,916177,146939r41275,-39370l999743,78740r41148,-19558l1083182,389382r41148,-153035l1165478,r42418,146939l1249044,172720r42419,39370l1332610,153035r41148,l1416177,192278r41020,19812l1499489,122809r41147,24130l1581784,413512,1624202,24257r41149,133350e" filled="f" strokecolor="#1a466d" strokeweight=".12475mm">
                      <v:path arrowok="t"/>
                    </v:shape>
                    <v:shape id="Graphic 255" o:spid="_x0000_s1284" style="position:absolute;left:1709;top:2832;width:18142;height:4984;visibility:visible;mso-wrap-style:square;v-text-anchor:top" coordsize="181419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EvqxwAAANwAAAAPAAAAZHJzL2Rvd25yZXYueG1sRI9Ba8JA&#10;FITvQv/D8gq9SN1UGqvRVUQoCCJFW1Fvz+wzCc2+jdlV03/vFgSPw8x8w4wmjSnFhWpXWFbw1olA&#10;EKdWF5wp+Pn+fO2DcB5ZY2mZFPyRg8n4qTXCRNsrr+iy9pkIEHYJKsi9rxIpXZqTQdexFXHwjrY2&#10;6IOsM6lrvAa4KWU3inrSYMFhIceKZjmlv+uzUbD52MW8Xw02++Xi0J9/Rbhtv5+UenlupkMQnhr/&#10;CN/bc62gG8fwfyYcATm+AQAA//8DAFBLAQItABQABgAIAAAAIQDb4fbL7gAAAIUBAAATAAAAAAAA&#10;AAAAAAAAAAAAAABbQ29udGVudF9UeXBlc10ueG1sUEsBAi0AFAAGAAgAAAAhAFr0LFu/AAAAFQEA&#10;AAsAAAAAAAAAAAAAAAAAHwEAAF9yZWxzLy5yZWxzUEsBAi0AFAAGAAgAAAAhACUsS+rHAAAA3AAA&#10;AA8AAAAAAAAAAAAAAAAABwIAAGRycy9kb3ducmV2LnhtbFBLBQYAAAAAAwADALcAAAD7AgAAAAA=&#10;" path="m14986,498348l14986,em14986,428625l,428625em14986,330200l,330200em14986,231648l,231648em14986,133223l,133223em14986,34798l,34798em14986,498348r1798701,e" filled="f" strokeweight=".07667mm">
                      <v:path arrowok="t"/>
                    </v:shape>
                    <v:shape id="Graphic 256" o:spid="_x0000_s1285" style="position:absolute;left:337;top:9663;width:19907;height:8134;visibility:visible;mso-wrap-style:square;v-text-anchor:top" coordsize="1990725,813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GCLxQAAANwAAAAPAAAAZHJzL2Rvd25yZXYueG1sRI/NisJA&#10;EITvgu8wtOBF1skK/pB1FFdRZA/+bR6gyfQm0UxPyIwa394RFjwW1fVV13TemFLcqHaFZQWf/QgE&#10;cWp1wZmC5Hf9MQHhPLLG0jIpeJCD+azdmmKs7Z2PdDv5TAQIuxgV5N5XsZQuzcmg69uKOHh/tjbo&#10;g6wzqWu8B7gp5SCKRtJgwaEhx4qWOaWX09WEN9ymOiSr4bc7jxe0T4693k+zU6rbaRZfIDw1/n38&#10;n95qBYPhCF5jAgHk7AkAAP//AwBQSwECLQAUAAYACAAAACEA2+H2y+4AAACFAQAAEwAAAAAAAAAA&#10;AAAAAAAAAAAAW0NvbnRlbnRfVHlwZXNdLnhtbFBLAQItABQABgAIAAAAIQBa9CxbvwAAABUBAAAL&#10;AAAAAAAAAAAAAAAAAB8BAABfcmVscy8ucmVsc1BLAQItABQABgAIAAAAIQDQjGCLxQAAANwAAAAP&#10;AAAAAAAAAAAAAAAAAAcCAABkcnMvZG93bnJldi54bWxQSwUGAAAAAAMAAwC3AAAA+QIAAAAA&#10;" path="m,813307r1990725,l1990725,,,,,813307xe" filled="f" strokecolor="#eaf0f3" strokeweight=".08203mm">
                      <v:path arrowok="t"/>
                    </v:shape>
                    <v:shape id="Graphic 257" o:spid="_x0000_s1286" style="position:absolute;left:1859;top:10965;width:17976;height:4972;visibility:visible;mso-wrap-style:square;v-text-anchor:top" coordsize="179768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ImwwwAAANwAAAAPAAAAZHJzL2Rvd25yZXYueG1sRI/RisIw&#10;FETfF/yHcAXf1tSiu1KNIoKgsAi6fsClubbV5qYksVa/fiMI+zjMzBlmvuxMLVpyvrKsYDRMQBDn&#10;VldcKDj9bj6nIHxA1lhbJgUP8rBc9D7mmGl75wO1x1CICGGfoYIyhCaT0uclGfRD2xBH72ydwRCl&#10;K6R2eI9wU8s0Sb6kwYrjQokNrUvKr8ebUXBxcl23+3G6eR6erf3Zba9dbpUa9LvVDESgLvyH3+2t&#10;VpBOvuF1Jh4BufgDAAD//wMAUEsBAi0AFAAGAAgAAAAhANvh9svuAAAAhQEAABMAAAAAAAAAAAAA&#10;AAAAAAAAAFtDb250ZW50X1R5cGVzXS54bWxQSwECLQAUAAYACAAAACEAWvQsW78AAAAVAQAACwAA&#10;AAAAAAAAAAAAAAAfAQAAX3JlbHMvLnJlbHNQSwECLQAUAAYACAAAACEA6LiJsMMAAADcAAAADwAA&#10;AAAAAAAAAAAAAAAHAgAAZHJzL2Rvd25yZXYueG1sUEsFBgAAAAADAAMAtwAAAPcCAAAAAA==&#10;" path="m1797431,l,,,496824r1797431,l1797431,xe" stroked="f">
                      <v:path arrowok="t"/>
                    </v:shape>
                    <v:shape id="Graphic 258" o:spid="_x0000_s1287" style="position:absolute;left:1859;top:10965;width:17976;height:4972;visibility:visible;mso-wrap-style:square;v-text-anchor:top" coordsize="179768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84pwwAAANwAAAAPAAAAZHJzL2Rvd25yZXYueG1sRE9Na8JA&#10;EL0X+h+WKXirmwSMJbqKCGrJQawVeh2z0yQ1Oxuy2yTtr3cPhR4f73u5Hk0jeupcbVlBPI1AEBdW&#10;11wquLzvnl9AOI+ssbFMCn7IwXr1+LDETNuB36g/+1KEEHYZKqi8bzMpXVGRQTe1LXHgPm1n0AfY&#10;lVJ3OIRw08gkilJpsObQUGFL24qK2/nbKBgup9+veXxw6fFKnOd7zD8wV2ryNG4WIDyN/l/8537V&#10;CpJZWBvOhCMgV3cAAAD//wMAUEsBAi0AFAAGAAgAAAAhANvh9svuAAAAhQEAABMAAAAAAAAAAAAA&#10;AAAAAAAAAFtDb250ZW50X1R5cGVzXS54bWxQSwECLQAUAAYACAAAACEAWvQsW78AAAAVAQAACwAA&#10;AAAAAAAAAAAAAAAfAQAAX3JlbHMvLnJlbHNQSwECLQAUAAYACAAAACEANcfOKcMAAADcAAAADwAA&#10;AAAAAAAAAAAAAAAHAgAAZHJzL2Rvd25yZXYueG1sUEsFBgAAAAADAAMAtwAAAPcCAAAAAA==&#10;" path="m,496824r1797431,l1797431,,,,,496824xe" filled="f" strokecolor="white" strokeweight=".08306mm">
                      <v:path arrowok="t"/>
                    </v:shape>
                    <v:shape id="Graphic 259" o:spid="_x0000_s1288" style="position:absolute;left:1859;top:11267;width:17989;height:3277;visibility:visible;mso-wrap-style:square;v-text-anchor:top" coordsize="1798955,327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Q8OxQAAANwAAAAPAAAAZHJzL2Rvd25yZXYueG1sRI9PawIx&#10;FMTvQr9DeIVeimYVFd0aRQpLexHqH/D62Dx3lyYvyyZdYz+9KRQ8DjPzG2a1idaInjrfOFYwHmUg&#10;iEunG64UnI7FcAHCB2SNxjEpuJGHzfppsMJcuyvvqT+ESiQI+xwV1CG0uZS+rMmiH7mWOHkX11kM&#10;SXaV1B1eE9waOcmyubTYcFqosaX3msrvw49V8Cp/y/OOii8/3cViFo38MLdeqZfnuH0DESiGR/i/&#10;/akVTGZL+DuTjoBc3wEAAP//AwBQSwECLQAUAAYACAAAACEA2+H2y+4AAACFAQAAEwAAAAAAAAAA&#10;AAAAAAAAAAAAW0NvbnRlbnRfVHlwZXNdLnhtbFBLAQItABQABgAIAAAAIQBa9CxbvwAAABUBAAAL&#10;AAAAAAAAAAAAAAAAAB8BAABfcmVscy8ucmVsc1BLAQItABQABgAIAAAAIQAr7Q8OxQAAANwAAAAP&#10;AAAAAAAAAAAAAAAAAAcCAABkcnMvZG93bnJldi54bWxQSwUGAAAAAAMAAwC3AAAA+QIAAAAA&#10;" path="m,327151r1798701,em,218185r1798701,em,109220r1798701,em,l1798701,e" filled="f" strokecolor="#eaf0f3" strokeweight=".115mm">
                      <v:path arrowok="t"/>
                    </v:shape>
                    <v:shape id="Graphic 260" o:spid="_x0000_s1289" style="position:absolute;left:6271;top:10965;width:4165;height:4984;visibility:visible;mso-wrap-style:square;v-text-anchor:top" coordsize="416559,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2k7wAAAANwAAAAPAAAAZHJzL2Rvd25yZXYueG1sRE/Pa4Mw&#10;FL4P+j+EV9htjXUg0zZKKRTGTlvXen6YV5WaF0lidf/9chjs+PH93leLGcSDnO8tK9huEhDEjdU9&#10;twou36eXNxA+IGscLJOCH/JQlaunPRbazvxFj3NoRQxhX6CCLoSxkNI3HRn0GzsSR+5mncEQoWul&#10;djjHcDPINEkyabDn2NDhSMeOmvt5Mgrc9FnnUuKYv7bT4m7DtU4/Tko9r5fDDkSgJfyL/9zvWkGa&#10;xfnxTDwCsvwFAAD//wMAUEsBAi0AFAAGAAgAAAAhANvh9svuAAAAhQEAABMAAAAAAAAAAAAAAAAA&#10;AAAAAFtDb250ZW50X1R5cGVzXS54bWxQSwECLQAUAAYACAAAACEAWvQsW78AAAAVAQAACwAAAAAA&#10;AAAAAAAAAAAfAQAAX3JlbHMvLnJlbHNQSwECLQAUAAYACAAAACEAsS9pO8AAAADcAAAADwAAAAAA&#10;AAAAAAAAAAAHAgAAZHJzL2Rvd25yZXYueG1sUEsFBgAAAAADAAMAtwAAAPQCAAAAAA==&#10;" path="m,498348l,em416305,498348l416305,e" filled="f" strokecolor="#c10434" strokeweight=".115mm">
                      <v:path arrowok="t"/>
                    </v:shape>
                    <v:shape id="Graphic 261" o:spid="_x0000_s1290" style="position:absolute;left:2942;top:11723;width:16656;height:3200;visibility:visible;mso-wrap-style:square;v-text-anchor:top" coordsize="1665605,320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eRwxAAAANwAAAAPAAAAZHJzL2Rvd25yZXYueG1sRI9Pi8Iw&#10;FMTvgt8hPMGbpnroLl2jLIKgiBT/grdH87bt2ryUJmrdT28WBI/DzPyGmcxaU4kbNa60rGA0jEAQ&#10;Z1aXnCs47BeDTxDOI2usLJOCBzmYTbudCSba3nlLt53PRYCwS1BB4X2dSOmyggy6oa2Jg/djG4M+&#10;yCaXusF7gJtKjqMolgZLDgsF1jQvKLvsrkZBeuJjvcFo8ZHGZzyvVr+8Tv+U6vfa7y8Qnlr/Dr/a&#10;S61gHI/g/0w4AnL6BAAA//8DAFBLAQItABQABgAIAAAAIQDb4fbL7gAAAIUBAAATAAAAAAAAAAAA&#10;AAAAAAAAAABbQ29udGVudF9UeXBlc10ueG1sUEsBAi0AFAAGAAgAAAAhAFr0LFu/AAAAFQEAAAsA&#10;AAAAAAAAAAAAAAAAHwEAAF9yZWxzLy5yZWxzUEsBAi0AFAAGAAgAAAAhAKzp5HDEAAAA3AAAAA8A&#10;AAAAAAAAAAAAAAAABwIAAGRycy9kb3ducmV2LnhtbFBLBQYAAAAAAwADALcAAAD4AgAAAAA=&#10;" path="m,222631l41147,177165,83565,162052r41148,-44069l167131,108966r41148,92329l249427,166497r42291,39370l332866,183134r42418,51562l416432,220980r41021,-74041l499871,124079r41148,9017l583438,180213r41147,71120l667003,112014r41022,83312l749172,210439,791590,102870r41148,142494l875156,121031r41021,3048l957452,155956r42291,4572l1040891,163576r42291,155956l1124330,104394r41148,-36322l1207896,239268r41148,-56134l1291463,190754r41147,-43815l1373758,172593r42419,18161l1457197,181610r42292,-48514l1540636,183134r41148,107569l1624202,r41149,231648e" filled="f" strokecolor="#1a466d" strokeweight=".1254mm">
                      <v:path arrowok="t"/>
                    </v:shape>
                    <v:shape id="Graphic 262" o:spid="_x0000_s1291" style="position:absolute;left:1709;top:10965;width:18142;height:5169;visibility:visible;mso-wrap-style:square;v-text-anchor:top" coordsize="181419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NaajxQAAANwAAAAPAAAAZHJzL2Rvd25yZXYueG1sRI9Ba8JA&#10;FITvQv/D8gq9iG6agkh0lSJEpD2oiYLHR/Y1Cc2+DdnVpP++Kwgeh5n5hlmuB9OIG3WutqzgfRqB&#10;IC6srrlUcMrTyRyE88gaG8uk4I8crFcvoyUm2vZ8pFvmSxEg7BJUUHnfJlK6oiKDbmpb4uD92M6g&#10;D7Irpe6wD3DTyDiKZtJgzWGhwpY2FRW/2dUouLivMW332fch33CfXvcf51PKSr29Dp8LEJ4G/ww/&#10;2jutIJ7FcD8TjoBc/QMAAP//AwBQSwECLQAUAAYACAAAACEA2+H2y+4AAACFAQAAEwAAAAAAAAAA&#10;AAAAAAAAAAAAW0NvbnRlbnRfVHlwZXNdLnhtbFBLAQItABQABgAIAAAAIQBa9CxbvwAAABUBAAAL&#10;AAAAAAAAAAAAAAAAAB8BAABfcmVscy8ucmVsc1BLAQItABQABgAIAAAAIQC9NaajxQAAANwAAAAP&#10;AAAAAAAAAAAAAAAAAAcCAABkcnMvZG93bnJldi54bWxQSwUGAAAAAAMAAwC3AAAA+QIAAAAA&#10;" path="m14986,498348l14986,em14986,467995l,467995em14986,357377l,357377em14986,248411l,248411em14986,139446l,139446em14986,30225l,30225em14986,498348r1798701,em39877,498348r,18160em456184,498348r,18160em872489,498348r,18160em1288796,498348r,18160em1706372,498348r,18160e" filled="f" strokeweight=".07667mm">
                      <v:path arrowok="t"/>
                    </v:shape>
                    <v:shape id="Image 263" o:spid="_x0000_s1292" type="#_x0000_t75" style="position:absolute;left:7678;top:582;width:5372;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IUxgAAANwAAAAPAAAAZHJzL2Rvd25yZXYueG1sRI9Ba8JA&#10;FITvBf/D8gRvZqMVKzGrSEtBPBS0Ldjba/aZBLNvQ3ZNor/eLQg9DjPzDZOue1OJlhpXWlYwiWIQ&#10;xJnVJecKvj7fxwsQziNrrCyTgis5WK8GTykm2na8p/bgcxEg7BJUUHhfJ1K6rCCDLrI1cfBOtjHo&#10;g2xyqRvsAtxUchrHc2mw5LBQYE2vBWXnw8UouB3l/htnO/y11eXjRW5uV//zptRo2G+WIDz1/j/8&#10;aG+1gun8Gf7OhCMgV3cAAAD//wMAUEsBAi0AFAAGAAgAAAAhANvh9svuAAAAhQEAABMAAAAAAAAA&#10;AAAAAAAAAAAAAFtDb250ZW50X1R5cGVzXS54bWxQSwECLQAUAAYACAAAACEAWvQsW78AAAAVAQAA&#10;CwAAAAAAAAAAAAAAAAAfAQAAX3JlbHMvLnJlbHNQSwECLQAUAAYACAAAACEAQf6yFMYAAADcAAAA&#10;DwAAAAAAAAAAAAAAAAAHAgAAZHJzL2Rvd25yZXYueG1sUEsFBgAAAAADAAMAtwAAAPoCAAAAAA==&#10;">
                      <v:imagedata r:id="rId33" o:title=""/>
                    </v:shape>
                    <v:shape id="Image 264" o:spid="_x0000_s1293" type="#_x0000_t75" style="position:absolute;left:6359;top:2153;width:8875;height: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XUBxgAAANwAAAAPAAAAZHJzL2Rvd25yZXYueG1sRI9La8Mw&#10;EITvhf4HsYXeGrmhmOBGCaHQ4oND8zCkx8VaP4i1ci3Vdv59FQjkOMzMN8xyPZlWDNS7xrKC11kE&#10;griwuuFKQX78fFmAcB5ZY2uZFFzIwXr1+LDERNuR9zQcfCUChF2CCmrvu0RKV9Rk0M1sRxy80vYG&#10;fZB9JXWPY4CbVs6jKJYGGw4LNXb0UVNxPvwZBVm++/1Ofxjzbfy1K317irLypNTz07R5B+Fp8vfw&#10;rZ1qBfP4Da5nwhGQq38AAAD//wMAUEsBAi0AFAAGAAgAAAAhANvh9svuAAAAhQEAABMAAAAAAAAA&#10;AAAAAAAAAAAAAFtDb250ZW50X1R5cGVzXS54bWxQSwECLQAUAAYACAAAACEAWvQsW78AAAAVAQAA&#10;CwAAAAAAAAAAAAAAAAAfAQAAX3JlbHMvLnJlbHNQSwECLQAUAAYACAAAACEAhjV1AcYAAADcAAAA&#10;DwAAAAAAAAAAAAAAAAAHAgAAZHJzL2Rvd25yZXYueG1sUEsFBgAAAAADAAMAtwAAAPoCAAAAAA==&#10;">
                      <v:imagedata r:id="rId34" o:title=""/>
                    </v:shape>
                    <v:shape id="Image 265" o:spid="_x0000_s1294" type="#_x0000_t75" style="position:absolute;left:1729;top:7815;width:793;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ePzxQAAANwAAAAPAAAAZHJzL2Rvd25yZXYueG1sRI/dagIx&#10;FITvBd8hHKE3oll/226NIqWC4JXaBzi7Od1d3JysSaqrT98UBC+HmfmGWaxaU4sLOV9ZVjAaJiCI&#10;c6srLhR8HzeDNxA+IGusLZOCG3lYLbudBabaXnlPl0MoRISwT1FBGUKTSunzkgz6oW2Io/djncEQ&#10;pSukdniNcFPLcZLMpcGK40KJDX2WlJ8OvyZSpvv3ya2/cbNd/nXeZvcsy8yrUi+9dv0BIlAbnuFH&#10;e6sVjOcz+D8Tj4Bc/gEAAP//AwBQSwECLQAUAAYACAAAACEA2+H2y+4AAACFAQAAEwAAAAAAAAAA&#10;AAAAAAAAAAAAW0NvbnRlbnRfVHlwZXNdLnhtbFBLAQItABQABgAIAAAAIQBa9CxbvwAAABUBAAAL&#10;AAAAAAAAAAAAAAAAAB8BAABfcmVscy8ucmVsc1BLAQItABQABgAIAAAAIQDLkePzxQAAANwAAAAP&#10;AAAAAAAAAAAAAAAAAAcCAABkcnMvZG93bnJldi54bWxQSwUGAAAAAAMAAwC3AAAA+QIAAAAA&#10;">
                      <v:imagedata r:id="rId35" o:title=""/>
                    </v:shape>
                    <v:shape id="Image 266" o:spid="_x0000_s1295" type="#_x0000_t75" style="position:absolute;left:5890;top:7815;width:792;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RqQxAAAANwAAAAPAAAAZHJzL2Rvd25yZXYueG1sRI9Ra8JA&#10;EITfC/0Pxwq+lHqpQtDoKW2w0KeK2h+w5NYkJLcXcqvG/vpeQfBxmJlvmNVmcK26UB9qzwbeJgko&#10;4sLbmksDP8fP1zmoIMgWW89k4EYBNuvnpxVm1l95T5eDlCpCOGRooBLpMq1DUZHDMPEdcfROvnco&#10;Ufaltj1eI9y1epokqXZYc1yosKO8oqI5nJ2Bl1yaRSO13c1+8++FzLYfu1NizHg0vC9BCQ3yCN/b&#10;X9bANE3h/0w8Anr9BwAA//8DAFBLAQItABQABgAIAAAAIQDb4fbL7gAAAIUBAAATAAAAAAAAAAAA&#10;AAAAAAAAAABbQ29udGVudF9UeXBlc10ueG1sUEsBAi0AFAAGAAgAAAAhAFr0LFu/AAAAFQEAAAsA&#10;AAAAAAAAAAAAAAAAHwEAAF9yZWxzLy5yZWxzUEsBAi0AFAAGAAgAAAAhAMZpGpDEAAAA3AAAAA8A&#10;AAAAAAAAAAAAAAAABwIAAGRycy9kb3ducmV2LnhtbFBLBQYAAAAAAwADALcAAAD4AgAAAAA=&#10;">
                      <v:imagedata r:id="rId36" o:title=""/>
                    </v:shape>
                    <v:shape id="Image 267" o:spid="_x0000_s1296" type="#_x0000_t75" style="position:absolute;left:10017;top:7815;width:1109;height:1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y2xQAAANwAAAAPAAAAZHJzL2Rvd25yZXYueG1sRI9Pa8JA&#10;FMTvgt9heUJvulGo2tRNECH0HwhaDz0+ss8kmH0bdrdJ+u27hYLHYWZ+w+zy0bSiJ+cbywqWiwQE&#10;cWl1w5WCy2cx34LwAVlja5kU/JCHPJtOdphqO/CJ+nOoRISwT1FBHUKXSunLmgz6he2Io3e1zmCI&#10;0lVSOxwi3LRylSRrabDhuFBjR4eaytv52yh4MU/Ne385fuyLYayG/u3RFV+dUg+zcf8MItAY7uH/&#10;9qtWsFpv4O9MPAIy+wUAAP//AwBQSwECLQAUAAYACAAAACEA2+H2y+4AAACFAQAAEwAAAAAAAAAA&#10;AAAAAAAAAAAAW0NvbnRlbnRfVHlwZXNdLnhtbFBLAQItABQABgAIAAAAIQBa9CxbvwAAABUBAAAL&#10;AAAAAAAAAAAAAAAAAB8BAABfcmVscy8ucmVsc1BLAQItABQABgAIAAAAIQAZU+y2xQAAANwAAAAP&#10;AAAAAAAAAAAAAAAAAAcCAABkcnMvZG93bnJldi54bWxQSwUGAAAAAAMAAwC3AAAA+QIAAAAA&#10;">
                      <v:imagedata r:id="rId37" o:title=""/>
                    </v:shape>
                    <v:shape id="Image 268" o:spid="_x0000_s1297" type="#_x0000_t75" style="position:absolute;left:14178;top:7815;width:825;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rnfwQAAANwAAAAPAAAAZHJzL2Rvd25yZXYueG1sRE/LisIw&#10;FN0L8w/hDsxGNFXwVZvKjCCIu6lu3F2ba1unualN1Pr3ZjHg8nDeyaoztbhT6yrLCkbDCARxbnXF&#10;hYLDfjOYg3AeWWNtmRQ8ycEq/eglGGv74F+6Z74QIYRdjApK75tYSpeXZNANbUMcuLNtDfoA20Lq&#10;Fh8h3NRyHEVTabDi0FBiQ+uS8r/sZhR0ds07Lffnyay/uPxwdp2fjjulvj677yUIT51/i//dW61g&#10;PA1rw5lwBGT6AgAA//8DAFBLAQItABQABgAIAAAAIQDb4fbL7gAAAIUBAAATAAAAAAAAAAAAAAAA&#10;AAAAAABbQ29udGVudF9UeXBlc10ueG1sUEsBAi0AFAAGAAgAAAAhAFr0LFu/AAAAFQEAAAsAAAAA&#10;AAAAAAAAAAAAHwEAAF9yZWxzLy5yZWxzUEsBAi0AFAAGAAgAAAAhAOUiud/BAAAA3AAAAA8AAAAA&#10;AAAAAAAAAAAABwIAAGRycy9kb3ducmV2LnhtbFBLBQYAAAAAAwADALcAAAD1AgAAAAA=&#10;">
                      <v:imagedata r:id="rId38" o:title=""/>
                    </v:shape>
                    <v:shape id="Image 269" o:spid="_x0000_s1298" type="#_x0000_t75" style="position:absolute;left:18369;top:7815;width:825;height: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XzGwwAAANwAAAAPAAAAZHJzL2Rvd25yZXYueG1sRI9Bi8Iw&#10;FITvC/6H8ARva6oHV6tRiiC6elmrP+DRPJtq81KaqN1/bxaEPQ4z8w2zWHW2Fg9qfeVYwWiYgCAu&#10;nK64VHA+bT6nIHxA1lg7JgW/5GG17H0sMNXuyUd65KEUEcI+RQUmhCaV0heGLPqha4ijd3GtxRBl&#10;W0rd4jPCbS3HSTKRFiuOCwYbWhsqbvndKsBvmmb7ky63SXEYbcP158tcMqUG/S6bgwjUhf/wu73T&#10;CsaTGfydiUdALl8AAAD//wMAUEsBAi0AFAAGAAgAAAAhANvh9svuAAAAhQEAABMAAAAAAAAAAAAA&#10;AAAAAAAAAFtDb250ZW50X1R5cGVzXS54bWxQSwECLQAUAAYACAAAACEAWvQsW78AAAAVAQAACwAA&#10;AAAAAAAAAAAAAAAfAQAAX3JlbHMvLnJlbHNQSwECLQAUAAYACAAAACEAlVF8xsMAAADcAAAADwAA&#10;AAAAAAAAAAAAAAAHAgAAZHJzL2Rvd25yZXYueG1sUEsFBgAAAAADAAMAtwAAAPcCAAAAAA==&#10;">
                      <v:imagedata r:id="rId39" o:title=""/>
                    </v:shape>
                    <v:shape id="Graphic 270" o:spid="_x0000_s1299" style="position:absolute;left:9698;top:10278;width:2356;height:597;visibility:visible;mso-wrap-style:square;v-text-anchor:top" coordsize="235585,59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nK9wQAAANwAAAAPAAAAZHJzL2Rvd25yZXYueG1sRE/LagIx&#10;FN0X/IdwC92UmlFRy2gUKQjjwoWPD7hMrjNDk5shScfUrzeLQpeH815vkzViIB86xwom4wIEce10&#10;x42C62X/8QkiRGSNxjEp+KUA283oZY2ldnc+0XCOjcghHEpU0MbYl1KGuiWLYex64szdnLcYM/SN&#10;1B7vOdwaOS2KhbTYcW5osaevlurv849V8Di874crT/zMVJXBJI9zn45Kvb2m3QpEpBT/xX/uSiuY&#10;LvP8fCYfAbl5AgAA//8DAFBLAQItABQABgAIAAAAIQDb4fbL7gAAAIUBAAATAAAAAAAAAAAAAAAA&#10;AAAAAABbQ29udGVudF9UeXBlc10ueG1sUEsBAi0AFAAGAAgAAAAhAFr0LFu/AAAAFQEAAAsAAAAA&#10;AAAAAAAAAAAAHwEAAF9yZWxzLy5yZWxzUEsBAi0AFAAGAAgAAAAhANDWcr3BAAAA3AAAAA8AAAAA&#10;AAAAAAAAAAAABwIAAGRycy9kb3ducmV2LnhtbFBLBQYAAAAAAwADALcAAAD1AgAAAAA=&#10;" path="m17399,l,,,45847r17399,l19557,45593r3810,-1016l25018,43815r2794,-2032l29082,40386r-23621,l5461,5461r23712,l25907,2413,23875,1270,21589,635,19812,254,17399,xem29173,5461r-11774,l19685,5715r1523,635l23240,7239r1651,1778l26288,11557r1524,2540l28448,17780r-17,8382l28066,28956r-635,2413l26669,33909r-1016,1905l24383,37211r-889,1016l22225,38989r-1525,635l19050,40132r-2033,254l29082,40386r2286,-3556l32257,34671r762,-2794l33781,29210r255,-3048l33927,17780r-400,-2794l32512,11811,31368,8636,29717,5969r-544,-508xem47751,39497r-5841,l41910,45847r5841,l47751,39497xem55668,48768r-809,l54785,52324r871,2286l55752,54864r2286,1778l60198,58420r2920,889l69595,59309r2541,-635l76200,56134r1406,-1524l64388,54610r-1651,-508l61467,53086r-1016,-762l59943,51054r-78,-508l59807,50165r-118,-762l55668,48768xem80137,41529r-5208,l74929,47625r-254,1143l74276,50165r-109,381l73130,52324r-169,l70738,54102r-1777,508l77664,54610r1075,-2286l79628,50165r509,-3683l80137,41529xem70230,11938r-6095,l61391,12700r288,l57912,15494r-1435,2031l56387,17653r-2032,5334l53848,25908r,7747l54863,37592r4573,6604l62611,45847r7365,l72770,44450r2159,-2921l80137,41529r,-381l64896,41148,62864,40132,59054,24765r413,-1778l64658,16637r10779,l73151,13462,70230,11938xem80137,12700r-4700,l75437,16637r-5870,l71374,17653r1651,2032l74549,21717r888,3048l75311,33655r-636,2540l71500,40132r-2032,1016l80137,41148r,-28448xem98805,11938r-4191,l92328,12573r-2032,1524l88391,15494r-1524,2031l85851,20320r-1015,2667l84587,24892r-33,254l84454,32639r508,3048l94868,46609r6096,l103758,44958r1759,-3048l95503,41910r-1666,-889l93695,41021,90424,36703r-783,-2794l89535,24892r731,-3048l91344,20320r476,-635l93255,17653r89,-128l95250,16510r10032,l104393,15113r-1016,-1016l101853,13208r-1397,-889l98805,11938xem110236,41656r-4573,l105663,45847r4573,l110236,41656xem110236,r-4954,l105282,16510r-5461,l101726,17653r3175,4191l105605,24892r58,9017l104965,36703r-64,254l101853,41021r-1904,889l105517,41910r146,-254l110236,41656,110236,xem121285,12700r-4573,l116712,58547r5080,l121792,42418r16923,l139128,41910r-12128,l125221,40894r-1651,-2032l122046,36830r-761,-3175l121391,24765r783,-2794l125475,17399r636,-381l121285,17018r,-4318xem138715,42418r-16923,l122681,43561r1017,1016l125094,45466r1270,762l127888,46609r4064,l134112,45847r2031,-1397l138302,42925r413,-507xem139221,16256r-7522,l133603,17399r1524,2032l136651,21590r762,3175l137355,33655r-410,1778l136555,36830r-3079,4064l131571,41910r7557,l139953,40894r1016,-2667l142112,35433r508,-3048l142510,25146r-398,-2286l141096,20320r-889,-2667l139221,16256xem132587,11938r-4572,l126364,12319r-1397,889l123456,14097r-1029,1143l121285,17018r4826,l127380,16256r11841,l138683,15494r-3767,-2794l135178,12700r-2591,-762xem150113,12700r-4572,l145541,45847r5080,l150621,26035r381,-2160l151511,21844r380,-1270l152526,19558r1630,-1397l153796,18161r1524,-381l150113,17780r,-5080xem158368,11938r-2920,l153923,12446r233,l153415,13081r-1015,762l151256,15367r-1206,2413l157606,17780r1270,381l160146,18923r1611,-5080l161975,13843r-1956,-1397l158368,11938xem187121,16510r-8686,l180339,17145r2286,2286l182713,19812r88,381l182889,20574r117,4191l181101,25527r-3048,635l173989,26670r-2032,380l170433,27305r-2285,635l166877,28575r-1015,889l164718,30225r-444,509l163772,31369r-982,2159l162675,33782r-115,254l162282,35052r-104,4826l163067,42164r3683,3683l166986,45847r2177,762l174370,46609r1905,-381l178053,45466r1651,-635l181610,43561r1397,-1397l171703,42164r-1142,-381l170306,41783r-1143,-1143l168148,39750r-509,-1269l167748,35560r145,-508l174751,31369r3684,-635l181228,29972r1778,-762l188143,29210r-56,-9017l187978,19812r-109,-381l187618,17907r-40,-254l187121,16510xem188143,29210r-5137,l182934,34290r-109,762l177074,41783r6313,l183653,43307r299,1524l184403,45847r5334,l189229,44831r-431,-1270l188721,43307r-484,-2667l188143,29210xem183387,41783r-6508,l175640,42164r7367,l183387,41783xem179069,11938r-5080,l171703,12319r-8636,9779l168020,22860r635,-2286l169417,18923r1144,-1016l171540,17145r-281,l173481,16510r13685,l185546,14350r-1143,-761l182752,12954r-1270,-635l182308,12319r-3239,-381xem204724,46100r-4890,l200532,46228r2921,l204724,46100xem200405,17018r-5080,l195385,40005r120,1016l195579,41656r382,1143l196341,43815r762,889l199339,46100r6947,l205619,41656r-95,-635l202120,41021r-953,-635l200787,40005r-127,-508l200532,39116r-127,-22098xem205486,12700r-13844,l191642,17018r13844,l205486,12700xem200405,1016r-5080,3429l195325,12700r5080,l200405,1016xem225932,11938r-8128,l214502,13462r-2666,3048l209295,19558r-1197,4191l208102,35179r9702,11430l225678,46609r2795,-889l233044,41910r-13334,l217677,41021r-1540,-1778l214375,37084r-1015,-2794l213232,30734r22225,l235457,26035r-21970,l213608,23241r894,-2413l216153,19177r1524,-1778l219710,16510r12175,l229235,13462r-3303,-1524xem230124,35179r-762,2413l228345,39243r-2667,2159l224154,41910r8890,l234568,39243r762,-3429l230124,35179xem231875,16510r-7339,l226694,17653r1524,2159l229362,21209r634,2032l230020,23749r104,2286l235457,26035r,-2286l234300,19812r-75,-254l233986,19177r-2111,-2667xe" fillcolor="#1e2b52" stroked="f">
                      <v:path arrowok="t"/>
                    </v:shape>
                    <v:shape id="Graphic 271" o:spid="_x0000_s1300" style="position:absolute;left:1729;top:16332;width:4953;height:324;visibility:visible;mso-wrap-style:square;v-text-anchor:top" coordsize="49530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UQpwgAAANwAAAAPAAAAZHJzL2Rvd25yZXYueG1sRI9Bi8Iw&#10;FITvC/6H8ARva6qIK9UoIgjiZdHtxduzebbB5qUk0dZ/bxYW9jjMzDfMatPbRjzJB+NYwWScgSAu&#10;nTZcKSh+9p8LECEia2wck4IXBdisBx8rzLXr+ETPc6xEgnDIUUEdY5tLGcqaLIaxa4mTd3PeYkzS&#10;V1J77BLcNnKaZXNp0XBaqLGlXU3l/fywCq40e5hdR0YWl3thjzf3bfxMqdGw3y5BROrjf/ivfdAK&#10;pl8T+D2TjoBcvwEAAP//AwBQSwECLQAUAAYACAAAACEA2+H2y+4AAACFAQAAEwAAAAAAAAAAAAAA&#10;AAAAAAAAW0NvbnRlbnRfVHlwZXNdLnhtbFBLAQItABQABgAIAAAAIQBa9CxbvwAAABUBAAALAAAA&#10;AAAAAAAAAAAAAB8BAABfcmVscy8ucmVsc1BLAQItABQABgAIAAAAIQAEkUQpwgAAANwAAAAPAAAA&#10;AAAAAAAAAAAAAAcCAABkcnMvZG93bnJldi54bWxQSwUGAAAAAAMAAwC3AAAA9gIAAAAA&#10;" path="m11049,l8636,,8001,1397,6985,2794,3810,5715,1778,6985,,7874r,3810l7366,6985r,24765l11049,31750r,-24765l11049,xem36703,16891r-127,-6477l36334,8509,35928,7493r-330,-762l34671,4318,33718,3175r-317,-381l32639,2273r,6236l32600,12827r-469,1651l29959,16891r-114,127l28448,17653r-3302,l23622,17018,21336,14478r-508,-1651l20828,8509r508,-1778l23876,3937r1397,-762l28448,3175r1676,762l29946,3937r1042,1270l32131,6477r279,1016l32639,8509r,-6236l31750,1651,30226,508,28448,,23749,,21463,1016,17907,4826r-889,2667l17018,13716r762,2540l21336,20066r2032,1016l27432,21082r838,-254l28511,20828r1461,-1016l31369,19050r889,-1016l32499,17653r432,-635l33020,16891r-77,2159l32829,21082r-698,2794l31826,24892r-76,254l31115,26035r-635,1270l30302,27305r-1219,1016l28194,28829r-1524,381l25146,29210r-1143,-381l23736,28829r-876,-889l22110,27305r-660,-1270l21336,25781r-102,-635l21120,24384r-38,-254l17526,24384r50,508l17691,26035r127,1270l17957,27305r712,1524l21717,31623r1905,635l28194,32258r1905,-635l31750,30353r1651,-1143l34671,27305r673,-2159l36322,22606r165,-1524l36614,20066r89,-3175xem58039,20828r-331,-1524l57658,19050,55626,16256r-1270,-915l54356,20828r-64,3937l53721,26162r-2286,2286l50038,29083r-2921,l45974,28829r-889,-635l44069,27686r-762,-762l42799,25781r-508,-1016l42037,23749r,-2921l42672,19304r1143,-1270l44958,16891r1397,-635l49911,16256r1397,635l53721,19304r635,1524l54356,15341r-127,-101l52451,14605r1524,-635l54991,13208r762,-1143l56515,11049r381,-1270l56832,5842,56007,3937r-762,-762l53086,1016r,5842l53022,9779r-559,1270l52324,11049r-1524,1524l49364,13208r-2349,l45593,12573r-1016,-889l44018,11049r-203,l43383,9779r-76,-2921l43548,5969r51,-127l43688,5588,45593,3683r1143,-508l49530,3175r1143,508l51689,4572r889,1016l53086,6858r,-5842l52832,762,50800,,45466,,39522,9779r432,1270l40640,12065r635,1143l42418,13970r1524,635l41719,15240r241,l40767,16002r-2032,2794l38227,20828r,4572l39243,27686r1778,1778l42799,31369r2413,889l51181,32258r2413,-889l55372,29464r368,-381l57150,27686r889,-2286l58039,20828xem79248,19812r-64,-7366l79032,10922r-38,-381l78613,8636,78282,7493r-114,-381l78105,6858,77470,5207,76250,3175r-304,-508l75209,1930r,20930l74930,24765r-1067,1651l72517,28194r-1601,1016l68033,29210,63563,10541r546,-3048l64135,7366,66332,4064r1359,-889l71120,3175r1397,889l73787,5715r1054,1651l74930,7493r165,1143l75209,22860r,-20930l75057,1778,72517,381,71120,,67310,,59690,12446r,9652l60706,26416r2082,2794l64262,31242r2286,1016l71628,32258r6477,-7112l78867,22860r381,-3048xem427101,r-2413,l424053,1397r-1016,1397l419862,5715r-2032,1270l416052,7874r,3810l423418,6985r,24765l427101,31750r,-24765l427101,xem452755,16891r-127,-6477l452386,8509r-406,-1016l451650,6731r-927,-2413l449770,3175r-317,-381l448691,2273r,6236l448652,12827r-469,1651l446011,16891r-114,127l444500,17653r-3302,l439674,17018r-2286,-2540l436880,12827r,-4318l437388,6731r2540,-2794l441325,3175r3175,l446163,3937r-165,l447040,5207r1143,1270l448462,7493r229,1016l448691,2273r-889,-622l446278,508,444500,r-4699,l437515,1016r-3556,3810l433070,7493r,6223l433832,16256r3556,3810l439420,21082r4064,l444322,20828r241,l446024,19812r1397,-762l448310,18034r254,-381l448983,17018r89,-127l448995,19050r-114,2032l448183,23876r-305,1016l447802,25146r-635,889l446532,27305r-178,l445135,28321r-889,508l442722,29210r-1537,l440055,28829r-254,l438912,27940r-750,-635l437502,26035r-114,-254l437286,25146r-114,-762l437134,24130r-3556,254l433628,24892r115,1143l433857,27305r152,l434721,28829r3048,2794l439674,32258r4572,l446151,31623r1651,-1270l449453,29210r1270,-1905l451396,25146r978,-2540l452539,21082r127,-1016l452755,16891xem474091,16891r-127,-6477l473722,8509r-406,-1016l472986,6731r-927,-2413l471106,3175r-317,-381l470027,2273r,6236l469988,12827r-469,1651l467347,16891r-114,127l465836,17653r-3302,l461010,17018r-2286,-2540l458216,12827r,-4318l458724,6731r2540,-2794l462661,3175r3175,l467512,3937r-178,l468376,5207r1143,1270l469798,7493r229,1016l470027,2273r-889,-622l467614,508,465836,r-4699,l458851,1016r-3556,3810l454406,7493r,6223l455168,16256r3556,3810l460756,21082r4064,l465658,20828r241,l467360,19812r1397,-762l469646,18034r241,-381l470319,17018r89,-127l470331,19050r-114,2032l469519,23876r-305,1016l469138,25146r-635,889l467868,27305r-178,l466471,28321r-889,508l464058,29210r-1524,l461391,28829r-254,l460248,27940r-750,-635l458838,26035r-114,-254l458622,25146r-114,-762l458470,24130r-3556,254l454964,24892r115,1143l455206,27305r139,l456057,28829r3048,2794l461010,32258r4572,l467487,31623r1651,-1270l470789,29210r1270,-1905l472732,25146r978,-2540l473875,21082r127,-1016l474091,16891xem495300,19812r-64,-7366l495084,10922r-38,-381l494665,8636r-331,-1143l494220,7112r-63,-254l493522,5207,492302,3175r-304,-508l491261,1930r,20930l490982,24765r-1067,1651l488569,28194r-1601,1016l484085,29210,479615,10541r546,-3048l480187,7366r2197,-3302l483743,3175r3429,l488569,4064r1270,1651l490893,7366r89,127l491147,8636r114,14224l491261,1930r-152,-152l488569,381,487172,r-3810,l475742,12446r,9652l476758,26416r2082,2794l480314,31242r2286,1016l487680,32258r6477,-7112l494919,22860r381,-3048xe" fillcolor="black" stroked="f">
                      <v:path arrowok="t"/>
                    </v:shape>
                    <v:shape id="Image 272" o:spid="_x0000_s1301" type="#_x0000_t75" style="position:absolute;left:10017;top:16301;width:1109;height:8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VXKxQAAANwAAAAPAAAAZHJzL2Rvd25yZXYueG1sRI9Ba8JA&#10;FITvhf6H5RV6KXXTHIykriJCUXLSRNrrI/uaDc2+DdmNxn/fFQSPw8x8wyzXk+3EmQbfOlbwMUtA&#10;ENdOt9woOFVf7wsQPiBr7ByTgit5WK+en5aYa3fhI53L0IgIYZ+jAhNCn0vpa0MW/cz1xNH7dYPF&#10;EOXQSD3gJcJtJ9MkmUuLLccFgz1tDdV/5WgVVLtyU1Dxs83exuqwMFf8zsZCqdeXafMJItAUHuF7&#10;e68VpFkKtzPxCMjVPwAAAP//AwBQSwECLQAUAAYACAAAACEA2+H2y+4AAACFAQAAEwAAAAAAAAAA&#10;AAAAAAAAAAAAW0NvbnRlbnRfVHlwZXNdLnhtbFBLAQItABQABgAIAAAAIQBa9CxbvwAAABUBAAAL&#10;AAAAAAAAAAAAAAAAAB8BAABfcmVscy8ucmVsc1BLAQItABQABgAIAAAAIQCrDVXKxQAAANwAAAAP&#10;AAAAAAAAAAAAAAAAAAcCAABkcnMvZG93bnJldi54bWxQSwUGAAAAAAMAAwC3AAAA+QIAAAAA&#10;">
                      <v:imagedata r:id="rId40" o:title=""/>
                    </v:shape>
                    <v:shape id="Graphic 273" o:spid="_x0000_s1302" style="position:absolute;left:14178;top:16332;width:5016;height:324;visibility:visible;mso-wrap-style:square;v-text-anchor:top" coordsize="50165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EN2xAAAANwAAAAPAAAAZHJzL2Rvd25yZXYueG1sRI9Ba8JA&#10;FITvgv9heUJvuokWI6mriFDwVhvbnh/ZZzaYfRuyq4n99W6h4HGYmW+Y9XawjbhR52vHCtJZAoK4&#10;dLrmSsHX6X26AuEDssbGMSm4k4ftZjxaY65dz590K0IlIoR9jgpMCG0upS8NWfQz1xJH7+w6iyHK&#10;rpK6wz7CbSPnSbKUFmuOCwZb2hsqL8XVKlh8D8H0x1Smv2VzWL3+3D+yYq/Uy2TYvYEINIRn+L99&#10;0Arm2QL+zsQjIDcPAAAA//8DAFBLAQItABQABgAIAAAAIQDb4fbL7gAAAIUBAAATAAAAAAAAAAAA&#10;AAAAAAAAAABbQ29udGVudF9UeXBlc10ueG1sUEsBAi0AFAAGAAgAAAAhAFr0LFu/AAAAFQEAAAsA&#10;AAAAAAAAAAAAAAAAHwEAAF9yZWxzLy5yZWxzUEsBAi0AFAAGAAgAAAAhABDcQ3bEAAAA3AAAAA8A&#10;AAAAAAAAAAAAAAAABwIAAGRycy9kb3ducmV2LnhtbFBLBQYAAAAAAwADALcAAAD4AgAAAAA=&#10;" path="m19812,6223l18923,4191,17907,3175,15621,889,13335,,7620,,4953,889r241,l1905,3937,1117,5842,990,6223,635,9144r3810,381l4445,7620,5118,5842,6096,4826r990,-889l6959,3937,8636,3175r3429,l14160,3937r-483,l14478,4826r1016,1016l16002,7112r,3048l15621,11303r-127,381l13208,14986r-2286,2286l7747,20066,5461,21971,3937,23495,2921,24892,1778,26162,889,27686,381,29083r-254,889l,31750r19812,l19812,28067r-14732,l5588,27305,6731,25908,8763,23876r2159,-1905l13589,19558r5461,-7112l19558,11303r228,-1143l19812,6223xem39878,19812r-64,-7366l39662,10922r-38,-381l39243,8636,38912,7493r-114,-381l38735,6858,38100,5207,36880,3175r-304,-508l35839,1930r,20930l35560,24765r-1067,1651l33147,28194r-1601,1016l28663,29210,24193,10541r546,-3048l24765,7366,26962,4064r1359,-889l31750,3175r1397,889l34417,5715r1054,1651l35560,7493r165,1143l35839,22860r,-20930l35687,1778,33147,381,31750,,27940,,20320,12446r,9652l21336,26416r2082,2794l24892,31242r2286,1016l32258,32258r6477,-7112l39497,22860r381,-3048xem55499,l53086,r-635,1397l51435,2794,48260,5715,46228,6985r-1778,889l44450,11684,51816,6985r,24765l55499,31750r,-24765l55499,xem82550,19812r-64,-7366l82334,10922r-38,-381l81915,8636,81584,7493r-114,-381l81407,6858,80772,5207,79552,3175r-304,-508l78511,1930r,20930l78232,24765r-1067,1651l75819,28194r-1601,1016l71335,29210,66865,10541r546,-3048l67437,7366,69634,4064r1359,-889l74422,3175r1397,889l77089,5715r1054,1651l78232,7493r165,1143l78511,22860r,-20930l78359,1778,75819,381,74422,,70612,,62992,12446r,9652l64008,26416r2082,2794l67564,31242r2286,1016l74930,32258r6477,-7112l82169,22860r381,-3048xem438912,6223r-889,-2032l437007,3175,434721,889,432435,r-5715,l424053,889r241,l421005,3937r-788,1905l420090,6223r-355,2921l423545,9525r,-1905l424218,5842r978,-1016l426186,3937r-127,l427736,3175r3429,l433260,3937r-483,l433578,4826r1016,1016l435102,7112r,3048l434721,11303r-127,381l432308,14986r-2286,2286l426847,20066r-2286,1905l423037,23495r-1016,1397l420878,26162r-889,1524l419481,29083r-254,889l419100,31750r19812,l438912,28067r-14732,l424688,27305r1143,-1397l427863,23876r2159,-1905l432689,19558r5461,-7112l438658,11303r228,-1143l438912,6223xem458978,19812r-64,-7366l458762,10922r-38,-381l458343,8636r-331,-1143l457898,7112r-63,-254l457200,5207,455980,3175r-304,-508l454939,1930r,20930l454660,24765r-1067,1651l452247,28194r-1601,1016l447763,29210,443293,10541r546,-3048l443865,7366r2197,-3302l447421,3175r3429,l452247,4064r1270,1651l454571,7366r89,127l454825,8636r114,14224l454939,1930r-152,-152l452247,381,450850,r-3810,l439420,12446r,9652l440436,26416r2082,2794l443992,31242r2286,1016l451358,32258r6477,-7112l458597,22860r381,-3048xem480060,6223r-889,-2032l478155,3175,475869,889,473583,r-5715,l465201,889r241,l462153,3937r-788,1905l461238,6223r-355,2921l464693,9525r,-1905l465366,5842r978,-1016l467334,3937r-127,l468884,3175r3429,l474408,3937r-483,l474726,4826r1016,1016l476250,7112r,3048l475856,11303r-114,381l473456,14986r-2286,2286l467995,20066r-2286,1905l464185,23495r-1016,1397l462026,26162r-889,1524l460629,29083r-254,889l460248,31750r19812,l480060,28067r-14732,l465836,27305r1143,-1397l469011,23876r2159,-1905l473837,19558r5461,-7112l479806,11303r228,-1143l480060,6223xem501650,19812r-64,-7366l501434,10922r-38,-381l501015,8636r-331,-1143l500570,7112r-63,-254l499872,5207,498652,3175r-304,-508l497611,1930r,20930l497332,24765r-1067,1651l494919,28194r-1601,1016l490435,29210,485965,10541r546,-3048l486537,7366r2197,-3302l490093,3175r3429,l494919,4064r1270,1651l497243,7366r89,127l497497,8636r114,14224l497611,1930r-152,-152l494919,381,493522,r-3810,l482092,12446r,9652l483108,26416r2082,2794l486664,31242r2286,1016l494030,32258r6477,-7112l501269,22860r381,-3048xe" fillcolor="black" stroked="f">
                      <v:path arrowok="t"/>
                    </v:shape>
                  </v:group>
                  <v:shape id="Textbox 351" o:spid="_x0000_s1303" type="#_x0000_t202" style="position:absolute;left:476;top:15240;width:686;height: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MeUwgAAANwAAAAPAAAAZHJzL2Rvd25yZXYueG1sRI/RisIw&#10;FETfBf8hXME3Td1ikWoUKcj6JKz6AZfm2hSbm9pEW/9+s7Dg4zAzZ5jNbrCNeFHna8cKFvMEBHHp&#10;dM2VguvlMFuB8AFZY+OYFLzJw247Hm0w167nH3qdQyUihH2OCkwIbS6lLw1Z9HPXEkfv5jqLIcqu&#10;krrDPsJtI7+SJJMWa44LBlsqDJX389MqOL2l6VO7vJZFkZ2y9HHA+3ej1HQy7NcgAg3hE/5vH7WC&#10;dLmAvzPxCMjtLwAAAP//AwBQSwECLQAUAAYACAAAACEA2+H2y+4AAACFAQAAEwAAAAAAAAAAAAAA&#10;AAAAAAAAW0NvbnRlbnRfVHlwZXNdLnhtbFBLAQItABQABgAIAAAAIQBa9CxbvwAAABUBAAALAAAA&#10;AAAAAAAAAAAAAB8BAABfcmVscy8ucmVsc1BLAQItABQABgAIAAAAIQB5EMeUwgAAANwAAAAPAAAA&#10;AAAAAAAAAAAAAAcCAABkcnMvZG93bnJldi54bWxQSwUGAAAAAAMAAwC3AAAA9gIAAAAA&#10;" filled="f" stroked="f">
                    <v:textbox style="layout-flow:vertical;mso-layout-flow-alt:bottom-to-top" inset="0,0,0,0">
                      <w:txbxContent>
                        <w:p w14:paraId="1D55D152" w14:textId="77777777" w:rsidR="00D07104" w:rsidRDefault="00D07104">
                          <w:pPr>
                            <w:spacing w:before="18"/>
                            <w:ind w:left="20"/>
                            <w:rPr>
                              <w:rFonts w:ascii="Arial MT"/>
                              <w:sz w:val="6"/>
                            </w:rPr>
                          </w:pPr>
                          <w:r>
                            <w:rPr>
                              <w:rFonts w:ascii="Arial MT"/>
                              <w:spacing w:val="-4"/>
                              <w:w w:val="115"/>
                              <w:sz w:val="6"/>
                            </w:rPr>
                            <w:t>-</w:t>
                          </w:r>
                          <w:r>
                            <w:rPr>
                              <w:rFonts w:ascii="Arial MT"/>
                              <w:spacing w:val="-5"/>
                              <w:w w:val="120"/>
                              <w:sz w:val="6"/>
                            </w:rPr>
                            <w:t>10</w:t>
                          </w:r>
                        </w:p>
                      </w:txbxContent>
                    </v:textbox>
                  </v:shape>
                  <v:shape id="Textbox 352" o:spid="_x0000_s1304" type="#_x0000_t202" style="position:absolute;left:762;top:10953;width:1066;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lnjwgAAANwAAAAPAAAAZHJzL2Rvd25yZXYueG1sRI/RisIw&#10;FETfF/yHcAXf1lSLZalGkYLok7DqB1yau02xualNtPXvjbDg4zAzZ5jVZrCNeFDna8cKZtMEBHHp&#10;dM2Vgst59/0DwgdkjY1jUvAkD5v16GuFuXY9/9LjFCoRIexzVGBCaHMpfWnIop+6ljh6f66zGKLs&#10;Kqk77CPcNnKeJJm0WHNcMNhSYai8nu5WwfEpTZ/axaUsiuyYpbcdXveNUpPxsF2CCDSET/i/fdAK&#10;0sUc3mfiEZDrFwAAAP//AwBQSwECLQAUAAYACAAAACEA2+H2y+4AAACFAQAAEwAAAAAAAAAAAAAA&#10;AAAAAAAAW0NvbnRlbnRfVHlwZXNdLnhtbFBLAQItABQABgAIAAAAIQBa9CxbvwAAABUBAAALAAAA&#10;AAAAAAAAAAAAAB8BAABfcmVscy8ucmVsc1BLAQItABQABgAIAAAAIQCJwlnjwgAAANwAAAAPAAAA&#10;AAAAAAAAAAAAAAcCAABkcnMvZG93bnJldi54bWxQSwUGAAAAAAMAAwC3AAAA9gIAAAAA&#10;" filled="f" stroked="f">
                    <v:textbox style="layout-flow:vertical;mso-layout-flow-alt:bottom-to-top" inset="0,0,0,0">
                      <w:txbxContent>
                        <w:p w14:paraId="7FB9B295" w14:textId="77777777" w:rsidR="00D07104" w:rsidRDefault="00D07104">
                          <w:pPr>
                            <w:tabs>
                              <w:tab w:val="left" w:pos="526"/>
                            </w:tabs>
                            <w:spacing w:before="18" w:line="64" w:lineRule="exact"/>
                            <w:ind w:left="20"/>
                            <w:rPr>
                              <w:rFonts w:ascii="Arial MT"/>
                              <w:sz w:val="6"/>
                            </w:rPr>
                          </w:pPr>
                          <w:r>
                            <w:rPr>
                              <w:rFonts w:ascii="Arial MT"/>
                              <w:spacing w:val="-4"/>
                              <w:w w:val="115"/>
                              <w:sz w:val="6"/>
                            </w:rPr>
                            <w:t>-</w:t>
                          </w:r>
                          <w:r>
                            <w:rPr>
                              <w:rFonts w:ascii="Arial MT"/>
                              <w:spacing w:val="-10"/>
                              <w:w w:val="120"/>
                              <w:sz w:val="6"/>
                            </w:rPr>
                            <w:t>5</w:t>
                          </w:r>
                          <w:r>
                            <w:rPr>
                              <w:rFonts w:ascii="Arial MT"/>
                              <w:sz w:val="6"/>
                            </w:rPr>
                            <w:tab/>
                          </w:r>
                          <w:r>
                            <w:rPr>
                              <w:rFonts w:ascii="Arial MT"/>
                              <w:spacing w:val="-5"/>
                              <w:w w:val="120"/>
                              <w:sz w:val="6"/>
                            </w:rPr>
                            <w:t>10</w:t>
                          </w:r>
                        </w:p>
                        <w:p w14:paraId="1204F02D" w14:textId="77777777" w:rsidR="00D07104" w:rsidRDefault="00D07104">
                          <w:pPr>
                            <w:spacing w:line="64" w:lineRule="exact"/>
                            <w:ind w:left="204"/>
                            <w:rPr>
                              <w:rFonts w:ascii="Arial MT"/>
                              <w:sz w:val="6"/>
                            </w:rPr>
                          </w:pPr>
                          <w:proofErr w:type="gramStart"/>
                          <w:r>
                            <w:rPr>
                              <w:rFonts w:ascii="Arial MT"/>
                              <w:w w:val="120"/>
                              <w:sz w:val="6"/>
                            </w:rPr>
                            <w:t>0</w:t>
                          </w:r>
                          <w:r>
                            <w:rPr>
                              <w:rFonts w:ascii="Arial MT"/>
                              <w:spacing w:val="44"/>
                              <w:w w:val="120"/>
                              <w:sz w:val="6"/>
                            </w:rPr>
                            <w:t xml:space="preserve">  </w:t>
                          </w:r>
                          <w:r>
                            <w:rPr>
                              <w:rFonts w:ascii="Arial MT"/>
                              <w:spacing w:val="-10"/>
                              <w:w w:val="120"/>
                              <w:sz w:val="6"/>
                            </w:rPr>
                            <w:t>5</w:t>
                          </w:r>
                          <w:proofErr w:type="gramEnd"/>
                        </w:p>
                      </w:txbxContent>
                    </v:textbox>
                  </v:shape>
                  <v:shape id="Textbox 353" o:spid="_x0000_s1305" type="#_x0000_t202" style="position:absolute;left:1143;top:2952;width:685;height:4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vx4wgAAANwAAAAPAAAAZHJzL2Rvd25yZXYueG1sRI/RisIw&#10;FETfBf8hXGHfNNVika5RpCDuk6DbD7g0d5tic1ObaOvfbxaEfRxm5gyz3Y+2FU/qfeNYwXKRgCCu&#10;nG64VlB+H+cbED4ga2wdk4IXedjvppMt5toNfKHnNdQiQtjnqMCE0OVS+sqQRb9wHXH0flxvMUTZ&#10;11L3OES4beUqSTJpseG4YLCjwlB1uz6sgvNLmiG167Iqiuycpfcj3k6tUh+z8fAJItAY/sPv9pdW&#10;kK5T+DsTj4Dc/QIAAP//AwBQSwECLQAUAAYACAAAACEA2+H2y+4AAACFAQAAEwAAAAAAAAAAAAAA&#10;AAAAAAAAW0NvbnRlbnRfVHlwZXNdLnhtbFBLAQItABQABgAIAAAAIQBa9CxbvwAAABUBAAALAAAA&#10;AAAAAAAAAAAAAB8BAABfcmVscy8ucmVsc1BLAQItABQABgAIAAAAIQDmjvx4wgAAANwAAAAPAAAA&#10;AAAAAAAAAAAAAAcCAABkcnMvZG93bnJldi54bWxQSwUGAAAAAAMAAwC3AAAA9gIAAAAA&#10;" filled="f" stroked="f">
                    <v:textbox style="layout-flow:vertical;mso-layout-flow-alt:bottom-to-top" inset="0,0,0,0">
                      <w:txbxContent>
                        <w:p w14:paraId="2E1BB873" w14:textId="77777777" w:rsidR="00D07104" w:rsidRDefault="00D07104">
                          <w:pPr>
                            <w:spacing w:before="18"/>
                            <w:ind w:left="20"/>
                            <w:rPr>
                              <w:rFonts w:ascii="Arial MT"/>
                              <w:sz w:val="6"/>
                            </w:rPr>
                          </w:pPr>
                          <w:proofErr w:type="gramStart"/>
                          <w:r>
                            <w:rPr>
                              <w:rFonts w:ascii="Arial MT"/>
                              <w:w w:val="120"/>
                              <w:sz w:val="6"/>
                            </w:rPr>
                            <w:t>0</w:t>
                          </w:r>
                          <w:r>
                            <w:rPr>
                              <w:rFonts w:ascii="Arial MT"/>
                              <w:spacing w:val="36"/>
                              <w:w w:val="120"/>
                              <w:sz w:val="6"/>
                            </w:rPr>
                            <w:t xml:space="preserve">  </w:t>
                          </w:r>
                          <w:r>
                            <w:rPr>
                              <w:rFonts w:ascii="Arial MT"/>
                              <w:w w:val="120"/>
                              <w:sz w:val="6"/>
                            </w:rPr>
                            <w:t>2</w:t>
                          </w:r>
                          <w:proofErr w:type="gramEnd"/>
                          <w:r>
                            <w:rPr>
                              <w:rFonts w:ascii="Arial MT"/>
                              <w:spacing w:val="38"/>
                              <w:w w:val="120"/>
                              <w:sz w:val="6"/>
                            </w:rPr>
                            <w:t xml:space="preserve">  </w:t>
                          </w:r>
                          <w:proofErr w:type="gramStart"/>
                          <w:r>
                            <w:rPr>
                              <w:rFonts w:ascii="Arial MT"/>
                              <w:w w:val="120"/>
                              <w:sz w:val="6"/>
                            </w:rPr>
                            <w:t>4</w:t>
                          </w:r>
                          <w:r>
                            <w:rPr>
                              <w:rFonts w:ascii="Arial MT"/>
                              <w:spacing w:val="36"/>
                              <w:w w:val="120"/>
                              <w:sz w:val="6"/>
                            </w:rPr>
                            <w:t xml:space="preserve">  </w:t>
                          </w:r>
                          <w:r>
                            <w:rPr>
                              <w:rFonts w:ascii="Arial MT"/>
                              <w:w w:val="120"/>
                              <w:sz w:val="6"/>
                            </w:rPr>
                            <w:t>6</w:t>
                          </w:r>
                          <w:proofErr w:type="gramEnd"/>
                          <w:r>
                            <w:rPr>
                              <w:rFonts w:ascii="Arial MT"/>
                              <w:spacing w:val="36"/>
                              <w:w w:val="120"/>
                              <w:sz w:val="6"/>
                            </w:rPr>
                            <w:t xml:space="preserve">  </w:t>
                          </w:r>
                          <w:r>
                            <w:rPr>
                              <w:rFonts w:ascii="Arial MT"/>
                              <w:spacing w:val="-10"/>
                              <w:w w:val="120"/>
                              <w:sz w:val="6"/>
                            </w:rPr>
                            <w:t>8</w:t>
                          </w:r>
                        </w:p>
                      </w:txbxContent>
                    </v:textbox>
                  </v:shape>
                </v:group>
              </v:group>
            </w:pict>
          </mc:Fallback>
        </mc:AlternateContent>
      </w:r>
      <w:r>
        <w:rPr>
          <w:noProof/>
          <w:lang w:val="en-GB" w:eastAsia="en-GB"/>
        </w:rPr>
        <mc:AlternateContent>
          <mc:Choice Requires="wps">
            <w:drawing>
              <wp:anchor distT="0" distB="0" distL="0" distR="0" simplePos="0" relativeHeight="251667456" behindDoc="0" locked="0" layoutInCell="1" allowOverlap="1" wp14:anchorId="7ECDC55E" wp14:editId="3719949F">
                <wp:simplePos x="0" y="0"/>
                <wp:positionH relativeFrom="page">
                  <wp:posOffset>1491615</wp:posOffset>
                </wp:positionH>
                <wp:positionV relativeFrom="page">
                  <wp:posOffset>2402840</wp:posOffset>
                </wp:positionV>
                <wp:extent cx="61595" cy="51435"/>
                <wp:effectExtent l="0" t="0" r="0" b="0"/>
                <wp:wrapNone/>
                <wp:docPr id="346" name="Textbox 346"/>
                <wp:cNvGraphicFramePr/>
                <a:graphic xmlns:a="http://schemas.openxmlformats.org/drawingml/2006/main">
                  <a:graphicData uri="http://schemas.microsoft.com/office/word/2010/wordprocessingShape">
                    <wps:wsp>
                      <wps:cNvSpPr txBox="1"/>
                      <wps:spPr>
                        <a:xfrm>
                          <a:off x="0" y="0"/>
                          <a:ext cx="61594" cy="51435"/>
                        </a:xfrm>
                        <a:prstGeom prst="rect">
                          <a:avLst/>
                        </a:prstGeom>
                      </wps:spPr>
                      <wps:txbx>
                        <w:txbxContent>
                          <w:p w14:paraId="5A594B48" w14:textId="77777777" w:rsidR="00D07104" w:rsidRDefault="00D07104">
                            <w:pPr>
                              <w:spacing w:before="18"/>
                              <w:ind w:left="20"/>
                              <w:rPr>
                                <w:rFonts w:ascii="Arial MT"/>
                                <w:sz w:val="5"/>
                              </w:rPr>
                            </w:pPr>
                            <w:r>
                              <w:rPr>
                                <w:rFonts w:ascii="Arial MT"/>
                                <w:spacing w:val="-10"/>
                                <w:w w:val="145"/>
                                <w:sz w:val="5"/>
                              </w:rPr>
                              <w:t>0</w:t>
                            </w:r>
                          </w:p>
                        </w:txbxContent>
                      </wps:txbx>
                      <wps:bodyPr vert="vert270"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CDC55E" id="Textbox 346" o:spid="_x0000_s1306" type="#_x0000_t202" style="position:absolute;margin-left:117.45pt;margin-top:189.2pt;width:4.85pt;height:4.0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i4lAEAABcDAAAOAAAAZHJzL2Uyb0RvYy54bWysUsFu2zAMvRfoPwi6N3ayJl2NOMW6YkWB&#10;ohvQ7QMUWYoFWKJKKbHz96WUOBm6W7ELTYvS43uPXN4NtmM7hcGAq/l0UnKmnITGuE3N//z+cfWV&#10;sxCFa0QHTtV8rwK/W11eLHtfqRm00DUKGYG4UPW+5m2MviqKIFtlRZiAV46KGtCKSL+4KRoUPaHb&#10;rpiV5aLoARuPIFUIdPpwKPJVxtdayfhT66Ai62pO3GKOmOM6xWK1FNUGhW+NPNIQn2BhhXHU9AT1&#10;IKJgWzT/QFkjEQLoOJFgC9DaSJU1kJpp+UHNayu8ylrInOBPNoX/Bytfdq/+F7I43MNAA0yG9D5U&#10;gQ6TnkGjTV9iyqhOFu5PtqkhMkmHi+n89pozSZX59PrLPGEU56ceQ3xUYFlKao40k2yV2D2HeLg6&#10;XqF35+Ypi8N6YKYhYuVipLaGZk+MaekILcXZDdHqaYY1D29bgYqz7smRSWngY4Jjsh4TjN13yGuR&#10;BDr4to2gTWaUWh/aHBmR+1nTcVPSeP/+z7fO+7x6BwAA//8DAFBLAwQUAAYACAAAACEABfvYmN8A&#10;AAALAQAADwAAAGRycy9kb3ducmV2LnhtbEyPQU7DMBBF90jcwRokdtQhSU0IcSoUqWJXibYHmMYm&#10;jhqPQ+w26e0xK1jOzNOf96vNYgd21ZPvHUl4XiXANLVO9dRJOB62TwUwH5AUDo60hJv2sKnv7yos&#10;lZvpU1/3oWMxhHyJEkwIY8m5b4226Fdu1BRvX26yGOI4dVxNOMdwO/A0SQS32FP8YHDUjdHteX+x&#10;EnY3bubMro9t04idyL63eP4YpHx8WN7fgAW9hD8YfvWjOtTR6eQupDwbJKRZ/hpRCdlLkQOLRJrn&#10;AtgpbgqxBl5X/H+H+gcAAP//AwBQSwECLQAUAAYACAAAACEAtoM4kv4AAADhAQAAEwAAAAAAAAAA&#10;AAAAAAAAAAAAW0NvbnRlbnRfVHlwZXNdLnhtbFBLAQItABQABgAIAAAAIQA4/SH/1gAAAJQBAAAL&#10;AAAAAAAAAAAAAAAAAC8BAABfcmVscy8ucmVsc1BLAQItABQABgAIAAAAIQCiBri4lAEAABcDAAAO&#10;AAAAAAAAAAAAAAAAAC4CAABkcnMvZTJvRG9jLnhtbFBLAQItABQABgAIAAAAIQAF+9iY3wAAAAsB&#10;AAAPAAAAAAAAAAAAAAAAAO4DAABkcnMvZG93bnJldi54bWxQSwUGAAAAAAQABADzAAAA+gQAAAAA&#10;" filled="f" stroked="f">
                <v:textbox style="layout-flow:vertical;mso-layout-flow-alt:bottom-to-top" inset="0,0,0,0">
                  <w:txbxContent>
                    <w:p w14:paraId="5A594B48" w14:textId="77777777" w:rsidR="00D07104" w:rsidRDefault="00D07104">
                      <w:pPr>
                        <w:spacing w:before="18"/>
                        <w:ind w:left="20"/>
                        <w:rPr>
                          <w:rFonts w:ascii="Arial MT"/>
                          <w:sz w:val="5"/>
                        </w:rPr>
                      </w:pPr>
                      <w:r>
                        <w:rPr>
                          <w:rFonts w:ascii="Arial MT"/>
                          <w:spacing w:val="-10"/>
                          <w:w w:val="145"/>
                          <w:sz w:val="5"/>
                        </w:rPr>
                        <w:t>0</w:t>
                      </w:r>
                    </w:p>
                  </w:txbxContent>
                </v:textbox>
                <w10:wrap anchorx="page" anchory="page"/>
              </v:shape>
            </w:pict>
          </mc:Fallback>
        </mc:AlternateContent>
      </w:r>
    </w:p>
    <w:p w14:paraId="09FC807F" w14:textId="77777777" w:rsidR="008B1BDE" w:rsidRDefault="008B1BDE">
      <w:pPr>
        <w:pStyle w:val="BodyText"/>
        <w:spacing w:line="480" w:lineRule="auto"/>
      </w:pPr>
    </w:p>
    <w:p w14:paraId="36DA3758" w14:textId="77777777" w:rsidR="008B1BDE" w:rsidRDefault="008B1BDE">
      <w:pPr>
        <w:pStyle w:val="BodyText"/>
        <w:spacing w:line="480" w:lineRule="auto"/>
      </w:pPr>
    </w:p>
    <w:p w14:paraId="6C89EF14" w14:textId="77777777" w:rsidR="008B1BDE" w:rsidRDefault="008B1BDE">
      <w:pPr>
        <w:pStyle w:val="BodyText"/>
        <w:spacing w:line="480" w:lineRule="auto"/>
      </w:pPr>
    </w:p>
    <w:p w14:paraId="02A5B061" w14:textId="77777777" w:rsidR="008B1BDE" w:rsidRDefault="008B1BDE">
      <w:pPr>
        <w:pStyle w:val="BodyText"/>
        <w:spacing w:line="480" w:lineRule="auto"/>
      </w:pPr>
    </w:p>
    <w:p w14:paraId="296C321C" w14:textId="77777777" w:rsidR="008B1BDE" w:rsidRDefault="00DC52A6">
      <w:pPr>
        <w:pStyle w:val="BodyText"/>
        <w:spacing w:line="480" w:lineRule="auto"/>
      </w:pPr>
      <w:r>
        <w:rPr>
          <w:noProof/>
          <w:lang w:val="en-GB" w:eastAsia="en-GB"/>
        </w:rPr>
        <mc:AlternateContent>
          <mc:Choice Requires="wpg">
            <w:drawing>
              <wp:anchor distT="0" distB="0" distL="114300" distR="114300" simplePos="0" relativeHeight="251668480" behindDoc="0" locked="0" layoutInCell="1" allowOverlap="1" wp14:anchorId="6B6759C5" wp14:editId="76EBDBBD">
                <wp:simplePos x="0" y="0"/>
                <wp:positionH relativeFrom="column">
                  <wp:posOffset>381000</wp:posOffset>
                </wp:positionH>
                <wp:positionV relativeFrom="paragraph">
                  <wp:posOffset>352425</wp:posOffset>
                </wp:positionV>
                <wp:extent cx="5143500" cy="2085975"/>
                <wp:effectExtent l="0" t="0" r="19050" b="9525"/>
                <wp:wrapNone/>
                <wp:docPr id="1867603907" name="Group 1867603907"/>
                <wp:cNvGraphicFramePr/>
                <a:graphic xmlns:a="http://schemas.openxmlformats.org/drawingml/2006/main">
                  <a:graphicData uri="http://schemas.microsoft.com/office/word/2010/wordprocessingGroup">
                    <wpg:wgp>
                      <wpg:cNvGrpSpPr/>
                      <wpg:grpSpPr>
                        <a:xfrm>
                          <a:off x="0" y="0"/>
                          <a:ext cx="5143500" cy="2085975"/>
                          <a:chOff x="0" y="0"/>
                          <a:chExt cx="5143500" cy="2085975"/>
                        </a:xfrm>
                      </wpg:grpSpPr>
                      <wpg:grpSp>
                        <wpg:cNvPr id="304" name="Group 304"/>
                        <wpg:cNvGrpSpPr/>
                        <wpg:grpSpPr>
                          <a:xfrm>
                            <a:off x="2809875" y="9525"/>
                            <a:ext cx="2333625" cy="2076450"/>
                            <a:chOff x="0" y="0"/>
                            <a:chExt cx="2163445" cy="1831339"/>
                          </a:xfrm>
                        </wpg:grpSpPr>
                        <wps:wsp>
                          <wps:cNvPr id="305" name="Graphic 305"/>
                          <wps:cNvSpPr/>
                          <wps:spPr>
                            <a:xfrm>
                              <a:off x="146" y="0"/>
                              <a:ext cx="2162810" cy="1830070"/>
                            </a:xfrm>
                            <a:custGeom>
                              <a:avLst/>
                              <a:gdLst/>
                              <a:ahLst/>
                              <a:cxnLst/>
                              <a:rect l="l" t="t" r="r" b="b"/>
                              <a:pathLst>
                                <a:path w="2162810" h="1830070">
                                  <a:moveTo>
                                    <a:pt x="2162682" y="0"/>
                                  </a:moveTo>
                                  <a:lnTo>
                                    <a:pt x="0" y="0"/>
                                  </a:lnTo>
                                  <a:lnTo>
                                    <a:pt x="0" y="1829689"/>
                                  </a:lnTo>
                                  <a:lnTo>
                                    <a:pt x="2162682" y="1829689"/>
                                  </a:lnTo>
                                  <a:lnTo>
                                    <a:pt x="2162682" y="0"/>
                                  </a:lnTo>
                                  <a:close/>
                                </a:path>
                              </a:pathLst>
                            </a:custGeom>
                            <a:solidFill>
                              <a:srgbClr val="EAF0F3"/>
                            </a:solidFill>
                          </wps:spPr>
                          <wps:bodyPr wrap="square" lIns="0" tIns="0" rIns="0" bIns="0" rtlCol="0">
                            <a:noAutofit/>
                          </wps:bodyPr>
                        </wps:wsp>
                        <wps:wsp>
                          <wps:cNvPr id="306" name="Graphic 306"/>
                          <wps:cNvSpPr/>
                          <wps:spPr>
                            <a:xfrm>
                              <a:off x="1416" y="3047"/>
                              <a:ext cx="2157730" cy="1826895"/>
                            </a:xfrm>
                            <a:custGeom>
                              <a:avLst/>
                              <a:gdLst/>
                              <a:ahLst/>
                              <a:cxnLst/>
                              <a:rect l="l" t="t" r="r" b="b"/>
                              <a:pathLst>
                                <a:path w="2157730" h="1826895">
                                  <a:moveTo>
                                    <a:pt x="0" y="1826640"/>
                                  </a:moveTo>
                                  <a:lnTo>
                                    <a:pt x="2157476" y="1826640"/>
                                  </a:lnTo>
                                  <a:lnTo>
                                    <a:pt x="2157476" y="0"/>
                                  </a:lnTo>
                                  <a:lnTo>
                                    <a:pt x="0" y="0"/>
                                  </a:lnTo>
                                  <a:lnTo>
                                    <a:pt x="0" y="1826640"/>
                                  </a:lnTo>
                                  <a:close/>
                                </a:path>
                                <a:path w="2157730" h="1826895">
                                  <a:moveTo>
                                    <a:pt x="34036" y="967485"/>
                                  </a:moveTo>
                                  <a:lnTo>
                                    <a:pt x="2124837" y="967485"/>
                                  </a:lnTo>
                                  <a:lnTo>
                                    <a:pt x="2124837" y="150749"/>
                                  </a:lnTo>
                                  <a:lnTo>
                                    <a:pt x="34036" y="150749"/>
                                  </a:lnTo>
                                  <a:lnTo>
                                    <a:pt x="34036" y="967485"/>
                                  </a:lnTo>
                                  <a:close/>
                                </a:path>
                              </a:pathLst>
                            </a:custGeom>
                            <a:ln w="2832">
                              <a:solidFill>
                                <a:srgbClr val="EAF0F3"/>
                              </a:solidFill>
                              <a:prstDash val="solid"/>
                            </a:ln>
                          </wps:spPr>
                          <wps:bodyPr wrap="square" lIns="0" tIns="0" rIns="0" bIns="0" rtlCol="0">
                            <a:noAutofit/>
                          </wps:bodyPr>
                        </wps:wsp>
                        <wps:wsp>
                          <wps:cNvPr id="307" name="Graphic 307"/>
                          <wps:cNvSpPr/>
                          <wps:spPr>
                            <a:xfrm>
                              <a:off x="195218" y="284848"/>
                              <a:ext cx="1887855" cy="501650"/>
                            </a:xfrm>
                            <a:custGeom>
                              <a:avLst/>
                              <a:gdLst/>
                              <a:ahLst/>
                              <a:cxnLst/>
                              <a:rect l="l" t="t" r="r" b="b"/>
                              <a:pathLst>
                                <a:path w="1887855" h="501650">
                                  <a:moveTo>
                                    <a:pt x="1887727" y="0"/>
                                  </a:moveTo>
                                  <a:lnTo>
                                    <a:pt x="0" y="0"/>
                                  </a:lnTo>
                                  <a:lnTo>
                                    <a:pt x="0" y="501281"/>
                                  </a:lnTo>
                                  <a:lnTo>
                                    <a:pt x="1887727" y="501281"/>
                                  </a:lnTo>
                                  <a:lnTo>
                                    <a:pt x="1887727" y="0"/>
                                  </a:lnTo>
                                  <a:close/>
                                </a:path>
                              </a:pathLst>
                            </a:custGeom>
                            <a:solidFill>
                              <a:srgbClr val="FFFFFF"/>
                            </a:solidFill>
                          </wps:spPr>
                          <wps:bodyPr wrap="square" lIns="0" tIns="0" rIns="0" bIns="0" rtlCol="0">
                            <a:noAutofit/>
                          </wps:bodyPr>
                        </wps:wsp>
                        <wps:wsp>
                          <wps:cNvPr id="308" name="Graphic 308"/>
                          <wps:cNvSpPr/>
                          <wps:spPr>
                            <a:xfrm>
                              <a:off x="195218" y="284848"/>
                              <a:ext cx="1887855" cy="501650"/>
                            </a:xfrm>
                            <a:custGeom>
                              <a:avLst/>
                              <a:gdLst/>
                              <a:ahLst/>
                              <a:cxnLst/>
                              <a:rect l="l" t="t" r="r" b="b"/>
                              <a:pathLst>
                                <a:path w="1887855" h="501650">
                                  <a:moveTo>
                                    <a:pt x="0" y="501281"/>
                                  </a:moveTo>
                                  <a:lnTo>
                                    <a:pt x="1887727" y="501281"/>
                                  </a:lnTo>
                                  <a:lnTo>
                                    <a:pt x="1887727" y="0"/>
                                  </a:lnTo>
                                  <a:lnTo>
                                    <a:pt x="0" y="0"/>
                                  </a:lnTo>
                                  <a:lnTo>
                                    <a:pt x="0" y="501281"/>
                                  </a:lnTo>
                                  <a:close/>
                                </a:path>
                              </a:pathLst>
                            </a:custGeom>
                            <a:ln w="3019">
                              <a:solidFill>
                                <a:srgbClr val="FFFFFF"/>
                              </a:solidFill>
                              <a:prstDash val="solid"/>
                            </a:ln>
                          </wps:spPr>
                          <wps:bodyPr wrap="square" lIns="0" tIns="0" rIns="0" bIns="0" rtlCol="0">
                            <a:noAutofit/>
                          </wps:bodyPr>
                        </wps:wsp>
                        <wps:wsp>
                          <wps:cNvPr id="309" name="Graphic 309"/>
                          <wps:cNvSpPr/>
                          <wps:spPr>
                            <a:xfrm>
                              <a:off x="195218" y="315340"/>
                              <a:ext cx="1889125" cy="440690"/>
                            </a:xfrm>
                            <a:custGeom>
                              <a:avLst/>
                              <a:gdLst/>
                              <a:ahLst/>
                              <a:cxnLst/>
                              <a:rect l="l" t="t" r="r" b="b"/>
                              <a:pathLst>
                                <a:path w="1889125" h="440690">
                                  <a:moveTo>
                                    <a:pt x="0" y="440309"/>
                                  </a:moveTo>
                                  <a:lnTo>
                                    <a:pt x="1889125" y="440309"/>
                                  </a:lnTo>
                                </a:path>
                                <a:path w="1889125" h="440690">
                                  <a:moveTo>
                                    <a:pt x="0" y="351917"/>
                                  </a:moveTo>
                                  <a:lnTo>
                                    <a:pt x="1889125" y="351917"/>
                                  </a:lnTo>
                                </a:path>
                                <a:path w="1889125" h="440690">
                                  <a:moveTo>
                                    <a:pt x="0" y="263525"/>
                                  </a:moveTo>
                                  <a:lnTo>
                                    <a:pt x="1889125" y="263525"/>
                                  </a:lnTo>
                                </a:path>
                                <a:path w="1889125" h="440690">
                                  <a:moveTo>
                                    <a:pt x="0" y="176784"/>
                                  </a:moveTo>
                                  <a:lnTo>
                                    <a:pt x="1889125" y="176784"/>
                                  </a:lnTo>
                                </a:path>
                                <a:path w="1889125" h="440690">
                                  <a:moveTo>
                                    <a:pt x="0" y="88265"/>
                                  </a:moveTo>
                                  <a:lnTo>
                                    <a:pt x="1889125" y="88265"/>
                                  </a:lnTo>
                                </a:path>
                                <a:path w="1889125" h="440690">
                                  <a:moveTo>
                                    <a:pt x="0" y="0"/>
                                  </a:moveTo>
                                  <a:lnTo>
                                    <a:pt x="1889125" y="0"/>
                                  </a:lnTo>
                                </a:path>
                              </a:pathLst>
                            </a:custGeom>
                            <a:ln w="4250">
                              <a:solidFill>
                                <a:srgbClr val="EAF0F3"/>
                              </a:solidFill>
                              <a:prstDash val="solid"/>
                            </a:ln>
                          </wps:spPr>
                          <wps:bodyPr wrap="square" lIns="0" tIns="0" rIns="0" bIns="0" rtlCol="0">
                            <a:noAutofit/>
                          </wps:bodyPr>
                        </wps:wsp>
                        <wps:wsp>
                          <wps:cNvPr id="310" name="Graphic 310"/>
                          <wps:cNvSpPr/>
                          <wps:spPr>
                            <a:xfrm>
                              <a:off x="703091" y="284861"/>
                              <a:ext cx="219075" cy="501650"/>
                            </a:xfrm>
                            <a:custGeom>
                              <a:avLst/>
                              <a:gdLst/>
                              <a:ahLst/>
                              <a:cxnLst/>
                              <a:rect l="l" t="t" r="r" b="b"/>
                              <a:pathLst>
                                <a:path w="219075" h="501650">
                                  <a:moveTo>
                                    <a:pt x="0" y="501269"/>
                                  </a:moveTo>
                                  <a:lnTo>
                                    <a:pt x="0" y="0"/>
                                  </a:lnTo>
                                </a:path>
                                <a:path w="219075" h="501650">
                                  <a:moveTo>
                                    <a:pt x="218694" y="501269"/>
                                  </a:moveTo>
                                  <a:lnTo>
                                    <a:pt x="218694" y="0"/>
                                  </a:lnTo>
                                </a:path>
                              </a:pathLst>
                            </a:custGeom>
                            <a:ln w="4250">
                              <a:solidFill>
                                <a:srgbClr val="C10434"/>
                              </a:solidFill>
                              <a:prstDash val="solid"/>
                            </a:ln>
                          </wps:spPr>
                          <wps:bodyPr wrap="square" lIns="0" tIns="0" rIns="0" bIns="0" rtlCol="0">
                            <a:noAutofit/>
                          </wps:bodyPr>
                        </wps:wsp>
                        <wps:wsp>
                          <wps:cNvPr id="311" name="Graphic 311"/>
                          <wps:cNvSpPr/>
                          <wps:spPr>
                            <a:xfrm>
                              <a:off x="309137" y="350393"/>
                              <a:ext cx="1749425" cy="391795"/>
                            </a:xfrm>
                            <a:custGeom>
                              <a:avLst/>
                              <a:gdLst/>
                              <a:ahLst/>
                              <a:cxnLst/>
                              <a:rect l="l" t="t" r="r" b="b"/>
                              <a:pathLst>
                                <a:path w="1749425" h="391795">
                                  <a:moveTo>
                                    <a:pt x="0" y="222376"/>
                                  </a:moveTo>
                                  <a:lnTo>
                                    <a:pt x="43179" y="304672"/>
                                  </a:lnTo>
                                  <a:lnTo>
                                    <a:pt x="87629" y="313816"/>
                                  </a:lnTo>
                                  <a:lnTo>
                                    <a:pt x="130937" y="290956"/>
                                  </a:lnTo>
                                  <a:lnTo>
                                    <a:pt x="175387" y="383920"/>
                                  </a:lnTo>
                                  <a:lnTo>
                                    <a:pt x="218566" y="329056"/>
                                  </a:lnTo>
                                  <a:lnTo>
                                    <a:pt x="261874" y="297052"/>
                                  </a:lnTo>
                                  <a:lnTo>
                                    <a:pt x="306197" y="283336"/>
                                  </a:lnTo>
                                  <a:lnTo>
                                    <a:pt x="349503" y="248284"/>
                                  </a:lnTo>
                                  <a:lnTo>
                                    <a:pt x="393953" y="228472"/>
                                  </a:lnTo>
                                  <a:lnTo>
                                    <a:pt x="437134" y="164464"/>
                                  </a:lnTo>
                                  <a:lnTo>
                                    <a:pt x="480440" y="0"/>
                                  </a:lnTo>
                                  <a:lnTo>
                                    <a:pt x="524890" y="150748"/>
                                  </a:lnTo>
                                  <a:lnTo>
                                    <a:pt x="568198" y="391540"/>
                                  </a:lnTo>
                                  <a:lnTo>
                                    <a:pt x="612648" y="327532"/>
                                  </a:lnTo>
                                  <a:lnTo>
                                    <a:pt x="655827" y="304672"/>
                                  </a:lnTo>
                                  <a:lnTo>
                                    <a:pt x="700404" y="345947"/>
                                  </a:lnTo>
                                  <a:lnTo>
                                    <a:pt x="743457" y="355091"/>
                                  </a:lnTo>
                                  <a:lnTo>
                                    <a:pt x="786764" y="316864"/>
                                  </a:lnTo>
                                  <a:lnTo>
                                    <a:pt x="831214" y="355091"/>
                                  </a:lnTo>
                                  <a:lnTo>
                                    <a:pt x="874522" y="386968"/>
                                  </a:lnTo>
                                  <a:lnTo>
                                    <a:pt x="918972" y="318388"/>
                                  </a:lnTo>
                                  <a:lnTo>
                                    <a:pt x="962151" y="303148"/>
                                  </a:lnTo>
                                  <a:lnTo>
                                    <a:pt x="1005459" y="313816"/>
                                  </a:lnTo>
                                  <a:lnTo>
                                    <a:pt x="1049909" y="277240"/>
                                  </a:lnTo>
                                  <a:lnTo>
                                    <a:pt x="1093089" y="318388"/>
                                  </a:lnTo>
                                  <a:lnTo>
                                    <a:pt x="1137539" y="175259"/>
                                  </a:lnTo>
                                  <a:lnTo>
                                    <a:pt x="1180718" y="324484"/>
                                  </a:lnTo>
                                  <a:lnTo>
                                    <a:pt x="1223899" y="370204"/>
                                  </a:lnTo>
                                  <a:lnTo>
                                    <a:pt x="1268476" y="281812"/>
                                  </a:lnTo>
                                  <a:lnTo>
                                    <a:pt x="1311655" y="322960"/>
                                  </a:lnTo>
                                  <a:lnTo>
                                    <a:pt x="1356232" y="355091"/>
                                  </a:lnTo>
                                  <a:lnTo>
                                    <a:pt x="1399413" y="344296"/>
                                  </a:lnTo>
                                  <a:lnTo>
                                    <a:pt x="1442592" y="347471"/>
                                  </a:lnTo>
                                  <a:lnTo>
                                    <a:pt x="1487169" y="350519"/>
                                  </a:lnTo>
                                  <a:lnTo>
                                    <a:pt x="1530223" y="335152"/>
                                  </a:lnTo>
                                  <a:lnTo>
                                    <a:pt x="1574800" y="364235"/>
                                  </a:lnTo>
                                  <a:lnTo>
                                    <a:pt x="1617979" y="359663"/>
                                  </a:lnTo>
                                  <a:lnTo>
                                    <a:pt x="1661287" y="358139"/>
                                  </a:lnTo>
                                  <a:lnTo>
                                    <a:pt x="1705737" y="352043"/>
                                  </a:lnTo>
                                  <a:lnTo>
                                    <a:pt x="1748916" y="338200"/>
                                  </a:lnTo>
                                </a:path>
                              </a:pathLst>
                            </a:custGeom>
                            <a:ln w="4539">
                              <a:solidFill>
                                <a:srgbClr val="1A466D"/>
                              </a:solidFill>
                              <a:prstDash val="solid"/>
                            </a:ln>
                          </wps:spPr>
                          <wps:bodyPr wrap="square" lIns="0" tIns="0" rIns="0" bIns="0" rtlCol="0">
                            <a:noAutofit/>
                          </wps:bodyPr>
                        </wps:wsp>
                        <wps:wsp>
                          <wps:cNvPr id="312" name="Graphic 312"/>
                          <wps:cNvSpPr/>
                          <wps:spPr>
                            <a:xfrm>
                              <a:off x="179597" y="284861"/>
                              <a:ext cx="1905000" cy="520065"/>
                            </a:xfrm>
                            <a:custGeom>
                              <a:avLst/>
                              <a:gdLst/>
                              <a:ahLst/>
                              <a:cxnLst/>
                              <a:rect l="l" t="t" r="r" b="b"/>
                              <a:pathLst>
                                <a:path w="1905000" h="520065">
                                  <a:moveTo>
                                    <a:pt x="15620" y="501269"/>
                                  </a:moveTo>
                                  <a:lnTo>
                                    <a:pt x="15620" y="0"/>
                                  </a:lnTo>
                                </a:path>
                                <a:path w="1905000" h="520065">
                                  <a:moveTo>
                                    <a:pt x="15620" y="470789"/>
                                  </a:moveTo>
                                  <a:lnTo>
                                    <a:pt x="0" y="470789"/>
                                  </a:lnTo>
                                </a:path>
                                <a:path w="1905000" h="520065">
                                  <a:moveTo>
                                    <a:pt x="15620" y="382397"/>
                                  </a:moveTo>
                                  <a:lnTo>
                                    <a:pt x="0" y="382397"/>
                                  </a:lnTo>
                                </a:path>
                                <a:path w="1905000" h="520065">
                                  <a:moveTo>
                                    <a:pt x="15620" y="294004"/>
                                  </a:moveTo>
                                  <a:lnTo>
                                    <a:pt x="0" y="294004"/>
                                  </a:lnTo>
                                </a:path>
                                <a:path w="1905000" h="520065">
                                  <a:moveTo>
                                    <a:pt x="15620" y="207264"/>
                                  </a:moveTo>
                                  <a:lnTo>
                                    <a:pt x="0" y="207264"/>
                                  </a:lnTo>
                                </a:path>
                                <a:path w="1905000" h="520065">
                                  <a:moveTo>
                                    <a:pt x="15620" y="118745"/>
                                  </a:moveTo>
                                  <a:lnTo>
                                    <a:pt x="0" y="118745"/>
                                  </a:lnTo>
                                </a:path>
                                <a:path w="1905000" h="520065">
                                  <a:moveTo>
                                    <a:pt x="15620" y="30479"/>
                                  </a:moveTo>
                                  <a:lnTo>
                                    <a:pt x="0" y="30479"/>
                                  </a:lnTo>
                                </a:path>
                                <a:path w="1905000" h="520065">
                                  <a:moveTo>
                                    <a:pt x="15620" y="501269"/>
                                  </a:moveTo>
                                  <a:lnTo>
                                    <a:pt x="1904745" y="501269"/>
                                  </a:lnTo>
                                </a:path>
                                <a:path w="1905000" h="520065">
                                  <a:moveTo>
                                    <a:pt x="41782" y="501269"/>
                                  </a:moveTo>
                                  <a:lnTo>
                                    <a:pt x="41782" y="519557"/>
                                  </a:lnTo>
                                </a:path>
                                <a:path w="1905000" h="520065">
                                  <a:moveTo>
                                    <a:pt x="479043" y="501269"/>
                                  </a:moveTo>
                                  <a:lnTo>
                                    <a:pt x="479043" y="519557"/>
                                  </a:lnTo>
                                </a:path>
                                <a:path w="1905000" h="520065">
                                  <a:moveTo>
                                    <a:pt x="916304" y="501269"/>
                                  </a:moveTo>
                                  <a:lnTo>
                                    <a:pt x="916304" y="519557"/>
                                  </a:lnTo>
                                </a:path>
                                <a:path w="1905000" h="520065">
                                  <a:moveTo>
                                    <a:pt x="1353439" y="501269"/>
                                  </a:moveTo>
                                  <a:lnTo>
                                    <a:pt x="1353439" y="519557"/>
                                  </a:lnTo>
                                </a:path>
                                <a:path w="1905000" h="520065">
                                  <a:moveTo>
                                    <a:pt x="1792096" y="501269"/>
                                  </a:moveTo>
                                  <a:lnTo>
                                    <a:pt x="1792096" y="519557"/>
                                  </a:lnTo>
                                </a:path>
                              </a:pathLst>
                            </a:custGeom>
                            <a:ln w="2832">
                              <a:solidFill>
                                <a:srgbClr val="000000"/>
                              </a:solidFill>
                              <a:prstDash val="solid"/>
                            </a:ln>
                          </wps:spPr>
                          <wps:bodyPr wrap="square" lIns="0" tIns="0" rIns="0" bIns="0" rtlCol="0">
                            <a:noAutofit/>
                          </wps:bodyPr>
                        </wps:wsp>
                        <wps:wsp>
                          <wps:cNvPr id="313" name="Graphic 313"/>
                          <wps:cNvSpPr/>
                          <wps:spPr>
                            <a:xfrm>
                              <a:off x="35579" y="972058"/>
                              <a:ext cx="2091055" cy="818515"/>
                            </a:xfrm>
                            <a:custGeom>
                              <a:avLst/>
                              <a:gdLst/>
                              <a:ahLst/>
                              <a:cxnLst/>
                              <a:rect l="l" t="t" r="r" b="b"/>
                              <a:pathLst>
                                <a:path w="2091055" h="818515">
                                  <a:moveTo>
                                    <a:pt x="0" y="818007"/>
                                  </a:moveTo>
                                  <a:lnTo>
                                    <a:pt x="2090674" y="818007"/>
                                  </a:lnTo>
                                  <a:lnTo>
                                    <a:pt x="2090674" y="0"/>
                                  </a:lnTo>
                                  <a:lnTo>
                                    <a:pt x="0" y="0"/>
                                  </a:lnTo>
                                  <a:lnTo>
                                    <a:pt x="0" y="818007"/>
                                  </a:lnTo>
                                  <a:close/>
                                </a:path>
                              </a:pathLst>
                            </a:custGeom>
                            <a:ln w="2989">
                              <a:solidFill>
                                <a:srgbClr val="EAF0F3"/>
                              </a:solidFill>
                              <a:prstDash val="solid"/>
                            </a:ln>
                          </wps:spPr>
                          <wps:bodyPr wrap="square" lIns="0" tIns="0" rIns="0" bIns="0" rtlCol="0">
                            <a:noAutofit/>
                          </wps:bodyPr>
                        </wps:wsp>
                        <wps:wsp>
                          <wps:cNvPr id="314" name="Graphic 314"/>
                          <wps:cNvSpPr/>
                          <wps:spPr>
                            <a:xfrm>
                              <a:off x="195218" y="1102969"/>
                              <a:ext cx="1887855" cy="500380"/>
                            </a:xfrm>
                            <a:custGeom>
                              <a:avLst/>
                              <a:gdLst/>
                              <a:ahLst/>
                              <a:cxnLst/>
                              <a:rect l="l" t="t" r="r" b="b"/>
                              <a:pathLst>
                                <a:path w="1887855" h="500380">
                                  <a:moveTo>
                                    <a:pt x="1887727" y="0"/>
                                  </a:moveTo>
                                  <a:lnTo>
                                    <a:pt x="0" y="0"/>
                                  </a:lnTo>
                                  <a:lnTo>
                                    <a:pt x="0" y="499770"/>
                                  </a:lnTo>
                                  <a:lnTo>
                                    <a:pt x="1887727" y="499770"/>
                                  </a:lnTo>
                                  <a:lnTo>
                                    <a:pt x="1887727" y="0"/>
                                  </a:lnTo>
                                  <a:close/>
                                </a:path>
                              </a:pathLst>
                            </a:custGeom>
                            <a:solidFill>
                              <a:srgbClr val="FFFFFF"/>
                            </a:solidFill>
                          </wps:spPr>
                          <wps:bodyPr wrap="square" lIns="0" tIns="0" rIns="0" bIns="0" rtlCol="0">
                            <a:noAutofit/>
                          </wps:bodyPr>
                        </wps:wsp>
                        <wps:wsp>
                          <wps:cNvPr id="315" name="Graphic 315"/>
                          <wps:cNvSpPr/>
                          <wps:spPr>
                            <a:xfrm>
                              <a:off x="195218" y="1102969"/>
                              <a:ext cx="1887855" cy="500380"/>
                            </a:xfrm>
                            <a:custGeom>
                              <a:avLst/>
                              <a:gdLst/>
                              <a:ahLst/>
                              <a:cxnLst/>
                              <a:rect l="l" t="t" r="r" b="b"/>
                              <a:pathLst>
                                <a:path w="1887855" h="500380">
                                  <a:moveTo>
                                    <a:pt x="0" y="499770"/>
                                  </a:moveTo>
                                  <a:lnTo>
                                    <a:pt x="1887727" y="499770"/>
                                  </a:lnTo>
                                  <a:lnTo>
                                    <a:pt x="1887727" y="0"/>
                                  </a:lnTo>
                                  <a:lnTo>
                                    <a:pt x="0" y="0"/>
                                  </a:lnTo>
                                  <a:lnTo>
                                    <a:pt x="0" y="499770"/>
                                  </a:lnTo>
                                  <a:close/>
                                </a:path>
                              </a:pathLst>
                            </a:custGeom>
                            <a:ln w="3019">
                              <a:solidFill>
                                <a:srgbClr val="FFFFFF"/>
                              </a:solidFill>
                              <a:prstDash val="solid"/>
                            </a:ln>
                          </wps:spPr>
                          <wps:bodyPr wrap="square" lIns="0" tIns="0" rIns="0" bIns="0" rtlCol="0">
                            <a:noAutofit/>
                          </wps:bodyPr>
                        </wps:wsp>
                        <wps:wsp>
                          <wps:cNvPr id="316" name="Graphic 316"/>
                          <wps:cNvSpPr/>
                          <wps:spPr>
                            <a:xfrm>
                              <a:off x="195218" y="1133347"/>
                              <a:ext cx="1889125" cy="440690"/>
                            </a:xfrm>
                            <a:custGeom>
                              <a:avLst/>
                              <a:gdLst/>
                              <a:ahLst/>
                              <a:cxnLst/>
                              <a:rect l="l" t="t" r="r" b="b"/>
                              <a:pathLst>
                                <a:path w="1889125" h="440690">
                                  <a:moveTo>
                                    <a:pt x="0" y="440309"/>
                                  </a:moveTo>
                                  <a:lnTo>
                                    <a:pt x="1889125" y="440309"/>
                                  </a:lnTo>
                                </a:path>
                                <a:path w="1889125" h="440690">
                                  <a:moveTo>
                                    <a:pt x="0" y="352044"/>
                                  </a:moveTo>
                                  <a:lnTo>
                                    <a:pt x="1889125" y="352044"/>
                                  </a:lnTo>
                                </a:path>
                                <a:path w="1889125" h="440690">
                                  <a:moveTo>
                                    <a:pt x="0" y="263652"/>
                                  </a:moveTo>
                                  <a:lnTo>
                                    <a:pt x="1889125" y="263652"/>
                                  </a:lnTo>
                                </a:path>
                                <a:path w="1889125" h="440690">
                                  <a:moveTo>
                                    <a:pt x="0" y="175260"/>
                                  </a:moveTo>
                                  <a:lnTo>
                                    <a:pt x="1889125" y="175260"/>
                                  </a:lnTo>
                                </a:path>
                                <a:path w="1889125" h="440690">
                                  <a:moveTo>
                                    <a:pt x="0" y="86868"/>
                                  </a:moveTo>
                                  <a:lnTo>
                                    <a:pt x="1889125" y="86868"/>
                                  </a:lnTo>
                                </a:path>
                                <a:path w="1889125" h="440690">
                                  <a:moveTo>
                                    <a:pt x="0" y="0"/>
                                  </a:moveTo>
                                  <a:lnTo>
                                    <a:pt x="1889125" y="0"/>
                                  </a:lnTo>
                                </a:path>
                              </a:pathLst>
                            </a:custGeom>
                            <a:ln w="4250">
                              <a:solidFill>
                                <a:srgbClr val="EAF0F3"/>
                              </a:solidFill>
                              <a:prstDash val="solid"/>
                            </a:ln>
                          </wps:spPr>
                          <wps:bodyPr wrap="square" lIns="0" tIns="0" rIns="0" bIns="0" rtlCol="0">
                            <a:noAutofit/>
                          </wps:bodyPr>
                        </wps:wsp>
                        <wps:wsp>
                          <wps:cNvPr id="317" name="Graphic 317"/>
                          <wps:cNvSpPr/>
                          <wps:spPr>
                            <a:xfrm>
                              <a:off x="703091" y="1102994"/>
                              <a:ext cx="219075" cy="501650"/>
                            </a:xfrm>
                            <a:custGeom>
                              <a:avLst/>
                              <a:gdLst/>
                              <a:ahLst/>
                              <a:cxnLst/>
                              <a:rect l="l" t="t" r="r" b="b"/>
                              <a:pathLst>
                                <a:path w="219075" h="501650">
                                  <a:moveTo>
                                    <a:pt x="0" y="501269"/>
                                  </a:moveTo>
                                  <a:lnTo>
                                    <a:pt x="0" y="0"/>
                                  </a:lnTo>
                                </a:path>
                                <a:path w="219075" h="501650">
                                  <a:moveTo>
                                    <a:pt x="218694" y="501269"/>
                                  </a:moveTo>
                                  <a:lnTo>
                                    <a:pt x="218694" y="0"/>
                                  </a:lnTo>
                                </a:path>
                              </a:pathLst>
                            </a:custGeom>
                            <a:ln w="4250">
                              <a:solidFill>
                                <a:srgbClr val="C10434"/>
                              </a:solidFill>
                              <a:prstDash val="solid"/>
                            </a:ln>
                          </wps:spPr>
                          <wps:bodyPr wrap="square" lIns="0" tIns="0" rIns="0" bIns="0" rtlCol="0">
                            <a:noAutofit/>
                          </wps:bodyPr>
                        </wps:wsp>
                        <wps:wsp>
                          <wps:cNvPr id="318" name="Graphic 318"/>
                          <wps:cNvSpPr/>
                          <wps:spPr>
                            <a:xfrm>
                              <a:off x="309137" y="1144269"/>
                              <a:ext cx="1749425" cy="405130"/>
                            </a:xfrm>
                            <a:custGeom>
                              <a:avLst/>
                              <a:gdLst/>
                              <a:ahLst/>
                              <a:cxnLst/>
                              <a:rect l="l" t="t" r="r" b="b"/>
                              <a:pathLst>
                                <a:path w="1749425" h="405130">
                                  <a:moveTo>
                                    <a:pt x="0" y="85217"/>
                                  </a:moveTo>
                                  <a:lnTo>
                                    <a:pt x="43179" y="246634"/>
                                  </a:lnTo>
                                  <a:lnTo>
                                    <a:pt x="87629" y="175133"/>
                                  </a:lnTo>
                                  <a:lnTo>
                                    <a:pt x="130937" y="141477"/>
                                  </a:lnTo>
                                  <a:lnTo>
                                    <a:pt x="175387" y="257301"/>
                                  </a:lnTo>
                                  <a:lnTo>
                                    <a:pt x="218566" y="111125"/>
                                  </a:lnTo>
                                  <a:lnTo>
                                    <a:pt x="261874" y="132334"/>
                                  </a:lnTo>
                                  <a:lnTo>
                                    <a:pt x="306197" y="152146"/>
                                  </a:lnTo>
                                  <a:lnTo>
                                    <a:pt x="349503" y="129412"/>
                                  </a:lnTo>
                                  <a:lnTo>
                                    <a:pt x="393953" y="144525"/>
                                  </a:lnTo>
                                  <a:lnTo>
                                    <a:pt x="437134" y="101981"/>
                                  </a:lnTo>
                                  <a:lnTo>
                                    <a:pt x="480440" y="0"/>
                                  </a:lnTo>
                                  <a:lnTo>
                                    <a:pt x="524890" y="316738"/>
                                  </a:lnTo>
                                  <a:lnTo>
                                    <a:pt x="568198" y="405130"/>
                                  </a:lnTo>
                                  <a:lnTo>
                                    <a:pt x="612648" y="100457"/>
                                  </a:lnTo>
                                  <a:lnTo>
                                    <a:pt x="655827" y="143001"/>
                                  </a:lnTo>
                                  <a:lnTo>
                                    <a:pt x="700404" y="207010"/>
                                  </a:lnTo>
                                  <a:lnTo>
                                    <a:pt x="743457" y="173609"/>
                                  </a:lnTo>
                                  <a:lnTo>
                                    <a:pt x="786764" y="126364"/>
                                  </a:lnTo>
                                  <a:lnTo>
                                    <a:pt x="831214" y="202564"/>
                                  </a:lnTo>
                                  <a:lnTo>
                                    <a:pt x="874522" y="197993"/>
                                  </a:lnTo>
                                  <a:lnTo>
                                    <a:pt x="918972" y="95885"/>
                                  </a:lnTo>
                                  <a:lnTo>
                                    <a:pt x="962151" y="149098"/>
                                  </a:lnTo>
                                  <a:lnTo>
                                    <a:pt x="1005459" y="176657"/>
                                  </a:lnTo>
                                  <a:lnTo>
                                    <a:pt x="1049909" y="127888"/>
                                  </a:lnTo>
                                  <a:lnTo>
                                    <a:pt x="1093089" y="207010"/>
                                  </a:lnTo>
                                  <a:lnTo>
                                    <a:pt x="1137539" y="19685"/>
                                  </a:lnTo>
                                  <a:lnTo>
                                    <a:pt x="1180718" y="315213"/>
                                  </a:lnTo>
                                  <a:lnTo>
                                    <a:pt x="1223899" y="210058"/>
                                  </a:lnTo>
                                  <a:lnTo>
                                    <a:pt x="1268476" y="75946"/>
                                  </a:lnTo>
                                  <a:lnTo>
                                    <a:pt x="1311655" y="205486"/>
                                  </a:lnTo>
                                  <a:lnTo>
                                    <a:pt x="1356232" y="197993"/>
                                  </a:lnTo>
                                  <a:lnTo>
                                    <a:pt x="1399413" y="153670"/>
                                  </a:lnTo>
                                  <a:lnTo>
                                    <a:pt x="1442592" y="167386"/>
                                  </a:lnTo>
                                  <a:lnTo>
                                    <a:pt x="1487169" y="167386"/>
                                  </a:lnTo>
                                  <a:lnTo>
                                    <a:pt x="1530223" y="149098"/>
                                  </a:lnTo>
                                  <a:lnTo>
                                    <a:pt x="1574800" y="193421"/>
                                  </a:lnTo>
                                  <a:lnTo>
                                    <a:pt x="1617979" y="159765"/>
                                  </a:lnTo>
                                  <a:lnTo>
                                    <a:pt x="1661287" y="162813"/>
                                  </a:lnTo>
                                  <a:lnTo>
                                    <a:pt x="1705737" y="158242"/>
                                  </a:lnTo>
                                  <a:lnTo>
                                    <a:pt x="1748916" y="150622"/>
                                  </a:lnTo>
                                </a:path>
                              </a:pathLst>
                            </a:custGeom>
                            <a:ln w="4537">
                              <a:solidFill>
                                <a:srgbClr val="1A466D"/>
                              </a:solidFill>
                              <a:prstDash val="solid"/>
                            </a:ln>
                          </wps:spPr>
                          <wps:bodyPr wrap="square" lIns="0" tIns="0" rIns="0" bIns="0" rtlCol="0">
                            <a:noAutofit/>
                          </wps:bodyPr>
                        </wps:wsp>
                        <wps:wsp>
                          <wps:cNvPr id="319" name="Graphic 319"/>
                          <wps:cNvSpPr/>
                          <wps:spPr>
                            <a:xfrm>
                              <a:off x="179597" y="1102994"/>
                              <a:ext cx="1905000" cy="520065"/>
                            </a:xfrm>
                            <a:custGeom>
                              <a:avLst/>
                              <a:gdLst/>
                              <a:ahLst/>
                              <a:cxnLst/>
                              <a:rect l="l" t="t" r="r" b="b"/>
                              <a:pathLst>
                                <a:path w="1905000" h="520065">
                                  <a:moveTo>
                                    <a:pt x="15620" y="501269"/>
                                  </a:moveTo>
                                  <a:lnTo>
                                    <a:pt x="15620" y="0"/>
                                  </a:lnTo>
                                </a:path>
                                <a:path w="1905000" h="520065">
                                  <a:moveTo>
                                    <a:pt x="15620" y="470662"/>
                                  </a:moveTo>
                                  <a:lnTo>
                                    <a:pt x="0" y="470662"/>
                                  </a:lnTo>
                                </a:path>
                                <a:path w="1905000" h="520065">
                                  <a:moveTo>
                                    <a:pt x="15620" y="382397"/>
                                  </a:moveTo>
                                  <a:lnTo>
                                    <a:pt x="0" y="382397"/>
                                  </a:lnTo>
                                </a:path>
                                <a:path w="1905000" h="520065">
                                  <a:moveTo>
                                    <a:pt x="15620" y="294005"/>
                                  </a:moveTo>
                                  <a:lnTo>
                                    <a:pt x="0" y="294005"/>
                                  </a:lnTo>
                                </a:path>
                                <a:path w="1905000" h="520065">
                                  <a:moveTo>
                                    <a:pt x="15620" y="205612"/>
                                  </a:moveTo>
                                  <a:lnTo>
                                    <a:pt x="0" y="205612"/>
                                  </a:lnTo>
                                </a:path>
                                <a:path w="1905000" h="520065">
                                  <a:moveTo>
                                    <a:pt x="15620" y="117221"/>
                                  </a:moveTo>
                                  <a:lnTo>
                                    <a:pt x="0" y="117221"/>
                                  </a:lnTo>
                                </a:path>
                                <a:path w="1905000" h="520065">
                                  <a:moveTo>
                                    <a:pt x="15620" y="30352"/>
                                  </a:moveTo>
                                  <a:lnTo>
                                    <a:pt x="0" y="30352"/>
                                  </a:lnTo>
                                </a:path>
                                <a:path w="1905000" h="520065">
                                  <a:moveTo>
                                    <a:pt x="15620" y="501269"/>
                                  </a:moveTo>
                                  <a:lnTo>
                                    <a:pt x="1904745" y="501269"/>
                                  </a:lnTo>
                                </a:path>
                                <a:path w="1905000" h="520065">
                                  <a:moveTo>
                                    <a:pt x="41782" y="501269"/>
                                  </a:moveTo>
                                  <a:lnTo>
                                    <a:pt x="41782" y="519557"/>
                                  </a:lnTo>
                                </a:path>
                                <a:path w="1905000" h="520065">
                                  <a:moveTo>
                                    <a:pt x="479043" y="501269"/>
                                  </a:moveTo>
                                  <a:lnTo>
                                    <a:pt x="479043" y="519557"/>
                                  </a:lnTo>
                                </a:path>
                                <a:path w="1905000" h="520065">
                                  <a:moveTo>
                                    <a:pt x="916304" y="501269"/>
                                  </a:moveTo>
                                  <a:lnTo>
                                    <a:pt x="916304" y="519557"/>
                                  </a:lnTo>
                                </a:path>
                                <a:path w="1905000" h="520065">
                                  <a:moveTo>
                                    <a:pt x="1353439" y="501269"/>
                                  </a:moveTo>
                                  <a:lnTo>
                                    <a:pt x="1353439" y="519557"/>
                                  </a:lnTo>
                                </a:path>
                                <a:path w="1905000" h="520065">
                                  <a:moveTo>
                                    <a:pt x="1792096" y="501269"/>
                                  </a:moveTo>
                                  <a:lnTo>
                                    <a:pt x="1792096" y="519557"/>
                                  </a:lnTo>
                                </a:path>
                              </a:pathLst>
                            </a:custGeom>
                            <a:ln w="2832">
                              <a:solidFill>
                                <a:srgbClr val="000000"/>
                              </a:solidFill>
                              <a:prstDash val="solid"/>
                            </a:ln>
                          </wps:spPr>
                          <wps:bodyPr wrap="square" lIns="0" tIns="0" rIns="0" bIns="0" rtlCol="0">
                            <a:noAutofit/>
                          </wps:bodyPr>
                        </wps:wsp>
                        <pic:pic xmlns:pic="http://schemas.openxmlformats.org/drawingml/2006/picture">
                          <pic:nvPicPr>
                            <pic:cNvPr id="320" name="Image 320"/>
                            <pic:cNvPicPr/>
                          </pic:nvPicPr>
                          <pic:blipFill>
                            <a:blip r:embed="rId41" cstate="print"/>
                            <a:stretch>
                              <a:fillRect/>
                            </a:stretch>
                          </pic:blipFill>
                          <pic:spPr>
                            <a:xfrm>
                              <a:off x="805834" y="60071"/>
                              <a:ext cx="559180" cy="65404"/>
                            </a:xfrm>
                            <a:prstGeom prst="rect">
                              <a:avLst/>
                            </a:prstGeom>
                          </pic:spPr>
                        </pic:pic>
                        <pic:pic xmlns:pic="http://schemas.openxmlformats.org/drawingml/2006/picture">
                          <pic:nvPicPr>
                            <pic:cNvPr id="321" name="Image 321"/>
                            <pic:cNvPicPr/>
                          </pic:nvPicPr>
                          <pic:blipFill>
                            <a:blip r:embed="rId42" cstate="print"/>
                            <a:stretch>
                              <a:fillRect/>
                            </a:stretch>
                          </pic:blipFill>
                          <pic:spPr>
                            <a:xfrm>
                              <a:off x="734968" y="218059"/>
                              <a:ext cx="799084" cy="55625"/>
                            </a:xfrm>
                            <a:prstGeom prst="rect">
                              <a:avLst/>
                            </a:prstGeom>
                          </pic:spPr>
                        </pic:pic>
                        <wps:wsp>
                          <wps:cNvPr id="322" name="Textbox 322"/>
                          <wps:cNvSpPr txBox="1"/>
                          <wps:spPr>
                            <a:xfrm>
                              <a:off x="177946" y="818129"/>
                              <a:ext cx="102870" cy="49530"/>
                            </a:xfrm>
                            <a:prstGeom prst="rect">
                              <a:avLst/>
                            </a:prstGeom>
                          </wps:spPr>
                          <wps:txbx>
                            <w:txbxContent>
                              <w:p w14:paraId="4983FF22" w14:textId="77777777" w:rsidR="00D07104" w:rsidRDefault="00D07104">
                                <w:pPr>
                                  <w:spacing w:line="78" w:lineRule="exact"/>
                                  <w:rPr>
                                    <w:rFonts w:ascii="Arial MT"/>
                                    <w:sz w:val="7"/>
                                  </w:rPr>
                                </w:pPr>
                                <w:r>
                                  <w:rPr>
                                    <w:rFonts w:ascii="Arial MT"/>
                                    <w:spacing w:val="-4"/>
                                    <w:sz w:val="7"/>
                                  </w:rPr>
                                  <w:t>1980</w:t>
                                </w:r>
                              </w:p>
                            </w:txbxContent>
                          </wps:txbx>
                          <wps:bodyPr wrap="square" lIns="0" tIns="0" rIns="0" bIns="0" rtlCol="0">
                            <a:noAutofit/>
                          </wps:bodyPr>
                        </wps:wsp>
                        <wps:wsp>
                          <wps:cNvPr id="323" name="Textbox 323"/>
                          <wps:cNvSpPr txBox="1"/>
                          <wps:spPr>
                            <a:xfrm>
                              <a:off x="615334" y="818129"/>
                              <a:ext cx="102870" cy="49530"/>
                            </a:xfrm>
                            <a:prstGeom prst="rect">
                              <a:avLst/>
                            </a:prstGeom>
                          </wps:spPr>
                          <wps:txbx>
                            <w:txbxContent>
                              <w:p w14:paraId="061819BD" w14:textId="77777777" w:rsidR="00D07104" w:rsidRDefault="00D07104">
                                <w:pPr>
                                  <w:spacing w:line="78" w:lineRule="exact"/>
                                  <w:rPr>
                                    <w:rFonts w:ascii="Arial MT"/>
                                    <w:sz w:val="7"/>
                                  </w:rPr>
                                </w:pPr>
                                <w:r>
                                  <w:rPr>
                                    <w:rFonts w:ascii="Arial MT"/>
                                    <w:spacing w:val="-4"/>
                                    <w:sz w:val="7"/>
                                  </w:rPr>
                                  <w:t>1990</w:t>
                                </w:r>
                              </w:p>
                            </w:txbxContent>
                          </wps:txbx>
                          <wps:bodyPr wrap="square" lIns="0" tIns="0" rIns="0" bIns="0" rtlCol="0">
                            <a:noAutofit/>
                          </wps:bodyPr>
                        </wps:wsp>
                        <wps:wsp>
                          <wps:cNvPr id="324" name="Textbox 324"/>
                          <wps:cNvSpPr txBox="1"/>
                          <wps:spPr>
                            <a:xfrm>
                              <a:off x="1052976" y="815081"/>
                              <a:ext cx="128270" cy="98425"/>
                            </a:xfrm>
                            <a:prstGeom prst="rect">
                              <a:avLst/>
                            </a:prstGeom>
                          </wps:spPr>
                          <wps:txbx>
                            <w:txbxContent>
                              <w:p w14:paraId="484F75A1" w14:textId="77777777" w:rsidR="00D07104" w:rsidRDefault="00D07104">
                                <w:pPr>
                                  <w:spacing w:line="76" w:lineRule="exact"/>
                                  <w:rPr>
                                    <w:rFonts w:ascii="Arial MT"/>
                                    <w:sz w:val="7"/>
                                  </w:rPr>
                                </w:pPr>
                                <w:r>
                                  <w:rPr>
                                    <w:rFonts w:ascii="Arial MT"/>
                                    <w:spacing w:val="-4"/>
                                    <w:sz w:val="7"/>
                                  </w:rPr>
                                  <w:t>2000</w:t>
                                </w:r>
                              </w:p>
                              <w:p w14:paraId="2B608D29" w14:textId="77777777" w:rsidR="00D07104" w:rsidRDefault="00D07104">
                                <w:pPr>
                                  <w:spacing w:line="79" w:lineRule="exact"/>
                                  <w:ind w:left="96"/>
                                  <w:rPr>
                                    <w:rFonts w:ascii="Arial MT"/>
                                    <w:sz w:val="7"/>
                                  </w:rPr>
                                </w:pPr>
                                <w:r>
                                  <w:rPr>
                                    <w:rFonts w:ascii="Arial MT"/>
                                    <w:spacing w:val="-5"/>
                                    <w:sz w:val="7"/>
                                  </w:rPr>
                                  <w:t>YR</w:t>
                                </w:r>
                              </w:p>
                            </w:txbxContent>
                          </wps:txbx>
                          <wps:bodyPr wrap="square" lIns="0" tIns="0" rIns="0" bIns="0" rtlCol="0">
                            <a:noAutofit/>
                          </wps:bodyPr>
                        </wps:wsp>
                        <wps:wsp>
                          <wps:cNvPr id="325" name="Textbox 325"/>
                          <wps:cNvSpPr txBox="1"/>
                          <wps:spPr>
                            <a:xfrm>
                              <a:off x="1488840" y="818129"/>
                              <a:ext cx="102870" cy="49530"/>
                            </a:xfrm>
                            <a:prstGeom prst="rect">
                              <a:avLst/>
                            </a:prstGeom>
                          </wps:spPr>
                          <wps:txbx>
                            <w:txbxContent>
                              <w:p w14:paraId="4CC4D7CE" w14:textId="77777777" w:rsidR="00D07104" w:rsidRDefault="00D07104">
                                <w:pPr>
                                  <w:spacing w:line="78" w:lineRule="exact"/>
                                  <w:rPr>
                                    <w:rFonts w:ascii="Arial MT"/>
                                    <w:sz w:val="7"/>
                                  </w:rPr>
                                </w:pPr>
                                <w:r>
                                  <w:rPr>
                                    <w:rFonts w:ascii="Arial MT"/>
                                    <w:spacing w:val="-4"/>
                                    <w:sz w:val="7"/>
                                  </w:rPr>
                                  <w:t>2010</w:t>
                                </w:r>
                              </w:p>
                            </w:txbxContent>
                          </wps:txbx>
                          <wps:bodyPr wrap="square" lIns="0" tIns="0" rIns="0" bIns="0" rtlCol="0">
                            <a:noAutofit/>
                          </wps:bodyPr>
                        </wps:wsp>
                        <wps:wsp>
                          <wps:cNvPr id="326" name="Textbox 326"/>
                          <wps:cNvSpPr txBox="1"/>
                          <wps:spPr>
                            <a:xfrm>
                              <a:off x="1927752" y="818129"/>
                              <a:ext cx="102870" cy="49530"/>
                            </a:xfrm>
                            <a:prstGeom prst="rect">
                              <a:avLst/>
                            </a:prstGeom>
                          </wps:spPr>
                          <wps:txbx>
                            <w:txbxContent>
                              <w:p w14:paraId="79C00418" w14:textId="77777777" w:rsidR="00D07104" w:rsidRDefault="00D07104">
                                <w:pPr>
                                  <w:spacing w:line="78" w:lineRule="exact"/>
                                  <w:rPr>
                                    <w:rFonts w:ascii="Arial MT"/>
                                    <w:sz w:val="7"/>
                                  </w:rPr>
                                </w:pPr>
                                <w:r>
                                  <w:rPr>
                                    <w:rFonts w:ascii="Arial MT"/>
                                    <w:spacing w:val="-4"/>
                                    <w:sz w:val="7"/>
                                  </w:rPr>
                                  <w:t>2020</w:t>
                                </w:r>
                              </w:p>
                            </w:txbxContent>
                          </wps:txbx>
                          <wps:bodyPr wrap="square" lIns="0" tIns="0" rIns="0" bIns="0" rtlCol="0">
                            <a:noAutofit/>
                          </wps:bodyPr>
                        </wps:wsp>
                        <wps:wsp>
                          <wps:cNvPr id="327" name="Textbox 327"/>
                          <wps:cNvSpPr txBox="1"/>
                          <wps:spPr>
                            <a:xfrm>
                              <a:off x="1081932" y="1021174"/>
                              <a:ext cx="137160" cy="71755"/>
                            </a:xfrm>
                            <a:prstGeom prst="rect">
                              <a:avLst/>
                            </a:prstGeom>
                          </wps:spPr>
                          <wps:txbx>
                            <w:txbxContent>
                              <w:p w14:paraId="3C61F836" w14:textId="77777777" w:rsidR="00D07104" w:rsidRDefault="00D07104">
                                <w:pPr>
                                  <w:spacing w:line="112" w:lineRule="exact"/>
                                  <w:rPr>
                                    <w:rFonts w:ascii="Arial MT"/>
                                    <w:sz w:val="10"/>
                                  </w:rPr>
                                </w:pPr>
                                <w:r>
                                  <w:rPr>
                                    <w:rFonts w:ascii="Arial MT"/>
                                    <w:color w:val="1E2C52"/>
                                    <w:spacing w:val="-2"/>
                                    <w:sz w:val="10"/>
                                  </w:rPr>
                                  <w:t>D.inf</w:t>
                                </w:r>
                              </w:p>
                            </w:txbxContent>
                          </wps:txbx>
                          <wps:bodyPr wrap="square" lIns="0" tIns="0" rIns="0" bIns="0" rtlCol="0">
                            <a:noAutofit/>
                          </wps:bodyPr>
                        </wps:wsp>
                        <wps:wsp>
                          <wps:cNvPr id="328" name="Textbox 328"/>
                          <wps:cNvSpPr txBox="1"/>
                          <wps:spPr>
                            <a:xfrm>
                              <a:off x="177946" y="1634993"/>
                              <a:ext cx="102870" cy="49530"/>
                            </a:xfrm>
                            <a:prstGeom prst="rect">
                              <a:avLst/>
                            </a:prstGeom>
                          </wps:spPr>
                          <wps:txbx>
                            <w:txbxContent>
                              <w:p w14:paraId="5058D823" w14:textId="77777777" w:rsidR="00D07104" w:rsidRDefault="00D07104">
                                <w:pPr>
                                  <w:spacing w:line="78" w:lineRule="exact"/>
                                  <w:rPr>
                                    <w:rFonts w:ascii="Arial MT"/>
                                    <w:sz w:val="7"/>
                                  </w:rPr>
                                </w:pPr>
                                <w:r>
                                  <w:rPr>
                                    <w:rFonts w:ascii="Arial MT"/>
                                    <w:spacing w:val="-4"/>
                                    <w:sz w:val="7"/>
                                  </w:rPr>
                                  <w:t>1980</w:t>
                                </w:r>
                              </w:p>
                            </w:txbxContent>
                          </wps:txbx>
                          <wps:bodyPr wrap="square" lIns="0" tIns="0" rIns="0" bIns="0" rtlCol="0">
                            <a:noAutofit/>
                          </wps:bodyPr>
                        </wps:wsp>
                        <wps:wsp>
                          <wps:cNvPr id="329" name="Textbox 329"/>
                          <wps:cNvSpPr txBox="1"/>
                          <wps:spPr>
                            <a:xfrm>
                              <a:off x="615334" y="1634993"/>
                              <a:ext cx="102870" cy="49530"/>
                            </a:xfrm>
                            <a:prstGeom prst="rect">
                              <a:avLst/>
                            </a:prstGeom>
                          </wps:spPr>
                          <wps:txbx>
                            <w:txbxContent>
                              <w:p w14:paraId="73E35BC0" w14:textId="77777777" w:rsidR="00D07104" w:rsidRDefault="00D07104">
                                <w:pPr>
                                  <w:spacing w:line="78" w:lineRule="exact"/>
                                  <w:rPr>
                                    <w:rFonts w:ascii="Arial MT"/>
                                    <w:sz w:val="7"/>
                                  </w:rPr>
                                </w:pPr>
                                <w:r>
                                  <w:rPr>
                                    <w:rFonts w:ascii="Arial MT"/>
                                    <w:spacing w:val="-4"/>
                                    <w:sz w:val="7"/>
                                  </w:rPr>
                                  <w:t>1990</w:t>
                                </w:r>
                              </w:p>
                            </w:txbxContent>
                          </wps:txbx>
                          <wps:bodyPr wrap="square" lIns="0" tIns="0" rIns="0" bIns="0" rtlCol="0">
                            <a:noAutofit/>
                          </wps:bodyPr>
                        </wps:wsp>
                        <wps:wsp>
                          <wps:cNvPr id="330" name="Textbox 330"/>
                          <wps:cNvSpPr txBox="1"/>
                          <wps:spPr>
                            <a:xfrm>
                              <a:off x="1052976" y="1631945"/>
                              <a:ext cx="128270" cy="97155"/>
                            </a:xfrm>
                            <a:prstGeom prst="rect">
                              <a:avLst/>
                            </a:prstGeom>
                          </wps:spPr>
                          <wps:txbx>
                            <w:txbxContent>
                              <w:p w14:paraId="65931152" w14:textId="77777777" w:rsidR="00D07104" w:rsidRDefault="00D07104">
                                <w:pPr>
                                  <w:spacing w:line="75" w:lineRule="exact"/>
                                  <w:rPr>
                                    <w:rFonts w:ascii="Arial MT"/>
                                    <w:sz w:val="7"/>
                                  </w:rPr>
                                </w:pPr>
                                <w:r>
                                  <w:rPr>
                                    <w:rFonts w:ascii="Arial MT"/>
                                    <w:spacing w:val="-4"/>
                                    <w:sz w:val="7"/>
                                  </w:rPr>
                                  <w:t>2000</w:t>
                                </w:r>
                              </w:p>
                              <w:p w14:paraId="560C70B2" w14:textId="77777777" w:rsidR="00D07104" w:rsidRDefault="00D07104">
                                <w:pPr>
                                  <w:spacing w:line="77" w:lineRule="exact"/>
                                  <w:ind w:left="96"/>
                                  <w:rPr>
                                    <w:rFonts w:ascii="Arial MT"/>
                                    <w:sz w:val="7"/>
                                  </w:rPr>
                                </w:pPr>
                                <w:r>
                                  <w:rPr>
                                    <w:rFonts w:ascii="Arial MT"/>
                                    <w:spacing w:val="-5"/>
                                    <w:sz w:val="7"/>
                                  </w:rPr>
                                  <w:t>YR</w:t>
                                </w:r>
                              </w:p>
                            </w:txbxContent>
                          </wps:txbx>
                          <wps:bodyPr wrap="square" lIns="0" tIns="0" rIns="0" bIns="0" rtlCol="0">
                            <a:noAutofit/>
                          </wps:bodyPr>
                        </wps:wsp>
                        <wps:wsp>
                          <wps:cNvPr id="331" name="Textbox 331"/>
                          <wps:cNvSpPr txBox="1"/>
                          <wps:spPr>
                            <a:xfrm>
                              <a:off x="1488840" y="1634993"/>
                              <a:ext cx="102870" cy="49530"/>
                            </a:xfrm>
                            <a:prstGeom prst="rect">
                              <a:avLst/>
                            </a:prstGeom>
                          </wps:spPr>
                          <wps:txbx>
                            <w:txbxContent>
                              <w:p w14:paraId="27DEC17D" w14:textId="77777777" w:rsidR="00D07104" w:rsidRDefault="00D07104">
                                <w:pPr>
                                  <w:spacing w:line="78" w:lineRule="exact"/>
                                  <w:rPr>
                                    <w:rFonts w:ascii="Arial MT"/>
                                    <w:sz w:val="7"/>
                                  </w:rPr>
                                </w:pPr>
                                <w:r>
                                  <w:rPr>
                                    <w:rFonts w:ascii="Arial MT"/>
                                    <w:spacing w:val="-4"/>
                                    <w:sz w:val="7"/>
                                  </w:rPr>
                                  <w:t>2010</w:t>
                                </w:r>
                              </w:p>
                            </w:txbxContent>
                          </wps:txbx>
                          <wps:bodyPr wrap="square" lIns="0" tIns="0" rIns="0" bIns="0" rtlCol="0">
                            <a:noAutofit/>
                          </wps:bodyPr>
                        </wps:wsp>
                        <wps:wsp>
                          <wps:cNvPr id="332" name="Textbox 332"/>
                          <wps:cNvSpPr txBox="1"/>
                          <wps:spPr>
                            <a:xfrm>
                              <a:off x="1927752" y="1634993"/>
                              <a:ext cx="102870" cy="49530"/>
                            </a:xfrm>
                            <a:prstGeom prst="rect">
                              <a:avLst/>
                            </a:prstGeom>
                          </wps:spPr>
                          <wps:txbx>
                            <w:txbxContent>
                              <w:p w14:paraId="665AFB11" w14:textId="77777777" w:rsidR="00D07104" w:rsidRDefault="00D07104">
                                <w:pPr>
                                  <w:spacing w:line="78" w:lineRule="exact"/>
                                  <w:rPr>
                                    <w:rFonts w:ascii="Arial MT"/>
                                    <w:sz w:val="7"/>
                                  </w:rPr>
                                </w:pPr>
                                <w:r>
                                  <w:rPr>
                                    <w:rFonts w:ascii="Arial MT"/>
                                    <w:spacing w:val="-4"/>
                                    <w:sz w:val="7"/>
                                  </w:rPr>
                                  <w:t>2020</w:t>
                                </w:r>
                              </w:p>
                            </w:txbxContent>
                          </wps:txbx>
                          <wps:bodyPr wrap="square" lIns="0" tIns="0" rIns="0" bIns="0" rtlCol="0">
                            <a:noAutofit/>
                          </wps:bodyPr>
                        </wps:wsp>
                      </wpg:grpSp>
                      <wpg:grpSp>
                        <wpg:cNvPr id="1867603906" name="Group 1867603906"/>
                        <wpg:cNvGrpSpPr/>
                        <wpg:grpSpPr>
                          <a:xfrm>
                            <a:off x="0" y="0"/>
                            <a:ext cx="2630805" cy="1992630"/>
                            <a:chOff x="0" y="0"/>
                            <a:chExt cx="2630805" cy="1992630"/>
                          </a:xfrm>
                        </wpg:grpSpPr>
                        <wpg:grpSp>
                          <wpg:cNvPr id="1867603905" name="Group 1867603905"/>
                          <wpg:cNvGrpSpPr/>
                          <wpg:grpSpPr>
                            <a:xfrm>
                              <a:off x="0" y="0"/>
                              <a:ext cx="2628900" cy="1992630"/>
                              <a:chOff x="0" y="0"/>
                              <a:chExt cx="2628900" cy="1992630"/>
                            </a:xfrm>
                          </wpg:grpSpPr>
                          <wpg:grpSp>
                            <wpg:cNvPr id="274" name="Group 274"/>
                            <wpg:cNvGrpSpPr/>
                            <wpg:grpSpPr>
                              <a:xfrm>
                                <a:off x="66675" y="171450"/>
                                <a:ext cx="2318385" cy="1821180"/>
                                <a:chOff x="0" y="0"/>
                                <a:chExt cx="2318385" cy="1821180"/>
                              </a:xfrm>
                            </wpg:grpSpPr>
                            <wps:wsp>
                              <wps:cNvPr id="275" name="Graphic 275"/>
                              <wps:cNvSpPr/>
                              <wps:spPr>
                                <a:xfrm>
                                  <a:off x="62" y="0"/>
                                  <a:ext cx="2318385" cy="1819910"/>
                                </a:xfrm>
                                <a:custGeom>
                                  <a:avLst/>
                                  <a:gdLst/>
                                  <a:ahLst/>
                                  <a:cxnLst/>
                                  <a:rect l="l" t="t" r="r" b="b"/>
                                  <a:pathLst>
                                    <a:path w="2318385" h="1819910">
                                      <a:moveTo>
                                        <a:pt x="2317927" y="0"/>
                                      </a:moveTo>
                                      <a:lnTo>
                                        <a:pt x="0" y="0"/>
                                      </a:lnTo>
                                      <a:lnTo>
                                        <a:pt x="0" y="1819655"/>
                                      </a:lnTo>
                                      <a:lnTo>
                                        <a:pt x="2317927" y="1819655"/>
                                      </a:lnTo>
                                      <a:lnTo>
                                        <a:pt x="2317927" y="0"/>
                                      </a:lnTo>
                                      <a:close/>
                                    </a:path>
                                  </a:pathLst>
                                </a:custGeom>
                                <a:solidFill>
                                  <a:srgbClr val="EAF0F3"/>
                                </a:solidFill>
                              </wps:spPr>
                              <wps:bodyPr wrap="square" lIns="0" tIns="0" rIns="0" bIns="0" rtlCol="0">
                                <a:noAutofit/>
                              </wps:bodyPr>
                            </wps:wsp>
                            <wps:wsp>
                              <wps:cNvPr id="276" name="Graphic 276"/>
                              <wps:cNvSpPr/>
                              <wps:spPr>
                                <a:xfrm>
                                  <a:off x="1459" y="3047"/>
                                  <a:ext cx="2312670" cy="1816735"/>
                                </a:xfrm>
                                <a:custGeom>
                                  <a:avLst/>
                                  <a:gdLst/>
                                  <a:ahLst/>
                                  <a:cxnLst/>
                                  <a:rect l="l" t="t" r="r" b="b"/>
                                  <a:pathLst>
                                    <a:path w="2312670" h="1816735">
                                      <a:moveTo>
                                        <a:pt x="0" y="1816607"/>
                                      </a:moveTo>
                                      <a:lnTo>
                                        <a:pt x="2312289" y="1816607"/>
                                      </a:lnTo>
                                      <a:lnTo>
                                        <a:pt x="2312289" y="0"/>
                                      </a:lnTo>
                                      <a:lnTo>
                                        <a:pt x="0" y="0"/>
                                      </a:lnTo>
                                      <a:lnTo>
                                        <a:pt x="0" y="1816607"/>
                                      </a:lnTo>
                                      <a:close/>
                                    </a:path>
                                    <a:path w="2312670" h="1816735">
                                      <a:moveTo>
                                        <a:pt x="36499" y="962151"/>
                                      </a:moveTo>
                                      <a:lnTo>
                                        <a:pt x="2277287" y="962151"/>
                                      </a:lnTo>
                                      <a:lnTo>
                                        <a:pt x="2277287" y="149910"/>
                                      </a:lnTo>
                                      <a:lnTo>
                                        <a:pt x="36499" y="149910"/>
                                      </a:lnTo>
                                      <a:lnTo>
                                        <a:pt x="36499" y="962151"/>
                                      </a:lnTo>
                                      <a:close/>
                                    </a:path>
                                  </a:pathLst>
                                </a:custGeom>
                                <a:ln w="2918">
                                  <a:solidFill>
                                    <a:srgbClr val="EAF0F3"/>
                                  </a:solidFill>
                                  <a:prstDash val="solid"/>
                                </a:ln>
                              </wps:spPr>
                              <wps:bodyPr wrap="square" lIns="0" tIns="0" rIns="0" bIns="0" rtlCol="0">
                                <a:noAutofit/>
                              </wps:bodyPr>
                            </wps:wsp>
                            <wps:wsp>
                              <wps:cNvPr id="277" name="Graphic 277"/>
                              <wps:cNvSpPr/>
                              <wps:spPr>
                                <a:xfrm>
                                  <a:off x="209180" y="283336"/>
                                  <a:ext cx="2023745" cy="498475"/>
                                </a:xfrm>
                                <a:custGeom>
                                  <a:avLst/>
                                  <a:gdLst/>
                                  <a:ahLst/>
                                  <a:cxnLst/>
                                  <a:rect l="l" t="t" r="r" b="b"/>
                                  <a:pathLst>
                                    <a:path w="2023745" h="498475">
                                      <a:moveTo>
                                        <a:pt x="2023211" y="0"/>
                                      </a:moveTo>
                                      <a:lnTo>
                                        <a:pt x="0" y="0"/>
                                      </a:lnTo>
                                      <a:lnTo>
                                        <a:pt x="0" y="498475"/>
                                      </a:lnTo>
                                      <a:lnTo>
                                        <a:pt x="2023211" y="498475"/>
                                      </a:lnTo>
                                      <a:lnTo>
                                        <a:pt x="2023211" y="0"/>
                                      </a:lnTo>
                                      <a:close/>
                                    </a:path>
                                  </a:pathLst>
                                </a:custGeom>
                                <a:solidFill>
                                  <a:srgbClr val="FFFFFF"/>
                                </a:solidFill>
                              </wps:spPr>
                              <wps:bodyPr wrap="square" lIns="0" tIns="0" rIns="0" bIns="0" rtlCol="0">
                                <a:noAutofit/>
                              </wps:bodyPr>
                            </wps:wsp>
                            <wps:wsp>
                              <wps:cNvPr id="278" name="Graphic 278"/>
                              <wps:cNvSpPr/>
                              <wps:spPr>
                                <a:xfrm>
                                  <a:off x="209180" y="283336"/>
                                  <a:ext cx="2023745" cy="498475"/>
                                </a:xfrm>
                                <a:custGeom>
                                  <a:avLst/>
                                  <a:gdLst/>
                                  <a:ahLst/>
                                  <a:cxnLst/>
                                  <a:rect l="l" t="t" r="r" b="b"/>
                                  <a:pathLst>
                                    <a:path w="2023745" h="498475">
                                      <a:moveTo>
                                        <a:pt x="0" y="498475"/>
                                      </a:moveTo>
                                      <a:lnTo>
                                        <a:pt x="2023211" y="498475"/>
                                      </a:lnTo>
                                      <a:lnTo>
                                        <a:pt x="2023211" y="0"/>
                                      </a:lnTo>
                                      <a:lnTo>
                                        <a:pt x="0" y="0"/>
                                      </a:lnTo>
                                      <a:lnTo>
                                        <a:pt x="0" y="498475"/>
                                      </a:lnTo>
                                      <a:close/>
                                    </a:path>
                                  </a:pathLst>
                                </a:custGeom>
                                <a:ln w="3018">
                                  <a:solidFill>
                                    <a:srgbClr val="FFFFFF"/>
                                  </a:solidFill>
                                  <a:prstDash val="solid"/>
                                </a:ln>
                              </wps:spPr>
                              <wps:bodyPr wrap="square" lIns="0" tIns="0" rIns="0" bIns="0" rtlCol="0">
                                <a:noAutofit/>
                              </wps:bodyPr>
                            </wps:wsp>
                            <wps:wsp>
                              <wps:cNvPr id="279" name="Graphic 279"/>
                              <wps:cNvSpPr/>
                              <wps:spPr>
                                <a:xfrm>
                                  <a:off x="209180" y="327152"/>
                                  <a:ext cx="2025014" cy="424815"/>
                                </a:xfrm>
                                <a:custGeom>
                                  <a:avLst/>
                                  <a:gdLst/>
                                  <a:ahLst/>
                                  <a:cxnLst/>
                                  <a:rect l="l" t="t" r="r" b="b"/>
                                  <a:pathLst>
                                    <a:path w="2025014" h="424815">
                                      <a:moveTo>
                                        <a:pt x="0" y="424306"/>
                                      </a:moveTo>
                                      <a:lnTo>
                                        <a:pt x="2024608" y="424306"/>
                                      </a:lnTo>
                                    </a:path>
                                    <a:path w="2025014" h="424815">
                                      <a:moveTo>
                                        <a:pt x="0" y="282066"/>
                                      </a:moveTo>
                                      <a:lnTo>
                                        <a:pt x="2024608" y="282066"/>
                                      </a:lnTo>
                                    </a:path>
                                    <a:path w="2025014" h="424815">
                                      <a:moveTo>
                                        <a:pt x="0" y="140969"/>
                                      </a:moveTo>
                                      <a:lnTo>
                                        <a:pt x="2024608" y="140969"/>
                                      </a:lnTo>
                                    </a:path>
                                    <a:path w="2025014" h="424815">
                                      <a:moveTo>
                                        <a:pt x="0" y="0"/>
                                      </a:moveTo>
                                      <a:lnTo>
                                        <a:pt x="2024608" y="0"/>
                                      </a:lnTo>
                                    </a:path>
                                  </a:pathLst>
                                </a:custGeom>
                                <a:ln w="4377">
                                  <a:solidFill>
                                    <a:srgbClr val="EAF0F3"/>
                                  </a:solidFill>
                                  <a:prstDash val="solid"/>
                                </a:ln>
                              </wps:spPr>
                              <wps:bodyPr wrap="square" lIns="0" tIns="0" rIns="0" bIns="0" rtlCol="0">
                                <a:noAutofit/>
                              </wps:bodyPr>
                            </wps:wsp>
                            <wps:wsp>
                              <wps:cNvPr id="280" name="Graphic 280"/>
                              <wps:cNvSpPr/>
                              <wps:spPr>
                                <a:xfrm>
                                  <a:off x="1550402" y="283336"/>
                                  <a:ext cx="280670" cy="498475"/>
                                </a:xfrm>
                                <a:custGeom>
                                  <a:avLst/>
                                  <a:gdLst/>
                                  <a:ahLst/>
                                  <a:cxnLst/>
                                  <a:rect l="l" t="t" r="r" b="b"/>
                                  <a:pathLst>
                                    <a:path w="280670" h="498475">
                                      <a:moveTo>
                                        <a:pt x="0" y="498475"/>
                                      </a:moveTo>
                                      <a:lnTo>
                                        <a:pt x="0" y="0"/>
                                      </a:lnTo>
                                    </a:path>
                                    <a:path w="280670" h="498475">
                                      <a:moveTo>
                                        <a:pt x="280669" y="498475"/>
                                      </a:moveTo>
                                      <a:lnTo>
                                        <a:pt x="280669" y="0"/>
                                      </a:lnTo>
                                    </a:path>
                                  </a:pathLst>
                                </a:custGeom>
                                <a:ln w="4377">
                                  <a:solidFill>
                                    <a:srgbClr val="C10434"/>
                                  </a:solidFill>
                                  <a:prstDash val="solid"/>
                                </a:ln>
                              </wps:spPr>
                              <wps:bodyPr wrap="square" lIns="0" tIns="0" rIns="0" bIns="0" rtlCol="0">
                                <a:noAutofit/>
                              </wps:bodyPr>
                            </wps:wsp>
                            <wps:wsp>
                              <wps:cNvPr id="281" name="Graphic 281"/>
                              <wps:cNvSpPr/>
                              <wps:spPr>
                                <a:xfrm>
                                  <a:off x="331151" y="313563"/>
                                  <a:ext cx="1875155" cy="438150"/>
                                </a:xfrm>
                                <a:custGeom>
                                  <a:avLst/>
                                  <a:gdLst/>
                                  <a:ahLst/>
                                  <a:cxnLst/>
                                  <a:rect l="l" t="t" r="r" b="b"/>
                                  <a:pathLst>
                                    <a:path w="1875155" h="438150">
                                      <a:moveTo>
                                        <a:pt x="0" y="409194"/>
                                      </a:moveTo>
                                      <a:lnTo>
                                        <a:pt x="46278" y="381888"/>
                                      </a:lnTo>
                                      <a:lnTo>
                                        <a:pt x="94030" y="412242"/>
                                      </a:lnTo>
                                      <a:lnTo>
                                        <a:pt x="140385" y="371221"/>
                                      </a:lnTo>
                                      <a:lnTo>
                                        <a:pt x="188137" y="372745"/>
                                      </a:lnTo>
                                      <a:lnTo>
                                        <a:pt x="234365" y="366649"/>
                                      </a:lnTo>
                                      <a:lnTo>
                                        <a:pt x="280720" y="436372"/>
                                      </a:lnTo>
                                      <a:lnTo>
                                        <a:pt x="328345" y="331850"/>
                                      </a:lnTo>
                                      <a:lnTo>
                                        <a:pt x="374573" y="342392"/>
                                      </a:lnTo>
                                      <a:lnTo>
                                        <a:pt x="422325" y="404622"/>
                                      </a:lnTo>
                                      <a:lnTo>
                                        <a:pt x="468680" y="425831"/>
                                      </a:lnTo>
                                      <a:lnTo>
                                        <a:pt x="514908" y="78740"/>
                                      </a:lnTo>
                                      <a:lnTo>
                                        <a:pt x="562660" y="422783"/>
                                      </a:lnTo>
                                      <a:lnTo>
                                        <a:pt x="609015" y="371221"/>
                                      </a:lnTo>
                                      <a:lnTo>
                                        <a:pt x="656767" y="309118"/>
                                      </a:lnTo>
                                      <a:lnTo>
                                        <a:pt x="702995" y="369697"/>
                                      </a:lnTo>
                                      <a:lnTo>
                                        <a:pt x="750747" y="410718"/>
                                      </a:lnTo>
                                      <a:lnTo>
                                        <a:pt x="796848" y="380492"/>
                                      </a:lnTo>
                                      <a:lnTo>
                                        <a:pt x="843203" y="313689"/>
                                      </a:lnTo>
                                      <a:lnTo>
                                        <a:pt x="890955" y="431926"/>
                                      </a:lnTo>
                                      <a:lnTo>
                                        <a:pt x="937310" y="407670"/>
                                      </a:lnTo>
                                      <a:lnTo>
                                        <a:pt x="985062" y="359156"/>
                                      </a:lnTo>
                                      <a:lnTo>
                                        <a:pt x="1031290" y="397129"/>
                                      </a:lnTo>
                                      <a:lnTo>
                                        <a:pt x="1077645" y="421259"/>
                                      </a:lnTo>
                                      <a:lnTo>
                                        <a:pt x="1125397" y="409194"/>
                                      </a:lnTo>
                                      <a:lnTo>
                                        <a:pt x="1171625" y="115316"/>
                                      </a:lnTo>
                                      <a:lnTo>
                                        <a:pt x="1219250" y="400050"/>
                                      </a:lnTo>
                                      <a:lnTo>
                                        <a:pt x="1265605" y="398652"/>
                                      </a:lnTo>
                                      <a:lnTo>
                                        <a:pt x="1311833" y="381888"/>
                                      </a:lnTo>
                                      <a:lnTo>
                                        <a:pt x="1359585" y="0"/>
                                      </a:lnTo>
                                      <a:lnTo>
                                        <a:pt x="1405940" y="90931"/>
                                      </a:lnTo>
                                      <a:lnTo>
                                        <a:pt x="1453565" y="180340"/>
                                      </a:lnTo>
                                      <a:lnTo>
                                        <a:pt x="1499920" y="266700"/>
                                      </a:lnTo>
                                      <a:lnTo>
                                        <a:pt x="1546275" y="312166"/>
                                      </a:lnTo>
                                      <a:lnTo>
                                        <a:pt x="1594027" y="348488"/>
                                      </a:lnTo>
                                      <a:lnTo>
                                        <a:pt x="1640128" y="204597"/>
                                      </a:lnTo>
                                      <a:lnTo>
                                        <a:pt x="1687880" y="319786"/>
                                      </a:lnTo>
                                      <a:lnTo>
                                        <a:pt x="1734235" y="371221"/>
                                      </a:lnTo>
                                      <a:lnTo>
                                        <a:pt x="1780590" y="437896"/>
                                      </a:lnTo>
                                      <a:lnTo>
                                        <a:pt x="1828215" y="383413"/>
                                      </a:lnTo>
                                      <a:lnTo>
                                        <a:pt x="1874570" y="339344"/>
                                      </a:lnTo>
                                    </a:path>
                                  </a:pathLst>
                                </a:custGeom>
                                <a:ln w="4528">
                                  <a:solidFill>
                                    <a:srgbClr val="1A466D"/>
                                  </a:solidFill>
                                  <a:prstDash val="solid"/>
                                </a:ln>
                              </wps:spPr>
                              <wps:bodyPr wrap="square" lIns="0" tIns="0" rIns="0" bIns="0" rtlCol="0">
                                <a:noAutofit/>
                              </wps:bodyPr>
                            </wps:wsp>
                            <wps:wsp>
                              <wps:cNvPr id="282" name="Graphic 282"/>
                              <wps:cNvSpPr/>
                              <wps:spPr>
                                <a:xfrm>
                                  <a:off x="192340" y="283336"/>
                                  <a:ext cx="2041525" cy="516890"/>
                                </a:xfrm>
                                <a:custGeom>
                                  <a:avLst/>
                                  <a:gdLst/>
                                  <a:ahLst/>
                                  <a:cxnLst/>
                                  <a:rect l="l" t="t" r="r" b="b"/>
                                  <a:pathLst>
                                    <a:path w="2041525" h="516890">
                                      <a:moveTo>
                                        <a:pt x="16840" y="498475"/>
                                      </a:moveTo>
                                      <a:lnTo>
                                        <a:pt x="16840" y="0"/>
                                      </a:lnTo>
                                    </a:path>
                                    <a:path w="2041525" h="516890">
                                      <a:moveTo>
                                        <a:pt x="16840" y="468122"/>
                                      </a:moveTo>
                                      <a:lnTo>
                                        <a:pt x="0" y="468122"/>
                                      </a:lnTo>
                                    </a:path>
                                    <a:path w="2041525" h="516890">
                                      <a:moveTo>
                                        <a:pt x="16840" y="325882"/>
                                      </a:moveTo>
                                      <a:lnTo>
                                        <a:pt x="0" y="325882"/>
                                      </a:lnTo>
                                    </a:path>
                                    <a:path w="2041525" h="516890">
                                      <a:moveTo>
                                        <a:pt x="16840" y="184784"/>
                                      </a:moveTo>
                                      <a:lnTo>
                                        <a:pt x="0" y="184784"/>
                                      </a:lnTo>
                                    </a:path>
                                    <a:path w="2041525" h="516890">
                                      <a:moveTo>
                                        <a:pt x="16840" y="43815"/>
                                      </a:moveTo>
                                      <a:lnTo>
                                        <a:pt x="0" y="43815"/>
                                      </a:lnTo>
                                    </a:path>
                                    <a:path w="2041525" h="516890">
                                      <a:moveTo>
                                        <a:pt x="16840" y="498475"/>
                                      </a:moveTo>
                                      <a:lnTo>
                                        <a:pt x="2041448" y="498475"/>
                                      </a:lnTo>
                                    </a:path>
                                    <a:path w="2041525" h="516890">
                                      <a:moveTo>
                                        <a:pt x="44767" y="498475"/>
                                      </a:moveTo>
                                      <a:lnTo>
                                        <a:pt x="44767" y="516636"/>
                                      </a:lnTo>
                                    </a:path>
                                    <a:path w="2041525" h="516890">
                                      <a:moveTo>
                                        <a:pt x="513384" y="498475"/>
                                      </a:moveTo>
                                      <a:lnTo>
                                        <a:pt x="513384" y="516636"/>
                                      </a:lnTo>
                                    </a:path>
                                    <a:path w="2041525" h="516890">
                                      <a:moveTo>
                                        <a:pt x="982014" y="498475"/>
                                      </a:moveTo>
                                      <a:lnTo>
                                        <a:pt x="982014" y="516636"/>
                                      </a:lnTo>
                                    </a:path>
                                    <a:path w="2041525" h="516890">
                                      <a:moveTo>
                                        <a:pt x="1450644" y="498475"/>
                                      </a:moveTo>
                                      <a:lnTo>
                                        <a:pt x="1450644" y="516636"/>
                                      </a:lnTo>
                                    </a:path>
                                    <a:path w="2041525" h="516890">
                                      <a:moveTo>
                                        <a:pt x="1920798" y="498475"/>
                                      </a:moveTo>
                                      <a:lnTo>
                                        <a:pt x="1920798" y="516636"/>
                                      </a:lnTo>
                                    </a:path>
                                  </a:pathLst>
                                </a:custGeom>
                                <a:ln w="2918">
                                  <a:solidFill>
                                    <a:srgbClr val="000000"/>
                                  </a:solidFill>
                                  <a:prstDash val="solid"/>
                                </a:ln>
                              </wps:spPr>
                              <wps:bodyPr wrap="square" lIns="0" tIns="0" rIns="0" bIns="0" rtlCol="0">
                                <a:noAutofit/>
                              </wps:bodyPr>
                            </wps:wsp>
                            <wps:wsp>
                              <wps:cNvPr id="283" name="Graphic 283"/>
                              <wps:cNvSpPr/>
                              <wps:spPr>
                                <a:xfrm>
                                  <a:off x="37959" y="966647"/>
                                  <a:ext cx="2240915" cy="814069"/>
                                </a:xfrm>
                                <a:custGeom>
                                  <a:avLst/>
                                  <a:gdLst/>
                                  <a:ahLst/>
                                  <a:cxnLst/>
                                  <a:rect l="l" t="t" r="r" b="b"/>
                                  <a:pathLst>
                                    <a:path w="2240915" h="814069">
                                      <a:moveTo>
                                        <a:pt x="0" y="813638"/>
                                      </a:moveTo>
                                      <a:lnTo>
                                        <a:pt x="2240788" y="813638"/>
                                      </a:lnTo>
                                      <a:lnTo>
                                        <a:pt x="2240788" y="0"/>
                                      </a:lnTo>
                                      <a:lnTo>
                                        <a:pt x="0" y="0"/>
                                      </a:lnTo>
                                      <a:lnTo>
                                        <a:pt x="0" y="813638"/>
                                      </a:lnTo>
                                      <a:close/>
                                    </a:path>
                                  </a:pathLst>
                                </a:custGeom>
                                <a:ln w="3004">
                                  <a:solidFill>
                                    <a:srgbClr val="EAF0F3"/>
                                  </a:solidFill>
                                  <a:prstDash val="solid"/>
                                </a:ln>
                              </wps:spPr>
                              <wps:bodyPr wrap="square" lIns="0" tIns="0" rIns="0" bIns="0" rtlCol="0">
                                <a:noAutofit/>
                              </wps:bodyPr>
                            </wps:wsp>
                            <wps:wsp>
                              <wps:cNvPr id="284" name="Graphic 284"/>
                              <wps:cNvSpPr/>
                              <wps:spPr>
                                <a:xfrm>
                                  <a:off x="209180" y="1096949"/>
                                  <a:ext cx="2023745" cy="497205"/>
                                </a:xfrm>
                                <a:custGeom>
                                  <a:avLst/>
                                  <a:gdLst/>
                                  <a:ahLst/>
                                  <a:cxnLst/>
                                  <a:rect l="l" t="t" r="r" b="b"/>
                                  <a:pathLst>
                                    <a:path w="2023745" h="497205">
                                      <a:moveTo>
                                        <a:pt x="2023237" y="0"/>
                                      </a:moveTo>
                                      <a:lnTo>
                                        <a:pt x="0" y="0"/>
                                      </a:lnTo>
                                      <a:lnTo>
                                        <a:pt x="0" y="497027"/>
                                      </a:lnTo>
                                      <a:lnTo>
                                        <a:pt x="2023237" y="497027"/>
                                      </a:lnTo>
                                      <a:lnTo>
                                        <a:pt x="2023237" y="0"/>
                                      </a:lnTo>
                                      <a:close/>
                                    </a:path>
                                  </a:pathLst>
                                </a:custGeom>
                                <a:solidFill>
                                  <a:srgbClr val="FFFFFF"/>
                                </a:solidFill>
                              </wps:spPr>
                              <wps:bodyPr wrap="square" lIns="0" tIns="0" rIns="0" bIns="0" rtlCol="0">
                                <a:noAutofit/>
                              </wps:bodyPr>
                            </wps:wsp>
                            <wps:wsp>
                              <wps:cNvPr id="285" name="Graphic 285"/>
                              <wps:cNvSpPr/>
                              <wps:spPr>
                                <a:xfrm>
                                  <a:off x="209180" y="1096949"/>
                                  <a:ext cx="2023745" cy="497205"/>
                                </a:xfrm>
                                <a:custGeom>
                                  <a:avLst/>
                                  <a:gdLst/>
                                  <a:ahLst/>
                                  <a:cxnLst/>
                                  <a:rect l="l" t="t" r="r" b="b"/>
                                  <a:pathLst>
                                    <a:path w="2023745" h="497205">
                                      <a:moveTo>
                                        <a:pt x="0" y="497027"/>
                                      </a:moveTo>
                                      <a:lnTo>
                                        <a:pt x="2023237" y="497027"/>
                                      </a:lnTo>
                                      <a:lnTo>
                                        <a:pt x="2023237" y="0"/>
                                      </a:lnTo>
                                      <a:lnTo>
                                        <a:pt x="0" y="0"/>
                                      </a:lnTo>
                                      <a:lnTo>
                                        <a:pt x="0" y="497027"/>
                                      </a:lnTo>
                                      <a:close/>
                                    </a:path>
                                  </a:pathLst>
                                </a:custGeom>
                                <a:ln w="3018">
                                  <a:solidFill>
                                    <a:srgbClr val="FFFFFF"/>
                                  </a:solidFill>
                                  <a:prstDash val="solid"/>
                                </a:ln>
                              </wps:spPr>
                              <wps:bodyPr wrap="square" lIns="0" tIns="0" rIns="0" bIns="0" rtlCol="0">
                                <a:noAutofit/>
                              </wps:bodyPr>
                            </wps:wsp>
                            <wps:wsp>
                              <wps:cNvPr id="286" name="Graphic 286"/>
                              <wps:cNvSpPr/>
                              <wps:spPr>
                                <a:xfrm>
                                  <a:off x="209180" y="1127125"/>
                                  <a:ext cx="2025014" cy="403225"/>
                                </a:xfrm>
                                <a:custGeom>
                                  <a:avLst/>
                                  <a:gdLst/>
                                  <a:ahLst/>
                                  <a:cxnLst/>
                                  <a:rect l="l" t="t" r="r" b="b"/>
                                  <a:pathLst>
                                    <a:path w="2025014" h="403225">
                                      <a:moveTo>
                                        <a:pt x="0" y="403225"/>
                                      </a:moveTo>
                                      <a:lnTo>
                                        <a:pt x="2024608" y="403225"/>
                                      </a:lnTo>
                                    </a:path>
                                    <a:path w="2025014" h="403225">
                                      <a:moveTo>
                                        <a:pt x="0" y="322834"/>
                                      </a:moveTo>
                                      <a:lnTo>
                                        <a:pt x="2024608" y="322834"/>
                                      </a:lnTo>
                                    </a:path>
                                    <a:path w="2025014" h="403225">
                                      <a:moveTo>
                                        <a:pt x="0" y="241046"/>
                                      </a:moveTo>
                                      <a:lnTo>
                                        <a:pt x="2024608" y="241046"/>
                                      </a:lnTo>
                                    </a:path>
                                    <a:path w="2025014" h="403225">
                                      <a:moveTo>
                                        <a:pt x="0" y="160655"/>
                                      </a:moveTo>
                                      <a:lnTo>
                                        <a:pt x="2024608" y="160655"/>
                                      </a:lnTo>
                                    </a:path>
                                    <a:path w="2025014" h="403225">
                                      <a:moveTo>
                                        <a:pt x="0" y="80390"/>
                                      </a:moveTo>
                                      <a:lnTo>
                                        <a:pt x="2024608" y="80390"/>
                                      </a:lnTo>
                                    </a:path>
                                    <a:path w="2025014" h="403225">
                                      <a:moveTo>
                                        <a:pt x="0" y="0"/>
                                      </a:moveTo>
                                      <a:lnTo>
                                        <a:pt x="2024608" y="0"/>
                                      </a:lnTo>
                                    </a:path>
                                  </a:pathLst>
                                </a:custGeom>
                                <a:ln w="4377">
                                  <a:solidFill>
                                    <a:srgbClr val="EAF0F3"/>
                                  </a:solidFill>
                                  <a:prstDash val="solid"/>
                                </a:ln>
                              </wps:spPr>
                              <wps:bodyPr wrap="square" lIns="0" tIns="0" rIns="0" bIns="0" rtlCol="0">
                                <a:noAutofit/>
                              </wps:bodyPr>
                            </wps:wsp>
                            <wps:wsp>
                              <wps:cNvPr id="287" name="Graphic 287"/>
                              <wps:cNvSpPr/>
                              <wps:spPr>
                                <a:xfrm>
                                  <a:off x="1550402" y="1096899"/>
                                  <a:ext cx="280670" cy="499109"/>
                                </a:xfrm>
                                <a:custGeom>
                                  <a:avLst/>
                                  <a:gdLst/>
                                  <a:ahLst/>
                                  <a:cxnLst/>
                                  <a:rect l="l" t="t" r="r" b="b"/>
                                  <a:pathLst>
                                    <a:path w="280670" h="499109">
                                      <a:moveTo>
                                        <a:pt x="0" y="498601"/>
                                      </a:moveTo>
                                      <a:lnTo>
                                        <a:pt x="0" y="0"/>
                                      </a:lnTo>
                                    </a:path>
                                    <a:path w="280670" h="499109">
                                      <a:moveTo>
                                        <a:pt x="280669" y="498601"/>
                                      </a:moveTo>
                                      <a:lnTo>
                                        <a:pt x="280669" y="0"/>
                                      </a:lnTo>
                                    </a:path>
                                  </a:pathLst>
                                </a:custGeom>
                                <a:ln w="4377">
                                  <a:solidFill>
                                    <a:srgbClr val="C10434"/>
                                  </a:solidFill>
                                  <a:prstDash val="solid"/>
                                </a:ln>
                              </wps:spPr>
                              <wps:bodyPr wrap="square" lIns="0" tIns="0" rIns="0" bIns="0" rtlCol="0">
                                <a:noAutofit/>
                              </wps:bodyPr>
                            </wps:wsp>
                            <wps:wsp>
                              <wps:cNvPr id="288" name="Graphic 288"/>
                              <wps:cNvSpPr/>
                              <wps:spPr>
                                <a:xfrm>
                                  <a:off x="331151" y="1149985"/>
                                  <a:ext cx="1875155" cy="415290"/>
                                </a:xfrm>
                                <a:custGeom>
                                  <a:avLst/>
                                  <a:gdLst/>
                                  <a:ahLst/>
                                  <a:cxnLst/>
                                  <a:rect l="l" t="t" r="r" b="b"/>
                                  <a:pathLst>
                                    <a:path w="1875155" h="415290">
                                      <a:moveTo>
                                        <a:pt x="0" y="219710"/>
                                      </a:moveTo>
                                      <a:lnTo>
                                        <a:pt x="46278" y="203073"/>
                                      </a:lnTo>
                                      <a:lnTo>
                                        <a:pt x="94030" y="236347"/>
                                      </a:lnTo>
                                      <a:lnTo>
                                        <a:pt x="140385" y="195452"/>
                                      </a:lnTo>
                                      <a:lnTo>
                                        <a:pt x="188137" y="219710"/>
                                      </a:lnTo>
                                      <a:lnTo>
                                        <a:pt x="234365" y="215137"/>
                                      </a:lnTo>
                                      <a:lnTo>
                                        <a:pt x="280720" y="259207"/>
                                      </a:lnTo>
                                      <a:lnTo>
                                        <a:pt x="328345" y="159130"/>
                                      </a:lnTo>
                                      <a:lnTo>
                                        <a:pt x="374573" y="225678"/>
                                      </a:lnTo>
                                      <a:lnTo>
                                        <a:pt x="422325" y="254635"/>
                                      </a:lnTo>
                                      <a:lnTo>
                                        <a:pt x="468680" y="231775"/>
                                      </a:lnTo>
                                      <a:lnTo>
                                        <a:pt x="514908" y="21209"/>
                                      </a:lnTo>
                                      <a:lnTo>
                                        <a:pt x="562660" y="415036"/>
                                      </a:lnTo>
                                      <a:lnTo>
                                        <a:pt x="609015" y="189357"/>
                                      </a:lnTo>
                                      <a:lnTo>
                                        <a:pt x="656767" y="183387"/>
                                      </a:lnTo>
                                      <a:lnTo>
                                        <a:pt x="702995" y="253111"/>
                                      </a:lnTo>
                                      <a:lnTo>
                                        <a:pt x="750747" y="242315"/>
                                      </a:lnTo>
                                      <a:lnTo>
                                        <a:pt x="796848" y="201549"/>
                                      </a:lnTo>
                                      <a:lnTo>
                                        <a:pt x="843203" y="180339"/>
                                      </a:lnTo>
                                      <a:lnTo>
                                        <a:pt x="890955" y="286385"/>
                                      </a:lnTo>
                                      <a:lnTo>
                                        <a:pt x="937310" y="204597"/>
                                      </a:lnTo>
                                      <a:lnTo>
                                        <a:pt x="985062" y="190880"/>
                                      </a:lnTo>
                                      <a:lnTo>
                                        <a:pt x="1031290" y="239395"/>
                                      </a:lnTo>
                                      <a:lnTo>
                                        <a:pt x="1077645" y="233299"/>
                                      </a:lnTo>
                                      <a:lnTo>
                                        <a:pt x="1125397" y="212089"/>
                                      </a:lnTo>
                                      <a:lnTo>
                                        <a:pt x="1171625" y="49911"/>
                                      </a:lnTo>
                                      <a:lnTo>
                                        <a:pt x="1219250" y="381762"/>
                                      </a:lnTo>
                                      <a:lnTo>
                                        <a:pt x="1265605" y="218186"/>
                                      </a:lnTo>
                                      <a:lnTo>
                                        <a:pt x="1311833" y="209041"/>
                                      </a:lnTo>
                                      <a:lnTo>
                                        <a:pt x="1359585" y="0"/>
                                      </a:lnTo>
                                      <a:lnTo>
                                        <a:pt x="1405940" y="271272"/>
                                      </a:lnTo>
                                      <a:lnTo>
                                        <a:pt x="1453565" y="269748"/>
                                      </a:lnTo>
                                      <a:lnTo>
                                        <a:pt x="1499920" y="268224"/>
                                      </a:lnTo>
                                      <a:lnTo>
                                        <a:pt x="1546275" y="243839"/>
                                      </a:lnTo>
                                      <a:lnTo>
                                        <a:pt x="1594027" y="239395"/>
                                      </a:lnTo>
                                      <a:lnTo>
                                        <a:pt x="1640128" y="136271"/>
                                      </a:lnTo>
                                      <a:lnTo>
                                        <a:pt x="1687880" y="284861"/>
                                      </a:lnTo>
                                      <a:lnTo>
                                        <a:pt x="1734235" y="248538"/>
                                      </a:lnTo>
                                      <a:lnTo>
                                        <a:pt x="1780590" y="257683"/>
                                      </a:lnTo>
                                      <a:lnTo>
                                        <a:pt x="1828215" y="187960"/>
                                      </a:lnTo>
                                      <a:lnTo>
                                        <a:pt x="1874570" y="193928"/>
                                      </a:lnTo>
                                    </a:path>
                                  </a:pathLst>
                                </a:custGeom>
                                <a:ln w="4529">
                                  <a:solidFill>
                                    <a:srgbClr val="1A466D"/>
                                  </a:solidFill>
                                  <a:prstDash val="solid"/>
                                </a:ln>
                              </wps:spPr>
                              <wps:bodyPr wrap="square" lIns="0" tIns="0" rIns="0" bIns="0" rtlCol="0">
                                <a:noAutofit/>
                              </wps:bodyPr>
                            </wps:wsp>
                            <wps:wsp>
                              <wps:cNvPr id="289" name="Graphic 289"/>
                              <wps:cNvSpPr/>
                              <wps:spPr>
                                <a:xfrm>
                                  <a:off x="192340" y="1096899"/>
                                  <a:ext cx="2041525" cy="516890"/>
                                </a:xfrm>
                                <a:custGeom>
                                  <a:avLst/>
                                  <a:gdLst/>
                                  <a:ahLst/>
                                  <a:cxnLst/>
                                  <a:rect l="l" t="t" r="r" b="b"/>
                                  <a:pathLst>
                                    <a:path w="2041525" h="516890">
                                      <a:moveTo>
                                        <a:pt x="16840" y="498601"/>
                                      </a:moveTo>
                                      <a:lnTo>
                                        <a:pt x="16840" y="0"/>
                                      </a:lnTo>
                                    </a:path>
                                    <a:path w="2041525" h="516890">
                                      <a:moveTo>
                                        <a:pt x="16840" y="433450"/>
                                      </a:moveTo>
                                      <a:lnTo>
                                        <a:pt x="0" y="433450"/>
                                      </a:lnTo>
                                    </a:path>
                                    <a:path w="2041525" h="516890">
                                      <a:moveTo>
                                        <a:pt x="16840" y="353060"/>
                                      </a:moveTo>
                                      <a:lnTo>
                                        <a:pt x="0" y="353060"/>
                                      </a:lnTo>
                                    </a:path>
                                    <a:path w="2041525" h="516890">
                                      <a:moveTo>
                                        <a:pt x="16840" y="271272"/>
                                      </a:moveTo>
                                      <a:lnTo>
                                        <a:pt x="0" y="271272"/>
                                      </a:lnTo>
                                    </a:path>
                                    <a:path w="2041525" h="516890">
                                      <a:moveTo>
                                        <a:pt x="16840" y="190881"/>
                                      </a:moveTo>
                                      <a:lnTo>
                                        <a:pt x="0" y="190881"/>
                                      </a:lnTo>
                                    </a:path>
                                    <a:path w="2041525" h="516890">
                                      <a:moveTo>
                                        <a:pt x="16840" y="110616"/>
                                      </a:moveTo>
                                      <a:lnTo>
                                        <a:pt x="0" y="110616"/>
                                      </a:lnTo>
                                    </a:path>
                                    <a:path w="2041525" h="516890">
                                      <a:moveTo>
                                        <a:pt x="16840" y="30225"/>
                                      </a:moveTo>
                                      <a:lnTo>
                                        <a:pt x="0" y="30225"/>
                                      </a:lnTo>
                                    </a:path>
                                    <a:path w="2041525" h="516890">
                                      <a:moveTo>
                                        <a:pt x="16840" y="498601"/>
                                      </a:moveTo>
                                      <a:lnTo>
                                        <a:pt x="2041448" y="498601"/>
                                      </a:lnTo>
                                    </a:path>
                                    <a:path w="2041525" h="516890">
                                      <a:moveTo>
                                        <a:pt x="44767" y="498601"/>
                                      </a:moveTo>
                                      <a:lnTo>
                                        <a:pt x="44767" y="516763"/>
                                      </a:lnTo>
                                    </a:path>
                                    <a:path w="2041525" h="516890">
                                      <a:moveTo>
                                        <a:pt x="513384" y="498601"/>
                                      </a:moveTo>
                                      <a:lnTo>
                                        <a:pt x="513384" y="516763"/>
                                      </a:lnTo>
                                    </a:path>
                                    <a:path w="2041525" h="516890">
                                      <a:moveTo>
                                        <a:pt x="982014" y="498601"/>
                                      </a:moveTo>
                                      <a:lnTo>
                                        <a:pt x="982014" y="516763"/>
                                      </a:lnTo>
                                    </a:path>
                                    <a:path w="2041525" h="516890">
                                      <a:moveTo>
                                        <a:pt x="1450644" y="498601"/>
                                      </a:moveTo>
                                      <a:lnTo>
                                        <a:pt x="1450644" y="516763"/>
                                      </a:lnTo>
                                    </a:path>
                                    <a:path w="2041525" h="516890">
                                      <a:moveTo>
                                        <a:pt x="1920798" y="498601"/>
                                      </a:moveTo>
                                      <a:lnTo>
                                        <a:pt x="1920798" y="516763"/>
                                      </a:lnTo>
                                    </a:path>
                                  </a:pathLst>
                                </a:custGeom>
                                <a:ln w="2918">
                                  <a:solidFill>
                                    <a:srgbClr val="000000"/>
                                  </a:solidFill>
                                  <a:prstDash val="solid"/>
                                </a:ln>
                              </wps:spPr>
                              <wps:bodyPr wrap="square" lIns="0" tIns="0" rIns="0" bIns="0" rtlCol="0">
                                <a:noAutofit/>
                              </wps:bodyPr>
                            </wps:wsp>
                            <pic:pic xmlns:pic="http://schemas.openxmlformats.org/drawingml/2006/picture">
                              <pic:nvPicPr>
                                <pic:cNvPr id="290" name="Image 290"/>
                                <pic:cNvPicPr/>
                              </pic:nvPicPr>
                              <pic:blipFill>
                                <a:blip r:embed="rId43" cstate="print"/>
                                <a:stretch>
                                  <a:fillRect/>
                                </a:stretch>
                              </pic:blipFill>
                              <pic:spPr>
                                <a:xfrm>
                                  <a:off x="864221" y="58673"/>
                                  <a:ext cx="332613" cy="65404"/>
                                </a:xfrm>
                                <a:prstGeom prst="rect">
                                  <a:avLst/>
                                </a:prstGeom>
                              </pic:spPr>
                            </pic:pic>
                            <wps:wsp>
                              <wps:cNvPr id="291" name="Graphic 291"/>
                              <wps:cNvSpPr/>
                              <wps:spPr>
                                <a:xfrm>
                                  <a:off x="1204200" y="96201"/>
                                  <a:ext cx="21590" cy="8255"/>
                                </a:xfrm>
                                <a:custGeom>
                                  <a:avLst/>
                                  <a:gdLst/>
                                  <a:ahLst/>
                                  <a:cxnLst/>
                                  <a:rect l="l" t="t" r="r" b="b"/>
                                  <a:pathLst>
                                    <a:path w="21590" h="8255">
                                      <a:moveTo>
                                        <a:pt x="21480" y="0"/>
                                      </a:moveTo>
                                      <a:lnTo>
                                        <a:pt x="0" y="0"/>
                                      </a:lnTo>
                                      <a:lnTo>
                                        <a:pt x="0" y="7811"/>
                                      </a:lnTo>
                                      <a:lnTo>
                                        <a:pt x="21480" y="7811"/>
                                      </a:lnTo>
                                      <a:lnTo>
                                        <a:pt x="21480" y="0"/>
                                      </a:lnTo>
                                      <a:close/>
                                    </a:path>
                                  </a:pathLst>
                                </a:custGeom>
                                <a:solidFill>
                                  <a:srgbClr val="1E2B52"/>
                                </a:solidFill>
                              </wps:spPr>
                              <wps:bodyPr wrap="square" lIns="0" tIns="0" rIns="0" bIns="0" rtlCol="0">
                                <a:noAutofit/>
                              </wps:bodyPr>
                            </wps:wsp>
                            <wps:wsp>
                              <wps:cNvPr id="292" name="Textbox 292"/>
                              <wps:cNvSpPr txBox="1"/>
                              <wps:spPr>
                                <a:xfrm>
                                  <a:off x="785862" y="43298"/>
                                  <a:ext cx="888365" cy="232410"/>
                                </a:xfrm>
                                <a:prstGeom prst="rect">
                                  <a:avLst/>
                                </a:prstGeom>
                              </wps:spPr>
                              <wps:txbx>
                                <w:txbxContent>
                                  <w:p w14:paraId="0ADFFA14" w14:textId="77777777" w:rsidR="00D07104" w:rsidRDefault="00D07104">
                                    <w:pPr>
                                      <w:spacing w:line="156" w:lineRule="exact"/>
                                      <w:ind w:left="698"/>
                                      <w:rPr>
                                        <w:rFonts w:ascii="Arial MT"/>
                                        <w:sz w:val="14"/>
                                      </w:rPr>
                                    </w:pPr>
                                    <w:r>
                                      <w:rPr>
                                        <w:rFonts w:ascii="Arial MT"/>
                                        <w:color w:val="1E2C52"/>
                                        <w:spacing w:val="-2"/>
                                        <w:sz w:val="14"/>
                                      </w:rPr>
                                      <w:t>Monta</w:t>
                                    </w:r>
                                  </w:p>
                                  <w:p w14:paraId="4D8994B3" w14:textId="77777777" w:rsidR="00D07104" w:rsidRDefault="00D07104">
                                    <w:pPr>
                                      <w:spacing w:before="95"/>
                                      <w:rPr>
                                        <w:rFonts w:ascii="Arial MT"/>
                                        <w:sz w:val="10"/>
                                      </w:rPr>
                                    </w:pPr>
                                    <w:r>
                                      <w:rPr>
                                        <w:rFonts w:ascii="Arial MT"/>
                                        <w:color w:val="1E2C52"/>
                                        <w:spacing w:val="-2"/>
                                        <w:sz w:val="10"/>
                                      </w:rPr>
                                      <w:t>Test</w:t>
                                    </w:r>
                                    <w:r>
                                      <w:rPr>
                                        <w:rFonts w:ascii="Arial MT"/>
                                        <w:color w:val="1E2C52"/>
                                        <w:spacing w:val="-4"/>
                                        <w:sz w:val="10"/>
                                      </w:rPr>
                                      <w:t xml:space="preserve"> </w:t>
                                    </w:r>
                                    <w:r>
                                      <w:rPr>
                                        <w:rFonts w:ascii="Arial MT"/>
                                        <w:color w:val="1E2C52"/>
                                        <w:spacing w:val="-2"/>
                                        <w:sz w:val="10"/>
                                      </w:rPr>
                                      <w:t>on</w:t>
                                    </w:r>
                                    <w:r>
                                      <w:rPr>
                                        <w:rFonts w:ascii="Arial MT"/>
                                        <w:color w:val="1E2C52"/>
                                        <w:spacing w:val="-5"/>
                                        <w:sz w:val="10"/>
                                      </w:rPr>
                                      <w:t xml:space="preserve"> </w:t>
                                    </w:r>
                                    <w:proofErr w:type="spellStart"/>
                                    <w:r>
                                      <w:rPr>
                                        <w:rFonts w:ascii="Arial MT"/>
                                        <w:color w:val="1E2C52"/>
                                        <w:spacing w:val="-2"/>
                                        <w:sz w:val="10"/>
                                      </w:rPr>
                                      <w:t>fdi</w:t>
                                    </w:r>
                                    <w:proofErr w:type="spellEnd"/>
                                    <w:r>
                                      <w:rPr>
                                        <w:rFonts w:ascii="Arial MT"/>
                                        <w:color w:val="1E2C52"/>
                                        <w:spacing w:val="-2"/>
                                        <w:sz w:val="10"/>
                                      </w:rPr>
                                      <w:t>:</w:t>
                                    </w:r>
                                    <w:r>
                                      <w:rPr>
                                        <w:rFonts w:ascii="Arial MT"/>
                                        <w:color w:val="1E2C52"/>
                                        <w:spacing w:val="-3"/>
                                        <w:sz w:val="10"/>
                                      </w:rPr>
                                      <w:t xml:space="preserve"> </w:t>
                                    </w:r>
                                    <w:r>
                                      <w:rPr>
                                        <w:rFonts w:ascii="Arial MT"/>
                                        <w:color w:val="1E2C52"/>
                                        <w:spacing w:val="-2"/>
                                        <w:sz w:val="10"/>
                                      </w:rPr>
                                      <w:t>breaks</w:t>
                                    </w:r>
                                    <w:r>
                                      <w:rPr>
                                        <w:rFonts w:ascii="Arial MT"/>
                                        <w:color w:val="1E2C52"/>
                                        <w:spacing w:val="-5"/>
                                        <w:sz w:val="10"/>
                                      </w:rPr>
                                      <w:t xml:space="preserve"> </w:t>
                                    </w:r>
                                    <w:r>
                                      <w:rPr>
                                        <w:rFonts w:ascii="Arial MT"/>
                                        <w:color w:val="1E2C52"/>
                                        <w:spacing w:val="-2"/>
                                        <w:sz w:val="10"/>
                                      </w:rPr>
                                      <w:t>at 2008,2014</w:t>
                                    </w:r>
                                  </w:p>
                                </w:txbxContent>
                              </wps:txbx>
                              <wps:bodyPr wrap="square" lIns="0" tIns="0" rIns="0" bIns="0" rtlCol="0">
                                <a:noAutofit/>
                              </wps:bodyPr>
                            </wps:wsp>
                            <wps:wsp>
                              <wps:cNvPr id="293" name="Textbox 293"/>
                              <wps:cNvSpPr txBox="1"/>
                              <wps:spPr>
                                <a:xfrm>
                                  <a:off x="190029" y="813684"/>
                                  <a:ext cx="102870" cy="49530"/>
                                </a:xfrm>
                                <a:prstGeom prst="rect">
                                  <a:avLst/>
                                </a:prstGeom>
                              </wps:spPr>
                              <wps:txbx>
                                <w:txbxContent>
                                  <w:p w14:paraId="3E2626C4" w14:textId="77777777" w:rsidR="00D07104" w:rsidRDefault="00D07104">
                                    <w:pPr>
                                      <w:spacing w:line="78" w:lineRule="exact"/>
                                      <w:rPr>
                                        <w:rFonts w:ascii="Arial MT"/>
                                        <w:sz w:val="7"/>
                                      </w:rPr>
                                    </w:pPr>
                                    <w:r>
                                      <w:rPr>
                                        <w:rFonts w:ascii="Arial MT"/>
                                        <w:spacing w:val="-4"/>
                                        <w:sz w:val="7"/>
                                      </w:rPr>
                                      <w:t>1980</w:t>
                                    </w:r>
                                  </w:p>
                                </w:txbxContent>
                              </wps:txbx>
                              <wps:bodyPr wrap="square" lIns="0" tIns="0" rIns="0" bIns="0" rtlCol="0">
                                <a:noAutofit/>
                              </wps:bodyPr>
                            </wps:wsp>
                            <wps:wsp>
                              <wps:cNvPr id="294" name="Textbox 294"/>
                              <wps:cNvSpPr txBox="1"/>
                              <wps:spPr>
                                <a:xfrm>
                                  <a:off x="657846" y="813684"/>
                                  <a:ext cx="102870" cy="49530"/>
                                </a:xfrm>
                                <a:prstGeom prst="rect">
                                  <a:avLst/>
                                </a:prstGeom>
                              </wps:spPr>
                              <wps:txbx>
                                <w:txbxContent>
                                  <w:p w14:paraId="0C95516A" w14:textId="77777777" w:rsidR="00D07104" w:rsidRDefault="00D07104">
                                    <w:pPr>
                                      <w:spacing w:line="78" w:lineRule="exact"/>
                                      <w:rPr>
                                        <w:rFonts w:ascii="Arial MT"/>
                                        <w:sz w:val="7"/>
                                      </w:rPr>
                                    </w:pPr>
                                    <w:r>
                                      <w:rPr>
                                        <w:rFonts w:ascii="Arial MT"/>
                                        <w:spacing w:val="-4"/>
                                        <w:sz w:val="7"/>
                                      </w:rPr>
                                      <w:t>1990</w:t>
                                    </w:r>
                                  </w:p>
                                </w:txbxContent>
                              </wps:txbx>
                              <wps:bodyPr wrap="square" lIns="0" tIns="0" rIns="0" bIns="0" rtlCol="0">
                                <a:noAutofit/>
                              </wps:bodyPr>
                            </wps:wsp>
                            <wps:wsp>
                              <wps:cNvPr id="295" name="Textbox 295"/>
                              <wps:cNvSpPr txBox="1"/>
                              <wps:spPr>
                                <a:xfrm>
                                  <a:off x="1127238" y="810636"/>
                                  <a:ext cx="132715" cy="97155"/>
                                </a:xfrm>
                                <a:prstGeom prst="rect">
                                  <a:avLst/>
                                </a:prstGeom>
                              </wps:spPr>
                              <wps:txbx>
                                <w:txbxContent>
                                  <w:p w14:paraId="41153FB3" w14:textId="77777777" w:rsidR="00D07104" w:rsidRDefault="00D07104">
                                    <w:pPr>
                                      <w:spacing w:line="75" w:lineRule="exact"/>
                                      <w:rPr>
                                        <w:rFonts w:ascii="Arial MT"/>
                                        <w:sz w:val="7"/>
                                      </w:rPr>
                                    </w:pPr>
                                    <w:r>
                                      <w:rPr>
                                        <w:rFonts w:ascii="Arial MT"/>
                                        <w:spacing w:val="-4"/>
                                        <w:sz w:val="7"/>
                                      </w:rPr>
                                      <w:t>2000</w:t>
                                    </w:r>
                                  </w:p>
                                  <w:p w14:paraId="6739939C" w14:textId="77777777" w:rsidR="00D07104" w:rsidRDefault="00D07104">
                                    <w:pPr>
                                      <w:spacing w:line="77" w:lineRule="exact"/>
                                      <w:ind w:left="103"/>
                                      <w:rPr>
                                        <w:rFonts w:ascii="Arial MT"/>
                                        <w:sz w:val="7"/>
                                      </w:rPr>
                                    </w:pPr>
                                    <w:r>
                                      <w:rPr>
                                        <w:rFonts w:ascii="Arial MT"/>
                                        <w:spacing w:val="-5"/>
                                        <w:sz w:val="7"/>
                                      </w:rPr>
                                      <w:t>YR</w:t>
                                    </w:r>
                                  </w:p>
                                </w:txbxContent>
                              </wps:txbx>
                              <wps:bodyPr wrap="square" lIns="0" tIns="0" rIns="0" bIns="0" rtlCol="0">
                                <a:noAutofit/>
                              </wps:bodyPr>
                            </wps:wsp>
                            <wps:wsp>
                              <wps:cNvPr id="296" name="Textbox 296"/>
                              <wps:cNvSpPr txBox="1"/>
                              <wps:spPr>
                                <a:xfrm>
                                  <a:off x="1595487" y="813684"/>
                                  <a:ext cx="102870" cy="49530"/>
                                </a:xfrm>
                                <a:prstGeom prst="rect">
                                  <a:avLst/>
                                </a:prstGeom>
                              </wps:spPr>
                              <wps:txbx>
                                <w:txbxContent>
                                  <w:p w14:paraId="17A016B7" w14:textId="77777777" w:rsidR="00D07104" w:rsidRDefault="00D07104">
                                    <w:pPr>
                                      <w:spacing w:line="78" w:lineRule="exact"/>
                                      <w:rPr>
                                        <w:rFonts w:ascii="Arial MT"/>
                                        <w:sz w:val="7"/>
                                      </w:rPr>
                                    </w:pPr>
                                    <w:r>
                                      <w:rPr>
                                        <w:rFonts w:ascii="Arial MT"/>
                                        <w:spacing w:val="-4"/>
                                        <w:sz w:val="7"/>
                                      </w:rPr>
                                      <w:t>2010</w:t>
                                    </w:r>
                                  </w:p>
                                </w:txbxContent>
                              </wps:txbx>
                              <wps:bodyPr wrap="square" lIns="0" tIns="0" rIns="0" bIns="0" rtlCol="0">
                                <a:noAutofit/>
                              </wps:bodyPr>
                            </wps:wsp>
                            <wps:wsp>
                              <wps:cNvPr id="297" name="Textbox 297"/>
                              <wps:cNvSpPr txBox="1"/>
                              <wps:spPr>
                                <a:xfrm>
                                  <a:off x="2066403" y="813684"/>
                                  <a:ext cx="102870" cy="49530"/>
                                </a:xfrm>
                                <a:prstGeom prst="rect">
                                  <a:avLst/>
                                </a:prstGeom>
                              </wps:spPr>
                              <wps:txbx>
                                <w:txbxContent>
                                  <w:p w14:paraId="155F2565" w14:textId="77777777" w:rsidR="00D07104" w:rsidRDefault="00D07104">
                                    <w:pPr>
                                      <w:spacing w:line="78" w:lineRule="exact"/>
                                      <w:rPr>
                                        <w:rFonts w:ascii="Arial MT"/>
                                        <w:sz w:val="7"/>
                                      </w:rPr>
                                    </w:pPr>
                                    <w:r>
                                      <w:rPr>
                                        <w:rFonts w:ascii="Arial MT"/>
                                        <w:spacing w:val="-4"/>
                                        <w:sz w:val="7"/>
                                      </w:rPr>
                                      <w:t>2020</w:t>
                                    </w:r>
                                  </w:p>
                                </w:txbxContent>
                              </wps:txbx>
                              <wps:bodyPr wrap="square" lIns="0" tIns="0" rIns="0" bIns="0" rtlCol="0">
                                <a:noAutofit/>
                              </wps:bodyPr>
                            </wps:wsp>
                            <wps:wsp>
                              <wps:cNvPr id="298" name="Textbox 298"/>
                              <wps:cNvSpPr txBox="1"/>
                              <wps:spPr>
                                <a:xfrm>
                                  <a:off x="1159242" y="1016729"/>
                                  <a:ext cx="139700" cy="71755"/>
                                </a:xfrm>
                                <a:prstGeom prst="rect">
                                  <a:avLst/>
                                </a:prstGeom>
                              </wps:spPr>
                              <wps:txbx>
                                <w:txbxContent>
                                  <w:p w14:paraId="35BCDC85" w14:textId="77777777" w:rsidR="00D07104" w:rsidRDefault="00D07104">
                                    <w:pPr>
                                      <w:spacing w:line="112" w:lineRule="exact"/>
                                      <w:rPr>
                                        <w:rFonts w:ascii="Arial MT"/>
                                        <w:sz w:val="10"/>
                                      </w:rPr>
                                    </w:pPr>
                                    <w:proofErr w:type="spellStart"/>
                                    <w:r>
                                      <w:rPr>
                                        <w:rFonts w:ascii="Arial MT"/>
                                        <w:color w:val="1E2C52"/>
                                        <w:spacing w:val="-2"/>
                                        <w:sz w:val="10"/>
                                      </w:rPr>
                                      <w:t>D.fdi</w:t>
                                    </w:r>
                                    <w:proofErr w:type="spellEnd"/>
                                  </w:p>
                                </w:txbxContent>
                              </wps:txbx>
                              <wps:bodyPr wrap="square" lIns="0" tIns="0" rIns="0" bIns="0" rtlCol="0">
                                <a:noAutofit/>
                              </wps:bodyPr>
                            </wps:wsp>
                            <wps:wsp>
                              <wps:cNvPr id="299" name="Textbox 299"/>
                              <wps:cNvSpPr txBox="1"/>
                              <wps:spPr>
                                <a:xfrm>
                                  <a:off x="190029" y="1625976"/>
                                  <a:ext cx="102870" cy="49530"/>
                                </a:xfrm>
                                <a:prstGeom prst="rect">
                                  <a:avLst/>
                                </a:prstGeom>
                              </wps:spPr>
                              <wps:txbx>
                                <w:txbxContent>
                                  <w:p w14:paraId="1640C123" w14:textId="77777777" w:rsidR="00D07104" w:rsidRDefault="00D07104">
                                    <w:pPr>
                                      <w:spacing w:line="78" w:lineRule="exact"/>
                                      <w:rPr>
                                        <w:rFonts w:ascii="Arial MT"/>
                                        <w:sz w:val="7"/>
                                      </w:rPr>
                                    </w:pPr>
                                    <w:r>
                                      <w:rPr>
                                        <w:rFonts w:ascii="Arial MT"/>
                                        <w:spacing w:val="-4"/>
                                        <w:sz w:val="7"/>
                                      </w:rPr>
                                      <w:t>1980</w:t>
                                    </w:r>
                                  </w:p>
                                </w:txbxContent>
                              </wps:txbx>
                              <wps:bodyPr wrap="square" lIns="0" tIns="0" rIns="0" bIns="0" rtlCol="0">
                                <a:noAutofit/>
                              </wps:bodyPr>
                            </wps:wsp>
                            <wps:wsp>
                              <wps:cNvPr id="300" name="Textbox 300"/>
                              <wps:cNvSpPr txBox="1"/>
                              <wps:spPr>
                                <a:xfrm>
                                  <a:off x="657846" y="1625976"/>
                                  <a:ext cx="102870" cy="49530"/>
                                </a:xfrm>
                                <a:prstGeom prst="rect">
                                  <a:avLst/>
                                </a:prstGeom>
                              </wps:spPr>
                              <wps:txbx>
                                <w:txbxContent>
                                  <w:p w14:paraId="650CAC1A" w14:textId="77777777" w:rsidR="00D07104" w:rsidRDefault="00D07104">
                                    <w:pPr>
                                      <w:spacing w:line="78" w:lineRule="exact"/>
                                      <w:rPr>
                                        <w:rFonts w:ascii="Arial MT"/>
                                        <w:sz w:val="7"/>
                                      </w:rPr>
                                    </w:pPr>
                                    <w:r>
                                      <w:rPr>
                                        <w:rFonts w:ascii="Arial MT"/>
                                        <w:spacing w:val="-4"/>
                                        <w:sz w:val="7"/>
                                      </w:rPr>
                                      <w:t>1990</w:t>
                                    </w:r>
                                  </w:p>
                                </w:txbxContent>
                              </wps:txbx>
                              <wps:bodyPr wrap="square" lIns="0" tIns="0" rIns="0" bIns="0" rtlCol="0">
                                <a:noAutofit/>
                              </wps:bodyPr>
                            </wps:wsp>
                            <wps:wsp>
                              <wps:cNvPr id="301" name="Textbox 301"/>
                              <wps:cNvSpPr txBox="1"/>
                              <wps:spPr>
                                <a:xfrm>
                                  <a:off x="1127238" y="1622928"/>
                                  <a:ext cx="132715" cy="98425"/>
                                </a:xfrm>
                                <a:prstGeom prst="rect">
                                  <a:avLst/>
                                </a:prstGeom>
                              </wps:spPr>
                              <wps:txbx>
                                <w:txbxContent>
                                  <w:p w14:paraId="7721FB64" w14:textId="77777777" w:rsidR="00D07104" w:rsidRDefault="00D07104">
                                    <w:pPr>
                                      <w:spacing w:line="76" w:lineRule="exact"/>
                                      <w:rPr>
                                        <w:rFonts w:ascii="Arial MT"/>
                                        <w:sz w:val="7"/>
                                      </w:rPr>
                                    </w:pPr>
                                    <w:r>
                                      <w:rPr>
                                        <w:rFonts w:ascii="Arial MT"/>
                                        <w:spacing w:val="-4"/>
                                        <w:sz w:val="7"/>
                                      </w:rPr>
                                      <w:t>2000</w:t>
                                    </w:r>
                                  </w:p>
                                  <w:p w14:paraId="6DB610B4" w14:textId="77777777" w:rsidR="00D07104" w:rsidRDefault="00D07104">
                                    <w:pPr>
                                      <w:spacing w:line="79" w:lineRule="exact"/>
                                      <w:ind w:left="103"/>
                                      <w:rPr>
                                        <w:rFonts w:ascii="Arial MT"/>
                                        <w:sz w:val="7"/>
                                      </w:rPr>
                                    </w:pPr>
                                    <w:r>
                                      <w:rPr>
                                        <w:rFonts w:ascii="Arial MT"/>
                                        <w:spacing w:val="-5"/>
                                        <w:sz w:val="7"/>
                                      </w:rPr>
                                      <w:t>YR</w:t>
                                    </w:r>
                                  </w:p>
                                </w:txbxContent>
                              </wps:txbx>
                              <wps:bodyPr wrap="square" lIns="0" tIns="0" rIns="0" bIns="0" rtlCol="0">
                                <a:noAutofit/>
                              </wps:bodyPr>
                            </wps:wsp>
                            <wps:wsp>
                              <wps:cNvPr id="302" name="Textbox 302"/>
                              <wps:cNvSpPr txBox="1"/>
                              <wps:spPr>
                                <a:xfrm>
                                  <a:off x="1595487" y="1625976"/>
                                  <a:ext cx="102870" cy="49530"/>
                                </a:xfrm>
                                <a:prstGeom prst="rect">
                                  <a:avLst/>
                                </a:prstGeom>
                              </wps:spPr>
                              <wps:txbx>
                                <w:txbxContent>
                                  <w:p w14:paraId="6402EDBE" w14:textId="77777777" w:rsidR="00D07104" w:rsidRDefault="00D07104">
                                    <w:pPr>
                                      <w:spacing w:line="78" w:lineRule="exact"/>
                                      <w:rPr>
                                        <w:rFonts w:ascii="Arial MT"/>
                                        <w:sz w:val="7"/>
                                      </w:rPr>
                                    </w:pPr>
                                    <w:r>
                                      <w:rPr>
                                        <w:rFonts w:ascii="Arial MT"/>
                                        <w:spacing w:val="-4"/>
                                        <w:sz w:val="7"/>
                                      </w:rPr>
                                      <w:t>2010</w:t>
                                    </w:r>
                                  </w:p>
                                </w:txbxContent>
                              </wps:txbx>
                              <wps:bodyPr wrap="square" lIns="0" tIns="0" rIns="0" bIns="0" rtlCol="0">
                                <a:noAutofit/>
                              </wps:bodyPr>
                            </wps:wsp>
                            <wps:wsp>
                              <wps:cNvPr id="303" name="Textbox 303"/>
                              <wps:cNvSpPr txBox="1"/>
                              <wps:spPr>
                                <a:xfrm>
                                  <a:off x="2066403" y="1625976"/>
                                  <a:ext cx="102870" cy="49530"/>
                                </a:xfrm>
                                <a:prstGeom prst="rect">
                                  <a:avLst/>
                                </a:prstGeom>
                              </wps:spPr>
                              <wps:txbx>
                                <w:txbxContent>
                                  <w:p w14:paraId="1F39FC98" w14:textId="77777777" w:rsidR="00D07104" w:rsidRDefault="00D07104">
                                    <w:pPr>
                                      <w:spacing w:line="78" w:lineRule="exact"/>
                                      <w:rPr>
                                        <w:rFonts w:ascii="Arial MT"/>
                                        <w:sz w:val="7"/>
                                      </w:rPr>
                                    </w:pPr>
                                    <w:r>
                                      <w:rPr>
                                        <w:rFonts w:ascii="Arial MT"/>
                                        <w:spacing w:val="-4"/>
                                        <w:sz w:val="7"/>
                                      </w:rPr>
                                      <w:t>2020</w:t>
                                    </w:r>
                                  </w:p>
                                </w:txbxContent>
                              </wps:txbx>
                              <wps:bodyPr wrap="square" lIns="0" tIns="0" rIns="0" bIns="0" rtlCol="0">
                                <a:noAutofit/>
                              </wps:bodyPr>
                            </wps:wsp>
                          </wpg:grpSp>
                          <wps:wsp>
                            <wps:cNvPr id="333" name="Textbox 333"/>
                            <wps:cNvSpPr txBox="1"/>
                            <wps:spPr>
                              <a:xfrm>
                                <a:off x="0" y="1000125"/>
                                <a:ext cx="74930" cy="114935"/>
                              </a:xfrm>
                              <a:prstGeom prst="rect">
                                <a:avLst/>
                              </a:prstGeom>
                            </wps:spPr>
                            <wps:txbx>
                              <w:txbxContent>
                                <w:p w14:paraId="16F27BB6" w14:textId="77777777" w:rsidR="00D07104" w:rsidRDefault="00D07104">
                                  <w:pPr>
                                    <w:spacing w:before="17"/>
                                    <w:ind w:left="20"/>
                                    <w:rPr>
                                      <w:rFonts w:ascii="Arial MT"/>
                                      <w:sz w:val="7"/>
                                    </w:rPr>
                                  </w:pPr>
                                  <w:proofErr w:type="spellStart"/>
                                  <w:r>
                                    <w:rPr>
                                      <w:rFonts w:ascii="Arial MT"/>
                                      <w:spacing w:val="-2"/>
                                      <w:sz w:val="7"/>
                                    </w:rPr>
                                    <w:t>D.fdi</w:t>
                                  </w:r>
                                  <w:proofErr w:type="spellEnd"/>
                                </w:p>
                              </w:txbxContent>
                            </wps:txbx>
                            <wps:bodyPr vert="vert270" wrap="square" lIns="0" tIns="0" rIns="0" bIns="0" rtlCol="0">
                              <a:noAutofit/>
                            </wps:bodyPr>
                          </wps:wsp>
                          <wps:wsp>
                            <wps:cNvPr id="334" name="Textbox 334"/>
                            <wps:cNvSpPr txBox="1"/>
                            <wps:spPr>
                              <a:xfrm>
                                <a:off x="47625" y="200025"/>
                                <a:ext cx="74930" cy="92710"/>
                              </a:xfrm>
                              <a:prstGeom prst="rect">
                                <a:avLst/>
                              </a:prstGeom>
                            </wps:spPr>
                            <wps:txbx>
                              <w:txbxContent>
                                <w:p w14:paraId="39403951" w14:textId="77777777" w:rsidR="00D07104" w:rsidRDefault="00D07104">
                                  <w:pPr>
                                    <w:spacing w:before="17"/>
                                    <w:ind w:left="20"/>
                                    <w:rPr>
                                      <w:rFonts w:ascii="Arial MT"/>
                                      <w:sz w:val="7"/>
                                    </w:rPr>
                                  </w:pPr>
                                  <w:r>
                                    <w:rPr>
                                      <w:rFonts w:ascii="Arial MT"/>
                                      <w:spacing w:val="-5"/>
                                      <w:sz w:val="7"/>
                                    </w:rPr>
                                    <w:t>FDI</w:t>
                                  </w:r>
                                </w:p>
                              </w:txbxContent>
                            </wps:txbx>
                            <wps:bodyPr vert="vert270" wrap="square" lIns="0" tIns="0" rIns="0" bIns="0" rtlCol="0">
                              <a:noAutofit/>
                            </wps:bodyPr>
                          </wps:wsp>
                          <wps:wsp>
                            <wps:cNvPr id="336" name="Textbox 336"/>
                            <wps:cNvSpPr txBox="1"/>
                            <wps:spPr>
                              <a:xfrm>
                                <a:off x="133350" y="1133475"/>
                                <a:ext cx="74930" cy="143510"/>
                              </a:xfrm>
                              <a:prstGeom prst="rect">
                                <a:avLst/>
                              </a:prstGeom>
                            </wps:spPr>
                            <wps:txbx>
                              <w:txbxContent>
                                <w:p w14:paraId="0DE7249E" w14:textId="77777777" w:rsidR="00D07104" w:rsidRDefault="00D07104">
                                  <w:pPr>
                                    <w:spacing w:before="17"/>
                                    <w:ind w:left="20"/>
                                    <w:rPr>
                                      <w:rFonts w:ascii="Arial MT"/>
                                      <w:sz w:val="7"/>
                                    </w:rPr>
                                  </w:pPr>
                                  <w:r>
                                    <w:rPr>
                                      <w:rFonts w:ascii="Arial MT"/>
                                      <w:sz w:val="7"/>
                                    </w:rPr>
                                    <w:t>-2</w:t>
                                  </w:r>
                                  <w:r>
                                    <w:rPr>
                                      <w:rFonts w:ascii="Arial MT"/>
                                      <w:spacing w:val="38"/>
                                      <w:sz w:val="7"/>
                                    </w:rPr>
                                    <w:t xml:space="preserve"> </w:t>
                                  </w:r>
                                  <w:r>
                                    <w:rPr>
                                      <w:rFonts w:ascii="Arial MT"/>
                                      <w:sz w:val="7"/>
                                    </w:rPr>
                                    <w:t>-</w:t>
                                  </w:r>
                                  <w:r>
                                    <w:rPr>
                                      <w:rFonts w:ascii="Arial MT"/>
                                      <w:spacing w:val="-10"/>
                                      <w:sz w:val="7"/>
                                    </w:rPr>
                                    <w:t>1</w:t>
                                  </w:r>
                                </w:p>
                              </w:txbxContent>
                            </wps:txbx>
                            <wps:bodyPr vert="vert270" wrap="square" lIns="0" tIns="0" rIns="0" bIns="0" rtlCol="0">
                              <a:noAutofit/>
                            </wps:bodyPr>
                          </wps:wsp>
                          <wps:wsp>
                            <wps:cNvPr id="339" name="Textbox 339"/>
                            <wps:cNvSpPr txBox="1"/>
                            <wps:spPr>
                              <a:xfrm>
                                <a:off x="171450" y="819150"/>
                                <a:ext cx="74930" cy="288290"/>
                              </a:xfrm>
                              <a:prstGeom prst="rect">
                                <a:avLst/>
                              </a:prstGeom>
                            </wps:spPr>
                            <wps:txbx>
                              <w:txbxContent>
                                <w:p w14:paraId="4CD962D6" w14:textId="77777777" w:rsidR="00D07104" w:rsidRDefault="00D07104">
                                  <w:pPr>
                                    <w:spacing w:before="17"/>
                                    <w:ind w:left="20"/>
                                    <w:rPr>
                                      <w:rFonts w:ascii="Arial MT"/>
                                      <w:sz w:val="7"/>
                                    </w:rPr>
                                  </w:pPr>
                                  <w:r>
                                    <w:rPr>
                                      <w:rFonts w:ascii="Arial MT"/>
                                      <w:sz w:val="7"/>
                                    </w:rPr>
                                    <w:t>0</w:t>
                                  </w:r>
                                  <w:r>
                                    <w:rPr>
                                      <w:rFonts w:ascii="Arial MT"/>
                                      <w:spacing w:val="65"/>
                                      <w:sz w:val="7"/>
                                    </w:rPr>
                                    <w:t xml:space="preserve"> </w:t>
                                  </w:r>
                                  <w:r>
                                    <w:rPr>
                                      <w:rFonts w:ascii="Arial MT"/>
                                      <w:sz w:val="7"/>
                                    </w:rPr>
                                    <w:t>1</w:t>
                                  </w:r>
                                  <w:r>
                                    <w:rPr>
                                      <w:rFonts w:ascii="Arial MT"/>
                                      <w:spacing w:val="66"/>
                                      <w:sz w:val="7"/>
                                    </w:rPr>
                                    <w:t xml:space="preserve"> </w:t>
                                  </w:r>
                                  <w:r>
                                    <w:rPr>
                                      <w:rFonts w:ascii="Arial MT"/>
                                      <w:sz w:val="7"/>
                                    </w:rPr>
                                    <w:t>2</w:t>
                                  </w:r>
                                  <w:r>
                                    <w:rPr>
                                      <w:rFonts w:ascii="Arial MT"/>
                                      <w:spacing w:val="65"/>
                                      <w:sz w:val="7"/>
                                    </w:rPr>
                                    <w:t xml:space="preserve"> </w:t>
                                  </w:r>
                                  <w:r>
                                    <w:rPr>
                                      <w:rFonts w:ascii="Arial MT"/>
                                      <w:spacing w:val="-10"/>
                                      <w:sz w:val="7"/>
                                    </w:rPr>
                                    <w:t>3</w:t>
                                  </w:r>
                                </w:p>
                              </w:txbxContent>
                            </wps:txbx>
                            <wps:bodyPr vert="vert270" wrap="square" lIns="0" tIns="0" rIns="0" bIns="0" rtlCol="0">
                              <a:noAutofit/>
                            </wps:bodyPr>
                          </wps:wsp>
                          <wps:wsp>
                            <wps:cNvPr id="340" name="Textbox 340"/>
                            <wps:cNvSpPr txBox="1"/>
                            <wps:spPr>
                              <a:xfrm>
                                <a:off x="171450" y="19050"/>
                                <a:ext cx="74930" cy="469265"/>
                              </a:xfrm>
                              <a:prstGeom prst="rect">
                                <a:avLst/>
                              </a:prstGeom>
                            </wps:spPr>
                            <wps:txbx>
                              <w:txbxContent>
                                <w:p w14:paraId="16DFFC7E" w14:textId="77777777" w:rsidR="00D07104" w:rsidRDefault="00D07104">
                                  <w:pPr>
                                    <w:spacing w:before="17"/>
                                    <w:ind w:left="20"/>
                                    <w:rPr>
                                      <w:rFonts w:ascii="Arial MT"/>
                                      <w:sz w:val="7"/>
                                    </w:rPr>
                                  </w:pPr>
                                  <w:proofErr w:type="gramStart"/>
                                  <w:r>
                                    <w:rPr>
                                      <w:rFonts w:ascii="Arial MT"/>
                                      <w:sz w:val="7"/>
                                    </w:rPr>
                                    <w:t>0</w:t>
                                  </w:r>
                                  <w:r>
                                    <w:rPr>
                                      <w:rFonts w:ascii="Arial MT"/>
                                      <w:spacing w:val="71"/>
                                      <w:sz w:val="7"/>
                                    </w:rPr>
                                    <w:t xml:space="preserve">  </w:t>
                                  </w:r>
                                  <w:r>
                                    <w:rPr>
                                      <w:rFonts w:ascii="Arial MT"/>
                                      <w:sz w:val="7"/>
                                    </w:rPr>
                                    <w:t>1</w:t>
                                  </w:r>
                                  <w:proofErr w:type="gramEnd"/>
                                  <w:r>
                                    <w:rPr>
                                      <w:rFonts w:ascii="Arial MT"/>
                                      <w:spacing w:val="71"/>
                                      <w:sz w:val="7"/>
                                    </w:rPr>
                                    <w:t xml:space="preserve">  </w:t>
                                  </w:r>
                                  <w:r>
                                    <w:rPr>
                                      <w:rFonts w:ascii="Arial MT"/>
                                      <w:sz w:val="7"/>
                                    </w:rPr>
                                    <w:t>2</w:t>
                                  </w:r>
                                  <w:r>
                                    <w:rPr>
                                      <w:rFonts w:ascii="Arial MT"/>
                                      <w:spacing w:val="69"/>
                                      <w:sz w:val="7"/>
                                    </w:rPr>
                                    <w:t xml:space="preserve">  </w:t>
                                  </w:r>
                                  <w:r>
                                    <w:rPr>
                                      <w:rFonts w:ascii="Arial MT"/>
                                      <w:spacing w:val="-10"/>
                                      <w:sz w:val="7"/>
                                    </w:rPr>
                                    <w:t>3</w:t>
                                  </w:r>
                                </w:p>
                              </w:txbxContent>
                            </wps:txbx>
                            <wps:bodyPr vert="vert270" wrap="square" lIns="0" tIns="0" rIns="0" bIns="0" rtlCol="0">
                              <a:noAutofit/>
                            </wps:bodyPr>
                          </wps:wsp>
                          <wps:wsp>
                            <wps:cNvPr id="347" name="Textbox 347"/>
                            <wps:cNvSpPr txBox="1"/>
                            <wps:spPr>
                              <a:xfrm>
                                <a:off x="2409825" y="990600"/>
                                <a:ext cx="219075" cy="337185"/>
                              </a:xfrm>
                              <a:prstGeom prst="rect">
                                <a:avLst/>
                              </a:prstGeom>
                            </wps:spPr>
                            <wps:txbx>
                              <w:txbxContent>
                                <w:p w14:paraId="00B27698" w14:textId="77777777" w:rsidR="00D07104" w:rsidRDefault="00D07104">
                                  <w:pPr>
                                    <w:spacing w:before="18"/>
                                    <w:ind w:right="35"/>
                                    <w:jc w:val="right"/>
                                    <w:rPr>
                                      <w:rFonts w:ascii="Arial MT"/>
                                      <w:sz w:val="6"/>
                                    </w:rPr>
                                  </w:pPr>
                                  <w:r>
                                    <w:rPr>
                                      <w:rFonts w:ascii="Arial MT"/>
                                      <w:spacing w:val="-2"/>
                                      <w:w w:val="120"/>
                                      <w:sz w:val="6"/>
                                    </w:rPr>
                                    <w:t>D.inf</w:t>
                                  </w:r>
                                </w:p>
                                <w:p w14:paraId="597C4C1B" w14:textId="77777777" w:rsidR="00D07104" w:rsidRDefault="00D07104">
                                  <w:pPr>
                                    <w:spacing w:before="53"/>
                                    <w:ind w:left="20"/>
                                    <w:rPr>
                                      <w:rFonts w:ascii="Arial MT"/>
                                      <w:sz w:val="6"/>
                                    </w:rPr>
                                  </w:pPr>
                                  <w:r>
                                    <w:rPr>
                                      <w:rFonts w:ascii="Arial MT"/>
                                      <w:w w:val="120"/>
                                      <w:sz w:val="6"/>
                                    </w:rPr>
                                    <w:t>-30</w:t>
                                  </w:r>
                                  <w:r>
                                    <w:rPr>
                                      <w:rFonts w:ascii="Arial MT"/>
                                      <w:spacing w:val="8"/>
                                      <w:w w:val="120"/>
                                      <w:sz w:val="6"/>
                                    </w:rPr>
                                    <w:t xml:space="preserve"> </w:t>
                                  </w:r>
                                  <w:r>
                                    <w:rPr>
                                      <w:rFonts w:ascii="Arial MT"/>
                                      <w:w w:val="120"/>
                                      <w:sz w:val="6"/>
                                    </w:rPr>
                                    <w:t>-20</w:t>
                                  </w:r>
                                  <w:r>
                                    <w:rPr>
                                      <w:rFonts w:ascii="Arial MT"/>
                                      <w:spacing w:val="9"/>
                                      <w:w w:val="120"/>
                                      <w:sz w:val="6"/>
                                    </w:rPr>
                                    <w:t xml:space="preserve"> </w:t>
                                  </w:r>
                                  <w:r>
                                    <w:rPr>
                                      <w:rFonts w:ascii="Arial MT"/>
                                      <w:w w:val="120"/>
                                      <w:sz w:val="6"/>
                                    </w:rPr>
                                    <w:t>-</w:t>
                                  </w:r>
                                  <w:r>
                                    <w:rPr>
                                      <w:rFonts w:ascii="Arial MT"/>
                                      <w:spacing w:val="-5"/>
                                      <w:w w:val="120"/>
                                      <w:sz w:val="6"/>
                                    </w:rPr>
                                    <w:t>10</w:t>
                                  </w:r>
                                </w:p>
                                <w:p w14:paraId="10808C11" w14:textId="77777777" w:rsidR="00D07104" w:rsidRDefault="00D07104">
                                  <w:pPr>
                                    <w:spacing w:before="46"/>
                                    <w:ind w:right="18"/>
                                    <w:jc w:val="right"/>
                                    <w:rPr>
                                      <w:rFonts w:ascii="Arial MT"/>
                                      <w:sz w:val="6"/>
                                    </w:rPr>
                                  </w:pPr>
                                  <w:r>
                                    <w:rPr>
                                      <w:rFonts w:ascii="Arial MT"/>
                                      <w:spacing w:val="-10"/>
                                      <w:w w:val="120"/>
                                      <w:sz w:val="6"/>
                                    </w:rPr>
                                    <w:t>0</w:t>
                                  </w:r>
                                </w:p>
                              </w:txbxContent>
                            </wps:txbx>
                            <wps:bodyPr vert="vert270" wrap="square" lIns="0" tIns="0" rIns="0" bIns="0" rtlCol="0">
                              <a:noAutofit/>
                            </wps:bodyPr>
                          </wps:wsp>
                          <wps:wsp>
                            <wps:cNvPr id="348" name="Textbox 348"/>
                            <wps:cNvSpPr txBox="1"/>
                            <wps:spPr>
                              <a:xfrm>
                                <a:off x="2447925" y="0"/>
                                <a:ext cx="141605" cy="415925"/>
                              </a:xfrm>
                              <a:prstGeom prst="rect">
                                <a:avLst/>
                              </a:prstGeom>
                            </wps:spPr>
                            <wps:txbx>
                              <w:txbxContent>
                                <w:p w14:paraId="053F313B" w14:textId="77777777" w:rsidR="00D07104" w:rsidRDefault="00D07104">
                                  <w:pPr>
                                    <w:spacing w:before="18"/>
                                    <w:ind w:left="211"/>
                                    <w:rPr>
                                      <w:rFonts w:ascii="Arial MT"/>
                                      <w:sz w:val="6"/>
                                    </w:rPr>
                                  </w:pPr>
                                  <w:r>
                                    <w:rPr>
                                      <w:rFonts w:ascii="Arial MT"/>
                                      <w:spacing w:val="-5"/>
                                      <w:w w:val="120"/>
                                      <w:sz w:val="6"/>
                                    </w:rPr>
                                    <w:t>INF</w:t>
                                  </w:r>
                                </w:p>
                                <w:p w14:paraId="6450494C" w14:textId="77777777" w:rsidR="00D07104" w:rsidRDefault="00D07104">
                                  <w:pPr>
                                    <w:spacing w:before="46"/>
                                    <w:ind w:left="20"/>
                                    <w:rPr>
                                      <w:rFonts w:ascii="Arial MT"/>
                                      <w:sz w:val="6"/>
                                    </w:rPr>
                                  </w:pPr>
                                  <w:r>
                                    <w:rPr>
                                      <w:rFonts w:ascii="Arial MT"/>
                                      <w:w w:val="120"/>
                                      <w:sz w:val="6"/>
                                    </w:rPr>
                                    <w:t>10</w:t>
                                  </w:r>
                                  <w:r>
                                    <w:rPr>
                                      <w:rFonts w:ascii="Arial MT"/>
                                      <w:spacing w:val="33"/>
                                      <w:w w:val="120"/>
                                      <w:sz w:val="6"/>
                                    </w:rPr>
                                    <w:t xml:space="preserve"> </w:t>
                                  </w:r>
                                  <w:r>
                                    <w:rPr>
                                      <w:rFonts w:ascii="Arial MT"/>
                                      <w:w w:val="120"/>
                                      <w:sz w:val="6"/>
                                    </w:rPr>
                                    <w:t>20</w:t>
                                  </w:r>
                                  <w:r>
                                    <w:rPr>
                                      <w:rFonts w:ascii="Arial MT"/>
                                      <w:spacing w:val="34"/>
                                      <w:w w:val="120"/>
                                      <w:sz w:val="6"/>
                                    </w:rPr>
                                    <w:t xml:space="preserve"> </w:t>
                                  </w:r>
                                  <w:r>
                                    <w:rPr>
                                      <w:rFonts w:ascii="Arial MT"/>
                                      <w:w w:val="120"/>
                                      <w:sz w:val="6"/>
                                    </w:rPr>
                                    <w:t>30</w:t>
                                  </w:r>
                                  <w:r>
                                    <w:rPr>
                                      <w:rFonts w:ascii="Arial MT"/>
                                      <w:spacing w:val="34"/>
                                      <w:w w:val="120"/>
                                      <w:sz w:val="6"/>
                                    </w:rPr>
                                    <w:t xml:space="preserve"> </w:t>
                                  </w:r>
                                  <w:r>
                                    <w:rPr>
                                      <w:rFonts w:ascii="Arial MT"/>
                                      <w:w w:val="120"/>
                                      <w:sz w:val="6"/>
                                    </w:rPr>
                                    <w:t>40</w:t>
                                  </w:r>
                                  <w:r>
                                    <w:rPr>
                                      <w:rFonts w:ascii="Arial MT"/>
                                      <w:spacing w:val="36"/>
                                      <w:w w:val="120"/>
                                      <w:sz w:val="6"/>
                                    </w:rPr>
                                    <w:t xml:space="preserve"> </w:t>
                                  </w:r>
                                  <w:r>
                                    <w:rPr>
                                      <w:rFonts w:ascii="Arial MT"/>
                                      <w:spacing w:val="-5"/>
                                      <w:w w:val="120"/>
                                      <w:sz w:val="6"/>
                                    </w:rPr>
                                    <w:t>50</w:t>
                                  </w:r>
                                </w:p>
                              </w:txbxContent>
                            </wps:txbx>
                            <wps:bodyPr vert="vert270" wrap="square" lIns="0" tIns="0" rIns="0" bIns="0" rtlCol="0">
                              <a:noAutofit/>
                            </wps:bodyPr>
                          </wps:wsp>
                          <wps:wsp>
                            <wps:cNvPr id="349" name="Textbox 349"/>
                            <wps:cNvSpPr txBox="1"/>
                            <wps:spPr>
                              <a:xfrm>
                                <a:off x="2524125" y="809625"/>
                                <a:ext cx="68580" cy="156845"/>
                              </a:xfrm>
                              <a:prstGeom prst="rect">
                                <a:avLst/>
                              </a:prstGeom>
                            </wps:spPr>
                            <wps:txbx>
                              <w:txbxContent>
                                <w:p w14:paraId="0E04EF24" w14:textId="77777777" w:rsidR="00D07104" w:rsidRDefault="00D07104">
                                  <w:pPr>
                                    <w:spacing w:before="18"/>
                                    <w:ind w:left="20"/>
                                    <w:rPr>
                                      <w:rFonts w:ascii="Arial MT"/>
                                      <w:sz w:val="6"/>
                                    </w:rPr>
                                  </w:pPr>
                                  <w:r>
                                    <w:rPr>
                                      <w:rFonts w:ascii="Arial MT"/>
                                      <w:w w:val="120"/>
                                      <w:sz w:val="6"/>
                                    </w:rPr>
                                    <w:t>10</w:t>
                                  </w:r>
                                  <w:r>
                                    <w:rPr>
                                      <w:rFonts w:ascii="Arial MT"/>
                                      <w:spacing w:val="33"/>
                                      <w:w w:val="120"/>
                                      <w:sz w:val="6"/>
                                    </w:rPr>
                                    <w:t xml:space="preserve"> </w:t>
                                  </w:r>
                                  <w:r>
                                    <w:rPr>
                                      <w:rFonts w:ascii="Arial MT"/>
                                      <w:spacing w:val="-5"/>
                                      <w:w w:val="120"/>
                                      <w:sz w:val="6"/>
                                    </w:rPr>
                                    <w:t>20</w:t>
                                  </w:r>
                                </w:p>
                              </w:txbxContent>
                            </wps:txbx>
                            <wps:bodyPr vert="vert270" wrap="square" lIns="0" tIns="0" rIns="0" bIns="0" rtlCol="0">
                              <a:noAutofit/>
                            </wps:bodyPr>
                          </wps:wsp>
                        </wpg:grpSp>
                        <wps:wsp>
                          <wps:cNvPr id="350" name="Textbox 350"/>
                          <wps:cNvSpPr txBox="1"/>
                          <wps:spPr>
                            <a:xfrm>
                              <a:off x="2562225" y="438150"/>
                              <a:ext cx="68580" cy="50800"/>
                            </a:xfrm>
                            <a:prstGeom prst="rect">
                              <a:avLst/>
                            </a:prstGeom>
                          </wps:spPr>
                          <wps:txbx>
                            <w:txbxContent>
                              <w:p w14:paraId="166C85B6" w14:textId="77777777" w:rsidR="00D07104" w:rsidRDefault="00D07104">
                                <w:pPr>
                                  <w:spacing w:before="18"/>
                                  <w:ind w:left="20"/>
                                  <w:rPr>
                                    <w:rFonts w:ascii="Arial MT"/>
                                    <w:sz w:val="6"/>
                                  </w:rPr>
                                </w:pPr>
                                <w:r>
                                  <w:rPr>
                                    <w:rFonts w:ascii="Arial MT"/>
                                    <w:spacing w:val="-10"/>
                                    <w:w w:val="120"/>
                                    <w:sz w:val="6"/>
                                  </w:rPr>
                                  <w:t>0</w:t>
                                </w:r>
                              </w:p>
                            </w:txbxContent>
                          </wps:txbx>
                          <wps:bodyPr vert="vert270" wrap="square" lIns="0" tIns="0" rIns="0" bIns="0" rtlCol="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6B6759C5" id="Group 1867603907" o:spid="_x0000_s1307" style="position:absolute;margin-left:30pt;margin-top:27.75pt;width:405pt;height:164.25pt;z-index:251668480" coordsize="51435,20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CNqkrhwAAOHfAAAOAAAAZHJzL2Uyb0RvYy54bWzsXW1v40aS/n7A/QfB&#10;3zfD5juNTBbZTCYIcNgLbnM/QLblF5xseSV5PPn391RXvxQpstmSaTnROIsdyXaRLHa9dHX101Xf&#10;//3r/XL2ZbHe3K0ePp6p75Kz2eLhcnV193Dz8ex/f//8t/psttnOH67my9XD4uPZH4vN2d9/+M//&#10;+P758XyRrm5Xy6vFeoabPGzOnx8/nt1ut4/nHz5sLm8X9/PNd6vHxQP+eL1a38+3+HF98+FqPX/G&#10;3e+XH9IkKT88r9ZXj+vV5WKzwW8/8R/PftD3v75eXG7/+/p6s9jOlh/PwNtW/7vW/17Qvx9++H5+&#10;frOeP97eXRo25gdwcT+/e8BD3a0+zbfz2dP6budW93eX69Vmdb397nJ1/2F1fX13udDvgLdRSedt&#10;flmvnh71u9ycP988umHC0HbG6eDbXv7zyy/rx389/rbGSDw/3mAs9E/0Ll+v1/f0CS5nX/WQ/eGG&#10;bPF1O7vELwuVZ0WCkb3E39KkLpqq4EG9vMXI71x3efvzyJUf7IM/tNhxPzCb4Pu39ezu6uNZluRn&#10;s4f5PZRLj9eMfmFeZo+3S+ukqcH7DO/RFKl5CfuaaZZlJX5pXrMq88LozthrpqrM8txcqepMZVlD&#10;7A2+Juxg40W9eZmo/3U7f1xoDdqcyyEDP3bIWPWzRL/x86Omc/qwOd9ANXqUQeWlHiozCm6cVJnW&#10;yqgD3jZJKk3h3nZ+fvm02f6yWGnNmn/5r82WTfDKfpvf2m+XXx/s1zUMmUx4qU14ezaDCa/PZjDh&#10;C9a2x/mWriNO6evsGdpoebmFYzKs0N/vV18Wv6805Zb0k+jKOvWvA2Y9zfJB0uLNrA2Ayv7Nfj7q&#10;+zGNqtOmrK2oLYX9ZEr55H3p7bDaO14uV5sF6xUNgFYwNyjgVQ77ZrW8u/p8t1zSIGzWNxc/Ldez&#10;L3OM788/fk4+Z0Y/BRls0aoCfbtYXf0B83uG3/x4tvn303y9OJstf32AtuLtt/bL2n65sF/W2+VP&#10;K+2K6dEPqx+ftqvrO1IB/QS+r/kBZkC2fhR7gDJ37aFkJxJtD4oNAt6nYpX0NlFUVeZsArrWaFt7&#10;G5swvGibYFb6bMLpcFnmVtOGbCJVRZVX/PbQYnGF1U37abXe09t7Wwr7KS0phqb/uTs2IZ1D3EBk&#10;eZLxqzVllddWcMNjkeZ1VvEsIi+wL2Y/7VB4clUkVR72F56ZvYhbnFsGdsYG6jjkL5YP2p/WWapj&#10;HOEXIt0Hbr3ebD/NN7fsZvQdjJdZPhh755nmJN0LFKLrXrSToJfFtBwx3SIkUQilKciqc/yv7WJU&#10;XVd1YYKMIlElRydv4WEcK/AwhpM+B0NkVcqGYg18yKjYGVkqq8D2U7oKPBDhh1MsnrnbhPLBe5J3&#10;OdjHhIZt5rP+z/AsyE59yoU2d21Ca/W3axOs5y2lHDKJCbW4bR4vtLV9TIJnlSxRzcisMmQh3/qs&#10;0uxakI4fDrGgTBWILnZmlUbZRW+eJ2VjPaDNDMhFxauu5aDvzApmFcNJ36zC2guCLLGRVMCC+I6Y&#10;UlsXsD2YaIgeYteTe/GQFapReo7HnWJ4aF0wDQ9pmZlERiQPrQum4UFVZVXrfEwkD60LpuGhxqJk&#10;LHB3woU6SPppOLB2E6MIlrbzZKOQOseB79Ly2JHmKYI+0lcRQ7yH563s8EA2jPJVnVAEv0JOItqR&#10;VuRwlAvPSx2Czs99BqBJKLVIOVITE3Om5uh+NFXMSTg494FIOeZG++IFo6rSd8Y9F0ucskE2l4cp&#10;HX24oH9Fq/lJJXlmXVjLuL7pRa2CvnetRut9tNWQzZhcCfYQskbnHb3VKKRD4NTYbDLMpm+XNnOs&#10;wG4MJ8PhR5qmGdJhbOFDHj/P8D5a05EwLKvUkLPT95llXtzWVZkaYpXVSDTyvfuJFYbVjGraJE0x&#10;Ql0VWc3L8KzOmrRtR11GYHBFafKcuPnIvdNS1RWbc9pUSRF+ySwpVcOcpDVttwTfMssbqAx73LxG&#10;TiRM3WRNYahBOzLceVYpGDy5IVXmeRm+d14niB81dXjwCuT6EEHr21KuT6924Sv7xViUtWo44wON&#10;K1wWtp+6VGmJG9K9sxQiDQ91WRS1yb1EaF+VJDntsdG986Lh9PYg3xV8ZWEUqihoVgwpa1WX2Evj&#10;e6uyHhlq7J6lylCP3xu6V6S8rZNhXinD492ouoFe6LdUdVaPUJfIevOEnyWZGpGlSpICI2duPm7B&#10;Sd7AcjV5iizZiOwV7D3BTlMk6wo+t8AeJJGrCgsEO8X3a5ZSdVKZ1GOW5sg9BgWq4PzqxjBTJSnv&#10;xQ5qC9QW5sgeBZm7WoUVV2UKuU1MCVrPscEWtjiVFWUKW9Dk4wqjsqbJFbsJ7Nni9uFXBUnRmLvn&#10;2AIJqzqUpFIIaZiZBOvD8N2LLMFYMjkWhyPek/ZgatqHp5Ep8zSzC54BqZaYfuwEVDRlaff8hsjh&#10;YOw0UdQYqDDvcPaVm9mhAyN3B+uN3T7LasA6Wnd34aT5ElgCkV6Hl0Dqx7wsP5n7vwdzFkMBu9sJ&#10;5rQpRgdzFJ656Tuvu0sgrDsAE4F+6jUQIXesgh59DeRYoUUQc9IXzCn4DrYnysiOrkU8+YD2ikSS&#10;HYtYBvIqqRyUYCiiZF5bpGzMzn5ewAGsMoN0wzGt8T6SdDoO0iZHHBLFQYt0Qg6SCkFWHAeSdDoO&#10;MBcjponioEU6HQeEbrC+P6yIknK658eZYgMuCXKFubB1wUv5yFVlcEKt2w4NhCBXTYGgWEbCh1sl&#10;JEAz6s7bDbIh6KfkA1M2hBzPh6Sfkg9EeVluAtooubQumJSTCgtoRI3RosGk6S8IcDIa+WDFPIbN&#10;wOxLEzDr4Hvk4yIfWFI3jaXD1ejIJ4Npc1iPBWRS6IWjz2JBviqx0AyscBDJGxkcPfBxrCDuMJz0&#10;BT48jYMA4M2RuQZ3TIBy0grfuoA9rc9tGLiTILea2E/JPMTQ9D52/23otEGAFV46DGEjEVZ9y+Am&#10;Ssh0DUhHSdEGBMdnwU1KJVh26wjDmxCBHQS6KclqqxhHNyHHCoXuieakz4SIbHp0E7JClYNT99uN&#10;fPCe5HZM7Y33saHWdNICFA9hN04c3QQnv2MU2u9/w0ZhFqhSiYdC1gnV2KqzhAl2Vb2Pptd69rGJ&#10;d3hT5CmnoV15xNHdeUUnZA8zIewodYH50LJ3fJNICtnhwNw2irECsgjbXiPhoRtgSkrLC9jg+pbA&#10;+/AAuFLp0uIBV+JwXq0LpuGBdlDcLkQMD60LpuGhxsaZ3a6KYUHST8OBdagxT7e0nSePLnHf8U2j&#10;50WHPCm2Y7ueVK/soj2pwDfpCB0gHeQRfIRu4T3vACe9LtDnL/rWBQKwFJWpEvSvaDbvAKfeQ7K0&#10;6d01G+1mo81GAJyUwm7xzsJWIpxybAnjlCDn546/sLWs0OTPnPQpsMkNYb0+lhryAKcUO64OP8de&#10;v5sY8gAnTI84IW1GoZ9YAJxUrvLKcjJA7QFOKTalk/AmvQA4KfzHx8AxNfXfWwCcVIYj4jYe6qcW&#10;ACfs5tMBarkf4J/BKxUBcFLY0BoBRgA8ZwFOUDSP+u7nRAKccPxi5MTUIQCnTJVVZmOSfiYEwKml&#10;+v3UAuAENA0hjEKDJwBOqE+QjAhdAJxSnFdn7O+g0AXASVVZ6Q4a9PMtAE7YRAYyI8i3ADilSVqM&#10;UXuAE5BzDeMnB/kWAKemqN1J1n62G49vUjmwSGFRSnwT8PvliHSAp3X4JpVW9QjWSuKbIuTTwjcB&#10;9WXT7f0v2oI3kVmO+B4Bb0rptUcGRsCbKkDnwiYv0U3YSACIIqgsEt0UIX+JbsJhn3IskyjQTdqY&#10;R5gR6KYYcoFuilEwgW5STZanYS+uBLpJAZXisCYDOlB6dJOuGTGiAwLdpACkzEcwawLdhGPbJSCJ&#10;0nWZdU+wXoM54FEAUkWT8nC29R3d1B/JYXuuG8npPYboSE6gm3oXQA5T9A5vOnNjQWuhGHwVMEtl&#10;aa1iKIVgsseSlK3ZGZDIZO0LsPqTwJvsVBUeAw1vsqTTjQFmHLhB45tGOJCk03GgVJU6zx7moEU6&#10;HQfAco8mFFkRJeV0z49KCsC+3uFNNA/yQknCoQIQmr29g4QrxQBAJf2UfLTQSjGMtC6YlBOJVori&#10;RF4Q4MS48GFg9ynCmx7vLs/xf1PUD992Kr2NFz/EVdsnqr3FBRTvo+5xP1//39Pj31B/ECfb7y7u&#10;lnfbP3QtRQSXxNTDl9/uLqnoG/0gisYRGpqjqF/v5zeLWcaHxSwVXUOB7c4tLpZ3j7bYGH03zKKC&#10;W6eIYc/7coHET6vLp/vFw5YrPq4XS/C9etjc3j1uUAnufHF/sUAhwPWvVziRc4lqk1vUAnxc3z1s&#10;aTZDvLxdL7aXKIk2P79G0bP/QS05jsDdHzTTnk96hU1/3bsaSz5zNqwEPkqvQ3wevCiwysYwURRY&#10;4syWXe3bdB4Bhaj23Yy+gGNwoiN6WzuBDMGQmJFkNjR/4Iplgi9/Ia1xx0St1ugxoyEm3fozaA3O&#10;Pryy1lTI5mGLjnChyDAmfOTKqw1yNwnOVfHZCBw7sMHddGpDC53XLytJp+3YQ/yOo+8Xq6/wETqi&#10;FOus2fbrP1ZfcfSMbJN+P2BoqqooX0JDBogfUqBsy/ZIPXBiNTIYeshwFHQncW7NKM7SPB/0bfv1&#10;4qsuLaoYAEm/O7WKh3SyrCuqLuw1VlQl0knGJ76hqNzWzMmJygEsvVXpiYX00lSPixUVoMg4im3N&#10;qkg49e89EU75pdasmppO3/NMeZgnGjQrl3w5OVk53J+XlR7DQ2SVIzNuTpa/nV35SignJysHMPOy&#10;0knuQ2TV4KA2UgdvO12hJIeZVE9OVg7C4mXVhbDE+0BUVjCnwhFGIJWkvalwgqj/AEyXji0qbEi/&#10;jhPkXBvp2skJywEnvLDc7LzvhOXDQCqkbjY5hayOEgfyruBJysptjXhZudl5T1mJOPAtZeVio1Oz&#10;K6oh3onZed1zyIQlAkEISzV8rlgYlowEK/VaTtAFRycnLJf3cIaVuel5T8NC6RAXCb6lZbno6OSE&#10;tZu44BJKh1iWCAXfUlguPDqesHCoyzSQ4SYtupcMf4XGmxO3qPFXlaj2lrjwm9u2iN/rIPaG1ra/&#10;vKQ3DfBWCZJtHMippqGfOYs02rRl4ErkZ3kl7N+UEuWd1+55V7cs7LyrcX9TvGuK4mImaN3zXfuv&#10;3PddUzoHzNMTvyT9Yn9JlmVpuvCoSrkuOzbtl2ZUm8uKtEbwzmdBURB1pN3Q0JWDr3mEhCkqtfkh&#10;4z489CuzhjOThPlpIE0K3AStOY1eDwwT9MGBGm0mRxaQtdsPaF/1Cm14rMgAB0EiV7NCWzF+g98c&#10;DqeKiJN3BKAnUsUwjCIkzTv1/nP3yfvSW8C2vfM+JwSHcVxDR81P+9RsSolJ60GsObiYI8oc4DFM&#10;hbXdNjwoHkigR72sh5gBULZq8RY2wbywTWhW+mwC3MK4idlyvBYD3g+evOcKq5v202m9o+9qcZuS&#10;uYihaXNq77JjE9jltD26rFBGBgLAaVNU0CCT2Z69D7HPMu9GZRNNvbrWBZbMfu6SA43qnaUls59M&#10;7pnZi7iXkZ2xgZcaacODLWa9aby/+8Ctv+FKFdCJXffiouQo90IVVGh/n/ZxXY1av2YGZj/Thado&#10;/z/H/glP5i7EaJdtf91Z17ICwzKc9DkY4hhBlI8hwOuQUcW7gdarW9uxn8bkxIP3JO86on1MaNhm&#10;vs1CFTh9sWsT3VxtOAI9OZtgPW8p5ZBJSPNpXWCV3X7uKn1Xi9uUL7S1fUzC1akYm1WGLORbn1Vc&#10;Bv0X00Y45RKJIncUbUEo3m0q/bZmFeCCDTwoRxHxt6wghiYjxArNKsxJ36xiLCjF0Tt7aihgQXmZ&#10;MDQKd/QXsD2YaIge4kJGHIyL5gFJbJwtMKu/GB5aF0zDg8pRE1DvqQQmV3gSNw6tC6bhwXqbmCGw&#10;tJ0nG1EMg3RxqnTsfNLQuvYbdyEUUnbWvZzWinYh2J9BkX7OBfVGpjXq9OEpf4LA1HASjkuNB5Eh&#10;9JDqMumA0gq3EfVcdAEvYasU4Lfm86GHC/oBDqYwm/cCDX3H+qjT547ZdLfYwjNvhn4Cto0DHafV&#10;CEg/86LcMsp1mmxzjr4Nb9lW1bBCdsOcBGZeLFO5REtgxslLHfxD03G7sTPYKL5Nu89kFsgyjZ14&#10;BTHl6OnWFci1TMAJTyj+k4NiPNt1AULNRFffup86RalfHOfV98ZWwUjDZJgnSrIy31mZjfR9yeA5&#10;TdloKEbthN3PCa30Ky7DjAPJaJ0TzDHnODhOvYxoBNHwp3MIuDsmOVV0MnynOHAQHsGCTlBzCFWh&#10;QHjbEXVvDXg5konMSAoNCJ91RnmDhGoZxomyLLC1Z3q/QAWRp+I0Xf8AojtIg5ZOLEpESOGSDhW1&#10;zOF758Blj90bcHvbDwf9eUaEU+c4y2JEqTL0Zw/yjX02VPPmEQRwIrXhZf9bohdThs0XFjxGJyyd&#10;BlpntnQynCUZabCk0HoGbZh4CBuYWphxDBua7RjOUxQ3GSEHBRX9Z9aFR+l/UeDocHie7w6vigog&#10;wVFEJ58Ggby5OyophAcGufuipL1c0sSm9nXfBpiBY0eCjsnH3Rt8P2pi8N1H+ECtEjhDfWPowYhl&#10;YjsCs4oZkzoxHVaHXSFyz9SCi14SVoq6JOEhLMiHmzHBeLqFzsCYEOO27RP1EA+bJ1pf4YwfuxXU&#10;+qPmHiFrRvcmVPIwuohyFGPFK3AkhprUaHlGTBIVnZox2pKhGcaIcqEjGBo0GfFn1NQnyDu1VaDw&#10;mJQLpXRcYUMeSBPCRZVowIDRvDycZ3wv0dAfyzkEjsuioNWCid6icvNwJ2Rf2nZ6c/M5MitQCV2h&#10;Adr6ds2MYU3MCmK5gjnpi+XwF/M+UUsRT972Gk57xVpobwbQjM6FLENrIWOdkrRjPy/gAMET2vIa&#10;Kw5z0CKdjgOF7RzX/CzMQYt0Og503B81BJJywufHLMdJudElTtthS29fykeOPnEmGInhw5PDxFB4&#10;qzUBHG4TVJ2Ojmpipmi93ZBCCPpJ+WiQ2KREbCwfgn5SPgiihR6Z8YzIC6blBJFTZTpmRokGE4a7&#10;IMSJUZbhxGc6viP/3nylf9Z3p1D9rN89hWpigAH8W0Zt57T2oYlh2a3wjVQF1qFm0q+RV3d5+OND&#10;fiwrmPQNJ32TPk+iyIiUrnzikGuhl0PIrV++dQF72u7CX5K3I4QuJfMQQ9P72EM2H1EpIRw2v+8c&#10;9BsQPG9358Cdf4kKm8X2PQotov26Tgr4HGgH00IdjsxUenwTamFaNCd9JqQ35U33UavEQzYUr+o5&#10;Olhj8RxaRsoH70lu+bSmu48NDa81h3bsTxxGSomcrlHsh6o+PaMwizOpxEM2MaEaW3XmTP8LjW0f&#10;m3gHtbyo+UqK7N2OCeklVPSOtDQhFPk1pbRb84pAtSQoFPOW84pHlDAnffOKMSHJasCEHJoDm2H+&#10;3QKLYIFqGeMBN6QiVDwXxfDQumAaHlLswrh6xjE8tC6Yhgec0vdnO2J4aF0wDQ/I6rtMYgwLkn4a&#10;DmzsEPN0S9t58ugS9x3bc2DzFX0KoRuM7Ac6l9geCtFrnISA6QtX2gL34PSC3dc7foQuQTaakYAj&#10;xS6eK8w/pLt9IUNf8i7quQKsgwTR+MMF/SvazTu4p39li8RG1272A6YLcA+6rzTYWm+bTRvdgx0Z&#10;58ePbjeOFUL3MCfDhoON88od5xwyHI/uAbIhAU4ltHD16J4UeSdOosHKeJLwnwav49E9KOmKXiPB&#10;Wwt0T4vv/nsLdA+2bwkWFGJboHuAZUAyN0gt0D3oCaD4KPjgWwp0D6K3EsckQpwIdE+KTXl3sLD/&#10;LQW6B6eSUTcqeG+B7gFmw/n2/ltLdA/Qap1tj64oBbpH1U020rZDoHsIW4HjdaEhEegewEjQSydM&#10;7dE9QJdlDuHe/5aVR/dgF6QYAYEJdI9C9IVO8SG+BboHqyDCsYWoBbonAiMh0D0o4k1oidC9JboH&#10;+DI0+Bkh9+ge9CICtipMLtA9pFcjoCeJ7qETkmFxSnAP0IWVq+7fL08J7kF9VFSCCLMuwD0wCGw4&#10;jpAfAu6hJesIXlCie9DbC30+wny00D018vFhcoHuwcGIekRv4dMcuidGWwS6B5sNeNswMwLdkwI6&#10;VI6QC3QPjokUbi9jQP4C3YMmXeUIKFEJdA9mzsb13xy4u0D3oPBbA4iONDsXTpovw/t8mOvGesS/&#10;o3v6g7ndM1Lsb6LTSQLd078GspCWvya8Z3wx8qrwHpTvdfjLoYjSpL8kKdubM6CXwHtQwdmZcZiD&#10;TJJOx0HL34c5aJFOx4EOCaxfDXPQIp2QA5WUDrY7woEknY6DLPG50jADknK658flBdoQJ2+7L+XD&#10;Y5ai+PDkgK9UfHjFLWgOt0oBWYpiQ9BPyoeALEXxIegn5UMilqIYkRdMy4lALMVxIi4IcTIa+pwi&#10;xIlaUPyVWmnokx6cEuNWGiZh9WdqpQE81yu30qhLJFu4YEmBSoI6seVT4Vj3lgD7a5D36zRgoYj1&#10;1TtpwNx2sp/4FZYt8QEz8hFovmegcUiT0NV+oJBeo+MUFC3XqauPdvTEp2GDMHHERV/SE52SzbES&#10;my4JBwaWiifjbsqLB6SqRxIY/qF7kHafvA9gYRjEo35O/+GSrILsxEE8OLJn8v+2fm7Kp/iEBcRW&#10;fK9quAo+HI+TftzM2JsCzr7qI6VkCzikiX1tkx+w1jBNLxk+sUjcH68g65GclUPxelF1UbyxosLK&#10;BsdCHaaVD1x4WR2n7Y/SqdOTFJXDi3pRdfGisaJCm+/adWjCqVl9n2OLinvQnaSoHIrRi0rvANDL&#10;GmhvrKgU5bKRhKXjIjVW7rwvJGSl6w5xOIDNxZ14YBoPyIUATlJWDi7nZdWFy0XLCrsVaKb+xi7Q&#10;9207udkKQ8urKC+rLiAnVlZUXArb4W8tKzfZnpysHAjEy6oLAomVFWoSNFS5hHygSpAw22kpiGIH&#10;toL667X94V2/k3SCbpPHC8sFUvtOWD4MpKIS1LKutXw9ThzIkOQTlFVGet52gvSrdn4h1rBEHPiW&#10;snLz7Yk5wQypmx1ZdXNBsbKSgSCEhSW1dqcDkeCrNYDkg1QnaVg7aQtsVB1oWJiwXCT4lpblZtyT&#10;s6ydxEWGYO4wLyhDwbcUlptxjycs3wyH89Ovnh7PqLJTZ/rCrw4THGeEFU7o75xRqvKGqt5RYpAQ&#10;xA7WOW1ikJGowhl+WazRHJ7+1b14n1FW+OPZ5t9P8/XibLb89WFD/V5mW/tlbb9c2C/r7fKn1ZKo&#10;KKH+sPrxabu6vtNN7/1jUM6IfoCwjia1neQTtY0+TGooBmJqjWGTAxWB6TZ+FhOCQ0uZV0ro+nZu&#10;xtROVm472Y2ME0ikP/sG9rBdU/VNoZSK6ZDQKzmVZ8Vric5Nyacuup01mcE/HyI67sfFOURU1dDr&#10;hV7JpSjVtHOYYpoconfzJy45Kv3VmeLwq8OcpemkpjMfjam02Cu4vEQ5Swszn3iWc57+1AW3k180&#10;J2oOMDmqGYONcZ2zatAxkdfoXnQ4UpNQAUiKUDLU2nWnFSaWndt3OHXZ7eQbMwb1HyS7HP3sWHYd&#10;V6lyHEQ2YsNxL6KCYQOENbHYuimRUw1QcABox1e6ddCeAUpaAAFgxFbjtC3LxptcCSyBXRMU2PR8&#10;JdG5HYk3s7jjr+ooLuxMeRxkHGJ9OAlHUGKa80y99NYKQYixQJNYbaDTG2A3c3J8A5RS1N+fb7De&#10;w5vecLOaT/PtXP6sV4Xni3R1u1peLdY//D8AAAD//wMAUEsDBAoAAAAAAAAAIQBjdf4vRA0AAEQN&#10;AAAUAAAAZHJzL21lZGlhL2ltYWdlMS5wbmeJUE5HDQoaCgAAAA1JSERSAAAAdQAAAA4IBgAAABHh&#10;U74AAAAGYktHRAD/AP8A/6C9p5MAAAAJcEhZcwAADsQAAA7EAZUrDhsAAAzkSURBVFiFzVh3VFP3&#10;Hv8mBIhsEFQEojJECIKMhoooICJYpWgeKCooVCyOFqXosxWqIK0DfVSlIuhT5PlsRSkIOBCZomUk&#10;oMjehC0rBBJGkpvf+wNvvY2LnrbnvO85Oefe7/h852/cAEIIEELQ1NJpvC0w8sECc08xjc5Epoyt&#10;I6fP/xSJYRgZ14m7mnrwcETcRfz9//nXPzA8izfCV/0zGFHnbnzntT2swG/393eJdSD++IIxpU1+&#10;3+Z5bQ8reFpS6fR35PKyb0h7eHhUfbr6ZACAzOySDWv+EVJRU99mscXT5dLO7e7R5maGrJj45LD9&#10;X5/7r0QiIQMAtHJ6jKrrWi3h/5y6evppazxDnnOHRzX/DE5Tc6dpCbtmRe7jsrWVNS3Wb9MpePLc&#10;rYhV7VjCrlnB5Y78KX9vo7Ln9UudPfbV9A0Oz5muDWWUP6ZyIOzHawYLdOoS48PcZmmq9wIAIIRI&#10;kVHXoq9cv7vfxYmR5r5mWdJfHfDfRX39XO2+fq72X4GlqEDli8WYbFZO6XoLM0OWtDwzu5ipMIMq&#10;GBufUPwr/ElTU0unyciIQO2P2JBv38n1H+WPqcScDvbGGwoAQCKR0Ndf+RxSV1MezMwpZr4L4GXf&#10;0NwiVpVjEavKcUhqUieFInmxGKMIRSI59rO6ZWXP65diGCYDMLWailhVjhVVTR8hhEjSuLX1beZF&#10;rCpHVnmtvViMUXA+Qog0MSmkSiQScktb98IiVpVjQ1M7HZdjGCYjFIrlAQCEQpG8SCSWxWX1je1m&#10;Rawqx9KymuVCkUhuOgWiUuXGl9tZZGXllXpIyyaFIvmcgrJ1Kx2s7r3NtpXTbYTXprtnQI8ok0gk&#10;ZDyPnt5BXTzXsbHXwyEWYxSxGJPFc5GOGa9hMavaoW+A+3olf+J1oGzFmr2N79qfn71oYIzyx5QR&#10;QnDoaOwlj82HinHZw5wSD8MlGydpdCai0ZnI5KMtoxWVjTa4fP3Wb349dioheo1nSDmu47/neEZp&#10;WY39QmvvMZx39PiVc7iNRCIhfRMRF4fLaHQmWrvxIHtsbEIBIQQv+4fm0OhM9MOFpKPzF3tiuE7g&#10;/qhkDMPIT0sqnYi2kaevnUEIQWRUwr+I/FUe+6pGRgUq7zubPg86lWK53K/v5i/Zn9HoTNTK6TYk&#10;ynMfl63Rt/ASpaTn+9DoTHQ386kXQggwDCMfjoi7SPQ3f7EndjkxPRi3La+ot6XRmSg+IS3EyMp7&#10;HNczt9s2mJPPXosQgugLN8OJGP57jmcghKC7Z0B3S0D4I2n8A2E/XsUwjAz6Fl6ikNCYhOkcwMSm&#10;trR1GdFtfXjbd393r6Wty6iV023o7X8k184lsI07PKKBN9XIctPEwbAfr1RUNtqcifn5GI3ORNYr&#10;Puu9cj1jX0Vlo03g/qhkGp2JGps7FiGE4MatrM9pdCaKu5p6sKu7X6+0rMbebKkvN/ib84nEppoy&#10;to78dDtr54uqJuvQY/GxNDoTZeez1nGHRzSuXr8bRKMz0a3UXL+mlk7j1IyCrfggdHX365VX1Nta&#10;rfB/Gbg/KlkikZA+1NSBwWGt+Ys9sfiEtBCi/J9HYi9vDYjIyilgf0Js6r6vz16n0ZnoRPT1ky1t&#10;XUb1jRz6zqCTqTQ6E6Wk5/sQm2pss1kQfeFmeGV1s1Xa/ULvJfZ+/Uvs/fpFIjGlrb3H4NiphGga&#10;nYl+Tn4UUFnTbIkQAp+dEQ/ptj68tPuF3q2cbsO6Bo4ZXscHj4o3AHGa/0hTQ0JjEmwcd3QLBOOK&#10;xFuagcVGYfzVOwfwpi5bvasVvzmKRGKK4ZKNk8QhqmvgmNHoTPSkqMJZLBbLmNttG/zq8PlrRL8/&#10;Jz8KoNGZqK29xwBv6tnYpCO4fFIolDP5aMvo+bjbYcSCtXK6DSUSCcnWeWfHruDTt4mYd+493kyj&#10;M1F1XavFh5qKEIKNft/me24LfYzLxGKxjOVyv77rNzN3EZta38ih0+hM9OXB6J+IAzM+PjFj9Ybg&#10;F+Z22waFQpEsHuOxUwnRRJ8/XEg6SqMzEaejdwFCCPBdoqGp3RQhBKP8MWV7193N0RduhhPtenoH&#10;dGh0Jrpw+ZevyQAASILI0zlfiFRd22ppZqJfLhJjsrwRgRpvRKAmLy83Pk9vdjPxpmhlsbCITCZL&#10;AAAoFBkxlSo3bmxEq8TlaqpKQwAACAGpq2eANszja1iaLyzGMXkjAjX6ogXPAAAqq5t/w11salCG&#10;P8vJygo1Z6q9FIlfn59TmIg0xB3R7Okd1J0O5vvI1ZmRyn5Wv2xwiKcFAMAqr7Mf4o5qrl7JSCPq&#10;4bkzP3X8D4lEQjifSpUfX+dmlzTM42twOnoNcL6luVEx0V5XR6sNAAA/S3EM/N6hpDhjtDAz1iB4&#10;z6Zw3GZkVKDKfla3DABAIkFkiqIClc8XjCtPJzEiIYRIuY/L1prbbeNKy0yM51fgzzNmUAXScmKy&#10;vwcFEgBAaOSli6GRly6+6RNeX6hI8DsMEomEfid/pY/zvj+TeOb7M4ln3nQJpIiTV8/euJW1C+e5&#10;rbJNOR8VvIWot3ql7Z2IkwlncwrK1m3csDLhYU7JBuslxr/O0lLvgVp44zNPSXHGqDRP4VUtiPnj&#10;A0/MYyp29EYu+DOPx1e/lJgeUlRa5cTp6DUcGOTNolBkxK/syBRzugG7vKJ+qXQAOB07lfADnz+m&#10;EhW5d4e0zGm51QNfb9dYaf5sLY3ud+G9i4hJhHzhfYRuMrWSiGRmol8+HSy8MPj3NQDA3p3ME9ZL&#10;jH+V1l20cN4LkUgst+xj82ycZ2w0r1JaT3euFsfMVL88K7d0vdd6p2sPc0o2+PusPTedeKSJTCZJ&#10;PqSD10O6yROTQirTN/RpW3uP0SoHmwyn5VYPDA10a4z0dWucP91XCwBAWeu27FZY5KXYxpZOEyN9&#10;3VoisFiMUTKzi5k03dkt0k4pshSRnBxl0tnB5i6RX/hrhYvqqy31jxKFIiMCANCZq8Uh4vJ4fPXn&#10;VU0MBQUqf3xiUuFDhfjtHYBEoZDFAABzZs/sJGLyBePKrPJaeyVFhRHfTa4XfTe5vrEzSJObs21q&#10;THxyGKu81r6rZ4DmturjFGkdqrzcOMDUt7K0rH9g6g8EFWXF4WEeX+N9vhBI7zpTueUVln/S1NJp&#10;Ehm2c+82b7ffFlR7x0t9gKlBJq9ztbtFpcqNHzoS+++BQd4sXEkikZDDT1w539UzQPNc73RN2inD&#10;yqQw/8lzt7oGzmKc19zaZewbGPkw/f6Tze8L+O1JIJL2nJmdunO1OAk37gdNCkXyuOxmSnbAtsDI&#10;zJd9Q3PfiyHVVEyMUdRUlYeMDPRqrt/M3EP8BkzJKPD12/39fU57j+F0Y3R1ZqROCkXy4SevnqOb&#10;LHimpzOrTVpnKcMsT5ZCEV28knpoYmJyBs7v7hnQu30n19+OYZY3U0O1/4POflupU8cMhkkoAAC8&#10;V8Ogq63FIaonpeTsAADAJBIZirqa8mBk6M69h45e/LcrM7jS3c3+poKCvKD8ef3SIla1o6eHY+KG&#10;dSv+K+0zaJdnZFZeqceOL05kBO3yOoYASGdjk8LV1ZQHvd4yBNMhEomETkXsCfANjHwYuD8qxfNT&#10;x8TGlk7TmPjksFWONhmG+rp1v/vIfqMQU9Otoqw4DABw4NsLCVu9XOJPhu/6fJP/kfyAoJNpm//h&#10;cpnT0WtwNvZWuB3DLG8x/fWF60NkZKBXM5+m3VRd22p5IGhz2Nt0NNRVBk4d2x3w1eGYRP+9J+56&#10;ejgmisSY7OVr6SE8nkD9QNCW0On4wgdUQ01lAADgn0dir6xyskl3cfwonUwmSyJPX4sWjE0oUWRl&#10;RDn5bPfsfLa7vLzcBJc7qikTHh4OdJMFz60tjIuK2TUOuY/L1rHKa5cPcUe1Ara7/xDxzY4gGRkZ&#10;CQBAfWOHGUWGjLmsZKRTqfLjDGvTx9l5LI+k1Nwd2XmsT+fpzmlJiD28Vk93dhsAwLOKho/1dGa1&#10;MqxNC/FgnxS/WMWwNi1cZDSvCgBgclJILS2rWeHixEjTnjOzk6Y3u2Wmhmp/8p1c/9S7j33Yz+rs&#10;PT5Z/nP08S+3UygUsVAoli9hVzusdmKkzdXW7MBxS9jVDqaLFlRYmBmy1VSVhoa4I1rlFfV2aipK&#10;XJ9NrnE62prtyWn5fikZBb7FrGqnNS62KTGngzfLyckK31XY6rpWSzKZLNmwbsUNAAASiQQikViO&#10;zx9T3RvAPKGhPlXwoaERrYbmDjNnB+t7NN3ZrabG8ys0Z6r1ZTx46n3nXuHWnHy2+6KF8yrjzh70&#10;tDAzZAMAjI4K1KpqWqxXOtjcpenObsV99r4c1Gnv6DV0d7NPUlVV4uroaHG6ewbmVdW2WAnGJpS/&#10;+Nzz+EIDvZoHj4o8f0nP355TUOa+YP7chnMn9/nwBeMq4xOTCv8DXGfMhoNFq5AAAAAASUVORK5C&#10;YIJQSwMECgAAAAAAAAAhADn2eDx1EQAAdREAABQAAABkcnMvbWVkaWEvaW1hZ2UyLnBuZ4lQTkcN&#10;ChoKAAAADUlIRFIAAACoAAAADAgGAAAA9sb2TAAAAAZiS0dEAP8A/wD/oL2nkwAAAAlwSFlzAAAO&#10;xAAADsQBlSsOGwAAERVJREFUWIXtWWdUVMm23qe7yRkBQSXnHEQHFQOIYkRFEQQdQUTAgCiGwYAi&#10;igqGEdQRc0AHdVRUQBCzJBlJIkhjE5vYhKbpHOv+8J25PVxgwrrz/ry316q1uqr2/vau71TYVQ2e&#10;i6Nqhyurw+LzEELwd8qbggrvv2s7Wjl36cEPV29lRf2R3pETN5IM7ZZLYvamXhtJ5/X78nk79p29&#10;+k/EiRCCgpJPnlG7f0z/b+P29TO0Pn2mTBxNJyH5+omi0upZeJ3S2Ga5NCi2yN07smHrDz/eog8M&#10;aiKEQCwWEw4kXjnj7h3ZsMBvR1lBySfPoViPnr4NunTjybbR/EkkEmz9lmOZnV294/G2wg/VHt7L&#10;tlVNn7eRcjj5RjKPL5BDCAGbzVUKj076xd07smFl8P435K8ttrhNWSXZbf6KmHJ378iGTTEnMzgc&#10;niI8znkf8DjnfcClG0+2Gdj6oszsd6se57wPePHm10V/h8D2jh5960mBzH/ioz/LL1n28u3HBaPp&#10;iMVigqnjSsHbwoq5ff0MrZH0snIL/VaFHnjxT03Q569KfXxX7yn4b+NG7f4x/fqdnE0j9affzQs3&#10;sPVFr96VzUcIAYfDU5y1cDN576G08y3ULuOjp24dWxm8/w1CCFLTftnjNntDa3Vtg/OHjzXTndyD&#10;e76Qm+1xrI8VdVOsJwUyT6T+fGi0yRl/7OppA1tfRG2nGSKEoK2DZmA3ZQ394vXH21tau0wit5+4&#10;t/dQ2nk8/qVBsUWUxjbL7LyiFc7Tg2kDA0yNgQGmxhSvDS3X0rO3NLV0mAWtj3++K+78JZLPfPcM&#10;AICmlg7zhKTrp3zmu2dgGIZASmg9dL2vDVQbeTlZrrOjRQmBQJAAADAG2eo1dU3OmuoqvVYWhtUA&#10;AH39DB0JQgRaD11PW0u9aygWtZ1m1ErtMlVWVhx0sDX9iGEYEgpFMkwWRw0hhNXVtzjo6Gh2mJtM&#10;+AJDZJqb/Uscj9ZD11NRVmSUV5GnqCgrMuxtTcswDENd3f3jhSKRjKG+boOSkgKznz6oJS8ny1VU&#10;lGcPxQMAaKV2m1A7aEY2lkZVGuoqfQAAtF66rrKiArOqhjLJ2cGiRF5Oltfbx9Ahf22xl5WV4bs4&#10;WhQTiUTx0DGpqSn321oZVw4dMwBAP31Qi0gkitRUlQZovXTdrxSq7fhx2i1GBnqU4eLi8QXynz5T&#10;JonEEpKtlXGFmqrSAIfDU+JyeUpMJkeNxeaqKCspMKVt9hxKu/DqXdnCcbpaVLyttPzLdB5PoHAw&#10;NjSKRCKKdm0N3OPuHdn0tbHNOuPBi7BDe9dvtrM2qQAACF2z6HTGg5frD8au23rnfv6G4z+mHx0p&#10;PgAAHo+vsGFr0qPefoaOnKwMH29/ll+y3N7GpCxsrc8pAIBjByPCpniFU6M3+h98nP0+8E12qoWR&#10;gR7F1Hg8+fnr0iVPcwv9BxgsTXNT/drgoAWpAACxMWt2ZeUW+pNGco5LdU3DxFWhB1/ZWhtX0Hro&#10;etaWRlXnTmz3/1TT4Bqy8Ui2pblhNbWt28TFybIo5Xh00IGjV1J4PIHCqtCDL/MennIgkYgiHCvn&#10;efGKXXHnrzjam5VSGtusvWa6Pj28f8PGxuYOy4htyQ+EQpGspoZqzxdys+POqMC9G0KWnJCO5fS5&#10;u/GKivKsHVtW7Xf3jmyytTEpFwiEci2tXWZzPSdnnkrcsnb9lmNPAABCNiZmJx/auO7IyZvJi+ZN&#10;vbdu9aIzQ8fWSu02DVgX99rQQI9SW9fkdPVs7OKJzlZFM+ZvanBxtCguLKmefe7Edn9zU/1av7X7&#10;31ma63/upzO1DCaMbbycunsJkUgUHzlxM/lpbkGAmfGEL3X1LQ7uUx3yfzy6dY20n4LiT16bd57K&#10;uHPl4Ozi0s8eew5dSLO2NKoi17far/KbczFmc0CctP7XBqpN4Pr4F0YGuhShUCRLaWy3fph+ZGpt&#10;XbNTYUn17PLK+ilqasr0Nf7eP0nbqasp9+c9PG3/fXhCnvQk0tZS78K/A4FAkKirqfTX1jU58XgC&#10;BV0dzXZcV0Ndpe9dUaU3AACXx1fMvHPU7VZG3saR5gafL5R3cbQsjly/7Jize3Dvv30KFPTGjmnD&#10;66oqSgyBQChX30C1RQhhv/OpptL3hdzsSOsd0POY7pLT0NRuWV3T4GphbvB5d/Tq2N+26sbmdnMD&#10;W18kkUgw6eNy6pzw5jv3n4chhIDL5SnM9tla8+DxmzWx8Rcu4LnJIJOtusBvR9nAAFOD2k4ztHIN&#10;ZA09Crq6+8aZOPoJ8fy0p3dAZ7Ln+rac/GLfuvoWOwNbX/Sxom4KQghy8ot93b0jG4ZixB+7ejo5&#10;5U4CQggMbH0RHldDU7uFod1yCYvNUebxBXIGtr6IzeYqIYSg4lP9ZPzoGXrEW7kGsppbO00RQnAr&#10;IzfCJ2D3B4QQWLkGspJT7iRwuTwFLpen4Lk4qvbyzafRCCHgCwSyC/x2lN3KyI3o7Oodb+UayMJT&#10;iaaWDjMj+xViHl8ghx/x5K8tti4zQroLP1R7IIRgbcThnPzXpYtxzpes2l0izTlCCLbFptw4efbn&#10;eLweHp30S0ra/b0IIdiy89Sd67dzNo+WBvgE7P6AH/Hvi6q8XGeFdnC5PAX8yHeeHky79+hV8PR5&#10;GylPcgr8cbuE5OsnlqzaXTKU89GOeLxYTwpk4jxfvZUV5bt6T4FYLCYghIDaTjM0sPVFhR+qPYwd&#10;Vohq65oc8PRgbeTh7B37zl5dG3E4Z92mxCezfbbWBK4/mG8xMYBTXPp55qg7aFtHj2FbR4+hqfH4&#10;uvKqejcAAHsbk7IPZbUztLXUu9Lv5kUqKcqzZs9yfZp9L3kiAACTzVVFgLChWNW1DRON9HUpM6c5&#10;5QEAaI1Roy2cO/V+WUXdNBPDcfXaY9S7JzpZFgMAmBmPr2NzuCqjxQYAMNdzciYAgInRuHoMwxCH&#10;w1dSVSUNSOs42ZuXjmQ/090p11BftwEAwG+Z57W4xMtnmSyOKgDA4nnT7srLy3F7+xg6lMY2awtT&#10;/RqcAwdb04+lZbUzVvt7X6gouKYlQyIKW6hdplWfKZMkEglBJBLJAADQB5hawZFHcsLW+pycOtnu&#10;NQCAhrpKb2rag31sDk951jTn3Mw7x9yGxpWcsHGdWCIhDjCYmo3NnRYMBkuTzxfK4/0I/Se/I4mr&#10;i1XBWB3Njg1bkx4tWzQj/XFOQSCBQBBjGKDQ7xed3pOQdoExyNJgsjhq2blFK3XH/nt3+7uy0Hvq&#10;/Z+uZu7+4cBPl9wm2b25dS8vUkVZcVBJUZ4V5Dc3LTw6+eGW8BWH6+pbHL6Qmx11pjrlYRgmaaF2&#10;mz7++eh3SooKrBs/P9u0Y9/Z64TRHCGECBiGoYSk66cOJF5OPZB4OZXS2GY9TncMNTJ06XEvj0lP&#10;Tp27Gz/ZI6wjfGvSQx6Pr4BhgEYiUGFIHignJ8NDCDAAAIyASX7rwDCEt48meC78zQTQcAtjNFGQ&#10;l+P8FousDB/DMMRkctQAAJSVFQYBACRIQgAASDpzOxHn4HNto8v4cdotYrGYmHjyZrKd2/cM/5C4&#10;N3kvS5cBAIjFEiIAQENTu6Wp8fi6p7mF/mKxmAjwLbeyNDeo3n/48rmJM0O79yVcPD+Ur8pPX7/z&#10;Xra9eopXRGtC0rXTjEG2hkTyDRMwDOEx/RmRl5PlXU7ZvURdXaUvK69o5aoVXhctzPRr5OVkud8H&#10;zDu/Ocw38cWbjz4DDJbm9s0BcfJysty/wuFwoqOt0Xnt/J6FjEG2xvPXpUv27wzerqAgx5aXk+XG&#10;7Q6JnuMx6Ul2XtFKHW31zsAVcy7KyctyCQRMMsfD9YmSogILAGCR99R71Haa0ag7KIZhEiKRIH6Q&#10;fmSarIyMAACgvbPHQE5WltfXP6i9ZcOKw3tjvt9ZXdMwMWJb8oP81x99XJwsioebXAQCQcxm/35X&#10;5HD5SsMRQsAwyV/ZJf4nVgR/YlL/zj+Hp4z/5vH4CmKxhCgjQxL8PpZviyDjWrwHTl5HZ68+SYYo&#10;fFtQOe9ZfsnyV09TrPR0x7QNMtlq2XlFfvj4nezNS6+e27PI23d79d2Hr0ID/eZcZDBYmgn7wjYl&#10;xoVHlPxaMyss6nhmwHKvy3Y2JuW4zx/iL1z0W+pxLWLd0iQCgSDZeyjtJ2k+/szilR5XY0unRcrx&#10;6CAAAIlEQoiNv3DR0sKwuqauyWnZ4pm3wkOWJgMAJKfcOWxhbvD5r3A4nNAHmGOEQpFs2pldvgAA&#10;vX0MnUEmW91gwtjG8qr6KTGbA/bjl9bwrUkPp091fM7h8JRZLK4qjiEWS0gyJJJw1JU4YZx2i57u&#10;GOrVW9nRAABsDld5/eZjT548e79qT3xa2vXb2VEYhiFrS6MqNVVluowMSUDACBKRSCTD4/EVpLGc&#10;HSw+0Hroevmvf/UBAOim9Y/Lyi30nzXd+dlQv8Pdgv9IMBjepuTXmpnNrZ1mw/W9LqiY39XdNx4A&#10;4PLNrG02VkaV2lrq3dI6YzRVeyzM9GvSrj3eCfDtg2+MOXH/3sNX62i9dD1NDdVeHW31TgCA+5mv&#10;QwAA8N2ORCIKZWRIwn071sYknbmdOMBgaoZsSsx6ll+ynEQiipwczD/Iy8tySSSiUNonrYeuZ2Gm&#10;X0MgECS9fQydl+/KFuG7MoGASYYu9NGELxDJBUceyWlq6TAHAMh48HL9GE01mrnJhC+Xbz7dfuVm&#10;1jaAby8Xdx++DF04d8r90fDqKa22ZZXkKaPptLZ1m4RFHc9kDLLVEULYuUsP9sye6ZqloCDHOZR0&#10;7XROfvEKAIBacrPj++KqOXM9Jz9eNG/a3Zz84hXdtP5xAAB3H74M9ZjhkjPqDkogECQXTu9c7h8c&#10;9zYz611QH31Q28bSqCrA1+uyi6Nl8dqIw89yX3zwZbI4asaGevWzZ07MAgDQ1dFst5oUxC59fWmc&#10;jpZGF8C3G2Jq8raAjTEn75uZTPjS0dlj4LfU85qbq+3begrVVtrvaGnCSDKSTdKZ24kj3eJNDPXq&#10;lwbFlmioqfS1d/YaZN45+h/5IIZh6PzJmJXL1+wryHtZuowxyNIw0telrA2cf5bL5Sulpv2yb6Hf&#10;znKSDElopK9LGauj2dHe0WMojeExwyXHztqk/NS5u/Fxu0K2Rf9wJv3SjScxPb0DunM9J2fiT3S4&#10;BActSI3+ISXd3sakjNZD15vsYv2+vfMbppOdeemBo1dSBhgszbjdIdv+iBc1VaWBmM3+cUsDY0sM&#10;9XUbOrp69a+f37sQACAq3C/BPyTuTdGHak9qO814tb/3T5Mn2rwfDe9R1rvV5K9Uu6vnYhePpONg&#10;a/px5jSnvLnLoj+rqSrTJRJESL+4fy4AwN4da3eEbz3+6Pa95xGUxjbrhH1hm3S0NTp1tDU6F89z&#10;z/BaGl1jbKD3ta+foXMzbb/3b7cwkUhEHGSyVYfeKBFC0E8fHFNWSXarrm1wFolERLydPjCoWVZJ&#10;dquntNpI27HYHOXm1k5T/N8D6dLZ1Tu+rJLs1trWbSTtm8niqEi/HkjX8cLl8eW5PL48/nKA3xKl&#10;6xKJBJMeB5vNVRouDoFAKMPh8BSp7TTDskqym/Sj/lBshBAMDDA1yirJbtU1DS5CoYgkrVtWSXZr&#10;oXYZ4/74AoGsQCCUwV8S8Ns/PqZuWr9eWSXZDX9BGO7xu66+xa6y+uskHl8gJxSKSCw2Rxnvp7bT&#10;DGk99LEj3ajZbK6SdIz4S0dZJdltkMlW/d24GCz1skqyW1NLh9lwWNKc49hbdp2+PVRvKGcSiQSr&#10;qWtyrPhUP3ko//j4pf95wm1q65ocyqvI3+HcYQj95dP0/+X/sDx9VugvI0MSzPP67tH/hr9/AXtQ&#10;sT95QnEgAAAAAElFTkSuQmCCUEsDBAoAAAAAAAAAIQAi3Xc/3wcAAN8HAAAUAAAAZHJzL21lZGlh&#10;L2ltYWdlMy5wbmeJUE5HDQoaCgAAAA1JSERSAAAARgAAAA0IBgAAABSxGCsAAAAGYktHRAD/AP8A&#10;/6C9p5MAAAAJcEhZcwAADsQAAA7EAZUrDhsAAAd/SURBVEiJ1Zd7OJXZHsd/r/be7tdwYkKEKVvu&#10;cgldUMzGsMktmjAuYc6oyaipiWRMpduRUw2j5EzFuCQNiVxzJ8lGLu1sCRGx3faFrPPHOe/0Po45&#10;mXme+WN+z7Of512f329911rfvd619gaEECCEoH/gteoXkedvbTDynlGm0pEylY6cPKManrT1bMZr&#10;EEKQciP/gH9YfD6R/RU+i4uLGKODabDSehIAQP79as9DR5PSJCREJwL2OlyQlhIfn53liN/MKg7e&#10;vffYo4S4cD9nmuUtAICBwVHVtg6mEfzF4tu4lH8yWUMf306NsV5JPWlsnC3/9fHLqRs0VdpSk444&#10;yslKjeBJLzfbZK+AmLLDMVdSrMx1i2WkJcb+vKn/ufGif0jz99STUm7kf8Xh8EROndgfSDQFAEBO&#10;VmrkQKh7zInT1y/2sYY0f8uYmVmOeO69St+R0beKAADaWmotu3ZszhMQEFgEABgYHF3X3du/abul&#10;QeHdgmpvJmvwY7nVUiNeu22TAQAyc0sDRkbfKgoJUTgeLtbX5OWkh3FtLpcnnFdY7T3wakQVAEBd&#10;9aMuB7stmWQyaR4AYPTNhELL0x5TS3Odkuy8in2jYxNrxESFpx3tLTLWKsr1AwDUNrZvH387JY8Q&#10;wooeNriYGVMrJCXFJubnF8gFxXW7e5kDWgAASh/Js5xpljeFhAQ5mLltMItMJvErCpKWdXRxcVEA&#10;wzCEYRgCAIj+PjWxsLjOran8R0UAgNk5jpiXf0xZZxdLT19Xo35+foHypK3XZH+Ay+nDB3wOAwDc&#10;zi4JPHkm7byxwcZqRifTUEZa8k0vc0DL3GRTmeKa1QNlVS201TKSo89fvNqotk6x585P8Wb4xP3D&#10;4n+prmfY6Oto1GMYhlqe9pi5Om1NTzgZ5o9hGHpY0eQYEH4q32ab0b3GlmeWCn9b/aqPNaSJYRjK&#10;To+z0NFWb/YNin1Q19ixHQBAWlp8LO3K0U82aqq0RRxJ/Nfdgkfeeps0GikUEq+1rdfEwky3JCUx&#10;yhmUqXQU+tXZzJUeSsfjf0w02hYwhLeDI85kU0182K2MXmOcpWcU7Vem0lFufoUPQghuZRUHKlPp&#10;yD8sPn92liOKEIKLlzOPK1PpyGXPkRqcZeaW+ilT6aiwuNYVIQTH4pKTNPQ9uFU1rba4dmFxrasy&#10;lY5+uJZ3CCEEJeWNjspUOnLbe7SKPTUjiRCCF6xBDU1Dz7mIw/9Ix/t5BUQ/9PQ7Xoa3E69mHVPR&#10;dl28W/jIE2d1je1bVXXcFk4mpJ0VAAAgkf6zLX9vjL9lyxU9bKDvcd95VVdbvQnnPu47r6qtU+z5&#10;Oa/cj1gfHuT6nYiI0CwAgKmxdgUAwBfBbnE422apfx8AgMdfEOTPz1Oy8sr9HOy2ZFqa65bgGva2&#10;ZjkmRlpVS7W//nLPNxLiomwAAFUVxV4DHc360bEJBWINQgjDn3/6+UGIlblusZO9RQbOTI2plfa2&#10;pjlZd8r8SAICAot8/rzgHzFmkj0jgxDCahsYOw5+c+kGMTc1PSslJEjhEJmK0hom/oxhgAAAxESF&#10;p3FGWrVq4b8rwLhcvjCHwxNhdDINl2oPDr1R4fHmhYhMUkJ0gtimUMi8+YUF8vvxMIQAfjVmYmJa&#10;tq9/WGOpdld3v84ke0aGpLF+bWdP70tthBCGnyPE4HJ5wslp+YfsbU1zNNYrdS5nEIVC5hG/DQAA&#10;K3O9B4oKsi+JbDn9D8Vy2psNtarExUXYH+qL0HsjMMDQUh1BQQp3KdPRVm/S0VZvIjnab8k4m3g7&#10;ruNZn762llrLUvHGlmeW55IyYsXEhKd+yxhnB6ubvh67rhAZe2pWSmIFk19+Qe8na73V8JeDYZ7R&#10;xPzU9Kwkcaf9H6H3xmDwP8YYG2yo/j46JJjIpmfmJISFBOcEPOjWqRQyiR975vqFSfa0DLFoaHhM&#10;6cSp6xcFBSlcO2vT3KXjKq2V75OQEJ3Mza/YyyO8jmz2jLTFrhBWeOT5jKV9VhIIASYuJjKlorSG&#10;ee9+jef0zJwEnuPy+EJ29INtXgExZR/WIRqDIeIO0tZSe1xS3uQ0Ns6Wx9m7d+9Weew7XrnT5UC7&#10;gLys9OvYo5+HN7V0Wexw/HvXuaSM2PSMotBLP2Qfc/KKahx4NaJ2Ni7MT1FBdmDpwBQymZ8QG+bf&#10;yni+OSQiIaemvs26tLLZwevzmFIOhy+yz/uTS3/EGHwhCSfD/AeHx5T9QuMLqmpbd1bWtO76LCSu&#10;aOj1uJK/D+3iB40hnCni4iJsRifTMPb09Qusl8Pq330btJ/H4wv7BsUWl1U+plXXtdkERyTkdnT1&#10;6QV+5nju12v4cWu36adeUfXrNrm9w/8r0dwjm1uedpsQr+ur1+5E+gbFFhFZzt0KX0Mr/9d4P1vn&#10;CEbzky4zPH+/pN6F5h7ZPMmekcIZo5OpT3OPbG5/9kIPZ5PsGSmae2RzaUUzDWcl5Y2OZjZB/bi2&#10;pV3o8/JHLXZ4vr6pw4rmHtnMejm8funPiqjoy8l4+ymj18jm0y/b9Sz2vSkpb3RECEFDc4flNlp4&#10;N65tYh04gF/f/wbzVKPyx69znAAAAABJRU5ErkJgglBLAwQUAAYACAAAACEAweMIMeAAAAAJAQAA&#10;DwAAAGRycy9kb3ducmV2LnhtbEyPQUvDQBCF74L/YRnBm92NNTXETEop6qkItkLpbZpMk9Dsbshu&#10;k/Tfuz3p8c0b3vtetpx0KwbuXWMNQjRTINgUtmxMhfCz+3hKQDhPpqTWGka4soNlfn+XUVra0Xzz&#10;sPWVCCHGpYRQe9+lUrqiZk1uZjs2wTvZXpMPsq9k2dMYwnUrn5VaSE2NCQ01dbyuuThvLxrhc6Rx&#10;NY/eh835tL4edvHXfhMx4uPDtHoD4Xnyf89www/okAemo72Y0okWYaHCFI8QxzGI4Cevt8MRYZ68&#10;KJB5Jv8vyH8BAAD//wMAUEsDBBQABgAIAAAAIQA3J0dhzAAAACkCAAAZAAAAZHJzL19yZWxzL2Uy&#10;b0RvYy54bWwucmVsc7yRwWoCMRCG70LfIcy9m90ViohZLyJ4FfsAQzKbDW4mIYmlvr2BUqgg9eZx&#10;Zvi//4PZbL/9LL4oZRdYQde0IIh1MI6tgs/T/n0FIhdkg3NgUnClDNvhbbE50oylhvLkYhaVwlnB&#10;VEpcS5n1RB5zEyJxvYwheSx1TFZG1Ge0JPu2/ZDpLwOGO6Y4GAXpYJYgTtdYm5+zwzg6TbugL564&#10;PKiQztfuCsRkqSjwZBz+LJdNZAvysUP/Gof+P4fuNQ7dr4O8e/BwAwAA//8DAFBLAQItABQABgAI&#10;AAAAIQCxgme2CgEAABMCAAATAAAAAAAAAAAAAAAAAAAAAABbQ29udGVudF9UeXBlc10ueG1sUEsB&#10;Ai0AFAAGAAgAAAAhADj9If/WAAAAlAEAAAsAAAAAAAAAAAAAAAAAOwEAAF9yZWxzLy5yZWxzUEsB&#10;Ai0AFAAGAAgAAAAhAOMI2qSuHAAA4d8AAA4AAAAAAAAAAAAAAAAAOgIAAGRycy9lMm9Eb2MueG1s&#10;UEsBAi0ACgAAAAAAAAAhAGN1/i9EDQAARA0AABQAAAAAAAAAAAAAAAAAFB8AAGRycy9tZWRpYS9p&#10;bWFnZTEucG5nUEsBAi0ACgAAAAAAAAAhADn2eDx1EQAAdREAABQAAAAAAAAAAAAAAAAAiiwAAGRy&#10;cy9tZWRpYS9pbWFnZTIucG5nUEsBAi0ACgAAAAAAAAAhACLddz/fBwAA3wcAABQAAAAAAAAAAAAA&#10;AAAAMT4AAGRycy9tZWRpYS9pbWFnZTMucG5nUEsBAi0AFAAGAAgAAAAhAMHjCDHgAAAACQEAAA8A&#10;AAAAAAAAAAAAAAAAQkYAAGRycy9kb3ducmV2LnhtbFBLAQItABQABgAIAAAAIQA3J0dhzAAAACkC&#10;AAAZAAAAAAAAAAAAAAAAAE9HAABkcnMvX3JlbHMvZTJvRG9jLnhtbC5yZWxzUEsFBgAAAAAIAAgA&#10;AAIAAFJIAAAAAA==&#10;">
                <v:group id="Group 304" o:spid="_x0000_s1308" style="position:absolute;left:28098;top:95;width:23337;height:20764" coordsize="21634,18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K+xQAAANwAAAAPAAAAZHJzL2Rvd25yZXYueG1sRI9Pi8Iw&#10;FMTvC36H8ARva1p1RapRRFzxIIJ/QLw9mmdbbF5Kk23rt98sCHscZuY3zGLVmVI0VLvCsoJ4GIEg&#10;Tq0uOFNwvXx/zkA4j6yxtEwKXuRgtex9LDDRtuUTNWefiQBhl6CC3PsqkdKlORl0Q1sRB+9ha4M+&#10;yDqTusY2wE0pR1E0lQYLDgs5VrTJKX2ef4yCXYvtehxvm8PzsXndL1/H2yEmpQb9bj0H4anz/+F3&#10;e68VjKMJ/J0JR0AufwEAAP//AwBQSwECLQAUAAYACAAAACEA2+H2y+4AAACFAQAAEwAAAAAAAAAA&#10;AAAAAAAAAAAAW0NvbnRlbnRfVHlwZXNdLnhtbFBLAQItABQABgAIAAAAIQBa9CxbvwAAABUBAAAL&#10;AAAAAAAAAAAAAAAAAB8BAABfcmVscy8ucmVsc1BLAQItABQABgAIAAAAIQCZO/K+xQAAANwAAAAP&#10;AAAAAAAAAAAAAAAAAAcCAABkcnMvZG93bnJldi54bWxQSwUGAAAAAAMAAwC3AAAA+QIAAAAA&#10;">
                  <v:shape id="Graphic 305" o:spid="_x0000_s1309" style="position:absolute;left:1;width:21628;height:18300;visibility:visible;mso-wrap-style:square;v-text-anchor:top" coordsize="2162810,1830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EDBwgAAANwAAAAPAAAAZHJzL2Rvd25yZXYueG1sRE/LasMw&#10;ELwH+g9iC73FchsSimslGKeF5Ja4pefF2tqm1sqx5Ef+PgoUehqGeTHpbjatGKl3jWUFz1EMgri0&#10;uuFKwdfnx/IVhPPIGlvLpOBKDnbbh0WKibYTn2ksfCVCCbsEFdTed4mUrqzJoItsRxy0H9sb9IH2&#10;ldQ9TqHctPIljjfSYMNhocaO8prK32IwCt6n/bde4RygGPOhy7Lj5XBS6ulxzt5AeJr9v/kvfdAK&#10;VvEa7mfCEZDbGwAAAP//AwBQSwECLQAUAAYACAAAACEA2+H2y+4AAACFAQAAEwAAAAAAAAAAAAAA&#10;AAAAAAAAW0NvbnRlbnRfVHlwZXNdLnhtbFBLAQItABQABgAIAAAAIQBa9CxbvwAAABUBAAALAAAA&#10;AAAAAAAAAAAAAB8BAABfcmVscy8ucmVsc1BLAQItABQABgAIAAAAIQAuhEDBwgAAANwAAAAPAAAA&#10;AAAAAAAAAAAAAAcCAABkcnMvZG93bnJldi54bWxQSwUGAAAAAAMAAwC3AAAA9gIAAAAA&#10;" path="m2162682,l,,,1829689r2162682,l2162682,xe" fillcolor="#eaf0f3" stroked="f">
                    <v:path arrowok="t"/>
                  </v:shape>
                  <v:shape id="Graphic 306" o:spid="_x0000_s1310" style="position:absolute;left:14;top:30;width:21577;height:18269;visibility:visible;mso-wrap-style:square;v-text-anchor:top" coordsize="2157730,182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1v6xAAAANwAAAAPAAAAZHJzL2Rvd25yZXYueG1sRI/RasJA&#10;FETfhf7Dcgu+FN3VgK3RVUQRfSum/YBL9ppEs3dDdtW0X+8Kgo/DzJxh5svO1uJKra8caxgNFQji&#10;3JmKCw2/P9vBFwgfkA3WjknDH3lYLt56c0yNu/GBrlkoRISwT1FDGUKTSunzkiz6oWuIo3d0rcUQ&#10;ZVtI0+Itwm0tx0pNpMWK40KJDa1Lys/ZxWrIZL6b/ienrS82+1XyXamP+lNp3X/vVjMQgbrwCj/b&#10;e6MhURN4nIlHQC7uAAAA//8DAFBLAQItABQABgAIAAAAIQDb4fbL7gAAAIUBAAATAAAAAAAAAAAA&#10;AAAAAAAAAABbQ29udGVudF9UeXBlc10ueG1sUEsBAi0AFAAGAAgAAAAhAFr0LFu/AAAAFQEAAAsA&#10;AAAAAAAAAAAAAAAAHwEAAF9yZWxzLy5yZWxzUEsBAi0AFAAGAAgAAAAhAKKLW/rEAAAA3AAAAA8A&#10;AAAAAAAAAAAAAAAABwIAAGRycy9kb3ducmV2LnhtbFBLBQYAAAAAAwADALcAAAD4AgAAAAA=&#10;" path="m,1826640r2157476,l2157476,,,,,1826640xem34036,967485r2090801,l2124837,150749r-2090801,l34036,967485xe" filled="f" strokecolor="#eaf0f3" strokeweight=".07867mm">
                    <v:path arrowok="t"/>
                  </v:shape>
                  <v:shape id="Graphic 307" o:spid="_x0000_s1311" style="position:absolute;left:1952;top:2848;width:18878;height:5016;visibility:visible;mso-wrap-style:square;v-text-anchor:top" coordsize="188785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TJ2xAAAANwAAAAPAAAAZHJzL2Rvd25yZXYueG1sRI9BawIx&#10;FITvgv8hvII3TaqlytYoIog9lVZLsbfH5pld3LwsSdS1v74pFDwOM/MNM192rhEXCrH2rOFxpEAQ&#10;l97UbDV87jfDGYiYkA02nknDjSIsF/3eHAvjr/xBl12yIkM4FqihSqktpIxlRQ7jyLfE2Tv64DBl&#10;Gaw0Aa8Z7ho5VupZOqw5L1TY0rqi8rQ7Ow0HZcPx62cl7Tbdvp9Obflm3qPWg4du9QIiUZfu4f/2&#10;q9EwUVP4O5OPgFz8AgAA//8DAFBLAQItABQABgAIAAAAIQDb4fbL7gAAAIUBAAATAAAAAAAAAAAA&#10;AAAAAAAAAABbQ29udGVudF9UeXBlc10ueG1sUEsBAi0AFAAGAAgAAAAhAFr0LFu/AAAAFQEAAAsA&#10;AAAAAAAAAAAAAAAAHwEAAF9yZWxzLy5yZWxzUEsBAi0AFAAGAAgAAAAhAPMhMnbEAAAA3AAAAA8A&#10;AAAAAAAAAAAAAAAABwIAAGRycy9kb3ducmV2LnhtbFBLBQYAAAAAAwADALcAAAD4AgAAAAA=&#10;" path="m1887727,l,,,501281r1887727,l1887727,xe" stroked="f">
                    <v:path arrowok="t"/>
                  </v:shape>
                  <v:shape id="Graphic 308" o:spid="_x0000_s1312" style="position:absolute;left:1952;top:2848;width:18878;height:5016;visibility:visible;mso-wrap-style:square;v-text-anchor:top" coordsize="188785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f5vwgAAANwAAAAPAAAAZHJzL2Rvd25yZXYueG1sRE/Pa8Iw&#10;FL4L+x/CG3iRmW4DO6qxjLKBR6eD0ttb82yKzUtpsrb+9+Yw2PHj+73LZ9uJkQbfOlbwvE5AENdO&#10;t9wo+D5/Pr2B8AFZY+eYFNzIQ75/WOww027iLxpPoRExhH2GCkwIfSalrw1Z9GvXE0fu4gaLIcKh&#10;kXrAKYbbTr4kyUZabDk2GOypMFRfT79WgR0/ylBWqbnJqUjN5WezOlao1PJxft+CCDSHf/Gf+6AV&#10;vCZxbTwTj4Dc3wEAAP//AwBQSwECLQAUAAYACAAAACEA2+H2y+4AAACFAQAAEwAAAAAAAAAAAAAA&#10;AAAAAAAAW0NvbnRlbnRfVHlwZXNdLnhtbFBLAQItABQABgAIAAAAIQBa9CxbvwAAABUBAAALAAAA&#10;AAAAAAAAAAAAAB8BAABfcmVscy8ucmVsc1BLAQItABQABgAIAAAAIQB/jf5vwgAAANwAAAAPAAAA&#10;AAAAAAAAAAAAAAcCAABkcnMvZG93bnJldi54bWxQSwUGAAAAAAMAAwC3AAAA9gIAAAAA&#10;" path="m,501281r1887727,l1887727,,,,,501281xe" filled="f" strokecolor="white" strokeweight=".08386mm">
                    <v:path arrowok="t"/>
                  </v:shape>
                  <v:shape id="Graphic 309" o:spid="_x0000_s1313" style="position:absolute;left:1952;top:3153;width:18891;height:4407;visibility:visible;mso-wrap-style:square;v-text-anchor:top" coordsize="1889125,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29OxgAAANwAAAAPAAAAZHJzL2Rvd25yZXYueG1sRI9Ba8JA&#10;FITvhf6H5RV6Kbqxgmh0E4rSIvRiowePj+xzE5t9G7LbmPrr3YLQ4zAz3zCrfLCN6KnztWMFk3EC&#10;grh0umaj4LB/H81B+ICssXFMCn7JQ549Pqww1e7CX9QXwYgIYZ+igiqENpXSlxVZ9GPXEkfv5DqL&#10;IcrOSN3hJcJtI1+TZCYt1hwXKmxpXVH5XfzYSPnc7Mys/cBFMzfH6+Zl7/rirNTz0/C2BBFoCP/h&#10;e3urFUyTBfydiUdAZjcAAAD//wMAUEsBAi0AFAAGAAgAAAAhANvh9svuAAAAhQEAABMAAAAAAAAA&#10;AAAAAAAAAAAAAFtDb250ZW50X1R5cGVzXS54bWxQSwECLQAUAAYACAAAACEAWvQsW78AAAAVAQAA&#10;CwAAAAAAAAAAAAAAAAAfAQAAX3JlbHMvLnJlbHNQSwECLQAUAAYACAAAACEA6rdvTsYAAADcAAAA&#10;DwAAAAAAAAAAAAAAAAAHAgAAZHJzL2Rvd25yZXYueG1sUEsFBgAAAAADAAMAtwAAAPoCAAAAAA==&#10;" path="m,440309r1889125,em,351917r1889125,em,263525r1889125,em,176784r1889125,em,88265r1889125,em,l1889125,e" filled="f" strokecolor="#eaf0f3" strokeweight=".1181mm">
                    <v:path arrowok="t"/>
                  </v:shape>
                  <v:shape id="Graphic 310" o:spid="_x0000_s1314" style="position:absolute;left:7030;top:2848;width:2191;height:5017;visibility:visible;mso-wrap-style:square;v-text-anchor:top" coordsize="21907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zodxQAAANwAAAAPAAAAZHJzL2Rvd25yZXYueG1sRE9Na8JA&#10;EL0L/Q/LFHoR3cSALalrKCkFL0KNLehtmh2T0OxsyG5N9Nd3D4LHx/teZaNpxZl611hWEM8jEMSl&#10;1Q1XCr72H7MXEM4ja2wtk4ILOcjWD5MVptoOvKNz4SsRQtilqKD2vkuldGVNBt3cdsSBO9neoA+w&#10;r6TucQjhppWLKFpKgw2Hhho7ymsqf4s/o+BqT8ttvPk+uvw9OSTTxfPx8/qj1NPj+PYKwtPo7+Kb&#10;e6MVJHGYH86EIyDX/wAAAP//AwBQSwECLQAUAAYACAAAACEA2+H2y+4AAACFAQAAEwAAAAAAAAAA&#10;AAAAAAAAAAAAW0NvbnRlbnRfVHlwZXNdLnhtbFBLAQItABQABgAIAAAAIQBa9CxbvwAAABUBAAAL&#10;AAAAAAAAAAAAAAAAAB8BAABfcmVscy8ucmVsc1BLAQItABQABgAIAAAAIQB19zodxQAAANwAAAAP&#10;AAAAAAAAAAAAAAAAAAcCAABkcnMvZG93bnJldi54bWxQSwUGAAAAAAMAAwC3AAAA+QIAAAAA&#10;" path="m,501269l,em218694,501269l218694,e" filled="f" strokecolor="#c10434" strokeweight=".1181mm">
                    <v:path arrowok="t"/>
                  </v:shape>
                  <v:shape id="Graphic 311" o:spid="_x0000_s1315" style="position:absolute;left:3091;top:3503;width:17494;height:3918;visibility:visible;mso-wrap-style:square;v-text-anchor:top" coordsize="1749425,39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7ZxxQAAANwAAAAPAAAAZHJzL2Rvd25yZXYueG1sRI9Ra8Iw&#10;FIXfB/6HcAe+zbQKbnRGGYKg20Ts9gPummtT1tzUJNb675fBYI+Hc853OIvVYFvRkw+NYwX5JANB&#10;XDndcK3g82Pz8AQiRGSNrWNScKMAq+XoboGFdlc+Ul/GWiQIhwIVmBi7QspQGbIYJq4jTt7JeYsx&#10;SV9L7fGa4LaV0yybS4sNpwWDHa0NVd/lxSo4vVXl4fzeGL/7yuyr2/fH/WOv1Ph+eHkGEWmI/+G/&#10;9lYrmOU5/J5JR0AufwAAAP//AwBQSwECLQAUAAYACAAAACEA2+H2y+4AAACFAQAAEwAAAAAAAAAA&#10;AAAAAAAAAAAAW0NvbnRlbnRfVHlwZXNdLnhtbFBLAQItABQABgAIAAAAIQBa9CxbvwAAABUBAAAL&#10;AAAAAAAAAAAAAAAAAB8BAABfcmVscy8ucmVsc1BLAQItABQABgAIAAAAIQDCF7ZxxQAAANwAAAAP&#10;AAAAAAAAAAAAAAAAAAcCAABkcnMvZG93bnJldi54bWxQSwUGAAAAAAMAAwC3AAAA+QIAAAAA&#10;" path="m,222376r43179,82296l87629,313816r43308,-22860l175387,383920r43179,-54864l261874,297052r44323,-13716l349503,248284r44450,-19812l437134,164464,480440,r44450,150748l568198,391540r44450,-64008l655827,304672r44577,41275l743457,355091r43307,-38227l831214,355091r43308,31877l918972,318388r43179,-15240l1005459,313816r44450,-36576l1093089,318388r44450,-143129l1180718,324484r43181,45720l1268476,281812r43179,41148l1356232,355091r43181,-10795l1442592,347471r44577,3048l1530223,335152r44577,29083l1617979,359663r43308,-1524l1705737,352043r43179,-13843e" filled="f" strokecolor="#1a466d" strokeweight=".1261mm">
                    <v:path arrowok="t"/>
                  </v:shape>
                  <v:shape id="Graphic 312" o:spid="_x0000_s1316" style="position:absolute;left:1795;top:2848;width:19050;height:5201;visibility:visible;mso-wrap-style:square;v-text-anchor:top" coordsize="190500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CeYxQAAANwAAAAPAAAAZHJzL2Rvd25yZXYueG1sRI9Pa8JA&#10;FMTvgt9heQUvpW7+QCupq9hipHhqbSHXR/Y1Cc2+Ddk1id/eLQgeh5n5DbPeTqYVA/WusawgXkYg&#10;iEurG64U/HznTysQziNrbC2Tggs52G7mszVm2o78RcPJVyJA2GWooPa+y6R0ZU0G3dJ2xMH7tb1B&#10;H2RfSd3jGOCmlUkUPUuDDYeFGjt6r6n8O52Ngs/D6rHgt+Zl2B/josp9qqehUGrxMO1eQXia/D18&#10;a39oBWmcwP+ZcATk5goAAP//AwBQSwECLQAUAAYACAAAACEA2+H2y+4AAACFAQAAEwAAAAAAAAAA&#10;AAAAAAAAAAAAW0NvbnRlbnRfVHlwZXNdLnhtbFBLAQItABQABgAIAAAAIQBa9CxbvwAAABUBAAAL&#10;AAAAAAAAAAAAAAAAAB8BAABfcmVscy8ucmVsc1BLAQItABQABgAIAAAAIQDVrCeYxQAAANwAAAAP&#10;AAAAAAAAAAAAAAAAAAcCAABkcnMvZG93bnJldi54bWxQSwUGAAAAAAMAAwC3AAAA+QIAAAAA&#10;" path="m15620,501269l15620,em15620,470789l,470789em15620,382397l,382397em15620,294004l,294004em15620,207264l,207264em15620,118745l,118745em15620,30479l,30479em15620,501269r1889125,em41782,501269r,18288em479043,501269r,18288em916304,501269r,18288em1353439,501269r,18288em1792096,501269r,18288e" filled="f" strokeweight=".07867mm">
                    <v:path arrowok="t"/>
                  </v:shape>
                  <v:shape id="Graphic 313" o:spid="_x0000_s1317" style="position:absolute;left:355;top:9720;width:20911;height:8185;visibility:visible;mso-wrap-style:square;v-text-anchor:top" coordsize="2091055,818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6tqxAAAANwAAAAPAAAAZHJzL2Rvd25yZXYueG1sRI9PSwMx&#10;FMTvBb9DeIK3NlkLUtZmFxEExYP0j6C3x+Y1u+3mZUliG7+9EQSPw8z8hlm32Y3iTCEOnjVUCwWC&#10;uPNmYKthv3uar0DEhGxw9EwavilC21zN1lgbf+ENnbfJigLhWKOGPqWpljJ2PTmMCz8RF+/gg8NU&#10;ZLDSBLwUuBvlrVJ30uHAZaHHiR576k7bL6chqzcbq02m986+Dip8vBzl4VPrm+v8cA8iUU7/4b/2&#10;s9GwrJbwe6YcAdn8AAAA//8DAFBLAQItABQABgAIAAAAIQDb4fbL7gAAAIUBAAATAAAAAAAAAAAA&#10;AAAAAAAAAABbQ29udGVudF9UeXBlc10ueG1sUEsBAi0AFAAGAAgAAAAhAFr0LFu/AAAAFQEAAAsA&#10;AAAAAAAAAAAAAAAAHwEAAF9yZWxzLy5yZWxzUEsBAi0AFAAGAAgAAAAhAMBvq2rEAAAA3AAAAA8A&#10;AAAAAAAAAAAAAAAABwIAAGRycy9kb3ducmV2LnhtbFBLBQYAAAAAAwADALcAAAD4AgAAAAA=&#10;" path="m,818007r2090674,l2090674,,,,,818007xe" filled="f" strokecolor="#eaf0f3" strokeweight=".08303mm">
                    <v:path arrowok="t"/>
                  </v:shape>
                  <v:shape id="Graphic 314" o:spid="_x0000_s1318" style="position:absolute;left:1952;top:11029;width:18878;height:5004;visibility:visible;mso-wrap-style:square;v-text-anchor:top" coordsize="188785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QDxQAAANwAAAAPAAAAZHJzL2Rvd25yZXYueG1sRI9Pa8JA&#10;FMTvgt9heUJvzUZrVaKrlEL/5CKaiOdH9pkEs29DdqvJt+8WCh6HmfkNs9n1phE36lxtWcE0ikEQ&#10;F1bXXCo45R/PKxDOI2tsLJOCgRzstuPRBhNt73ykW+ZLESDsElRQed8mUrqiIoMusi1x8C62M+iD&#10;7EqpO7wHuGnkLI4X0mDNYaHClt4rKq7ZjwmUU/51yPaHFF9lMaTz8+fSrGZKPU36tzUIT71/hP/b&#10;31rBy3QOf2fCEZDbXwAAAP//AwBQSwECLQAUAAYACAAAACEA2+H2y+4AAACFAQAAEwAAAAAAAAAA&#10;AAAAAAAAAAAAW0NvbnRlbnRfVHlwZXNdLnhtbFBLAQItABQABgAIAAAAIQBa9CxbvwAAABUBAAAL&#10;AAAAAAAAAAAAAAAAAB8BAABfcmVscy8ucmVsc1BLAQItABQABgAIAAAAIQAGAaQDxQAAANwAAAAP&#10;AAAAAAAAAAAAAAAAAAcCAABkcnMvZG93bnJldi54bWxQSwUGAAAAAAMAAwC3AAAA+QIAAAAA&#10;" path="m1887727,l,,,499770r1887727,l1887727,xe" stroked="f">
                    <v:path arrowok="t"/>
                  </v:shape>
                  <v:shape id="Graphic 315" o:spid="_x0000_s1319" style="position:absolute;left:1952;top:11029;width:18878;height:5004;visibility:visible;mso-wrap-style:square;v-text-anchor:top" coordsize="1887855,500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NHvwwAAANwAAAAPAAAAZHJzL2Rvd25yZXYueG1sRI9Ba8JA&#10;FITvBf/D8gRvdTeKRVJXkaDg0aZ68PaafU1Ss29DdtX477uC4HGYmW+Yxaq3jbhS52vHGpKxAkFc&#10;OFNzqeHwvX2fg/AB2WDjmDTcycNqOXhbYGrcjb/omodSRAj7FDVUIbSplL6oyKIfu5Y4er+usxii&#10;7EppOrxFuG3kRKkPabHmuFBhS1lFxTm/WA1+c5zs9ipT8pD8qMspT/4y32g9GvbrTxCB+vAKP9s7&#10;o2GazOBxJh4BufwHAAD//wMAUEsBAi0AFAAGAAgAAAAhANvh9svuAAAAhQEAABMAAAAAAAAAAAAA&#10;AAAAAAAAAFtDb250ZW50X1R5cGVzXS54bWxQSwECLQAUAAYACAAAACEAWvQsW78AAAAVAQAACwAA&#10;AAAAAAAAAAAAAAAfAQAAX3JlbHMvLnJlbHNQSwECLQAUAAYACAAAACEAClDR78MAAADcAAAADwAA&#10;AAAAAAAAAAAAAAAHAgAAZHJzL2Rvd25yZXYueG1sUEsFBgAAAAADAAMAtwAAAPcCAAAAAA==&#10;" path="m,499770r1887727,l1887727,,,,,499770xe" filled="f" strokecolor="white" strokeweight=".08386mm">
                    <v:path arrowok="t"/>
                  </v:shape>
                  <v:shape id="Graphic 316" o:spid="_x0000_s1320" style="position:absolute;left:1952;top:11333;width:18891;height:4407;visibility:visible;mso-wrap-style:square;v-text-anchor:top" coordsize="1889125,440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W3hxgAAANwAAAAPAAAAZHJzL2Rvd25yZXYueG1sRI9Ba8JA&#10;FITvBf/D8oReim5sIWh0FVFaCr3UxIPHR/a5iWbfhuw2pv313ULB4zAz3zCrzWAb0VPna8cKZtME&#10;BHHpdM1GwbF4ncxB+ICssXFMCr7Jw2Y9elhhpt2ND9TnwYgIYZ+hgiqENpPSlxVZ9FPXEkfv7DqL&#10;IcrOSN3hLcJtI5+TJJUWa44LFba0q6i85l82Uj72nyZt33DRzM3pZ/9UuD6/KPU4HrZLEIGGcA//&#10;t9+1gpdZCn9n4hGQ618AAAD//wMAUEsBAi0AFAAGAAgAAAAhANvh9svuAAAAhQEAABMAAAAAAAAA&#10;AAAAAAAAAAAAAFtDb250ZW50X1R5cGVzXS54bWxQSwECLQAUAAYACAAAACEAWvQsW78AAAAVAQAA&#10;CwAAAAAAAAAAAAAAAAAfAQAAX3JlbHMvLnJlbHNQSwECLQAUAAYACAAAACEAHvFt4cYAAADcAAAA&#10;DwAAAAAAAAAAAAAAAAAHAgAAZHJzL2Rvd25yZXYueG1sUEsFBgAAAAADAAMAtwAAAPoCAAAAAA==&#10;" path="m,440309r1889125,em,352044r1889125,em,263652r1889125,em,175260r1889125,em,86868r1889125,em,l1889125,e" filled="f" strokecolor="#eaf0f3" strokeweight=".1181mm">
                    <v:path arrowok="t"/>
                  </v:shape>
                  <v:shape id="Graphic 317" o:spid="_x0000_s1321" style="position:absolute;left:7030;top:11029;width:2191;height:5017;visibility:visible;mso-wrap-style:square;v-text-anchor:top" coordsize="219075,501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qJpyAAAANwAAAAPAAAAZHJzL2Rvd25yZXYueG1sRI9Pa8JA&#10;FMTvBb/D8oReSt3EgJY0q4gi5FJo1UK9vWZf/mD2bchuNfXTdwuCx2FmfsNky8G04ky9aywriCcR&#10;COLC6oYrBYf99vkFhPPIGlvLpOCXHCwXo4cMU20v/EHnna9EgLBLUUHtfZdK6YqaDLqJ7YiDV9re&#10;oA+yr6Tu8RLgppXTKJpJgw2HhRo7WtdUnHY/RsHVlrO3OP88uvUm+UqepvPj+/VbqcfxsHoF4Wnw&#10;9/CtnWsFSTyH/zPhCMjFHwAAAP//AwBQSwECLQAUAAYACAAAACEA2+H2y+4AAACFAQAAEwAAAAAA&#10;AAAAAAAAAAAAAAAAW0NvbnRlbnRfVHlwZXNdLnhtbFBLAQItABQABgAIAAAAIQBa9CxbvwAAABUB&#10;AAALAAAAAAAAAAAAAAAAAB8BAABfcmVscy8ucmVsc1BLAQItABQABgAIAAAAIQD6HqJpyAAAANwA&#10;AAAPAAAAAAAAAAAAAAAAAAcCAABkcnMvZG93bnJldi54bWxQSwUGAAAAAAMAAwC3AAAA/AIAAAAA&#10;" path="m,501269l,em218694,501269l218694,e" filled="f" strokecolor="#c10434" strokeweight=".1181mm">
                    <v:path arrowok="t"/>
                  </v:shape>
                  <v:shape id="Graphic 318" o:spid="_x0000_s1322" style="position:absolute;left:3091;top:11442;width:17494;height:4051;visibility:visible;mso-wrap-style:square;v-text-anchor:top" coordsize="1749425,405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ZLwQAAANwAAAAPAAAAZHJzL2Rvd25yZXYueG1sRE9La8JA&#10;EL4X+h+WKfRWN2mhSHSVUCpoL8EXuQ7ZMQlmZ0N2atJ/3z0IHj++93I9uU7daAitZwPpLAFFXHnb&#10;cm3gdNy8zUEFQbbYeSYDfxRgvXp+WmJm/ch7uh2kVjGEQ4YGGpE+0zpUDTkMM98TR+7iB4cS4VBr&#10;O+AYw12n35PkUztsOTY02NNXQ9X18OsMHLud/inLbzkXlyCbs5W8LMSY15cpX4ASmuQhvru31sBH&#10;GtfGM/EI6NU/AAAA//8DAFBLAQItABQABgAIAAAAIQDb4fbL7gAAAIUBAAATAAAAAAAAAAAAAAAA&#10;AAAAAABbQ29udGVudF9UeXBlc10ueG1sUEsBAi0AFAAGAAgAAAAhAFr0LFu/AAAAFQEAAAsAAAAA&#10;AAAAAAAAAAAAHwEAAF9yZWxzLy5yZWxzUEsBAi0AFAAGAAgAAAAhAKxk5kvBAAAA3AAAAA8AAAAA&#10;AAAAAAAAAAAABwIAAGRycy9kb3ducmV2LnhtbFBLBQYAAAAAAwADALcAAAD1AgAAAAA=&#10;" path="m,85217l43179,246634,87629,175133r43308,-33656l175387,257301,218566,111125r43308,21209l306197,152146r43306,-22734l393953,144525r43181,-42544l480440,r44450,316738l568198,405130,612648,100457r43179,42544l700404,207010r43053,-33401l786764,126364r44450,76200l874522,197993,918972,95885r43179,53213l1005459,176657r44450,-48769l1093089,207010,1137539,19685r43179,295528l1223899,210058,1268476,75946r43179,129540l1356232,197993r43181,-44323l1442592,167386r44577,l1530223,149098r44577,44323l1617979,159765r43308,3048l1705737,158242r43179,-7620e" filled="f" strokecolor="#1a466d" strokeweight=".126mm">
                    <v:path arrowok="t"/>
                  </v:shape>
                  <v:shape id="Graphic 319" o:spid="_x0000_s1323" style="position:absolute;left:1795;top:11029;width:19050;height:5201;visibility:visible;mso-wrap-style:square;v-text-anchor:top" coordsize="1905000,520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LXpxAAAANwAAAAPAAAAZHJzL2Rvd25yZXYueG1sRI9Ba8JA&#10;FITvBf/D8gQvUjdRqDa6iopK6anaQq6P7DMJZt+G7Brjv3cFocdhZr5hFqvOVKKlxpWWFcSjCARx&#10;ZnXJuYK/3/37DITzyBory6TgTg5Wy97bAhNtb3yk9uRzESDsElRQeF8nUrqsIINuZGvi4J1tY9AH&#10;2eRSN3gLcFPJcRR9SIMlh4UCa9oWlF1OV6Pg5zAbprwpp+3uO07zvZ/ork2VGvS79RyEp87/h1/t&#10;L61gEn/C80w4AnL5AAAA//8DAFBLAQItABQABgAIAAAAIQDb4fbL7gAAAIUBAAATAAAAAAAAAAAA&#10;AAAAAAAAAABbQ29udGVudF9UeXBlc10ueG1sUEsBAi0AFAAGAAgAAAAhAFr0LFu/AAAAFQEAAAsA&#10;AAAAAAAAAAAAAAAAHwEAAF9yZWxzLy5yZWxzUEsBAi0AFAAGAAgAAAAhANsItenEAAAA3AAAAA8A&#10;AAAAAAAAAAAAAAAABwIAAGRycy9kb3ducmV2LnhtbFBLBQYAAAAAAwADALcAAAD4AgAAAAA=&#10;" path="m15620,501269l15620,em15620,470662l,470662em15620,382397l,382397em15620,294005l,294005em15620,205612l,205612em15620,117221l,117221em15620,30352l,30352em15620,501269r1889125,em41782,501269r,18288em479043,501269r,18288em916304,501269r,18288em1353439,501269r,18288em1792096,501269r,18288e" filled="f" strokeweight=".07867mm">
                    <v:path arrowok="t"/>
                  </v:shape>
                  <v:shape id="Image 320" o:spid="_x0000_s1324" type="#_x0000_t75" style="position:absolute;left:8058;top:600;width:5592;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8CjwQAAANwAAAAPAAAAZHJzL2Rvd25yZXYueG1sRE/LisIw&#10;FN0P+A/hCu7GVAWVahRfA44L0Sq4vTbXttjclCZjO39vFgOzPJz3fNmaUryodoVlBYN+BII4tbrg&#10;TMH18vU5BeE8ssbSMin4JQfLRedjjrG2DZ/plfhMhBB2MSrIva9iKV2ak0HXtxVx4B62NugDrDOp&#10;a2xCuCnlMIrG0mDBoSHHijY5pc/kxygwhcFjcqLJ43t/Xx8mu+y2HTdK9brtagbCU+v/xX/uvVYw&#10;Gob54Uw4AnLxBgAA//8DAFBLAQItABQABgAIAAAAIQDb4fbL7gAAAIUBAAATAAAAAAAAAAAAAAAA&#10;AAAAAABbQ29udGVudF9UeXBlc10ueG1sUEsBAi0AFAAGAAgAAAAhAFr0LFu/AAAAFQEAAAsAAAAA&#10;AAAAAAAAAAAAHwEAAF9yZWxzLy5yZWxzUEsBAi0AFAAGAAgAAAAhAIdLwKPBAAAA3AAAAA8AAAAA&#10;AAAAAAAAAAAABwIAAGRycy9kb3ducmV2LnhtbFBLBQYAAAAAAwADALcAAAD1AgAAAAA=&#10;">
                    <v:imagedata r:id="rId44" o:title=""/>
                  </v:shape>
                  <v:shape id="Image 321" o:spid="_x0000_s1325" type="#_x0000_t75" style="position:absolute;left:7349;top:2180;width:7991;height: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ODtwgAAANwAAAAPAAAAZHJzL2Rvd25yZXYueG1sRI9Lq8Iw&#10;FIT3gv8hHMGdpj4QqUZRL6IufYDbY3Nsi81JaXK19debCxdcDjPzDTNf1qYQT6pcblnBoB+BIE6s&#10;zjlVcDlve1MQziNrLCyTgoYcLBft1hxjbV98pOfJpyJA2MWoIPO+jKV0SUYGXd+WxMG728qgD7JK&#10;pa7wFeCmkMMomkiDOYeFDEvaZJQ8Tr9GwW58ePy8aX3VZt/cxo117/slUarbqVczEJ5q/w3/t/da&#10;wWg4gL8z4QjIxQcAAP//AwBQSwECLQAUAAYACAAAACEA2+H2y+4AAACFAQAAEwAAAAAAAAAAAAAA&#10;AAAAAAAAW0NvbnRlbnRfVHlwZXNdLnhtbFBLAQItABQABgAIAAAAIQBa9CxbvwAAABUBAAALAAAA&#10;AAAAAAAAAAAAAB8BAABfcmVscy8ucmVsc1BLAQItABQABgAIAAAAIQDMBODtwgAAANwAAAAPAAAA&#10;AAAAAAAAAAAAAAcCAABkcnMvZG93bnJldi54bWxQSwUGAAAAAAMAAwC3AAAA9gIAAAAA&#10;">
                    <v:imagedata r:id="rId45" o:title=""/>
                  </v:shape>
                  <v:shape id="Textbox 322" o:spid="_x0000_s1326" type="#_x0000_t202" style="position:absolute;left:1779;top:8181;width:102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ViCxQAAANwAAAAPAAAAZHJzL2Rvd25yZXYueG1sRI9Ba8JA&#10;FITvBf/D8oTe6sYUpEZXEWlBKBRjPHh8Zp/JYvZtzK6a/vuuUPA4zMw3zHzZ20bcqPPGsYLxKAFB&#10;XDptuFKwL77ePkD4gKyxcUwKfsnDcjF4mWOm3Z1zuu1CJSKEfYYK6hDaTEpf1mTRj1xLHL2T6yyG&#10;KLtK6g7vEW4bmSbJRFo0HBdqbGldU3neXa2C1YHzT3P5OW7zU26KYprw9+Ss1OuwX81ABOrDM/zf&#10;3mgF72kKjzPxCMjFHwAAAP//AwBQSwECLQAUAAYACAAAACEA2+H2y+4AAACFAQAAEwAAAAAAAAAA&#10;AAAAAAAAAAAAW0NvbnRlbnRfVHlwZXNdLnhtbFBLAQItABQABgAIAAAAIQBa9CxbvwAAABUBAAAL&#10;AAAAAAAAAAAAAAAAAB8BAABfcmVscy8ucmVsc1BLAQItABQABgAIAAAAIQAYMViCxQAAANwAAAAP&#10;AAAAAAAAAAAAAAAAAAcCAABkcnMvZG93bnJldi54bWxQSwUGAAAAAAMAAwC3AAAA+QIAAAAA&#10;" filled="f" stroked="f">
                    <v:textbox inset="0,0,0,0">
                      <w:txbxContent>
                        <w:p w14:paraId="4983FF22" w14:textId="77777777" w:rsidR="00D07104" w:rsidRDefault="00D07104">
                          <w:pPr>
                            <w:spacing w:line="78" w:lineRule="exact"/>
                            <w:rPr>
                              <w:rFonts w:ascii="Arial MT"/>
                              <w:sz w:val="7"/>
                            </w:rPr>
                          </w:pPr>
                          <w:r>
                            <w:rPr>
                              <w:rFonts w:ascii="Arial MT"/>
                              <w:spacing w:val="-4"/>
                              <w:sz w:val="7"/>
                            </w:rPr>
                            <w:t>1980</w:t>
                          </w:r>
                        </w:p>
                      </w:txbxContent>
                    </v:textbox>
                  </v:shape>
                  <v:shape id="Textbox 323" o:spid="_x0000_s1327" type="#_x0000_t202" style="position:absolute;left:6153;top:8181;width:102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f0Z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ZHG5n4hGQ+RUAAP//AwBQSwECLQAUAAYACAAAACEA2+H2y+4AAACFAQAAEwAAAAAAAAAA&#10;AAAAAAAAAAAAW0NvbnRlbnRfVHlwZXNdLnhtbFBLAQItABQABgAIAAAAIQBa9CxbvwAAABUBAAAL&#10;AAAAAAAAAAAAAAAAAB8BAABfcmVscy8ucmVsc1BLAQItABQABgAIAAAAIQB3ff0ZxQAAANwAAAAP&#10;AAAAAAAAAAAAAAAAAAcCAABkcnMvZG93bnJldi54bWxQSwUGAAAAAAMAAwC3AAAA+QIAAAAA&#10;" filled="f" stroked="f">
                    <v:textbox inset="0,0,0,0">
                      <w:txbxContent>
                        <w:p w14:paraId="061819BD" w14:textId="77777777" w:rsidR="00D07104" w:rsidRDefault="00D07104">
                          <w:pPr>
                            <w:spacing w:line="78" w:lineRule="exact"/>
                            <w:rPr>
                              <w:rFonts w:ascii="Arial MT"/>
                              <w:sz w:val="7"/>
                            </w:rPr>
                          </w:pPr>
                          <w:r>
                            <w:rPr>
                              <w:rFonts w:ascii="Arial MT"/>
                              <w:spacing w:val="-4"/>
                              <w:sz w:val="7"/>
                            </w:rPr>
                            <w:t>1990</w:t>
                          </w:r>
                        </w:p>
                      </w:txbxContent>
                    </v:textbox>
                  </v:shape>
                  <v:shape id="Textbox 324" o:spid="_x0000_s1328" type="#_x0000_t202" style="position:absolute;left:10529;top:8150;width:1283;height: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GV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JRlbcYAAADcAAAA&#10;DwAAAAAAAAAAAAAAAAAHAgAAZHJzL2Rvd25yZXYueG1sUEsFBgAAAAADAAMAtwAAAPoCAAAAAA==&#10;" filled="f" stroked="f">
                    <v:textbox inset="0,0,0,0">
                      <w:txbxContent>
                        <w:p w14:paraId="484F75A1" w14:textId="77777777" w:rsidR="00D07104" w:rsidRDefault="00D07104">
                          <w:pPr>
                            <w:spacing w:line="76" w:lineRule="exact"/>
                            <w:rPr>
                              <w:rFonts w:ascii="Arial MT"/>
                              <w:sz w:val="7"/>
                            </w:rPr>
                          </w:pPr>
                          <w:r>
                            <w:rPr>
                              <w:rFonts w:ascii="Arial MT"/>
                              <w:spacing w:val="-4"/>
                              <w:sz w:val="7"/>
                            </w:rPr>
                            <w:t>2000</w:t>
                          </w:r>
                        </w:p>
                        <w:p w14:paraId="2B608D29" w14:textId="77777777" w:rsidR="00D07104" w:rsidRDefault="00D07104">
                          <w:pPr>
                            <w:spacing w:line="79" w:lineRule="exact"/>
                            <w:ind w:left="96"/>
                            <w:rPr>
                              <w:rFonts w:ascii="Arial MT"/>
                              <w:sz w:val="7"/>
                            </w:rPr>
                          </w:pPr>
                          <w:r>
                            <w:rPr>
                              <w:rFonts w:ascii="Arial MT"/>
                              <w:spacing w:val="-5"/>
                              <w:sz w:val="7"/>
                            </w:rPr>
                            <w:t>YR</w:t>
                          </w:r>
                        </w:p>
                      </w:txbxContent>
                    </v:textbox>
                  </v:shape>
                  <v:shape id="Textbox 325" o:spid="_x0000_s1329" type="#_x0000_t202" style="position:absolute;left:14888;top:8181;width:102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MD2xgAAANwAAAAPAAAAZHJzL2Rvd25yZXYueG1sRI9Ba8JA&#10;FITvQv/D8gredFOlUtOsIqUFoVAa48HjM/uSLGbfptlV4793C4Ueh5n5hsnWg23FhXpvHCt4miYg&#10;iEunDdcK9sXH5AWED8gaW8ek4EYe1quHUYapdlfO6bILtYgQ9ikqaELoUil92ZBFP3UdcfQq11sM&#10;Ufa11D1eI9y2cpYkC2nRcFxosKO3hsrT7mwVbA6cv5ufr+N3XuWmKJYJfy5OSo0fh80riEBD+A//&#10;tbdawXz2DL9n4hGQqzsAAAD//wMAUEsBAi0AFAAGAAgAAAAhANvh9svuAAAAhQEAABMAAAAAAAAA&#10;AAAAAAAAAAAAAFtDb250ZW50X1R5cGVzXS54bWxQSwECLQAUAAYACAAAACEAWvQsW78AAAAVAQAA&#10;CwAAAAAAAAAAAAAAAAAfAQAAX3JlbHMvLnJlbHNQSwECLQAUAAYACAAAACEAl9jA9sYAAADcAAAA&#10;DwAAAAAAAAAAAAAAAAAHAgAAZHJzL2Rvd25yZXYueG1sUEsFBgAAAAADAAMAtwAAAPoCAAAAAA==&#10;" filled="f" stroked="f">
                    <v:textbox inset="0,0,0,0">
                      <w:txbxContent>
                        <w:p w14:paraId="4CC4D7CE" w14:textId="77777777" w:rsidR="00D07104" w:rsidRDefault="00D07104">
                          <w:pPr>
                            <w:spacing w:line="78" w:lineRule="exact"/>
                            <w:rPr>
                              <w:rFonts w:ascii="Arial MT"/>
                              <w:sz w:val="7"/>
                            </w:rPr>
                          </w:pPr>
                          <w:r>
                            <w:rPr>
                              <w:rFonts w:ascii="Arial MT"/>
                              <w:spacing w:val="-4"/>
                              <w:sz w:val="7"/>
                            </w:rPr>
                            <w:t>2010</w:t>
                          </w:r>
                        </w:p>
                      </w:txbxContent>
                    </v:textbox>
                  </v:shape>
                  <v:shape id="Textbox 326" o:spid="_x0000_s1330" type="#_x0000_t202" style="position:absolute;left:19277;top:8181;width:1029;height: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l6B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BnCl6BxQAAANwAAAAP&#10;AAAAAAAAAAAAAAAAAAcCAABkcnMvZG93bnJldi54bWxQSwUGAAAAAAMAAwC3AAAA+QIAAAAA&#10;" filled="f" stroked="f">
                    <v:textbox inset="0,0,0,0">
                      <w:txbxContent>
                        <w:p w14:paraId="79C00418" w14:textId="77777777" w:rsidR="00D07104" w:rsidRDefault="00D07104">
                          <w:pPr>
                            <w:spacing w:line="78" w:lineRule="exact"/>
                            <w:rPr>
                              <w:rFonts w:ascii="Arial MT"/>
                              <w:sz w:val="7"/>
                            </w:rPr>
                          </w:pPr>
                          <w:r>
                            <w:rPr>
                              <w:rFonts w:ascii="Arial MT"/>
                              <w:spacing w:val="-4"/>
                              <w:sz w:val="7"/>
                            </w:rPr>
                            <w:t>2020</w:t>
                          </w:r>
                        </w:p>
                      </w:txbxContent>
                    </v:textbox>
                  </v:shape>
                  <v:shape id="Textbox 327" o:spid="_x0000_s1331" type="#_x0000_t202" style="position:absolute;left:10819;top:10211;width:1371;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vsaxgAAANwAAAAPAAAAZHJzL2Rvd25yZXYueG1sRI9Ba8JA&#10;FITvhf6H5RW81U0V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CEb7GsYAAADcAAAA&#10;DwAAAAAAAAAAAAAAAAAHAgAAZHJzL2Rvd25yZXYueG1sUEsFBgAAAAADAAMAtwAAAPoCAAAAAA==&#10;" filled="f" stroked="f">
                    <v:textbox inset="0,0,0,0">
                      <w:txbxContent>
                        <w:p w14:paraId="3C61F836" w14:textId="77777777" w:rsidR="00D07104" w:rsidRDefault="00D07104">
                          <w:pPr>
                            <w:spacing w:line="112" w:lineRule="exact"/>
                            <w:rPr>
                              <w:rFonts w:ascii="Arial MT"/>
                              <w:sz w:val="10"/>
                            </w:rPr>
                          </w:pPr>
                          <w:r>
                            <w:rPr>
                              <w:rFonts w:ascii="Arial MT"/>
                              <w:color w:val="1E2C52"/>
                              <w:spacing w:val="-2"/>
                              <w:sz w:val="10"/>
                            </w:rPr>
                            <w:t>D.inf</w:t>
                          </w:r>
                        </w:p>
                      </w:txbxContent>
                    </v:textbox>
                  </v:shape>
                  <v:shape id="Textbox 328" o:spid="_x0000_s1332" type="#_x0000_t202" style="position:absolute;left:1779;top:1634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5058D823" w14:textId="77777777" w:rsidR="00D07104" w:rsidRDefault="00D07104">
                          <w:pPr>
                            <w:spacing w:line="78" w:lineRule="exact"/>
                            <w:rPr>
                              <w:rFonts w:ascii="Arial MT"/>
                              <w:sz w:val="7"/>
                            </w:rPr>
                          </w:pPr>
                          <w:r>
                            <w:rPr>
                              <w:rFonts w:ascii="Arial MT"/>
                              <w:spacing w:val="-4"/>
                              <w:sz w:val="7"/>
                            </w:rPr>
                            <w:t>1980</w:t>
                          </w:r>
                        </w:p>
                      </w:txbxContent>
                    </v:textbox>
                  </v:shape>
                  <v:shape id="Textbox 329" o:spid="_x0000_s1333" type="#_x0000_t202" style="position:absolute;left:6153;top:1634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crzxAAAANwAAAAPAAAAZHJzL2Rvd25yZXYueG1sRI9Ba8JA&#10;FITvgv9heYI33agg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BaVyvPEAAAA3AAAAA8A&#10;AAAAAAAAAAAAAAAABwIAAGRycy9kb3ducmV2LnhtbFBLBQYAAAAAAwADALcAAAD4AgAAAAA=&#10;" filled="f" stroked="f">
                    <v:textbox inset="0,0,0,0">
                      <w:txbxContent>
                        <w:p w14:paraId="73E35BC0" w14:textId="77777777" w:rsidR="00D07104" w:rsidRDefault="00D07104">
                          <w:pPr>
                            <w:spacing w:line="78" w:lineRule="exact"/>
                            <w:rPr>
                              <w:rFonts w:ascii="Arial MT"/>
                              <w:sz w:val="7"/>
                            </w:rPr>
                          </w:pPr>
                          <w:r>
                            <w:rPr>
                              <w:rFonts w:ascii="Arial MT"/>
                              <w:spacing w:val="-4"/>
                              <w:sz w:val="7"/>
                            </w:rPr>
                            <w:t>1990</w:t>
                          </w:r>
                        </w:p>
                      </w:txbxContent>
                    </v:textbox>
                  </v:shape>
                  <v:shape id="Textbox 330" o:spid="_x0000_s1334" type="#_x0000_t202" style="position:absolute;left:10529;top:16319;width:1283;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vWzwwAAANwAAAAPAAAAZHJzL2Rvd25yZXYueG1sRE/Pa8Iw&#10;FL4P/B/CE7zN1Amy1cZSZANhMFa7g8dn89oGm5faZNr998thsOPH9zvLJ9uLG43eOFawWiYgiGun&#10;DbcKvqq3x2cQPiBr7B2Tgh/ykO9mDxmm2t25pNsxtCKGsE9RQRfCkErp644s+qUbiCPXuNFiiHBs&#10;pR7xHsNtL5+SZCMtGo4NHQ6076i+HL+tguLE5au5fpw/y6Y0VfWS8PvmotRiPhVbEIGm8C/+cx+0&#10;gvU6zo9n4hGQu18AAAD//wMAUEsBAi0AFAAGAAgAAAAhANvh9svuAAAAhQEAABMAAAAAAAAAAAAA&#10;AAAAAAAAAFtDb250ZW50X1R5cGVzXS54bWxQSwECLQAUAAYACAAAACEAWvQsW78AAAAVAQAACwAA&#10;AAAAAAAAAAAAAAAfAQAAX3JlbHMvLnJlbHNQSwECLQAUAAYACAAAACEAAnb1s8MAAADcAAAADwAA&#10;AAAAAAAAAAAAAAAHAgAAZHJzL2Rvd25yZXYueG1sUEsFBgAAAAADAAMAtwAAAPcCAAAAAA==&#10;" filled="f" stroked="f">
                    <v:textbox inset="0,0,0,0">
                      <w:txbxContent>
                        <w:p w14:paraId="65931152" w14:textId="77777777" w:rsidR="00D07104" w:rsidRDefault="00D07104">
                          <w:pPr>
                            <w:spacing w:line="75" w:lineRule="exact"/>
                            <w:rPr>
                              <w:rFonts w:ascii="Arial MT"/>
                              <w:sz w:val="7"/>
                            </w:rPr>
                          </w:pPr>
                          <w:r>
                            <w:rPr>
                              <w:rFonts w:ascii="Arial MT"/>
                              <w:spacing w:val="-4"/>
                              <w:sz w:val="7"/>
                            </w:rPr>
                            <w:t>2000</w:t>
                          </w:r>
                        </w:p>
                        <w:p w14:paraId="560C70B2" w14:textId="77777777" w:rsidR="00D07104" w:rsidRDefault="00D07104">
                          <w:pPr>
                            <w:spacing w:line="77" w:lineRule="exact"/>
                            <w:ind w:left="96"/>
                            <w:rPr>
                              <w:rFonts w:ascii="Arial MT"/>
                              <w:sz w:val="7"/>
                            </w:rPr>
                          </w:pPr>
                          <w:r>
                            <w:rPr>
                              <w:rFonts w:ascii="Arial MT"/>
                              <w:spacing w:val="-5"/>
                              <w:sz w:val="7"/>
                            </w:rPr>
                            <w:t>YR</w:t>
                          </w:r>
                        </w:p>
                      </w:txbxContent>
                    </v:textbox>
                  </v:shape>
                  <v:shape id="Textbox 331" o:spid="_x0000_s1335" type="#_x0000_t202" style="position:absolute;left:14888;top:1634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lAoxAAAANwAAAAPAAAAZHJzL2Rvd25yZXYueG1sRI9Ba8JA&#10;FITvBf/D8gRvdWMFaaOriFQQhGKMB4/P7DNZzL6N2VXjv+8KhR6HmfmGmS06W4s7td44VjAaJiCI&#10;C6cNlwoO+fr9E4QPyBprx6TgSR4W897bDFPtHpzRfR9KESHsU1RQhdCkUvqiIot+6Bri6J1dazFE&#10;2ZZSt/iIcFvLjySZSIuG40KFDa0qKi77m1WwPHL2ba4/p112zkyefyW8nVyUGvS75RREoC78h//a&#10;G61gPB7B60w8AnL+CwAA//8DAFBLAQItABQABgAIAAAAIQDb4fbL7gAAAIUBAAATAAAAAAAAAAAA&#10;AAAAAAAAAABbQ29udGVudF9UeXBlc10ueG1sUEsBAi0AFAAGAAgAAAAhAFr0LFu/AAAAFQEAAAsA&#10;AAAAAAAAAAAAAAAAHwEAAF9yZWxzLy5yZWxzUEsBAi0AFAAGAAgAAAAhAG06UCjEAAAA3AAAAA8A&#10;AAAAAAAAAAAAAAAABwIAAGRycy9kb3ducmV2LnhtbFBLBQYAAAAAAwADALcAAAD4AgAAAAA=&#10;" filled="f" stroked="f">
                    <v:textbox inset="0,0,0,0">
                      <w:txbxContent>
                        <w:p w14:paraId="27DEC17D" w14:textId="77777777" w:rsidR="00D07104" w:rsidRDefault="00D07104">
                          <w:pPr>
                            <w:spacing w:line="78" w:lineRule="exact"/>
                            <w:rPr>
                              <w:rFonts w:ascii="Arial MT"/>
                              <w:sz w:val="7"/>
                            </w:rPr>
                          </w:pPr>
                          <w:r>
                            <w:rPr>
                              <w:rFonts w:ascii="Arial MT"/>
                              <w:spacing w:val="-4"/>
                              <w:sz w:val="7"/>
                            </w:rPr>
                            <w:t>2010</w:t>
                          </w:r>
                        </w:p>
                      </w:txbxContent>
                    </v:textbox>
                  </v:shape>
                  <v:shape id="Textbox 332" o:spid="_x0000_s1336" type="#_x0000_t202" style="position:absolute;left:19277;top:1634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M5fxQAAANwAAAAPAAAAZHJzL2Rvd25yZXYueG1sRI9Ba8JA&#10;FITvQv/D8gq9mU0V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Cd6M5fxQAAANwAAAAP&#10;AAAAAAAAAAAAAAAAAAcCAABkcnMvZG93bnJldi54bWxQSwUGAAAAAAMAAwC3AAAA+QIAAAAA&#10;" filled="f" stroked="f">
                    <v:textbox inset="0,0,0,0">
                      <w:txbxContent>
                        <w:p w14:paraId="665AFB11" w14:textId="77777777" w:rsidR="00D07104" w:rsidRDefault="00D07104">
                          <w:pPr>
                            <w:spacing w:line="78" w:lineRule="exact"/>
                            <w:rPr>
                              <w:rFonts w:ascii="Arial MT"/>
                              <w:sz w:val="7"/>
                            </w:rPr>
                          </w:pPr>
                          <w:r>
                            <w:rPr>
                              <w:rFonts w:ascii="Arial MT"/>
                              <w:spacing w:val="-4"/>
                              <w:sz w:val="7"/>
                            </w:rPr>
                            <w:t>2020</w:t>
                          </w:r>
                        </w:p>
                      </w:txbxContent>
                    </v:textbox>
                  </v:shape>
                </v:group>
                <v:group id="Group 1867603906" o:spid="_x0000_s1337" style="position:absolute;width:26308;height:19926" coordsize="26308,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R2byAAAAOMAAAAPAAAAZHJzL2Rvd25yZXYueG1sRE9fa8Iw&#10;EH8X9h3CDfY2k06s2hlFZBt7kMFUkL0dzdkWm0tpsrZ+ezMY+Hi//7dcD7YWHbW+cqwhGSsQxLkz&#10;FRcajof35zkIH5AN1o5Jw5U8rFcPoyVmxvX8Td0+FCKGsM9QQxlCk0np85Is+rFriCN3dq3FEM+2&#10;kKbFPobbWr4olUqLFceGEhvalpRf9r9Ww0eP/WaSvHW7y3l7/TlMv067hLR+ehw2ryACDeEu/nd/&#10;mjh/ns5SNVmoFP5+igDI1Q0AAP//AwBQSwECLQAUAAYACAAAACEA2+H2y+4AAACFAQAAEwAAAAAA&#10;AAAAAAAAAAAAAAAAW0NvbnRlbnRfVHlwZXNdLnhtbFBLAQItABQABgAIAAAAIQBa9CxbvwAAABUB&#10;AAALAAAAAAAAAAAAAAAAAB8BAABfcmVscy8ucmVsc1BLAQItABQABgAIAAAAIQAz3R2byAAAAOMA&#10;AAAPAAAAAAAAAAAAAAAAAAcCAABkcnMvZG93bnJldi54bWxQSwUGAAAAAAMAAwC3AAAA/AIAAAAA&#10;">
                  <v:group id="Group 1867603905" o:spid="_x0000_s1338" style="position:absolute;width:26289;height:19926" coordsize="26289,19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4PsyQAAAOMAAAAPAAAAZHJzL2Rvd25yZXYueG1sRE9fa8Iw&#10;EH8f+B3CDfY2kypW7Ywiso09iKAOhm9Hc7bF5lKarK3ffhkM9ni//7faDLYWHbW+cqwhGSsQxLkz&#10;FRcaPs9vzwsQPiAbrB2Thjt52KxHDyvMjOv5SN0pFCKGsM9QQxlCk0np85Is+rFriCN3da3FEM+2&#10;kKbFPobbWk6USqXFimNDiQ3tSspvp2+r4b3HfjtNXrv97bq7X86zw9c+Ia2fHoftC4hAQ/gX/7k/&#10;TJy/SOepmi7VDH5/igDI9Q8AAAD//wMAUEsBAi0AFAAGAAgAAAAhANvh9svuAAAAhQEAABMAAAAA&#10;AAAAAAAAAAAAAAAAAFtDb250ZW50X1R5cGVzXS54bWxQSwECLQAUAAYACAAAACEAWvQsW78AAAAV&#10;AQAACwAAAAAAAAAAAAAAAAAfAQAAX3JlbHMvLnJlbHNQSwECLQAUAAYACAAAACEAww+D7MkAAADj&#10;AAAADwAAAAAAAAAAAAAAAAAHAgAAZHJzL2Rvd25yZXYueG1sUEsFBgAAAAADAAMAtwAAAP0CAAAA&#10;AA==&#10;">
                    <v:group id="Group 274" o:spid="_x0000_s1339" style="position:absolute;left:666;top:1714;width:23184;height:18212" coordsize="23183,18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I5exQAAANwAAAAPAAAAZHJzL2Rvd25yZXYueG1sRI9Pa8JA&#10;FMTvgt9heYK3uol/S3QVEZUepFAtlN4e2WcSzL4N2TWJ374rFDwOM/MbZrXpTCkaql1hWUE8ikAQ&#10;p1YXnCn4vhze3kE4j6yxtEwKHuRgs+73Vpho2/IXNWefiQBhl6CC3PsqkdKlORl0I1sRB+9qa4M+&#10;yDqTusY2wE0px1E0lwYLDgs5VrTLKb2d70bBscV2O4n3zel23T1+L7PPn1NMSg0H3XYJwlPnX+H/&#10;9odWMF5M4XkmHAG5/gMAAP//AwBQSwECLQAUAAYACAAAACEA2+H2y+4AAACFAQAAEwAAAAAAAAAA&#10;AAAAAAAAAAAAW0NvbnRlbnRfVHlwZXNdLnhtbFBLAQItABQABgAIAAAAIQBa9CxbvwAAABUBAAAL&#10;AAAAAAAAAAAAAAAAAB8BAABfcmVscy8ucmVsc1BLAQItABQABgAIAAAAIQC33I5exQAAANwAAAAP&#10;AAAAAAAAAAAAAAAAAAcCAABkcnMvZG93bnJldi54bWxQSwUGAAAAAAMAAwC3AAAA+QIAAAAA&#10;">
                      <v:shape id="Graphic 275" o:spid="_x0000_s1340" style="position:absolute;width:23184;height:18199;visibility:visible;mso-wrap-style:square;v-text-anchor:top" coordsize="2318385,1819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afJxgAAANwAAAAPAAAAZHJzL2Rvd25yZXYueG1sRI9Ba8JA&#10;FITvQv/D8gredKOQWqKrSKGtlGLb6EFvj+wzWZp9m2ZXTf+9Kwgeh5n5hpktOluLE7XeOFYwGiYg&#10;iAunDZcKtpvXwTMIH5A11o5JwT95WMwfejPMtDvzD53yUIoIYZ+hgiqEJpPSFxVZ9EPXEEfv4FqL&#10;Icq2lLrFc4TbWo6T5ElaNBwXKmzopaLiNz9aBavRevPu3/6sST8+C5N+7Xf+O1Wq/9gtpyACdeEe&#10;vrVXWsF4ksL1TDwCcn4BAAD//wMAUEsBAi0AFAAGAAgAAAAhANvh9svuAAAAhQEAABMAAAAAAAAA&#10;AAAAAAAAAAAAAFtDb250ZW50X1R5cGVzXS54bWxQSwECLQAUAAYACAAAACEAWvQsW78AAAAVAQAA&#10;CwAAAAAAAAAAAAAAAAAfAQAAX3JlbHMvLnJlbHNQSwECLQAUAAYACAAAACEAjVGnycYAAADcAAAA&#10;DwAAAAAAAAAAAAAAAAAHAgAAZHJzL2Rvd25yZXYueG1sUEsFBgAAAAADAAMAtwAAAPoCAAAAAA==&#10;" path="m2317927,l,,,1819655r2317927,l2317927,xe" fillcolor="#eaf0f3" stroked="f">
                        <v:path arrowok="t"/>
                      </v:shape>
                      <v:shape id="Graphic 276" o:spid="_x0000_s1341" style="position:absolute;left:14;top:30;width:23127;height:18167;visibility:visible;mso-wrap-style:square;v-text-anchor:top" coordsize="2312670,1816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eo7xQAAANwAAAAPAAAAZHJzL2Rvd25yZXYueG1sRI9Ba8JA&#10;FITvBf/D8oTe6iYe0hJdRUShl0JrpfT4yD6TmOzbmF03aX+9KxR6HGbmG2a5Hk0rAvWutqwgnSUg&#10;iAuray4VHD/3Ty8gnEfW2FomBT/kYL2aPCwx13bgDwoHX4oIYZejgsr7LpfSFRUZdDPbEUfvZHuD&#10;Psq+lLrHIcJNK+dJkkmDNceFCjvaVlQ0h6tR8HYN5uuXOb18h6LlcG5q875T6nE6bhYgPI3+P/zX&#10;ftUK5s8Z3M/EIyBXNwAAAP//AwBQSwECLQAUAAYACAAAACEA2+H2y+4AAACFAQAAEwAAAAAAAAAA&#10;AAAAAAAAAAAAW0NvbnRlbnRfVHlwZXNdLnhtbFBLAQItABQABgAIAAAAIQBa9CxbvwAAABUBAAAL&#10;AAAAAAAAAAAAAAAAAB8BAABfcmVscy8ucmVsc1BLAQItABQABgAIAAAAIQAqheo7xQAAANwAAAAP&#10;AAAAAAAAAAAAAAAAAAcCAABkcnMvZG93bnJldi54bWxQSwUGAAAAAAMAAwC3AAAA+QIAAAAA&#10;" path="m,1816607r2312289,l2312289,,,,,1816607xem36499,962151r2240788,l2277287,149910r-2240788,l36499,962151xe" filled="f" strokecolor="#eaf0f3" strokeweight=".08106mm">
                        <v:path arrowok="t"/>
                      </v:shape>
                      <v:shape id="Graphic 277" o:spid="_x0000_s1342" style="position:absolute;left:2091;top:2833;width:20238;height:4985;visibility:visible;mso-wrap-style:square;v-text-anchor:top" coordsize="202374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mPxgAAANwAAAAPAAAAZHJzL2Rvd25yZXYueG1sRI9BSwMx&#10;FITvgv8hPKE3m3WRVtempS2IQg9iK4XeHpvnJrh52SbpdvvvG0HwOMzMN8xsMbhW9BSi9azgYVyA&#10;IK69ttwo+Nq93j+BiAlZY+uZFFwowmJ+ezPDSvszf1K/TY3IEI4VKjApdZWUsTbkMI59R5y9bx8c&#10;pixDI3XAc4a7VpZFMZEOLecFgx2tDdU/25NTcAj7+rhKH2/lKpTPj7vems3aKjW6G5YvIBIN6T/8&#10;137XCsrpFH7P5CMg51cAAAD//wMAUEsBAi0AFAAGAAgAAAAhANvh9svuAAAAhQEAABMAAAAAAAAA&#10;AAAAAAAAAAAAAFtDb250ZW50X1R5cGVzXS54bWxQSwECLQAUAAYACAAAACEAWvQsW78AAAAVAQAA&#10;CwAAAAAAAAAAAAAAAAAfAQAAX3JlbHMvLnJlbHNQSwECLQAUAAYACAAAACEApv0Jj8YAAADcAAAA&#10;DwAAAAAAAAAAAAAAAAAHAgAAZHJzL2Rvd25yZXYueG1sUEsFBgAAAAADAAMAtwAAAPoCAAAAAA==&#10;" path="m2023211,l,,,498475r2023211,l2023211,xe" stroked="f">
                        <v:path arrowok="t"/>
                      </v:shape>
                      <v:shape id="Graphic 278" o:spid="_x0000_s1343" style="position:absolute;left:2091;top:2833;width:20238;height:4985;visibility:visible;mso-wrap-style:square;v-text-anchor:top" coordsize="2023745,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1wwAAANwAAAAPAAAAZHJzL2Rvd25yZXYueG1sRE/LisIw&#10;FN0L/kO4A25EUyto6RhFFBlnIeJjM7tLc6ctNjelibbj108WgsvDeS9WnanEgxpXWlYwGUcgiDOr&#10;S84VXC+7UQLCeWSNlWVS8EcOVst+b4Gpti2f6HH2uQgh7FJUUHhfp1K6rCCDbmxr4sD92sagD7DJ&#10;pW6wDeGmknEUzaTBkkNDgTVtCspu57tRkFQ/8/Y7+qIDD6fHRMfb6/T2VGrw0a0/QXjq/Fv8cu+1&#10;gnge1oYz4QjI5T8AAAD//wMAUEsBAi0AFAAGAAgAAAAhANvh9svuAAAAhQEAABMAAAAAAAAAAAAA&#10;AAAAAAAAAFtDb250ZW50X1R5cGVzXS54bWxQSwECLQAUAAYACAAAACEAWvQsW78AAAAVAQAACwAA&#10;AAAAAAAAAAAAAAAfAQAAX3JlbHMvLnJlbHNQSwECLQAUAAYACAAAACEAsbvtdcMAAADcAAAADwAA&#10;AAAAAAAAAAAAAAAHAgAAZHJzL2Rvd25yZXYueG1sUEsFBgAAAAADAAMAtwAAAPcCAAAAAA==&#10;" path="m,498475r2023211,l2023211,,,,,498475xe" filled="f" strokecolor="white" strokeweight=".08383mm">
                        <v:path arrowok="t"/>
                      </v:shape>
                      <v:shape id="Graphic 279" o:spid="_x0000_s1344" style="position:absolute;left:2091;top:3271;width:20250;height:4248;visibility:visible;mso-wrap-style:square;v-text-anchor:top" coordsize="2025014,42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qluxQAAANwAAAAPAAAAZHJzL2Rvd25yZXYueG1sRI/NasJA&#10;FIX3Bd9huIXudFKVVlNHCYLQRcE0tQt3l8xtEs3cCTNTE9/eKQhdHs7Px1ltBtOKCznfWFbwPElA&#10;EJdWN1wpOHztxgsQPiBrbC2Tgit52KxHDytMte35ky5FqEQcYZ+igjqELpXSlzUZ9BPbEUfvxzqD&#10;IUpXSe2wj+OmldMkeZEGG46EGjva1lSei18TuTND5X7+cXan0yHPvhfZMc97pZ4eh+wNRKAh/Ifv&#10;7XetYPq6hL8z8QjI9Q0AAP//AwBQSwECLQAUAAYACAAAACEA2+H2y+4AAACFAQAAEwAAAAAAAAAA&#10;AAAAAAAAAAAAW0NvbnRlbnRfVHlwZXNdLnhtbFBLAQItABQABgAIAAAAIQBa9CxbvwAAABUBAAAL&#10;AAAAAAAAAAAAAAAAAB8BAABfcmVscy8ucmVsc1BLAQItABQABgAIAAAAIQAI4qluxQAAANwAAAAP&#10;AAAAAAAAAAAAAAAAAAcCAABkcnMvZG93bnJldi54bWxQSwUGAAAAAAMAAwC3AAAA+QIAAAAA&#10;" path="m,424306r2024608,em,282066r2024608,em,140969r2024608,em,l2024608,e" filled="f" strokecolor="#eaf0f3" strokeweight=".1216mm">
                        <v:path arrowok="t"/>
                      </v:shape>
                      <v:shape id="Graphic 280" o:spid="_x0000_s1345" style="position:absolute;left:15504;top:2833;width:2806;height:4985;visibility:visible;mso-wrap-style:square;v-text-anchor:top" coordsize="280670,49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x0fwQAAANwAAAAPAAAAZHJzL2Rvd25yZXYueG1sRE/LisIw&#10;FN0P+A/hCu7GVEUp1SgiCLMZ8DGDLi/JtY02N6WJ2vn7yUJweTjvxapztXhQG6xnBaNhBoJYe2O5&#10;VPBz3H7mIEJENlh7JgV/FGC17H0ssDD+yXt6HGIpUgiHAhVUMTaFlEFX5DAMfUOcuItvHcYE21Ka&#10;Fp8p3NVynGUz6dByaqiwoU1F+na4OwWn6zQ//3YTa/l6/F7r6Y70fafUoN+t5yAidfEtfrm/jIJx&#10;nuanM+kIyOU/AAAA//8DAFBLAQItABQABgAIAAAAIQDb4fbL7gAAAIUBAAATAAAAAAAAAAAAAAAA&#10;AAAAAABbQ29udGVudF9UeXBlc10ueG1sUEsBAi0AFAAGAAgAAAAhAFr0LFu/AAAAFQEAAAsAAAAA&#10;AAAAAAAAAAAAHwEAAF9yZWxzLy5yZWxzUEsBAi0AFAAGAAgAAAAhAKYTHR/BAAAA3AAAAA8AAAAA&#10;AAAAAAAAAAAABwIAAGRycy9kb3ducmV2LnhtbFBLBQYAAAAAAwADALcAAAD1AgAAAAA=&#10;" path="m,498475l,em280669,498475l280669,e" filled="f" strokecolor="#c10434" strokeweight=".1216mm">
                        <v:path arrowok="t"/>
                      </v:shape>
                      <v:shape id="Graphic 281" o:spid="_x0000_s1346" style="position:absolute;left:3311;top:3135;width:18752;height:4382;visibility:visible;mso-wrap-style:square;v-text-anchor:top" coordsize="1875155,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SjxgAAANwAAAAPAAAAZHJzL2Rvd25yZXYueG1sRI9Ba8JA&#10;FITvgv9heUIvUjfm0IboKioIptBSrXh+Zl+T1OzbsLtq+u+7hUKPw8x8w8yXvWnFjZxvLCuYThIQ&#10;xKXVDVcKjh/bxwyED8gaW8uk4Js8LBfDwRxzbe+8p9shVCJC2OeooA6hy6X0ZU0G/cR2xNH7tM5g&#10;iNJVUju8R7hpZZokT9Jgw3Ghxo42NZWXw9UoqPbrYn3KXt37+aVPN0Vx/Xp+Gyv1MOpXMxCB+vAf&#10;/mvvtII0m8LvmXgE5OIHAAD//wMAUEsBAi0AFAAGAAgAAAAhANvh9svuAAAAhQEAABMAAAAAAAAA&#10;AAAAAAAAAAAAAFtDb250ZW50X1R5cGVzXS54bWxQSwECLQAUAAYACAAAACEAWvQsW78AAAAVAQAA&#10;CwAAAAAAAAAAAAAAAAAfAQAAX3JlbHMvLnJlbHNQSwECLQAUAAYACAAAACEAvga0o8YAAADcAAAA&#10;DwAAAAAAAAAAAAAAAAAHAgAAZHJzL2Rvd25yZXYueG1sUEsFBgAAAAADAAMAtwAAAPoCAAAAAA==&#10;" path="m,409194l46278,381888r47752,30354l140385,371221r47752,1524l234365,366649r46355,69723l328345,331850r46228,10542l422325,404622r46355,21209l514908,78740r47752,344043l609015,371221r47752,-62103l702995,369697r47752,41021l796848,380492r46355,-66803l890955,431926r46355,-24256l985062,359156r46228,37973l1077645,421259r47752,-12065l1171625,115316r47625,284734l1265605,398652r46228,-16764l1359585,r46355,90931l1453565,180340r46355,86360l1546275,312166r47752,36322l1640128,204597r47752,115189l1734235,371221r46355,66675l1828215,383413r46355,-44069e" filled="f" strokecolor="#1a466d" strokeweight=".1258mm">
                        <v:path arrowok="t"/>
                      </v:shape>
                      <v:shape id="Graphic 282" o:spid="_x0000_s1347" style="position:absolute;left:1923;top:2833;width:20415;height:5169;visibility:visible;mso-wrap-style:square;v-text-anchor:top" coordsize="204152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ry2wQAAANwAAAAPAAAAZHJzL2Rvd25yZXYueG1sRI9Bi8Iw&#10;FITvC/6H8AQvi6b2IKU2ShGEPS2oy54fzbMtNi81iW33328EweMwM98wxX4ynRjI+daygvUqAUFc&#10;Wd1yreDnclxmIHxA1thZJgV/5GG/m30UmGs78omGc6hFhLDPUUETQp9L6auGDPqV7Ymjd7XOYIjS&#10;1VI7HCPcdDJNko002HJcaLCnQ0PV7fwwCrLS37p7+evW45BQ3dPniJtvpRbzqdyCCDSFd/jV/tIK&#10;0iyF55l4BOTuHwAA//8DAFBLAQItABQABgAIAAAAIQDb4fbL7gAAAIUBAAATAAAAAAAAAAAAAAAA&#10;AAAAAABbQ29udGVudF9UeXBlc10ueG1sUEsBAi0AFAAGAAgAAAAhAFr0LFu/AAAAFQEAAAsAAAAA&#10;AAAAAAAAAAAAHwEAAF9yZWxzLy5yZWxzUEsBAi0AFAAGAAgAAAAhAJjWvLbBAAAA3AAAAA8AAAAA&#10;AAAAAAAAAAAABwIAAGRycy9kb3ducmV2LnhtbFBLBQYAAAAAAwADALcAAAD1AgAAAAA=&#10;" path="m16840,498475l16840,em16840,468122l,468122em16840,325882l,325882em16840,184784l,184784em16840,43815l,43815em16840,498475r2024608,em44767,498475r,18161em513384,498475r,18161em982014,498475r,18161em1450644,498475r,18161em1920798,498475r,18161e" filled="f" strokeweight=".08106mm">
                        <v:path arrowok="t"/>
                      </v:shape>
                      <v:shape id="Graphic 283" o:spid="_x0000_s1348" style="position:absolute;left:379;top:9666;width:22409;height:8141;visibility:visible;mso-wrap-style:square;v-text-anchor:top" coordsize="2240915,814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M4CxQAAANwAAAAPAAAAZHJzL2Rvd25yZXYueG1sRI9Ra8Iw&#10;FIXfB/6HcAXfZjoFVzqjyEARkYHd2POluabdmpsuibb+ezMY7PFwzvkOZ7kebCuu5EPjWMHTNANB&#10;XDndsFHw8b59zEGEiKyxdUwKbhRgvRo9LLHQrucTXctoRIJwKFBBHWNXSBmqmiyGqeuIk3d23mJM&#10;0hupPfYJbls5y7KFtNhwWqixo9eaqu/yYhWc++eNLw/lzn/tfg7y+Ga2nyej1GQ8bF5ARBrif/iv&#10;vdcKZvkcfs+kIyBXdwAAAP//AwBQSwECLQAUAAYACAAAACEA2+H2y+4AAACFAQAAEwAAAAAAAAAA&#10;AAAAAAAAAAAAW0NvbnRlbnRfVHlwZXNdLnhtbFBLAQItABQABgAIAAAAIQBa9CxbvwAAABUBAAAL&#10;AAAAAAAAAAAAAAAAAB8BAABfcmVscy8ucmVsc1BLAQItABQABgAIAAAAIQCeiM4CxQAAANwAAAAP&#10;AAAAAAAAAAAAAAAAAAcCAABkcnMvZG93bnJldi54bWxQSwUGAAAAAAMAAwC3AAAA+QIAAAAA&#10;" path="m,813638r2240788,l2240788,,,,,813638xe" filled="f" strokecolor="#eaf0f3" strokeweight=".08344mm">
                        <v:path arrowok="t"/>
                      </v:shape>
                      <v:shape id="Graphic 284" o:spid="_x0000_s1349" style="position:absolute;left:2091;top:10969;width:20238;height:4972;visibility:visible;mso-wrap-style:square;v-text-anchor:top" coordsize="20237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mI1wgAAANwAAAAPAAAAZHJzL2Rvd25yZXYueG1sRI9Ba8JA&#10;FITvBf/D8gRvdWMQK6mriCDEY9JCr4/sMwlm34bsNtn8+65Q8DjMzDfM4RRMJ0YaXGtZwWadgCCu&#10;rG65VvD9dX3fg3AeWWNnmRTM5OB0XLwdMNN24oLG0tciQthlqKDxvs+kdFVDBt3a9sTRu9vBoI9y&#10;qKUecIpw08k0SXbSYMtxocGeLg1Vj/LXKJjScG3Nz0fhdJ4+5lCe73SrlVotw/kThKfgX+H/dq4V&#10;pPstPM/EIyCPfwAAAP//AwBQSwECLQAUAAYACAAAACEA2+H2y+4AAACFAQAAEwAAAAAAAAAAAAAA&#10;AAAAAAAAW0NvbnRlbnRfVHlwZXNdLnhtbFBLAQItABQABgAIAAAAIQBa9CxbvwAAABUBAAALAAAA&#10;AAAAAAAAAAAAAB8BAABfcmVscy8ucmVsc1BLAQItABQABgAIAAAAIQAKMmI1wgAAANwAAAAPAAAA&#10;AAAAAAAAAAAAAAcCAABkcnMvZG93bnJldi54bWxQSwUGAAAAAAMAAwC3AAAA9gIAAAAA&#10;" path="m2023237,l,,,497027r2023237,l2023237,xe" stroked="f">
                        <v:path arrowok="t"/>
                      </v:shape>
                      <v:shape id="Graphic 285" o:spid="_x0000_s1350" style="position:absolute;left:2091;top:10969;width:20238;height:4972;visibility:visible;mso-wrap-style:square;v-text-anchor:top" coordsize="2023745,497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EipxQAAANwAAAAPAAAAZHJzL2Rvd25yZXYueG1sRI9Pa8JA&#10;FMTvhX6H5RV6KbpJrCIxm1AKleKl+Af0+Mw+k2D2bciumn57t1DwOMzMb5isGEwrrtS7xrKCeByB&#10;IC6tbrhSsNt+jeYgnEfW2FomBb/koMifnzJMtb3xmq4bX4kAYZeigtr7LpXSlTUZdGPbEQfvZHuD&#10;Psi+krrHW4CbViZRNJMGGw4LNXb0WVN53lyMgio6TshO9GH5Frv3n2Q/9SvulHp9GT4WIDwN/hH+&#10;b39rBcl8Cn9nwhGQ+R0AAP//AwBQSwECLQAUAAYACAAAACEA2+H2y+4AAACFAQAAEwAAAAAAAAAA&#10;AAAAAAAAAAAAW0NvbnRlbnRfVHlwZXNdLnhtbFBLAQItABQABgAIAAAAIQBa9CxbvwAAABUBAAAL&#10;AAAAAAAAAAAAAAAAAB8BAABfcmVscy8ucmVsc1BLAQItABQABgAIAAAAIQCGeEipxQAAANwAAAAP&#10;AAAAAAAAAAAAAAAAAAcCAABkcnMvZG93bnJldi54bWxQSwUGAAAAAAMAAwC3AAAA+QIAAAAA&#10;" path="m,497027r2023237,l2023237,,,,,497027xe" filled="f" strokecolor="white" strokeweight=".08383mm">
                        <v:path arrowok="t"/>
                      </v:shape>
                      <v:shape id="Graphic 286" o:spid="_x0000_s1351" style="position:absolute;left:2091;top:11271;width:20250;height:4032;visibility:visible;mso-wrap-style:square;v-text-anchor:top" coordsize="2025014,403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HGPwgAAANwAAAAPAAAAZHJzL2Rvd25yZXYueG1sRI/RisIw&#10;FETfhf2HcBd809SyuqUaZRGELfpi3Q+4NNe02NyUJqv1740g+DjMzBlmtRlsK67U+8axgtk0AUFc&#10;Od2wUfB32k0yED4ga2wdk4I7edisP0YrzLW78ZGuZTAiQtjnqKAOocul9FVNFv3UdcTRO7veYoiy&#10;N1L3eItw28o0SRbSYsNxocaOtjVVl/LfKjjpdM7FvtFfxXd5KIttZsyuUmr8OfwsQQQawjv8av9q&#10;BWm2gOeZeATk+gEAAP//AwBQSwECLQAUAAYACAAAACEA2+H2y+4AAACFAQAAEwAAAAAAAAAAAAAA&#10;AAAAAAAAW0NvbnRlbnRfVHlwZXNdLnhtbFBLAQItABQABgAIAAAAIQBa9CxbvwAAABUBAAALAAAA&#10;AAAAAAAAAAAAAB8BAABfcmVscy8ucmVsc1BLAQItABQABgAIAAAAIQBegHGPwgAAANwAAAAPAAAA&#10;AAAAAAAAAAAAAAcCAABkcnMvZG93bnJldi54bWxQSwUGAAAAAAMAAwC3AAAA9gIAAAAA&#10;" path="m,403225r2024608,em,322834r2024608,em,241046r2024608,em,160655r2024608,em,80390r2024608,em,l2024608,e" filled="f" strokecolor="#eaf0f3" strokeweight=".1216mm">
                        <v:path arrowok="t"/>
                      </v:shape>
                      <v:shape id="Graphic 287" o:spid="_x0000_s1352" style="position:absolute;left:15504;top:10968;width:2806;height:4992;visibility:visible;mso-wrap-style:square;v-text-anchor:top" coordsize="280670,49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213xwAAANwAAAAPAAAAZHJzL2Rvd25yZXYueG1sRI9Pa8JA&#10;FMTvhX6H5Qne6sY/tJK6ighF8WBt0kN7e2Rfk6XZtyG7xuind4VCj8PM/IZZrHpbi45abxwrGI8S&#10;EMSF04ZLBZ/529MchA/IGmvHpOBCHlbLx4cFptqd+YO6LJQiQtinqKAKoUml9EVFFv3INcTR+3Gt&#10;xRBlW0rd4jnCbS0nSfIsLRqOCxU2tKmo+M1OVkG33eyPbu+/1of3XfNdm+tsesyVGg769SuIQH34&#10;D/+1d1rBZP4C9zPxCMjlDQAA//8DAFBLAQItABQABgAIAAAAIQDb4fbL7gAAAIUBAAATAAAAAAAA&#10;AAAAAAAAAAAAAABbQ29udGVudF9UeXBlc10ueG1sUEsBAi0AFAAGAAgAAAAhAFr0LFu/AAAAFQEA&#10;AAsAAAAAAAAAAAAAAAAAHwEAAF9yZWxzLy5yZWxzUEsBAi0AFAAGAAgAAAAhAJhfbXfHAAAA3AAA&#10;AA8AAAAAAAAAAAAAAAAABwIAAGRycy9kb3ducmV2LnhtbFBLBQYAAAAAAwADALcAAAD7AgAAAAA=&#10;" path="m,498601l,em280669,498601l280669,e" filled="f" strokecolor="#c10434" strokeweight=".1216mm">
                        <v:path arrowok="t"/>
                      </v:shape>
                      <v:shape id="Graphic 288" o:spid="_x0000_s1353" style="position:absolute;left:3311;top:11499;width:18752;height:4153;visibility:visible;mso-wrap-style:square;v-text-anchor:top" coordsize="1875155,415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ADmwwAAANwAAAAPAAAAZHJzL2Rvd25yZXYueG1sRE9Na8JA&#10;EL0X/A/LCL01G3MINnWVIiiCtFZNBW9DdpoEs7Mhu03Sf989CB4f73uxGk0jeupcbVnBLIpBEBdW&#10;11wqyM+blzkI55E1NpZJwR85WC0nTwvMtB34SP3JlyKEsMtQQeV9m0npiooMusi2xIH7sZ1BH2BX&#10;St3hEMJNI5M4TqXBmkNDhS2tKypup1+jYP+FXGyT17L//Bjzw/Uy49R/K/U8Hd/fQHga/UN8d++0&#10;gmQe1oYz4QjI5T8AAAD//wMAUEsBAi0AFAAGAAgAAAAhANvh9svuAAAAhQEAABMAAAAAAAAAAAAA&#10;AAAAAAAAAFtDb250ZW50X1R5cGVzXS54bWxQSwECLQAUAAYACAAAACEAWvQsW78AAAAVAQAACwAA&#10;AAAAAAAAAAAAAAAfAQAAX3JlbHMvLnJlbHNQSwECLQAUAAYACAAAACEAfNgA5sMAAADcAAAADwAA&#10;AAAAAAAAAAAAAAAHAgAAZHJzL2Rvd25yZXYueG1sUEsFBgAAAAADAAMAtwAAAPcCAAAAAA==&#10;" path="m,219710l46278,203073r47752,33274l140385,195452r47752,24258l234365,215137r46355,44070l328345,159130r46228,66548l422325,254635r46355,-22860l514908,21209r47752,393827l609015,189357r47752,-5970l702995,253111r47752,-10796l796848,201549r46355,-21210l890955,286385r46355,-81788l985062,190880r46228,48515l1077645,233299r47752,-21210l1171625,49911r47625,331851l1265605,218186r46228,-9145l1359585,r46355,271272l1453565,269748r46355,-1524l1546275,243839r47752,-4444l1640128,136271r47752,148590l1734235,248538r46355,9145l1828215,187960r46355,5968e" filled="f" strokecolor="#1a466d" strokeweight=".1258mm">
                        <v:path arrowok="t"/>
                      </v:shape>
                      <v:shape id="Graphic 289" o:spid="_x0000_s1354" style="position:absolute;left:1923;top:10968;width:20415;height:5169;visibility:visible;mso-wrap-style:square;v-text-anchor:top" coordsize="2041525,516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i7HwgAAANwAAAAPAAAAZHJzL2Rvd25yZXYueG1sRI9Pi8Iw&#10;FMTvwn6H8Ba8yDbVg9RqlLIgeFrwD54fzdu22LzUJNt2v70RBI/DzPyG2exG04qenG8sK5gnKQji&#10;0uqGKwWX8/4rA+EDssbWMin4Jw+77cdkg7m2Ax+pP4VKRAj7HBXUIXS5lL6syaBPbEccvV/rDIYo&#10;XSW1wyHCTSsXabqUBhuOCzV29F1TeTv9GQVZ4W/tvbi6+dCnVHU0G3D5o9T0cyzWIAKN4R1+tQ9a&#10;wSJbwfNMPAJy+wAAAP//AwBQSwECLQAUAAYACAAAACEA2+H2y+4AAACFAQAAEwAAAAAAAAAAAAAA&#10;AAAAAAAAW0NvbnRlbnRfVHlwZXNdLnhtbFBLAQItABQABgAIAAAAIQBa9CxbvwAAABUBAAALAAAA&#10;AAAAAAAAAAAAAB8BAABfcmVscy8ucmVsc1BLAQItABQABgAIAAAAIQCWci7HwgAAANwAAAAPAAAA&#10;AAAAAAAAAAAAAAcCAABkcnMvZG93bnJldi54bWxQSwUGAAAAAAMAAwC3AAAA9gIAAAAA&#10;" path="m16840,498601l16840,em16840,433450l,433450em16840,353060l,353060em16840,271272l,271272em16840,190881l,190881em16840,110616l,110616em16840,30225l,30225em16840,498601r2024608,em44767,498601r,18162em513384,498601r,18162em982014,498601r,18162em1450644,498601r,18162em1920798,498601r,18162e" filled="f" strokeweight=".08106mm">
                        <v:path arrowok="t"/>
                      </v:shape>
                      <v:shape id="Image 290" o:spid="_x0000_s1355" type="#_x0000_t75" style="position:absolute;left:8642;top:586;width:3326;height: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lvpwAAAANwAAAAPAAAAZHJzL2Rvd25yZXYueG1sRE/LisIw&#10;FN0L8w/hDrjTVAfEqY0yUxwQUaGOH3Btbh/Y3JQmav17sxBcHs47WfWmETfqXG1ZwWQcgSDOra65&#10;VHD6/xvNQTiPrLGxTAoe5GC1/BgkGGt754xuR1+KEMIuRgWV920spcsrMujGtiUOXGE7gz7ArpS6&#10;w3sIN42cRtFMGqw5NFTYUlpRfjlejQJap+mmtefDbpsVk/1Xrn9tqpUafvY/CxCeev8Wv9wbrWD6&#10;HeaHM+EIyOUTAAD//wMAUEsBAi0AFAAGAAgAAAAhANvh9svuAAAAhQEAABMAAAAAAAAAAAAAAAAA&#10;AAAAAFtDb250ZW50X1R5cGVzXS54bWxQSwECLQAUAAYACAAAACEAWvQsW78AAAAVAQAACwAAAAAA&#10;AAAAAAAAAAAfAQAAX3JlbHMvLnJlbHNQSwECLQAUAAYACAAAACEAU4Jb6cAAAADcAAAADwAAAAAA&#10;AAAAAAAAAAAHAgAAZHJzL2Rvd25yZXYueG1sUEsFBgAAAAADAAMAtwAAAPQCAAAAAA==&#10;">
                        <v:imagedata r:id="rId46" o:title=""/>
                      </v:shape>
                      <v:shape id="Graphic 291" o:spid="_x0000_s1356" style="position:absolute;left:12042;top:962;width:215;height:82;visibility:visible;mso-wrap-style:square;v-text-anchor:top" coordsize="2159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WpNxAAAANwAAAAPAAAAZHJzL2Rvd25yZXYueG1sRI9RS8NA&#10;EITfBf/DsQXf7KWhSk17LSIIQQRt2h+w5rZJaG4v5LZJ+u97guDjMDPfMJvd5Fo1UB8azwYW8wQU&#10;celtw5WB4+H9cQUqCLLF1jMZuFKA3fb+boOZ9SPvaSikUhHCIUMDtUiXaR3KmhyGue+Io3fyvUOJ&#10;sq+07XGMcNfqNEmetcOG40KNHb3VVJ6LizNwGD5TcZJ/rL6/TnIu9vnT+LM05mE2va5BCU3yH/5r&#10;59ZA+rKA3zPxCOjtDQAA//8DAFBLAQItABQABgAIAAAAIQDb4fbL7gAAAIUBAAATAAAAAAAAAAAA&#10;AAAAAAAAAABbQ29udGVudF9UeXBlc10ueG1sUEsBAi0AFAAGAAgAAAAhAFr0LFu/AAAAFQEAAAsA&#10;AAAAAAAAAAAAAAAAHwEAAF9yZWxzLy5yZWxzUEsBAi0AFAAGAAgAAAAhAKuVak3EAAAA3AAAAA8A&#10;AAAAAAAAAAAAAAAABwIAAGRycy9kb3ducmV2LnhtbFBLBQYAAAAAAwADALcAAAD4AgAAAAA=&#10;" path="m21480,l,,,7811r21480,l21480,xe" fillcolor="#1e2b52" stroked="f">
                        <v:path arrowok="t"/>
                      </v:shape>
                      <v:shape id="Textbox 292" o:spid="_x0000_s1357" type="#_x0000_t202" style="position:absolute;left:7858;top:432;width:8884;height:23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574xQAAANwAAAAPAAAAZHJzL2Rvd25yZXYueG1sRI9Ba8JA&#10;FITvQv/D8gRvZmMOUqOrSKlQEIoxHjy+Zp/JYvZtzG41/fduodDjMDPfMKvNYFtxp94bxwpmSQqC&#10;uHLacK3gVO6mryB8QNbYOiYFP+Rhs34ZrTDX7sEF3Y+hFhHCPkcFTQhdLqWvGrLoE9cRR+/ieosh&#10;yr6WusdHhNtWZmk6lxYNx4UGO3prqLoev62C7ZmLd3P7/DoUl8KU5SLl/fyq1GQ8bJcgAg3hP/zX&#10;/tAKskUGv2fiEZDrJwAAAP//AwBQSwECLQAUAAYACAAAACEA2+H2y+4AAACFAQAAEwAAAAAAAAAA&#10;AAAAAAAAAAAAW0NvbnRlbnRfVHlwZXNdLnhtbFBLAQItABQABgAIAAAAIQBa9CxbvwAAABUBAAAL&#10;AAAAAAAAAAAAAAAAAB8BAABfcmVscy8ucmVsc1BLAQItABQABgAIAAAAIQDNb574xQAAANwAAAAP&#10;AAAAAAAAAAAAAAAAAAcCAABkcnMvZG93bnJldi54bWxQSwUGAAAAAAMAAwC3AAAA+QIAAAAA&#10;" filled="f" stroked="f">
                        <v:textbox inset="0,0,0,0">
                          <w:txbxContent>
                            <w:p w14:paraId="0ADFFA14" w14:textId="77777777" w:rsidR="00D07104" w:rsidRDefault="00D07104">
                              <w:pPr>
                                <w:spacing w:line="156" w:lineRule="exact"/>
                                <w:ind w:left="698"/>
                                <w:rPr>
                                  <w:rFonts w:ascii="Arial MT"/>
                                  <w:sz w:val="14"/>
                                </w:rPr>
                              </w:pPr>
                              <w:r>
                                <w:rPr>
                                  <w:rFonts w:ascii="Arial MT"/>
                                  <w:color w:val="1E2C52"/>
                                  <w:spacing w:val="-2"/>
                                  <w:sz w:val="14"/>
                                </w:rPr>
                                <w:t>Monta</w:t>
                              </w:r>
                            </w:p>
                            <w:p w14:paraId="4D8994B3" w14:textId="77777777" w:rsidR="00D07104" w:rsidRDefault="00D07104">
                              <w:pPr>
                                <w:spacing w:before="95"/>
                                <w:rPr>
                                  <w:rFonts w:ascii="Arial MT"/>
                                  <w:sz w:val="10"/>
                                </w:rPr>
                              </w:pPr>
                              <w:r>
                                <w:rPr>
                                  <w:rFonts w:ascii="Arial MT"/>
                                  <w:color w:val="1E2C52"/>
                                  <w:spacing w:val="-2"/>
                                  <w:sz w:val="10"/>
                                </w:rPr>
                                <w:t>Test</w:t>
                              </w:r>
                              <w:r>
                                <w:rPr>
                                  <w:rFonts w:ascii="Arial MT"/>
                                  <w:color w:val="1E2C52"/>
                                  <w:spacing w:val="-4"/>
                                  <w:sz w:val="10"/>
                                </w:rPr>
                                <w:t xml:space="preserve"> </w:t>
                              </w:r>
                              <w:r>
                                <w:rPr>
                                  <w:rFonts w:ascii="Arial MT"/>
                                  <w:color w:val="1E2C52"/>
                                  <w:spacing w:val="-2"/>
                                  <w:sz w:val="10"/>
                                </w:rPr>
                                <w:t>on</w:t>
                              </w:r>
                              <w:r>
                                <w:rPr>
                                  <w:rFonts w:ascii="Arial MT"/>
                                  <w:color w:val="1E2C52"/>
                                  <w:spacing w:val="-5"/>
                                  <w:sz w:val="10"/>
                                </w:rPr>
                                <w:t xml:space="preserve"> </w:t>
                              </w:r>
                              <w:proofErr w:type="spellStart"/>
                              <w:r>
                                <w:rPr>
                                  <w:rFonts w:ascii="Arial MT"/>
                                  <w:color w:val="1E2C52"/>
                                  <w:spacing w:val="-2"/>
                                  <w:sz w:val="10"/>
                                </w:rPr>
                                <w:t>fdi</w:t>
                              </w:r>
                              <w:proofErr w:type="spellEnd"/>
                              <w:r>
                                <w:rPr>
                                  <w:rFonts w:ascii="Arial MT"/>
                                  <w:color w:val="1E2C52"/>
                                  <w:spacing w:val="-2"/>
                                  <w:sz w:val="10"/>
                                </w:rPr>
                                <w:t>:</w:t>
                              </w:r>
                              <w:r>
                                <w:rPr>
                                  <w:rFonts w:ascii="Arial MT"/>
                                  <w:color w:val="1E2C52"/>
                                  <w:spacing w:val="-3"/>
                                  <w:sz w:val="10"/>
                                </w:rPr>
                                <w:t xml:space="preserve"> </w:t>
                              </w:r>
                              <w:r>
                                <w:rPr>
                                  <w:rFonts w:ascii="Arial MT"/>
                                  <w:color w:val="1E2C52"/>
                                  <w:spacing w:val="-2"/>
                                  <w:sz w:val="10"/>
                                </w:rPr>
                                <w:t>breaks</w:t>
                              </w:r>
                              <w:r>
                                <w:rPr>
                                  <w:rFonts w:ascii="Arial MT"/>
                                  <w:color w:val="1E2C52"/>
                                  <w:spacing w:val="-5"/>
                                  <w:sz w:val="10"/>
                                </w:rPr>
                                <w:t xml:space="preserve"> </w:t>
                              </w:r>
                              <w:r>
                                <w:rPr>
                                  <w:rFonts w:ascii="Arial MT"/>
                                  <w:color w:val="1E2C52"/>
                                  <w:spacing w:val="-2"/>
                                  <w:sz w:val="10"/>
                                </w:rPr>
                                <w:t>at 2008,2014</w:t>
                              </w:r>
                            </w:p>
                          </w:txbxContent>
                        </v:textbox>
                      </v:shape>
                      <v:shape id="Textbox 293" o:spid="_x0000_s1358" type="#_x0000_t202" style="position:absolute;left:1900;top:8136;width:102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14:paraId="3E2626C4" w14:textId="77777777" w:rsidR="00D07104" w:rsidRDefault="00D07104">
                              <w:pPr>
                                <w:spacing w:line="78" w:lineRule="exact"/>
                                <w:rPr>
                                  <w:rFonts w:ascii="Arial MT"/>
                                  <w:sz w:val="7"/>
                                </w:rPr>
                              </w:pPr>
                              <w:r>
                                <w:rPr>
                                  <w:rFonts w:ascii="Arial MT"/>
                                  <w:spacing w:val="-4"/>
                                  <w:sz w:val="7"/>
                                </w:rPr>
                                <w:t>1980</w:t>
                              </w:r>
                            </w:p>
                          </w:txbxContent>
                        </v:textbox>
                      </v:shape>
                      <v:shape id="Textbox 294" o:spid="_x0000_s1359" type="#_x0000_t202" style="position:absolute;left:6578;top:8136;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14:paraId="0C95516A" w14:textId="77777777" w:rsidR="00D07104" w:rsidRDefault="00D07104">
                              <w:pPr>
                                <w:spacing w:line="78" w:lineRule="exact"/>
                                <w:rPr>
                                  <w:rFonts w:ascii="Arial MT"/>
                                  <w:sz w:val="7"/>
                                </w:rPr>
                              </w:pPr>
                              <w:r>
                                <w:rPr>
                                  <w:rFonts w:ascii="Arial MT"/>
                                  <w:spacing w:val="-4"/>
                                  <w:sz w:val="7"/>
                                </w:rPr>
                                <w:t>1990</w:t>
                              </w:r>
                            </w:p>
                          </w:txbxContent>
                        </v:textbox>
                      </v:shape>
                      <v:shape id="Textbox 295" o:spid="_x0000_s1360" type="#_x0000_t202" style="position:absolute;left:11272;top:8106;width:1327;height: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14:paraId="41153FB3" w14:textId="77777777" w:rsidR="00D07104" w:rsidRDefault="00D07104">
                              <w:pPr>
                                <w:spacing w:line="75" w:lineRule="exact"/>
                                <w:rPr>
                                  <w:rFonts w:ascii="Arial MT"/>
                                  <w:sz w:val="7"/>
                                </w:rPr>
                              </w:pPr>
                              <w:r>
                                <w:rPr>
                                  <w:rFonts w:ascii="Arial MT"/>
                                  <w:spacing w:val="-4"/>
                                  <w:sz w:val="7"/>
                                </w:rPr>
                                <w:t>2000</w:t>
                              </w:r>
                            </w:p>
                            <w:p w14:paraId="6739939C" w14:textId="77777777" w:rsidR="00D07104" w:rsidRDefault="00D07104">
                              <w:pPr>
                                <w:spacing w:line="77" w:lineRule="exact"/>
                                <w:ind w:left="103"/>
                                <w:rPr>
                                  <w:rFonts w:ascii="Arial MT"/>
                                  <w:sz w:val="7"/>
                                </w:rPr>
                              </w:pPr>
                              <w:r>
                                <w:rPr>
                                  <w:rFonts w:ascii="Arial MT"/>
                                  <w:spacing w:val="-5"/>
                                  <w:sz w:val="7"/>
                                </w:rPr>
                                <w:t>YR</w:t>
                              </w:r>
                            </w:p>
                          </w:txbxContent>
                        </v:textbox>
                      </v:shape>
                      <v:shape id="Textbox 296" o:spid="_x0000_s1361" type="#_x0000_t202" style="position:absolute;left:15954;top:8136;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14:paraId="17A016B7" w14:textId="77777777" w:rsidR="00D07104" w:rsidRDefault="00D07104">
                              <w:pPr>
                                <w:spacing w:line="78" w:lineRule="exact"/>
                                <w:rPr>
                                  <w:rFonts w:ascii="Arial MT"/>
                                  <w:sz w:val="7"/>
                                </w:rPr>
                              </w:pPr>
                              <w:r>
                                <w:rPr>
                                  <w:rFonts w:ascii="Arial MT"/>
                                  <w:spacing w:val="-4"/>
                                  <w:sz w:val="7"/>
                                </w:rPr>
                                <w:t>2010</w:t>
                              </w:r>
                            </w:p>
                          </w:txbxContent>
                        </v:textbox>
                      </v:shape>
                      <v:shape id="Textbox 297" o:spid="_x0000_s1362" type="#_x0000_t202" style="position:absolute;left:20664;top:8136;width:102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14:paraId="155F2565" w14:textId="77777777" w:rsidR="00D07104" w:rsidRDefault="00D07104">
                              <w:pPr>
                                <w:spacing w:line="78" w:lineRule="exact"/>
                                <w:rPr>
                                  <w:rFonts w:ascii="Arial MT"/>
                                  <w:sz w:val="7"/>
                                </w:rPr>
                              </w:pPr>
                              <w:r>
                                <w:rPr>
                                  <w:rFonts w:ascii="Arial MT"/>
                                  <w:spacing w:val="-4"/>
                                  <w:sz w:val="7"/>
                                </w:rPr>
                                <w:t>2020</w:t>
                              </w:r>
                            </w:p>
                          </w:txbxContent>
                        </v:textbox>
                      </v:shape>
                      <v:shape id="Textbox 298" o:spid="_x0000_s1363" type="#_x0000_t202" style="position:absolute;left:11592;top:10167;width:1397;height: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14:paraId="35BCDC85" w14:textId="77777777" w:rsidR="00D07104" w:rsidRDefault="00D07104">
                              <w:pPr>
                                <w:spacing w:line="112" w:lineRule="exact"/>
                                <w:rPr>
                                  <w:rFonts w:ascii="Arial MT"/>
                                  <w:sz w:val="10"/>
                                </w:rPr>
                              </w:pPr>
                              <w:proofErr w:type="spellStart"/>
                              <w:r>
                                <w:rPr>
                                  <w:rFonts w:ascii="Arial MT"/>
                                  <w:color w:val="1E2C52"/>
                                  <w:spacing w:val="-2"/>
                                  <w:sz w:val="10"/>
                                </w:rPr>
                                <w:t>D.fdi</w:t>
                              </w:r>
                              <w:proofErr w:type="spellEnd"/>
                            </w:p>
                          </w:txbxContent>
                        </v:textbox>
                      </v:shape>
                      <v:shape id="Textbox 299" o:spid="_x0000_s1364" type="#_x0000_t202" style="position:absolute;left:1900;top:16259;width:102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14:paraId="1640C123" w14:textId="77777777" w:rsidR="00D07104" w:rsidRDefault="00D07104">
                              <w:pPr>
                                <w:spacing w:line="78" w:lineRule="exact"/>
                                <w:rPr>
                                  <w:rFonts w:ascii="Arial MT"/>
                                  <w:sz w:val="7"/>
                                </w:rPr>
                              </w:pPr>
                              <w:r>
                                <w:rPr>
                                  <w:rFonts w:ascii="Arial MT"/>
                                  <w:spacing w:val="-4"/>
                                  <w:sz w:val="7"/>
                                </w:rPr>
                                <w:t>1980</w:t>
                              </w:r>
                            </w:p>
                          </w:txbxContent>
                        </v:textbox>
                      </v:shape>
                      <v:shape id="Textbox 300" o:spid="_x0000_s1365" type="#_x0000_t202" style="position:absolute;left:6578;top:1625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j8OwQAAANwAAAAPAAAAZHJzL2Rvd25yZXYueG1sRE/Pa8Iw&#10;FL4P/B/CE3abiRvIrEYR2UAYiLUePD6bZxtsXromavffm4Ow48f3e77sXSNu1AXrWcN4pEAQl95Y&#10;rjQciu+3TxAhIhtsPJOGPwqwXAxe5pgZf+ecbvtYiRTCIUMNdYxtJmUoa3IYRr4lTtzZdw5jgl0l&#10;TYf3FO4a+a7URDq0nBpqbGldU3nZX52G1ZHzL/u7Pe3yc26LYqr4Z3LR+nXYr2YgIvXxX/x0b4yG&#10;D5XmpzPpCMjFAwAA//8DAFBLAQItABQABgAIAAAAIQDb4fbL7gAAAIUBAAATAAAAAAAAAAAAAAAA&#10;AAAAAABbQ29udGVudF9UeXBlc10ueG1sUEsBAi0AFAAGAAgAAAAhAFr0LFu/AAAAFQEAAAsAAAAA&#10;AAAAAAAAAAAAHwEAAF9yZWxzLy5yZWxzUEsBAi0AFAAGAAgAAAAhAMwaPw7BAAAA3AAAAA8AAAAA&#10;AAAAAAAAAAAABwIAAGRycy9kb3ducmV2LnhtbFBLBQYAAAAAAwADALcAAAD1AgAAAAA=&#10;" filled="f" stroked="f">
                        <v:textbox inset="0,0,0,0">
                          <w:txbxContent>
                            <w:p w14:paraId="650CAC1A" w14:textId="77777777" w:rsidR="00D07104" w:rsidRDefault="00D07104">
                              <w:pPr>
                                <w:spacing w:line="78" w:lineRule="exact"/>
                                <w:rPr>
                                  <w:rFonts w:ascii="Arial MT"/>
                                  <w:sz w:val="7"/>
                                </w:rPr>
                              </w:pPr>
                              <w:r>
                                <w:rPr>
                                  <w:rFonts w:ascii="Arial MT"/>
                                  <w:spacing w:val="-4"/>
                                  <w:sz w:val="7"/>
                                </w:rPr>
                                <w:t>1990</w:t>
                              </w:r>
                            </w:p>
                          </w:txbxContent>
                        </v:textbox>
                      </v:shape>
                      <v:shape id="Textbox 301" o:spid="_x0000_s1366" type="#_x0000_t202" style="position:absolute;left:11272;top:16229;width:1327;height: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7721FB64" w14:textId="77777777" w:rsidR="00D07104" w:rsidRDefault="00D07104">
                              <w:pPr>
                                <w:spacing w:line="76" w:lineRule="exact"/>
                                <w:rPr>
                                  <w:rFonts w:ascii="Arial MT"/>
                                  <w:sz w:val="7"/>
                                </w:rPr>
                              </w:pPr>
                              <w:r>
                                <w:rPr>
                                  <w:rFonts w:ascii="Arial MT"/>
                                  <w:spacing w:val="-4"/>
                                  <w:sz w:val="7"/>
                                </w:rPr>
                                <w:t>2000</w:t>
                              </w:r>
                            </w:p>
                            <w:p w14:paraId="6DB610B4" w14:textId="77777777" w:rsidR="00D07104" w:rsidRDefault="00D07104">
                              <w:pPr>
                                <w:spacing w:line="79" w:lineRule="exact"/>
                                <w:ind w:left="103"/>
                                <w:rPr>
                                  <w:rFonts w:ascii="Arial MT"/>
                                  <w:sz w:val="7"/>
                                </w:rPr>
                              </w:pPr>
                              <w:r>
                                <w:rPr>
                                  <w:rFonts w:ascii="Arial MT"/>
                                  <w:spacing w:val="-5"/>
                                  <w:sz w:val="7"/>
                                </w:rPr>
                                <w:t>YR</w:t>
                              </w:r>
                            </w:p>
                          </w:txbxContent>
                        </v:textbox>
                      </v:shape>
                      <v:shape id="Textbox 302" o:spid="_x0000_s1367" type="#_x0000_t202" style="position:absolute;left:15954;top:16259;width:1029;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TixQAAANwAAAAPAAAAZHJzL2Rvd25yZXYueG1sRI9BawIx&#10;FITvBf9DeIK3mlRB6tYoIi0IQum6Hnp83Tx3g5uXdRN1/fdNoeBxmJlvmMWqd424UhesZw0vYwWC&#10;uPTGcqXhUHw8v4IIEdlg45k03CnAajl4WmBm/I1zuu5jJRKEQ4Ya6hjbTMpQ1uQwjH1LnLyj7xzG&#10;JLtKmg5vCe4aOVFqJh1aTgs1trSpqTztL07D+pvzd3v+/PnKj7ktirni3eyk9WjYr99AROrjI/zf&#10;3hoNUzWBvzPpCMjlLwAAAP//AwBQSwECLQAUAAYACAAAACEA2+H2y+4AAACFAQAAEwAAAAAAAAAA&#10;AAAAAAAAAAAAW0NvbnRlbnRfVHlwZXNdLnhtbFBLAQItABQABgAIAAAAIQBa9CxbvwAAABUBAAAL&#10;AAAAAAAAAAAAAAAAAB8BAABfcmVscy8ucmVsc1BLAQItABQABgAIAAAAIQBThATixQAAANwAAAAP&#10;AAAAAAAAAAAAAAAAAAcCAABkcnMvZG93bnJldi54bWxQSwUGAAAAAAMAAwC3AAAA+QIAAAAA&#10;" filled="f" stroked="f">
                        <v:textbox inset="0,0,0,0">
                          <w:txbxContent>
                            <w:p w14:paraId="6402EDBE" w14:textId="77777777" w:rsidR="00D07104" w:rsidRDefault="00D07104">
                              <w:pPr>
                                <w:spacing w:line="78" w:lineRule="exact"/>
                                <w:rPr>
                                  <w:rFonts w:ascii="Arial MT"/>
                                  <w:sz w:val="7"/>
                                </w:rPr>
                              </w:pPr>
                              <w:r>
                                <w:rPr>
                                  <w:rFonts w:ascii="Arial MT"/>
                                  <w:spacing w:val="-4"/>
                                  <w:sz w:val="7"/>
                                </w:rPr>
                                <w:t>2010</w:t>
                              </w:r>
                            </w:p>
                          </w:txbxContent>
                        </v:textbox>
                      </v:shape>
                      <v:shape id="Textbox 303" o:spid="_x0000_s1368" type="#_x0000_t202" style="position:absolute;left:20664;top:16259;width:1028;height: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KF5xQAAANwAAAAPAAAAZHJzL2Rvd25yZXYueG1sRI9BawIx&#10;FITvQv9DeIXeNKmC2K1RRBQKQum6PfT4unnuBjcv6ybq+u+bguBxmJlvmPmyd424UBesZw2vIwWC&#10;uPTGcqXhu9gOZyBCRDbYeCYNNwqwXDwN5pgZf+WcLvtYiQThkKGGOsY2kzKUNTkMI98SJ+/gO4cx&#10;ya6SpsNrgrtGjpWaSoeW00KNLa1rKo/7s9Ow+uF8Y0+fv1/5IbdF8aZ4Nz1q/fLcr95BROrjI3xv&#10;fxgNEzWB/zPpCMjFHwAAAP//AwBQSwECLQAUAAYACAAAACEA2+H2y+4AAACFAQAAEwAAAAAAAAAA&#10;AAAAAAAAAAAAW0NvbnRlbnRfVHlwZXNdLnhtbFBLAQItABQABgAIAAAAIQBa9CxbvwAAABUBAAAL&#10;AAAAAAAAAAAAAAAAAB8BAABfcmVscy8ucmVsc1BLAQItABQABgAIAAAAIQA8yKF5xQAAANwAAAAP&#10;AAAAAAAAAAAAAAAAAAcCAABkcnMvZG93bnJldi54bWxQSwUGAAAAAAMAAwC3AAAA+QIAAAAA&#10;" filled="f" stroked="f">
                        <v:textbox inset="0,0,0,0">
                          <w:txbxContent>
                            <w:p w14:paraId="1F39FC98" w14:textId="77777777" w:rsidR="00D07104" w:rsidRDefault="00D07104">
                              <w:pPr>
                                <w:spacing w:line="78" w:lineRule="exact"/>
                                <w:rPr>
                                  <w:rFonts w:ascii="Arial MT"/>
                                  <w:sz w:val="7"/>
                                </w:rPr>
                              </w:pPr>
                              <w:r>
                                <w:rPr>
                                  <w:rFonts w:ascii="Arial MT"/>
                                  <w:spacing w:val="-4"/>
                                  <w:sz w:val="7"/>
                                </w:rPr>
                                <w:t>2020</w:t>
                              </w:r>
                            </w:p>
                          </w:txbxContent>
                        </v:textbox>
                      </v:shape>
                    </v:group>
                    <v:shape id="Textbox 333" o:spid="_x0000_s1369" type="#_x0000_t202" style="position:absolute;top:10001;width:749;height:1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RnYwwAAANwAAAAPAAAAZHJzL2Rvd25yZXYueG1sRI/disIw&#10;FITvF3yHcATv1nQNlqVrlKUgu1eCPw9waM42xeak20Rb394IgpfDzHzDrDaja8WV+tB41vAxz0AQ&#10;V940XGs4HbfvnyBCRDbYeiYNNwqwWU/eVlgYP/CerodYiwThUKAGG2NXSBkqSw7D3HfEyfvzvcOY&#10;ZF9L0+OQ4K6ViyzLpcOG04LFjkpL1flwcRp2N2kH5ZanqizzXa7+t3j+abWeTcfvLxCRxvgKP9u/&#10;RoNSCh5n0hGQ6zsAAAD//wMAUEsBAi0AFAAGAAgAAAAhANvh9svuAAAAhQEAABMAAAAAAAAAAAAA&#10;AAAAAAAAAFtDb250ZW50X1R5cGVzXS54bWxQSwECLQAUAAYACAAAACEAWvQsW78AAAAVAQAACwAA&#10;AAAAAAAAAAAAAAAfAQAAX3JlbHMvLnJlbHNQSwECLQAUAAYACAAAACEAO1EZ2MMAAADcAAAADwAA&#10;AAAAAAAAAAAAAAAHAgAAZHJzL2Rvd25yZXYueG1sUEsFBgAAAAADAAMAtwAAAPcCAAAAAA==&#10;" filled="f" stroked="f">
                      <v:textbox style="layout-flow:vertical;mso-layout-flow-alt:bottom-to-top" inset="0,0,0,0">
                        <w:txbxContent>
                          <w:p w14:paraId="16F27BB6" w14:textId="77777777" w:rsidR="00D07104" w:rsidRDefault="00D07104">
                            <w:pPr>
                              <w:spacing w:before="17"/>
                              <w:ind w:left="20"/>
                              <w:rPr>
                                <w:rFonts w:ascii="Arial MT"/>
                                <w:sz w:val="7"/>
                              </w:rPr>
                            </w:pPr>
                            <w:proofErr w:type="spellStart"/>
                            <w:r>
                              <w:rPr>
                                <w:rFonts w:ascii="Arial MT"/>
                                <w:spacing w:val="-2"/>
                                <w:sz w:val="7"/>
                              </w:rPr>
                              <w:t>D.fdi</w:t>
                            </w:r>
                            <w:proofErr w:type="spellEnd"/>
                          </w:p>
                        </w:txbxContent>
                      </v:textbox>
                    </v:shape>
                    <v:shape id="Textbox 334" o:spid="_x0000_s1370" type="#_x0000_t202" style="position:absolute;left:476;top:2000;width:749;height:9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IGswwAAANwAAAAPAAAAZHJzL2Rvd25yZXYueG1sRI/disIw&#10;FITvF3yHcIS9W1O3a5FqFCnIeiX48wCH5tgUm5PaZG19e7MgeDnMzDfMcj3YRtyp87VjBdNJAoK4&#10;dLrmSsH5tP2ag/ABWWPjmBQ8yMN6NfpYYq5dzwe6H0MlIoR9jgpMCG0upS8NWfQT1xJH7+I6iyHK&#10;rpK6wz7CbSO/kySTFmuOCwZbKgyV1+OfVbB/SNOndnYuiyLbZ+lti9ffRqnP8bBZgAg0hHf41d5p&#10;BWn6A/9n4hGQqycAAAD//wMAUEsBAi0AFAAGAAgAAAAhANvh9svuAAAAhQEAABMAAAAAAAAAAAAA&#10;AAAAAAAAAFtDb250ZW50X1R5cGVzXS54bWxQSwECLQAUAAYACAAAACEAWvQsW78AAAAVAQAACwAA&#10;AAAAAAAAAAAAAAAfAQAAX3JlbHMvLnJlbHNQSwECLQAUAAYACAAAACEAtLiBrMMAAADcAAAADwAA&#10;AAAAAAAAAAAAAAAHAgAAZHJzL2Rvd25yZXYueG1sUEsFBgAAAAADAAMAtwAAAPcCAAAAAA==&#10;" filled="f" stroked="f">
                      <v:textbox style="layout-flow:vertical;mso-layout-flow-alt:bottom-to-top" inset="0,0,0,0">
                        <w:txbxContent>
                          <w:p w14:paraId="39403951" w14:textId="77777777" w:rsidR="00D07104" w:rsidRDefault="00D07104">
                            <w:pPr>
                              <w:spacing w:before="17"/>
                              <w:ind w:left="20"/>
                              <w:rPr>
                                <w:rFonts w:ascii="Arial MT"/>
                                <w:sz w:val="7"/>
                              </w:rPr>
                            </w:pPr>
                            <w:r>
                              <w:rPr>
                                <w:rFonts w:ascii="Arial MT"/>
                                <w:spacing w:val="-5"/>
                                <w:sz w:val="7"/>
                              </w:rPr>
                              <w:t>FDI</w:t>
                            </w:r>
                          </w:p>
                        </w:txbxContent>
                      </v:textbox>
                    </v:shape>
                    <v:shape id="Textbox 336" o:spid="_x0000_s1371" type="#_x0000_t202" style="position:absolute;left:1333;top:11334;width:749;height:1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rpAwwAAANwAAAAPAAAAZHJzL2Rvd25yZXYueG1sRI/BasMw&#10;EETvhfyD2EButdyYmuJaCcUQ2pOhbj5gsbaWibVyLSV2/j4KBHocZuYNU+4XO4gLTb53rOAlSUEQ&#10;t0733Ck4/hye30D4gKxxcEwKruRhv1s9lVhoN/M3XZrQiQhhX6ACE8JYSOlbQxZ94kbi6P26yWKI&#10;cuqknnCOcDvIbZrm0mLPccHgSJWh9tScrYL6Ks2c2ddjW1V5nWd/Bzx9Dkpt1svHO4hAS/gPP9pf&#10;WkGW5XA/E4+A3N0AAAD//wMAUEsBAi0AFAAGAAgAAAAhANvh9svuAAAAhQEAABMAAAAAAAAAAAAA&#10;AAAAAAAAAFtDb250ZW50X1R5cGVzXS54bWxQSwECLQAUAAYACAAAACEAWvQsW78AAAAVAQAACwAA&#10;AAAAAAAAAAAAAAAfAQAAX3JlbHMvLnJlbHNQSwECLQAUAAYACAAAACEAKya6QMMAAADcAAAADwAA&#10;AAAAAAAAAAAAAAAHAgAAZHJzL2Rvd25yZXYueG1sUEsFBgAAAAADAAMAtwAAAPcCAAAAAA==&#10;" filled="f" stroked="f">
                      <v:textbox style="layout-flow:vertical;mso-layout-flow-alt:bottom-to-top" inset="0,0,0,0">
                        <w:txbxContent>
                          <w:p w14:paraId="0DE7249E" w14:textId="77777777" w:rsidR="00D07104" w:rsidRDefault="00D07104">
                            <w:pPr>
                              <w:spacing w:before="17"/>
                              <w:ind w:left="20"/>
                              <w:rPr>
                                <w:rFonts w:ascii="Arial MT"/>
                                <w:sz w:val="7"/>
                              </w:rPr>
                            </w:pPr>
                            <w:r>
                              <w:rPr>
                                <w:rFonts w:ascii="Arial MT"/>
                                <w:sz w:val="7"/>
                              </w:rPr>
                              <w:t>-2</w:t>
                            </w:r>
                            <w:r>
                              <w:rPr>
                                <w:rFonts w:ascii="Arial MT"/>
                                <w:spacing w:val="38"/>
                                <w:sz w:val="7"/>
                              </w:rPr>
                              <w:t xml:space="preserve"> </w:t>
                            </w:r>
                            <w:r>
                              <w:rPr>
                                <w:rFonts w:ascii="Arial MT"/>
                                <w:sz w:val="7"/>
                              </w:rPr>
                              <w:t>-</w:t>
                            </w:r>
                            <w:r>
                              <w:rPr>
                                <w:rFonts w:ascii="Arial MT"/>
                                <w:spacing w:val="-10"/>
                                <w:sz w:val="7"/>
                              </w:rPr>
                              <w:t>1</w:t>
                            </w:r>
                          </w:p>
                        </w:txbxContent>
                      </v:textbox>
                    </v:shape>
                    <v:shape id="Textbox 339" o:spid="_x0000_s1372" type="#_x0000_t202" style="position:absolute;left:1714;top:8191;width:749;height:2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S4ywwAAANwAAAAPAAAAZHJzL2Rvd25yZXYueG1sRI/disIw&#10;FITvF3yHcATv1tQtW7QaZSmIeyX48wCH5tgUm5PaRFvf3iwseDnMzDfMajPYRjyo87VjBbNpAoK4&#10;dLrmSsH5tP2cg/ABWWPjmBQ8ycNmPfpYYa5dzwd6HEMlIoR9jgpMCG0upS8NWfRT1xJH7+I6iyHK&#10;rpK6wz7CbSO/kiSTFmuOCwZbKgyV1+PdKtg/pelT+30uiyLbZ+lti9ddo9RkPPwsQQQawjv83/7V&#10;CtJ0AX9n4hGQ6xcAAAD//wMAUEsBAi0AFAAGAAgAAAAhANvh9svuAAAAhQEAABMAAAAAAAAAAAAA&#10;AAAAAAAAAFtDb250ZW50X1R5cGVzXS54bWxQSwECLQAUAAYACAAAACEAWvQsW78AAAAVAQAACwAA&#10;AAAAAAAAAAAAAAAfAQAAX3JlbHMvLnJlbHNQSwECLQAUAAYACAAAACEAWrkuMsMAAADcAAAADwAA&#10;AAAAAAAAAAAAAAAHAgAAZHJzL2Rvd25yZXYueG1sUEsFBgAAAAADAAMAtwAAAPcCAAAAAA==&#10;" filled="f" stroked="f">
                      <v:textbox style="layout-flow:vertical;mso-layout-flow-alt:bottom-to-top" inset="0,0,0,0">
                        <w:txbxContent>
                          <w:p w14:paraId="4CD962D6" w14:textId="77777777" w:rsidR="00D07104" w:rsidRDefault="00D07104">
                            <w:pPr>
                              <w:spacing w:before="17"/>
                              <w:ind w:left="20"/>
                              <w:rPr>
                                <w:rFonts w:ascii="Arial MT"/>
                                <w:sz w:val="7"/>
                              </w:rPr>
                            </w:pPr>
                            <w:r>
                              <w:rPr>
                                <w:rFonts w:ascii="Arial MT"/>
                                <w:sz w:val="7"/>
                              </w:rPr>
                              <w:t>0</w:t>
                            </w:r>
                            <w:r>
                              <w:rPr>
                                <w:rFonts w:ascii="Arial MT"/>
                                <w:spacing w:val="65"/>
                                <w:sz w:val="7"/>
                              </w:rPr>
                              <w:t xml:space="preserve"> </w:t>
                            </w:r>
                            <w:r>
                              <w:rPr>
                                <w:rFonts w:ascii="Arial MT"/>
                                <w:sz w:val="7"/>
                              </w:rPr>
                              <w:t>1</w:t>
                            </w:r>
                            <w:r>
                              <w:rPr>
                                <w:rFonts w:ascii="Arial MT"/>
                                <w:spacing w:val="66"/>
                                <w:sz w:val="7"/>
                              </w:rPr>
                              <w:t xml:space="preserve"> </w:t>
                            </w:r>
                            <w:r>
                              <w:rPr>
                                <w:rFonts w:ascii="Arial MT"/>
                                <w:sz w:val="7"/>
                              </w:rPr>
                              <w:t>2</w:t>
                            </w:r>
                            <w:r>
                              <w:rPr>
                                <w:rFonts w:ascii="Arial MT"/>
                                <w:spacing w:val="65"/>
                                <w:sz w:val="7"/>
                              </w:rPr>
                              <w:t xml:space="preserve"> </w:t>
                            </w:r>
                            <w:r>
                              <w:rPr>
                                <w:rFonts w:ascii="Arial MT"/>
                                <w:spacing w:val="-10"/>
                                <w:sz w:val="7"/>
                              </w:rPr>
                              <w:t>3</w:t>
                            </w:r>
                          </w:p>
                        </w:txbxContent>
                      </v:textbox>
                    </v:shape>
                    <v:shape id="Textbox 340" o:spid="_x0000_s1373" type="#_x0000_t202" style="position:absolute;left:1714;top:190;width:749;height:4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fTSwQAAANwAAAAPAAAAZHJzL2Rvd25yZXYueG1sRE/daoMw&#10;FL4f9B3CGfRujaudDNdUiiDblTDXBziYMyM1J9Zk1b59czHo5cf3vy8WO4grTb53rOB1k4Agbp3u&#10;uVNw+qle3kH4gKxxcEwKbuShOKye9phrN/M3XZvQiRjCPkcFJoQxl9K3hiz6jRuJI/frJoshwqmT&#10;esI5httBbpMkkxZ7jg0GRyoNtefmzyqob9LMqX07tWWZ1Vl6qfD8OSi1fl6OHyACLeEh/nd/aQXp&#10;Ls6PZ+IRkIc7AAAA//8DAFBLAQItABQABgAIAAAAIQDb4fbL7gAAAIUBAAATAAAAAAAAAAAAAAAA&#10;AAAAAABbQ29udGVudF9UeXBlc10ueG1sUEsBAi0AFAAGAAgAAAAhAFr0LFu/AAAAFQEAAAsAAAAA&#10;AAAAAAAAAAAAHwEAAF9yZWxzLy5yZWxzUEsBAi0AFAAGAAgAAAAhAJOF9NLBAAAA3AAAAA8AAAAA&#10;AAAAAAAAAAAABwIAAGRycy9kb3ducmV2LnhtbFBLBQYAAAAAAwADALcAAAD1AgAAAAA=&#10;" filled="f" stroked="f">
                      <v:textbox style="layout-flow:vertical;mso-layout-flow-alt:bottom-to-top" inset="0,0,0,0">
                        <w:txbxContent>
                          <w:p w14:paraId="16DFFC7E" w14:textId="77777777" w:rsidR="00D07104" w:rsidRDefault="00D07104">
                            <w:pPr>
                              <w:spacing w:before="17"/>
                              <w:ind w:left="20"/>
                              <w:rPr>
                                <w:rFonts w:ascii="Arial MT"/>
                                <w:sz w:val="7"/>
                              </w:rPr>
                            </w:pPr>
                            <w:proofErr w:type="gramStart"/>
                            <w:r>
                              <w:rPr>
                                <w:rFonts w:ascii="Arial MT"/>
                                <w:sz w:val="7"/>
                              </w:rPr>
                              <w:t>0</w:t>
                            </w:r>
                            <w:r>
                              <w:rPr>
                                <w:rFonts w:ascii="Arial MT"/>
                                <w:spacing w:val="71"/>
                                <w:sz w:val="7"/>
                              </w:rPr>
                              <w:t xml:space="preserve">  </w:t>
                            </w:r>
                            <w:r>
                              <w:rPr>
                                <w:rFonts w:ascii="Arial MT"/>
                                <w:sz w:val="7"/>
                              </w:rPr>
                              <w:t>1</w:t>
                            </w:r>
                            <w:proofErr w:type="gramEnd"/>
                            <w:r>
                              <w:rPr>
                                <w:rFonts w:ascii="Arial MT"/>
                                <w:spacing w:val="71"/>
                                <w:sz w:val="7"/>
                              </w:rPr>
                              <w:t xml:space="preserve">  </w:t>
                            </w:r>
                            <w:proofErr w:type="gramStart"/>
                            <w:r>
                              <w:rPr>
                                <w:rFonts w:ascii="Arial MT"/>
                                <w:sz w:val="7"/>
                              </w:rPr>
                              <w:t>2</w:t>
                            </w:r>
                            <w:r>
                              <w:rPr>
                                <w:rFonts w:ascii="Arial MT"/>
                                <w:spacing w:val="69"/>
                                <w:sz w:val="7"/>
                              </w:rPr>
                              <w:t xml:space="preserve">  </w:t>
                            </w:r>
                            <w:r>
                              <w:rPr>
                                <w:rFonts w:ascii="Arial MT"/>
                                <w:spacing w:val="-10"/>
                                <w:sz w:val="7"/>
                              </w:rPr>
                              <w:t>3</w:t>
                            </w:r>
                            <w:proofErr w:type="gramEnd"/>
                          </w:p>
                        </w:txbxContent>
                      </v:textbox>
                    </v:shape>
                    <v:shape id="Textbox 347" o:spid="_x0000_s1374" type="#_x0000_t202" style="position:absolute;left:24098;top:9906;width:2191;height:33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GymwwAAANwAAAAPAAAAZHJzL2Rvd25yZXYueG1sRI/RasJA&#10;FETfC/7DcgXf6kbTphJdRQKiT0KtH3DJXrPB7N2YXU38e7dQ6OMwM2eY1WawjXhQ52vHCmbTBARx&#10;6XTNlYLzz+59AcIHZI2NY1LwJA+b9ehthbl2PX/T4xQqESHsc1RgQmhzKX1pyKKfupY4ehfXWQxR&#10;dpXUHfYRbhs5T5JMWqw5LhhsqTBUXk93q+D4lKZP7ee5LIrsmKW3HV73jVKT8bBdggg0hP/wX/ug&#10;FaQfX/B7Jh4BuX4BAAD//wMAUEsBAi0AFAAGAAgAAAAhANvh9svuAAAAhQEAABMAAAAAAAAAAAAA&#10;AAAAAAAAAFtDb250ZW50X1R5cGVzXS54bWxQSwECLQAUAAYACAAAACEAWvQsW78AAAAVAQAACwAA&#10;AAAAAAAAAAAAAAAfAQAAX3JlbHMvLnJlbHNQSwECLQAUAAYACAAAACEAHGxspsMAAADcAAAADwAA&#10;AAAAAAAAAAAAAAAHAgAAZHJzL2Rvd25yZXYueG1sUEsFBgAAAAADAAMAtwAAAPcCAAAAAA==&#10;" filled="f" stroked="f">
                      <v:textbox style="layout-flow:vertical;mso-layout-flow-alt:bottom-to-top" inset="0,0,0,0">
                        <w:txbxContent>
                          <w:p w14:paraId="00B27698" w14:textId="77777777" w:rsidR="00D07104" w:rsidRDefault="00D07104">
                            <w:pPr>
                              <w:spacing w:before="18"/>
                              <w:ind w:right="35"/>
                              <w:jc w:val="right"/>
                              <w:rPr>
                                <w:rFonts w:ascii="Arial MT"/>
                                <w:sz w:val="6"/>
                              </w:rPr>
                            </w:pPr>
                            <w:r>
                              <w:rPr>
                                <w:rFonts w:ascii="Arial MT"/>
                                <w:spacing w:val="-2"/>
                                <w:w w:val="120"/>
                                <w:sz w:val="6"/>
                              </w:rPr>
                              <w:t>D.inf</w:t>
                            </w:r>
                          </w:p>
                          <w:p w14:paraId="597C4C1B" w14:textId="77777777" w:rsidR="00D07104" w:rsidRDefault="00D07104">
                            <w:pPr>
                              <w:spacing w:before="53"/>
                              <w:ind w:left="20"/>
                              <w:rPr>
                                <w:rFonts w:ascii="Arial MT"/>
                                <w:sz w:val="6"/>
                              </w:rPr>
                            </w:pPr>
                            <w:r>
                              <w:rPr>
                                <w:rFonts w:ascii="Arial MT"/>
                                <w:w w:val="120"/>
                                <w:sz w:val="6"/>
                              </w:rPr>
                              <w:t>-30</w:t>
                            </w:r>
                            <w:r>
                              <w:rPr>
                                <w:rFonts w:ascii="Arial MT"/>
                                <w:spacing w:val="8"/>
                                <w:w w:val="120"/>
                                <w:sz w:val="6"/>
                              </w:rPr>
                              <w:t xml:space="preserve"> </w:t>
                            </w:r>
                            <w:r>
                              <w:rPr>
                                <w:rFonts w:ascii="Arial MT"/>
                                <w:w w:val="120"/>
                                <w:sz w:val="6"/>
                              </w:rPr>
                              <w:t>-20</w:t>
                            </w:r>
                            <w:r>
                              <w:rPr>
                                <w:rFonts w:ascii="Arial MT"/>
                                <w:spacing w:val="9"/>
                                <w:w w:val="120"/>
                                <w:sz w:val="6"/>
                              </w:rPr>
                              <w:t xml:space="preserve"> </w:t>
                            </w:r>
                            <w:r>
                              <w:rPr>
                                <w:rFonts w:ascii="Arial MT"/>
                                <w:w w:val="120"/>
                                <w:sz w:val="6"/>
                              </w:rPr>
                              <w:t>-</w:t>
                            </w:r>
                            <w:r>
                              <w:rPr>
                                <w:rFonts w:ascii="Arial MT"/>
                                <w:spacing w:val="-5"/>
                                <w:w w:val="120"/>
                                <w:sz w:val="6"/>
                              </w:rPr>
                              <w:t>10</w:t>
                            </w:r>
                          </w:p>
                          <w:p w14:paraId="10808C11" w14:textId="77777777" w:rsidR="00D07104" w:rsidRDefault="00D07104">
                            <w:pPr>
                              <w:spacing w:before="46"/>
                              <w:ind w:right="18"/>
                              <w:jc w:val="right"/>
                              <w:rPr>
                                <w:rFonts w:ascii="Arial MT"/>
                                <w:sz w:val="6"/>
                              </w:rPr>
                            </w:pPr>
                            <w:r>
                              <w:rPr>
                                <w:rFonts w:ascii="Arial MT"/>
                                <w:spacing w:val="-10"/>
                                <w:w w:val="120"/>
                                <w:sz w:val="6"/>
                              </w:rPr>
                              <w:t>0</w:t>
                            </w:r>
                          </w:p>
                        </w:txbxContent>
                      </v:textbox>
                    </v:shape>
                    <v:shape id="Textbox 348" o:spid="_x0000_s1375" type="#_x0000_t202" style="position:absolute;left:24479;width:1416;height:4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jUwQAAANwAAAAPAAAAZHJzL2Rvd25yZXYueG1sRE/daoMw&#10;FL4f9B3CGfRujaudDNdUiiDblTDXBziYMyM1J9Zk1b59czHo5cf3vy8WO4grTb53rOB1k4Agbp3u&#10;uVNw+qle3kH4gKxxcEwKbuShOKye9phrN/M3XZvQiRjCPkcFJoQxl9K3hiz6jRuJI/frJoshwqmT&#10;esI5httBbpMkkxZ7jg0GRyoNtefmzyqob9LMqX07tWWZ1Vl6qfD8OSi1fl6OHyACLeEh/nd/aQXp&#10;Lq6NZ+IRkIc7AAAA//8DAFBLAQItABQABgAIAAAAIQDb4fbL7gAAAIUBAAATAAAAAAAAAAAAAAAA&#10;AAAAAABbQ29udGVudF9UeXBlc10ueG1sUEsBAi0AFAAGAAgAAAAhAFr0LFu/AAAAFQEAAAsAAAAA&#10;AAAAAAAAAAAAHwEAAF9yZWxzLy5yZWxzUEsBAi0AFAAGAAgAAAAhAG3z+NTBAAAA3AAAAA8AAAAA&#10;AAAAAAAAAAAABwIAAGRycy9kb3ducmV2LnhtbFBLBQYAAAAAAwADALcAAAD1AgAAAAA=&#10;" filled="f" stroked="f">
                      <v:textbox style="layout-flow:vertical;mso-layout-flow-alt:bottom-to-top" inset="0,0,0,0">
                        <w:txbxContent>
                          <w:p w14:paraId="053F313B" w14:textId="77777777" w:rsidR="00D07104" w:rsidRDefault="00D07104">
                            <w:pPr>
                              <w:spacing w:before="18"/>
                              <w:ind w:left="211"/>
                              <w:rPr>
                                <w:rFonts w:ascii="Arial MT"/>
                                <w:sz w:val="6"/>
                              </w:rPr>
                            </w:pPr>
                            <w:r>
                              <w:rPr>
                                <w:rFonts w:ascii="Arial MT"/>
                                <w:spacing w:val="-5"/>
                                <w:w w:val="120"/>
                                <w:sz w:val="6"/>
                              </w:rPr>
                              <w:t>INF</w:t>
                            </w:r>
                          </w:p>
                          <w:p w14:paraId="6450494C" w14:textId="77777777" w:rsidR="00D07104" w:rsidRDefault="00D07104">
                            <w:pPr>
                              <w:spacing w:before="46"/>
                              <w:ind w:left="20"/>
                              <w:rPr>
                                <w:rFonts w:ascii="Arial MT"/>
                                <w:sz w:val="6"/>
                              </w:rPr>
                            </w:pPr>
                            <w:r>
                              <w:rPr>
                                <w:rFonts w:ascii="Arial MT"/>
                                <w:w w:val="120"/>
                                <w:sz w:val="6"/>
                              </w:rPr>
                              <w:t>10</w:t>
                            </w:r>
                            <w:r>
                              <w:rPr>
                                <w:rFonts w:ascii="Arial MT"/>
                                <w:spacing w:val="33"/>
                                <w:w w:val="120"/>
                                <w:sz w:val="6"/>
                              </w:rPr>
                              <w:t xml:space="preserve"> </w:t>
                            </w:r>
                            <w:r>
                              <w:rPr>
                                <w:rFonts w:ascii="Arial MT"/>
                                <w:w w:val="120"/>
                                <w:sz w:val="6"/>
                              </w:rPr>
                              <w:t>20</w:t>
                            </w:r>
                            <w:r>
                              <w:rPr>
                                <w:rFonts w:ascii="Arial MT"/>
                                <w:spacing w:val="34"/>
                                <w:w w:val="120"/>
                                <w:sz w:val="6"/>
                              </w:rPr>
                              <w:t xml:space="preserve"> </w:t>
                            </w:r>
                            <w:r>
                              <w:rPr>
                                <w:rFonts w:ascii="Arial MT"/>
                                <w:w w:val="120"/>
                                <w:sz w:val="6"/>
                              </w:rPr>
                              <w:t>30</w:t>
                            </w:r>
                            <w:r>
                              <w:rPr>
                                <w:rFonts w:ascii="Arial MT"/>
                                <w:spacing w:val="34"/>
                                <w:w w:val="120"/>
                                <w:sz w:val="6"/>
                              </w:rPr>
                              <w:t xml:space="preserve"> </w:t>
                            </w:r>
                            <w:r>
                              <w:rPr>
                                <w:rFonts w:ascii="Arial MT"/>
                                <w:w w:val="120"/>
                                <w:sz w:val="6"/>
                              </w:rPr>
                              <w:t>40</w:t>
                            </w:r>
                            <w:r>
                              <w:rPr>
                                <w:rFonts w:ascii="Arial MT"/>
                                <w:spacing w:val="36"/>
                                <w:w w:val="120"/>
                                <w:sz w:val="6"/>
                              </w:rPr>
                              <w:t xml:space="preserve"> </w:t>
                            </w:r>
                            <w:r>
                              <w:rPr>
                                <w:rFonts w:ascii="Arial MT"/>
                                <w:spacing w:val="-5"/>
                                <w:w w:val="120"/>
                                <w:sz w:val="6"/>
                              </w:rPr>
                              <w:t>50</w:t>
                            </w:r>
                          </w:p>
                        </w:txbxContent>
                      </v:textbox>
                    </v:shape>
                    <v:shape id="Textbox 349" o:spid="_x0000_s1376" type="#_x0000_t202" style="position:absolute;left:25241;top:8096;width:686;height:15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11PwwAAANwAAAAPAAAAZHJzL2Rvd25yZXYueG1sRI/RasJA&#10;FETfC/7DcgXf6kbThhpdRQKiT0KtH3DJXrPB7N2YXU38e7dQ6OMwM2eY1WawjXhQ52vHCmbTBARx&#10;6XTNlYLzz+79C4QPyBobx6TgSR4269HbCnPtev6mxylUIkLY56jAhNDmUvrSkEU/dS1x9C6usxii&#10;7CqpO+wj3DZyniSZtFhzXDDYUmGovJ7uVsHxKU2f2s9zWRTZMUtvO7zuG6Um42G7BBFoCP/hv/ZB&#10;K0g/FvB7Jh4BuX4BAAD//wMAUEsBAi0AFAAGAAgAAAAhANvh9svuAAAAhQEAABMAAAAAAAAAAAAA&#10;AAAAAAAAAFtDb250ZW50X1R5cGVzXS54bWxQSwECLQAUAAYACAAAACEAWvQsW78AAAAVAQAACwAA&#10;AAAAAAAAAAAAAAAfAQAAX3JlbHMvLnJlbHNQSwECLQAUAAYACAAAACEAAr9dT8MAAADcAAAADwAA&#10;AAAAAAAAAAAAAAAHAgAAZHJzL2Rvd25yZXYueG1sUEsFBgAAAAADAAMAtwAAAPcCAAAAAA==&#10;" filled="f" stroked="f">
                      <v:textbox style="layout-flow:vertical;mso-layout-flow-alt:bottom-to-top" inset="0,0,0,0">
                        <w:txbxContent>
                          <w:p w14:paraId="0E04EF24" w14:textId="77777777" w:rsidR="00D07104" w:rsidRDefault="00D07104">
                            <w:pPr>
                              <w:spacing w:before="18"/>
                              <w:ind w:left="20"/>
                              <w:rPr>
                                <w:rFonts w:ascii="Arial MT"/>
                                <w:sz w:val="6"/>
                              </w:rPr>
                            </w:pPr>
                            <w:r>
                              <w:rPr>
                                <w:rFonts w:ascii="Arial MT"/>
                                <w:w w:val="120"/>
                                <w:sz w:val="6"/>
                              </w:rPr>
                              <w:t>10</w:t>
                            </w:r>
                            <w:r>
                              <w:rPr>
                                <w:rFonts w:ascii="Arial MT"/>
                                <w:spacing w:val="33"/>
                                <w:w w:val="120"/>
                                <w:sz w:val="6"/>
                              </w:rPr>
                              <w:t xml:space="preserve"> </w:t>
                            </w:r>
                            <w:r>
                              <w:rPr>
                                <w:rFonts w:ascii="Arial MT"/>
                                <w:spacing w:val="-5"/>
                                <w:w w:val="120"/>
                                <w:sz w:val="6"/>
                              </w:rPr>
                              <w:t>20</w:t>
                            </w:r>
                          </w:p>
                        </w:txbxContent>
                      </v:textbox>
                    </v:shape>
                  </v:group>
                  <v:shape id="Textbox 350" o:spid="_x0000_s1377" type="#_x0000_t202" style="position:absolute;left:25622;top:4381;width:686;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GIPwAAAANwAAAAPAAAAZHJzL2Rvd25yZXYueG1sRE/daoMw&#10;FL4f9B3CKfRujatUhjMtQ5DtqrCuD3AwZ0Y0J86kat++uSj08uP7L46L7cVEo28dK3jbJiCIa6db&#10;bhRcfqvXdxA+IGvsHZOCG3k4HlYvBebazfxD0zk0Ioawz1GBCWHIpfS1IYt+6wbiyP250WKIcGyk&#10;HnGO4baXuyTJpMWWY4PBgUpDdXe+WgWnmzRzaveXuiyzU5b+V9h99Upt1svnB4hAS3iKH+5vrSDd&#10;x/nxTDwC8nAHAAD//wMAUEsBAi0AFAAGAAgAAAAhANvh9svuAAAAhQEAABMAAAAAAAAAAAAAAAAA&#10;AAAAAFtDb250ZW50X1R5cGVzXS54bWxQSwECLQAUAAYACAAAACEAWvQsW78AAAAVAQAACwAAAAAA&#10;AAAAAAAAAAAfAQAAX3JlbHMvLnJlbHNQSwECLQAUAAYACAAAACEAFlxiD8AAAADcAAAADwAAAAAA&#10;AAAAAAAAAAAHAgAAZHJzL2Rvd25yZXYueG1sUEsFBgAAAAADAAMAtwAAAPQCAAAAAA==&#10;" filled="f" stroked="f">
                    <v:textbox style="layout-flow:vertical;mso-layout-flow-alt:bottom-to-top" inset="0,0,0,0">
                      <w:txbxContent>
                        <w:p w14:paraId="166C85B6" w14:textId="77777777" w:rsidR="00D07104" w:rsidRDefault="00D07104">
                          <w:pPr>
                            <w:spacing w:before="18"/>
                            <w:ind w:left="20"/>
                            <w:rPr>
                              <w:rFonts w:ascii="Arial MT"/>
                              <w:sz w:val="6"/>
                            </w:rPr>
                          </w:pPr>
                          <w:r>
                            <w:rPr>
                              <w:rFonts w:ascii="Arial MT"/>
                              <w:spacing w:val="-10"/>
                              <w:w w:val="120"/>
                              <w:sz w:val="6"/>
                            </w:rPr>
                            <w:t>0</w:t>
                          </w:r>
                        </w:p>
                      </w:txbxContent>
                    </v:textbox>
                  </v:shape>
                </v:group>
              </v:group>
            </w:pict>
          </mc:Fallback>
        </mc:AlternateContent>
      </w:r>
    </w:p>
    <w:p w14:paraId="36CB30D8" w14:textId="77777777" w:rsidR="008B1BDE" w:rsidRDefault="008B1BDE">
      <w:pPr>
        <w:pStyle w:val="BodyText"/>
        <w:spacing w:line="480" w:lineRule="auto"/>
        <w:ind w:left="1440"/>
      </w:pPr>
    </w:p>
    <w:p w14:paraId="2C1DA2B1" w14:textId="77777777" w:rsidR="008B1BDE" w:rsidRDefault="008B1BDE">
      <w:pPr>
        <w:pStyle w:val="BodyText"/>
        <w:spacing w:line="480" w:lineRule="auto"/>
      </w:pPr>
    </w:p>
    <w:p w14:paraId="07F71A13" w14:textId="77777777" w:rsidR="008B1BDE" w:rsidRDefault="008B1BDE">
      <w:pPr>
        <w:pStyle w:val="BodyText"/>
        <w:spacing w:line="480" w:lineRule="auto"/>
      </w:pPr>
    </w:p>
    <w:p w14:paraId="2DB0001A" w14:textId="77777777" w:rsidR="008B1BDE" w:rsidRDefault="008B1BDE">
      <w:pPr>
        <w:pStyle w:val="BodyText"/>
        <w:spacing w:line="480" w:lineRule="auto"/>
      </w:pPr>
    </w:p>
    <w:p w14:paraId="5400BDEF" w14:textId="77777777" w:rsidR="008B1BDE" w:rsidRDefault="008B1BDE">
      <w:pPr>
        <w:pStyle w:val="BodyText"/>
        <w:spacing w:line="480" w:lineRule="auto"/>
      </w:pPr>
    </w:p>
    <w:p w14:paraId="3B836785" w14:textId="77777777" w:rsidR="008B1BDE" w:rsidRDefault="00DC52A6">
      <w:pPr>
        <w:pStyle w:val="BodyText"/>
        <w:spacing w:line="480" w:lineRule="auto"/>
      </w:pPr>
      <w:r>
        <w:rPr>
          <w:noProof/>
          <w:lang w:val="en-GB" w:eastAsia="en-GB"/>
        </w:rPr>
        <mc:AlternateContent>
          <mc:Choice Requires="wpg">
            <w:drawing>
              <wp:anchor distT="0" distB="0" distL="114300" distR="114300" simplePos="0" relativeHeight="251670528" behindDoc="0" locked="0" layoutInCell="1" allowOverlap="1" wp14:anchorId="5159E78E" wp14:editId="01152335">
                <wp:simplePos x="0" y="0"/>
                <wp:positionH relativeFrom="column">
                  <wp:posOffset>523875</wp:posOffset>
                </wp:positionH>
                <wp:positionV relativeFrom="paragraph">
                  <wp:posOffset>175895</wp:posOffset>
                </wp:positionV>
                <wp:extent cx="4639310" cy="1806575"/>
                <wp:effectExtent l="0" t="0" r="8890" b="22225"/>
                <wp:wrapNone/>
                <wp:docPr id="1867603915" name="Group 1867603915"/>
                <wp:cNvGraphicFramePr/>
                <a:graphic xmlns:a="http://schemas.openxmlformats.org/drawingml/2006/main">
                  <a:graphicData uri="http://schemas.microsoft.com/office/word/2010/wordprocessingGroup">
                    <wpg:wgp>
                      <wpg:cNvGrpSpPr/>
                      <wpg:grpSpPr>
                        <a:xfrm>
                          <a:off x="0" y="0"/>
                          <a:ext cx="4639310" cy="1806575"/>
                          <a:chOff x="0" y="0"/>
                          <a:chExt cx="4639310" cy="1806575"/>
                        </a:xfrm>
                      </wpg:grpSpPr>
                      <wpg:grpSp>
                        <wpg:cNvPr id="1867603912" name="Group 1867603912"/>
                        <wpg:cNvGrpSpPr/>
                        <wpg:grpSpPr>
                          <a:xfrm>
                            <a:off x="0" y="0"/>
                            <a:ext cx="2586990" cy="1802130"/>
                            <a:chOff x="0" y="0"/>
                            <a:chExt cx="2586990" cy="1802130"/>
                          </a:xfrm>
                        </wpg:grpSpPr>
                        <wpg:grpSp>
                          <wpg:cNvPr id="1867603911" name="Group 1867603911"/>
                          <wpg:cNvGrpSpPr/>
                          <wpg:grpSpPr>
                            <a:xfrm>
                              <a:off x="0" y="0"/>
                              <a:ext cx="2586990" cy="1802130"/>
                              <a:chOff x="0" y="0"/>
                              <a:chExt cx="2586990" cy="1802130"/>
                            </a:xfrm>
                          </wpg:grpSpPr>
                          <wpg:grpSp>
                            <wpg:cNvPr id="354" name="Group 354"/>
                            <wpg:cNvGrpSpPr/>
                            <wpg:grpSpPr>
                              <a:xfrm>
                                <a:off x="0" y="0"/>
                                <a:ext cx="2586990" cy="1802130"/>
                                <a:chOff x="0" y="0"/>
                                <a:chExt cx="2586990" cy="1802130"/>
                              </a:xfrm>
                            </wpg:grpSpPr>
                            <wps:wsp>
                              <wps:cNvPr id="355" name="Graphic 355"/>
                              <wps:cNvSpPr/>
                              <wps:spPr>
                                <a:xfrm>
                                  <a:off x="0" y="0"/>
                                  <a:ext cx="2586990" cy="1800860"/>
                                </a:xfrm>
                                <a:custGeom>
                                  <a:avLst/>
                                  <a:gdLst/>
                                  <a:ahLst/>
                                  <a:cxnLst/>
                                  <a:rect l="l" t="t" r="r" b="b"/>
                                  <a:pathLst>
                                    <a:path w="2586990" h="1800860">
                                      <a:moveTo>
                                        <a:pt x="2586863" y="0"/>
                                      </a:moveTo>
                                      <a:lnTo>
                                        <a:pt x="0" y="0"/>
                                      </a:lnTo>
                                      <a:lnTo>
                                        <a:pt x="0" y="1800478"/>
                                      </a:lnTo>
                                      <a:lnTo>
                                        <a:pt x="2586863" y="1800478"/>
                                      </a:lnTo>
                                      <a:lnTo>
                                        <a:pt x="2586863" y="0"/>
                                      </a:lnTo>
                                      <a:close/>
                                    </a:path>
                                  </a:pathLst>
                                </a:custGeom>
                                <a:solidFill>
                                  <a:srgbClr val="EAF0F3"/>
                                </a:solidFill>
                              </wps:spPr>
                              <wps:bodyPr wrap="square" lIns="0" tIns="0" rIns="0" bIns="0" rtlCol="0">
                                <a:noAutofit/>
                              </wps:bodyPr>
                            </wps:wsp>
                            <wps:wsp>
                              <wps:cNvPr id="356" name="Graphic 356"/>
                              <wps:cNvSpPr/>
                              <wps:spPr>
                                <a:xfrm>
                                  <a:off x="1562" y="2921"/>
                                  <a:ext cx="2580640" cy="1797685"/>
                                </a:xfrm>
                                <a:custGeom>
                                  <a:avLst/>
                                  <a:gdLst/>
                                  <a:ahLst/>
                                  <a:cxnLst/>
                                  <a:rect l="l" t="t" r="r" b="b"/>
                                  <a:pathLst>
                                    <a:path w="2580640" h="1797685">
                                      <a:moveTo>
                                        <a:pt x="0" y="1797557"/>
                                      </a:moveTo>
                                      <a:lnTo>
                                        <a:pt x="2580513" y="1797557"/>
                                      </a:lnTo>
                                      <a:lnTo>
                                        <a:pt x="2580513" y="0"/>
                                      </a:lnTo>
                                      <a:lnTo>
                                        <a:pt x="0" y="0"/>
                                      </a:lnTo>
                                      <a:lnTo>
                                        <a:pt x="0" y="1797557"/>
                                      </a:lnTo>
                                      <a:close/>
                                    </a:path>
                                    <a:path w="2580640" h="1797685">
                                      <a:moveTo>
                                        <a:pt x="40728" y="952118"/>
                                      </a:moveTo>
                                      <a:lnTo>
                                        <a:pt x="2541485" y="952118"/>
                                      </a:lnTo>
                                      <a:lnTo>
                                        <a:pt x="2541485" y="148462"/>
                                      </a:lnTo>
                                      <a:lnTo>
                                        <a:pt x="40728" y="148462"/>
                                      </a:lnTo>
                                      <a:lnTo>
                                        <a:pt x="40728" y="952118"/>
                                      </a:lnTo>
                                      <a:close/>
                                    </a:path>
                                  </a:pathLst>
                                </a:custGeom>
                                <a:ln w="3065">
                                  <a:solidFill>
                                    <a:srgbClr val="EAF0F3"/>
                                  </a:solidFill>
                                  <a:prstDash val="solid"/>
                                </a:ln>
                              </wps:spPr>
                              <wps:bodyPr wrap="square" lIns="0" tIns="0" rIns="0" bIns="0" rtlCol="0">
                                <a:noAutofit/>
                              </wps:bodyPr>
                            </wps:wsp>
                            <wps:wsp>
                              <wps:cNvPr id="357" name="Graphic 357"/>
                              <wps:cNvSpPr/>
                              <wps:spPr>
                                <a:xfrm>
                                  <a:off x="233387" y="280288"/>
                                  <a:ext cx="2258060" cy="493395"/>
                                </a:xfrm>
                                <a:custGeom>
                                  <a:avLst/>
                                  <a:gdLst/>
                                  <a:ahLst/>
                                  <a:cxnLst/>
                                  <a:rect l="l" t="t" r="r" b="b"/>
                                  <a:pathLst>
                                    <a:path w="2258060" h="493395">
                                      <a:moveTo>
                                        <a:pt x="2257844" y="0"/>
                                      </a:moveTo>
                                      <a:lnTo>
                                        <a:pt x="0" y="0"/>
                                      </a:lnTo>
                                      <a:lnTo>
                                        <a:pt x="0" y="493394"/>
                                      </a:lnTo>
                                      <a:lnTo>
                                        <a:pt x="2257844" y="493394"/>
                                      </a:lnTo>
                                      <a:lnTo>
                                        <a:pt x="2257844" y="0"/>
                                      </a:lnTo>
                                      <a:close/>
                                    </a:path>
                                  </a:pathLst>
                                </a:custGeom>
                                <a:solidFill>
                                  <a:srgbClr val="FFFFFF"/>
                                </a:solidFill>
                              </wps:spPr>
                              <wps:bodyPr wrap="square" lIns="0" tIns="0" rIns="0" bIns="0" rtlCol="0">
                                <a:noAutofit/>
                              </wps:bodyPr>
                            </wps:wsp>
                            <wps:wsp>
                              <wps:cNvPr id="358" name="Graphic 358"/>
                              <wps:cNvSpPr/>
                              <wps:spPr>
                                <a:xfrm>
                                  <a:off x="233387" y="280288"/>
                                  <a:ext cx="2258060" cy="493395"/>
                                </a:xfrm>
                                <a:custGeom>
                                  <a:avLst/>
                                  <a:gdLst/>
                                  <a:ahLst/>
                                  <a:cxnLst/>
                                  <a:rect l="l" t="t" r="r" b="b"/>
                                  <a:pathLst>
                                    <a:path w="2258060" h="493395">
                                      <a:moveTo>
                                        <a:pt x="0" y="493394"/>
                                      </a:moveTo>
                                      <a:lnTo>
                                        <a:pt x="2257844" y="493394"/>
                                      </a:lnTo>
                                      <a:lnTo>
                                        <a:pt x="2257844" y="0"/>
                                      </a:lnTo>
                                      <a:lnTo>
                                        <a:pt x="0" y="0"/>
                                      </a:lnTo>
                                      <a:lnTo>
                                        <a:pt x="0" y="493394"/>
                                      </a:lnTo>
                                      <a:close/>
                                    </a:path>
                                  </a:pathLst>
                                </a:custGeom>
                                <a:ln w="3004">
                                  <a:solidFill>
                                    <a:srgbClr val="FFFFFF"/>
                                  </a:solidFill>
                                  <a:prstDash val="solid"/>
                                </a:ln>
                              </wps:spPr>
                              <wps:bodyPr wrap="square" lIns="0" tIns="0" rIns="0" bIns="0" rtlCol="0">
                                <a:noAutofit/>
                              </wps:bodyPr>
                            </wps:wsp>
                            <wps:wsp>
                              <wps:cNvPr id="359" name="Graphic 359"/>
                              <wps:cNvSpPr/>
                              <wps:spPr>
                                <a:xfrm>
                                  <a:off x="233387" y="325247"/>
                                  <a:ext cx="2259965" cy="417195"/>
                                </a:xfrm>
                                <a:custGeom>
                                  <a:avLst/>
                                  <a:gdLst/>
                                  <a:ahLst/>
                                  <a:cxnLst/>
                                  <a:rect l="l" t="t" r="r" b="b"/>
                                  <a:pathLst>
                                    <a:path w="2259965" h="417195">
                                      <a:moveTo>
                                        <a:pt x="0" y="416813"/>
                                      </a:moveTo>
                                      <a:lnTo>
                                        <a:pt x="2259495" y="416813"/>
                                      </a:lnTo>
                                    </a:path>
                                    <a:path w="2259965" h="417195">
                                      <a:moveTo>
                                        <a:pt x="0" y="277494"/>
                                      </a:moveTo>
                                      <a:lnTo>
                                        <a:pt x="2259495" y="277494"/>
                                      </a:lnTo>
                                    </a:path>
                                    <a:path w="2259965" h="417195">
                                      <a:moveTo>
                                        <a:pt x="0" y="139445"/>
                                      </a:moveTo>
                                      <a:lnTo>
                                        <a:pt x="2259495" y="139445"/>
                                      </a:lnTo>
                                    </a:path>
                                    <a:path w="2259965" h="417195">
                                      <a:moveTo>
                                        <a:pt x="0" y="0"/>
                                      </a:moveTo>
                                      <a:lnTo>
                                        <a:pt x="2259495" y="0"/>
                                      </a:lnTo>
                                    </a:path>
                                  </a:pathLst>
                                </a:custGeom>
                                <a:ln w="4598">
                                  <a:solidFill>
                                    <a:srgbClr val="EAF0F3"/>
                                  </a:solidFill>
                                  <a:prstDash val="solid"/>
                                </a:ln>
                              </wps:spPr>
                              <wps:bodyPr wrap="square" lIns="0" tIns="0" rIns="0" bIns="0" rtlCol="0">
                                <a:noAutofit/>
                              </wps:bodyPr>
                            </wps:wsp>
                            <wps:wsp>
                              <wps:cNvPr id="360" name="Graphic 360"/>
                              <wps:cNvSpPr/>
                              <wps:spPr>
                                <a:xfrm>
                                  <a:off x="997458" y="280415"/>
                                  <a:ext cx="523240" cy="493395"/>
                                </a:xfrm>
                                <a:custGeom>
                                  <a:avLst/>
                                  <a:gdLst/>
                                  <a:ahLst/>
                                  <a:cxnLst/>
                                  <a:rect l="l" t="t" r="r" b="b"/>
                                  <a:pathLst>
                                    <a:path w="523240" h="493395">
                                      <a:moveTo>
                                        <a:pt x="0" y="493267"/>
                                      </a:moveTo>
                                      <a:lnTo>
                                        <a:pt x="0" y="0"/>
                                      </a:lnTo>
                                    </a:path>
                                    <a:path w="523240" h="493395">
                                      <a:moveTo>
                                        <a:pt x="522985" y="493267"/>
                                      </a:moveTo>
                                      <a:lnTo>
                                        <a:pt x="522985" y="0"/>
                                      </a:lnTo>
                                    </a:path>
                                  </a:pathLst>
                                </a:custGeom>
                                <a:ln w="4598">
                                  <a:solidFill>
                                    <a:srgbClr val="C10434"/>
                                  </a:solidFill>
                                  <a:prstDash val="solid"/>
                                </a:ln>
                              </wps:spPr>
                              <wps:bodyPr wrap="square" lIns="0" tIns="0" rIns="0" bIns="0" rtlCol="0">
                                <a:noAutofit/>
                              </wps:bodyPr>
                            </wps:wsp>
                            <wps:wsp>
                              <wps:cNvPr id="361" name="Graphic 361"/>
                              <wps:cNvSpPr/>
                              <wps:spPr>
                                <a:xfrm>
                                  <a:off x="369443" y="310261"/>
                                  <a:ext cx="2092325" cy="433705"/>
                                </a:xfrm>
                                <a:custGeom>
                                  <a:avLst/>
                                  <a:gdLst/>
                                  <a:ahLst/>
                                  <a:cxnLst/>
                                  <a:rect l="l" t="t" r="r" b="b"/>
                                  <a:pathLst>
                                    <a:path w="2092325" h="433705">
                                      <a:moveTo>
                                        <a:pt x="0" y="256412"/>
                                      </a:moveTo>
                                      <a:lnTo>
                                        <a:pt x="51688" y="242950"/>
                                      </a:lnTo>
                                      <a:lnTo>
                                        <a:pt x="105028" y="239902"/>
                                      </a:lnTo>
                                      <a:lnTo>
                                        <a:pt x="156717" y="220471"/>
                                      </a:lnTo>
                                      <a:lnTo>
                                        <a:pt x="209930" y="225043"/>
                                      </a:lnTo>
                                      <a:lnTo>
                                        <a:pt x="261619" y="179958"/>
                                      </a:lnTo>
                                      <a:lnTo>
                                        <a:pt x="313308" y="181355"/>
                                      </a:lnTo>
                                      <a:lnTo>
                                        <a:pt x="366394" y="197865"/>
                                      </a:lnTo>
                                      <a:lnTo>
                                        <a:pt x="418084" y="190372"/>
                                      </a:lnTo>
                                      <a:lnTo>
                                        <a:pt x="471423" y="212978"/>
                                      </a:lnTo>
                                      <a:lnTo>
                                        <a:pt x="523112" y="268350"/>
                                      </a:lnTo>
                                      <a:lnTo>
                                        <a:pt x="574674" y="245871"/>
                                      </a:lnTo>
                                      <a:lnTo>
                                        <a:pt x="628015" y="64515"/>
                                      </a:lnTo>
                                      <a:lnTo>
                                        <a:pt x="679704" y="73532"/>
                                      </a:lnTo>
                                      <a:lnTo>
                                        <a:pt x="732916" y="373379"/>
                                      </a:lnTo>
                                      <a:lnTo>
                                        <a:pt x="784605" y="58546"/>
                                      </a:lnTo>
                                      <a:lnTo>
                                        <a:pt x="837818" y="0"/>
                                      </a:lnTo>
                                      <a:lnTo>
                                        <a:pt x="889380" y="51053"/>
                                      </a:lnTo>
                                      <a:lnTo>
                                        <a:pt x="941197" y="79501"/>
                                      </a:lnTo>
                                      <a:lnTo>
                                        <a:pt x="994410" y="45084"/>
                                      </a:lnTo>
                                      <a:lnTo>
                                        <a:pt x="1046098" y="52577"/>
                                      </a:lnTo>
                                      <a:lnTo>
                                        <a:pt x="1099311" y="157479"/>
                                      </a:lnTo>
                                      <a:lnTo>
                                        <a:pt x="1151000" y="223519"/>
                                      </a:lnTo>
                                      <a:lnTo>
                                        <a:pt x="1202690" y="187451"/>
                                      </a:lnTo>
                                      <a:lnTo>
                                        <a:pt x="1255903" y="404875"/>
                                      </a:lnTo>
                                      <a:lnTo>
                                        <a:pt x="1307592" y="226440"/>
                                      </a:lnTo>
                                      <a:lnTo>
                                        <a:pt x="1360678" y="307466"/>
                                      </a:lnTo>
                                      <a:lnTo>
                                        <a:pt x="1412493" y="433324"/>
                                      </a:lnTo>
                                      <a:lnTo>
                                        <a:pt x="1464055" y="118617"/>
                                      </a:lnTo>
                                      <a:lnTo>
                                        <a:pt x="1517396" y="229488"/>
                                      </a:lnTo>
                                      <a:lnTo>
                                        <a:pt x="1569085" y="163449"/>
                                      </a:lnTo>
                                      <a:lnTo>
                                        <a:pt x="1622298" y="163449"/>
                                      </a:lnTo>
                                      <a:lnTo>
                                        <a:pt x="1673987" y="178434"/>
                                      </a:lnTo>
                                      <a:lnTo>
                                        <a:pt x="1725676" y="205486"/>
                                      </a:lnTo>
                                      <a:lnTo>
                                        <a:pt x="1779015" y="153034"/>
                                      </a:lnTo>
                                      <a:lnTo>
                                        <a:pt x="1830577" y="214502"/>
                                      </a:lnTo>
                                      <a:lnTo>
                                        <a:pt x="1883790" y="175387"/>
                                      </a:lnTo>
                                      <a:lnTo>
                                        <a:pt x="1935352" y="184403"/>
                                      </a:lnTo>
                                      <a:lnTo>
                                        <a:pt x="1987168" y="199389"/>
                                      </a:lnTo>
                                      <a:lnTo>
                                        <a:pt x="2040381" y="190372"/>
                                      </a:lnTo>
                                      <a:lnTo>
                                        <a:pt x="2092070" y="210057"/>
                                      </a:lnTo>
                                    </a:path>
                                  </a:pathLst>
                                </a:custGeom>
                                <a:ln w="4506">
                                  <a:solidFill>
                                    <a:srgbClr val="1A466D"/>
                                  </a:solidFill>
                                  <a:prstDash val="solid"/>
                                </a:ln>
                              </wps:spPr>
                              <wps:bodyPr wrap="square" lIns="0" tIns="0" rIns="0" bIns="0" rtlCol="0">
                                <a:noAutofit/>
                              </wps:bodyPr>
                            </wps:wsp>
                            <wps:wsp>
                              <wps:cNvPr id="362" name="Graphic 362"/>
                              <wps:cNvSpPr/>
                              <wps:spPr>
                                <a:xfrm>
                                  <a:off x="214591" y="280415"/>
                                  <a:ext cx="2278380" cy="511175"/>
                                </a:xfrm>
                                <a:custGeom>
                                  <a:avLst/>
                                  <a:gdLst/>
                                  <a:ahLst/>
                                  <a:cxnLst/>
                                  <a:rect l="l" t="t" r="r" b="b"/>
                                  <a:pathLst>
                                    <a:path w="2278380" h="511175">
                                      <a:moveTo>
                                        <a:pt x="18796" y="493267"/>
                                      </a:moveTo>
                                      <a:lnTo>
                                        <a:pt x="18796" y="0"/>
                                      </a:lnTo>
                                    </a:path>
                                    <a:path w="2278380" h="511175">
                                      <a:moveTo>
                                        <a:pt x="18796" y="461645"/>
                                      </a:moveTo>
                                      <a:lnTo>
                                        <a:pt x="0" y="461645"/>
                                      </a:lnTo>
                                    </a:path>
                                    <a:path w="2278380" h="511175">
                                      <a:moveTo>
                                        <a:pt x="18796" y="322325"/>
                                      </a:moveTo>
                                      <a:lnTo>
                                        <a:pt x="0" y="322325"/>
                                      </a:lnTo>
                                    </a:path>
                                    <a:path w="2278380" h="511175">
                                      <a:moveTo>
                                        <a:pt x="18796" y="184276"/>
                                      </a:moveTo>
                                      <a:lnTo>
                                        <a:pt x="0" y="184276"/>
                                      </a:lnTo>
                                    </a:path>
                                    <a:path w="2278380" h="511175">
                                      <a:moveTo>
                                        <a:pt x="18796" y="44831"/>
                                      </a:moveTo>
                                      <a:lnTo>
                                        <a:pt x="0" y="44831"/>
                                      </a:lnTo>
                                    </a:path>
                                    <a:path w="2278380" h="511175">
                                      <a:moveTo>
                                        <a:pt x="18796" y="493267"/>
                                      </a:moveTo>
                                      <a:lnTo>
                                        <a:pt x="2278291" y="493267"/>
                                      </a:lnTo>
                                    </a:path>
                                    <a:path w="2278380" h="511175">
                                      <a:moveTo>
                                        <a:pt x="1618907" y="493267"/>
                                      </a:moveTo>
                                      <a:lnTo>
                                        <a:pt x="1618907" y="511175"/>
                                      </a:lnTo>
                                    </a:path>
                                  </a:pathLst>
                                </a:custGeom>
                                <a:ln w="3065">
                                  <a:solidFill>
                                    <a:srgbClr val="000000"/>
                                  </a:solidFill>
                                  <a:prstDash val="solid"/>
                                </a:ln>
                              </wps:spPr>
                              <wps:bodyPr wrap="square" lIns="0" tIns="0" rIns="0" bIns="0" rtlCol="0">
                                <a:noAutofit/>
                              </wps:bodyPr>
                            </wps:wsp>
                            <wps:wsp>
                              <wps:cNvPr id="363" name="Graphic 363"/>
                              <wps:cNvSpPr/>
                              <wps:spPr>
                                <a:xfrm>
                                  <a:off x="42290" y="956538"/>
                                  <a:ext cx="2501265" cy="805180"/>
                                </a:xfrm>
                                <a:custGeom>
                                  <a:avLst/>
                                  <a:gdLst/>
                                  <a:ahLst/>
                                  <a:cxnLst/>
                                  <a:rect l="l" t="t" r="r" b="b"/>
                                  <a:pathLst>
                                    <a:path w="2501265" h="805180">
                                      <a:moveTo>
                                        <a:pt x="0" y="805078"/>
                                      </a:moveTo>
                                      <a:lnTo>
                                        <a:pt x="2500757" y="805078"/>
                                      </a:lnTo>
                                      <a:lnTo>
                                        <a:pt x="2500757" y="0"/>
                                      </a:lnTo>
                                      <a:lnTo>
                                        <a:pt x="0" y="0"/>
                                      </a:lnTo>
                                      <a:lnTo>
                                        <a:pt x="0" y="805078"/>
                                      </a:lnTo>
                                      <a:close/>
                                    </a:path>
                                  </a:pathLst>
                                </a:custGeom>
                                <a:ln w="3011">
                                  <a:solidFill>
                                    <a:srgbClr val="EAF0F3"/>
                                  </a:solidFill>
                                  <a:prstDash val="solid"/>
                                </a:ln>
                              </wps:spPr>
                              <wps:bodyPr wrap="square" lIns="0" tIns="0" rIns="0" bIns="0" rtlCol="0">
                                <a:noAutofit/>
                              </wps:bodyPr>
                            </wps:wsp>
                            <wps:wsp>
                              <wps:cNvPr id="364" name="Graphic 364"/>
                              <wps:cNvSpPr/>
                              <wps:spPr>
                                <a:xfrm>
                                  <a:off x="233387" y="1085405"/>
                                  <a:ext cx="2258060" cy="492125"/>
                                </a:xfrm>
                                <a:custGeom>
                                  <a:avLst/>
                                  <a:gdLst/>
                                  <a:ahLst/>
                                  <a:cxnLst/>
                                  <a:rect l="l" t="t" r="r" b="b"/>
                                  <a:pathLst>
                                    <a:path w="2258060" h="492125">
                                      <a:moveTo>
                                        <a:pt x="2257932" y="0"/>
                                      </a:moveTo>
                                      <a:lnTo>
                                        <a:pt x="0" y="0"/>
                                      </a:lnTo>
                                      <a:lnTo>
                                        <a:pt x="0" y="491807"/>
                                      </a:lnTo>
                                      <a:lnTo>
                                        <a:pt x="2257932" y="491807"/>
                                      </a:lnTo>
                                      <a:lnTo>
                                        <a:pt x="2257932" y="0"/>
                                      </a:lnTo>
                                      <a:close/>
                                    </a:path>
                                  </a:pathLst>
                                </a:custGeom>
                                <a:solidFill>
                                  <a:srgbClr val="FFFFFF"/>
                                </a:solidFill>
                              </wps:spPr>
                              <wps:bodyPr wrap="square" lIns="0" tIns="0" rIns="0" bIns="0" rtlCol="0">
                                <a:noAutofit/>
                              </wps:bodyPr>
                            </wps:wsp>
                            <wps:wsp>
                              <wps:cNvPr id="365" name="Graphic 365"/>
                              <wps:cNvSpPr/>
                              <wps:spPr>
                                <a:xfrm>
                                  <a:off x="233387" y="1085405"/>
                                  <a:ext cx="2258060" cy="492125"/>
                                </a:xfrm>
                                <a:custGeom>
                                  <a:avLst/>
                                  <a:gdLst/>
                                  <a:ahLst/>
                                  <a:cxnLst/>
                                  <a:rect l="l" t="t" r="r" b="b"/>
                                  <a:pathLst>
                                    <a:path w="2258060" h="492125">
                                      <a:moveTo>
                                        <a:pt x="0" y="491807"/>
                                      </a:moveTo>
                                      <a:lnTo>
                                        <a:pt x="2257932" y="491807"/>
                                      </a:lnTo>
                                      <a:lnTo>
                                        <a:pt x="2257932" y="0"/>
                                      </a:lnTo>
                                      <a:lnTo>
                                        <a:pt x="0" y="0"/>
                                      </a:lnTo>
                                      <a:lnTo>
                                        <a:pt x="0" y="491807"/>
                                      </a:lnTo>
                                      <a:close/>
                                    </a:path>
                                  </a:pathLst>
                                </a:custGeom>
                                <a:ln w="3004">
                                  <a:solidFill>
                                    <a:srgbClr val="FFFFFF"/>
                                  </a:solidFill>
                                  <a:prstDash val="solid"/>
                                </a:ln>
                              </wps:spPr>
                              <wps:bodyPr wrap="square" lIns="0" tIns="0" rIns="0" bIns="0" rtlCol="0">
                                <a:noAutofit/>
                              </wps:bodyPr>
                            </wps:wsp>
                            <wps:wsp>
                              <wps:cNvPr id="366" name="Graphic 366"/>
                              <wps:cNvSpPr/>
                              <wps:spPr>
                                <a:xfrm>
                                  <a:off x="233387" y="1140967"/>
                                  <a:ext cx="2259965" cy="391160"/>
                                </a:xfrm>
                                <a:custGeom>
                                  <a:avLst/>
                                  <a:gdLst/>
                                  <a:ahLst/>
                                  <a:cxnLst/>
                                  <a:rect l="l" t="t" r="r" b="b"/>
                                  <a:pathLst>
                                    <a:path w="2259965" h="391160">
                                      <a:moveTo>
                                        <a:pt x="0" y="391160"/>
                                      </a:moveTo>
                                      <a:lnTo>
                                        <a:pt x="2259495" y="391160"/>
                                      </a:lnTo>
                                    </a:path>
                                    <a:path w="2259965" h="391160">
                                      <a:moveTo>
                                        <a:pt x="0" y="293750"/>
                                      </a:moveTo>
                                      <a:lnTo>
                                        <a:pt x="2259495" y="293750"/>
                                      </a:lnTo>
                                    </a:path>
                                    <a:path w="2259965" h="391160">
                                      <a:moveTo>
                                        <a:pt x="0" y="196342"/>
                                      </a:moveTo>
                                      <a:lnTo>
                                        <a:pt x="2259495" y="196342"/>
                                      </a:lnTo>
                                    </a:path>
                                    <a:path w="2259965" h="391160">
                                      <a:moveTo>
                                        <a:pt x="0" y="97409"/>
                                      </a:moveTo>
                                      <a:lnTo>
                                        <a:pt x="2259495" y="97409"/>
                                      </a:lnTo>
                                    </a:path>
                                    <a:path w="2259965" h="391160">
                                      <a:moveTo>
                                        <a:pt x="0" y="0"/>
                                      </a:moveTo>
                                      <a:lnTo>
                                        <a:pt x="2259495" y="0"/>
                                      </a:lnTo>
                                    </a:path>
                                  </a:pathLst>
                                </a:custGeom>
                                <a:ln w="4598">
                                  <a:solidFill>
                                    <a:srgbClr val="EAF0F3"/>
                                  </a:solidFill>
                                  <a:prstDash val="solid"/>
                                </a:ln>
                              </wps:spPr>
                              <wps:bodyPr wrap="square" lIns="0" tIns="0" rIns="0" bIns="0" rtlCol="0">
                                <a:noAutofit/>
                              </wps:bodyPr>
                            </wps:wsp>
                            <wps:wsp>
                              <wps:cNvPr id="367" name="Graphic 367"/>
                              <wps:cNvSpPr/>
                              <wps:spPr>
                                <a:xfrm>
                                  <a:off x="997458" y="1085341"/>
                                  <a:ext cx="523240" cy="493395"/>
                                </a:xfrm>
                                <a:custGeom>
                                  <a:avLst/>
                                  <a:gdLst/>
                                  <a:ahLst/>
                                  <a:cxnLst/>
                                  <a:rect l="l" t="t" r="r" b="b"/>
                                  <a:pathLst>
                                    <a:path w="523240" h="493395">
                                      <a:moveTo>
                                        <a:pt x="0" y="493395"/>
                                      </a:moveTo>
                                      <a:lnTo>
                                        <a:pt x="0" y="0"/>
                                      </a:lnTo>
                                    </a:path>
                                    <a:path w="523240" h="493395">
                                      <a:moveTo>
                                        <a:pt x="522985" y="493395"/>
                                      </a:moveTo>
                                      <a:lnTo>
                                        <a:pt x="522985" y="0"/>
                                      </a:lnTo>
                                    </a:path>
                                  </a:pathLst>
                                </a:custGeom>
                                <a:ln w="4598">
                                  <a:solidFill>
                                    <a:srgbClr val="C10434"/>
                                  </a:solidFill>
                                  <a:prstDash val="solid"/>
                                </a:ln>
                              </wps:spPr>
                              <wps:bodyPr wrap="square" lIns="0" tIns="0" rIns="0" bIns="0" rtlCol="0">
                                <a:noAutofit/>
                              </wps:bodyPr>
                            </wps:wsp>
                            <wps:wsp>
                              <wps:cNvPr id="368" name="Graphic 368"/>
                              <wps:cNvSpPr/>
                              <wps:spPr>
                                <a:xfrm>
                                  <a:off x="369443" y="1115313"/>
                                  <a:ext cx="2092325" cy="433705"/>
                                </a:xfrm>
                                <a:custGeom>
                                  <a:avLst/>
                                  <a:gdLst/>
                                  <a:ahLst/>
                                  <a:cxnLst/>
                                  <a:rect l="l" t="t" r="r" b="b"/>
                                  <a:pathLst>
                                    <a:path w="2092325" h="433705">
                                      <a:moveTo>
                                        <a:pt x="0" y="210058"/>
                                      </a:moveTo>
                                      <a:lnTo>
                                        <a:pt x="51688" y="211454"/>
                                      </a:lnTo>
                                      <a:lnTo>
                                        <a:pt x="105028" y="218948"/>
                                      </a:lnTo>
                                      <a:lnTo>
                                        <a:pt x="156717" y="207010"/>
                                      </a:lnTo>
                                      <a:lnTo>
                                        <a:pt x="209930" y="224916"/>
                                      </a:lnTo>
                                      <a:lnTo>
                                        <a:pt x="261619" y="189102"/>
                                      </a:lnTo>
                                      <a:lnTo>
                                        <a:pt x="313308" y="223519"/>
                                      </a:lnTo>
                                      <a:lnTo>
                                        <a:pt x="366394" y="233934"/>
                                      </a:lnTo>
                                      <a:lnTo>
                                        <a:pt x="418084" y="216026"/>
                                      </a:lnTo>
                                      <a:lnTo>
                                        <a:pt x="471423" y="236981"/>
                                      </a:lnTo>
                                      <a:lnTo>
                                        <a:pt x="523112" y="259461"/>
                                      </a:lnTo>
                                      <a:lnTo>
                                        <a:pt x="574674" y="205486"/>
                                      </a:lnTo>
                                      <a:lnTo>
                                        <a:pt x="628015" y="94614"/>
                                      </a:lnTo>
                                      <a:lnTo>
                                        <a:pt x="679704" y="227964"/>
                                      </a:lnTo>
                                      <a:lnTo>
                                        <a:pt x="732916" y="433324"/>
                                      </a:lnTo>
                                      <a:lnTo>
                                        <a:pt x="784605" y="0"/>
                                      </a:lnTo>
                                      <a:lnTo>
                                        <a:pt x="837818" y="180086"/>
                                      </a:lnTo>
                                      <a:lnTo>
                                        <a:pt x="889380" y="257937"/>
                                      </a:lnTo>
                                      <a:lnTo>
                                        <a:pt x="941197" y="242950"/>
                                      </a:lnTo>
                                      <a:lnTo>
                                        <a:pt x="994410" y="196596"/>
                                      </a:lnTo>
                                      <a:lnTo>
                                        <a:pt x="1046098" y="226440"/>
                                      </a:lnTo>
                                      <a:lnTo>
                                        <a:pt x="1099311" y="295528"/>
                                      </a:lnTo>
                                      <a:lnTo>
                                        <a:pt x="1151000" y="268477"/>
                                      </a:lnTo>
                                      <a:lnTo>
                                        <a:pt x="1202690" y="196596"/>
                                      </a:lnTo>
                                      <a:lnTo>
                                        <a:pt x="1255903" y="374903"/>
                                      </a:lnTo>
                                      <a:lnTo>
                                        <a:pt x="1307592" y="96138"/>
                                      </a:lnTo>
                                      <a:lnTo>
                                        <a:pt x="1360678" y="279018"/>
                                      </a:lnTo>
                                      <a:lnTo>
                                        <a:pt x="1412493" y="310388"/>
                                      </a:lnTo>
                                      <a:lnTo>
                                        <a:pt x="1464055" y="0"/>
                                      </a:lnTo>
                                      <a:lnTo>
                                        <a:pt x="1517396" y="299974"/>
                                      </a:lnTo>
                                      <a:lnTo>
                                        <a:pt x="1569085" y="173989"/>
                                      </a:lnTo>
                                      <a:lnTo>
                                        <a:pt x="1622298" y="221996"/>
                                      </a:lnTo>
                                      <a:lnTo>
                                        <a:pt x="1673987" y="232410"/>
                                      </a:lnTo>
                                      <a:lnTo>
                                        <a:pt x="1725676" y="241426"/>
                                      </a:lnTo>
                                      <a:lnTo>
                                        <a:pt x="1779015" y="184530"/>
                                      </a:lnTo>
                                      <a:lnTo>
                                        <a:pt x="1830577" y="265556"/>
                                      </a:lnTo>
                                      <a:lnTo>
                                        <a:pt x="1883790" y="193548"/>
                                      </a:lnTo>
                                      <a:lnTo>
                                        <a:pt x="1935479" y="227964"/>
                                      </a:lnTo>
                                      <a:lnTo>
                                        <a:pt x="1987168" y="232410"/>
                                      </a:lnTo>
                                      <a:lnTo>
                                        <a:pt x="2040381" y="214502"/>
                                      </a:lnTo>
                                      <a:lnTo>
                                        <a:pt x="2092070" y="235458"/>
                                      </a:lnTo>
                                    </a:path>
                                  </a:pathLst>
                                </a:custGeom>
                                <a:ln w="4506">
                                  <a:solidFill>
                                    <a:srgbClr val="1A466D"/>
                                  </a:solidFill>
                                  <a:prstDash val="solid"/>
                                </a:ln>
                              </wps:spPr>
                              <wps:bodyPr wrap="square" lIns="0" tIns="0" rIns="0" bIns="0" rtlCol="0">
                                <a:noAutofit/>
                              </wps:bodyPr>
                            </wps:wsp>
                            <wps:wsp>
                              <wps:cNvPr id="369" name="Graphic 369"/>
                              <wps:cNvSpPr/>
                              <wps:spPr>
                                <a:xfrm>
                                  <a:off x="214591" y="1085341"/>
                                  <a:ext cx="2278380" cy="511809"/>
                                </a:xfrm>
                                <a:custGeom>
                                  <a:avLst/>
                                  <a:gdLst/>
                                  <a:ahLst/>
                                  <a:cxnLst/>
                                  <a:rect l="l" t="t" r="r" b="b"/>
                                  <a:pathLst>
                                    <a:path w="2278380" h="511809">
                                      <a:moveTo>
                                        <a:pt x="18796" y="493395"/>
                                      </a:moveTo>
                                      <a:lnTo>
                                        <a:pt x="18796" y="0"/>
                                      </a:lnTo>
                                    </a:path>
                                    <a:path w="2278380" h="511809">
                                      <a:moveTo>
                                        <a:pt x="18796" y="446786"/>
                                      </a:moveTo>
                                      <a:lnTo>
                                        <a:pt x="0" y="446786"/>
                                      </a:lnTo>
                                    </a:path>
                                    <a:path w="2278380" h="511809">
                                      <a:moveTo>
                                        <a:pt x="18796" y="349376"/>
                                      </a:moveTo>
                                      <a:lnTo>
                                        <a:pt x="0" y="349376"/>
                                      </a:lnTo>
                                    </a:path>
                                    <a:path w="2278380" h="511809">
                                      <a:moveTo>
                                        <a:pt x="18796" y="251968"/>
                                      </a:moveTo>
                                      <a:lnTo>
                                        <a:pt x="0" y="251968"/>
                                      </a:lnTo>
                                    </a:path>
                                    <a:path w="2278380" h="511809">
                                      <a:moveTo>
                                        <a:pt x="18796" y="153035"/>
                                      </a:moveTo>
                                      <a:lnTo>
                                        <a:pt x="0" y="153035"/>
                                      </a:lnTo>
                                    </a:path>
                                    <a:path w="2278380" h="511809">
                                      <a:moveTo>
                                        <a:pt x="18796" y="55625"/>
                                      </a:moveTo>
                                      <a:lnTo>
                                        <a:pt x="0" y="55625"/>
                                      </a:lnTo>
                                    </a:path>
                                    <a:path w="2278380" h="511809">
                                      <a:moveTo>
                                        <a:pt x="18796" y="493395"/>
                                      </a:moveTo>
                                      <a:lnTo>
                                        <a:pt x="2278291" y="493395"/>
                                      </a:lnTo>
                                    </a:path>
                                    <a:path w="2278380" h="511809">
                                      <a:moveTo>
                                        <a:pt x="49961" y="493395"/>
                                      </a:moveTo>
                                      <a:lnTo>
                                        <a:pt x="49961" y="511301"/>
                                      </a:lnTo>
                                    </a:path>
                                    <a:path w="2278380" h="511809">
                                      <a:moveTo>
                                        <a:pt x="572935" y="493395"/>
                                      </a:moveTo>
                                      <a:lnTo>
                                        <a:pt x="572935" y="511301"/>
                                      </a:lnTo>
                                    </a:path>
                                    <a:path w="2278380" h="511809">
                                      <a:moveTo>
                                        <a:pt x="1618907" y="493395"/>
                                      </a:moveTo>
                                      <a:lnTo>
                                        <a:pt x="1618907" y="511301"/>
                                      </a:lnTo>
                                    </a:path>
                                    <a:path w="2278380" h="511809">
                                      <a:moveTo>
                                        <a:pt x="2143544" y="493395"/>
                                      </a:moveTo>
                                      <a:lnTo>
                                        <a:pt x="2143544" y="511301"/>
                                      </a:lnTo>
                                    </a:path>
                                  </a:pathLst>
                                </a:custGeom>
                                <a:ln w="3065">
                                  <a:solidFill>
                                    <a:srgbClr val="000000"/>
                                  </a:solidFill>
                                  <a:prstDash val="solid"/>
                                </a:ln>
                              </wps:spPr>
                              <wps:bodyPr wrap="square" lIns="0" tIns="0" rIns="0" bIns="0" rtlCol="0">
                                <a:noAutofit/>
                              </wps:bodyPr>
                            </wps:wsp>
                            <pic:pic xmlns:pic="http://schemas.openxmlformats.org/drawingml/2006/picture">
                              <pic:nvPicPr>
                                <pic:cNvPr id="370" name="Image 370"/>
                                <pic:cNvPicPr/>
                              </pic:nvPicPr>
                              <pic:blipFill>
                                <a:blip r:embed="rId47" cstate="print"/>
                                <a:stretch>
                                  <a:fillRect/>
                                </a:stretch>
                              </pic:blipFill>
                              <pic:spPr>
                                <a:xfrm>
                                  <a:off x="964311" y="61594"/>
                                  <a:ext cx="645541" cy="60960"/>
                                </a:xfrm>
                                <a:prstGeom prst="rect">
                                  <a:avLst/>
                                </a:prstGeom>
                              </pic:spPr>
                            </pic:pic>
                            <pic:pic xmlns:pic="http://schemas.openxmlformats.org/drawingml/2006/picture">
                              <pic:nvPicPr>
                                <pic:cNvPr id="371" name="Image 371"/>
                                <pic:cNvPicPr/>
                              </pic:nvPicPr>
                              <pic:blipFill>
                                <a:blip r:embed="rId48" cstate="print"/>
                                <a:stretch>
                                  <a:fillRect/>
                                </a:stretch>
                              </pic:blipFill>
                              <pic:spPr>
                                <a:xfrm>
                                  <a:off x="895985" y="212725"/>
                                  <a:ext cx="933323" cy="54990"/>
                                </a:xfrm>
                                <a:prstGeom prst="rect">
                                  <a:avLst/>
                                </a:prstGeom>
                              </pic:spPr>
                            </pic:pic>
                            <pic:pic xmlns:pic="http://schemas.openxmlformats.org/drawingml/2006/picture">
                              <pic:nvPicPr>
                                <pic:cNvPr id="372" name="Image 372"/>
                                <pic:cNvPicPr/>
                              </pic:nvPicPr>
                              <pic:blipFill>
                                <a:blip r:embed="rId49" cstate="print"/>
                                <a:stretch>
                                  <a:fillRect/>
                                </a:stretch>
                              </pic:blipFill>
                              <pic:spPr>
                                <a:xfrm>
                                  <a:off x="216877" y="773683"/>
                                  <a:ext cx="92570" cy="69215"/>
                                </a:xfrm>
                                <a:prstGeom prst="rect">
                                  <a:avLst/>
                                </a:prstGeom>
                              </pic:spPr>
                            </pic:pic>
                            <pic:pic xmlns:pic="http://schemas.openxmlformats.org/drawingml/2006/picture">
                              <pic:nvPicPr>
                                <pic:cNvPr id="373" name="Image 373"/>
                                <pic:cNvPicPr/>
                              </pic:nvPicPr>
                              <pic:blipFill>
                                <a:blip r:embed="rId50" cstate="print"/>
                                <a:stretch>
                                  <a:fillRect/>
                                </a:stretch>
                              </pic:blipFill>
                              <pic:spPr>
                                <a:xfrm>
                                  <a:off x="739648" y="773683"/>
                                  <a:ext cx="92582" cy="69215"/>
                                </a:xfrm>
                                <a:prstGeom prst="rect">
                                  <a:avLst/>
                                </a:prstGeom>
                              </pic:spPr>
                            </pic:pic>
                            <pic:pic xmlns:pic="http://schemas.openxmlformats.org/drawingml/2006/picture">
                              <pic:nvPicPr>
                                <pic:cNvPr id="374" name="Image 374"/>
                                <pic:cNvPicPr/>
                              </pic:nvPicPr>
                              <pic:blipFill>
                                <a:blip r:embed="rId51" cstate="print"/>
                                <a:stretch>
                                  <a:fillRect/>
                                </a:stretch>
                              </pic:blipFill>
                              <pic:spPr>
                                <a:xfrm>
                                  <a:off x="1258442" y="773683"/>
                                  <a:ext cx="135255" cy="115951"/>
                                </a:xfrm>
                                <a:prstGeom prst="rect">
                                  <a:avLst/>
                                </a:prstGeom>
                              </pic:spPr>
                            </pic:pic>
                            <wps:wsp>
                              <wps:cNvPr id="375" name="Graphic 375"/>
                              <wps:cNvSpPr/>
                              <wps:spPr>
                                <a:xfrm>
                                  <a:off x="1781175" y="810641"/>
                                  <a:ext cx="96520" cy="32384"/>
                                </a:xfrm>
                                <a:custGeom>
                                  <a:avLst/>
                                  <a:gdLst/>
                                  <a:ahLst/>
                                  <a:cxnLst/>
                                  <a:rect l="l" t="t" r="r" b="b"/>
                                  <a:pathLst>
                                    <a:path w="96520" h="32384">
                                      <a:moveTo>
                                        <a:pt x="20847" y="3175"/>
                                      </a:moveTo>
                                      <a:lnTo>
                                        <a:pt x="13970" y="3175"/>
                                      </a:lnTo>
                                      <a:lnTo>
                                        <a:pt x="16446" y="3937"/>
                                      </a:lnTo>
                                      <a:lnTo>
                                        <a:pt x="15875" y="3937"/>
                                      </a:lnTo>
                                      <a:lnTo>
                                        <a:pt x="16764" y="4825"/>
                                      </a:lnTo>
                                      <a:lnTo>
                                        <a:pt x="18034" y="5841"/>
                                      </a:lnTo>
                                      <a:lnTo>
                                        <a:pt x="18668" y="7112"/>
                                      </a:lnTo>
                                      <a:lnTo>
                                        <a:pt x="18668" y="10160"/>
                                      </a:lnTo>
                                      <a:lnTo>
                                        <a:pt x="18034" y="11684"/>
                                      </a:lnTo>
                                      <a:lnTo>
                                        <a:pt x="16637" y="13335"/>
                                      </a:lnTo>
                                      <a:lnTo>
                                        <a:pt x="15367" y="14986"/>
                                      </a:lnTo>
                                      <a:lnTo>
                                        <a:pt x="12700" y="17272"/>
                                      </a:lnTo>
                                      <a:lnTo>
                                        <a:pt x="9017" y="20065"/>
                                      </a:lnTo>
                                      <a:lnTo>
                                        <a:pt x="6477" y="21844"/>
                                      </a:lnTo>
                                      <a:lnTo>
                                        <a:pt x="4699" y="23495"/>
                                      </a:lnTo>
                                      <a:lnTo>
                                        <a:pt x="3429" y="24891"/>
                                      </a:lnTo>
                                      <a:lnTo>
                                        <a:pt x="2159" y="26162"/>
                                      </a:lnTo>
                                      <a:lnTo>
                                        <a:pt x="1143" y="27686"/>
                                      </a:lnTo>
                                      <a:lnTo>
                                        <a:pt x="635" y="29083"/>
                                      </a:lnTo>
                                      <a:lnTo>
                                        <a:pt x="254" y="29972"/>
                                      </a:lnTo>
                                      <a:lnTo>
                                        <a:pt x="0" y="30861"/>
                                      </a:lnTo>
                                      <a:lnTo>
                                        <a:pt x="127" y="31750"/>
                                      </a:lnTo>
                                      <a:lnTo>
                                        <a:pt x="23114" y="31750"/>
                                      </a:lnTo>
                                      <a:lnTo>
                                        <a:pt x="23114" y="28066"/>
                                      </a:lnTo>
                                      <a:lnTo>
                                        <a:pt x="5968" y="28066"/>
                                      </a:lnTo>
                                      <a:lnTo>
                                        <a:pt x="6477" y="27304"/>
                                      </a:lnTo>
                                      <a:lnTo>
                                        <a:pt x="8509" y="25273"/>
                                      </a:lnTo>
                                      <a:lnTo>
                                        <a:pt x="10160" y="23875"/>
                                      </a:lnTo>
                                      <a:lnTo>
                                        <a:pt x="15875" y="19558"/>
                                      </a:lnTo>
                                      <a:lnTo>
                                        <a:pt x="18034" y="17652"/>
                                      </a:lnTo>
                                      <a:lnTo>
                                        <a:pt x="22987" y="6223"/>
                                      </a:lnTo>
                                      <a:lnTo>
                                        <a:pt x="22098" y="4190"/>
                                      </a:lnTo>
                                      <a:lnTo>
                                        <a:pt x="20847" y="3175"/>
                                      </a:lnTo>
                                      <a:close/>
                                    </a:path>
                                    <a:path w="96520" h="32384">
                                      <a:moveTo>
                                        <a:pt x="15493" y="0"/>
                                      </a:moveTo>
                                      <a:lnTo>
                                        <a:pt x="8890" y="0"/>
                                      </a:lnTo>
                                      <a:lnTo>
                                        <a:pt x="6223" y="762"/>
                                      </a:lnTo>
                                      <a:lnTo>
                                        <a:pt x="2286" y="3937"/>
                                      </a:lnTo>
                                      <a:lnTo>
                                        <a:pt x="1277" y="5841"/>
                                      </a:lnTo>
                                      <a:lnTo>
                                        <a:pt x="1132" y="6223"/>
                                      </a:lnTo>
                                      <a:lnTo>
                                        <a:pt x="1016" y="7620"/>
                                      </a:lnTo>
                                      <a:lnTo>
                                        <a:pt x="889" y="9144"/>
                                      </a:lnTo>
                                      <a:lnTo>
                                        <a:pt x="5334" y="9525"/>
                                      </a:lnTo>
                                      <a:lnTo>
                                        <a:pt x="5334" y="7620"/>
                                      </a:lnTo>
                                      <a:lnTo>
                                        <a:pt x="6017" y="5841"/>
                                      </a:lnTo>
                                      <a:lnTo>
                                        <a:pt x="7112" y="4825"/>
                                      </a:lnTo>
                                      <a:lnTo>
                                        <a:pt x="8223" y="3937"/>
                                      </a:lnTo>
                                      <a:lnTo>
                                        <a:pt x="8051" y="3937"/>
                                      </a:lnTo>
                                      <a:lnTo>
                                        <a:pt x="10033" y="3175"/>
                                      </a:lnTo>
                                      <a:lnTo>
                                        <a:pt x="20847" y="3175"/>
                                      </a:lnTo>
                                      <a:lnTo>
                                        <a:pt x="20066" y="2539"/>
                                      </a:lnTo>
                                      <a:lnTo>
                                        <a:pt x="18161" y="762"/>
                                      </a:lnTo>
                                      <a:lnTo>
                                        <a:pt x="15493" y="0"/>
                                      </a:lnTo>
                                      <a:close/>
                                    </a:path>
                                    <a:path w="96520" h="32384">
                                      <a:moveTo>
                                        <a:pt x="38227" y="0"/>
                                      </a:moveTo>
                                      <a:lnTo>
                                        <a:pt x="33782" y="0"/>
                                      </a:lnTo>
                                      <a:lnTo>
                                        <a:pt x="31750" y="635"/>
                                      </a:lnTo>
                                      <a:lnTo>
                                        <a:pt x="25018" y="12446"/>
                                      </a:lnTo>
                                      <a:lnTo>
                                        <a:pt x="25018" y="22098"/>
                                      </a:lnTo>
                                      <a:lnTo>
                                        <a:pt x="25724" y="24764"/>
                                      </a:lnTo>
                                      <a:lnTo>
                                        <a:pt x="25825" y="25146"/>
                                      </a:lnTo>
                                      <a:lnTo>
                                        <a:pt x="26276" y="26542"/>
                                      </a:lnTo>
                                      <a:lnTo>
                                        <a:pt x="28659" y="29210"/>
                                      </a:lnTo>
                                      <a:lnTo>
                                        <a:pt x="30353" y="31241"/>
                                      </a:lnTo>
                                      <a:lnTo>
                                        <a:pt x="33020" y="32258"/>
                                      </a:lnTo>
                                      <a:lnTo>
                                        <a:pt x="38862" y="32258"/>
                                      </a:lnTo>
                                      <a:lnTo>
                                        <a:pt x="41021" y="31623"/>
                                      </a:lnTo>
                                      <a:lnTo>
                                        <a:pt x="42672" y="30479"/>
                                      </a:lnTo>
                                      <a:lnTo>
                                        <a:pt x="44323" y="29210"/>
                                      </a:lnTo>
                                      <a:lnTo>
                                        <a:pt x="34652" y="29210"/>
                                      </a:lnTo>
                                      <a:lnTo>
                                        <a:pt x="32766" y="28194"/>
                                      </a:lnTo>
                                      <a:lnTo>
                                        <a:pt x="31368" y="26542"/>
                                      </a:lnTo>
                                      <a:lnTo>
                                        <a:pt x="30099" y="24764"/>
                                      </a:lnTo>
                                      <a:lnTo>
                                        <a:pt x="29337" y="21336"/>
                                      </a:lnTo>
                                      <a:lnTo>
                                        <a:pt x="29418" y="10540"/>
                                      </a:lnTo>
                                      <a:lnTo>
                                        <a:pt x="30071" y="7492"/>
                                      </a:lnTo>
                                      <a:lnTo>
                                        <a:pt x="30505" y="6858"/>
                                      </a:lnTo>
                                      <a:lnTo>
                                        <a:pt x="31623" y="5461"/>
                                      </a:lnTo>
                                      <a:lnTo>
                                        <a:pt x="32670" y="4063"/>
                                      </a:lnTo>
                                      <a:lnTo>
                                        <a:pt x="32512" y="4063"/>
                                      </a:lnTo>
                                      <a:lnTo>
                                        <a:pt x="34290" y="3175"/>
                                      </a:lnTo>
                                      <a:lnTo>
                                        <a:pt x="44170" y="3175"/>
                                      </a:lnTo>
                                      <a:lnTo>
                                        <a:pt x="43815" y="2666"/>
                                      </a:lnTo>
                                      <a:lnTo>
                                        <a:pt x="42814" y="1777"/>
                                      </a:lnTo>
                                      <a:lnTo>
                                        <a:pt x="42951" y="1777"/>
                                      </a:lnTo>
                                      <a:lnTo>
                                        <a:pt x="39878" y="381"/>
                                      </a:lnTo>
                                      <a:lnTo>
                                        <a:pt x="38227" y="0"/>
                                      </a:lnTo>
                                      <a:close/>
                                    </a:path>
                                    <a:path w="96520" h="32384">
                                      <a:moveTo>
                                        <a:pt x="44170" y="3175"/>
                                      </a:moveTo>
                                      <a:lnTo>
                                        <a:pt x="38354" y="3175"/>
                                      </a:lnTo>
                                      <a:lnTo>
                                        <a:pt x="40005" y="4063"/>
                                      </a:lnTo>
                                      <a:lnTo>
                                        <a:pt x="42672" y="7492"/>
                                      </a:lnTo>
                                      <a:lnTo>
                                        <a:pt x="43236" y="10540"/>
                                      </a:lnTo>
                                      <a:lnTo>
                                        <a:pt x="43307" y="21336"/>
                                      </a:lnTo>
                                      <a:lnTo>
                                        <a:pt x="42672" y="24764"/>
                                      </a:lnTo>
                                      <a:lnTo>
                                        <a:pt x="40005" y="28194"/>
                                      </a:lnTo>
                                      <a:lnTo>
                                        <a:pt x="38118" y="29210"/>
                                      </a:lnTo>
                                      <a:lnTo>
                                        <a:pt x="44323" y="29210"/>
                                      </a:lnTo>
                                      <a:lnTo>
                                        <a:pt x="45593" y="27432"/>
                                      </a:lnTo>
                                      <a:lnTo>
                                        <a:pt x="46482" y="25146"/>
                                      </a:lnTo>
                                      <a:lnTo>
                                        <a:pt x="47243" y="22860"/>
                                      </a:lnTo>
                                      <a:lnTo>
                                        <a:pt x="47752" y="19812"/>
                                      </a:lnTo>
                                      <a:lnTo>
                                        <a:pt x="47698" y="12446"/>
                                      </a:lnTo>
                                      <a:lnTo>
                                        <a:pt x="47538" y="10922"/>
                                      </a:lnTo>
                                      <a:lnTo>
                                        <a:pt x="47498" y="10540"/>
                                      </a:lnTo>
                                      <a:lnTo>
                                        <a:pt x="46862" y="8636"/>
                                      </a:lnTo>
                                      <a:lnTo>
                                        <a:pt x="46355" y="6858"/>
                                      </a:lnTo>
                                      <a:lnTo>
                                        <a:pt x="45817" y="5461"/>
                                      </a:lnTo>
                                      <a:lnTo>
                                        <a:pt x="45720" y="5207"/>
                                      </a:lnTo>
                                      <a:lnTo>
                                        <a:pt x="44805" y="4063"/>
                                      </a:lnTo>
                                      <a:lnTo>
                                        <a:pt x="44170" y="3175"/>
                                      </a:lnTo>
                                      <a:close/>
                                    </a:path>
                                    <a:path w="96520" h="32384">
                                      <a:moveTo>
                                        <a:pt x="65532" y="6985"/>
                                      </a:moveTo>
                                      <a:lnTo>
                                        <a:pt x="61214" y="6985"/>
                                      </a:lnTo>
                                      <a:lnTo>
                                        <a:pt x="61214" y="31750"/>
                                      </a:lnTo>
                                      <a:lnTo>
                                        <a:pt x="65532" y="31750"/>
                                      </a:lnTo>
                                      <a:lnTo>
                                        <a:pt x="65532" y="6985"/>
                                      </a:lnTo>
                                      <a:close/>
                                    </a:path>
                                    <a:path w="96520" h="32384">
                                      <a:moveTo>
                                        <a:pt x="65532" y="0"/>
                                      </a:moveTo>
                                      <a:lnTo>
                                        <a:pt x="62737" y="0"/>
                                      </a:lnTo>
                                      <a:lnTo>
                                        <a:pt x="61976" y="1397"/>
                                      </a:lnTo>
                                      <a:lnTo>
                                        <a:pt x="60706" y="2794"/>
                                      </a:lnTo>
                                      <a:lnTo>
                                        <a:pt x="58928" y="4190"/>
                                      </a:lnTo>
                                      <a:lnTo>
                                        <a:pt x="57150" y="5714"/>
                                      </a:lnTo>
                                      <a:lnTo>
                                        <a:pt x="54705" y="6985"/>
                                      </a:lnTo>
                                      <a:lnTo>
                                        <a:pt x="52705" y="7874"/>
                                      </a:lnTo>
                                      <a:lnTo>
                                        <a:pt x="52705" y="11684"/>
                                      </a:lnTo>
                                      <a:lnTo>
                                        <a:pt x="55499" y="10540"/>
                                      </a:lnTo>
                                      <a:lnTo>
                                        <a:pt x="58801" y="8762"/>
                                      </a:lnTo>
                                      <a:lnTo>
                                        <a:pt x="60198" y="7874"/>
                                      </a:lnTo>
                                      <a:lnTo>
                                        <a:pt x="61214" y="6985"/>
                                      </a:lnTo>
                                      <a:lnTo>
                                        <a:pt x="65532" y="6985"/>
                                      </a:lnTo>
                                      <a:lnTo>
                                        <a:pt x="65532" y="0"/>
                                      </a:lnTo>
                                      <a:close/>
                                    </a:path>
                                    <a:path w="96520" h="32384">
                                      <a:moveTo>
                                        <a:pt x="86995" y="0"/>
                                      </a:moveTo>
                                      <a:lnTo>
                                        <a:pt x="82550" y="0"/>
                                      </a:lnTo>
                                      <a:lnTo>
                                        <a:pt x="80518" y="635"/>
                                      </a:lnTo>
                                      <a:lnTo>
                                        <a:pt x="73787" y="12446"/>
                                      </a:lnTo>
                                      <a:lnTo>
                                        <a:pt x="73787" y="22098"/>
                                      </a:lnTo>
                                      <a:lnTo>
                                        <a:pt x="74492" y="24764"/>
                                      </a:lnTo>
                                      <a:lnTo>
                                        <a:pt x="74593" y="25146"/>
                                      </a:lnTo>
                                      <a:lnTo>
                                        <a:pt x="75044" y="26542"/>
                                      </a:lnTo>
                                      <a:lnTo>
                                        <a:pt x="77427" y="29210"/>
                                      </a:lnTo>
                                      <a:lnTo>
                                        <a:pt x="79121" y="31241"/>
                                      </a:lnTo>
                                      <a:lnTo>
                                        <a:pt x="81787" y="32258"/>
                                      </a:lnTo>
                                      <a:lnTo>
                                        <a:pt x="87630" y="32258"/>
                                      </a:lnTo>
                                      <a:lnTo>
                                        <a:pt x="89789" y="31623"/>
                                      </a:lnTo>
                                      <a:lnTo>
                                        <a:pt x="91440" y="30479"/>
                                      </a:lnTo>
                                      <a:lnTo>
                                        <a:pt x="93091" y="29210"/>
                                      </a:lnTo>
                                      <a:lnTo>
                                        <a:pt x="83420" y="29210"/>
                                      </a:lnTo>
                                      <a:lnTo>
                                        <a:pt x="81534" y="28194"/>
                                      </a:lnTo>
                                      <a:lnTo>
                                        <a:pt x="80137" y="26542"/>
                                      </a:lnTo>
                                      <a:lnTo>
                                        <a:pt x="78867" y="24764"/>
                                      </a:lnTo>
                                      <a:lnTo>
                                        <a:pt x="78105" y="21336"/>
                                      </a:lnTo>
                                      <a:lnTo>
                                        <a:pt x="78186" y="10540"/>
                                      </a:lnTo>
                                      <a:lnTo>
                                        <a:pt x="78839" y="7492"/>
                                      </a:lnTo>
                                      <a:lnTo>
                                        <a:pt x="79273" y="6858"/>
                                      </a:lnTo>
                                      <a:lnTo>
                                        <a:pt x="80391" y="5461"/>
                                      </a:lnTo>
                                      <a:lnTo>
                                        <a:pt x="81438" y="4063"/>
                                      </a:lnTo>
                                      <a:lnTo>
                                        <a:pt x="81280" y="4063"/>
                                      </a:lnTo>
                                      <a:lnTo>
                                        <a:pt x="83058" y="3175"/>
                                      </a:lnTo>
                                      <a:lnTo>
                                        <a:pt x="92938" y="3175"/>
                                      </a:lnTo>
                                      <a:lnTo>
                                        <a:pt x="92583" y="2666"/>
                                      </a:lnTo>
                                      <a:lnTo>
                                        <a:pt x="91582" y="1777"/>
                                      </a:lnTo>
                                      <a:lnTo>
                                        <a:pt x="91719" y="1777"/>
                                      </a:lnTo>
                                      <a:lnTo>
                                        <a:pt x="88646" y="381"/>
                                      </a:lnTo>
                                      <a:lnTo>
                                        <a:pt x="86995" y="0"/>
                                      </a:lnTo>
                                      <a:close/>
                                    </a:path>
                                    <a:path w="96520" h="32384">
                                      <a:moveTo>
                                        <a:pt x="92938" y="3175"/>
                                      </a:moveTo>
                                      <a:lnTo>
                                        <a:pt x="87122" y="3175"/>
                                      </a:lnTo>
                                      <a:lnTo>
                                        <a:pt x="88773" y="4063"/>
                                      </a:lnTo>
                                      <a:lnTo>
                                        <a:pt x="91440" y="7492"/>
                                      </a:lnTo>
                                      <a:lnTo>
                                        <a:pt x="92004" y="10540"/>
                                      </a:lnTo>
                                      <a:lnTo>
                                        <a:pt x="92075" y="21336"/>
                                      </a:lnTo>
                                      <a:lnTo>
                                        <a:pt x="91440" y="24764"/>
                                      </a:lnTo>
                                      <a:lnTo>
                                        <a:pt x="88773" y="28194"/>
                                      </a:lnTo>
                                      <a:lnTo>
                                        <a:pt x="86886" y="29210"/>
                                      </a:lnTo>
                                      <a:lnTo>
                                        <a:pt x="93091" y="29210"/>
                                      </a:lnTo>
                                      <a:lnTo>
                                        <a:pt x="94361" y="27432"/>
                                      </a:lnTo>
                                      <a:lnTo>
                                        <a:pt x="95250" y="25146"/>
                                      </a:lnTo>
                                      <a:lnTo>
                                        <a:pt x="96012" y="22860"/>
                                      </a:lnTo>
                                      <a:lnTo>
                                        <a:pt x="96520" y="19812"/>
                                      </a:lnTo>
                                      <a:lnTo>
                                        <a:pt x="96466" y="12446"/>
                                      </a:lnTo>
                                      <a:lnTo>
                                        <a:pt x="96306" y="10922"/>
                                      </a:lnTo>
                                      <a:lnTo>
                                        <a:pt x="96266" y="10540"/>
                                      </a:lnTo>
                                      <a:lnTo>
                                        <a:pt x="95631" y="8636"/>
                                      </a:lnTo>
                                      <a:lnTo>
                                        <a:pt x="95123" y="6858"/>
                                      </a:lnTo>
                                      <a:lnTo>
                                        <a:pt x="94585" y="5461"/>
                                      </a:lnTo>
                                      <a:lnTo>
                                        <a:pt x="94487" y="5207"/>
                                      </a:lnTo>
                                      <a:lnTo>
                                        <a:pt x="93573" y="4063"/>
                                      </a:lnTo>
                                      <a:lnTo>
                                        <a:pt x="92938" y="3175"/>
                                      </a:lnTo>
                                      <a:close/>
                                    </a:path>
                                  </a:pathLst>
                                </a:custGeom>
                                <a:solidFill>
                                  <a:srgbClr val="000000"/>
                                </a:solidFill>
                              </wps:spPr>
                              <wps:bodyPr wrap="square" lIns="0" tIns="0" rIns="0" bIns="0" rtlCol="0">
                                <a:noAutofit/>
                              </wps:bodyPr>
                            </wps:wsp>
                            <pic:pic xmlns:pic="http://schemas.openxmlformats.org/drawingml/2006/picture">
                              <pic:nvPicPr>
                                <pic:cNvPr id="376" name="Image 376"/>
                                <pic:cNvPicPr/>
                              </pic:nvPicPr>
                              <pic:blipFill>
                                <a:blip r:embed="rId52" cstate="print"/>
                                <a:stretch>
                                  <a:fillRect/>
                                </a:stretch>
                              </pic:blipFill>
                              <pic:spPr>
                                <a:xfrm>
                                  <a:off x="2306954" y="773683"/>
                                  <a:ext cx="96519" cy="69215"/>
                                </a:xfrm>
                                <a:prstGeom prst="rect">
                                  <a:avLst/>
                                </a:prstGeom>
                              </pic:spPr>
                            </pic:pic>
                            <wps:wsp>
                              <wps:cNvPr id="377" name="Graphic 377"/>
                              <wps:cNvSpPr/>
                              <wps:spPr>
                                <a:xfrm>
                                  <a:off x="1315847" y="1017524"/>
                                  <a:ext cx="90805" cy="46355"/>
                                </a:xfrm>
                                <a:custGeom>
                                  <a:avLst/>
                                  <a:gdLst/>
                                  <a:ahLst/>
                                  <a:cxnLst/>
                                  <a:rect l="l" t="t" r="r" b="b"/>
                                  <a:pathLst>
                                    <a:path w="90805" h="46355">
                                      <a:moveTo>
                                        <a:pt x="21208" y="0"/>
                                      </a:moveTo>
                                      <a:lnTo>
                                        <a:pt x="0" y="0"/>
                                      </a:lnTo>
                                      <a:lnTo>
                                        <a:pt x="0" y="45846"/>
                                      </a:lnTo>
                                      <a:lnTo>
                                        <a:pt x="21208" y="45846"/>
                                      </a:lnTo>
                                      <a:lnTo>
                                        <a:pt x="23875" y="45592"/>
                                      </a:lnTo>
                                      <a:lnTo>
                                        <a:pt x="35432" y="40386"/>
                                      </a:lnTo>
                                      <a:lnTo>
                                        <a:pt x="6604" y="40386"/>
                                      </a:lnTo>
                                      <a:lnTo>
                                        <a:pt x="6604" y="5461"/>
                                      </a:lnTo>
                                      <a:lnTo>
                                        <a:pt x="35650" y="5461"/>
                                      </a:lnTo>
                                      <a:lnTo>
                                        <a:pt x="31623" y="2412"/>
                                      </a:lnTo>
                                      <a:lnTo>
                                        <a:pt x="29210" y="1269"/>
                                      </a:lnTo>
                                      <a:lnTo>
                                        <a:pt x="26288" y="634"/>
                                      </a:lnTo>
                                      <a:lnTo>
                                        <a:pt x="24256" y="253"/>
                                      </a:lnTo>
                                      <a:lnTo>
                                        <a:pt x="21208" y="0"/>
                                      </a:lnTo>
                                      <a:close/>
                                    </a:path>
                                    <a:path w="90805" h="46355">
                                      <a:moveTo>
                                        <a:pt x="35650" y="5461"/>
                                      </a:moveTo>
                                      <a:lnTo>
                                        <a:pt x="21208" y="5461"/>
                                      </a:lnTo>
                                      <a:lnTo>
                                        <a:pt x="24130" y="5714"/>
                                      </a:lnTo>
                                      <a:lnTo>
                                        <a:pt x="28320" y="7238"/>
                                      </a:lnTo>
                                      <a:lnTo>
                                        <a:pt x="30480" y="9016"/>
                                      </a:lnTo>
                                      <a:lnTo>
                                        <a:pt x="32131" y="11556"/>
                                      </a:lnTo>
                                      <a:lnTo>
                                        <a:pt x="33908" y="14096"/>
                                      </a:lnTo>
                                      <a:lnTo>
                                        <a:pt x="34798" y="17779"/>
                                      </a:lnTo>
                                      <a:lnTo>
                                        <a:pt x="34775" y="26162"/>
                                      </a:lnTo>
                                      <a:lnTo>
                                        <a:pt x="34289" y="28955"/>
                                      </a:lnTo>
                                      <a:lnTo>
                                        <a:pt x="33400" y="31368"/>
                                      </a:lnTo>
                                      <a:lnTo>
                                        <a:pt x="32512" y="33908"/>
                                      </a:lnTo>
                                      <a:lnTo>
                                        <a:pt x="31368" y="35813"/>
                                      </a:lnTo>
                                      <a:lnTo>
                                        <a:pt x="29718" y="37211"/>
                                      </a:lnTo>
                                      <a:lnTo>
                                        <a:pt x="28575" y="38226"/>
                                      </a:lnTo>
                                      <a:lnTo>
                                        <a:pt x="27050" y="38988"/>
                                      </a:lnTo>
                                      <a:lnTo>
                                        <a:pt x="25273" y="39624"/>
                                      </a:lnTo>
                                      <a:lnTo>
                                        <a:pt x="23368" y="40131"/>
                                      </a:lnTo>
                                      <a:lnTo>
                                        <a:pt x="20700" y="40386"/>
                                      </a:lnTo>
                                      <a:lnTo>
                                        <a:pt x="35432" y="40386"/>
                                      </a:lnTo>
                                      <a:lnTo>
                                        <a:pt x="38226" y="36829"/>
                                      </a:lnTo>
                                      <a:lnTo>
                                        <a:pt x="39369" y="34670"/>
                                      </a:lnTo>
                                      <a:lnTo>
                                        <a:pt x="40258" y="31876"/>
                                      </a:lnTo>
                                      <a:lnTo>
                                        <a:pt x="41148" y="29209"/>
                                      </a:lnTo>
                                      <a:lnTo>
                                        <a:pt x="41656" y="26162"/>
                                      </a:lnTo>
                                      <a:lnTo>
                                        <a:pt x="41656" y="18541"/>
                                      </a:lnTo>
                                      <a:lnTo>
                                        <a:pt x="41020" y="14986"/>
                                      </a:lnTo>
                                      <a:lnTo>
                                        <a:pt x="39624" y="11811"/>
                                      </a:lnTo>
                                      <a:lnTo>
                                        <a:pt x="38354" y="8636"/>
                                      </a:lnTo>
                                      <a:lnTo>
                                        <a:pt x="36321" y="5968"/>
                                      </a:lnTo>
                                      <a:lnTo>
                                        <a:pt x="35650" y="5461"/>
                                      </a:lnTo>
                                      <a:close/>
                                    </a:path>
                                    <a:path w="90805" h="46355">
                                      <a:moveTo>
                                        <a:pt x="55244" y="39496"/>
                                      </a:moveTo>
                                      <a:lnTo>
                                        <a:pt x="48132" y="39496"/>
                                      </a:lnTo>
                                      <a:lnTo>
                                        <a:pt x="48132" y="45846"/>
                                      </a:lnTo>
                                      <a:lnTo>
                                        <a:pt x="55244" y="45846"/>
                                      </a:lnTo>
                                      <a:lnTo>
                                        <a:pt x="55244" y="39496"/>
                                      </a:lnTo>
                                      <a:close/>
                                    </a:path>
                                    <a:path w="90805" h="46355">
                                      <a:moveTo>
                                        <a:pt x="68706" y="12700"/>
                                      </a:moveTo>
                                      <a:lnTo>
                                        <a:pt x="63118" y="12700"/>
                                      </a:lnTo>
                                      <a:lnTo>
                                        <a:pt x="63118" y="45846"/>
                                      </a:lnTo>
                                      <a:lnTo>
                                        <a:pt x="69342" y="45846"/>
                                      </a:lnTo>
                                      <a:lnTo>
                                        <a:pt x="69342" y="26034"/>
                                      </a:lnTo>
                                      <a:lnTo>
                                        <a:pt x="69595" y="23875"/>
                                      </a:lnTo>
                                      <a:lnTo>
                                        <a:pt x="70357" y="21843"/>
                                      </a:lnTo>
                                      <a:lnTo>
                                        <a:pt x="70738" y="20574"/>
                                      </a:lnTo>
                                      <a:lnTo>
                                        <a:pt x="71627" y="19557"/>
                                      </a:lnTo>
                                      <a:lnTo>
                                        <a:pt x="73660" y="18033"/>
                                      </a:lnTo>
                                      <a:lnTo>
                                        <a:pt x="74930" y="17779"/>
                                      </a:lnTo>
                                      <a:lnTo>
                                        <a:pt x="68706" y="17779"/>
                                      </a:lnTo>
                                      <a:lnTo>
                                        <a:pt x="68706" y="12700"/>
                                      </a:lnTo>
                                      <a:close/>
                                    </a:path>
                                    <a:path w="90805" h="46355">
                                      <a:moveTo>
                                        <a:pt x="78739" y="11937"/>
                                      </a:moveTo>
                                      <a:lnTo>
                                        <a:pt x="75183" y="11937"/>
                                      </a:lnTo>
                                      <a:lnTo>
                                        <a:pt x="73321" y="12445"/>
                                      </a:lnTo>
                                      <a:lnTo>
                                        <a:pt x="73596" y="12445"/>
                                      </a:lnTo>
                                      <a:lnTo>
                                        <a:pt x="72643" y="13080"/>
                                      </a:lnTo>
                                      <a:lnTo>
                                        <a:pt x="71374" y="13842"/>
                                      </a:lnTo>
                                      <a:lnTo>
                                        <a:pt x="70104" y="15366"/>
                                      </a:lnTo>
                                      <a:lnTo>
                                        <a:pt x="68629" y="17779"/>
                                      </a:lnTo>
                                      <a:lnTo>
                                        <a:pt x="77850" y="17779"/>
                                      </a:lnTo>
                                      <a:lnTo>
                                        <a:pt x="79375" y="18161"/>
                                      </a:lnTo>
                                      <a:lnTo>
                                        <a:pt x="80771" y="18923"/>
                                      </a:lnTo>
                                      <a:lnTo>
                                        <a:pt x="82878" y="13842"/>
                                      </a:lnTo>
                                      <a:lnTo>
                                        <a:pt x="83146" y="13842"/>
                                      </a:lnTo>
                                      <a:lnTo>
                                        <a:pt x="80771" y="12445"/>
                                      </a:lnTo>
                                      <a:lnTo>
                                        <a:pt x="78739" y="11937"/>
                                      </a:lnTo>
                                      <a:close/>
                                    </a:path>
                                    <a:path w="90805" h="46355">
                                      <a:moveTo>
                                        <a:pt x="90805" y="0"/>
                                      </a:moveTo>
                                      <a:lnTo>
                                        <a:pt x="84581" y="0"/>
                                      </a:lnTo>
                                      <a:lnTo>
                                        <a:pt x="84581" y="6476"/>
                                      </a:lnTo>
                                      <a:lnTo>
                                        <a:pt x="90805" y="6476"/>
                                      </a:lnTo>
                                      <a:lnTo>
                                        <a:pt x="90805" y="0"/>
                                      </a:lnTo>
                                      <a:close/>
                                    </a:path>
                                    <a:path w="90805" h="46355">
                                      <a:moveTo>
                                        <a:pt x="90805" y="12700"/>
                                      </a:moveTo>
                                      <a:lnTo>
                                        <a:pt x="84581" y="12700"/>
                                      </a:lnTo>
                                      <a:lnTo>
                                        <a:pt x="84581" y="45846"/>
                                      </a:lnTo>
                                      <a:lnTo>
                                        <a:pt x="90805" y="45846"/>
                                      </a:lnTo>
                                      <a:lnTo>
                                        <a:pt x="90805" y="12700"/>
                                      </a:lnTo>
                                      <a:close/>
                                    </a:path>
                                  </a:pathLst>
                                </a:custGeom>
                                <a:solidFill>
                                  <a:srgbClr val="1E2B52"/>
                                </a:solidFill>
                              </wps:spPr>
                              <wps:bodyPr wrap="square" lIns="0" tIns="0" rIns="0" bIns="0" rtlCol="0">
                                <a:noAutofit/>
                              </wps:bodyPr>
                            </wps:wsp>
                            <wps:wsp>
                              <wps:cNvPr id="378" name="Graphic 378"/>
                              <wps:cNvSpPr/>
                              <wps:spPr>
                                <a:xfrm>
                                  <a:off x="216877" y="1616836"/>
                                  <a:ext cx="615950" cy="32384"/>
                                </a:xfrm>
                                <a:custGeom>
                                  <a:avLst/>
                                  <a:gdLst/>
                                  <a:ahLst/>
                                  <a:cxnLst/>
                                  <a:rect l="l" t="t" r="r" b="b"/>
                                  <a:pathLst>
                                    <a:path w="615950" h="32384">
                                      <a:moveTo>
                                        <a:pt x="12814" y="0"/>
                                      </a:moveTo>
                                      <a:lnTo>
                                        <a:pt x="10058" y="0"/>
                                      </a:lnTo>
                                      <a:lnTo>
                                        <a:pt x="9321" y="1397"/>
                                      </a:lnTo>
                                      <a:lnTo>
                                        <a:pt x="8051" y="2794"/>
                                      </a:lnTo>
                                      <a:lnTo>
                                        <a:pt x="6261" y="4191"/>
                                      </a:lnTo>
                                      <a:lnTo>
                                        <a:pt x="4470" y="5715"/>
                                      </a:lnTo>
                                      <a:lnTo>
                                        <a:pt x="2387" y="6858"/>
                                      </a:lnTo>
                                      <a:lnTo>
                                        <a:pt x="0" y="7874"/>
                                      </a:lnTo>
                                      <a:lnTo>
                                        <a:pt x="0" y="11684"/>
                                      </a:lnTo>
                                      <a:lnTo>
                                        <a:pt x="8547" y="6985"/>
                                      </a:lnTo>
                                      <a:lnTo>
                                        <a:pt x="8547" y="31750"/>
                                      </a:lnTo>
                                      <a:lnTo>
                                        <a:pt x="12814" y="31750"/>
                                      </a:lnTo>
                                      <a:lnTo>
                                        <a:pt x="12814" y="6985"/>
                                      </a:lnTo>
                                      <a:lnTo>
                                        <a:pt x="12814" y="0"/>
                                      </a:lnTo>
                                      <a:close/>
                                    </a:path>
                                    <a:path w="615950" h="32384">
                                      <a:moveTo>
                                        <a:pt x="43992" y="11430"/>
                                      </a:moveTo>
                                      <a:lnTo>
                                        <a:pt x="43510" y="8509"/>
                                      </a:lnTo>
                                      <a:lnTo>
                                        <a:pt x="43065" y="7493"/>
                                      </a:lnTo>
                                      <a:lnTo>
                                        <a:pt x="41554" y="4318"/>
                                      </a:lnTo>
                                      <a:lnTo>
                                        <a:pt x="40487" y="3175"/>
                                      </a:lnTo>
                                      <a:lnTo>
                                        <a:pt x="40132" y="2794"/>
                                      </a:lnTo>
                                      <a:lnTo>
                                        <a:pt x="39243" y="2260"/>
                                      </a:lnTo>
                                      <a:lnTo>
                                        <a:pt x="39243" y="8509"/>
                                      </a:lnTo>
                                      <a:lnTo>
                                        <a:pt x="39192" y="12827"/>
                                      </a:lnTo>
                                      <a:lnTo>
                                        <a:pt x="38608" y="14478"/>
                                      </a:lnTo>
                                      <a:lnTo>
                                        <a:pt x="36055" y="17018"/>
                                      </a:lnTo>
                                      <a:lnTo>
                                        <a:pt x="34429" y="17653"/>
                                      </a:lnTo>
                                      <a:lnTo>
                                        <a:pt x="30492" y="17653"/>
                                      </a:lnTo>
                                      <a:lnTo>
                                        <a:pt x="28841" y="17018"/>
                                      </a:lnTo>
                                      <a:lnTo>
                                        <a:pt x="26162" y="14478"/>
                                      </a:lnTo>
                                      <a:lnTo>
                                        <a:pt x="25501" y="12827"/>
                                      </a:lnTo>
                                      <a:lnTo>
                                        <a:pt x="25501" y="8509"/>
                                      </a:lnTo>
                                      <a:lnTo>
                                        <a:pt x="26200" y="6731"/>
                                      </a:lnTo>
                                      <a:lnTo>
                                        <a:pt x="29019" y="3937"/>
                                      </a:lnTo>
                                      <a:lnTo>
                                        <a:pt x="30670" y="3175"/>
                                      </a:lnTo>
                                      <a:lnTo>
                                        <a:pt x="34404" y="3175"/>
                                      </a:lnTo>
                                      <a:lnTo>
                                        <a:pt x="36283" y="3937"/>
                                      </a:lnTo>
                                      <a:lnTo>
                                        <a:pt x="36093" y="3937"/>
                                      </a:lnTo>
                                      <a:lnTo>
                                        <a:pt x="37287" y="5207"/>
                                      </a:lnTo>
                                      <a:lnTo>
                                        <a:pt x="38582" y="6477"/>
                                      </a:lnTo>
                                      <a:lnTo>
                                        <a:pt x="38950" y="7493"/>
                                      </a:lnTo>
                                      <a:lnTo>
                                        <a:pt x="39243" y="8509"/>
                                      </a:lnTo>
                                      <a:lnTo>
                                        <a:pt x="39243" y="2260"/>
                                      </a:lnTo>
                                      <a:lnTo>
                                        <a:pt x="36385" y="508"/>
                                      </a:lnTo>
                                      <a:lnTo>
                                        <a:pt x="34315" y="0"/>
                                      </a:lnTo>
                                      <a:lnTo>
                                        <a:pt x="28917" y="0"/>
                                      </a:lnTo>
                                      <a:lnTo>
                                        <a:pt x="26314" y="1016"/>
                                      </a:lnTo>
                                      <a:lnTo>
                                        <a:pt x="22148" y="4826"/>
                                      </a:lnTo>
                                      <a:lnTo>
                                        <a:pt x="21107" y="7493"/>
                                      </a:lnTo>
                                      <a:lnTo>
                                        <a:pt x="21107" y="13716"/>
                                      </a:lnTo>
                                      <a:lnTo>
                                        <a:pt x="22098" y="16256"/>
                                      </a:lnTo>
                                      <a:lnTo>
                                        <a:pt x="26085" y="20066"/>
                                      </a:lnTo>
                                      <a:lnTo>
                                        <a:pt x="28524" y="21082"/>
                                      </a:lnTo>
                                      <a:lnTo>
                                        <a:pt x="33134" y="21082"/>
                                      </a:lnTo>
                                      <a:lnTo>
                                        <a:pt x="34201" y="20828"/>
                                      </a:lnTo>
                                      <a:lnTo>
                                        <a:pt x="34518" y="20828"/>
                                      </a:lnTo>
                                      <a:lnTo>
                                        <a:pt x="36220" y="19812"/>
                                      </a:lnTo>
                                      <a:lnTo>
                                        <a:pt x="37693" y="19050"/>
                                      </a:lnTo>
                                      <a:lnTo>
                                        <a:pt x="38862" y="18034"/>
                                      </a:lnTo>
                                      <a:lnTo>
                                        <a:pt x="39141" y="17653"/>
                                      </a:lnTo>
                                      <a:lnTo>
                                        <a:pt x="39611" y="17018"/>
                                      </a:lnTo>
                                      <a:lnTo>
                                        <a:pt x="39624" y="20066"/>
                                      </a:lnTo>
                                      <a:lnTo>
                                        <a:pt x="39522" y="20828"/>
                                      </a:lnTo>
                                      <a:lnTo>
                                        <a:pt x="38671" y="23876"/>
                                      </a:lnTo>
                                      <a:lnTo>
                                        <a:pt x="38239" y="24892"/>
                                      </a:lnTo>
                                      <a:lnTo>
                                        <a:pt x="38138" y="25146"/>
                                      </a:lnTo>
                                      <a:lnTo>
                                        <a:pt x="37503" y="26035"/>
                                      </a:lnTo>
                                      <a:lnTo>
                                        <a:pt x="36715" y="27305"/>
                                      </a:lnTo>
                                      <a:lnTo>
                                        <a:pt x="36550" y="27305"/>
                                      </a:lnTo>
                                      <a:lnTo>
                                        <a:pt x="36068" y="27686"/>
                                      </a:lnTo>
                                      <a:lnTo>
                                        <a:pt x="35077" y="28321"/>
                                      </a:lnTo>
                                      <a:lnTo>
                                        <a:pt x="34086" y="28829"/>
                                      </a:lnTo>
                                      <a:lnTo>
                                        <a:pt x="32931" y="29083"/>
                                      </a:lnTo>
                                      <a:lnTo>
                                        <a:pt x="30086" y="29083"/>
                                      </a:lnTo>
                                      <a:lnTo>
                                        <a:pt x="29248" y="28829"/>
                                      </a:lnTo>
                                      <a:lnTo>
                                        <a:pt x="28981" y="28829"/>
                                      </a:lnTo>
                                      <a:lnTo>
                                        <a:pt x="26009" y="24892"/>
                                      </a:lnTo>
                                      <a:lnTo>
                                        <a:pt x="25908" y="24384"/>
                                      </a:lnTo>
                                      <a:lnTo>
                                        <a:pt x="25857" y="24130"/>
                                      </a:lnTo>
                                      <a:lnTo>
                                        <a:pt x="21742" y="24384"/>
                                      </a:lnTo>
                                      <a:lnTo>
                                        <a:pt x="22148" y="27305"/>
                                      </a:lnTo>
                                      <a:lnTo>
                                        <a:pt x="22301" y="27305"/>
                                      </a:lnTo>
                                      <a:lnTo>
                                        <a:pt x="23126" y="28829"/>
                                      </a:lnTo>
                                      <a:lnTo>
                                        <a:pt x="26581" y="31623"/>
                                      </a:lnTo>
                                      <a:lnTo>
                                        <a:pt x="28803" y="32258"/>
                                      </a:lnTo>
                                      <a:lnTo>
                                        <a:pt x="34086" y="32258"/>
                                      </a:lnTo>
                                      <a:lnTo>
                                        <a:pt x="36322" y="31623"/>
                                      </a:lnTo>
                                      <a:lnTo>
                                        <a:pt x="38227" y="30353"/>
                                      </a:lnTo>
                                      <a:lnTo>
                                        <a:pt x="40144" y="29210"/>
                                      </a:lnTo>
                                      <a:lnTo>
                                        <a:pt x="40233" y="29083"/>
                                      </a:lnTo>
                                      <a:lnTo>
                                        <a:pt x="41579" y="27305"/>
                                      </a:lnTo>
                                      <a:lnTo>
                                        <a:pt x="42748" y="24384"/>
                                      </a:lnTo>
                                      <a:lnTo>
                                        <a:pt x="43510" y="22606"/>
                                      </a:lnTo>
                                      <a:lnTo>
                                        <a:pt x="43726" y="21082"/>
                                      </a:lnTo>
                                      <a:lnTo>
                                        <a:pt x="43764" y="20828"/>
                                      </a:lnTo>
                                      <a:lnTo>
                                        <a:pt x="43878" y="20066"/>
                                      </a:lnTo>
                                      <a:lnTo>
                                        <a:pt x="43992" y="17018"/>
                                      </a:lnTo>
                                      <a:lnTo>
                                        <a:pt x="43992" y="11430"/>
                                      </a:lnTo>
                                      <a:close/>
                                    </a:path>
                                    <a:path w="615950" h="32384">
                                      <a:moveTo>
                                        <a:pt x="68376" y="20828"/>
                                      </a:moveTo>
                                      <a:lnTo>
                                        <a:pt x="67894" y="19304"/>
                                      </a:lnTo>
                                      <a:lnTo>
                                        <a:pt x="67818" y="19050"/>
                                      </a:lnTo>
                                      <a:lnTo>
                                        <a:pt x="65582" y="16256"/>
                                      </a:lnTo>
                                      <a:lnTo>
                                        <a:pt x="64008" y="15278"/>
                                      </a:lnTo>
                                      <a:lnTo>
                                        <a:pt x="64008" y="20828"/>
                                      </a:lnTo>
                                      <a:lnTo>
                                        <a:pt x="63944" y="24765"/>
                                      </a:lnTo>
                                      <a:lnTo>
                                        <a:pt x="63334" y="26162"/>
                                      </a:lnTo>
                                      <a:lnTo>
                                        <a:pt x="60680" y="28448"/>
                                      </a:lnTo>
                                      <a:lnTo>
                                        <a:pt x="58991" y="29083"/>
                                      </a:lnTo>
                                      <a:lnTo>
                                        <a:pt x="55638" y="29083"/>
                                      </a:lnTo>
                                      <a:lnTo>
                                        <a:pt x="54419" y="28829"/>
                                      </a:lnTo>
                                      <a:lnTo>
                                        <a:pt x="53276" y="28194"/>
                                      </a:lnTo>
                                      <a:lnTo>
                                        <a:pt x="52133" y="27686"/>
                                      </a:lnTo>
                                      <a:lnTo>
                                        <a:pt x="51282" y="26924"/>
                                      </a:lnTo>
                                      <a:lnTo>
                                        <a:pt x="50698" y="25781"/>
                                      </a:lnTo>
                                      <a:lnTo>
                                        <a:pt x="50126" y="24765"/>
                                      </a:lnTo>
                                      <a:lnTo>
                                        <a:pt x="49834" y="23749"/>
                                      </a:lnTo>
                                      <a:lnTo>
                                        <a:pt x="49834" y="20828"/>
                                      </a:lnTo>
                                      <a:lnTo>
                                        <a:pt x="50495" y="19304"/>
                                      </a:lnTo>
                                      <a:lnTo>
                                        <a:pt x="51816" y="18034"/>
                                      </a:lnTo>
                                      <a:lnTo>
                                        <a:pt x="53136" y="16891"/>
                                      </a:lnTo>
                                      <a:lnTo>
                                        <a:pt x="54800" y="16256"/>
                                      </a:lnTo>
                                      <a:lnTo>
                                        <a:pt x="58864" y="16256"/>
                                      </a:lnTo>
                                      <a:lnTo>
                                        <a:pt x="60579" y="16891"/>
                                      </a:lnTo>
                                      <a:lnTo>
                                        <a:pt x="61950" y="18161"/>
                                      </a:lnTo>
                                      <a:lnTo>
                                        <a:pt x="63322" y="19304"/>
                                      </a:lnTo>
                                      <a:lnTo>
                                        <a:pt x="64008" y="20828"/>
                                      </a:lnTo>
                                      <a:lnTo>
                                        <a:pt x="64008" y="15278"/>
                                      </a:lnTo>
                                      <a:lnTo>
                                        <a:pt x="61823" y="14605"/>
                                      </a:lnTo>
                                      <a:lnTo>
                                        <a:pt x="63550" y="13970"/>
                                      </a:lnTo>
                                      <a:lnTo>
                                        <a:pt x="64833" y="13208"/>
                                      </a:lnTo>
                                      <a:lnTo>
                                        <a:pt x="65684" y="12065"/>
                                      </a:lnTo>
                                      <a:lnTo>
                                        <a:pt x="66522" y="11049"/>
                                      </a:lnTo>
                                      <a:lnTo>
                                        <a:pt x="66954" y="9779"/>
                                      </a:lnTo>
                                      <a:lnTo>
                                        <a:pt x="66954" y="5969"/>
                                      </a:lnTo>
                                      <a:lnTo>
                                        <a:pt x="66027" y="3937"/>
                                      </a:lnTo>
                                      <a:lnTo>
                                        <a:pt x="65087" y="3175"/>
                                      </a:lnTo>
                                      <a:lnTo>
                                        <a:pt x="64173" y="2413"/>
                                      </a:lnTo>
                                      <a:lnTo>
                                        <a:pt x="62560" y="977"/>
                                      </a:lnTo>
                                      <a:lnTo>
                                        <a:pt x="62560" y="6858"/>
                                      </a:lnTo>
                                      <a:lnTo>
                                        <a:pt x="62496" y="9779"/>
                                      </a:lnTo>
                                      <a:lnTo>
                                        <a:pt x="61874" y="10922"/>
                                      </a:lnTo>
                                      <a:lnTo>
                                        <a:pt x="59931" y="12573"/>
                                      </a:lnTo>
                                      <a:lnTo>
                                        <a:pt x="58229" y="13208"/>
                                      </a:lnTo>
                                      <a:lnTo>
                                        <a:pt x="55575" y="13208"/>
                                      </a:lnTo>
                                      <a:lnTo>
                                        <a:pt x="53860" y="12573"/>
                                      </a:lnTo>
                                      <a:lnTo>
                                        <a:pt x="52806" y="11684"/>
                                      </a:lnTo>
                                      <a:lnTo>
                                        <a:pt x="51993" y="10922"/>
                                      </a:lnTo>
                                      <a:lnTo>
                                        <a:pt x="51854" y="10922"/>
                                      </a:lnTo>
                                      <a:lnTo>
                                        <a:pt x="51320" y="9779"/>
                                      </a:lnTo>
                                      <a:lnTo>
                                        <a:pt x="51206" y="6858"/>
                                      </a:lnTo>
                                      <a:lnTo>
                                        <a:pt x="51562" y="5969"/>
                                      </a:lnTo>
                                      <a:lnTo>
                                        <a:pt x="51752" y="5588"/>
                                      </a:lnTo>
                                      <a:lnTo>
                                        <a:pt x="52819" y="4572"/>
                                      </a:lnTo>
                                      <a:lnTo>
                                        <a:pt x="53898" y="3683"/>
                                      </a:lnTo>
                                      <a:lnTo>
                                        <a:pt x="55257" y="3175"/>
                                      </a:lnTo>
                                      <a:lnTo>
                                        <a:pt x="58496" y="3175"/>
                                      </a:lnTo>
                                      <a:lnTo>
                                        <a:pt x="59842" y="3683"/>
                                      </a:lnTo>
                                      <a:lnTo>
                                        <a:pt x="60934" y="4572"/>
                                      </a:lnTo>
                                      <a:lnTo>
                                        <a:pt x="62014" y="5588"/>
                                      </a:lnTo>
                                      <a:lnTo>
                                        <a:pt x="62560" y="6858"/>
                                      </a:lnTo>
                                      <a:lnTo>
                                        <a:pt x="62560" y="977"/>
                                      </a:lnTo>
                                      <a:lnTo>
                                        <a:pt x="62318" y="762"/>
                                      </a:lnTo>
                                      <a:lnTo>
                                        <a:pt x="59880" y="0"/>
                                      </a:lnTo>
                                      <a:lnTo>
                                        <a:pt x="53809" y="0"/>
                                      </a:lnTo>
                                      <a:lnTo>
                                        <a:pt x="46875" y="9779"/>
                                      </a:lnTo>
                                      <a:lnTo>
                                        <a:pt x="47269" y="10922"/>
                                      </a:lnTo>
                                      <a:lnTo>
                                        <a:pt x="48983" y="13208"/>
                                      </a:lnTo>
                                      <a:lnTo>
                                        <a:pt x="50292" y="13970"/>
                                      </a:lnTo>
                                      <a:lnTo>
                                        <a:pt x="52070" y="14605"/>
                                      </a:lnTo>
                                      <a:lnTo>
                                        <a:pt x="49415" y="15240"/>
                                      </a:lnTo>
                                      <a:lnTo>
                                        <a:pt x="49707" y="15240"/>
                                      </a:lnTo>
                                      <a:lnTo>
                                        <a:pt x="48310" y="16002"/>
                                      </a:lnTo>
                                      <a:lnTo>
                                        <a:pt x="46012" y="18796"/>
                                      </a:lnTo>
                                      <a:lnTo>
                                        <a:pt x="45440" y="20828"/>
                                      </a:lnTo>
                                      <a:lnTo>
                                        <a:pt x="45440" y="25400"/>
                                      </a:lnTo>
                                      <a:lnTo>
                                        <a:pt x="46494" y="27686"/>
                                      </a:lnTo>
                                      <a:lnTo>
                                        <a:pt x="48602" y="29464"/>
                                      </a:lnTo>
                                      <a:lnTo>
                                        <a:pt x="50698" y="31369"/>
                                      </a:lnTo>
                                      <a:lnTo>
                                        <a:pt x="53479" y="32258"/>
                                      </a:lnTo>
                                      <a:lnTo>
                                        <a:pt x="60337" y="32258"/>
                                      </a:lnTo>
                                      <a:lnTo>
                                        <a:pt x="63106" y="31369"/>
                                      </a:lnTo>
                                      <a:lnTo>
                                        <a:pt x="65214" y="29464"/>
                                      </a:lnTo>
                                      <a:lnTo>
                                        <a:pt x="65659" y="29083"/>
                                      </a:lnTo>
                                      <a:lnTo>
                                        <a:pt x="67322" y="27686"/>
                                      </a:lnTo>
                                      <a:lnTo>
                                        <a:pt x="68376" y="25400"/>
                                      </a:lnTo>
                                      <a:lnTo>
                                        <a:pt x="68376" y="20828"/>
                                      </a:lnTo>
                                      <a:close/>
                                    </a:path>
                                    <a:path w="615950" h="32384">
                                      <a:moveTo>
                                        <a:pt x="92570" y="19812"/>
                                      </a:moveTo>
                                      <a:lnTo>
                                        <a:pt x="92506" y="12446"/>
                                      </a:lnTo>
                                      <a:lnTo>
                                        <a:pt x="92341" y="10922"/>
                                      </a:lnTo>
                                      <a:lnTo>
                                        <a:pt x="92303" y="10541"/>
                                      </a:lnTo>
                                      <a:lnTo>
                                        <a:pt x="91782" y="8636"/>
                                      </a:lnTo>
                                      <a:lnTo>
                                        <a:pt x="91262" y="6858"/>
                                      </a:lnTo>
                                      <a:lnTo>
                                        <a:pt x="90538" y="5207"/>
                                      </a:lnTo>
                                      <a:lnTo>
                                        <a:pt x="89065" y="3175"/>
                                      </a:lnTo>
                                      <a:lnTo>
                                        <a:pt x="88709" y="2667"/>
                                      </a:lnTo>
                                      <a:lnTo>
                                        <a:pt x="88176" y="2209"/>
                                      </a:lnTo>
                                      <a:lnTo>
                                        <a:pt x="88176" y="21336"/>
                                      </a:lnTo>
                                      <a:lnTo>
                                        <a:pt x="87503" y="24765"/>
                                      </a:lnTo>
                                      <a:lnTo>
                                        <a:pt x="86169" y="26543"/>
                                      </a:lnTo>
                                      <a:lnTo>
                                        <a:pt x="84836" y="28194"/>
                                      </a:lnTo>
                                      <a:lnTo>
                                        <a:pt x="83185" y="29083"/>
                                      </a:lnTo>
                                      <a:lnTo>
                                        <a:pt x="79260" y="29083"/>
                                      </a:lnTo>
                                      <a:lnTo>
                                        <a:pt x="77609" y="28194"/>
                                      </a:lnTo>
                                      <a:lnTo>
                                        <a:pt x="76276" y="26543"/>
                                      </a:lnTo>
                                      <a:lnTo>
                                        <a:pt x="74930" y="24765"/>
                                      </a:lnTo>
                                      <a:lnTo>
                                        <a:pt x="74269" y="21336"/>
                                      </a:lnTo>
                                      <a:lnTo>
                                        <a:pt x="74345" y="10541"/>
                                      </a:lnTo>
                                      <a:lnTo>
                                        <a:pt x="74968" y="7493"/>
                                      </a:lnTo>
                                      <a:lnTo>
                                        <a:pt x="75387" y="6858"/>
                                      </a:lnTo>
                                      <a:lnTo>
                                        <a:pt x="77546" y="4064"/>
                                      </a:lnTo>
                                      <a:lnTo>
                                        <a:pt x="77381" y="4064"/>
                                      </a:lnTo>
                                      <a:lnTo>
                                        <a:pt x="79209" y="3175"/>
                                      </a:lnTo>
                                      <a:lnTo>
                                        <a:pt x="83172" y="3175"/>
                                      </a:lnTo>
                                      <a:lnTo>
                                        <a:pt x="88176" y="21336"/>
                                      </a:lnTo>
                                      <a:lnTo>
                                        <a:pt x="88176" y="2209"/>
                                      </a:lnTo>
                                      <a:lnTo>
                                        <a:pt x="87680" y="1778"/>
                                      </a:lnTo>
                                      <a:lnTo>
                                        <a:pt x="87820" y="1778"/>
                                      </a:lnTo>
                                      <a:lnTo>
                                        <a:pt x="84721" y="381"/>
                                      </a:lnTo>
                                      <a:lnTo>
                                        <a:pt x="83083" y="0"/>
                                      </a:lnTo>
                                      <a:lnTo>
                                        <a:pt x="78689" y="0"/>
                                      </a:lnTo>
                                      <a:lnTo>
                                        <a:pt x="69875" y="12446"/>
                                      </a:lnTo>
                                      <a:lnTo>
                                        <a:pt x="69875" y="22098"/>
                                      </a:lnTo>
                                      <a:lnTo>
                                        <a:pt x="70573" y="24765"/>
                                      </a:lnTo>
                                      <a:lnTo>
                                        <a:pt x="71132" y="26543"/>
                                      </a:lnTo>
                                      <a:lnTo>
                                        <a:pt x="73418" y="29083"/>
                                      </a:lnTo>
                                      <a:lnTo>
                                        <a:pt x="75234" y="31242"/>
                                      </a:lnTo>
                                      <a:lnTo>
                                        <a:pt x="77863" y="32258"/>
                                      </a:lnTo>
                                      <a:lnTo>
                                        <a:pt x="83769" y="32258"/>
                                      </a:lnTo>
                                      <a:lnTo>
                                        <a:pt x="85877" y="31623"/>
                                      </a:lnTo>
                                      <a:lnTo>
                                        <a:pt x="87541" y="30480"/>
                                      </a:lnTo>
                                      <a:lnTo>
                                        <a:pt x="89217" y="29210"/>
                                      </a:lnTo>
                                      <a:lnTo>
                                        <a:pt x="89306" y="29083"/>
                                      </a:lnTo>
                                      <a:lnTo>
                                        <a:pt x="90474" y="27432"/>
                                      </a:lnTo>
                                      <a:lnTo>
                                        <a:pt x="92151" y="22860"/>
                                      </a:lnTo>
                                      <a:lnTo>
                                        <a:pt x="92570" y="19812"/>
                                      </a:lnTo>
                                      <a:close/>
                                    </a:path>
                                    <a:path w="615950" h="32384">
                                      <a:moveTo>
                                        <a:pt x="535597" y="0"/>
                                      </a:moveTo>
                                      <a:lnTo>
                                        <a:pt x="532803" y="0"/>
                                      </a:lnTo>
                                      <a:lnTo>
                                        <a:pt x="532041" y="1397"/>
                                      </a:lnTo>
                                      <a:lnTo>
                                        <a:pt x="530771" y="2794"/>
                                      </a:lnTo>
                                      <a:lnTo>
                                        <a:pt x="528993" y="4191"/>
                                      </a:lnTo>
                                      <a:lnTo>
                                        <a:pt x="527215" y="5715"/>
                                      </a:lnTo>
                                      <a:lnTo>
                                        <a:pt x="525056" y="6858"/>
                                      </a:lnTo>
                                      <a:lnTo>
                                        <a:pt x="522770" y="7874"/>
                                      </a:lnTo>
                                      <a:lnTo>
                                        <a:pt x="522770" y="11684"/>
                                      </a:lnTo>
                                      <a:lnTo>
                                        <a:pt x="525564" y="10541"/>
                                      </a:lnTo>
                                      <a:lnTo>
                                        <a:pt x="528866" y="8763"/>
                                      </a:lnTo>
                                      <a:lnTo>
                                        <a:pt x="530263" y="7874"/>
                                      </a:lnTo>
                                      <a:lnTo>
                                        <a:pt x="531279" y="6985"/>
                                      </a:lnTo>
                                      <a:lnTo>
                                        <a:pt x="531279" y="31750"/>
                                      </a:lnTo>
                                      <a:lnTo>
                                        <a:pt x="535597" y="31750"/>
                                      </a:lnTo>
                                      <a:lnTo>
                                        <a:pt x="535597" y="6985"/>
                                      </a:lnTo>
                                      <a:lnTo>
                                        <a:pt x="535597" y="0"/>
                                      </a:lnTo>
                                      <a:close/>
                                    </a:path>
                                    <a:path w="615950" h="32384">
                                      <a:moveTo>
                                        <a:pt x="566712" y="11430"/>
                                      </a:moveTo>
                                      <a:lnTo>
                                        <a:pt x="563245" y="3175"/>
                                      </a:lnTo>
                                      <a:lnTo>
                                        <a:pt x="563016" y="2921"/>
                                      </a:lnTo>
                                      <a:lnTo>
                                        <a:pt x="562013" y="2311"/>
                                      </a:lnTo>
                                      <a:lnTo>
                                        <a:pt x="562013" y="8509"/>
                                      </a:lnTo>
                                      <a:lnTo>
                                        <a:pt x="561962" y="12827"/>
                                      </a:lnTo>
                                      <a:lnTo>
                                        <a:pt x="561378" y="14478"/>
                                      </a:lnTo>
                                      <a:lnTo>
                                        <a:pt x="558838" y="17018"/>
                                      </a:lnTo>
                                      <a:lnTo>
                                        <a:pt x="557187" y="17653"/>
                                      </a:lnTo>
                                      <a:lnTo>
                                        <a:pt x="553250" y="17653"/>
                                      </a:lnTo>
                                      <a:lnTo>
                                        <a:pt x="551599" y="17018"/>
                                      </a:lnTo>
                                      <a:lnTo>
                                        <a:pt x="550202" y="15748"/>
                                      </a:lnTo>
                                      <a:lnTo>
                                        <a:pt x="548932" y="14478"/>
                                      </a:lnTo>
                                      <a:lnTo>
                                        <a:pt x="548170" y="12827"/>
                                      </a:lnTo>
                                      <a:lnTo>
                                        <a:pt x="548170" y="8509"/>
                                      </a:lnTo>
                                      <a:lnTo>
                                        <a:pt x="548932" y="6731"/>
                                      </a:lnTo>
                                      <a:lnTo>
                                        <a:pt x="551726" y="3937"/>
                                      </a:lnTo>
                                      <a:lnTo>
                                        <a:pt x="553377" y="3175"/>
                                      </a:lnTo>
                                      <a:lnTo>
                                        <a:pt x="557187" y="3175"/>
                                      </a:lnTo>
                                      <a:lnTo>
                                        <a:pt x="559003" y="3937"/>
                                      </a:lnTo>
                                      <a:lnTo>
                                        <a:pt x="558825" y="3937"/>
                                      </a:lnTo>
                                      <a:lnTo>
                                        <a:pt x="559981" y="5207"/>
                                      </a:lnTo>
                                      <a:lnTo>
                                        <a:pt x="561378" y="6477"/>
                                      </a:lnTo>
                                      <a:lnTo>
                                        <a:pt x="561733" y="7493"/>
                                      </a:lnTo>
                                      <a:lnTo>
                                        <a:pt x="562013" y="8509"/>
                                      </a:lnTo>
                                      <a:lnTo>
                                        <a:pt x="562013" y="2311"/>
                                      </a:lnTo>
                                      <a:lnTo>
                                        <a:pt x="559092" y="508"/>
                                      </a:lnTo>
                                      <a:lnTo>
                                        <a:pt x="557060" y="0"/>
                                      </a:lnTo>
                                      <a:lnTo>
                                        <a:pt x="551599" y="0"/>
                                      </a:lnTo>
                                      <a:lnTo>
                                        <a:pt x="549059" y="1016"/>
                                      </a:lnTo>
                                      <a:lnTo>
                                        <a:pt x="546900" y="2921"/>
                                      </a:lnTo>
                                      <a:lnTo>
                                        <a:pt x="544868" y="4826"/>
                                      </a:lnTo>
                                      <a:lnTo>
                                        <a:pt x="543852" y="7493"/>
                                      </a:lnTo>
                                      <a:lnTo>
                                        <a:pt x="543852" y="13716"/>
                                      </a:lnTo>
                                      <a:lnTo>
                                        <a:pt x="544868" y="16256"/>
                                      </a:lnTo>
                                      <a:lnTo>
                                        <a:pt x="546773" y="18161"/>
                                      </a:lnTo>
                                      <a:lnTo>
                                        <a:pt x="548805" y="20066"/>
                                      </a:lnTo>
                                      <a:lnTo>
                                        <a:pt x="551218" y="21082"/>
                                      </a:lnTo>
                                      <a:lnTo>
                                        <a:pt x="555917" y="21082"/>
                                      </a:lnTo>
                                      <a:lnTo>
                                        <a:pt x="556933" y="20828"/>
                                      </a:lnTo>
                                      <a:lnTo>
                                        <a:pt x="557212" y="20828"/>
                                      </a:lnTo>
                                      <a:lnTo>
                                        <a:pt x="558965" y="19812"/>
                                      </a:lnTo>
                                      <a:lnTo>
                                        <a:pt x="560489" y="19050"/>
                                      </a:lnTo>
                                      <a:lnTo>
                                        <a:pt x="561632" y="18034"/>
                                      </a:lnTo>
                                      <a:lnTo>
                                        <a:pt x="561873" y="17653"/>
                                      </a:lnTo>
                                      <a:lnTo>
                                        <a:pt x="562305" y="17018"/>
                                      </a:lnTo>
                                      <a:lnTo>
                                        <a:pt x="560959" y="24892"/>
                                      </a:lnTo>
                                      <a:lnTo>
                                        <a:pt x="560870" y="25146"/>
                                      </a:lnTo>
                                      <a:lnTo>
                                        <a:pt x="560235" y="26035"/>
                                      </a:lnTo>
                                      <a:lnTo>
                                        <a:pt x="559435" y="27305"/>
                                      </a:lnTo>
                                      <a:lnTo>
                                        <a:pt x="559295" y="27305"/>
                                      </a:lnTo>
                                      <a:lnTo>
                                        <a:pt x="558838" y="27686"/>
                                      </a:lnTo>
                                      <a:lnTo>
                                        <a:pt x="557822" y="28321"/>
                                      </a:lnTo>
                                      <a:lnTo>
                                        <a:pt x="556806" y="28829"/>
                                      </a:lnTo>
                                      <a:lnTo>
                                        <a:pt x="555663" y="29083"/>
                                      </a:lnTo>
                                      <a:lnTo>
                                        <a:pt x="552869" y="29083"/>
                                      </a:lnTo>
                                      <a:lnTo>
                                        <a:pt x="552018" y="28829"/>
                                      </a:lnTo>
                                      <a:lnTo>
                                        <a:pt x="551764" y="28829"/>
                                      </a:lnTo>
                                      <a:lnTo>
                                        <a:pt x="549732" y="27305"/>
                                      </a:lnTo>
                                      <a:lnTo>
                                        <a:pt x="549046" y="26035"/>
                                      </a:lnTo>
                                      <a:lnTo>
                                        <a:pt x="548932" y="25781"/>
                                      </a:lnTo>
                                      <a:lnTo>
                                        <a:pt x="548779" y="25146"/>
                                      </a:lnTo>
                                      <a:lnTo>
                                        <a:pt x="548716" y="24892"/>
                                      </a:lnTo>
                                      <a:lnTo>
                                        <a:pt x="548601" y="24384"/>
                                      </a:lnTo>
                                      <a:lnTo>
                                        <a:pt x="548551" y="24130"/>
                                      </a:lnTo>
                                      <a:lnTo>
                                        <a:pt x="544487" y="24384"/>
                                      </a:lnTo>
                                      <a:lnTo>
                                        <a:pt x="544918" y="27305"/>
                                      </a:lnTo>
                                      <a:lnTo>
                                        <a:pt x="545071" y="27305"/>
                                      </a:lnTo>
                                      <a:lnTo>
                                        <a:pt x="545884" y="28829"/>
                                      </a:lnTo>
                                      <a:lnTo>
                                        <a:pt x="547687" y="30353"/>
                                      </a:lnTo>
                                      <a:lnTo>
                                        <a:pt x="549313" y="31623"/>
                                      </a:lnTo>
                                      <a:lnTo>
                                        <a:pt x="551599" y="32258"/>
                                      </a:lnTo>
                                      <a:lnTo>
                                        <a:pt x="556806" y="32258"/>
                                      </a:lnTo>
                                      <a:lnTo>
                                        <a:pt x="559092" y="31623"/>
                                      </a:lnTo>
                                      <a:lnTo>
                                        <a:pt x="560997" y="30353"/>
                                      </a:lnTo>
                                      <a:lnTo>
                                        <a:pt x="562902" y="29210"/>
                                      </a:lnTo>
                                      <a:lnTo>
                                        <a:pt x="562991" y="29083"/>
                                      </a:lnTo>
                                      <a:lnTo>
                                        <a:pt x="564299" y="27305"/>
                                      </a:lnTo>
                                      <a:lnTo>
                                        <a:pt x="565505" y="24384"/>
                                      </a:lnTo>
                                      <a:lnTo>
                                        <a:pt x="566204" y="22606"/>
                                      </a:lnTo>
                                      <a:lnTo>
                                        <a:pt x="566432" y="21082"/>
                                      </a:lnTo>
                                      <a:lnTo>
                                        <a:pt x="566470" y="20828"/>
                                      </a:lnTo>
                                      <a:lnTo>
                                        <a:pt x="566585" y="20066"/>
                                      </a:lnTo>
                                      <a:lnTo>
                                        <a:pt x="566712" y="17018"/>
                                      </a:lnTo>
                                      <a:lnTo>
                                        <a:pt x="566712" y="11430"/>
                                      </a:lnTo>
                                      <a:close/>
                                    </a:path>
                                    <a:path w="615950" h="32384">
                                      <a:moveTo>
                                        <a:pt x="591096" y="11430"/>
                                      </a:moveTo>
                                      <a:lnTo>
                                        <a:pt x="587629" y="3175"/>
                                      </a:lnTo>
                                      <a:lnTo>
                                        <a:pt x="587400" y="2921"/>
                                      </a:lnTo>
                                      <a:lnTo>
                                        <a:pt x="586397" y="2311"/>
                                      </a:lnTo>
                                      <a:lnTo>
                                        <a:pt x="586397" y="8509"/>
                                      </a:lnTo>
                                      <a:lnTo>
                                        <a:pt x="586346" y="12827"/>
                                      </a:lnTo>
                                      <a:lnTo>
                                        <a:pt x="585762" y="14478"/>
                                      </a:lnTo>
                                      <a:lnTo>
                                        <a:pt x="583095" y="17145"/>
                                      </a:lnTo>
                                      <a:lnTo>
                                        <a:pt x="582891" y="17145"/>
                                      </a:lnTo>
                                      <a:lnTo>
                                        <a:pt x="581571" y="17653"/>
                                      </a:lnTo>
                                      <a:lnTo>
                                        <a:pt x="577634" y="17653"/>
                                      </a:lnTo>
                                      <a:lnTo>
                                        <a:pt x="576300" y="17145"/>
                                      </a:lnTo>
                                      <a:lnTo>
                                        <a:pt x="576122" y="17145"/>
                                      </a:lnTo>
                                      <a:lnTo>
                                        <a:pt x="574586" y="15748"/>
                                      </a:lnTo>
                                      <a:lnTo>
                                        <a:pt x="573316" y="14478"/>
                                      </a:lnTo>
                                      <a:lnTo>
                                        <a:pt x="572554" y="12827"/>
                                      </a:lnTo>
                                      <a:lnTo>
                                        <a:pt x="572554" y="8509"/>
                                      </a:lnTo>
                                      <a:lnTo>
                                        <a:pt x="573316" y="6731"/>
                                      </a:lnTo>
                                      <a:lnTo>
                                        <a:pt x="576110" y="3937"/>
                                      </a:lnTo>
                                      <a:lnTo>
                                        <a:pt x="577761" y="3175"/>
                                      </a:lnTo>
                                      <a:lnTo>
                                        <a:pt x="581571" y="3175"/>
                                      </a:lnTo>
                                      <a:lnTo>
                                        <a:pt x="583387" y="3937"/>
                                      </a:lnTo>
                                      <a:lnTo>
                                        <a:pt x="583209" y="3937"/>
                                      </a:lnTo>
                                      <a:lnTo>
                                        <a:pt x="584365" y="5207"/>
                                      </a:lnTo>
                                      <a:lnTo>
                                        <a:pt x="585762" y="6477"/>
                                      </a:lnTo>
                                      <a:lnTo>
                                        <a:pt x="586117" y="7493"/>
                                      </a:lnTo>
                                      <a:lnTo>
                                        <a:pt x="586397" y="8509"/>
                                      </a:lnTo>
                                      <a:lnTo>
                                        <a:pt x="586397" y="2311"/>
                                      </a:lnTo>
                                      <a:lnTo>
                                        <a:pt x="583476" y="508"/>
                                      </a:lnTo>
                                      <a:lnTo>
                                        <a:pt x="581444" y="0"/>
                                      </a:lnTo>
                                      <a:lnTo>
                                        <a:pt x="575983" y="0"/>
                                      </a:lnTo>
                                      <a:lnTo>
                                        <a:pt x="573443" y="1016"/>
                                      </a:lnTo>
                                      <a:lnTo>
                                        <a:pt x="571284" y="2921"/>
                                      </a:lnTo>
                                      <a:lnTo>
                                        <a:pt x="569252" y="4826"/>
                                      </a:lnTo>
                                      <a:lnTo>
                                        <a:pt x="568236" y="7493"/>
                                      </a:lnTo>
                                      <a:lnTo>
                                        <a:pt x="568236" y="13716"/>
                                      </a:lnTo>
                                      <a:lnTo>
                                        <a:pt x="569252" y="16256"/>
                                      </a:lnTo>
                                      <a:lnTo>
                                        <a:pt x="571157" y="18161"/>
                                      </a:lnTo>
                                      <a:lnTo>
                                        <a:pt x="573189" y="20066"/>
                                      </a:lnTo>
                                      <a:lnTo>
                                        <a:pt x="575602" y="21082"/>
                                      </a:lnTo>
                                      <a:lnTo>
                                        <a:pt x="580301" y="21082"/>
                                      </a:lnTo>
                                      <a:lnTo>
                                        <a:pt x="581317" y="20828"/>
                                      </a:lnTo>
                                      <a:lnTo>
                                        <a:pt x="581596" y="20828"/>
                                      </a:lnTo>
                                      <a:lnTo>
                                        <a:pt x="583349" y="19812"/>
                                      </a:lnTo>
                                      <a:lnTo>
                                        <a:pt x="584873" y="19050"/>
                                      </a:lnTo>
                                      <a:lnTo>
                                        <a:pt x="586016" y="18034"/>
                                      </a:lnTo>
                                      <a:lnTo>
                                        <a:pt x="586257" y="17653"/>
                                      </a:lnTo>
                                      <a:lnTo>
                                        <a:pt x="586600" y="17145"/>
                                      </a:lnTo>
                                      <a:lnTo>
                                        <a:pt x="586905" y="17145"/>
                                      </a:lnTo>
                                      <a:lnTo>
                                        <a:pt x="585355" y="24892"/>
                                      </a:lnTo>
                                      <a:lnTo>
                                        <a:pt x="585254" y="25146"/>
                                      </a:lnTo>
                                      <a:lnTo>
                                        <a:pt x="584619" y="26035"/>
                                      </a:lnTo>
                                      <a:lnTo>
                                        <a:pt x="583819" y="27305"/>
                                      </a:lnTo>
                                      <a:lnTo>
                                        <a:pt x="583679" y="27305"/>
                                      </a:lnTo>
                                      <a:lnTo>
                                        <a:pt x="583222" y="27686"/>
                                      </a:lnTo>
                                      <a:lnTo>
                                        <a:pt x="582206" y="28321"/>
                                      </a:lnTo>
                                      <a:lnTo>
                                        <a:pt x="581190" y="28829"/>
                                      </a:lnTo>
                                      <a:lnTo>
                                        <a:pt x="580047" y="29083"/>
                                      </a:lnTo>
                                      <a:lnTo>
                                        <a:pt x="577253" y="29083"/>
                                      </a:lnTo>
                                      <a:lnTo>
                                        <a:pt x="576402" y="28829"/>
                                      </a:lnTo>
                                      <a:lnTo>
                                        <a:pt x="576148" y="28829"/>
                                      </a:lnTo>
                                      <a:lnTo>
                                        <a:pt x="574116" y="27305"/>
                                      </a:lnTo>
                                      <a:lnTo>
                                        <a:pt x="573430" y="26035"/>
                                      </a:lnTo>
                                      <a:lnTo>
                                        <a:pt x="573316" y="25781"/>
                                      </a:lnTo>
                                      <a:lnTo>
                                        <a:pt x="573163" y="25146"/>
                                      </a:lnTo>
                                      <a:lnTo>
                                        <a:pt x="573100" y="24892"/>
                                      </a:lnTo>
                                      <a:lnTo>
                                        <a:pt x="572985" y="24384"/>
                                      </a:lnTo>
                                      <a:lnTo>
                                        <a:pt x="572935" y="24130"/>
                                      </a:lnTo>
                                      <a:lnTo>
                                        <a:pt x="568871" y="24384"/>
                                      </a:lnTo>
                                      <a:lnTo>
                                        <a:pt x="569302" y="27305"/>
                                      </a:lnTo>
                                      <a:lnTo>
                                        <a:pt x="569455" y="27305"/>
                                      </a:lnTo>
                                      <a:lnTo>
                                        <a:pt x="570268" y="28829"/>
                                      </a:lnTo>
                                      <a:lnTo>
                                        <a:pt x="572071" y="30353"/>
                                      </a:lnTo>
                                      <a:lnTo>
                                        <a:pt x="573697" y="31623"/>
                                      </a:lnTo>
                                      <a:lnTo>
                                        <a:pt x="575983" y="32258"/>
                                      </a:lnTo>
                                      <a:lnTo>
                                        <a:pt x="581190" y="32258"/>
                                      </a:lnTo>
                                      <a:lnTo>
                                        <a:pt x="583476" y="31623"/>
                                      </a:lnTo>
                                      <a:lnTo>
                                        <a:pt x="585381" y="30353"/>
                                      </a:lnTo>
                                      <a:lnTo>
                                        <a:pt x="587286" y="29210"/>
                                      </a:lnTo>
                                      <a:lnTo>
                                        <a:pt x="587375" y="29083"/>
                                      </a:lnTo>
                                      <a:lnTo>
                                        <a:pt x="588683" y="27305"/>
                                      </a:lnTo>
                                      <a:lnTo>
                                        <a:pt x="589889" y="24384"/>
                                      </a:lnTo>
                                      <a:lnTo>
                                        <a:pt x="590588" y="22606"/>
                                      </a:lnTo>
                                      <a:lnTo>
                                        <a:pt x="590816" y="21082"/>
                                      </a:lnTo>
                                      <a:lnTo>
                                        <a:pt x="590854" y="20828"/>
                                      </a:lnTo>
                                      <a:lnTo>
                                        <a:pt x="590969" y="20066"/>
                                      </a:lnTo>
                                      <a:lnTo>
                                        <a:pt x="591096" y="11430"/>
                                      </a:lnTo>
                                      <a:close/>
                                    </a:path>
                                    <a:path w="615950" h="32384">
                                      <a:moveTo>
                                        <a:pt x="615353" y="19812"/>
                                      </a:moveTo>
                                      <a:lnTo>
                                        <a:pt x="615289" y="12446"/>
                                      </a:lnTo>
                                      <a:lnTo>
                                        <a:pt x="615137" y="10922"/>
                                      </a:lnTo>
                                      <a:lnTo>
                                        <a:pt x="615099" y="10541"/>
                                      </a:lnTo>
                                      <a:lnTo>
                                        <a:pt x="614464" y="8636"/>
                                      </a:lnTo>
                                      <a:lnTo>
                                        <a:pt x="613956" y="6858"/>
                                      </a:lnTo>
                                      <a:lnTo>
                                        <a:pt x="613410" y="5461"/>
                                      </a:lnTo>
                                      <a:lnTo>
                                        <a:pt x="613321" y="5207"/>
                                      </a:lnTo>
                                      <a:lnTo>
                                        <a:pt x="612406" y="4064"/>
                                      </a:lnTo>
                                      <a:lnTo>
                                        <a:pt x="611771" y="3175"/>
                                      </a:lnTo>
                                      <a:lnTo>
                                        <a:pt x="611416" y="2667"/>
                                      </a:lnTo>
                                      <a:lnTo>
                                        <a:pt x="610908" y="2222"/>
                                      </a:lnTo>
                                      <a:lnTo>
                                        <a:pt x="610908" y="21336"/>
                                      </a:lnTo>
                                      <a:lnTo>
                                        <a:pt x="610273" y="24765"/>
                                      </a:lnTo>
                                      <a:lnTo>
                                        <a:pt x="607606" y="28194"/>
                                      </a:lnTo>
                                      <a:lnTo>
                                        <a:pt x="605955" y="29083"/>
                                      </a:lnTo>
                                      <a:lnTo>
                                        <a:pt x="602018" y="29083"/>
                                      </a:lnTo>
                                      <a:lnTo>
                                        <a:pt x="600367" y="28194"/>
                                      </a:lnTo>
                                      <a:lnTo>
                                        <a:pt x="598970" y="26543"/>
                                      </a:lnTo>
                                      <a:lnTo>
                                        <a:pt x="597700" y="24765"/>
                                      </a:lnTo>
                                      <a:lnTo>
                                        <a:pt x="596938" y="21336"/>
                                      </a:lnTo>
                                      <a:lnTo>
                                        <a:pt x="597014" y="10541"/>
                                      </a:lnTo>
                                      <a:lnTo>
                                        <a:pt x="597662" y="7493"/>
                                      </a:lnTo>
                                      <a:lnTo>
                                        <a:pt x="598106" y="6858"/>
                                      </a:lnTo>
                                      <a:lnTo>
                                        <a:pt x="599224" y="5461"/>
                                      </a:lnTo>
                                      <a:lnTo>
                                        <a:pt x="600265" y="4064"/>
                                      </a:lnTo>
                                      <a:lnTo>
                                        <a:pt x="600113" y="4064"/>
                                      </a:lnTo>
                                      <a:lnTo>
                                        <a:pt x="601891" y="3175"/>
                                      </a:lnTo>
                                      <a:lnTo>
                                        <a:pt x="605955" y="3175"/>
                                      </a:lnTo>
                                      <a:lnTo>
                                        <a:pt x="607606" y="4064"/>
                                      </a:lnTo>
                                      <a:lnTo>
                                        <a:pt x="610273" y="7493"/>
                                      </a:lnTo>
                                      <a:lnTo>
                                        <a:pt x="610831" y="10541"/>
                                      </a:lnTo>
                                      <a:lnTo>
                                        <a:pt x="610908" y="21336"/>
                                      </a:lnTo>
                                      <a:lnTo>
                                        <a:pt x="610908" y="2222"/>
                                      </a:lnTo>
                                      <a:lnTo>
                                        <a:pt x="610412" y="1778"/>
                                      </a:lnTo>
                                      <a:lnTo>
                                        <a:pt x="610539" y="1778"/>
                                      </a:lnTo>
                                      <a:lnTo>
                                        <a:pt x="607479" y="381"/>
                                      </a:lnTo>
                                      <a:lnTo>
                                        <a:pt x="605828" y="0"/>
                                      </a:lnTo>
                                      <a:lnTo>
                                        <a:pt x="601383" y="0"/>
                                      </a:lnTo>
                                      <a:lnTo>
                                        <a:pt x="592620" y="12446"/>
                                      </a:lnTo>
                                      <a:lnTo>
                                        <a:pt x="592620" y="22098"/>
                                      </a:lnTo>
                                      <a:lnTo>
                                        <a:pt x="593318" y="24765"/>
                                      </a:lnTo>
                                      <a:lnTo>
                                        <a:pt x="593420" y="25146"/>
                                      </a:lnTo>
                                      <a:lnTo>
                                        <a:pt x="593877" y="26543"/>
                                      </a:lnTo>
                                      <a:lnTo>
                                        <a:pt x="596150" y="29083"/>
                                      </a:lnTo>
                                      <a:lnTo>
                                        <a:pt x="597954" y="31242"/>
                                      </a:lnTo>
                                      <a:lnTo>
                                        <a:pt x="600621" y="32258"/>
                                      </a:lnTo>
                                      <a:lnTo>
                                        <a:pt x="606463" y="32258"/>
                                      </a:lnTo>
                                      <a:lnTo>
                                        <a:pt x="608622" y="31623"/>
                                      </a:lnTo>
                                      <a:lnTo>
                                        <a:pt x="610273" y="30480"/>
                                      </a:lnTo>
                                      <a:lnTo>
                                        <a:pt x="611924" y="29210"/>
                                      </a:lnTo>
                                      <a:lnTo>
                                        <a:pt x="612013" y="29083"/>
                                      </a:lnTo>
                                      <a:lnTo>
                                        <a:pt x="613194" y="27432"/>
                                      </a:lnTo>
                                      <a:lnTo>
                                        <a:pt x="614083" y="25146"/>
                                      </a:lnTo>
                                      <a:lnTo>
                                        <a:pt x="614845" y="22860"/>
                                      </a:lnTo>
                                      <a:lnTo>
                                        <a:pt x="615353" y="19812"/>
                                      </a:lnTo>
                                      <a:close/>
                                    </a:path>
                                  </a:pathLst>
                                </a:custGeom>
                                <a:solidFill>
                                  <a:srgbClr val="000000"/>
                                </a:solidFill>
                              </wps:spPr>
                              <wps:bodyPr wrap="square" lIns="0" tIns="0" rIns="0" bIns="0" rtlCol="0">
                                <a:noAutofit/>
                              </wps:bodyPr>
                            </wps:wsp>
                            <pic:pic xmlns:pic="http://schemas.openxmlformats.org/drawingml/2006/picture">
                              <pic:nvPicPr>
                                <pic:cNvPr id="379" name="Image 379"/>
                                <pic:cNvPicPr/>
                              </pic:nvPicPr>
                              <pic:blipFill>
                                <a:blip r:embed="rId53" cstate="print"/>
                                <a:stretch>
                                  <a:fillRect/>
                                </a:stretch>
                              </pic:blipFill>
                              <pic:spPr>
                                <a:xfrm>
                                  <a:off x="1258442" y="1578736"/>
                                  <a:ext cx="135255" cy="114045"/>
                                </a:xfrm>
                                <a:prstGeom prst="rect">
                                  <a:avLst/>
                                </a:prstGeom>
                              </pic:spPr>
                            </pic:pic>
                            <wps:wsp>
                              <wps:cNvPr id="380" name="Graphic 380"/>
                              <wps:cNvSpPr/>
                              <wps:spPr>
                                <a:xfrm>
                                  <a:off x="1781175" y="1616836"/>
                                  <a:ext cx="622300" cy="32384"/>
                                </a:xfrm>
                                <a:custGeom>
                                  <a:avLst/>
                                  <a:gdLst/>
                                  <a:ahLst/>
                                  <a:cxnLst/>
                                  <a:rect l="l" t="t" r="r" b="b"/>
                                  <a:pathLst>
                                    <a:path w="622300" h="32384">
                                      <a:moveTo>
                                        <a:pt x="21463" y="3683"/>
                                      </a:moveTo>
                                      <a:lnTo>
                                        <a:pt x="20840" y="3175"/>
                                      </a:lnTo>
                                      <a:lnTo>
                                        <a:pt x="20066" y="2540"/>
                                      </a:lnTo>
                                      <a:lnTo>
                                        <a:pt x="18161" y="762"/>
                                      </a:lnTo>
                                      <a:lnTo>
                                        <a:pt x="15494" y="0"/>
                                      </a:lnTo>
                                      <a:lnTo>
                                        <a:pt x="8890" y="0"/>
                                      </a:lnTo>
                                      <a:lnTo>
                                        <a:pt x="6223" y="762"/>
                                      </a:lnTo>
                                      <a:lnTo>
                                        <a:pt x="2286" y="3937"/>
                                      </a:lnTo>
                                      <a:lnTo>
                                        <a:pt x="1143" y="6096"/>
                                      </a:lnTo>
                                      <a:lnTo>
                                        <a:pt x="1016" y="7620"/>
                                      </a:lnTo>
                                      <a:lnTo>
                                        <a:pt x="889" y="9144"/>
                                      </a:lnTo>
                                      <a:lnTo>
                                        <a:pt x="5334" y="9525"/>
                                      </a:lnTo>
                                      <a:lnTo>
                                        <a:pt x="5334" y="7620"/>
                                      </a:lnTo>
                                      <a:lnTo>
                                        <a:pt x="5867" y="6223"/>
                                      </a:lnTo>
                                      <a:lnTo>
                                        <a:pt x="5918" y="6096"/>
                                      </a:lnTo>
                                      <a:lnTo>
                                        <a:pt x="7112" y="4826"/>
                                      </a:lnTo>
                                      <a:lnTo>
                                        <a:pt x="8216" y="3937"/>
                                      </a:lnTo>
                                      <a:lnTo>
                                        <a:pt x="15875" y="3937"/>
                                      </a:lnTo>
                                      <a:lnTo>
                                        <a:pt x="15621" y="3683"/>
                                      </a:lnTo>
                                      <a:lnTo>
                                        <a:pt x="8712" y="3683"/>
                                      </a:lnTo>
                                      <a:lnTo>
                                        <a:pt x="8369" y="3822"/>
                                      </a:lnTo>
                                      <a:lnTo>
                                        <a:pt x="8534" y="3683"/>
                                      </a:lnTo>
                                      <a:lnTo>
                                        <a:pt x="8712" y="3683"/>
                                      </a:lnTo>
                                      <a:lnTo>
                                        <a:pt x="10033" y="3175"/>
                                      </a:lnTo>
                                      <a:lnTo>
                                        <a:pt x="13970" y="3175"/>
                                      </a:lnTo>
                                      <a:lnTo>
                                        <a:pt x="15621" y="3683"/>
                                      </a:lnTo>
                                      <a:lnTo>
                                        <a:pt x="21463" y="3683"/>
                                      </a:lnTo>
                                      <a:close/>
                                    </a:path>
                                    <a:path w="622300" h="32384">
                                      <a:moveTo>
                                        <a:pt x="23114" y="28067"/>
                                      </a:moveTo>
                                      <a:lnTo>
                                        <a:pt x="5969" y="28067"/>
                                      </a:lnTo>
                                      <a:lnTo>
                                        <a:pt x="6477" y="27305"/>
                                      </a:lnTo>
                                      <a:lnTo>
                                        <a:pt x="8509" y="25273"/>
                                      </a:lnTo>
                                      <a:lnTo>
                                        <a:pt x="10160" y="23876"/>
                                      </a:lnTo>
                                      <a:lnTo>
                                        <a:pt x="15875" y="19558"/>
                                      </a:lnTo>
                                      <a:lnTo>
                                        <a:pt x="18034" y="17653"/>
                                      </a:lnTo>
                                      <a:lnTo>
                                        <a:pt x="22948" y="10160"/>
                                      </a:lnTo>
                                      <a:lnTo>
                                        <a:pt x="22923" y="6096"/>
                                      </a:lnTo>
                                      <a:lnTo>
                                        <a:pt x="22098" y="4191"/>
                                      </a:lnTo>
                                      <a:lnTo>
                                        <a:pt x="21780" y="3937"/>
                                      </a:lnTo>
                                      <a:lnTo>
                                        <a:pt x="15875" y="3937"/>
                                      </a:lnTo>
                                      <a:lnTo>
                                        <a:pt x="16764" y="4826"/>
                                      </a:lnTo>
                                      <a:lnTo>
                                        <a:pt x="18338" y="6096"/>
                                      </a:lnTo>
                                      <a:lnTo>
                                        <a:pt x="18224" y="6223"/>
                                      </a:lnTo>
                                      <a:lnTo>
                                        <a:pt x="18669" y="7112"/>
                                      </a:lnTo>
                                      <a:lnTo>
                                        <a:pt x="18669" y="10160"/>
                                      </a:lnTo>
                                      <a:lnTo>
                                        <a:pt x="18034" y="11684"/>
                                      </a:lnTo>
                                      <a:lnTo>
                                        <a:pt x="16637" y="13335"/>
                                      </a:lnTo>
                                      <a:lnTo>
                                        <a:pt x="15367" y="14986"/>
                                      </a:lnTo>
                                      <a:lnTo>
                                        <a:pt x="12700" y="17272"/>
                                      </a:lnTo>
                                      <a:lnTo>
                                        <a:pt x="9017" y="20066"/>
                                      </a:lnTo>
                                      <a:lnTo>
                                        <a:pt x="6477" y="21844"/>
                                      </a:lnTo>
                                      <a:lnTo>
                                        <a:pt x="4699" y="23495"/>
                                      </a:lnTo>
                                      <a:lnTo>
                                        <a:pt x="3429" y="24892"/>
                                      </a:lnTo>
                                      <a:lnTo>
                                        <a:pt x="2159" y="26162"/>
                                      </a:lnTo>
                                      <a:lnTo>
                                        <a:pt x="1143" y="27686"/>
                                      </a:lnTo>
                                      <a:lnTo>
                                        <a:pt x="635" y="29083"/>
                                      </a:lnTo>
                                      <a:lnTo>
                                        <a:pt x="254" y="29972"/>
                                      </a:lnTo>
                                      <a:lnTo>
                                        <a:pt x="0" y="30861"/>
                                      </a:lnTo>
                                      <a:lnTo>
                                        <a:pt x="127" y="31750"/>
                                      </a:lnTo>
                                      <a:lnTo>
                                        <a:pt x="23114" y="31750"/>
                                      </a:lnTo>
                                      <a:lnTo>
                                        <a:pt x="23114" y="28067"/>
                                      </a:lnTo>
                                      <a:close/>
                                    </a:path>
                                    <a:path w="622300" h="32384">
                                      <a:moveTo>
                                        <a:pt x="47752" y="19812"/>
                                      </a:moveTo>
                                      <a:lnTo>
                                        <a:pt x="47688" y="12446"/>
                                      </a:lnTo>
                                      <a:lnTo>
                                        <a:pt x="47536" y="10922"/>
                                      </a:lnTo>
                                      <a:lnTo>
                                        <a:pt x="47498" y="10541"/>
                                      </a:lnTo>
                                      <a:lnTo>
                                        <a:pt x="46863" y="8636"/>
                                      </a:lnTo>
                                      <a:lnTo>
                                        <a:pt x="46355" y="6858"/>
                                      </a:lnTo>
                                      <a:lnTo>
                                        <a:pt x="45808" y="5461"/>
                                      </a:lnTo>
                                      <a:lnTo>
                                        <a:pt x="45720" y="5207"/>
                                      </a:lnTo>
                                      <a:lnTo>
                                        <a:pt x="44805" y="4064"/>
                                      </a:lnTo>
                                      <a:lnTo>
                                        <a:pt x="44170" y="3175"/>
                                      </a:lnTo>
                                      <a:lnTo>
                                        <a:pt x="43815" y="2667"/>
                                      </a:lnTo>
                                      <a:lnTo>
                                        <a:pt x="43307" y="2222"/>
                                      </a:lnTo>
                                      <a:lnTo>
                                        <a:pt x="43307" y="21336"/>
                                      </a:lnTo>
                                      <a:lnTo>
                                        <a:pt x="42672" y="24765"/>
                                      </a:lnTo>
                                      <a:lnTo>
                                        <a:pt x="40005" y="28194"/>
                                      </a:lnTo>
                                      <a:lnTo>
                                        <a:pt x="38354" y="29083"/>
                                      </a:lnTo>
                                      <a:lnTo>
                                        <a:pt x="34417" y="29083"/>
                                      </a:lnTo>
                                      <a:lnTo>
                                        <a:pt x="32766" y="28194"/>
                                      </a:lnTo>
                                      <a:lnTo>
                                        <a:pt x="31369" y="26543"/>
                                      </a:lnTo>
                                      <a:lnTo>
                                        <a:pt x="30099" y="24765"/>
                                      </a:lnTo>
                                      <a:lnTo>
                                        <a:pt x="29337" y="21336"/>
                                      </a:lnTo>
                                      <a:lnTo>
                                        <a:pt x="29413" y="10541"/>
                                      </a:lnTo>
                                      <a:lnTo>
                                        <a:pt x="30060" y="7493"/>
                                      </a:lnTo>
                                      <a:lnTo>
                                        <a:pt x="30505" y="6858"/>
                                      </a:lnTo>
                                      <a:lnTo>
                                        <a:pt x="31623" y="5461"/>
                                      </a:lnTo>
                                      <a:lnTo>
                                        <a:pt x="32664" y="4064"/>
                                      </a:lnTo>
                                      <a:lnTo>
                                        <a:pt x="32512" y="4064"/>
                                      </a:lnTo>
                                      <a:lnTo>
                                        <a:pt x="34290" y="3175"/>
                                      </a:lnTo>
                                      <a:lnTo>
                                        <a:pt x="38354" y="3175"/>
                                      </a:lnTo>
                                      <a:lnTo>
                                        <a:pt x="40005" y="4064"/>
                                      </a:lnTo>
                                      <a:lnTo>
                                        <a:pt x="42672" y="7493"/>
                                      </a:lnTo>
                                      <a:lnTo>
                                        <a:pt x="43230" y="10541"/>
                                      </a:lnTo>
                                      <a:lnTo>
                                        <a:pt x="43307" y="21336"/>
                                      </a:lnTo>
                                      <a:lnTo>
                                        <a:pt x="43307" y="2222"/>
                                      </a:lnTo>
                                      <a:lnTo>
                                        <a:pt x="42811" y="1778"/>
                                      </a:lnTo>
                                      <a:lnTo>
                                        <a:pt x="42938" y="1778"/>
                                      </a:lnTo>
                                      <a:lnTo>
                                        <a:pt x="39878" y="381"/>
                                      </a:lnTo>
                                      <a:lnTo>
                                        <a:pt x="38227" y="0"/>
                                      </a:lnTo>
                                      <a:lnTo>
                                        <a:pt x="33782" y="0"/>
                                      </a:lnTo>
                                      <a:lnTo>
                                        <a:pt x="25019" y="12446"/>
                                      </a:lnTo>
                                      <a:lnTo>
                                        <a:pt x="25019" y="22098"/>
                                      </a:lnTo>
                                      <a:lnTo>
                                        <a:pt x="25717" y="24765"/>
                                      </a:lnTo>
                                      <a:lnTo>
                                        <a:pt x="25819" y="25146"/>
                                      </a:lnTo>
                                      <a:lnTo>
                                        <a:pt x="26263" y="26543"/>
                                      </a:lnTo>
                                      <a:lnTo>
                                        <a:pt x="28549" y="29083"/>
                                      </a:lnTo>
                                      <a:lnTo>
                                        <a:pt x="30353" y="31242"/>
                                      </a:lnTo>
                                      <a:lnTo>
                                        <a:pt x="33020" y="32258"/>
                                      </a:lnTo>
                                      <a:lnTo>
                                        <a:pt x="38862" y="32258"/>
                                      </a:lnTo>
                                      <a:lnTo>
                                        <a:pt x="41021" y="31623"/>
                                      </a:lnTo>
                                      <a:lnTo>
                                        <a:pt x="42672" y="30480"/>
                                      </a:lnTo>
                                      <a:lnTo>
                                        <a:pt x="44323" y="29210"/>
                                      </a:lnTo>
                                      <a:lnTo>
                                        <a:pt x="44411" y="29083"/>
                                      </a:lnTo>
                                      <a:lnTo>
                                        <a:pt x="45593" y="27432"/>
                                      </a:lnTo>
                                      <a:lnTo>
                                        <a:pt x="46482" y="25146"/>
                                      </a:lnTo>
                                      <a:lnTo>
                                        <a:pt x="47244" y="22860"/>
                                      </a:lnTo>
                                      <a:lnTo>
                                        <a:pt x="47752" y="19812"/>
                                      </a:lnTo>
                                      <a:close/>
                                    </a:path>
                                    <a:path w="622300" h="32384">
                                      <a:moveTo>
                                        <a:pt x="65532" y="0"/>
                                      </a:moveTo>
                                      <a:lnTo>
                                        <a:pt x="62738" y="0"/>
                                      </a:lnTo>
                                      <a:lnTo>
                                        <a:pt x="61976" y="1397"/>
                                      </a:lnTo>
                                      <a:lnTo>
                                        <a:pt x="60706" y="2794"/>
                                      </a:lnTo>
                                      <a:lnTo>
                                        <a:pt x="58928" y="4191"/>
                                      </a:lnTo>
                                      <a:lnTo>
                                        <a:pt x="57150" y="5715"/>
                                      </a:lnTo>
                                      <a:lnTo>
                                        <a:pt x="54991" y="6858"/>
                                      </a:lnTo>
                                      <a:lnTo>
                                        <a:pt x="52705" y="7874"/>
                                      </a:lnTo>
                                      <a:lnTo>
                                        <a:pt x="52705" y="11684"/>
                                      </a:lnTo>
                                      <a:lnTo>
                                        <a:pt x="55499" y="10541"/>
                                      </a:lnTo>
                                      <a:lnTo>
                                        <a:pt x="58801" y="8763"/>
                                      </a:lnTo>
                                      <a:lnTo>
                                        <a:pt x="60198" y="7874"/>
                                      </a:lnTo>
                                      <a:lnTo>
                                        <a:pt x="61214" y="6985"/>
                                      </a:lnTo>
                                      <a:lnTo>
                                        <a:pt x="61214" y="31750"/>
                                      </a:lnTo>
                                      <a:lnTo>
                                        <a:pt x="65532" y="31750"/>
                                      </a:lnTo>
                                      <a:lnTo>
                                        <a:pt x="65532" y="6985"/>
                                      </a:lnTo>
                                      <a:lnTo>
                                        <a:pt x="65532" y="0"/>
                                      </a:lnTo>
                                      <a:close/>
                                    </a:path>
                                    <a:path w="622300" h="32384">
                                      <a:moveTo>
                                        <a:pt x="96520" y="19812"/>
                                      </a:moveTo>
                                      <a:lnTo>
                                        <a:pt x="96456" y="12446"/>
                                      </a:lnTo>
                                      <a:lnTo>
                                        <a:pt x="96304" y="10922"/>
                                      </a:lnTo>
                                      <a:lnTo>
                                        <a:pt x="96266" y="10541"/>
                                      </a:lnTo>
                                      <a:lnTo>
                                        <a:pt x="95631" y="8636"/>
                                      </a:lnTo>
                                      <a:lnTo>
                                        <a:pt x="95123" y="6858"/>
                                      </a:lnTo>
                                      <a:lnTo>
                                        <a:pt x="94576" y="5461"/>
                                      </a:lnTo>
                                      <a:lnTo>
                                        <a:pt x="94488" y="5207"/>
                                      </a:lnTo>
                                      <a:lnTo>
                                        <a:pt x="93560" y="4064"/>
                                      </a:lnTo>
                                      <a:lnTo>
                                        <a:pt x="92938" y="3175"/>
                                      </a:lnTo>
                                      <a:lnTo>
                                        <a:pt x="92583" y="2667"/>
                                      </a:lnTo>
                                      <a:lnTo>
                                        <a:pt x="92075" y="2222"/>
                                      </a:lnTo>
                                      <a:lnTo>
                                        <a:pt x="92075" y="21336"/>
                                      </a:lnTo>
                                      <a:lnTo>
                                        <a:pt x="91440" y="24765"/>
                                      </a:lnTo>
                                      <a:lnTo>
                                        <a:pt x="88773" y="28194"/>
                                      </a:lnTo>
                                      <a:lnTo>
                                        <a:pt x="87122" y="29083"/>
                                      </a:lnTo>
                                      <a:lnTo>
                                        <a:pt x="83185" y="29083"/>
                                      </a:lnTo>
                                      <a:lnTo>
                                        <a:pt x="81534" y="28194"/>
                                      </a:lnTo>
                                      <a:lnTo>
                                        <a:pt x="80137" y="26543"/>
                                      </a:lnTo>
                                      <a:lnTo>
                                        <a:pt x="78867" y="24765"/>
                                      </a:lnTo>
                                      <a:lnTo>
                                        <a:pt x="78105" y="21336"/>
                                      </a:lnTo>
                                      <a:lnTo>
                                        <a:pt x="78181" y="10541"/>
                                      </a:lnTo>
                                      <a:lnTo>
                                        <a:pt x="78828" y="7493"/>
                                      </a:lnTo>
                                      <a:lnTo>
                                        <a:pt x="79273" y="6858"/>
                                      </a:lnTo>
                                      <a:lnTo>
                                        <a:pt x="80391" y="5461"/>
                                      </a:lnTo>
                                      <a:lnTo>
                                        <a:pt x="81432" y="4064"/>
                                      </a:lnTo>
                                      <a:lnTo>
                                        <a:pt x="81280" y="4064"/>
                                      </a:lnTo>
                                      <a:lnTo>
                                        <a:pt x="83058" y="3175"/>
                                      </a:lnTo>
                                      <a:lnTo>
                                        <a:pt x="87122" y="3175"/>
                                      </a:lnTo>
                                      <a:lnTo>
                                        <a:pt x="88773" y="4064"/>
                                      </a:lnTo>
                                      <a:lnTo>
                                        <a:pt x="91440" y="7493"/>
                                      </a:lnTo>
                                      <a:lnTo>
                                        <a:pt x="91998" y="10541"/>
                                      </a:lnTo>
                                      <a:lnTo>
                                        <a:pt x="92075" y="21336"/>
                                      </a:lnTo>
                                      <a:lnTo>
                                        <a:pt x="92075" y="2222"/>
                                      </a:lnTo>
                                      <a:lnTo>
                                        <a:pt x="91579" y="1778"/>
                                      </a:lnTo>
                                      <a:lnTo>
                                        <a:pt x="91706" y="1778"/>
                                      </a:lnTo>
                                      <a:lnTo>
                                        <a:pt x="88646" y="381"/>
                                      </a:lnTo>
                                      <a:lnTo>
                                        <a:pt x="86995" y="0"/>
                                      </a:lnTo>
                                      <a:lnTo>
                                        <a:pt x="82550" y="0"/>
                                      </a:lnTo>
                                      <a:lnTo>
                                        <a:pt x="73787" y="12446"/>
                                      </a:lnTo>
                                      <a:lnTo>
                                        <a:pt x="73787" y="22098"/>
                                      </a:lnTo>
                                      <a:lnTo>
                                        <a:pt x="74485" y="24765"/>
                                      </a:lnTo>
                                      <a:lnTo>
                                        <a:pt x="74587" y="25146"/>
                                      </a:lnTo>
                                      <a:lnTo>
                                        <a:pt x="75031" y="26543"/>
                                      </a:lnTo>
                                      <a:lnTo>
                                        <a:pt x="77317" y="29083"/>
                                      </a:lnTo>
                                      <a:lnTo>
                                        <a:pt x="79121" y="31242"/>
                                      </a:lnTo>
                                      <a:lnTo>
                                        <a:pt x="81788" y="32258"/>
                                      </a:lnTo>
                                      <a:lnTo>
                                        <a:pt x="87630" y="32258"/>
                                      </a:lnTo>
                                      <a:lnTo>
                                        <a:pt x="89789" y="31623"/>
                                      </a:lnTo>
                                      <a:lnTo>
                                        <a:pt x="91440" y="30480"/>
                                      </a:lnTo>
                                      <a:lnTo>
                                        <a:pt x="93091" y="29210"/>
                                      </a:lnTo>
                                      <a:lnTo>
                                        <a:pt x="93179" y="29083"/>
                                      </a:lnTo>
                                      <a:lnTo>
                                        <a:pt x="94361" y="27432"/>
                                      </a:lnTo>
                                      <a:lnTo>
                                        <a:pt x="95250" y="25146"/>
                                      </a:lnTo>
                                      <a:lnTo>
                                        <a:pt x="96012" y="22860"/>
                                      </a:lnTo>
                                      <a:lnTo>
                                        <a:pt x="96520" y="19812"/>
                                      </a:lnTo>
                                      <a:close/>
                                    </a:path>
                                    <a:path w="622300" h="32384">
                                      <a:moveTo>
                                        <a:pt x="547243" y="3683"/>
                                      </a:moveTo>
                                      <a:lnTo>
                                        <a:pt x="546620" y="3175"/>
                                      </a:lnTo>
                                      <a:lnTo>
                                        <a:pt x="545846" y="2540"/>
                                      </a:lnTo>
                                      <a:lnTo>
                                        <a:pt x="543928" y="762"/>
                                      </a:lnTo>
                                      <a:lnTo>
                                        <a:pt x="541274" y="0"/>
                                      </a:lnTo>
                                      <a:lnTo>
                                        <a:pt x="534670" y="0"/>
                                      </a:lnTo>
                                      <a:lnTo>
                                        <a:pt x="532003" y="762"/>
                                      </a:lnTo>
                                      <a:lnTo>
                                        <a:pt x="528066" y="3937"/>
                                      </a:lnTo>
                                      <a:lnTo>
                                        <a:pt x="526923" y="6096"/>
                                      </a:lnTo>
                                      <a:lnTo>
                                        <a:pt x="526669" y="9144"/>
                                      </a:lnTo>
                                      <a:lnTo>
                                        <a:pt x="531114" y="9525"/>
                                      </a:lnTo>
                                      <a:lnTo>
                                        <a:pt x="531114" y="7620"/>
                                      </a:lnTo>
                                      <a:lnTo>
                                        <a:pt x="531647" y="6223"/>
                                      </a:lnTo>
                                      <a:lnTo>
                                        <a:pt x="531698" y="6096"/>
                                      </a:lnTo>
                                      <a:lnTo>
                                        <a:pt x="532892" y="4826"/>
                                      </a:lnTo>
                                      <a:lnTo>
                                        <a:pt x="533996" y="3937"/>
                                      </a:lnTo>
                                      <a:lnTo>
                                        <a:pt x="541655" y="3937"/>
                                      </a:lnTo>
                                      <a:lnTo>
                                        <a:pt x="541388" y="3683"/>
                                      </a:lnTo>
                                      <a:lnTo>
                                        <a:pt x="534492" y="3683"/>
                                      </a:lnTo>
                                      <a:lnTo>
                                        <a:pt x="534149" y="3822"/>
                                      </a:lnTo>
                                      <a:lnTo>
                                        <a:pt x="534314" y="3683"/>
                                      </a:lnTo>
                                      <a:lnTo>
                                        <a:pt x="534492" y="3683"/>
                                      </a:lnTo>
                                      <a:lnTo>
                                        <a:pt x="535813" y="3175"/>
                                      </a:lnTo>
                                      <a:lnTo>
                                        <a:pt x="539750" y="3175"/>
                                      </a:lnTo>
                                      <a:lnTo>
                                        <a:pt x="541388" y="3683"/>
                                      </a:lnTo>
                                      <a:lnTo>
                                        <a:pt x="547243" y="3683"/>
                                      </a:lnTo>
                                      <a:close/>
                                    </a:path>
                                    <a:path w="622300" h="32384">
                                      <a:moveTo>
                                        <a:pt x="548894" y="28067"/>
                                      </a:moveTo>
                                      <a:lnTo>
                                        <a:pt x="531749" y="28067"/>
                                      </a:lnTo>
                                      <a:lnTo>
                                        <a:pt x="532257" y="27305"/>
                                      </a:lnTo>
                                      <a:lnTo>
                                        <a:pt x="534276" y="25273"/>
                                      </a:lnTo>
                                      <a:lnTo>
                                        <a:pt x="535927" y="23876"/>
                                      </a:lnTo>
                                      <a:lnTo>
                                        <a:pt x="541655" y="19558"/>
                                      </a:lnTo>
                                      <a:lnTo>
                                        <a:pt x="543801" y="17653"/>
                                      </a:lnTo>
                                      <a:lnTo>
                                        <a:pt x="548741" y="10160"/>
                                      </a:lnTo>
                                      <a:lnTo>
                                        <a:pt x="548703" y="6096"/>
                                      </a:lnTo>
                                      <a:lnTo>
                                        <a:pt x="547865" y="4191"/>
                                      </a:lnTo>
                                      <a:lnTo>
                                        <a:pt x="547560" y="3937"/>
                                      </a:lnTo>
                                      <a:lnTo>
                                        <a:pt x="541655" y="3937"/>
                                      </a:lnTo>
                                      <a:lnTo>
                                        <a:pt x="542544" y="4826"/>
                                      </a:lnTo>
                                      <a:lnTo>
                                        <a:pt x="544118" y="6096"/>
                                      </a:lnTo>
                                      <a:lnTo>
                                        <a:pt x="543991" y="6223"/>
                                      </a:lnTo>
                                      <a:lnTo>
                                        <a:pt x="544449" y="7112"/>
                                      </a:lnTo>
                                      <a:lnTo>
                                        <a:pt x="544449" y="10160"/>
                                      </a:lnTo>
                                      <a:lnTo>
                                        <a:pt x="543801" y="11684"/>
                                      </a:lnTo>
                                      <a:lnTo>
                                        <a:pt x="542417" y="13335"/>
                                      </a:lnTo>
                                      <a:lnTo>
                                        <a:pt x="541147" y="14986"/>
                                      </a:lnTo>
                                      <a:lnTo>
                                        <a:pt x="538480" y="17272"/>
                                      </a:lnTo>
                                      <a:lnTo>
                                        <a:pt x="534797" y="20066"/>
                                      </a:lnTo>
                                      <a:lnTo>
                                        <a:pt x="532257" y="21844"/>
                                      </a:lnTo>
                                      <a:lnTo>
                                        <a:pt x="530479" y="23495"/>
                                      </a:lnTo>
                                      <a:lnTo>
                                        <a:pt x="529209" y="24892"/>
                                      </a:lnTo>
                                      <a:lnTo>
                                        <a:pt x="527939" y="26162"/>
                                      </a:lnTo>
                                      <a:lnTo>
                                        <a:pt x="526923" y="27686"/>
                                      </a:lnTo>
                                      <a:lnTo>
                                        <a:pt x="526415" y="29083"/>
                                      </a:lnTo>
                                      <a:lnTo>
                                        <a:pt x="526034" y="29972"/>
                                      </a:lnTo>
                                      <a:lnTo>
                                        <a:pt x="525780" y="30861"/>
                                      </a:lnTo>
                                      <a:lnTo>
                                        <a:pt x="525907" y="31750"/>
                                      </a:lnTo>
                                      <a:lnTo>
                                        <a:pt x="548894" y="31750"/>
                                      </a:lnTo>
                                      <a:lnTo>
                                        <a:pt x="548894" y="28067"/>
                                      </a:lnTo>
                                      <a:close/>
                                    </a:path>
                                    <a:path w="622300" h="32384">
                                      <a:moveTo>
                                        <a:pt x="573532" y="19812"/>
                                      </a:moveTo>
                                      <a:lnTo>
                                        <a:pt x="573468" y="12446"/>
                                      </a:lnTo>
                                      <a:lnTo>
                                        <a:pt x="573316" y="10922"/>
                                      </a:lnTo>
                                      <a:lnTo>
                                        <a:pt x="573265" y="10541"/>
                                      </a:lnTo>
                                      <a:lnTo>
                                        <a:pt x="572643" y="8636"/>
                                      </a:lnTo>
                                      <a:lnTo>
                                        <a:pt x="572135" y="6858"/>
                                      </a:lnTo>
                                      <a:lnTo>
                                        <a:pt x="571588" y="5461"/>
                                      </a:lnTo>
                                      <a:lnTo>
                                        <a:pt x="571500" y="5207"/>
                                      </a:lnTo>
                                      <a:lnTo>
                                        <a:pt x="570585" y="4064"/>
                                      </a:lnTo>
                                      <a:lnTo>
                                        <a:pt x="569950" y="3175"/>
                                      </a:lnTo>
                                      <a:lnTo>
                                        <a:pt x="569595" y="2667"/>
                                      </a:lnTo>
                                      <a:lnTo>
                                        <a:pt x="569087" y="2222"/>
                                      </a:lnTo>
                                      <a:lnTo>
                                        <a:pt x="569087" y="21336"/>
                                      </a:lnTo>
                                      <a:lnTo>
                                        <a:pt x="568439" y="24765"/>
                                      </a:lnTo>
                                      <a:lnTo>
                                        <a:pt x="565785" y="28194"/>
                                      </a:lnTo>
                                      <a:lnTo>
                                        <a:pt x="564134" y="29083"/>
                                      </a:lnTo>
                                      <a:lnTo>
                                        <a:pt x="560197" y="29083"/>
                                      </a:lnTo>
                                      <a:lnTo>
                                        <a:pt x="558546" y="28194"/>
                                      </a:lnTo>
                                      <a:lnTo>
                                        <a:pt x="557149" y="26543"/>
                                      </a:lnTo>
                                      <a:lnTo>
                                        <a:pt x="555879" y="24765"/>
                                      </a:lnTo>
                                      <a:lnTo>
                                        <a:pt x="555117" y="21336"/>
                                      </a:lnTo>
                                      <a:lnTo>
                                        <a:pt x="555193" y="10541"/>
                                      </a:lnTo>
                                      <a:lnTo>
                                        <a:pt x="555840" y="7493"/>
                                      </a:lnTo>
                                      <a:lnTo>
                                        <a:pt x="556285" y="6858"/>
                                      </a:lnTo>
                                      <a:lnTo>
                                        <a:pt x="557390" y="5461"/>
                                      </a:lnTo>
                                      <a:lnTo>
                                        <a:pt x="558444" y="4064"/>
                                      </a:lnTo>
                                      <a:lnTo>
                                        <a:pt x="558292" y="4064"/>
                                      </a:lnTo>
                                      <a:lnTo>
                                        <a:pt x="560070" y="3175"/>
                                      </a:lnTo>
                                      <a:lnTo>
                                        <a:pt x="564134" y="3175"/>
                                      </a:lnTo>
                                      <a:lnTo>
                                        <a:pt x="565785" y="4064"/>
                                      </a:lnTo>
                                      <a:lnTo>
                                        <a:pt x="568439" y="7493"/>
                                      </a:lnTo>
                                      <a:lnTo>
                                        <a:pt x="569010" y="10541"/>
                                      </a:lnTo>
                                      <a:lnTo>
                                        <a:pt x="569087" y="21336"/>
                                      </a:lnTo>
                                      <a:lnTo>
                                        <a:pt x="569087" y="2222"/>
                                      </a:lnTo>
                                      <a:lnTo>
                                        <a:pt x="568591" y="1778"/>
                                      </a:lnTo>
                                      <a:lnTo>
                                        <a:pt x="568718" y="1778"/>
                                      </a:lnTo>
                                      <a:lnTo>
                                        <a:pt x="565658" y="381"/>
                                      </a:lnTo>
                                      <a:lnTo>
                                        <a:pt x="564007" y="0"/>
                                      </a:lnTo>
                                      <a:lnTo>
                                        <a:pt x="559562" y="0"/>
                                      </a:lnTo>
                                      <a:lnTo>
                                        <a:pt x="550799" y="12446"/>
                                      </a:lnTo>
                                      <a:lnTo>
                                        <a:pt x="550799" y="22098"/>
                                      </a:lnTo>
                                      <a:lnTo>
                                        <a:pt x="551497" y="24765"/>
                                      </a:lnTo>
                                      <a:lnTo>
                                        <a:pt x="551599" y="25146"/>
                                      </a:lnTo>
                                      <a:lnTo>
                                        <a:pt x="552056" y="26543"/>
                                      </a:lnTo>
                                      <a:lnTo>
                                        <a:pt x="554329" y="29083"/>
                                      </a:lnTo>
                                      <a:lnTo>
                                        <a:pt x="556133" y="31242"/>
                                      </a:lnTo>
                                      <a:lnTo>
                                        <a:pt x="558800" y="32258"/>
                                      </a:lnTo>
                                      <a:lnTo>
                                        <a:pt x="564642" y="32258"/>
                                      </a:lnTo>
                                      <a:lnTo>
                                        <a:pt x="573024" y="22860"/>
                                      </a:lnTo>
                                      <a:lnTo>
                                        <a:pt x="573532" y="19812"/>
                                      </a:lnTo>
                                      <a:close/>
                                    </a:path>
                                    <a:path w="622300" h="32384">
                                      <a:moveTo>
                                        <a:pt x="596011" y="3683"/>
                                      </a:moveTo>
                                      <a:lnTo>
                                        <a:pt x="595388" y="3175"/>
                                      </a:lnTo>
                                      <a:lnTo>
                                        <a:pt x="594601" y="2540"/>
                                      </a:lnTo>
                                      <a:lnTo>
                                        <a:pt x="592709" y="762"/>
                                      </a:lnTo>
                                      <a:lnTo>
                                        <a:pt x="590042" y="0"/>
                                      </a:lnTo>
                                      <a:lnTo>
                                        <a:pt x="583438" y="0"/>
                                      </a:lnTo>
                                      <a:lnTo>
                                        <a:pt x="575437" y="9144"/>
                                      </a:lnTo>
                                      <a:lnTo>
                                        <a:pt x="579882" y="9525"/>
                                      </a:lnTo>
                                      <a:lnTo>
                                        <a:pt x="579882" y="7620"/>
                                      </a:lnTo>
                                      <a:lnTo>
                                        <a:pt x="580415" y="6223"/>
                                      </a:lnTo>
                                      <a:lnTo>
                                        <a:pt x="580466" y="6096"/>
                                      </a:lnTo>
                                      <a:lnTo>
                                        <a:pt x="581660" y="4826"/>
                                      </a:lnTo>
                                      <a:lnTo>
                                        <a:pt x="582764" y="3937"/>
                                      </a:lnTo>
                                      <a:lnTo>
                                        <a:pt x="590423" y="3937"/>
                                      </a:lnTo>
                                      <a:lnTo>
                                        <a:pt x="590169" y="3683"/>
                                      </a:lnTo>
                                      <a:lnTo>
                                        <a:pt x="583260" y="3683"/>
                                      </a:lnTo>
                                      <a:lnTo>
                                        <a:pt x="582917" y="3822"/>
                                      </a:lnTo>
                                      <a:lnTo>
                                        <a:pt x="583082" y="3683"/>
                                      </a:lnTo>
                                      <a:lnTo>
                                        <a:pt x="583260" y="3683"/>
                                      </a:lnTo>
                                      <a:lnTo>
                                        <a:pt x="584581" y="3175"/>
                                      </a:lnTo>
                                      <a:lnTo>
                                        <a:pt x="588518" y="3175"/>
                                      </a:lnTo>
                                      <a:lnTo>
                                        <a:pt x="590169" y="3683"/>
                                      </a:lnTo>
                                      <a:lnTo>
                                        <a:pt x="596011" y="3683"/>
                                      </a:lnTo>
                                      <a:close/>
                                    </a:path>
                                    <a:path w="622300" h="32384">
                                      <a:moveTo>
                                        <a:pt x="597662" y="28067"/>
                                      </a:moveTo>
                                      <a:lnTo>
                                        <a:pt x="580517" y="28067"/>
                                      </a:lnTo>
                                      <a:lnTo>
                                        <a:pt x="581025" y="27305"/>
                                      </a:lnTo>
                                      <a:lnTo>
                                        <a:pt x="583057" y="25273"/>
                                      </a:lnTo>
                                      <a:lnTo>
                                        <a:pt x="584708" y="23876"/>
                                      </a:lnTo>
                                      <a:lnTo>
                                        <a:pt x="590423" y="19558"/>
                                      </a:lnTo>
                                      <a:lnTo>
                                        <a:pt x="592582" y="17653"/>
                                      </a:lnTo>
                                      <a:lnTo>
                                        <a:pt x="597509" y="10160"/>
                                      </a:lnTo>
                                      <a:lnTo>
                                        <a:pt x="597471" y="6096"/>
                                      </a:lnTo>
                                      <a:lnTo>
                                        <a:pt x="596646" y="4191"/>
                                      </a:lnTo>
                                      <a:lnTo>
                                        <a:pt x="596328" y="3937"/>
                                      </a:lnTo>
                                      <a:lnTo>
                                        <a:pt x="590423" y="3937"/>
                                      </a:lnTo>
                                      <a:lnTo>
                                        <a:pt x="591312" y="4826"/>
                                      </a:lnTo>
                                      <a:lnTo>
                                        <a:pt x="592899" y="6096"/>
                                      </a:lnTo>
                                      <a:lnTo>
                                        <a:pt x="592772" y="6223"/>
                                      </a:lnTo>
                                      <a:lnTo>
                                        <a:pt x="593217" y="7112"/>
                                      </a:lnTo>
                                      <a:lnTo>
                                        <a:pt x="593217" y="10160"/>
                                      </a:lnTo>
                                      <a:lnTo>
                                        <a:pt x="592582" y="11684"/>
                                      </a:lnTo>
                                      <a:lnTo>
                                        <a:pt x="591185" y="13335"/>
                                      </a:lnTo>
                                      <a:lnTo>
                                        <a:pt x="589902" y="14986"/>
                                      </a:lnTo>
                                      <a:lnTo>
                                        <a:pt x="587248" y="17272"/>
                                      </a:lnTo>
                                      <a:lnTo>
                                        <a:pt x="583552" y="20066"/>
                                      </a:lnTo>
                                      <a:lnTo>
                                        <a:pt x="581025" y="21844"/>
                                      </a:lnTo>
                                      <a:lnTo>
                                        <a:pt x="579247" y="23495"/>
                                      </a:lnTo>
                                      <a:lnTo>
                                        <a:pt x="577964" y="24892"/>
                                      </a:lnTo>
                                      <a:lnTo>
                                        <a:pt x="576707" y="26162"/>
                                      </a:lnTo>
                                      <a:lnTo>
                                        <a:pt x="575678" y="27686"/>
                                      </a:lnTo>
                                      <a:lnTo>
                                        <a:pt x="575183" y="29083"/>
                                      </a:lnTo>
                                      <a:lnTo>
                                        <a:pt x="574789" y="29972"/>
                                      </a:lnTo>
                                      <a:lnTo>
                                        <a:pt x="574675" y="31750"/>
                                      </a:lnTo>
                                      <a:lnTo>
                                        <a:pt x="597662" y="31750"/>
                                      </a:lnTo>
                                      <a:lnTo>
                                        <a:pt x="597662" y="28067"/>
                                      </a:lnTo>
                                      <a:close/>
                                    </a:path>
                                    <a:path w="622300" h="32384">
                                      <a:moveTo>
                                        <a:pt x="622300" y="19812"/>
                                      </a:moveTo>
                                      <a:lnTo>
                                        <a:pt x="622236" y="12446"/>
                                      </a:lnTo>
                                      <a:lnTo>
                                        <a:pt x="622084" y="10922"/>
                                      </a:lnTo>
                                      <a:lnTo>
                                        <a:pt x="622046" y="10541"/>
                                      </a:lnTo>
                                      <a:lnTo>
                                        <a:pt x="621411" y="8636"/>
                                      </a:lnTo>
                                      <a:lnTo>
                                        <a:pt x="620903" y="6858"/>
                                      </a:lnTo>
                                      <a:lnTo>
                                        <a:pt x="620356" y="5461"/>
                                      </a:lnTo>
                                      <a:lnTo>
                                        <a:pt x="620268" y="5207"/>
                                      </a:lnTo>
                                      <a:lnTo>
                                        <a:pt x="619340" y="4064"/>
                                      </a:lnTo>
                                      <a:lnTo>
                                        <a:pt x="618718" y="3175"/>
                                      </a:lnTo>
                                      <a:lnTo>
                                        <a:pt x="618363" y="2667"/>
                                      </a:lnTo>
                                      <a:lnTo>
                                        <a:pt x="617855" y="2222"/>
                                      </a:lnTo>
                                      <a:lnTo>
                                        <a:pt x="617855" y="21336"/>
                                      </a:lnTo>
                                      <a:lnTo>
                                        <a:pt x="617220" y="24765"/>
                                      </a:lnTo>
                                      <a:lnTo>
                                        <a:pt x="614553" y="28194"/>
                                      </a:lnTo>
                                      <a:lnTo>
                                        <a:pt x="612902" y="29083"/>
                                      </a:lnTo>
                                      <a:lnTo>
                                        <a:pt x="608952" y="29083"/>
                                      </a:lnTo>
                                      <a:lnTo>
                                        <a:pt x="607301" y="28194"/>
                                      </a:lnTo>
                                      <a:lnTo>
                                        <a:pt x="605917" y="26543"/>
                                      </a:lnTo>
                                      <a:lnTo>
                                        <a:pt x="604647" y="24765"/>
                                      </a:lnTo>
                                      <a:lnTo>
                                        <a:pt x="603885" y="21336"/>
                                      </a:lnTo>
                                      <a:lnTo>
                                        <a:pt x="603961" y="10541"/>
                                      </a:lnTo>
                                      <a:lnTo>
                                        <a:pt x="604608" y="7493"/>
                                      </a:lnTo>
                                      <a:lnTo>
                                        <a:pt x="605053" y="6858"/>
                                      </a:lnTo>
                                      <a:lnTo>
                                        <a:pt x="606171" y="5461"/>
                                      </a:lnTo>
                                      <a:lnTo>
                                        <a:pt x="607212" y="4064"/>
                                      </a:lnTo>
                                      <a:lnTo>
                                        <a:pt x="607060" y="4064"/>
                                      </a:lnTo>
                                      <a:lnTo>
                                        <a:pt x="608838" y="3175"/>
                                      </a:lnTo>
                                      <a:lnTo>
                                        <a:pt x="612902" y="3175"/>
                                      </a:lnTo>
                                      <a:lnTo>
                                        <a:pt x="614553" y="4064"/>
                                      </a:lnTo>
                                      <a:lnTo>
                                        <a:pt x="617220" y="7493"/>
                                      </a:lnTo>
                                      <a:lnTo>
                                        <a:pt x="617778" y="10541"/>
                                      </a:lnTo>
                                      <a:lnTo>
                                        <a:pt x="617855" y="21336"/>
                                      </a:lnTo>
                                      <a:lnTo>
                                        <a:pt x="617855" y="2222"/>
                                      </a:lnTo>
                                      <a:lnTo>
                                        <a:pt x="617359" y="1778"/>
                                      </a:lnTo>
                                      <a:lnTo>
                                        <a:pt x="617499" y="1778"/>
                                      </a:lnTo>
                                      <a:lnTo>
                                        <a:pt x="614426" y="381"/>
                                      </a:lnTo>
                                      <a:lnTo>
                                        <a:pt x="612775" y="0"/>
                                      </a:lnTo>
                                      <a:lnTo>
                                        <a:pt x="608330" y="0"/>
                                      </a:lnTo>
                                      <a:lnTo>
                                        <a:pt x="599567" y="12446"/>
                                      </a:lnTo>
                                      <a:lnTo>
                                        <a:pt x="599567" y="22098"/>
                                      </a:lnTo>
                                      <a:lnTo>
                                        <a:pt x="600265" y="24765"/>
                                      </a:lnTo>
                                      <a:lnTo>
                                        <a:pt x="600367" y="25146"/>
                                      </a:lnTo>
                                      <a:lnTo>
                                        <a:pt x="600824" y="26543"/>
                                      </a:lnTo>
                                      <a:lnTo>
                                        <a:pt x="603097" y="29083"/>
                                      </a:lnTo>
                                      <a:lnTo>
                                        <a:pt x="604888" y="31242"/>
                                      </a:lnTo>
                                      <a:lnTo>
                                        <a:pt x="607568" y="32258"/>
                                      </a:lnTo>
                                      <a:lnTo>
                                        <a:pt x="613410" y="32258"/>
                                      </a:lnTo>
                                      <a:lnTo>
                                        <a:pt x="615569" y="31623"/>
                                      </a:lnTo>
                                      <a:lnTo>
                                        <a:pt x="617220" y="30480"/>
                                      </a:lnTo>
                                      <a:lnTo>
                                        <a:pt x="618871" y="29210"/>
                                      </a:lnTo>
                                      <a:lnTo>
                                        <a:pt x="618959" y="29083"/>
                                      </a:lnTo>
                                      <a:lnTo>
                                        <a:pt x="620141" y="27432"/>
                                      </a:lnTo>
                                      <a:lnTo>
                                        <a:pt x="621030" y="25146"/>
                                      </a:lnTo>
                                      <a:lnTo>
                                        <a:pt x="621792" y="22860"/>
                                      </a:lnTo>
                                      <a:lnTo>
                                        <a:pt x="622300" y="19812"/>
                                      </a:lnTo>
                                      <a:close/>
                                    </a:path>
                                  </a:pathLst>
                                </a:custGeom>
                                <a:solidFill>
                                  <a:srgbClr val="000000"/>
                                </a:solidFill>
                              </wps:spPr>
                              <wps:bodyPr wrap="square" lIns="0" tIns="0" rIns="0" bIns="0" rtlCol="0">
                                <a:noAutofit/>
                              </wps:bodyPr>
                            </wps:wsp>
                          </wpg:grpSp>
                          <wps:wsp>
                            <wps:cNvPr id="408" name="Textbox 408"/>
                            <wps:cNvSpPr txBox="1"/>
                            <wps:spPr>
                              <a:xfrm>
                                <a:off x="9525" y="1285875"/>
                                <a:ext cx="74930" cy="88900"/>
                              </a:xfrm>
                              <a:prstGeom prst="rect">
                                <a:avLst/>
                              </a:prstGeom>
                            </wps:spPr>
                            <wps:txbx>
                              <w:txbxContent>
                                <w:p w14:paraId="5CF5F007" w14:textId="77777777" w:rsidR="00D07104" w:rsidRDefault="00D07104">
                                  <w:pPr>
                                    <w:spacing w:before="17"/>
                                    <w:ind w:left="20"/>
                                    <w:rPr>
                                      <w:rFonts w:ascii="Arial MT"/>
                                      <w:sz w:val="7"/>
                                    </w:rPr>
                                  </w:pPr>
                                  <w:proofErr w:type="spellStart"/>
                                  <w:r>
                                    <w:rPr>
                                      <w:rFonts w:ascii="Arial MT"/>
                                      <w:spacing w:val="-4"/>
                                      <w:sz w:val="7"/>
                                    </w:rPr>
                                    <w:t>D.ri</w:t>
                                  </w:r>
                                  <w:proofErr w:type="spellEnd"/>
                                </w:p>
                              </w:txbxContent>
                            </wps:txbx>
                            <wps:bodyPr vert="vert270" wrap="square" lIns="0" tIns="0" rIns="0" bIns="0" rtlCol="0">
                              <a:noAutofit/>
                            </wps:bodyPr>
                          </wps:wsp>
                          <wps:wsp>
                            <wps:cNvPr id="409" name="Textbox 409"/>
                            <wps:cNvSpPr txBox="1"/>
                            <wps:spPr>
                              <a:xfrm>
                                <a:off x="66675" y="1390650"/>
                                <a:ext cx="74930" cy="180975"/>
                              </a:xfrm>
                              <a:prstGeom prst="rect">
                                <a:avLst/>
                              </a:prstGeom>
                            </wps:spPr>
                            <wps:txbx>
                              <w:txbxContent>
                                <w:p w14:paraId="1E61C19B" w14:textId="77777777" w:rsidR="00D07104" w:rsidRDefault="00D07104">
                                  <w:pPr>
                                    <w:spacing w:before="17"/>
                                    <w:ind w:left="20"/>
                                    <w:rPr>
                                      <w:rFonts w:ascii="Arial MT"/>
                                      <w:sz w:val="7"/>
                                    </w:rPr>
                                  </w:pPr>
                                  <w:r>
                                    <w:rPr>
                                      <w:rFonts w:ascii="Arial MT"/>
                                      <w:sz w:val="7"/>
                                    </w:rPr>
                                    <w:t>-20</w:t>
                                  </w:r>
                                  <w:r>
                                    <w:rPr>
                                      <w:rFonts w:ascii="Arial MT"/>
                                      <w:spacing w:val="26"/>
                                      <w:sz w:val="7"/>
                                    </w:rPr>
                                    <w:t xml:space="preserve"> </w:t>
                                  </w:r>
                                  <w:r>
                                    <w:rPr>
                                      <w:rFonts w:ascii="Arial MT"/>
                                      <w:sz w:val="7"/>
                                    </w:rPr>
                                    <w:t>-</w:t>
                                  </w:r>
                                  <w:r>
                                    <w:rPr>
                                      <w:rFonts w:ascii="Arial MT"/>
                                      <w:spacing w:val="-5"/>
                                      <w:sz w:val="7"/>
                                    </w:rPr>
                                    <w:t>10</w:t>
                                  </w:r>
                                </w:p>
                              </w:txbxContent>
                            </wps:txbx>
                            <wps:bodyPr vert="vert270" wrap="square" lIns="0" tIns="0" rIns="0" bIns="0" rtlCol="0">
                              <a:noAutofit/>
                            </wps:bodyPr>
                          </wps:wsp>
                          <wps:wsp>
                            <wps:cNvPr id="410" name="Textbox 410"/>
                            <wps:cNvSpPr txBox="1"/>
                            <wps:spPr>
                              <a:xfrm>
                                <a:off x="66675" y="704850"/>
                                <a:ext cx="74930" cy="78740"/>
                              </a:xfrm>
                              <a:prstGeom prst="rect">
                                <a:avLst/>
                              </a:prstGeom>
                            </wps:spPr>
                            <wps:txbx>
                              <w:txbxContent>
                                <w:p w14:paraId="513097DD" w14:textId="77777777" w:rsidR="00D07104" w:rsidRDefault="00D07104">
                                  <w:pPr>
                                    <w:spacing w:before="17"/>
                                    <w:ind w:left="20"/>
                                    <w:rPr>
                                      <w:rFonts w:ascii="Arial MT"/>
                                      <w:sz w:val="7"/>
                                    </w:rPr>
                                  </w:pPr>
                                  <w:r>
                                    <w:rPr>
                                      <w:rFonts w:ascii="Arial MT"/>
                                      <w:spacing w:val="-4"/>
                                      <w:sz w:val="7"/>
                                    </w:rPr>
                                    <w:t>-</w:t>
                                  </w:r>
                                  <w:r>
                                    <w:rPr>
                                      <w:rFonts w:ascii="Arial MT"/>
                                      <w:spacing w:val="-5"/>
                                      <w:sz w:val="7"/>
                                    </w:rPr>
                                    <w:t>10</w:t>
                                  </w:r>
                                </w:p>
                              </w:txbxContent>
                            </wps:txbx>
                            <wps:bodyPr vert="vert270" wrap="square" lIns="0" tIns="0" rIns="0" bIns="0" rtlCol="0">
                              <a:noAutofit/>
                            </wps:bodyPr>
                          </wps:wsp>
                          <wps:wsp>
                            <wps:cNvPr id="411" name="Textbox 411"/>
                            <wps:cNvSpPr txBox="1"/>
                            <wps:spPr>
                              <a:xfrm>
                                <a:off x="104775" y="1104900"/>
                                <a:ext cx="74930" cy="167640"/>
                              </a:xfrm>
                              <a:prstGeom prst="rect">
                                <a:avLst/>
                              </a:prstGeom>
                            </wps:spPr>
                            <wps:txbx>
                              <w:txbxContent>
                                <w:p w14:paraId="16D9F16B" w14:textId="77777777" w:rsidR="00D07104" w:rsidRDefault="00D07104">
                                  <w:pPr>
                                    <w:spacing w:before="17"/>
                                    <w:ind w:left="20"/>
                                    <w:rPr>
                                      <w:rFonts w:ascii="Arial MT"/>
                                      <w:sz w:val="7"/>
                                    </w:rPr>
                                  </w:pPr>
                                  <w:r>
                                    <w:rPr>
                                      <w:rFonts w:ascii="Arial MT"/>
                                      <w:sz w:val="7"/>
                                    </w:rPr>
                                    <w:t>10</w:t>
                                  </w:r>
                                  <w:r>
                                    <w:rPr>
                                      <w:rFonts w:ascii="Arial MT"/>
                                      <w:spacing w:val="52"/>
                                      <w:sz w:val="7"/>
                                    </w:rPr>
                                    <w:t xml:space="preserve"> </w:t>
                                  </w:r>
                                  <w:r>
                                    <w:rPr>
                                      <w:rFonts w:ascii="Arial MT"/>
                                      <w:spacing w:val="-5"/>
                                      <w:sz w:val="7"/>
                                    </w:rPr>
                                    <w:t>20</w:t>
                                  </w:r>
                                </w:p>
                              </w:txbxContent>
                            </wps:txbx>
                            <wps:bodyPr vert="vert270" wrap="square" lIns="0" tIns="0" rIns="0" bIns="0" rtlCol="0">
                              <a:noAutofit/>
                            </wps:bodyPr>
                          </wps:wsp>
                        </wpg:grpSp>
                        <wps:wsp>
                          <wps:cNvPr id="412" name="Textbox 412"/>
                          <wps:cNvSpPr txBox="1"/>
                          <wps:spPr>
                            <a:xfrm>
                              <a:off x="152400" y="1304925"/>
                              <a:ext cx="74930" cy="50165"/>
                            </a:xfrm>
                            <a:prstGeom prst="rect">
                              <a:avLst/>
                            </a:prstGeom>
                          </wps:spPr>
                          <wps:txbx>
                            <w:txbxContent>
                              <w:p w14:paraId="613E18D4" w14:textId="77777777" w:rsidR="00D07104" w:rsidRDefault="00D07104">
                                <w:pPr>
                                  <w:spacing w:before="17"/>
                                  <w:ind w:left="20"/>
                                  <w:rPr>
                                    <w:rFonts w:ascii="Arial MT"/>
                                    <w:sz w:val="7"/>
                                  </w:rPr>
                                </w:pPr>
                                <w:r>
                                  <w:rPr>
                                    <w:rFonts w:ascii="Arial MT"/>
                                    <w:spacing w:val="-10"/>
                                    <w:sz w:val="7"/>
                                  </w:rPr>
                                  <w:t>0</w:t>
                                </w:r>
                              </w:p>
                            </w:txbxContent>
                          </wps:txbx>
                          <wps:bodyPr vert="vert270" wrap="square" lIns="0" tIns="0" rIns="0" bIns="0" rtlCol="0">
                            <a:noAutofit/>
                          </wps:bodyPr>
                        </wps:wsp>
                      </wpg:grpSp>
                      <wpg:grpSp>
                        <wpg:cNvPr id="1867603913" name="Group 1867603913"/>
                        <wpg:cNvGrpSpPr/>
                        <wpg:grpSpPr>
                          <a:xfrm>
                            <a:off x="2638425" y="19050"/>
                            <a:ext cx="2000885" cy="1787525"/>
                            <a:chOff x="0" y="0"/>
                            <a:chExt cx="2000885" cy="1787525"/>
                          </a:xfrm>
                        </wpg:grpSpPr>
                        <wpg:grpSp>
                          <wpg:cNvPr id="381" name="Group 381"/>
                          <wpg:cNvGrpSpPr/>
                          <wpg:grpSpPr>
                            <a:xfrm>
                              <a:off x="28575" y="0"/>
                              <a:ext cx="1972310" cy="1787525"/>
                              <a:chOff x="0" y="0"/>
                              <a:chExt cx="1972310" cy="1787525"/>
                            </a:xfrm>
                          </wpg:grpSpPr>
                          <wps:wsp>
                            <wps:cNvPr id="382" name="Graphic 382"/>
                            <wps:cNvSpPr/>
                            <wps:spPr>
                              <a:xfrm>
                                <a:off x="197" y="0"/>
                                <a:ext cx="1971675" cy="1785620"/>
                              </a:xfrm>
                              <a:custGeom>
                                <a:avLst/>
                                <a:gdLst/>
                                <a:ahLst/>
                                <a:cxnLst/>
                                <a:rect l="l" t="t" r="r" b="b"/>
                                <a:pathLst>
                                  <a:path w="1971675" h="1785620">
                                    <a:moveTo>
                                      <a:pt x="1971675" y="0"/>
                                    </a:moveTo>
                                    <a:lnTo>
                                      <a:pt x="0" y="0"/>
                                    </a:lnTo>
                                    <a:lnTo>
                                      <a:pt x="0" y="1785619"/>
                                    </a:lnTo>
                                    <a:lnTo>
                                      <a:pt x="1971675" y="1785619"/>
                                    </a:lnTo>
                                    <a:lnTo>
                                      <a:pt x="1971675" y="0"/>
                                    </a:lnTo>
                                    <a:close/>
                                  </a:path>
                                </a:pathLst>
                              </a:custGeom>
                              <a:solidFill>
                                <a:srgbClr val="EAF0F3"/>
                              </a:solidFill>
                            </wps:spPr>
                            <wps:bodyPr wrap="square" lIns="0" tIns="0" rIns="0" bIns="0" rtlCol="0">
                              <a:noAutofit/>
                            </wps:bodyPr>
                          </wps:wsp>
                          <wps:wsp>
                            <wps:cNvPr id="383" name="Graphic 383"/>
                            <wps:cNvSpPr/>
                            <wps:spPr>
                              <a:xfrm>
                                <a:off x="1340" y="2921"/>
                                <a:ext cx="1967230" cy="1783080"/>
                              </a:xfrm>
                              <a:custGeom>
                                <a:avLst/>
                                <a:gdLst/>
                                <a:ahLst/>
                                <a:cxnLst/>
                                <a:rect l="l" t="t" r="r" b="b"/>
                                <a:pathLst>
                                  <a:path w="1967230" h="1783080">
                                    <a:moveTo>
                                      <a:pt x="0" y="1782699"/>
                                    </a:moveTo>
                                    <a:lnTo>
                                      <a:pt x="1966976" y="1782699"/>
                                    </a:lnTo>
                                    <a:lnTo>
                                      <a:pt x="1966976" y="0"/>
                                    </a:lnTo>
                                    <a:lnTo>
                                      <a:pt x="0" y="0"/>
                                    </a:lnTo>
                                    <a:lnTo>
                                      <a:pt x="0" y="1782699"/>
                                    </a:lnTo>
                                    <a:close/>
                                  </a:path>
                                  <a:path w="1967230" h="1783080">
                                    <a:moveTo>
                                      <a:pt x="30987" y="944245"/>
                                    </a:moveTo>
                                    <a:lnTo>
                                      <a:pt x="1937130" y="944245"/>
                                    </a:lnTo>
                                    <a:lnTo>
                                      <a:pt x="1937130" y="147193"/>
                                    </a:lnTo>
                                    <a:lnTo>
                                      <a:pt x="30987" y="147193"/>
                                    </a:lnTo>
                                    <a:lnTo>
                                      <a:pt x="30987" y="944245"/>
                                    </a:lnTo>
                                    <a:close/>
                                  </a:path>
                                </a:pathLst>
                              </a:custGeom>
                              <a:ln w="2680">
                                <a:solidFill>
                                  <a:srgbClr val="EAF0F3"/>
                                </a:solidFill>
                                <a:prstDash val="solid"/>
                              </a:ln>
                            </wps:spPr>
                            <wps:bodyPr wrap="square" lIns="0" tIns="0" rIns="0" bIns="0" rtlCol="0">
                              <a:noAutofit/>
                            </wps:bodyPr>
                          </wps:wsp>
                          <wps:wsp>
                            <wps:cNvPr id="384" name="Graphic 384"/>
                            <wps:cNvSpPr/>
                            <wps:spPr>
                              <a:xfrm>
                                <a:off x="177997" y="277990"/>
                                <a:ext cx="1721485" cy="489584"/>
                              </a:xfrm>
                              <a:custGeom>
                                <a:avLst/>
                                <a:gdLst/>
                                <a:ahLst/>
                                <a:cxnLst/>
                                <a:rect l="l" t="t" r="r" b="b"/>
                                <a:pathLst>
                                  <a:path w="1721485" h="489584">
                                    <a:moveTo>
                                      <a:pt x="1720977" y="0"/>
                                    </a:moveTo>
                                    <a:lnTo>
                                      <a:pt x="0" y="0"/>
                                    </a:lnTo>
                                    <a:lnTo>
                                      <a:pt x="0" y="489216"/>
                                    </a:lnTo>
                                    <a:lnTo>
                                      <a:pt x="1720977" y="489216"/>
                                    </a:lnTo>
                                    <a:lnTo>
                                      <a:pt x="1720977" y="0"/>
                                    </a:lnTo>
                                    <a:close/>
                                  </a:path>
                                </a:pathLst>
                              </a:custGeom>
                              <a:solidFill>
                                <a:srgbClr val="FFFFFF"/>
                              </a:solidFill>
                            </wps:spPr>
                            <wps:bodyPr wrap="square" lIns="0" tIns="0" rIns="0" bIns="0" rtlCol="0">
                              <a:noAutofit/>
                            </wps:bodyPr>
                          </wps:wsp>
                          <wps:wsp>
                            <wps:cNvPr id="385" name="Graphic 385"/>
                            <wps:cNvSpPr/>
                            <wps:spPr>
                              <a:xfrm>
                                <a:off x="177997" y="277990"/>
                                <a:ext cx="1721485" cy="489584"/>
                              </a:xfrm>
                              <a:custGeom>
                                <a:avLst/>
                                <a:gdLst/>
                                <a:ahLst/>
                                <a:cxnLst/>
                                <a:rect l="l" t="t" r="r" b="b"/>
                                <a:pathLst>
                                  <a:path w="1721485" h="489584">
                                    <a:moveTo>
                                      <a:pt x="0" y="489216"/>
                                    </a:moveTo>
                                    <a:lnTo>
                                      <a:pt x="1720977" y="489216"/>
                                    </a:lnTo>
                                    <a:lnTo>
                                      <a:pt x="1720977" y="0"/>
                                    </a:lnTo>
                                    <a:lnTo>
                                      <a:pt x="0" y="0"/>
                                    </a:lnTo>
                                    <a:lnTo>
                                      <a:pt x="0" y="489216"/>
                                    </a:lnTo>
                                    <a:close/>
                                  </a:path>
                                </a:pathLst>
                              </a:custGeom>
                              <a:ln w="2930">
                                <a:solidFill>
                                  <a:srgbClr val="FFFFFF"/>
                                </a:solidFill>
                                <a:prstDash val="solid"/>
                              </a:ln>
                            </wps:spPr>
                            <wps:bodyPr wrap="square" lIns="0" tIns="0" rIns="0" bIns="0" rtlCol="0">
                              <a:noAutofit/>
                            </wps:bodyPr>
                          </wps:wsp>
                          <wps:wsp>
                            <wps:cNvPr id="386" name="Graphic 386"/>
                            <wps:cNvSpPr/>
                            <wps:spPr>
                              <a:xfrm>
                                <a:off x="177997" y="334645"/>
                                <a:ext cx="1722755" cy="377825"/>
                              </a:xfrm>
                              <a:custGeom>
                                <a:avLst/>
                                <a:gdLst/>
                                <a:ahLst/>
                                <a:cxnLst/>
                                <a:rect l="l" t="t" r="r" b="b"/>
                                <a:pathLst>
                                  <a:path w="1722755" h="377825">
                                    <a:moveTo>
                                      <a:pt x="0" y="377571"/>
                                    </a:moveTo>
                                    <a:lnTo>
                                      <a:pt x="1722247" y="377571"/>
                                    </a:lnTo>
                                  </a:path>
                                  <a:path w="1722755" h="377825">
                                    <a:moveTo>
                                      <a:pt x="0" y="282321"/>
                                    </a:moveTo>
                                    <a:lnTo>
                                      <a:pt x="1722247" y="282321"/>
                                    </a:lnTo>
                                  </a:path>
                                  <a:path w="1722755" h="377825">
                                    <a:moveTo>
                                      <a:pt x="0" y="188722"/>
                                    </a:moveTo>
                                    <a:lnTo>
                                      <a:pt x="1722247" y="188722"/>
                                    </a:lnTo>
                                  </a:path>
                                  <a:path w="1722755" h="377825">
                                    <a:moveTo>
                                      <a:pt x="0" y="93599"/>
                                    </a:moveTo>
                                    <a:lnTo>
                                      <a:pt x="1722247" y="93599"/>
                                    </a:lnTo>
                                  </a:path>
                                  <a:path w="1722755" h="377825">
                                    <a:moveTo>
                                      <a:pt x="0" y="0"/>
                                    </a:moveTo>
                                    <a:lnTo>
                                      <a:pt x="1722247" y="0"/>
                                    </a:lnTo>
                                  </a:path>
                                </a:pathLst>
                              </a:custGeom>
                              <a:ln w="4020">
                                <a:solidFill>
                                  <a:srgbClr val="EAF0F3"/>
                                </a:solidFill>
                                <a:prstDash val="solid"/>
                              </a:ln>
                            </wps:spPr>
                            <wps:bodyPr wrap="square" lIns="0" tIns="0" rIns="0" bIns="0" rtlCol="0">
                              <a:noAutofit/>
                            </wps:bodyPr>
                          </wps:wsp>
                          <wps:wsp>
                            <wps:cNvPr id="387" name="Graphic 387"/>
                            <wps:cNvSpPr/>
                            <wps:spPr>
                              <a:xfrm>
                                <a:off x="721049" y="278002"/>
                                <a:ext cx="836930" cy="489584"/>
                              </a:xfrm>
                              <a:custGeom>
                                <a:avLst/>
                                <a:gdLst/>
                                <a:ahLst/>
                                <a:cxnLst/>
                                <a:rect l="l" t="t" r="r" b="b"/>
                                <a:pathLst>
                                  <a:path w="836930" h="489584">
                                    <a:moveTo>
                                      <a:pt x="0" y="489203"/>
                                    </a:moveTo>
                                    <a:lnTo>
                                      <a:pt x="0" y="0"/>
                                    </a:lnTo>
                                  </a:path>
                                  <a:path w="836930" h="489584">
                                    <a:moveTo>
                                      <a:pt x="836676" y="489203"/>
                                    </a:moveTo>
                                    <a:lnTo>
                                      <a:pt x="836676" y="0"/>
                                    </a:lnTo>
                                  </a:path>
                                </a:pathLst>
                              </a:custGeom>
                              <a:ln w="4020">
                                <a:solidFill>
                                  <a:srgbClr val="C10434"/>
                                </a:solidFill>
                                <a:prstDash val="solid"/>
                              </a:ln>
                            </wps:spPr>
                            <wps:bodyPr wrap="square" lIns="0" tIns="0" rIns="0" bIns="0" rtlCol="0">
                              <a:noAutofit/>
                            </wps:bodyPr>
                          </wps:wsp>
                          <wps:wsp>
                            <wps:cNvPr id="388" name="Graphic 388"/>
                            <wps:cNvSpPr/>
                            <wps:spPr>
                              <a:xfrm>
                                <a:off x="281756" y="307720"/>
                                <a:ext cx="1595120" cy="429895"/>
                              </a:xfrm>
                              <a:custGeom>
                                <a:avLst/>
                                <a:gdLst/>
                                <a:ahLst/>
                                <a:cxnLst/>
                                <a:rect l="l" t="t" r="r" b="b"/>
                                <a:pathLst>
                                  <a:path w="1595120" h="429895">
                                    <a:moveTo>
                                      <a:pt x="0" y="138303"/>
                                    </a:moveTo>
                                    <a:lnTo>
                                      <a:pt x="39369" y="175387"/>
                                    </a:lnTo>
                                    <a:lnTo>
                                      <a:pt x="80010" y="132334"/>
                                    </a:lnTo>
                                    <a:lnTo>
                                      <a:pt x="119379" y="163576"/>
                                    </a:lnTo>
                                    <a:lnTo>
                                      <a:pt x="160019" y="160655"/>
                                    </a:lnTo>
                                    <a:lnTo>
                                      <a:pt x="199389" y="236347"/>
                                    </a:lnTo>
                                    <a:lnTo>
                                      <a:pt x="238760" y="215646"/>
                                    </a:lnTo>
                                    <a:lnTo>
                                      <a:pt x="279273" y="185801"/>
                                    </a:lnTo>
                                    <a:lnTo>
                                      <a:pt x="318642" y="148717"/>
                                    </a:lnTo>
                                    <a:lnTo>
                                      <a:pt x="359282" y="162052"/>
                                    </a:lnTo>
                                    <a:lnTo>
                                      <a:pt x="398652" y="187325"/>
                                    </a:lnTo>
                                    <a:lnTo>
                                      <a:pt x="438023" y="0"/>
                                    </a:lnTo>
                                    <a:lnTo>
                                      <a:pt x="478663" y="14859"/>
                                    </a:lnTo>
                                    <a:lnTo>
                                      <a:pt x="518032" y="10414"/>
                                    </a:lnTo>
                                    <a:lnTo>
                                      <a:pt x="558673" y="145796"/>
                                    </a:lnTo>
                                    <a:lnTo>
                                      <a:pt x="598042" y="176911"/>
                                    </a:lnTo>
                                    <a:lnTo>
                                      <a:pt x="638682" y="226060"/>
                                    </a:lnTo>
                                    <a:lnTo>
                                      <a:pt x="677926" y="231902"/>
                                    </a:lnTo>
                                    <a:lnTo>
                                      <a:pt x="717296" y="184277"/>
                                    </a:lnTo>
                                    <a:lnTo>
                                      <a:pt x="757936" y="159131"/>
                                    </a:lnTo>
                                    <a:lnTo>
                                      <a:pt x="797305" y="166497"/>
                                    </a:lnTo>
                                    <a:lnTo>
                                      <a:pt x="837946" y="176911"/>
                                    </a:lnTo>
                                    <a:lnTo>
                                      <a:pt x="877315" y="126492"/>
                                    </a:lnTo>
                                    <a:lnTo>
                                      <a:pt x="916686" y="78740"/>
                                    </a:lnTo>
                                    <a:lnTo>
                                      <a:pt x="957326" y="166497"/>
                                    </a:lnTo>
                                    <a:lnTo>
                                      <a:pt x="996696" y="178435"/>
                                    </a:lnTo>
                                    <a:lnTo>
                                      <a:pt x="1037081" y="144272"/>
                                    </a:lnTo>
                                    <a:lnTo>
                                      <a:pt x="1076578" y="252730"/>
                                    </a:lnTo>
                                    <a:lnTo>
                                      <a:pt x="1115949" y="211201"/>
                                    </a:lnTo>
                                    <a:lnTo>
                                      <a:pt x="1156589" y="136779"/>
                                    </a:lnTo>
                                    <a:lnTo>
                                      <a:pt x="1195959" y="199262"/>
                                    </a:lnTo>
                                    <a:lnTo>
                                      <a:pt x="1236472" y="239395"/>
                                    </a:lnTo>
                                    <a:lnTo>
                                      <a:pt x="1275968" y="251333"/>
                                    </a:lnTo>
                                    <a:lnTo>
                                      <a:pt x="1315339" y="306324"/>
                                    </a:lnTo>
                                    <a:lnTo>
                                      <a:pt x="1355978" y="358267"/>
                                    </a:lnTo>
                                    <a:lnTo>
                                      <a:pt x="1395222" y="346456"/>
                                    </a:lnTo>
                                    <a:lnTo>
                                      <a:pt x="1435862" y="362712"/>
                                    </a:lnTo>
                                    <a:lnTo>
                                      <a:pt x="1475231" y="386715"/>
                                    </a:lnTo>
                                    <a:lnTo>
                                      <a:pt x="1514602" y="429768"/>
                                    </a:lnTo>
                                    <a:lnTo>
                                      <a:pt x="1555241" y="397002"/>
                                    </a:lnTo>
                                    <a:lnTo>
                                      <a:pt x="1594612" y="368681"/>
                                    </a:lnTo>
                                  </a:path>
                                </a:pathLst>
                              </a:custGeom>
                              <a:ln w="4401">
                                <a:solidFill>
                                  <a:srgbClr val="1A466D"/>
                                </a:solidFill>
                                <a:prstDash val="solid"/>
                              </a:ln>
                            </wps:spPr>
                            <wps:bodyPr wrap="square" lIns="0" tIns="0" rIns="0" bIns="0" rtlCol="0">
                              <a:noAutofit/>
                            </wps:bodyPr>
                          </wps:wsp>
                          <wps:wsp>
                            <wps:cNvPr id="389" name="Graphic 389"/>
                            <wps:cNvSpPr/>
                            <wps:spPr>
                              <a:xfrm>
                                <a:off x="163646" y="278002"/>
                                <a:ext cx="1736725" cy="489584"/>
                              </a:xfrm>
                              <a:custGeom>
                                <a:avLst/>
                                <a:gdLst/>
                                <a:ahLst/>
                                <a:cxnLst/>
                                <a:rect l="l" t="t" r="r" b="b"/>
                                <a:pathLst>
                                  <a:path w="1736725" h="489584">
                                    <a:moveTo>
                                      <a:pt x="14350" y="489203"/>
                                    </a:moveTo>
                                    <a:lnTo>
                                      <a:pt x="14350" y="0"/>
                                    </a:lnTo>
                                  </a:path>
                                  <a:path w="1736725" h="489584">
                                    <a:moveTo>
                                      <a:pt x="14350" y="434213"/>
                                    </a:moveTo>
                                    <a:lnTo>
                                      <a:pt x="0" y="434213"/>
                                    </a:lnTo>
                                  </a:path>
                                  <a:path w="1736725" h="489584">
                                    <a:moveTo>
                                      <a:pt x="14350" y="338963"/>
                                    </a:moveTo>
                                    <a:lnTo>
                                      <a:pt x="0" y="338963"/>
                                    </a:lnTo>
                                  </a:path>
                                  <a:path w="1736725" h="489584">
                                    <a:moveTo>
                                      <a:pt x="14350" y="245363"/>
                                    </a:moveTo>
                                    <a:lnTo>
                                      <a:pt x="0" y="245363"/>
                                    </a:lnTo>
                                  </a:path>
                                  <a:path w="1736725" h="489584">
                                    <a:moveTo>
                                      <a:pt x="14350" y="150240"/>
                                    </a:moveTo>
                                    <a:lnTo>
                                      <a:pt x="0" y="150240"/>
                                    </a:lnTo>
                                  </a:path>
                                  <a:path w="1736725" h="489584">
                                    <a:moveTo>
                                      <a:pt x="14350" y="56641"/>
                                    </a:moveTo>
                                    <a:lnTo>
                                      <a:pt x="0" y="56641"/>
                                    </a:lnTo>
                                  </a:path>
                                  <a:path w="1736725" h="489584">
                                    <a:moveTo>
                                      <a:pt x="14350" y="489203"/>
                                    </a:moveTo>
                                    <a:lnTo>
                                      <a:pt x="1736598" y="489203"/>
                                    </a:lnTo>
                                  </a:path>
                                </a:pathLst>
                              </a:custGeom>
                              <a:ln w="2680">
                                <a:solidFill>
                                  <a:srgbClr val="000000"/>
                                </a:solidFill>
                                <a:prstDash val="solid"/>
                              </a:ln>
                            </wps:spPr>
                            <wps:bodyPr wrap="square" lIns="0" tIns="0" rIns="0" bIns="0" rtlCol="0">
                              <a:noAutofit/>
                            </wps:bodyPr>
                          </wps:wsp>
                          <wps:wsp>
                            <wps:cNvPr id="390" name="Graphic 390"/>
                            <wps:cNvSpPr/>
                            <wps:spPr>
                              <a:xfrm>
                                <a:off x="32328" y="948613"/>
                                <a:ext cx="1906270" cy="798830"/>
                              </a:xfrm>
                              <a:custGeom>
                                <a:avLst/>
                                <a:gdLst/>
                                <a:ahLst/>
                                <a:cxnLst/>
                                <a:rect l="l" t="t" r="r" b="b"/>
                                <a:pathLst>
                                  <a:path w="1906270" h="798830">
                                    <a:moveTo>
                                      <a:pt x="0" y="798398"/>
                                    </a:moveTo>
                                    <a:lnTo>
                                      <a:pt x="1906143" y="798398"/>
                                    </a:lnTo>
                                    <a:lnTo>
                                      <a:pt x="1906143" y="0"/>
                                    </a:lnTo>
                                    <a:lnTo>
                                      <a:pt x="0" y="0"/>
                                    </a:lnTo>
                                    <a:lnTo>
                                      <a:pt x="0" y="798398"/>
                                    </a:lnTo>
                                    <a:close/>
                                  </a:path>
                                </a:pathLst>
                              </a:custGeom>
                              <a:ln w="2885">
                                <a:solidFill>
                                  <a:srgbClr val="EAF0F3"/>
                                </a:solidFill>
                                <a:prstDash val="solid"/>
                              </a:ln>
                            </wps:spPr>
                            <wps:bodyPr wrap="square" lIns="0" tIns="0" rIns="0" bIns="0" rtlCol="0">
                              <a:noAutofit/>
                            </wps:bodyPr>
                          </wps:wsp>
                          <wps:wsp>
                            <wps:cNvPr id="391" name="Graphic 391"/>
                            <wps:cNvSpPr/>
                            <wps:spPr>
                              <a:xfrm>
                                <a:off x="177997" y="1076452"/>
                                <a:ext cx="1721485" cy="487680"/>
                              </a:xfrm>
                              <a:custGeom>
                                <a:avLst/>
                                <a:gdLst/>
                                <a:ahLst/>
                                <a:cxnLst/>
                                <a:rect l="l" t="t" r="r" b="b"/>
                                <a:pathLst>
                                  <a:path w="1721485" h="487680">
                                    <a:moveTo>
                                      <a:pt x="1721103" y="0"/>
                                    </a:moveTo>
                                    <a:lnTo>
                                      <a:pt x="0" y="0"/>
                                    </a:lnTo>
                                    <a:lnTo>
                                      <a:pt x="0" y="487679"/>
                                    </a:lnTo>
                                    <a:lnTo>
                                      <a:pt x="1721103" y="487679"/>
                                    </a:lnTo>
                                    <a:lnTo>
                                      <a:pt x="1721103" y="0"/>
                                    </a:lnTo>
                                    <a:close/>
                                  </a:path>
                                </a:pathLst>
                              </a:custGeom>
                              <a:solidFill>
                                <a:srgbClr val="FFFFFF"/>
                              </a:solidFill>
                            </wps:spPr>
                            <wps:bodyPr wrap="square" lIns="0" tIns="0" rIns="0" bIns="0" rtlCol="0">
                              <a:noAutofit/>
                            </wps:bodyPr>
                          </wps:wsp>
                          <wps:wsp>
                            <wps:cNvPr id="392" name="Graphic 392"/>
                            <wps:cNvSpPr/>
                            <wps:spPr>
                              <a:xfrm>
                                <a:off x="177997" y="1076452"/>
                                <a:ext cx="1721485" cy="487680"/>
                              </a:xfrm>
                              <a:custGeom>
                                <a:avLst/>
                                <a:gdLst/>
                                <a:ahLst/>
                                <a:cxnLst/>
                                <a:rect l="l" t="t" r="r" b="b"/>
                                <a:pathLst>
                                  <a:path w="1721485" h="487680">
                                    <a:moveTo>
                                      <a:pt x="0" y="487679"/>
                                    </a:moveTo>
                                    <a:lnTo>
                                      <a:pt x="1721103" y="487679"/>
                                    </a:lnTo>
                                    <a:lnTo>
                                      <a:pt x="1721103" y="0"/>
                                    </a:lnTo>
                                    <a:lnTo>
                                      <a:pt x="0" y="0"/>
                                    </a:lnTo>
                                    <a:lnTo>
                                      <a:pt x="0" y="487679"/>
                                    </a:lnTo>
                                    <a:close/>
                                  </a:path>
                                </a:pathLst>
                              </a:custGeom>
                              <a:ln w="2930">
                                <a:solidFill>
                                  <a:srgbClr val="FFFFFF"/>
                                </a:solidFill>
                                <a:prstDash val="solid"/>
                              </a:ln>
                            </wps:spPr>
                            <wps:bodyPr wrap="square" lIns="0" tIns="0" rIns="0" bIns="0" rtlCol="0">
                              <a:noAutofit/>
                            </wps:bodyPr>
                          </wps:wsp>
                          <wps:wsp>
                            <wps:cNvPr id="393" name="Graphic 393"/>
                            <wps:cNvSpPr/>
                            <wps:spPr>
                              <a:xfrm>
                                <a:off x="177997" y="1106042"/>
                                <a:ext cx="1722755" cy="429895"/>
                              </a:xfrm>
                              <a:custGeom>
                                <a:avLst/>
                                <a:gdLst/>
                                <a:ahLst/>
                                <a:cxnLst/>
                                <a:rect l="l" t="t" r="r" b="b"/>
                                <a:pathLst>
                                  <a:path w="1722755" h="429895">
                                    <a:moveTo>
                                      <a:pt x="0" y="429768"/>
                                    </a:moveTo>
                                    <a:lnTo>
                                      <a:pt x="1722247" y="429768"/>
                                    </a:lnTo>
                                  </a:path>
                                  <a:path w="1722755" h="429895">
                                    <a:moveTo>
                                      <a:pt x="0" y="321183"/>
                                    </a:moveTo>
                                    <a:lnTo>
                                      <a:pt x="1722247" y="321183"/>
                                    </a:lnTo>
                                  </a:path>
                                  <a:path w="1722755" h="429895">
                                    <a:moveTo>
                                      <a:pt x="0" y="214249"/>
                                    </a:moveTo>
                                    <a:lnTo>
                                      <a:pt x="1722247" y="214249"/>
                                    </a:lnTo>
                                  </a:path>
                                  <a:path w="1722755" h="429895">
                                    <a:moveTo>
                                      <a:pt x="0" y="107187"/>
                                    </a:moveTo>
                                    <a:lnTo>
                                      <a:pt x="1722247" y="107187"/>
                                    </a:lnTo>
                                  </a:path>
                                  <a:path w="1722755" h="429895">
                                    <a:moveTo>
                                      <a:pt x="0" y="0"/>
                                    </a:moveTo>
                                    <a:lnTo>
                                      <a:pt x="1722247" y="0"/>
                                    </a:lnTo>
                                  </a:path>
                                </a:pathLst>
                              </a:custGeom>
                              <a:ln w="4020">
                                <a:solidFill>
                                  <a:srgbClr val="EAF0F3"/>
                                </a:solidFill>
                                <a:prstDash val="solid"/>
                              </a:ln>
                            </wps:spPr>
                            <wps:bodyPr wrap="square" lIns="0" tIns="0" rIns="0" bIns="0" rtlCol="0">
                              <a:noAutofit/>
                            </wps:bodyPr>
                          </wps:wsp>
                          <wps:wsp>
                            <wps:cNvPr id="394" name="Graphic 394"/>
                            <wps:cNvSpPr/>
                            <wps:spPr>
                              <a:xfrm>
                                <a:off x="721049" y="1076452"/>
                                <a:ext cx="836930" cy="489584"/>
                              </a:xfrm>
                              <a:custGeom>
                                <a:avLst/>
                                <a:gdLst/>
                                <a:ahLst/>
                                <a:cxnLst/>
                                <a:rect l="l" t="t" r="r" b="b"/>
                                <a:pathLst>
                                  <a:path w="836930" h="489584">
                                    <a:moveTo>
                                      <a:pt x="0" y="489203"/>
                                    </a:moveTo>
                                    <a:lnTo>
                                      <a:pt x="0" y="0"/>
                                    </a:lnTo>
                                  </a:path>
                                  <a:path w="836930" h="489584">
                                    <a:moveTo>
                                      <a:pt x="836676" y="489203"/>
                                    </a:moveTo>
                                    <a:lnTo>
                                      <a:pt x="836676" y="0"/>
                                    </a:lnTo>
                                  </a:path>
                                </a:pathLst>
                              </a:custGeom>
                              <a:ln w="4020">
                                <a:solidFill>
                                  <a:srgbClr val="C10434"/>
                                </a:solidFill>
                                <a:prstDash val="solid"/>
                              </a:ln>
                            </wps:spPr>
                            <wps:bodyPr wrap="square" lIns="0" tIns="0" rIns="0" bIns="0" rtlCol="0">
                              <a:noAutofit/>
                            </wps:bodyPr>
                          </wps:wsp>
                          <wps:wsp>
                            <wps:cNvPr id="395" name="Graphic 395"/>
                            <wps:cNvSpPr/>
                            <wps:spPr>
                              <a:xfrm>
                                <a:off x="281756" y="1106042"/>
                                <a:ext cx="1595120" cy="370840"/>
                              </a:xfrm>
                              <a:custGeom>
                                <a:avLst/>
                                <a:gdLst/>
                                <a:ahLst/>
                                <a:cxnLst/>
                                <a:rect l="l" t="t" r="r" b="b"/>
                                <a:pathLst>
                                  <a:path w="1595120" h="370840">
                                    <a:moveTo>
                                      <a:pt x="0" y="279654"/>
                                    </a:moveTo>
                                    <a:lnTo>
                                      <a:pt x="39369" y="258699"/>
                                    </a:lnTo>
                                    <a:lnTo>
                                      <a:pt x="80010" y="165100"/>
                                    </a:lnTo>
                                    <a:lnTo>
                                      <a:pt x="119379" y="249809"/>
                                    </a:lnTo>
                                    <a:lnTo>
                                      <a:pt x="160019" y="211200"/>
                                    </a:lnTo>
                                    <a:lnTo>
                                      <a:pt x="199389" y="300482"/>
                                    </a:lnTo>
                                    <a:lnTo>
                                      <a:pt x="238760" y="190500"/>
                                    </a:lnTo>
                                    <a:lnTo>
                                      <a:pt x="279273" y="180086"/>
                                    </a:lnTo>
                                    <a:lnTo>
                                      <a:pt x="318642" y="172465"/>
                                    </a:lnTo>
                                    <a:lnTo>
                                      <a:pt x="359282" y="230505"/>
                                    </a:lnTo>
                                    <a:lnTo>
                                      <a:pt x="398652" y="243967"/>
                                    </a:lnTo>
                                    <a:lnTo>
                                      <a:pt x="438023" y="0"/>
                                    </a:lnTo>
                                    <a:lnTo>
                                      <a:pt x="478663" y="232029"/>
                                    </a:lnTo>
                                    <a:lnTo>
                                      <a:pt x="518032" y="209804"/>
                                    </a:lnTo>
                                    <a:lnTo>
                                      <a:pt x="558673" y="370332"/>
                                    </a:lnTo>
                                    <a:lnTo>
                                      <a:pt x="598042" y="249809"/>
                                    </a:lnTo>
                                    <a:lnTo>
                                      <a:pt x="638682" y="270763"/>
                                    </a:lnTo>
                                    <a:lnTo>
                                      <a:pt x="677926" y="221614"/>
                                    </a:lnTo>
                                    <a:lnTo>
                                      <a:pt x="717296" y="159131"/>
                                    </a:lnTo>
                                    <a:lnTo>
                                      <a:pt x="757936" y="186055"/>
                                    </a:lnTo>
                                    <a:lnTo>
                                      <a:pt x="797305" y="223138"/>
                                    </a:lnTo>
                                    <a:lnTo>
                                      <a:pt x="837946" y="226060"/>
                                    </a:lnTo>
                                    <a:lnTo>
                                      <a:pt x="877315" y="157734"/>
                                    </a:lnTo>
                                    <a:lnTo>
                                      <a:pt x="916686" y="160655"/>
                                    </a:lnTo>
                                    <a:lnTo>
                                      <a:pt x="957326" y="313817"/>
                                    </a:lnTo>
                                    <a:lnTo>
                                      <a:pt x="996696" y="229108"/>
                                    </a:lnTo>
                                    <a:lnTo>
                                      <a:pt x="1037081" y="175513"/>
                                    </a:lnTo>
                                    <a:lnTo>
                                      <a:pt x="1076578" y="339089"/>
                                    </a:lnTo>
                                    <a:lnTo>
                                      <a:pt x="1115949" y="166624"/>
                                    </a:lnTo>
                                    <a:lnTo>
                                      <a:pt x="1156589" y="128015"/>
                                    </a:lnTo>
                                    <a:lnTo>
                                      <a:pt x="1195959" y="287147"/>
                                    </a:lnTo>
                                    <a:lnTo>
                                      <a:pt x="1236472" y="258699"/>
                                    </a:lnTo>
                                    <a:lnTo>
                                      <a:pt x="1275968" y="229108"/>
                                    </a:lnTo>
                                    <a:lnTo>
                                      <a:pt x="1315339" y="276733"/>
                                    </a:lnTo>
                                    <a:lnTo>
                                      <a:pt x="1355978" y="273685"/>
                                    </a:lnTo>
                                    <a:lnTo>
                                      <a:pt x="1395222" y="202311"/>
                                    </a:lnTo>
                                    <a:lnTo>
                                      <a:pt x="1435862" y="232029"/>
                                    </a:lnTo>
                                    <a:lnTo>
                                      <a:pt x="1475231" y="242443"/>
                                    </a:lnTo>
                                    <a:lnTo>
                                      <a:pt x="1514602" y="263398"/>
                                    </a:lnTo>
                                    <a:lnTo>
                                      <a:pt x="1555241" y="177164"/>
                                    </a:lnTo>
                                    <a:lnTo>
                                      <a:pt x="1594612" y="181610"/>
                                    </a:lnTo>
                                  </a:path>
                                </a:pathLst>
                              </a:custGeom>
                              <a:ln w="4416">
                                <a:solidFill>
                                  <a:srgbClr val="1A466D"/>
                                </a:solidFill>
                                <a:prstDash val="solid"/>
                              </a:ln>
                            </wps:spPr>
                            <wps:bodyPr wrap="square" lIns="0" tIns="0" rIns="0" bIns="0" rtlCol="0">
                              <a:noAutofit/>
                            </wps:bodyPr>
                          </wps:wsp>
                          <wps:wsp>
                            <wps:cNvPr id="396" name="Graphic 396"/>
                            <wps:cNvSpPr/>
                            <wps:spPr>
                              <a:xfrm>
                                <a:off x="163646" y="1076452"/>
                                <a:ext cx="1736725" cy="507365"/>
                              </a:xfrm>
                              <a:custGeom>
                                <a:avLst/>
                                <a:gdLst/>
                                <a:ahLst/>
                                <a:cxnLst/>
                                <a:rect l="l" t="t" r="r" b="b"/>
                                <a:pathLst>
                                  <a:path w="1736725" h="507365">
                                    <a:moveTo>
                                      <a:pt x="14350" y="489203"/>
                                    </a:moveTo>
                                    <a:lnTo>
                                      <a:pt x="14350" y="0"/>
                                    </a:lnTo>
                                  </a:path>
                                  <a:path w="1736725" h="507365">
                                    <a:moveTo>
                                      <a:pt x="14350" y="459359"/>
                                    </a:moveTo>
                                    <a:lnTo>
                                      <a:pt x="0" y="459359"/>
                                    </a:lnTo>
                                  </a:path>
                                  <a:path w="1736725" h="507365">
                                    <a:moveTo>
                                      <a:pt x="14350" y="350774"/>
                                    </a:moveTo>
                                    <a:lnTo>
                                      <a:pt x="0" y="350774"/>
                                    </a:lnTo>
                                  </a:path>
                                  <a:path w="1736725" h="507365">
                                    <a:moveTo>
                                      <a:pt x="14350" y="243839"/>
                                    </a:moveTo>
                                    <a:lnTo>
                                      <a:pt x="0" y="243839"/>
                                    </a:lnTo>
                                  </a:path>
                                  <a:path w="1736725" h="507365">
                                    <a:moveTo>
                                      <a:pt x="14350" y="136778"/>
                                    </a:moveTo>
                                    <a:lnTo>
                                      <a:pt x="0" y="136778"/>
                                    </a:lnTo>
                                  </a:path>
                                  <a:path w="1736725" h="507365">
                                    <a:moveTo>
                                      <a:pt x="14350" y="29590"/>
                                    </a:moveTo>
                                    <a:lnTo>
                                      <a:pt x="0" y="29590"/>
                                    </a:lnTo>
                                  </a:path>
                                  <a:path w="1736725" h="507365">
                                    <a:moveTo>
                                      <a:pt x="14350" y="489203"/>
                                    </a:moveTo>
                                    <a:lnTo>
                                      <a:pt x="1736598" y="489203"/>
                                    </a:lnTo>
                                  </a:path>
                                  <a:path w="1736725" h="507365">
                                    <a:moveTo>
                                      <a:pt x="38100" y="489203"/>
                                    </a:moveTo>
                                    <a:lnTo>
                                      <a:pt x="38100" y="506984"/>
                                    </a:lnTo>
                                  </a:path>
                                  <a:path w="1736725" h="507365">
                                    <a:moveTo>
                                      <a:pt x="436752" y="489203"/>
                                    </a:moveTo>
                                    <a:lnTo>
                                      <a:pt x="436752" y="506984"/>
                                    </a:lnTo>
                                  </a:path>
                                  <a:path w="1736725" h="507365">
                                    <a:moveTo>
                                      <a:pt x="835406" y="489203"/>
                                    </a:moveTo>
                                    <a:lnTo>
                                      <a:pt x="835406" y="506984"/>
                                    </a:lnTo>
                                  </a:path>
                                  <a:path w="1736725" h="507365">
                                    <a:moveTo>
                                      <a:pt x="1234059" y="489203"/>
                                    </a:moveTo>
                                    <a:lnTo>
                                      <a:pt x="1234059" y="506984"/>
                                    </a:lnTo>
                                  </a:path>
                                  <a:path w="1736725" h="507365">
                                    <a:moveTo>
                                      <a:pt x="1633982" y="489203"/>
                                    </a:moveTo>
                                    <a:lnTo>
                                      <a:pt x="1633982" y="506984"/>
                                    </a:lnTo>
                                  </a:path>
                                </a:pathLst>
                              </a:custGeom>
                              <a:ln w="2680">
                                <a:solidFill>
                                  <a:srgbClr val="000000"/>
                                </a:solidFill>
                                <a:prstDash val="solid"/>
                              </a:ln>
                            </wps:spPr>
                            <wps:bodyPr wrap="square" lIns="0" tIns="0" rIns="0" bIns="0" rtlCol="0">
                              <a:noAutofit/>
                            </wps:bodyPr>
                          </wps:wsp>
                          <pic:pic xmlns:pic="http://schemas.openxmlformats.org/drawingml/2006/picture">
                            <pic:nvPicPr>
                              <pic:cNvPr id="397" name="Image 397"/>
                              <pic:cNvPicPr/>
                            </pic:nvPicPr>
                            <pic:blipFill>
                              <a:blip r:embed="rId54" cstate="print"/>
                              <a:stretch>
                                <a:fillRect/>
                              </a:stretch>
                            </pic:blipFill>
                            <pic:spPr>
                              <a:xfrm>
                                <a:off x="735019" y="60832"/>
                                <a:ext cx="510793" cy="60960"/>
                              </a:xfrm>
                              <a:prstGeom prst="rect">
                                <a:avLst/>
                              </a:prstGeom>
                            </pic:spPr>
                          </pic:pic>
                          <pic:pic xmlns:pic="http://schemas.openxmlformats.org/drawingml/2006/picture">
                            <pic:nvPicPr>
                              <pic:cNvPr id="398" name="Image 398"/>
                              <pic:cNvPicPr/>
                            </pic:nvPicPr>
                            <pic:blipFill>
                              <a:blip r:embed="rId55" cstate="print"/>
                              <a:stretch>
                                <a:fillRect/>
                              </a:stretch>
                            </pic:blipFill>
                            <pic:spPr>
                              <a:xfrm>
                                <a:off x="661232" y="210438"/>
                                <a:ext cx="739648" cy="58674"/>
                              </a:xfrm>
                              <a:prstGeom prst="rect">
                                <a:avLst/>
                              </a:prstGeom>
                            </pic:spPr>
                          </pic:pic>
                          <pic:pic xmlns:pic="http://schemas.openxmlformats.org/drawingml/2006/picture">
                            <pic:nvPicPr>
                              <pic:cNvPr id="399" name="Image 399"/>
                              <pic:cNvPicPr/>
                            </pic:nvPicPr>
                            <pic:blipFill>
                              <a:blip r:embed="rId56" cstate="print"/>
                              <a:stretch>
                                <a:fillRect/>
                              </a:stretch>
                            </pic:blipFill>
                            <pic:spPr>
                              <a:xfrm>
                                <a:off x="166313" y="767206"/>
                                <a:ext cx="79248" cy="68834"/>
                              </a:xfrm>
                              <a:prstGeom prst="rect">
                                <a:avLst/>
                              </a:prstGeom>
                            </pic:spPr>
                          </pic:pic>
                          <pic:pic xmlns:pic="http://schemas.openxmlformats.org/drawingml/2006/picture">
                            <pic:nvPicPr>
                              <pic:cNvPr id="400" name="Image 400"/>
                              <pic:cNvPicPr/>
                            </pic:nvPicPr>
                            <pic:blipFill>
                              <a:blip r:embed="rId57" cstate="print"/>
                              <a:stretch>
                                <a:fillRect/>
                              </a:stretch>
                            </pic:blipFill>
                            <pic:spPr>
                              <a:xfrm>
                                <a:off x="564077" y="767206"/>
                                <a:ext cx="79247" cy="68834"/>
                              </a:xfrm>
                              <a:prstGeom prst="rect">
                                <a:avLst/>
                              </a:prstGeom>
                            </pic:spPr>
                          </pic:pic>
                          <pic:pic xmlns:pic="http://schemas.openxmlformats.org/drawingml/2006/picture">
                            <pic:nvPicPr>
                              <pic:cNvPr id="401" name="Image 401"/>
                              <pic:cNvPicPr/>
                            </pic:nvPicPr>
                            <pic:blipFill>
                              <a:blip r:embed="rId58" cstate="print"/>
                              <a:stretch>
                                <a:fillRect/>
                              </a:stretch>
                            </pic:blipFill>
                            <pic:spPr>
                              <a:xfrm>
                                <a:off x="960063" y="767206"/>
                                <a:ext cx="109347" cy="114046"/>
                              </a:xfrm>
                              <a:prstGeom prst="rect">
                                <a:avLst/>
                              </a:prstGeom>
                            </pic:spPr>
                          </pic:pic>
                          <pic:pic xmlns:pic="http://schemas.openxmlformats.org/drawingml/2006/picture">
                            <pic:nvPicPr>
                              <pic:cNvPr id="402" name="Image 402"/>
                              <pic:cNvPicPr/>
                            </pic:nvPicPr>
                            <pic:blipFill>
                              <a:blip r:embed="rId59" cstate="print"/>
                              <a:stretch>
                                <a:fillRect/>
                              </a:stretch>
                            </pic:blipFill>
                            <pic:spPr>
                              <a:xfrm>
                                <a:off x="1357827" y="767206"/>
                                <a:ext cx="82550" cy="68834"/>
                              </a:xfrm>
                              <a:prstGeom prst="rect">
                                <a:avLst/>
                              </a:prstGeom>
                            </pic:spPr>
                          </pic:pic>
                          <pic:pic xmlns:pic="http://schemas.openxmlformats.org/drawingml/2006/picture">
                            <pic:nvPicPr>
                              <pic:cNvPr id="403" name="Image 403"/>
                              <pic:cNvPicPr/>
                            </pic:nvPicPr>
                            <pic:blipFill>
                              <a:blip r:embed="rId60" cstate="print"/>
                              <a:stretch>
                                <a:fillRect/>
                              </a:stretch>
                            </pic:blipFill>
                            <pic:spPr>
                              <a:xfrm>
                                <a:off x="1758639" y="767206"/>
                                <a:ext cx="82550" cy="68834"/>
                              </a:xfrm>
                              <a:prstGeom prst="rect">
                                <a:avLst/>
                              </a:prstGeom>
                            </pic:spPr>
                          </pic:pic>
                          <wps:wsp>
                            <wps:cNvPr id="404" name="Graphic 404"/>
                            <wps:cNvSpPr/>
                            <wps:spPr>
                              <a:xfrm>
                                <a:off x="983050" y="1009141"/>
                                <a:ext cx="126364" cy="59055"/>
                              </a:xfrm>
                              <a:custGeom>
                                <a:avLst/>
                                <a:gdLst/>
                                <a:ahLst/>
                                <a:cxnLst/>
                                <a:rect l="l" t="t" r="r" b="b"/>
                                <a:pathLst>
                                  <a:path w="126364" h="59055">
                                    <a:moveTo>
                                      <a:pt x="17399" y="0"/>
                                    </a:moveTo>
                                    <a:lnTo>
                                      <a:pt x="0" y="0"/>
                                    </a:lnTo>
                                    <a:lnTo>
                                      <a:pt x="0" y="45847"/>
                                    </a:lnTo>
                                    <a:lnTo>
                                      <a:pt x="17399" y="45847"/>
                                    </a:lnTo>
                                    <a:lnTo>
                                      <a:pt x="19558" y="45593"/>
                                    </a:lnTo>
                                    <a:lnTo>
                                      <a:pt x="23368" y="44576"/>
                                    </a:lnTo>
                                    <a:lnTo>
                                      <a:pt x="25019" y="43814"/>
                                    </a:lnTo>
                                    <a:lnTo>
                                      <a:pt x="27812" y="41783"/>
                                    </a:lnTo>
                                    <a:lnTo>
                                      <a:pt x="29083" y="40386"/>
                                    </a:lnTo>
                                    <a:lnTo>
                                      <a:pt x="5461" y="40386"/>
                                    </a:lnTo>
                                    <a:lnTo>
                                      <a:pt x="5461" y="5461"/>
                                    </a:lnTo>
                                    <a:lnTo>
                                      <a:pt x="29173" y="5461"/>
                                    </a:lnTo>
                                    <a:lnTo>
                                      <a:pt x="25908" y="2412"/>
                                    </a:lnTo>
                                    <a:lnTo>
                                      <a:pt x="23875" y="1270"/>
                                    </a:lnTo>
                                    <a:lnTo>
                                      <a:pt x="21590" y="635"/>
                                    </a:lnTo>
                                    <a:lnTo>
                                      <a:pt x="19812" y="253"/>
                                    </a:lnTo>
                                    <a:lnTo>
                                      <a:pt x="17399" y="0"/>
                                    </a:lnTo>
                                    <a:close/>
                                  </a:path>
                                  <a:path w="126364" h="59055">
                                    <a:moveTo>
                                      <a:pt x="29173" y="5461"/>
                                    </a:moveTo>
                                    <a:lnTo>
                                      <a:pt x="17399" y="5461"/>
                                    </a:lnTo>
                                    <a:lnTo>
                                      <a:pt x="19685" y="5714"/>
                                    </a:lnTo>
                                    <a:lnTo>
                                      <a:pt x="21209" y="6350"/>
                                    </a:lnTo>
                                    <a:lnTo>
                                      <a:pt x="23241" y="7238"/>
                                    </a:lnTo>
                                    <a:lnTo>
                                      <a:pt x="24892" y="9016"/>
                                    </a:lnTo>
                                    <a:lnTo>
                                      <a:pt x="26288" y="11557"/>
                                    </a:lnTo>
                                    <a:lnTo>
                                      <a:pt x="27812" y="14097"/>
                                    </a:lnTo>
                                    <a:lnTo>
                                      <a:pt x="28448" y="17780"/>
                                    </a:lnTo>
                                    <a:lnTo>
                                      <a:pt x="28431" y="26162"/>
                                    </a:lnTo>
                                    <a:lnTo>
                                      <a:pt x="28067" y="28956"/>
                                    </a:lnTo>
                                    <a:lnTo>
                                      <a:pt x="27432" y="31369"/>
                                    </a:lnTo>
                                    <a:lnTo>
                                      <a:pt x="26670" y="33909"/>
                                    </a:lnTo>
                                    <a:lnTo>
                                      <a:pt x="25654" y="35813"/>
                                    </a:lnTo>
                                    <a:lnTo>
                                      <a:pt x="24384" y="37211"/>
                                    </a:lnTo>
                                    <a:lnTo>
                                      <a:pt x="23495" y="38226"/>
                                    </a:lnTo>
                                    <a:lnTo>
                                      <a:pt x="22225" y="38988"/>
                                    </a:lnTo>
                                    <a:lnTo>
                                      <a:pt x="20700" y="39624"/>
                                    </a:lnTo>
                                    <a:lnTo>
                                      <a:pt x="19050" y="40132"/>
                                    </a:lnTo>
                                    <a:lnTo>
                                      <a:pt x="17018" y="40386"/>
                                    </a:lnTo>
                                    <a:lnTo>
                                      <a:pt x="29083" y="40386"/>
                                    </a:lnTo>
                                    <a:lnTo>
                                      <a:pt x="31369" y="36830"/>
                                    </a:lnTo>
                                    <a:lnTo>
                                      <a:pt x="32258" y="34671"/>
                                    </a:lnTo>
                                    <a:lnTo>
                                      <a:pt x="33020" y="31876"/>
                                    </a:lnTo>
                                    <a:lnTo>
                                      <a:pt x="33782" y="29210"/>
                                    </a:lnTo>
                                    <a:lnTo>
                                      <a:pt x="34036" y="26162"/>
                                    </a:lnTo>
                                    <a:lnTo>
                                      <a:pt x="33927" y="17780"/>
                                    </a:lnTo>
                                    <a:lnTo>
                                      <a:pt x="33528" y="14986"/>
                                    </a:lnTo>
                                    <a:lnTo>
                                      <a:pt x="32512" y="11811"/>
                                    </a:lnTo>
                                    <a:lnTo>
                                      <a:pt x="31369" y="8636"/>
                                    </a:lnTo>
                                    <a:lnTo>
                                      <a:pt x="29718" y="5969"/>
                                    </a:lnTo>
                                    <a:lnTo>
                                      <a:pt x="29173" y="5461"/>
                                    </a:lnTo>
                                    <a:close/>
                                  </a:path>
                                  <a:path w="126364" h="59055">
                                    <a:moveTo>
                                      <a:pt x="47752" y="39497"/>
                                    </a:moveTo>
                                    <a:lnTo>
                                      <a:pt x="41910" y="39497"/>
                                    </a:lnTo>
                                    <a:lnTo>
                                      <a:pt x="41910" y="45847"/>
                                    </a:lnTo>
                                    <a:lnTo>
                                      <a:pt x="47752" y="45847"/>
                                    </a:lnTo>
                                    <a:lnTo>
                                      <a:pt x="47752" y="39497"/>
                                    </a:lnTo>
                                    <a:close/>
                                  </a:path>
                                  <a:path w="126364" h="59055">
                                    <a:moveTo>
                                      <a:pt x="60198" y="17018"/>
                                    </a:moveTo>
                                    <a:lnTo>
                                      <a:pt x="55118" y="17018"/>
                                    </a:lnTo>
                                    <a:lnTo>
                                      <a:pt x="55177" y="40005"/>
                                    </a:lnTo>
                                    <a:lnTo>
                                      <a:pt x="55267" y="40766"/>
                                    </a:lnTo>
                                    <a:lnTo>
                                      <a:pt x="55372" y="41656"/>
                                    </a:lnTo>
                                    <a:lnTo>
                                      <a:pt x="55753" y="42799"/>
                                    </a:lnTo>
                                    <a:lnTo>
                                      <a:pt x="56134" y="43814"/>
                                    </a:lnTo>
                                    <a:lnTo>
                                      <a:pt x="56896" y="44703"/>
                                    </a:lnTo>
                                    <a:lnTo>
                                      <a:pt x="59334" y="46227"/>
                                    </a:lnTo>
                                    <a:lnTo>
                                      <a:pt x="66097" y="46227"/>
                                    </a:lnTo>
                                    <a:lnTo>
                                      <a:pt x="65411" y="41656"/>
                                    </a:lnTo>
                                    <a:lnTo>
                                      <a:pt x="65316" y="41021"/>
                                    </a:lnTo>
                                    <a:lnTo>
                                      <a:pt x="61912" y="41021"/>
                                    </a:lnTo>
                                    <a:lnTo>
                                      <a:pt x="60960" y="40386"/>
                                    </a:lnTo>
                                    <a:lnTo>
                                      <a:pt x="60579" y="40005"/>
                                    </a:lnTo>
                                    <a:lnTo>
                                      <a:pt x="60452" y="39497"/>
                                    </a:lnTo>
                                    <a:lnTo>
                                      <a:pt x="60325" y="39115"/>
                                    </a:lnTo>
                                    <a:lnTo>
                                      <a:pt x="60198" y="17018"/>
                                    </a:lnTo>
                                    <a:close/>
                                  </a:path>
                                  <a:path w="126364" h="59055">
                                    <a:moveTo>
                                      <a:pt x="65278" y="40766"/>
                                    </a:moveTo>
                                    <a:lnTo>
                                      <a:pt x="64388" y="41021"/>
                                    </a:lnTo>
                                    <a:lnTo>
                                      <a:pt x="65316" y="41021"/>
                                    </a:lnTo>
                                    <a:lnTo>
                                      <a:pt x="65278" y="40766"/>
                                    </a:lnTo>
                                    <a:close/>
                                  </a:path>
                                  <a:path w="126364" h="59055">
                                    <a:moveTo>
                                      <a:pt x="65278" y="12700"/>
                                    </a:moveTo>
                                    <a:lnTo>
                                      <a:pt x="51435" y="12700"/>
                                    </a:lnTo>
                                    <a:lnTo>
                                      <a:pt x="51435" y="17018"/>
                                    </a:lnTo>
                                    <a:lnTo>
                                      <a:pt x="65278" y="17018"/>
                                    </a:lnTo>
                                    <a:lnTo>
                                      <a:pt x="65278" y="12700"/>
                                    </a:lnTo>
                                    <a:close/>
                                  </a:path>
                                  <a:path w="126364" h="59055">
                                    <a:moveTo>
                                      <a:pt x="60198" y="1015"/>
                                    </a:moveTo>
                                    <a:lnTo>
                                      <a:pt x="55118" y="4445"/>
                                    </a:lnTo>
                                    <a:lnTo>
                                      <a:pt x="55118" y="12700"/>
                                    </a:lnTo>
                                    <a:lnTo>
                                      <a:pt x="60198" y="12700"/>
                                    </a:lnTo>
                                    <a:lnTo>
                                      <a:pt x="60198" y="1015"/>
                                    </a:lnTo>
                                    <a:close/>
                                  </a:path>
                                  <a:path w="126364" h="59055">
                                    <a:moveTo>
                                      <a:pt x="85725" y="11937"/>
                                    </a:moveTo>
                                    <a:lnTo>
                                      <a:pt x="77850" y="11937"/>
                                    </a:lnTo>
                                    <a:lnTo>
                                      <a:pt x="74803" y="13081"/>
                                    </a:lnTo>
                                    <a:lnTo>
                                      <a:pt x="69087" y="18541"/>
                                    </a:lnTo>
                                    <a:lnTo>
                                      <a:pt x="67563" y="23113"/>
                                    </a:lnTo>
                                    <a:lnTo>
                                      <a:pt x="67563" y="34798"/>
                                    </a:lnTo>
                                    <a:lnTo>
                                      <a:pt x="68759" y="38862"/>
                                    </a:lnTo>
                                    <a:lnTo>
                                      <a:pt x="68834" y="39115"/>
                                    </a:lnTo>
                                    <a:lnTo>
                                      <a:pt x="74041" y="45085"/>
                                    </a:lnTo>
                                    <a:lnTo>
                                      <a:pt x="77343" y="46609"/>
                                    </a:lnTo>
                                    <a:lnTo>
                                      <a:pt x="84200" y="46609"/>
                                    </a:lnTo>
                                    <a:lnTo>
                                      <a:pt x="86613" y="45974"/>
                                    </a:lnTo>
                                    <a:lnTo>
                                      <a:pt x="88773" y="44576"/>
                                    </a:lnTo>
                                    <a:lnTo>
                                      <a:pt x="91059" y="43180"/>
                                    </a:lnTo>
                                    <a:lnTo>
                                      <a:pt x="92159" y="41910"/>
                                    </a:lnTo>
                                    <a:lnTo>
                                      <a:pt x="78994" y="41910"/>
                                    </a:lnTo>
                                    <a:lnTo>
                                      <a:pt x="76962" y="40894"/>
                                    </a:lnTo>
                                    <a:lnTo>
                                      <a:pt x="75311" y="38862"/>
                                    </a:lnTo>
                                    <a:lnTo>
                                      <a:pt x="73660" y="36702"/>
                                    </a:lnTo>
                                    <a:lnTo>
                                      <a:pt x="72771" y="33527"/>
                                    </a:lnTo>
                                    <a:lnTo>
                                      <a:pt x="72771" y="25019"/>
                                    </a:lnTo>
                                    <a:lnTo>
                                      <a:pt x="73660" y="21844"/>
                                    </a:lnTo>
                                    <a:lnTo>
                                      <a:pt x="75311" y="19685"/>
                                    </a:lnTo>
                                    <a:lnTo>
                                      <a:pt x="76962" y="17652"/>
                                    </a:lnTo>
                                    <a:lnTo>
                                      <a:pt x="78994" y="16510"/>
                                    </a:lnTo>
                                    <a:lnTo>
                                      <a:pt x="91809" y="16510"/>
                                    </a:lnTo>
                                    <a:lnTo>
                                      <a:pt x="89027" y="13462"/>
                                    </a:lnTo>
                                    <a:lnTo>
                                      <a:pt x="85725" y="11937"/>
                                    </a:lnTo>
                                    <a:close/>
                                  </a:path>
                                  <a:path w="126364" h="59055">
                                    <a:moveTo>
                                      <a:pt x="91799" y="16510"/>
                                    </a:moveTo>
                                    <a:lnTo>
                                      <a:pt x="84074" y="16510"/>
                                    </a:lnTo>
                                    <a:lnTo>
                                      <a:pt x="86106" y="17652"/>
                                    </a:lnTo>
                                    <a:lnTo>
                                      <a:pt x="87884" y="19685"/>
                                    </a:lnTo>
                                    <a:lnTo>
                                      <a:pt x="89535" y="21844"/>
                                    </a:lnTo>
                                    <a:lnTo>
                                      <a:pt x="90297" y="25019"/>
                                    </a:lnTo>
                                    <a:lnTo>
                                      <a:pt x="90267" y="33527"/>
                                    </a:lnTo>
                                    <a:lnTo>
                                      <a:pt x="89593" y="36449"/>
                                    </a:lnTo>
                                    <a:lnTo>
                                      <a:pt x="89535" y="36702"/>
                                    </a:lnTo>
                                    <a:lnTo>
                                      <a:pt x="87786" y="38862"/>
                                    </a:lnTo>
                                    <a:lnTo>
                                      <a:pt x="86233" y="40894"/>
                                    </a:lnTo>
                                    <a:lnTo>
                                      <a:pt x="84074" y="41910"/>
                                    </a:lnTo>
                                    <a:lnTo>
                                      <a:pt x="92159" y="41910"/>
                                    </a:lnTo>
                                    <a:lnTo>
                                      <a:pt x="92710" y="41275"/>
                                    </a:lnTo>
                                    <a:lnTo>
                                      <a:pt x="94875" y="36702"/>
                                    </a:lnTo>
                                    <a:lnTo>
                                      <a:pt x="94996" y="36449"/>
                                    </a:lnTo>
                                    <a:lnTo>
                                      <a:pt x="95428" y="33527"/>
                                    </a:lnTo>
                                    <a:lnTo>
                                      <a:pt x="95384" y="23113"/>
                                    </a:lnTo>
                                    <a:lnTo>
                                      <a:pt x="94313" y="19685"/>
                                    </a:lnTo>
                                    <a:lnTo>
                                      <a:pt x="94234" y="19431"/>
                                    </a:lnTo>
                                    <a:lnTo>
                                      <a:pt x="91799" y="16510"/>
                                    </a:lnTo>
                                    <a:close/>
                                  </a:path>
                                  <a:path w="126364" h="59055">
                                    <a:moveTo>
                                      <a:pt x="104521" y="12700"/>
                                    </a:moveTo>
                                    <a:lnTo>
                                      <a:pt x="99949" y="12700"/>
                                    </a:lnTo>
                                    <a:lnTo>
                                      <a:pt x="99949" y="58547"/>
                                    </a:lnTo>
                                    <a:lnTo>
                                      <a:pt x="105029" y="58547"/>
                                    </a:lnTo>
                                    <a:lnTo>
                                      <a:pt x="105029" y="42418"/>
                                    </a:lnTo>
                                    <a:lnTo>
                                      <a:pt x="121951" y="42418"/>
                                    </a:lnTo>
                                    <a:lnTo>
                                      <a:pt x="122364" y="41910"/>
                                    </a:lnTo>
                                    <a:lnTo>
                                      <a:pt x="110236" y="41910"/>
                                    </a:lnTo>
                                    <a:lnTo>
                                      <a:pt x="108458" y="40894"/>
                                    </a:lnTo>
                                    <a:lnTo>
                                      <a:pt x="106807" y="38862"/>
                                    </a:lnTo>
                                    <a:lnTo>
                                      <a:pt x="105283" y="36830"/>
                                    </a:lnTo>
                                    <a:lnTo>
                                      <a:pt x="104521" y="33655"/>
                                    </a:lnTo>
                                    <a:lnTo>
                                      <a:pt x="104627" y="24764"/>
                                    </a:lnTo>
                                    <a:lnTo>
                                      <a:pt x="105410" y="21971"/>
                                    </a:lnTo>
                                    <a:lnTo>
                                      <a:pt x="108712" y="17399"/>
                                    </a:lnTo>
                                    <a:lnTo>
                                      <a:pt x="109346" y="17018"/>
                                    </a:lnTo>
                                    <a:lnTo>
                                      <a:pt x="104521" y="17018"/>
                                    </a:lnTo>
                                    <a:lnTo>
                                      <a:pt x="104521" y="12700"/>
                                    </a:lnTo>
                                    <a:close/>
                                  </a:path>
                                  <a:path w="126364" h="59055">
                                    <a:moveTo>
                                      <a:pt x="121951" y="42418"/>
                                    </a:moveTo>
                                    <a:lnTo>
                                      <a:pt x="105029" y="42418"/>
                                    </a:lnTo>
                                    <a:lnTo>
                                      <a:pt x="105918" y="43561"/>
                                    </a:lnTo>
                                    <a:lnTo>
                                      <a:pt x="106934" y="44576"/>
                                    </a:lnTo>
                                    <a:lnTo>
                                      <a:pt x="108331" y="45465"/>
                                    </a:lnTo>
                                    <a:lnTo>
                                      <a:pt x="109600" y="46227"/>
                                    </a:lnTo>
                                    <a:lnTo>
                                      <a:pt x="111125" y="46609"/>
                                    </a:lnTo>
                                    <a:lnTo>
                                      <a:pt x="115188" y="46609"/>
                                    </a:lnTo>
                                    <a:lnTo>
                                      <a:pt x="117348" y="45847"/>
                                    </a:lnTo>
                                    <a:lnTo>
                                      <a:pt x="119195" y="44576"/>
                                    </a:lnTo>
                                    <a:lnTo>
                                      <a:pt x="121538" y="42925"/>
                                    </a:lnTo>
                                    <a:lnTo>
                                      <a:pt x="121951" y="42418"/>
                                    </a:lnTo>
                                    <a:close/>
                                  </a:path>
                                  <a:path w="126364" h="59055">
                                    <a:moveTo>
                                      <a:pt x="122457" y="16256"/>
                                    </a:moveTo>
                                    <a:lnTo>
                                      <a:pt x="114935" y="16256"/>
                                    </a:lnTo>
                                    <a:lnTo>
                                      <a:pt x="116840" y="17399"/>
                                    </a:lnTo>
                                    <a:lnTo>
                                      <a:pt x="118363" y="19431"/>
                                    </a:lnTo>
                                    <a:lnTo>
                                      <a:pt x="119887" y="21589"/>
                                    </a:lnTo>
                                    <a:lnTo>
                                      <a:pt x="120650" y="24764"/>
                                    </a:lnTo>
                                    <a:lnTo>
                                      <a:pt x="120591" y="33655"/>
                                    </a:lnTo>
                                    <a:lnTo>
                                      <a:pt x="119887" y="36702"/>
                                    </a:lnTo>
                                    <a:lnTo>
                                      <a:pt x="116712" y="40894"/>
                                    </a:lnTo>
                                    <a:lnTo>
                                      <a:pt x="114808" y="41910"/>
                                    </a:lnTo>
                                    <a:lnTo>
                                      <a:pt x="122364" y="41910"/>
                                    </a:lnTo>
                                    <a:lnTo>
                                      <a:pt x="123190" y="40894"/>
                                    </a:lnTo>
                                    <a:lnTo>
                                      <a:pt x="124206" y="38226"/>
                                    </a:lnTo>
                                    <a:lnTo>
                                      <a:pt x="125349" y="35433"/>
                                    </a:lnTo>
                                    <a:lnTo>
                                      <a:pt x="125857" y="32385"/>
                                    </a:lnTo>
                                    <a:lnTo>
                                      <a:pt x="125746" y="25146"/>
                                    </a:lnTo>
                                    <a:lnTo>
                                      <a:pt x="125349" y="22860"/>
                                    </a:lnTo>
                                    <a:lnTo>
                                      <a:pt x="124333" y="20320"/>
                                    </a:lnTo>
                                    <a:lnTo>
                                      <a:pt x="123444" y="17652"/>
                                    </a:lnTo>
                                    <a:lnTo>
                                      <a:pt x="122457" y="16256"/>
                                    </a:lnTo>
                                    <a:close/>
                                  </a:path>
                                  <a:path w="126364" h="59055">
                                    <a:moveTo>
                                      <a:pt x="115824" y="11937"/>
                                    </a:moveTo>
                                    <a:lnTo>
                                      <a:pt x="111252" y="11937"/>
                                    </a:lnTo>
                                    <a:lnTo>
                                      <a:pt x="109600" y="12319"/>
                                    </a:lnTo>
                                    <a:lnTo>
                                      <a:pt x="108204" y="13208"/>
                                    </a:lnTo>
                                    <a:lnTo>
                                      <a:pt x="106692" y="14097"/>
                                    </a:lnTo>
                                    <a:lnTo>
                                      <a:pt x="105663" y="15239"/>
                                    </a:lnTo>
                                    <a:lnTo>
                                      <a:pt x="104521" y="17018"/>
                                    </a:lnTo>
                                    <a:lnTo>
                                      <a:pt x="109346" y="17018"/>
                                    </a:lnTo>
                                    <a:lnTo>
                                      <a:pt x="110617" y="16256"/>
                                    </a:lnTo>
                                    <a:lnTo>
                                      <a:pt x="122457" y="16256"/>
                                    </a:lnTo>
                                    <a:lnTo>
                                      <a:pt x="121920" y="15494"/>
                                    </a:lnTo>
                                    <a:lnTo>
                                      <a:pt x="118152" y="12700"/>
                                    </a:lnTo>
                                    <a:lnTo>
                                      <a:pt x="118414" y="12700"/>
                                    </a:lnTo>
                                    <a:lnTo>
                                      <a:pt x="115824" y="11937"/>
                                    </a:lnTo>
                                    <a:close/>
                                  </a:path>
                                </a:pathLst>
                              </a:custGeom>
                              <a:solidFill>
                                <a:srgbClr val="1E2B52"/>
                              </a:solidFill>
                            </wps:spPr>
                            <wps:bodyPr wrap="square" lIns="0" tIns="0" rIns="0" bIns="0" rtlCol="0">
                              <a:noAutofit/>
                            </wps:bodyPr>
                          </wps:wsp>
                          <wps:wsp>
                            <wps:cNvPr id="405" name="Graphic 405"/>
                            <wps:cNvSpPr/>
                            <wps:spPr>
                              <a:xfrm>
                                <a:off x="166313" y="1603882"/>
                                <a:ext cx="477520" cy="32384"/>
                              </a:xfrm>
                              <a:custGeom>
                                <a:avLst/>
                                <a:gdLst/>
                                <a:ahLst/>
                                <a:cxnLst/>
                                <a:rect l="l" t="t" r="r" b="b"/>
                                <a:pathLst>
                                  <a:path w="477520" h="32384">
                                    <a:moveTo>
                                      <a:pt x="11049" y="0"/>
                                    </a:moveTo>
                                    <a:lnTo>
                                      <a:pt x="8636" y="0"/>
                                    </a:lnTo>
                                    <a:lnTo>
                                      <a:pt x="8001" y="1397"/>
                                    </a:lnTo>
                                    <a:lnTo>
                                      <a:pt x="6985" y="2794"/>
                                    </a:lnTo>
                                    <a:lnTo>
                                      <a:pt x="3810" y="5715"/>
                                    </a:lnTo>
                                    <a:lnTo>
                                      <a:pt x="1778" y="6985"/>
                                    </a:lnTo>
                                    <a:lnTo>
                                      <a:pt x="0" y="7874"/>
                                    </a:lnTo>
                                    <a:lnTo>
                                      <a:pt x="0" y="11684"/>
                                    </a:lnTo>
                                    <a:lnTo>
                                      <a:pt x="7366" y="6985"/>
                                    </a:lnTo>
                                    <a:lnTo>
                                      <a:pt x="7366" y="31750"/>
                                    </a:lnTo>
                                    <a:lnTo>
                                      <a:pt x="11049" y="31750"/>
                                    </a:lnTo>
                                    <a:lnTo>
                                      <a:pt x="11049" y="6985"/>
                                    </a:lnTo>
                                    <a:lnTo>
                                      <a:pt x="11049" y="0"/>
                                    </a:lnTo>
                                    <a:close/>
                                  </a:path>
                                  <a:path w="477520" h="32384">
                                    <a:moveTo>
                                      <a:pt x="36703" y="17018"/>
                                    </a:moveTo>
                                    <a:lnTo>
                                      <a:pt x="36576" y="10414"/>
                                    </a:lnTo>
                                    <a:lnTo>
                                      <a:pt x="36334" y="8509"/>
                                    </a:lnTo>
                                    <a:lnTo>
                                      <a:pt x="35928" y="7493"/>
                                    </a:lnTo>
                                    <a:lnTo>
                                      <a:pt x="35598" y="6731"/>
                                    </a:lnTo>
                                    <a:lnTo>
                                      <a:pt x="34671" y="4318"/>
                                    </a:lnTo>
                                    <a:lnTo>
                                      <a:pt x="33705" y="3175"/>
                                    </a:lnTo>
                                    <a:lnTo>
                                      <a:pt x="33401" y="2794"/>
                                    </a:lnTo>
                                    <a:lnTo>
                                      <a:pt x="32639" y="2273"/>
                                    </a:lnTo>
                                    <a:lnTo>
                                      <a:pt x="32639" y="8509"/>
                                    </a:lnTo>
                                    <a:lnTo>
                                      <a:pt x="32600" y="12827"/>
                                    </a:lnTo>
                                    <a:lnTo>
                                      <a:pt x="32131" y="14478"/>
                                    </a:lnTo>
                                    <a:lnTo>
                                      <a:pt x="29845" y="17018"/>
                                    </a:lnTo>
                                    <a:lnTo>
                                      <a:pt x="28448" y="17653"/>
                                    </a:lnTo>
                                    <a:lnTo>
                                      <a:pt x="25146" y="17653"/>
                                    </a:lnTo>
                                    <a:lnTo>
                                      <a:pt x="23622" y="17018"/>
                                    </a:lnTo>
                                    <a:lnTo>
                                      <a:pt x="21336" y="14478"/>
                                    </a:lnTo>
                                    <a:lnTo>
                                      <a:pt x="20828" y="12827"/>
                                    </a:lnTo>
                                    <a:lnTo>
                                      <a:pt x="20828" y="8509"/>
                                    </a:lnTo>
                                    <a:lnTo>
                                      <a:pt x="29946" y="3937"/>
                                    </a:lnTo>
                                    <a:lnTo>
                                      <a:pt x="30988" y="5207"/>
                                    </a:lnTo>
                                    <a:lnTo>
                                      <a:pt x="32004" y="6350"/>
                                    </a:lnTo>
                                    <a:lnTo>
                                      <a:pt x="32131" y="6477"/>
                                    </a:lnTo>
                                    <a:lnTo>
                                      <a:pt x="32410" y="7493"/>
                                    </a:lnTo>
                                    <a:lnTo>
                                      <a:pt x="32639" y="8509"/>
                                    </a:lnTo>
                                    <a:lnTo>
                                      <a:pt x="32639" y="2273"/>
                                    </a:lnTo>
                                    <a:lnTo>
                                      <a:pt x="31750" y="1651"/>
                                    </a:lnTo>
                                    <a:lnTo>
                                      <a:pt x="30226" y="508"/>
                                    </a:lnTo>
                                    <a:lnTo>
                                      <a:pt x="28448" y="0"/>
                                    </a:lnTo>
                                    <a:lnTo>
                                      <a:pt x="23749" y="0"/>
                                    </a:lnTo>
                                    <a:lnTo>
                                      <a:pt x="21463" y="1016"/>
                                    </a:lnTo>
                                    <a:lnTo>
                                      <a:pt x="17907" y="4826"/>
                                    </a:lnTo>
                                    <a:lnTo>
                                      <a:pt x="17018" y="7493"/>
                                    </a:lnTo>
                                    <a:lnTo>
                                      <a:pt x="17018" y="13716"/>
                                    </a:lnTo>
                                    <a:lnTo>
                                      <a:pt x="17780" y="16256"/>
                                    </a:lnTo>
                                    <a:lnTo>
                                      <a:pt x="21336" y="20066"/>
                                    </a:lnTo>
                                    <a:lnTo>
                                      <a:pt x="23368" y="21082"/>
                                    </a:lnTo>
                                    <a:lnTo>
                                      <a:pt x="27432" y="21082"/>
                                    </a:lnTo>
                                    <a:lnTo>
                                      <a:pt x="28702" y="20701"/>
                                    </a:lnTo>
                                    <a:lnTo>
                                      <a:pt x="29972" y="19812"/>
                                    </a:lnTo>
                                    <a:lnTo>
                                      <a:pt x="31369" y="19050"/>
                                    </a:lnTo>
                                    <a:lnTo>
                                      <a:pt x="32258" y="18034"/>
                                    </a:lnTo>
                                    <a:lnTo>
                                      <a:pt x="32512" y="17653"/>
                                    </a:lnTo>
                                    <a:lnTo>
                                      <a:pt x="32931" y="17018"/>
                                    </a:lnTo>
                                    <a:lnTo>
                                      <a:pt x="32943" y="19050"/>
                                    </a:lnTo>
                                    <a:lnTo>
                                      <a:pt x="32829" y="21082"/>
                                    </a:lnTo>
                                    <a:lnTo>
                                      <a:pt x="32131" y="23876"/>
                                    </a:lnTo>
                                    <a:lnTo>
                                      <a:pt x="31813" y="24892"/>
                                    </a:lnTo>
                                    <a:lnTo>
                                      <a:pt x="31750" y="25146"/>
                                    </a:lnTo>
                                    <a:lnTo>
                                      <a:pt x="31115" y="26035"/>
                                    </a:lnTo>
                                    <a:lnTo>
                                      <a:pt x="30607" y="27051"/>
                                    </a:lnTo>
                                    <a:lnTo>
                                      <a:pt x="29083" y="28321"/>
                                    </a:lnTo>
                                    <a:lnTo>
                                      <a:pt x="28194" y="28829"/>
                                    </a:lnTo>
                                    <a:lnTo>
                                      <a:pt x="26670" y="29210"/>
                                    </a:lnTo>
                                    <a:lnTo>
                                      <a:pt x="25146" y="29210"/>
                                    </a:lnTo>
                                    <a:lnTo>
                                      <a:pt x="24003" y="28829"/>
                                    </a:lnTo>
                                    <a:lnTo>
                                      <a:pt x="23749" y="28829"/>
                                    </a:lnTo>
                                    <a:lnTo>
                                      <a:pt x="22860" y="27940"/>
                                    </a:lnTo>
                                    <a:lnTo>
                                      <a:pt x="22110" y="27305"/>
                                    </a:lnTo>
                                    <a:lnTo>
                                      <a:pt x="21907" y="27051"/>
                                    </a:lnTo>
                                    <a:lnTo>
                                      <a:pt x="21450" y="26035"/>
                                    </a:lnTo>
                                    <a:lnTo>
                                      <a:pt x="21336" y="25781"/>
                                    </a:lnTo>
                                    <a:lnTo>
                                      <a:pt x="21234" y="25146"/>
                                    </a:lnTo>
                                    <a:lnTo>
                                      <a:pt x="21120" y="24384"/>
                                    </a:lnTo>
                                    <a:lnTo>
                                      <a:pt x="21082" y="24130"/>
                                    </a:lnTo>
                                    <a:lnTo>
                                      <a:pt x="17526" y="24384"/>
                                    </a:lnTo>
                                    <a:lnTo>
                                      <a:pt x="17576" y="24892"/>
                                    </a:lnTo>
                                    <a:lnTo>
                                      <a:pt x="17691" y="26035"/>
                                    </a:lnTo>
                                    <a:lnTo>
                                      <a:pt x="17830" y="27051"/>
                                    </a:lnTo>
                                    <a:lnTo>
                                      <a:pt x="18669" y="28829"/>
                                    </a:lnTo>
                                    <a:lnTo>
                                      <a:pt x="21717" y="31623"/>
                                    </a:lnTo>
                                    <a:lnTo>
                                      <a:pt x="23622" y="32258"/>
                                    </a:lnTo>
                                    <a:lnTo>
                                      <a:pt x="28194" y="32258"/>
                                    </a:lnTo>
                                    <a:lnTo>
                                      <a:pt x="30099" y="31623"/>
                                    </a:lnTo>
                                    <a:lnTo>
                                      <a:pt x="31750" y="30353"/>
                                    </a:lnTo>
                                    <a:lnTo>
                                      <a:pt x="33401" y="29210"/>
                                    </a:lnTo>
                                    <a:lnTo>
                                      <a:pt x="34671" y="27305"/>
                                    </a:lnTo>
                                    <a:lnTo>
                                      <a:pt x="35344" y="25146"/>
                                    </a:lnTo>
                                    <a:lnTo>
                                      <a:pt x="36322" y="22606"/>
                                    </a:lnTo>
                                    <a:lnTo>
                                      <a:pt x="36487" y="21082"/>
                                    </a:lnTo>
                                    <a:lnTo>
                                      <a:pt x="36614" y="20066"/>
                                    </a:lnTo>
                                    <a:lnTo>
                                      <a:pt x="36703" y="17018"/>
                                    </a:lnTo>
                                    <a:close/>
                                  </a:path>
                                  <a:path w="477520" h="32384">
                                    <a:moveTo>
                                      <a:pt x="58039" y="20701"/>
                                    </a:moveTo>
                                    <a:lnTo>
                                      <a:pt x="57708" y="19304"/>
                                    </a:lnTo>
                                    <a:lnTo>
                                      <a:pt x="57658" y="19050"/>
                                    </a:lnTo>
                                    <a:lnTo>
                                      <a:pt x="55626" y="16256"/>
                                    </a:lnTo>
                                    <a:lnTo>
                                      <a:pt x="54292" y="15290"/>
                                    </a:lnTo>
                                    <a:lnTo>
                                      <a:pt x="54292" y="20701"/>
                                    </a:lnTo>
                                    <a:lnTo>
                                      <a:pt x="54292" y="24765"/>
                                    </a:lnTo>
                                    <a:lnTo>
                                      <a:pt x="53721" y="26162"/>
                                    </a:lnTo>
                                    <a:lnTo>
                                      <a:pt x="51435" y="28448"/>
                                    </a:lnTo>
                                    <a:lnTo>
                                      <a:pt x="50038" y="29083"/>
                                    </a:lnTo>
                                    <a:lnTo>
                                      <a:pt x="47117" y="29083"/>
                                    </a:lnTo>
                                    <a:lnTo>
                                      <a:pt x="45974" y="28829"/>
                                    </a:lnTo>
                                    <a:lnTo>
                                      <a:pt x="45085" y="28194"/>
                                    </a:lnTo>
                                    <a:lnTo>
                                      <a:pt x="44069" y="27686"/>
                                    </a:lnTo>
                                    <a:lnTo>
                                      <a:pt x="43307" y="26924"/>
                                    </a:lnTo>
                                    <a:lnTo>
                                      <a:pt x="42799" y="25781"/>
                                    </a:lnTo>
                                    <a:lnTo>
                                      <a:pt x="42291" y="24765"/>
                                    </a:lnTo>
                                    <a:lnTo>
                                      <a:pt x="42037" y="23749"/>
                                    </a:lnTo>
                                    <a:lnTo>
                                      <a:pt x="42087" y="20701"/>
                                    </a:lnTo>
                                    <a:lnTo>
                                      <a:pt x="42672" y="19304"/>
                                    </a:lnTo>
                                    <a:lnTo>
                                      <a:pt x="43815" y="18034"/>
                                    </a:lnTo>
                                    <a:lnTo>
                                      <a:pt x="44958" y="16891"/>
                                    </a:lnTo>
                                    <a:lnTo>
                                      <a:pt x="46355" y="16256"/>
                                    </a:lnTo>
                                    <a:lnTo>
                                      <a:pt x="49911" y="16256"/>
                                    </a:lnTo>
                                    <a:lnTo>
                                      <a:pt x="51308" y="16891"/>
                                    </a:lnTo>
                                    <a:lnTo>
                                      <a:pt x="53721" y="19304"/>
                                    </a:lnTo>
                                    <a:lnTo>
                                      <a:pt x="54292" y="20701"/>
                                    </a:lnTo>
                                    <a:lnTo>
                                      <a:pt x="54292" y="15290"/>
                                    </a:lnTo>
                                    <a:lnTo>
                                      <a:pt x="52451" y="14605"/>
                                    </a:lnTo>
                                    <a:lnTo>
                                      <a:pt x="53975" y="13970"/>
                                    </a:lnTo>
                                    <a:lnTo>
                                      <a:pt x="54991" y="13208"/>
                                    </a:lnTo>
                                    <a:lnTo>
                                      <a:pt x="55753" y="12065"/>
                                    </a:lnTo>
                                    <a:lnTo>
                                      <a:pt x="56515" y="11049"/>
                                    </a:lnTo>
                                    <a:lnTo>
                                      <a:pt x="56896" y="9779"/>
                                    </a:lnTo>
                                    <a:lnTo>
                                      <a:pt x="56896" y="5969"/>
                                    </a:lnTo>
                                    <a:lnTo>
                                      <a:pt x="56007" y="3937"/>
                                    </a:lnTo>
                                    <a:lnTo>
                                      <a:pt x="55245" y="3175"/>
                                    </a:lnTo>
                                    <a:lnTo>
                                      <a:pt x="53086" y="1016"/>
                                    </a:lnTo>
                                    <a:lnTo>
                                      <a:pt x="53086" y="6858"/>
                                    </a:lnTo>
                                    <a:lnTo>
                                      <a:pt x="53022" y="9779"/>
                                    </a:lnTo>
                                    <a:lnTo>
                                      <a:pt x="52463" y="11049"/>
                                    </a:lnTo>
                                    <a:lnTo>
                                      <a:pt x="52324" y="11049"/>
                                    </a:lnTo>
                                    <a:lnTo>
                                      <a:pt x="50800" y="12573"/>
                                    </a:lnTo>
                                    <a:lnTo>
                                      <a:pt x="49364" y="13208"/>
                                    </a:lnTo>
                                    <a:lnTo>
                                      <a:pt x="47015" y="13208"/>
                                    </a:lnTo>
                                    <a:lnTo>
                                      <a:pt x="45593" y="12573"/>
                                    </a:lnTo>
                                    <a:lnTo>
                                      <a:pt x="44577" y="11684"/>
                                    </a:lnTo>
                                    <a:lnTo>
                                      <a:pt x="44018" y="11049"/>
                                    </a:lnTo>
                                    <a:lnTo>
                                      <a:pt x="43802" y="11049"/>
                                    </a:lnTo>
                                    <a:lnTo>
                                      <a:pt x="43383" y="9779"/>
                                    </a:lnTo>
                                    <a:lnTo>
                                      <a:pt x="43307" y="6858"/>
                                    </a:lnTo>
                                    <a:lnTo>
                                      <a:pt x="43561" y="5969"/>
                                    </a:lnTo>
                                    <a:lnTo>
                                      <a:pt x="43688" y="5588"/>
                                    </a:lnTo>
                                    <a:lnTo>
                                      <a:pt x="45593" y="3683"/>
                                    </a:lnTo>
                                    <a:lnTo>
                                      <a:pt x="46736" y="3175"/>
                                    </a:lnTo>
                                    <a:lnTo>
                                      <a:pt x="49530" y="3175"/>
                                    </a:lnTo>
                                    <a:lnTo>
                                      <a:pt x="50673" y="3683"/>
                                    </a:lnTo>
                                    <a:lnTo>
                                      <a:pt x="51689" y="4572"/>
                                    </a:lnTo>
                                    <a:lnTo>
                                      <a:pt x="52578" y="5588"/>
                                    </a:lnTo>
                                    <a:lnTo>
                                      <a:pt x="53086" y="6858"/>
                                    </a:lnTo>
                                    <a:lnTo>
                                      <a:pt x="53086" y="1016"/>
                                    </a:lnTo>
                                    <a:lnTo>
                                      <a:pt x="52832" y="762"/>
                                    </a:lnTo>
                                    <a:lnTo>
                                      <a:pt x="50800" y="0"/>
                                    </a:lnTo>
                                    <a:lnTo>
                                      <a:pt x="45466" y="0"/>
                                    </a:lnTo>
                                    <a:lnTo>
                                      <a:pt x="39535" y="9779"/>
                                    </a:lnTo>
                                    <a:lnTo>
                                      <a:pt x="39954" y="11049"/>
                                    </a:lnTo>
                                    <a:lnTo>
                                      <a:pt x="40640" y="12065"/>
                                    </a:lnTo>
                                    <a:lnTo>
                                      <a:pt x="41275" y="13208"/>
                                    </a:lnTo>
                                    <a:lnTo>
                                      <a:pt x="42418" y="13970"/>
                                    </a:lnTo>
                                    <a:lnTo>
                                      <a:pt x="43942" y="14605"/>
                                    </a:lnTo>
                                    <a:lnTo>
                                      <a:pt x="42164" y="15113"/>
                                    </a:lnTo>
                                    <a:lnTo>
                                      <a:pt x="40767" y="16002"/>
                                    </a:lnTo>
                                    <a:lnTo>
                                      <a:pt x="38735" y="18796"/>
                                    </a:lnTo>
                                    <a:lnTo>
                                      <a:pt x="38227" y="20701"/>
                                    </a:lnTo>
                                    <a:lnTo>
                                      <a:pt x="38227" y="25400"/>
                                    </a:lnTo>
                                    <a:lnTo>
                                      <a:pt x="39243" y="27686"/>
                                    </a:lnTo>
                                    <a:lnTo>
                                      <a:pt x="41021" y="29464"/>
                                    </a:lnTo>
                                    <a:lnTo>
                                      <a:pt x="42799" y="31369"/>
                                    </a:lnTo>
                                    <a:lnTo>
                                      <a:pt x="45212" y="32258"/>
                                    </a:lnTo>
                                    <a:lnTo>
                                      <a:pt x="51181" y="32258"/>
                                    </a:lnTo>
                                    <a:lnTo>
                                      <a:pt x="53594" y="31369"/>
                                    </a:lnTo>
                                    <a:lnTo>
                                      <a:pt x="55372" y="29464"/>
                                    </a:lnTo>
                                    <a:lnTo>
                                      <a:pt x="55753" y="29083"/>
                                    </a:lnTo>
                                    <a:lnTo>
                                      <a:pt x="57150" y="27686"/>
                                    </a:lnTo>
                                    <a:lnTo>
                                      <a:pt x="58039" y="25400"/>
                                    </a:lnTo>
                                    <a:lnTo>
                                      <a:pt x="58039" y="20701"/>
                                    </a:lnTo>
                                    <a:close/>
                                  </a:path>
                                  <a:path w="477520" h="32384">
                                    <a:moveTo>
                                      <a:pt x="79248" y="19812"/>
                                    </a:moveTo>
                                    <a:lnTo>
                                      <a:pt x="79184" y="12446"/>
                                    </a:lnTo>
                                    <a:lnTo>
                                      <a:pt x="79032" y="10922"/>
                                    </a:lnTo>
                                    <a:lnTo>
                                      <a:pt x="78994" y="10541"/>
                                    </a:lnTo>
                                    <a:lnTo>
                                      <a:pt x="78613" y="8636"/>
                                    </a:lnTo>
                                    <a:lnTo>
                                      <a:pt x="78282" y="7493"/>
                                    </a:lnTo>
                                    <a:lnTo>
                                      <a:pt x="78168" y="7112"/>
                                    </a:lnTo>
                                    <a:lnTo>
                                      <a:pt x="78105" y="6858"/>
                                    </a:lnTo>
                                    <a:lnTo>
                                      <a:pt x="77470" y="5207"/>
                                    </a:lnTo>
                                    <a:lnTo>
                                      <a:pt x="76250" y="3175"/>
                                    </a:lnTo>
                                    <a:lnTo>
                                      <a:pt x="75946" y="2667"/>
                                    </a:lnTo>
                                    <a:lnTo>
                                      <a:pt x="75209" y="1930"/>
                                    </a:lnTo>
                                    <a:lnTo>
                                      <a:pt x="75209" y="22860"/>
                                    </a:lnTo>
                                    <a:lnTo>
                                      <a:pt x="74930" y="24765"/>
                                    </a:lnTo>
                                    <a:lnTo>
                                      <a:pt x="73787" y="26543"/>
                                    </a:lnTo>
                                    <a:lnTo>
                                      <a:pt x="72517" y="28194"/>
                                    </a:lnTo>
                                    <a:lnTo>
                                      <a:pt x="70916" y="29210"/>
                                    </a:lnTo>
                                    <a:lnTo>
                                      <a:pt x="68033" y="29210"/>
                                    </a:lnTo>
                                    <a:lnTo>
                                      <a:pt x="63563" y="10541"/>
                                    </a:lnTo>
                                    <a:lnTo>
                                      <a:pt x="64109" y="7493"/>
                                    </a:lnTo>
                                    <a:lnTo>
                                      <a:pt x="64300" y="7112"/>
                                    </a:lnTo>
                                    <a:lnTo>
                                      <a:pt x="66332" y="4064"/>
                                    </a:lnTo>
                                    <a:lnTo>
                                      <a:pt x="66421" y="3937"/>
                                    </a:lnTo>
                                    <a:lnTo>
                                      <a:pt x="67691" y="3175"/>
                                    </a:lnTo>
                                    <a:lnTo>
                                      <a:pt x="71120" y="3175"/>
                                    </a:lnTo>
                                    <a:lnTo>
                                      <a:pt x="75209" y="22860"/>
                                    </a:lnTo>
                                    <a:lnTo>
                                      <a:pt x="75209" y="1930"/>
                                    </a:lnTo>
                                    <a:lnTo>
                                      <a:pt x="74930" y="1651"/>
                                    </a:lnTo>
                                    <a:lnTo>
                                      <a:pt x="73660" y="1016"/>
                                    </a:lnTo>
                                    <a:lnTo>
                                      <a:pt x="72517" y="381"/>
                                    </a:lnTo>
                                    <a:lnTo>
                                      <a:pt x="71120" y="0"/>
                                    </a:lnTo>
                                    <a:lnTo>
                                      <a:pt x="67310" y="0"/>
                                    </a:lnTo>
                                    <a:lnTo>
                                      <a:pt x="59690" y="12446"/>
                                    </a:lnTo>
                                    <a:lnTo>
                                      <a:pt x="59690" y="22098"/>
                                    </a:lnTo>
                                    <a:lnTo>
                                      <a:pt x="60312" y="24765"/>
                                    </a:lnTo>
                                    <a:lnTo>
                                      <a:pt x="60401" y="25146"/>
                                    </a:lnTo>
                                    <a:lnTo>
                                      <a:pt x="60794" y="26543"/>
                                    </a:lnTo>
                                    <a:lnTo>
                                      <a:pt x="62788" y="29210"/>
                                    </a:lnTo>
                                    <a:lnTo>
                                      <a:pt x="64262" y="31242"/>
                                    </a:lnTo>
                                    <a:lnTo>
                                      <a:pt x="66548" y="32258"/>
                                    </a:lnTo>
                                    <a:lnTo>
                                      <a:pt x="71628" y="32258"/>
                                    </a:lnTo>
                                    <a:lnTo>
                                      <a:pt x="78105" y="25146"/>
                                    </a:lnTo>
                                    <a:lnTo>
                                      <a:pt x="78867" y="22860"/>
                                    </a:lnTo>
                                    <a:lnTo>
                                      <a:pt x="79248" y="19812"/>
                                    </a:lnTo>
                                    <a:close/>
                                  </a:path>
                                  <a:path w="477520" h="32384">
                                    <a:moveTo>
                                      <a:pt x="408813" y="0"/>
                                    </a:moveTo>
                                    <a:lnTo>
                                      <a:pt x="406400" y="0"/>
                                    </a:lnTo>
                                    <a:lnTo>
                                      <a:pt x="405765" y="1397"/>
                                    </a:lnTo>
                                    <a:lnTo>
                                      <a:pt x="404749" y="2794"/>
                                    </a:lnTo>
                                    <a:lnTo>
                                      <a:pt x="401574" y="5715"/>
                                    </a:lnTo>
                                    <a:lnTo>
                                      <a:pt x="399542" y="6985"/>
                                    </a:lnTo>
                                    <a:lnTo>
                                      <a:pt x="397764" y="7874"/>
                                    </a:lnTo>
                                    <a:lnTo>
                                      <a:pt x="397764" y="11684"/>
                                    </a:lnTo>
                                    <a:lnTo>
                                      <a:pt x="405130" y="6985"/>
                                    </a:lnTo>
                                    <a:lnTo>
                                      <a:pt x="405130" y="31750"/>
                                    </a:lnTo>
                                    <a:lnTo>
                                      <a:pt x="408813" y="31750"/>
                                    </a:lnTo>
                                    <a:lnTo>
                                      <a:pt x="408813" y="6985"/>
                                    </a:lnTo>
                                    <a:lnTo>
                                      <a:pt x="408813" y="0"/>
                                    </a:lnTo>
                                    <a:close/>
                                  </a:path>
                                  <a:path w="477520" h="32384">
                                    <a:moveTo>
                                      <a:pt x="434467" y="17018"/>
                                    </a:moveTo>
                                    <a:lnTo>
                                      <a:pt x="434340" y="10414"/>
                                    </a:lnTo>
                                    <a:lnTo>
                                      <a:pt x="434098" y="8509"/>
                                    </a:lnTo>
                                    <a:lnTo>
                                      <a:pt x="433692" y="7493"/>
                                    </a:lnTo>
                                    <a:lnTo>
                                      <a:pt x="433362" y="6731"/>
                                    </a:lnTo>
                                    <a:lnTo>
                                      <a:pt x="432435" y="4318"/>
                                    </a:lnTo>
                                    <a:lnTo>
                                      <a:pt x="431482" y="3175"/>
                                    </a:lnTo>
                                    <a:lnTo>
                                      <a:pt x="431165" y="2794"/>
                                    </a:lnTo>
                                    <a:lnTo>
                                      <a:pt x="430403" y="2273"/>
                                    </a:lnTo>
                                    <a:lnTo>
                                      <a:pt x="430403" y="8509"/>
                                    </a:lnTo>
                                    <a:lnTo>
                                      <a:pt x="430364" y="12827"/>
                                    </a:lnTo>
                                    <a:lnTo>
                                      <a:pt x="429895" y="14478"/>
                                    </a:lnTo>
                                    <a:lnTo>
                                      <a:pt x="427609" y="17018"/>
                                    </a:lnTo>
                                    <a:lnTo>
                                      <a:pt x="426212" y="17653"/>
                                    </a:lnTo>
                                    <a:lnTo>
                                      <a:pt x="422910" y="17653"/>
                                    </a:lnTo>
                                    <a:lnTo>
                                      <a:pt x="421386" y="17018"/>
                                    </a:lnTo>
                                    <a:lnTo>
                                      <a:pt x="419100" y="14478"/>
                                    </a:lnTo>
                                    <a:lnTo>
                                      <a:pt x="418592" y="12827"/>
                                    </a:lnTo>
                                    <a:lnTo>
                                      <a:pt x="418592" y="8509"/>
                                    </a:lnTo>
                                    <a:lnTo>
                                      <a:pt x="427710" y="3937"/>
                                    </a:lnTo>
                                    <a:lnTo>
                                      <a:pt x="428752" y="5207"/>
                                    </a:lnTo>
                                    <a:lnTo>
                                      <a:pt x="429780" y="6350"/>
                                    </a:lnTo>
                                    <a:lnTo>
                                      <a:pt x="429895" y="6477"/>
                                    </a:lnTo>
                                    <a:lnTo>
                                      <a:pt x="430174" y="7493"/>
                                    </a:lnTo>
                                    <a:lnTo>
                                      <a:pt x="430403" y="8509"/>
                                    </a:lnTo>
                                    <a:lnTo>
                                      <a:pt x="430403" y="2273"/>
                                    </a:lnTo>
                                    <a:lnTo>
                                      <a:pt x="429514" y="1651"/>
                                    </a:lnTo>
                                    <a:lnTo>
                                      <a:pt x="427990" y="508"/>
                                    </a:lnTo>
                                    <a:lnTo>
                                      <a:pt x="426212" y="0"/>
                                    </a:lnTo>
                                    <a:lnTo>
                                      <a:pt x="421513" y="0"/>
                                    </a:lnTo>
                                    <a:lnTo>
                                      <a:pt x="419227" y="1016"/>
                                    </a:lnTo>
                                    <a:lnTo>
                                      <a:pt x="415671" y="4826"/>
                                    </a:lnTo>
                                    <a:lnTo>
                                      <a:pt x="414782" y="7493"/>
                                    </a:lnTo>
                                    <a:lnTo>
                                      <a:pt x="414782" y="13716"/>
                                    </a:lnTo>
                                    <a:lnTo>
                                      <a:pt x="415671" y="16256"/>
                                    </a:lnTo>
                                    <a:lnTo>
                                      <a:pt x="417322" y="18161"/>
                                    </a:lnTo>
                                    <a:lnTo>
                                      <a:pt x="419100" y="20066"/>
                                    </a:lnTo>
                                    <a:lnTo>
                                      <a:pt x="421132" y="21082"/>
                                    </a:lnTo>
                                    <a:lnTo>
                                      <a:pt x="425196" y="21082"/>
                                    </a:lnTo>
                                    <a:lnTo>
                                      <a:pt x="426466" y="20701"/>
                                    </a:lnTo>
                                    <a:lnTo>
                                      <a:pt x="427736" y="19812"/>
                                    </a:lnTo>
                                    <a:lnTo>
                                      <a:pt x="429133" y="19050"/>
                                    </a:lnTo>
                                    <a:lnTo>
                                      <a:pt x="429907" y="18161"/>
                                    </a:lnTo>
                                    <a:lnTo>
                                      <a:pt x="430276" y="17653"/>
                                    </a:lnTo>
                                    <a:lnTo>
                                      <a:pt x="430695" y="17018"/>
                                    </a:lnTo>
                                    <a:lnTo>
                                      <a:pt x="430707" y="19050"/>
                                    </a:lnTo>
                                    <a:lnTo>
                                      <a:pt x="430593" y="21082"/>
                                    </a:lnTo>
                                    <a:lnTo>
                                      <a:pt x="429895" y="23876"/>
                                    </a:lnTo>
                                    <a:lnTo>
                                      <a:pt x="429590" y="24892"/>
                                    </a:lnTo>
                                    <a:lnTo>
                                      <a:pt x="429514" y="25146"/>
                                    </a:lnTo>
                                    <a:lnTo>
                                      <a:pt x="428879" y="26035"/>
                                    </a:lnTo>
                                    <a:lnTo>
                                      <a:pt x="428371" y="27051"/>
                                    </a:lnTo>
                                    <a:lnTo>
                                      <a:pt x="426847" y="28321"/>
                                    </a:lnTo>
                                    <a:lnTo>
                                      <a:pt x="425958" y="28829"/>
                                    </a:lnTo>
                                    <a:lnTo>
                                      <a:pt x="424434" y="29210"/>
                                    </a:lnTo>
                                    <a:lnTo>
                                      <a:pt x="422910" y="29210"/>
                                    </a:lnTo>
                                    <a:lnTo>
                                      <a:pt x="421767" y="28829"/>
                                    </a:lnTo>
                                    <a:lnTo>
                                      <a:pt x="421513" y="28829"/>
                                    </a:lnTo>
                                    <a:lnTo>
                                      <a:pt x="420624" y="27940"/>
                                    </a:lnTo>
                                    <a:lnTo>
                                      <a:pt x="419874" y="27305"/>
                                    </a:lnTo>
                                    <a:lnTo>
                                      <a:pt x="419671" y="27051"/>
                                    </a:lnTo>
                                    <a:lnTo>
                                      <a:pt x="419214" y="26035"/>
                                    </a:lnTo>
                                    <a:lnTo>
                                      <a:pt x="419100" y="25781"/>
                                    </a:lnTo>
                                    <a:lnTo>
                                      <a:pt x="418998" y="25146"/>
                                    </a:lnTo>
                                    <a:lnTo>
                                      <a:pt x="418884" y="24384"/>
                                    </a:lnTo>
                                    <a:lnTo>
                                      <a:pt x="418846" y="24130"/>
                                    </a:lnTo>
                                    <a:lnTo>
                                      <a:pt x="415290" y="24384"/>
                                    </a:lnTo>
                                    <a:lnTo>
                                      <a:pt x="415340" y="24892"/>
                                    </a:lnTo>
                                    <a:lnTo>
                                      <a:pt x="415455" y="26035"/>
                                    </a:lnTo>
                                    <a:lnTo>
                                      <a:pt x="415594" y="27051"/>
                                    </a:lnTo>
                                    <a:lnTo>
                                      <a:pt x="416433" y="28829"/>
                                    </a:lnTo>
                                    <a:lnTo>
                                      <a:pt x="419481" y="31623"/>
                                    </a:lnTo>
                                    <a:lnTo>
                                      <a:pt x="421386" y="32258"/>
                                    </a:lnTo>
                                    <a:lnTo>
                                      <a:pt x="425958" y="32258"/>
                                    </a:lnTo>
                                    <a:lnTo>
                                      <a:pt x="427863" y="31623"/>
                                    </a:lnTo>
                                    <a:lnTo>
                                      <a:pt x="429514" y="30353"/>
                                    </a:lnTo>
                                    <a:lnTo>
                                      <a:pt x="431165" y="29210"/>
                                    </a:lnTo>
                                    <a:lnTo>
                                      <a:pt x="432435" y="27305"/>
                                    </a:lnTo>
                                    <a:lnTo>
                                      <a:pt x="433108" y="25146"/>
                                    </a:lnTo>
                                    <a:lnTo>
                                      <a:pt x="434086" y="22606"/>
                                    </a:lnTo>
                                    <a:lnTo>
                                      <a:pt x="434251" y="21082"/>
                                    </a:lnTo>
                                    <a:lnTo>
                                      <a:pt x="434378" y="20066"/>
                                    </a:lnTo>
                                    <a:lnTo>
                                      <a:pt x="434467" y="17018"/>
                                    </a:lnTo>
                                    <a:close/>
                                  </a:path>
                                  <a:path w="477520" h="32384">
                                    <a:moveTo>
                                      <a:pt x="455803" y="17018"/>
                                    </a:moveTo>
                                    <a:lnTo>
                                      <a:pt x="455676" y="10414"/>
                                    </a:lnTo>
                                    <a:lnTo>
                                      <a:pt x="455434" y="8509"/>
                                    </a:lnTo>
                                    <a:lnTo>
                                      <a:pt x="455028" y="7493"/>
                                    </a:lnTo>
                                    <a:lnTo>
                                      <a:pt x="454698" y="6731"/>
                                    </a:lnTo>
                                    <a:lnTo>
                                      <a:pt x="453771" y="4318"/>
                                    </a:lnTo>
                                    <a:lnTo>
                                      <a:pt x="452805" y="3175"/>
                                    </a:lnTo>
                                    <a:lnTo>
                                      <a:pt x="452501" y="2794"/>
                                    </a:lnTo>
                                    <a:lnTo>
                                      <a:pt x="451739" y="2273"/>
                                    </a:lnTo>
                                    <a:lnTo>
                                      <a:pt x="451739" y="8509"/>
                                    </a:lnTo>
                                    <a:lnTo>
                                      <a:pt x="451700" y="12827"/>
                                    </a:lnTo>
                                    <a:lnTo>
                                      <a:pt x="451231" y="14478"/>
                                    </a:lnTo>
                                    <a:lnTo>
                                      <a:pt x="448945" y="17018"/>
                                    </a:lnTo>
                                    <a:lnTo>
                                      <a:pt x="447548" y="17653"/>
                                    </a:lnTo>
                                    <a:lnTo>
                                      <a:pt x="444246" y="17653"/>
                                    </a:lnTo>
                                    <a:lnTo>
                                      <a:pt x="442722" y="17018"/>
                                    </a:lnTo>
                                    <a:lnTo>
                                      <a:pt x="440436" y="14478"/>
                                    </a:lnTo>
                                    <a:lnTo>
                                      <a:pt x="439928" y="12827"/>
                                    </a:lnTo>
                                    <a:lnTo>
                                      <a:pt x="439928" y="8509"/>
                                    </a:lnTo>
                                    <a:lnTo>
                                      <a:pt x="449046" y="3937"/>
                                    </a:lnTo>
                                    <a:lnTo>
                                      <a:pt x="450088" y="5207"/>
                                    </a:lnTo>
                                    <a:lnTo>
                                      <a:pt x="451104" y="6350"/>
                                    </a:lnTo>
                                    <a:lnTo>
                                      <a:pt x="451231" y="6477"/>
                                    </a:lnTo>
                                    <a:lnTo>
                                      <a:pt x="451510" y="7493"/>
                                    </a:lnTo>
                                    <a:lnTo>
                                      <a:pt x="451739" y="8509"/>
                                    </a:lnTo>
                                    <a:lnTo>
                                      <a:pt x="451739" y="2273"/>
                                    </a:lnTo>
                                    <a:lnTo>
                                      <a:pt x="450850" y="1651"/>
                                    </a:lnTo>
                                    <a:lnTo>
                                      <a:pt x="449326" y="508"/>
                                    </a:lnTo>
                                    <a:lnTo>
                                      <a:pt x="447548" y="0"/>
                                    </a:lnTo>
                                    <a:lnTo>
                                      <a:pt x="442849" y="0"/>
                                    </a:lnTo>
                                    <a:lnTo>
                                      <a:pt x="440563" y="1016"/>
                                    </a:lnTo>
                                    <a:lnTo>
                                      <a:pt x="437007" y="4826"/>
                                    </a:lnTo>
                                    <a:lnTo>
                                      <a:pt x="436118" y="7493"/>
                                    </a:lnTo>
                                    <a:lnTo>
                                      <a:pt x="436118" y="13716"/>
                                    </a:lnTo>
                                    <a:lnTo>
                                      <a:pt x="436880" y="16256"/>
                                    </a:lnTo>
                                    <a:lnTo>
                                      <a:pt x="440436" y="20066"/>
                                    </a:lnTo>
                                    <a:lnTo>
                                      <a:pt x="442468" y="21082"/>
                                    </a:lnTo>
                                    <a:lnTo>
                                      <a:pt x="446532" y="21082"/>
                                    </a:lnTo>
                                    <a:lnTo>
                                      <a:pt x="447802" y="20701"/>
                                    </a:lnTo>
                                    <a:lnTo>
                                      <a:pt x="449072" y="19812"/>
                                    </a:lnTo>
                                    <a:lnTo>
                                      <a:pt x="450469" y="19050"/>
                                    </a:lnTo>
                                    <a:lnTo>
                                      <a:pt x="451358" y="18034"/>
                                    </a:lnTo>
                                    <a:lnTo>
                                      <a:pt x="451612" y="17653"/>
                                    </a:lnTo>
                                    <a:lnTo>
                                      <a:pt x="452031" y="17018"/>
                                    </a:lnTo>
                                    <a:lnTo>
                                      <a:pt x="452043" y="19050"/>
                                    </a:lnTo>
                                    <a:lnTo>
                                      <a:pt x="451929" y="21082"/>
                                    </a:lnTo>
                                    <a:lnTo>
                                      <a:pt x="451231" y="23876"/>
                                    </a:lnTo>
                                    <a:lnTo>
                                      <a:pt x="450913" y="24892"/>
                                    </a:lnTo>
                                    <a:lnTo>
                                      <a:pt x="450850" y="25146"/>
                                    </a:lnTo>
                                    <a:lnTo>
                                      <a:pt x="450215" y="26035"/>
                                    </a:lnTo>
                                    <a:lnTo>
                                      <a:pt x="449707" y="27051"/>
                                    </a:lnTo>
                                    <a:lnTo>
                                      <a:pt x="448183" y="28321"/>
                                    </a:lnTo>
                                    <a:lnTo>
                                      <a:pt x="447294" y="28829"/>
                                    </a:lnTo>
                                    <a:lnTo>
                                      <a:pt x="445770" y="29210"/>
                                    </a:lnTo>
                                    <a:lnTo>
                                      <a:pt x="444246" y="29210"/>
                                    </a:lnTo>
                                    <a:lnTo>
                                      <a:pt x="443103" y="28829"/>
                                    </a:lnTo>
                                    <a:lnTo>
                                      <a:pt x="442849" y="28829"/>
                                    </a:lnTo>
                                    <a:lnTo>
                                      <a:pt x="441960" y="27940"/>
                                    </a:lnTo>
                                    <a:lnTo>
                                      <a:pt x="441210" y="27305"/>
                                    </a:lnTo>
                                    <a:lnTo>
                                      <a:pt x="441007" y="27051"/>
                                    </a:lnTo>
                                    <a:lnTo>
                                      <a:pt x="440550" y="26035"/>
                                    </a:lnTo>
                                    <a:lnTo>
                                      <a:pt x="440436" y="25781"/>
                                    </a:lnTo>
                                    <a:lnTo>
                                      <a:pt x="440334" y="25146"/>
                                    </a:lnTo>
                                    <a:lnTo>
                                      <a:pt x="440220" y="24384"/>
                                    </a:lnTo>
                                    <a:lnTo>
                                      <a:pt x="440182" y="24130"/>
                                    </a:lnTo>
                                    <a:lnTo>
                                      <a:pt x="436626" y="24384"/>
                                    </a:lnTo>
                                    <a:lnTo>
                                      <a:pt x="436676" y="24892"/>
                                    </a:lnTo>
                                    <a:lnTo>
                                      <a:pt x="436791" y="26035"/>
                                    </a:lnTo>
                                    <a:lnTo>
                                      <a:pt x="436930" y="27051"/>
                                    </a:lnTo>
                                    <a:lnTo>
                                      <a:pt x="437769" y="28829"/>
                                    </a:lnTo>
                                    <a:lnTo>
                                      <a:pt x="440817" y="31623"/>
                                    </a:lnTo>
                                    <a:lnTo>
                                      <a:pt x="442722" y="32258"/>
                                    </a:lnTo>
                                    <a:lnTo>
                                      <a:pt x="447294" y="32258"/>
                                    </a:lnTo>
                                    <a:lnTo>
                                      <a:pt x="449199" y="31623"/>
                                    </a:lnTo>
                                    <a:lnTo>
                                      <a:pt x="450850" y="30353"/>
                                    </a:lnTo>
                                    <a:lnTo>
                                      <a:pt x="452501" y="29210"/>
                                    </a:lnTo>
                                    <a:lnTo>
                                      <a:pt x="453771" y="27305"/>
                                    </a:lnTo>
                                    <a:lnTo>
                                      <a:pt x="454444" y="25146"/>
                                    </a:lnTo>
                                    <a:lnTo>
                                      <a:pt x="455422" y="22606"/>
                                    </a:lnTo>
                                    <a:lnTo>
                                      <a:pt x="455587" y="21082"/>
                                    </a:lnTo>
                                    <a:lnTo>
                                      <a:pt x="455714" y="20066"/>
                                    </a:lnTo>
                                    <a:lnTo>
                                      <a:pt x="455803" y="17018"/>
                                    </a:lnTo>
                                    <a:close/>
                                  </a:path>
                                  <a:path w="477520" h="32384">
                                    <a:moveTo>
                                      <a:pt x="477012" y="19812"/>
                                    </a:moveTo>
                                    <a:lnTo>
                                      <a:pt x="476948" y="12446"/>
                                    </a:lnTo>
                                    <a:lnTo>
                                      <a:pt x="476796" y="10922"/>
                                    </a:lnTo>
                                    <a:lnTo>
                                      <a:pt x="476758" y="10541"/>
                                    </a:lnTo>
                                    <a:lnTo>
                                      <a:pt x="476377" y="8636"/>
                                    </a:lnTo>
                                    <a:lnTo>
                                      <a:pt x="476046" y="7493"/>
                                    </a:lnTo>
                                    <a:lnTo>
                                      <a:pt x="475932" y="7112"/>
                                    </a:lnTo>
                                    <a:lnTo>
                                      <a:pt x="475869" y="6858"/>
                                    </a:lnTo>
                                    <a:lnTo>
                                      <a:pt x="475234" y="5207"/>
                                    </a:lnTo>
                                    <a:lnTo>
                                      <a:pt x="474014" y="3175"/>
                                    </a:lnTo>
                                    <a:lnTo>
                                      <a:pt x="473710" y="2667"/>
                                    </a:lnTo>
                                    <a:lnTo>
                                      <a:pt x="472973" y="1930"/>
                                    </a:lnTo>
                                    <a:lnTo>
                                      <a:pt x="472973" y="22860"/>
                                    </a:lnTo>
                                    <a:lnTo>
                                      <a:pt x="472694" y="24765"/>
                                    </a:lnTo>
                                    <a:lnTo>
                                      <a:pt x="471551" y="26543"/>
                                    </a:lnTo>
                                    <a:lnTo>
                                      <a:pt x="470281" y="28194"/>
                                    </a:lnTo>
                                    <a:lnTo>
                                      <a:pt x="468680" y="29210"/>
                                    </a:lnTo>
                                    <a:lnTo>
                                      <a:pt x="465797" y="29210"/>
                                    </a:lnTo>
                                    <a:lnTo>
                                      <a:pt x="461327" y="10541"/>
                                    </a:lnTo>
                                    <a:lnTo>
                                      <a:pt x="461873" y="7493"/>
                                    </a:lnTo>
                                    <a:lnTo>
                                      <a:pt x="462064" y="7112"/>
                                    </a:lnTo>
                                    <a:lnTo>
                                      <a:pt x="464096" y="4064"/>
                                    </a:lnTo>
                                    <a:lnTo>
                                      <a:pt x="464185" y="3937"/>
                                    </a:lnTo>
                                    <a:lnTo>
                                      <a:pt x="465455" y="3175"/>
                                    </a:lnTo>
                                    <a:lnTo>
                                      <a:pt x="468884" y="3175"/>
                                    </a:lnTo>
                                    <a:lnTo>
                                      <a:pt x="472973" y="22860"/>
                                    </a:lnTo>
                                    <a:lnTo>
                                      <a:pt x="472973" y="1930"/>
                                    </a:lnTo>
                                    <a:lnTo>
                                      <a:pt x="472694" y="1651"/>
                                    </a:lnTo>
                                    <a:lnTo>
                                      <a:pt x="471424" y="1016"/>
                                    </a:lnTo>
                                    <a:lnTo>
                                      <a:pt x="470281" y="381"/>
                                    </a:lnTo>
                                    <a:lnTo>
                                      <a:pt x="468884" y="0"/>
                                    </a:lnTo>
                                    <a:lnTo>
                                      <a:pt x="465074" y="0"/>
                                    </a:lnTo>
                                    <a:lnTo>
                                      <a:pt x="457454" y="12446"/>
                                    </a:lnTo>
                                    <a:lnTo>
                                      <a:pt x="457454" y="22098"/>
                                    </a:lnTo>
                                    <a:lnTo>
                                      <a:pt x="458076" y="24765"/>
                                    </a:lnTo>
                                    <a:lnTo>
                                      <a:pt x="458165" y="25146"/>
                                    </a:lnTo>
                                    <a:lnTo>
                                      <a:pt x="458558" y="26543"/>
                                    </a:lnTo>
                                    <a:lnTo>
                                      <a:pt x="460552" y="29210"/>
                                    </a:lnTo>
                                    <a:lnTo>
                                      <a:pt x="462026" y="31242"/>
                                    </a:lnTo>
                                    <a:lnTo>
                                      <a:pt x="464312" y="32258"/>
                                    </a:lnTo>
                                    <a:lnTo>
                                      <a:pt x="469392" y="32258"/>
                                    </a:lnTo>
                                    <a:lnTo>
                                      <a:pt x="475869" y="25146"/>
                                    </a:lnTo>
                                    <a:lnTo>
                                      <a:pt x="476631" y="22860"/>
                                    </a:lnTo>
                                    <a:lnTo>
                                      <a:pt x="477012" y="19812"/>
                                    </a:lnTo>
                                    <a:close/>
                                  </a:path>
                                </a:pathLst>
                              </a:custGeom>
                              <a:solidFill>
                                <a:srgbClr val="000000"/>
                              </a:solidFill>
                            </wps:spPr>
                            <wps:bodyPr wrap="square" lIns="0" tIns="0" rIns="0" bIns="0" rtlCol="0">
                              <a:noAutofit/>
                            </wps:bodyPr>
                          </wps:wsp>
                          <pic:pic xmlns:pic="http://schemas.openxmlformats.org/drawingml/2006/picture">
                            <pic:nvPicPr>
                              <pic:cNvPr id="406" name="Image 406"/>
                              <pic:cNvPicPr/>
                            </pic:nvPicPr>
                            <pic:blipFill>
                              <a:blip r:embed="rId61" cstate="print"/>
                              <a:stretch>
                                <a:fillRect/>
                              </a:stretch>
                            </pic:blipFill>
                            <pic:spPr>
                              <a:xfrm>
                                <a:off x="960063" y="1599311"/>
                                <a:ext cx="109347" cy="78993"/>
                              </a:xfrm>
                              <a:prstGeom prst="rect">
                                <a:avLst/>
                              </a:prstGeom>
                            </pic:spPr>
                          </pic:pic>
                          <wps:wsp>
                            <wps:cNvPr id="407" name="Graphic 407"/>
                            <wps:cNvSpPr/>
                            <wps:spPr>
                              <a:xfrm>
                                <a:off x="1357827" y="1603882"/>
                                <a:ext cx="483870" cy="32384"/>
                              </a:xfrm>
                              <a:custGeom>
                                <a:avLst/>
                                <a:gdLst/>
                                <a:ahLst/>
                                <a:cxnLst/>
                                <a:rect l="l" t="t" r="r" b="b"/>
                                <a:pathLst>
                                  <a:path w="483870" h="32384">
                                    <a:moveTo>
                                      <a:pt x="19812" y="6223"/>
                                    </a:moveTo>
                                    <a:lnTo>
                                      <a:pt x="18923" y="4191"/>
                                    </a:lnTo>
                                    <a:lnTo>
                                      <a:pt x="17894" y="3175"/>
                                    </a:lnTo>
                                    <a:lnTo>
                                      <a:pt x="17272" y="2540"/>
                                    </a:lnTo>
                                    <a:lnTo>
                                      <a:pt x="15621" y="762"/>
                                    </a:lnTo>
                                    <a:lnTo>
                                      <a:pt x="13335" y="0"/>
                                    </a:lnTo>
                                    <a:lnTo>
                                      <a:pt x="7620" y="0"/>
                                    </a:lnTo>
                                    <a:lnTo>
                                      <a:pt x="635" y="9144"/>
                                    </a:lnTo>
                                    <a:lnTo>
                                      <a:pt x="4445" y="9525"/>
                                    </a:lnTo>
                                    <a:lnTo>
                                      <a:pt x="4445" y="7620"/>
                                    </a:lnTo>
                                    <a:lnTo>
                                      <a:pt x="4978" y="6223"/>
                                    </a:lnTo>
                                    <a:lnTo>
                                      <a:pt x="4851" y="6223"/>
                                    </a:lnTo>
                                    <a:lnTo>
                                      <a:pt x="6096" y="4826"/>
                                    </a:lnTo>
                                    <a:lnTo>
                                      <a:pt x="7086" y="3937"/>
                                    </a:lnTo>
                                    <a:lnTo>
                                      <a:pt x="6959" y="3937"/>
                                    </a:lnTo>
                                    <a:lnTo>
                                      <a:pt x="8636" y="3175"/>
                                    </a:lnTo>
                                    <a:lnTo>
                                      <a:pt x="12065" y="3175"/>
                                    </a:lnTo>
                                    <a:lnTo>
                                      <a:pt x="14147" y="3937"/>
                                    </a:lnTo>
                                    <a:lnTo>
                                      <a:pt x="13677" y="3937"/>
                                    </a:lnTo>
                                    <a:lnTo>
                                      <a:pt x="14478" y="4826"/>
                                    </a:lnTo>
                                    <a:lnTo>
                                      <a:pt x="15862" y="6223"/>
                                    </a:lnTo>
                                    <a:lnTo>
                                      <a:pt x="15646" y="6223"/>
                                    </a:lnTo>
                                    <a:lnTo>
                                      <a:pt x="16002" y="7112"/>
                                    </a:lnTo>
                                    <a:lnTo>
                                      <a:pt x="16002" y="10160"/>
                                    </a:lnTo>
                                    <a:lnTo>
                                      <a:pt x="15621" y="11303"/>
                                    </a:lnTo>
                                    <a:lnTo>
                                      <a:pt x="15494" y="11684"/>
                                    </a:lnTo>
                                    <a:lnTo>
                                      <a:pt x="13208" y="14986"/>
                                    </a:lnTo>
                                    <a:lnTo>
                                      <a:pt x="10922" y="17272"/>
                                    </a:lnTo>
                                    <a:lnTo>
                                      <a:pt x="7747" y="20066"/>
                                    </a:lnTo>
                                    <a:lnTo>
                                      <a:pt x="5461" y="21971"/>
                                    </a:lnTo>
                                    <a:lnTo>
                                      <a:pt x="3937" y="23495"/>
                                    </a:lnTo>
                                    <a:lnTo>
                                      <a:pt x="2921" y="24892"/>
                                    </a:lnTo>
                                    <a:lnTo>
                                      <a:pt x="1778" y="26162"/>
                                    </a:lnTo>
                                    <a:lnTo>
                                      <a:pt x="889" y="27686"/>
                                    </a:lnTo>
                                    <a:lnTo>
                                      <a:pt x="381" y="29083"/>
                                    </a:lnTo>
                                    <a:lnTo>
                                      <a:pt x="127" y="29972"/>
                                    </a:lnTo>
                                    <a:lnTo>
                                      <a:pt x="0" y="31750"/>
                                    </a:lnTo>
                                    <a:lnTo>
                                      <a:pt x="19812" y="31750"/>
                                    </a:lnTo>
                                    <a:lnTo>
                                      <a:pt x="19812" y="28067"/>
                                    </a:lnTo>
                                    <a:lnTo>
                                      <a:pt x="5080" y="28067"/>
                                    </a:lnTo>
                                    <a:lnTo>
                                      <a:pt x="5588" y="27305"/>
                                    </a:lnTo>
                                    <a:lnTo>
                                      <a:pt x="6731" y="25908"/>
                                    </a:lnTo>
                                    <a:lnTo>
                                      <a:pt x="8763" y="23876"/>
                                    </a:lnTo>
                                    <a:lnTo>
                                      <a:pt x="10922" y="21971"/>
                                    </a:lnTo>
                                    <a:lnTo>
                                      <a:pt x="13589" y="19558"/>
                                    </a:lnTo>
                                    <a:lnTo>
                                      <a:pt x="19050" y="12446"/>
                                    </a:lnTo>
                                    <a:lnTo>
                                      <a:pt x="19558" y="11303"/>
                                    </a:lnTo>
                                    <a:lnTo>
                                      <a:pt x="19773" y="10160"/>
                                    </a:lnTo>
                                    <a:lnTo>
                                      <a:pt x="19812" y="6223"/>
                                    </a:lnTo>
                                    <a:close/>
                                  </a:path>
                                  <a:path w="483870" h="32384">
                                    <a:moveTo>
                                      <a:pt x="39878" y="19812"/>
                                    </a:moveTo>
                                    <a:lnTo>
                                      <a:pt x="39814" y="12446"/>
                                    </a:lnTo>
                                    <a:lnTo>
                                      <a:pt x="39662" y="10922"/>
                                    </a:lnTo>
                                    <a:lnTo>
                                      <a:pt x="39624" y="10541"/>
                                    </a:lnTo>
                                    <a:lnTo>
                                      <a:pt x="39243" y="8636"/>
                                    </a:lnTo>
                                    <a:lnTo>
                                      <a:pt x="38912" y="7493"/>
                                    </a:lnTo>
                                    <a:lnTo>
                                      <a:pt x="38798" y="7112"/>
                                    </a:lnTo>
                                    <a:lnTo>
                                      <a:pt x="38735" y="6858"/>
                                    </a:lnTo>
                                    <a:lnTo>
                                      <a:pt x="38100" y="5207"/>
                                    </a:lnTo>
                                    <a:lnTo>
                                      <a:pt x="36880" y="3175"/>
                                    </a:lnTo>
                                    <a:lnTo>
                                      <a:pt x="36576" y="2667"/>
                                    </a:lnTo>
                                    <a:lnTo>
                                      <a:pt x="35839" y="1930"/>
                                    </a:lnTo>
                                    <a:lnTo>
                                      <a:pt x="35839" y="22860"/>
                                    </a:lnTo>
                                    <a:lnTo>
                                      <a:pt x="35560" y="24765"/>
                                    </a:lnTo>
                                    <a:lnTo>
                                      <a:pt x="34417" y="26543"/>
                                    </a:lnTo>
                                    <a:lnTo>
                                      <a:pt x="33147" y="28194"/>
                                    </a:lnTo>
                                    <a:lnTo>
                                      <a:pt x="31546" y="29210"/>
                                    </a:lnTo>
                                    <a:lnTo>
                                      <a:pt x="28663" y="29210"/>
                                    </a:lnTo>
                                    <a:lnTo>
                                      <a:pt x="24193" y="10541"/>
                                    </a:lnTo>
                                    <a:lnTo>
                                      <a:pt x="24739" y="7493"/>
                                    </a:lnTo>
                                    <a:lnTo>
                                      <a:pt x="24930" y="7112"/>
                                    </a:lnTo>
                                    <a:lnTo>
                                      <a:pt x="26962" y="4064"/>
                                    </a:lnTo>
                                    <a:lnTo>
                                      <a:pt x="27051" y="3937"/>
                                    </a:lnTo>
                                    <a:lnTo>
                                      <a:pt x="28321" y="3175"/>
                                    </a:lnTo>
                                    <a:lnTo>
                                      <a:pt x="31750" y="3175"/>
                                    </a:lnTo>
                                    <a:lnTo>
                                      <a:pt x="35839" y="22860"/>
                                    </a:lnTo>
                                    <a:lnTo>
                                      <a:pt x="35839" y="1930"/>
                                    </a:lnTo>
                                    <a:lnTo>
                                      <a:pt x="35560" y="1651"/>
                                    </a:lnTo>
                                    <a:lnTo>
                                      <a:pt x="34290" y="1016"/>
                                    </a:lnTo>
                                    <a:lnTo>
                                      <a:pt x="33147" y="381"/>
                                    </a:lnTo>
                                    <a:lnTo>
                                      <a:pt x="31750" y="0"/>
                                    </a:lnTo>
                                    <a:lnTo>
                                      <a:pt x="27940" y="0"/>
                                    </a:lnTo>
                                    <a:lnTo>
                                      <a:pt x="20320" y="12446"/>
                                    </a:lnTo>
                                    <a:lnTo>
                                      <a:pt x="20320" y="22098"/>
                                    </a:lnTo>
                                    <a:lnTo>
                                      <a:pt x="20942" y="24765"/>
                                    </a:lnTo>
                                    <a:lnTo>
                                      <a:pt x="21031" y="25146"/>
                                    </a:lnTo>
                                    <a:lnTo>
                                      <a:pt x="21424" y="26543"/>
                                    </a:lnTo>
                                    <a:lnTo>
                                      <a:pt x="23418" y="29210"/>
                                    </a:lnTo>
                                    <a:lnTo>
                                      <a:pt x="24892" y="31242"/>
                                    </a:lnTo>
                                    <a:lnTo>
                                      <a:pt x="27178" y="32258"/>
                                    </a:lnTo>
                                    <a:lnTo>
                                      <a:pt x="32258" y="32258"/>
                                    </a:lnTo>
                                    <a:lnTo>
                                      <a:pt x="38735" y="25146"/>
                                    </a:lnTo>
                                    <a:lnTo>
                                      <a:pt x="39497" y="22860"/>
                                    </a:lnTo>
                                    <a:lnTo>
                                      <a:pt x="39878" y="19812"/>
                                    </a:lnTo>
                                    <a:close/>
                                  </a:path>
                                  <a:path w="483870" h="32384">
                                    <a:moveTo>
                                      <a:pt x="55499" y="0"/>
                                    </a:moveTo>
                                    <a:lnTo>
                                      <a:pt x="53086" y="0"/>
                                    </a:lnTo>
                                    <a:lnTo>
                                      <a:pt x="52451" y="1397"/>
                                    </a:lnTo>
                                    <a:lnTo>
                                      <a:pt x="51435" y="2794"/>
                                    </a:lnTo>
                                    <a:lnTo>
                                      <a:pt x="48260" y="5715"/>
                                    </a:lnTo>
                                    <a:lnTo>
                                      <a:pt x="46228" y="6985"/>
                                    </a:lnTo>
                                    <a:lnTo>
                                      <a:pt x="44450" y="7874"/>
                                    </a:lnTo>
                                    <a:lnTo>
                                      <a:pt x="44450" y="11684"/>
                                    </a:lnTo>
                                    <a:lnTo>
                                      <a:pt x="51816" y="6985"/>
                                    </a:lnTo>
                                    <a:lnTo>
                                      <a:pt x="51816" y="31750"/>
                                    </a:lnTo>
                                    <a:lnTo>
                                      <a:pt x="55499" y="31750"/>
                                    </a:lnTo>
                                    <a:lnTo>
                                      <a:pt x="55499" y="6985"/>
                                    </a:lnTo>
                                    <a:lnTo>
                                      <a:pt x="55499" y="0"/>
                                    </a:lnTo>
                                    <a:close/>
                                  </a:path>
                                  <a:path w="483870" h="32384">
                                    <a:moveTo>
                                      <a:pt x="82550" y="19812"/>
                                    </a:moveTo>
                                    <a:lnTo>
                                      <a:pt x="82486" y="12446"/>
                                    </a:lnTo>
                                    <a:lnTo>
                                      <a:pt x="82334" y="10922"/>
                                    </a:lnTo>
                                    <a:lnTo>
                                      <a:pt x="82296" y="10541"/>
                                    </a:lnTo>
                                    <a:lnTo>
                                      <a:pt x="81915" y="8636"/>
                                    </a:lnTo>
                                    <a:lnTo>
                                      <a:pt x="81584" y="7493"/>
                                    </a:lnTo>
                                    <a:lnTo>
                                      <a:pt x="81470" y="7112"/>
                                    </a:lnTo>
                                    <a:lnTo>
                                      <a:pt x="81407" y="6858"/>
                                    </a:lnTo>
                                    <a:lnTo>
                                      <a:pt x="80772" y="5207"/>
                                    </a:lnTo>
                                    <a:lnTo>
                                      <a:pt x="79552" y="3175"/>
                                    </a:lnTo>
                                    <a:lnTo>
                                      <a:pt x="79248" y="2667"/>
                                    </a:lnTo>
                                    <a:lnTo>
                                      <a:pt x="78511" y="1930"/>
                                    </a:lnTo>
                                    <a:lnTo>
                                      <a:pt x="78511" y="22860"/>
                                    </a:lnTo>
                                    <a:lnTo>
                                      <a:pt x="78232" y="24765"/>
                                    </a:lnTo>
                                    <a:lnTo>
                                      <a:pt x="77089" y="26543"/>
                                    </a:lnTo>
                                    <a:lnTo>
                                      <a:pt x="75819" y="28194"/>
                                    </a:lnTo>
                                    <a:lnTo>
                                      <a:pt x="74218" y="29210"/>
                                    </a:lnTo>
                                    <a:lnTo>
                                      <a:pt x="71335" y="29210"/>
                                    </a:lnTo>
                                    <a:lnTo>
                                      <a:pt x="66865" y="10541"/>
                                    </a:lnTo>
                                    <a:lnTo>
                                      <a:pt x="67411" y="7493"/>
                                    </a:lnTo>
                                    <a:lnTo>
                                      <a:pt x="67602" y="7112"/>
                                    </a:lnTo>
                                    <a:lnTo>
                                      <a:pt x="69634" y="4064"/>
                                    </a:lnTo>
                                    <a:lnTo>
                                      <a:pt x="69723" y="3937"/>
                                    </a:lnTo>
                                    <a:lnTo>
                                      <a:pt x="70993" y="3175"/>
                                    </a:lnTo>
                                    <a:lnTo>
                                      <a:pt x="74422" y="3175"/>
                                    </a:lnTo>
                                    <a:lnTo>
                                      <a:pt x="78511" y="22860"/>
                                    </a:lnTo>
                                    <a:lnTo>
                                      <a:pt x="78511" y="1930"/>
                                    </a:lnTo>
                                    <a:lnTo>
                                      <a:pt x="78232" y="1651"/>
                                    </a:lnTo>
                                    <a:lnTo>
                                      <a:pt x="76962" y="1016"/>
                                    </a:lnTo>
                                    <a:lnTo>
                                      <a:pt x="75819" y="381"/>
                                    </a:lnTo>
                                    <a:lnTo>
                                      <a:pt x="74422" y="0"/>
                                    </a:lnTo>
                                    <a:lnTo>
                                      <a:pt x="70612" y="0"/>
                                    </a:lnTo>
                                    <a:lnTo>
                                      <a:pt x="62992" y="12446"/>
                                    </a:lnTo>
                                    <a:lnTo>
                                      <a:pt x="62992" y="22098"/>
                                    </a:lnTo>
                                    <a:lnTo>
                                      <a:pt x="63614" y="24765"/>
                                    </a:lnTo>
                                    <a:lnTo>
                                      <a:pt x="63703" y="25146"/>
                                    </a:lnTo>
                                    <a:lnTo>
                                      <a:pt x="64096" y="26543"/>
                                    </a:lnTo>
                                    <a:lnTo>
                                      <a:pt x="66090" y="29210"/>
                                    </a:lnTo>
                                    <a:lnTo>
                                      <a:pt x="67564" y="31242"/>
                                    </a:lnTo>
                                    <a:lnTo>
                                      <a:pt x="69850" y="32258"/>
                                    </a:lnTo>
                                    <a:lnTo>
                                      <a:pt x="74930" y="32258"/>
                                    </a:lnTo>
                                    <a:lnTo>
                                      <a:pt x="81407" y="25146"/>
                                    </a:lnTo>
                                    <a:lnTo>
                                      <a:pt x="82169" y="22860"/>
                                    </a:lnTo>
                                    <a:lnTo>
                                      <a:pt x="82550" y="19812"/>
                                    </a:lnTo>
                                    <a:close/>
                                  </a:path>
                                  <a:path w="483870" h="32384">
                                    <a:moveTo>
                                      <a:pt x="420624" y="6223"/>
                                    </a:moveTo>
                                    <a:lnTo>
                                      <a:pt x="419735" y="4191"/>
                                    </a:lnTo>
                                    <a:lnTo>
                                      <a:pt x="418706" y="3175"/>
                                    </a:lnTo>
                                    <a:lnTo>
                                      <a:pt x="418084" y="2540"/>
                                    </a:lnTo>
                                    <a:lnTo>
                                      <a:pt x="416433" y="762"/>
                                    </a:lnTo>
                                    <a:lnTo>
                                      <a:pt x="414147" y="0"/>
                                    </a:lnTo>
                                    <a:lnTo>
                                      <a:pt x="408432" y="0"/>
                                    </a:lnTo>
                                    <a:lnTo>
                                      <a:pt x="401447" y="9144"/>
                                    </a:lnTo>
                                    <a:lnTo>
                                      <a:pt x="405257" y="9525"/>
                                    </a:lnTo>
                                    <a:lnTo>
                                      <a:pt x="405257" y="7620"/>
                                    </a:lnTo>
                                    <a:lnTo>
                                      <a:pt x="405790" y="6223"/>
                                    </a:lnTo>
                                    <a:lnTo>
                                      <a:pt x="405663" y="6223"/>
                                    </a:lnTo>
                                    <a:lnTo>
                                      <a:pt x="406908" y="4826"/>
                                    </a:lnTo>
                                    <a:lnTo>
                                      <a:pt x="407898" y="3937"/>
                                    </a:lnTo>
                                    <a:lnTo>
                                      <a:pt x="407771" y="3937"/>
                                    </a:lnTo>
                                    <a:lnTo>
                                      <a:pt x="409448" y="3175"/>
                                    </a:lnTo>
                                    <a:lnTo>
                                      <a:pt x="412877" y="3175"/>
                                    </a:lnTo>
                                    <a:lnTo>
                                      <a:pt x="414959" y="3937"/>
                                    </a:lnTo>
                                    <a:lnTo>
                                      <a:pt x="414489" y="3937"/>
                                    </a:lnTo>
                                    <a:lnTo>
                                      <a:pt x="415290" y="4826"/>
                                    </a:lnTo>
                                    <a:lnTo>
                                      <a:pt x="416687" y="6223"/>
                                    </a:lnTo>
                                    <a:lnTo>
                                      <a:pt x="416458" y="6223"/>
                                    </a:lnTo>
                                    <a:lnTo>
                                      <a:pt x="416814" y="7112"/>
                                    </a:lnTo>
                                    <a:lnTo>
                                      <a:pt x="416814" y="10160"/>
                                    </a:lnTo>
                                    <a:lnTo>
                                      <a:pt x="416433" y="11303"/>
                                    </a:lnTo>
                                    <a:lnTo>
                                      <a:pt x="416306" y="11684"/>
                                    </a:lnTo>
                                    <a:lnTo>
                                      <a:pt x="414020" y="14986"/>
                                    </a:lnTo>
                                    <a:lnTo>
                                      <a:pt x="411734" y="17272"/>
                                    </a:lnTo>
                                    <a:lnTo>
                                      <a:pt x="408559" y="20066"/>
                                    </a:lnTo>
                                    <a:lnTo>
                                      <a:pt x="406273" y="21971"/>
                                    </a:lnTo>
                                    <a:lnTo>
                                      <a:pt x="404749" y="23495"/>
                                    </a:lnTo>
                                    <a:lnTo>
                                      <a:pt x="403733" y="24892"/>
                                    </a:lnTo>
                                    <a:lnTo>
                                      <a:pt x="402590" y="26162"/>
                                    </a:lnTo>
                                    <a:lnTo>
                                      <a:pt x="401701" y="27686"/>
                                    </a:lnTo>
                                    <a:lnTo>
                                      <a:pt x="401193" y="29083"/>
                                    </a:lnTo>
                                    <a:lnTo>
                                      <a:pt x="400939" y="29972"/>
                                    </a:lnTo>
                                    <a:lnTo>
                                      <a:pt x="400812" y="30861"/>
                                    </a:lnTo>
                                    <a:lnTo>
                                      <a:pt x="400812" y="31750"/>
                                    </a:lnTo>
                                    <a:lnTo>
                                      <a:pt x="420624" y="31750"/>
                                    </a:lnTo>
                                    <a:lnTo>
                                      <a:pt x="420624" y="28067"/>
                                    </a:lnTo>
                                    <a:lnTo>
                                      <a:pt x="405892" y="28067"/>
                                    </a:lnTo>
                                    <a:lnTo>
                                      <a:pt x="406400" y="27305"/>
                                    </a:lnTo>
                                    <a:lnTo>
                                      <a:pt x="407543" y="25908"/>
                                    </a:lnTo>
                                    <a:lnTo>
                                      <a:pt x="409575" y="23876"/>
                                    </a:lnTo>
                                    <a:lnTo>
                                      <a:pt x="411734" y="21971"/>
                                    </a:lnTo>
                                    <a:lnTo>
                                      <a:pt x="414401" y="19558"/>
                                    </a:lnTo>
                                    <a:lnTo>
                                      <a:pt x="419862" y="12446"/>
                                    </a:lnTo>
                                    <a:lnTo>
                                      <a:pt x="420370" y="11303"/>
                                    </a:lnTo>
                                    <a:lnTo>
                                      <a:pt x="420585" y="10160"/>
                                    </a:lnTo>
                                    <a:lnTo>
                                      <a:pt x="420624" y="6223"/>
                                    </a:lnTo>
                                    <a:close/>
                                  </a:path>
                                  <a:path w="483870" h="32384">
                                    <a:moveTo>
                                      <a:pt x="440690" y="19812"/>
                                    </a:moveTo>
                                    <a:lnTo>
                                      <a:pt x="440626" y="12446"/>
                                    </a:lnTo>
                                    <a:lnTo>
                                      <a:pt x="440474" y="10922"/>
                                    </a:lnTo>
                                    <a:lnTo>
                                      <a:pt x="440436" y="10541"/>
                                    </a:lnTo>
                                    <a:lnTo>
                                      <a:pt x="440055" y="8636"/>
                                    </a:lnTo>
                                    <a:lnTo>
                                      <a:pt x="439724" y="7493"/>
                                    </a:lnTo>
                                    <a:lnTo>
                                      <a:pt x="439610" y="7112"/>
                                    </a:lnTo>
                                    <a:lnTo>
                                      <a:pt x="439547" y="6858"/>
                                    </a:lnTo>
                                    <a:lnTo>
                                      <a:pt x="438912" y="5207"/>
                                    </a:lnTo>
                                    <a:lnTo>
                                      <a:pt x="437680" y="3175"/>
                                    </a:lnTo>
                                    <a:lnTo>
                                      <a:pt x="437388" y="2667"/>
                                    </a:lnTo>
                                    <a:lnTo>
                                      <a:pt x="436651" y="1930"/>
                                    </a:lnTo>
                                    <a:lnTo>
                                      <a:pt x="436651" y="22860"/>
                                    </a:lnTo>
                                    <a:lnTo>
                                      <a:pt x="436372" y="24765"/>
                                    </a:lnTo>
                                    <a:lnTo>
                                      <a:pt x="435229" y="26543"/>
                                    </a:lnTo>
                                    <a:lnTo>
                                      <a:pt x="433959" y="28194"/>
                                    </a:lnTo>
                                    <a:lnTo>
                                      <a:pt x="432358" y="29210"/>
                                    </a:lnTo>
                                    <a:lnTo>
                                      <a:pt x="429475" y="29210"/>
                                    </a:lnTo>
                                    <a:lnTo>
                                      <a:pt x="425005" y="10541"/>
                                    </a:lnTo>
                                    <a:lnTo>
                                      <a:pt x="425551" y="7493"/>
                                    </a:lnTo>
                                    <a:lnTo>
                                      <a:pt x="425742" y="7112"/>
                                    </a:lnTo>
                                    <a:lnTo>
                                      <a:pt x="427774" y="4064"/>
                                    </a:lnTo>
                                    <a:lnTo>
                                      <a:pt x="427863" y="3937"/>
                                    </a:lnTo>
                                    <a:lnTo>
                                      <a:pt x="429133" y="3175"/>
                                    </a:lnTo>
                                    <a:lnTo>
                                      <a:pt x="432562" y="3175"/>
                                    </a:lnTo>
                                    <a:lnTo>
                                      <a:pt x="436651" y="22860"/>
                                    </a:lnTo>
                                    <a:lnTo>
                                      <a:pt x="436651" y="1930"/>
                                    </a:lnTo>
                                    <a:lnTo>
                                      <a:pt x="436372" y="1651"/>
                                    </a:lnTo>
                                    <a:lnTo>
                                      <a:pt x="435102" y="1016"/>
                                    </a:lnTo>
                                    <a:lnTo>
                                      <a:pt x="433959" y="381"/>
                                    </a:lnTo>
                                    <a:lnTo>
                                      <a:pt x="432562" y="0"/>
                                    </a:lnTo>
                                    <a:lnTo>
                                      <a:pt x="428752" y="0"/>
                                    </a:lnTo>
                                    <a:lnTo>
                                      <a:pt x="421132" y="12446"/>
                                    </a:lnTo>
                                    <a:lnTo>
                                      <a:pt x="421132" y="22098"/>
                                    </a:lnTo>
                                    <a:lnTo>
                                      <a:pt x="421754" y="24765"/>
                                    </a:lnTo>
                                    <a:lnTo>
                                      <a:pt x="421843" y="25146"/>
                                    </a:lnTo>
                                    <a:lnTo>
                                      <a:pt x="422236" y="26543"/>
                                    </a:lnTo>
                                    <a:lnTo>
                                      <a:pt x="424230" y="29210"/>
                                    </a:lnTo>
                                    <a:lnTo>
                                      <a:pt x="425704" y="31242"/>
                                    </a:lnTo>
                                    <a:lnTo>
                                      <a:pt x="427990" y="32258"/>
                                    </a:lnTo>
                                    <a:lnTo>
                                      <a:pt x="433070" y="32258"/>
                                    </a:lnTo>
                                    <a:lnTo>
                                      <a:pt x="439547" y="25146"/>
                                    </a:lnTo>
                                    <a:lnTo>
                                      <a:pt x="440309" y="22860"/>
                                    </a:lnTo>
                                    <a:lnTo>
                                      <a:pt x="440690" y="19812"/>
                                    </a:lnTo>
                                    <a:close/>
                                  </a:path>
                                  <a:path w="483870" h="32384">
                                    <a:moveTo>
                                      <a:pt x="461772" y="6223"/>
                                    </a:moveTo>
                                    <a:lnTo>
                                      <a:pt x="460883" y="4191"/>
                                    </a:lnTo>
                                    <a:lnTo>
                                      <a:pt x="459854" y="3175"/>
                                    </a:lnTo>
                                    <a:lnTo>
                                      <a:pt x="459232" y="2540"/>
                                    </a:lnTo>
                                    <a:lnTo>
                                      <a:pt x="457581" y="762"/>
                                    </a:lnTo>
                                    <a:lnTo>
                                      <a:pt x="455295" y="0"/>
                                    </a:lnTo>
                                    <a:lnTo>
                                      <a:pt x="449580" y="0"/>
                                    </a:lnTo>
                                    <a:lnTo>
                                      <a:pt x="442595" y="9144"/>
                                    </a:lnTo>
                                    <a:lnTo>
                                      <a:pt x="446405" y="9525"/>
                                    </a:lnTo>
                                    <a:lnTo>
                                      <a:pt x="446405" y="7620"/>
                                    </a:lnTo>
                                    <a:lnTo>
                                      <a:pt x="446938" y="6223"/>
                                    </a:lnTo>
                                    <a:lnTo>
                                      <a:pt x="446811" y="6223"/>
                                    </a:lnTo>
                                    <a:lnTo>
                                      <a:pt x="448056" y="4826"/>
                                    </a:lnTo>
                                    <a:lnTo>
                                      <a:pt x="449046" y="3937"/>
                                    </a:lnTo>
                                    <a:lnTo>
                                      <a:pt x="448919" y="3937"/>
                                    </a:lnTo>
                                    <a:lnTo>
                                      <a:pt x="450596" y="3175"/>
                                    </a:lnTo>
                                    <a:lnTo>
                                      <a:pt x="454025" y="3175"/>
                                    </a:lnTo>
                                    <a:lnTo>
                                      <a:pt x="456107" y="3937"/>
                                    </a:lnTo>
                                    <a:lnTo>
                                      <a:pt x="455637" y="3937"/>
                                    </a:lnTo>
                                    <a:lnTo>
                                      <a:pt x="456438" y="4826"/>
                                    </a:lnTo>
                                    <a:lnTo>
                                      <a:pt x="457835" y="6223"/>
                                    </a:lnTo>
                                    <a:lnTo>
                                      <a:pt x="457606" y="6223"/>
                                    </a:lnTo>
                                    <a:lnTo>
                                      <a:pt x="457962" y="7112"/>
                                    </a:lnTo>
                                    <a:lnTo>
                                      <a:pt x="457962" y="10160"/>
                                    </a:lnTo>
                                    <a:lnTo>
                                      <a:pt x="457581" y="11303"/>
                                    </a:lnTo>
                                    <a:lnTo>
                                      <a:pt x="457454" y="11684"/>
                                    </a:lnTo>
                                    <a:lnTo>
                                      <a:pt x="455168" y="14986"/>
                                    </a:lnTo>
                                    <a:lnTo>
                                      <a:pt x="452882" y="17272"/>
                                    </a:lnTo>
                                    <a:lnTo>
                                      <a:pt x="449707" y="20066"/>
                                    </a:lnTo>
                                    <a:lnTo>
                                      <a:pt x="447421" y="21971"/>
                                    </a:lnTo>
                                    <a:lnTo>
                                      <a:pt x="445897" y="23495"/>
                                    </a:lnTo>
                                    <a:lnTo>
                                      <a:pt x="444881" y="24892"/>
                                    </a:lnTo>
                                    <a:lnTo>
                                      <a:pt x="443738" y="26162"/>
                                    </a:lnTo>
                                    <a:lnTo>
                                      <a:pt x="442849" y="27686"/>
                                    </a:lnTo>
                                    <a:lnTo>
                                      <a:pt x="442341" y="29083"/>
                                    </a:lnTo>
                                    <a:lnTo>
                                      <a:pt x="442087" y="29972"/>
                                    </a:lnTo>
                                    <a:lnTo>
                                      <a:pt x="441960" y="31750"/>
                                    </a:lnTo>
                                    <a:lnTo>
                                      <a:pt x="461772" y="31750"/>
                                    </a:lnTo>
                                    <a:lnTo>
                                      <a:pt x="461772" y="28067"/>
                                    </a:lnTo>
                                    <a:lnTo>
                                      <a:pt x="447040" y="28067"/>
                                    </a:lnTo>
                                    <a:lnTo>
                                      <a:pt x="447548" y="27305"/>
                                    </a:lnTo>
                                    <a:lnTo>
                                      <a:pt x="448691" y="25908"/>
                                    </a:lnTo>
                                    <a:lnTo>
                                      <a:pt x="450723" y="23876"/>
                                    </a:lnTo>
                                    <a:lnTo>
                                      <a:pt x="452882" y="21971"/>
                                    </a:lnTo>
                                    <a:lnTo>
                                      <a:pt x="455549" y="19558"/>
                                    </a:lnTo>
                                    <a:lnTo>
                                      <a:pt x="461010" y="12446"/>
                                    </a:lnTo>
                                    <a:lnTo>
                                      <a:pt x="461518" y="11303"/>
                                    </a:lnTo>
                                    <a:lnTo>
                                      <a:pt x="461746" y="10160"/>
                                    </a:lnTo>
                                    <a:lnTo>
                                      <a:pt x="461772" y="6223"/>
                                    </a:lnTo>
                                    <a:close/>
                                  </a:path>
                                  <a:path w="483870" h="32384">
                                    <a:moveTo>
                                      <a:pt x="483362" y="19812"/>
                                    </a:moveTo>
                                    <a:lnTo>
                                      <a:pt x="483298" y="12446"/>
                                    </a:lnTo>
                                    <a:lnTo>
                                      <a:pt x="483146" y="10922"/>
                                    </a:lnTo>
                                    <a:lnTo>
                                      <a:pt x="483108" y="10541"/>
                                    </a:lnTo>
                                    <a:lnTo>
                                      <a:pt x="482727" y="8636"/>
                                    </a:lnTo>
                                    <a:lnTo>
                                      <a:pt x="482396" y="7493"/>
                                    </a:lnTo>
                                    <a:lnTo>
                                      <a:pt x="482282" y="7112"/>
                                    </a:lnTo>
                                    <a:lnTo>
                                      <a:pt x="482219" y="6858"/>
                                    </a:lnTo>
                                    <a:lnTo>
                                      <a:pt x="481584" y="5207"/>
                                    </a:lnTo>
                                    <a:lnTo>
                                      <a:pt x="480364" y="3175"/>
                                    </a:lnTo>
                                    <a:lnTo>
                                      <a:pt x="480060" y="2667"/>
                                    </a:lnTo>
                                    <a:lnTo>
                                      <a:pt x="479323" y="1930"/>
                                    </a:lnTo>
                                    <a:lnTo>
                                      <a:pt x="479323" y="22860"/>
                                    </a:lnTo>
                                    <a:lnTo>
                                      <a:pt x="479044" y="24765"/>
                                    </a:lnTo>
                                    <a:lnTo>
                                      <a:pt x="477901" y="26543"/>
                                    </a:lnTo>
                                    <a:lnTo>
                                      <a:pt x="476631" y="28194"/>
                                    </a:lnTo>
                                    <a:lnTo>
                                      <a:pt x="475030" y="29210"/>
                                    </a:lnTo>
                                    <a:lnTo>
                                      <a:pt x="472147" y="29210"/>
                                    </a:lnTo>
                                    <a:lnTo>
                                      <a:pt x="467677" y="10541"/>
                                    </a:lnTo>
                                    <a:lnTo>
                                      <a:pt x="468223" y="7493"/>
                                    </a:lnTo>
                                    <a:lnTo>
                                      <a:pt x="468414" y="7112"/>
                                    </a:lnTo>
                                    <a:lnTo>
                                      <a:pt x="470446" y="4064"/>
                                    </a:lnTo>
                                    <a:lnTo>
                                      <a:pt x="470535" y="3937"/>
                                    </a:lnTo>
                                    <a:lnTo>
                                      <a:pt x="471805" y="3175"/>
                                    </a:lnTo>
                                    <a:lnTo>
                                      <a:pt x="475234" y="3175"/>
                                    </a:lnTo>
                                    <a:lnTo>
                                      <a:pt x="479323" y="22860"/>
                                    </a:lnTo>
                                    <a:lnTo>
                                      <a:pt x="479323" y="1930"/>
                                    </a:lnTo>
                                    <a:lnTo>
                                      <a:pt x="479044" y="1651"/>
                                    </a:lnTo>
                                    <a:lnTo>
                                      <a:pt x="477774" y="1016"/>
                                    </a:lnTo>
                                    <a:lnTo>
                                      <a:pt x="476631" y="381"/>
                                    </a:lnTo>
                                    <a:lnTo>
                                      <a:pt x="475234" y="0"/>
                                    </a:lnTo>
                                    <a:lnTo>
                                      <a:pt x="471424" y="0"/>
                                    </a:lnTo>
                                    <a:lnTo>
                                      <a:pt x="463804" y="12446"/>
                                    </a:lnTo>
                                    <a:lnTo>
                                      <a:pt x="463804" y="22098"/>
                                    </a:lnTo>
                                    <a:lnTo>
                                      <a:pt x="464426" y="24765"/>
                                    </a:lnTo>
                                    <a:lnTo>
                                      <a:pt x="464515" y="25146"/>
                                    </a:lnTo>
                                    <a:lnTo>
                                      <a:pt x="464908" y="26543"/>
                                    </a:lnTo>
                                    <a:lnTo>
                                      <a:pt x="466902" y="29210"/>
                                    </a:lnTo>
                                    <a:lnTo>
                                      <a:pt x="468376" y="31242"/>
                                    </a:lnTo>
                                    <a:lnTo>
                                      <a:pt x="470662" y="32258"/>
                                    </a:lnTo>
                                    <a:lnTo>
                                      <a:pt x="475742" y="32258"/>
                                    </a:lnTo>
                                    <a:lnTo>
                                      <a:pt x="482219" y="25146"/>
                                    </a:lnTo>
                                    <a:lnTo>
                                      <a:pt x="482981" y="22860"/>
                                    </a:lnTo>
                                    <a:lnTo>
                                      <a:pt x="483362" y="19812"/>
                                    </a:lnTo>
                                    <a:close/>
                                  </a:path>
                                </a:pathLst>
                              </a:custGeom>
                              <a:solidFill>
                                <a:srgbClr val="000000"/>
                              </a:solidFill>
                            </wps:spPr>
                            <wps:bodyPr wrap="square" lIns="0" tIns="0" rIns="0" bIns="0" rtlCol="0">
                              <a:noAutofit/>
                            </wps:bodyPr>
                          </wps:wsp>
                        </wpg:grpSp>
                        <wps:wsp>
                          <wps:cNvPr id="413" name="Textbox 413"/>
                          <wps:cNvSpPr txBox="1"/>
                          <wps:spPr>
                            <a:xfrm>
                              <a:off x="0" y="1257300"/>
                              <a:ext cx="68580" cy="128270"/>
                            </a:xfrm>
                            <a:prstGeom prst="rect">
                              <a:avLst/>
                            </a:prstGeom>
                          </wps:spPr>
                          <wps:txbx>
                            <w:txbxContent>
                              <w:p w14:paraId="34A311F9" w14:textId="77777777" w:rsidR="00D07104" w:rsidRDefault="00D07104">
                                <w:pPr>
                                  <w:spacing w:before="18"/>
                                  <w:ind w:left="20"/>
                                  <w:rPr>
                                    <w:rFonts w:ascii="Arial MT"/>
                                    <w:sz w:val="6"/>
                                  </w:rPr>
                                </w:pPr>
                                <w:proofErr w:type="spellStart"/>
                                <w:r>
                                  <w:rPr>
                                    <w:rFonts w:ascii="Arial MT"/>
                                    <w:spacing w:val="-2"/>
                                    <w:w w:val="120"/>
                                    <w:sz w:val="6"/>
                                  </w:rPr>
                                  <w:t>D.top</w:t>
                                </w:r>
                                <w:proofErr w:type="spellEnd"/>
                              </w:p>
                            </w:txbxContent>
                          </wps:txbx>
                          <wps:bodyPr vert="vert270" wrap="square" lIns="0" tIns="0" rIns="0" bIns="0" rtlCol="0">
                            <a:noAutofit/>
                          </wps:bodyPr>
                        </wps:wsp>
                        <wps:wsp>
                          <wps:cNvPr id="414" name="Textbox 414"/>
                          <wps:cNvSpPr txBox="1"/>
                          <wps:spPr>
                            <a:xfrm>
                              <a:off x="19050" y="304800"/>
                              <a:ext cx="142875" cy="440690"/>
                            </a:xfrm>
                            <a:prstGeom prst="rect">
                              <a:avLst/>
                            </a:prstGeom>
                          </wps:spPr>
                          <wps:txbx>
                            <w:txbxContent>
                              <w:p w14:paraId="512EFDCE" w14:textId="77777777" w:rsidR="00D07104" w:rsidRDefault="00D07104">
                                <w:pPr>
                                  <w:spacing w:before="18"/>
                                  <w:ind w:left="25"/>
                                  <w:jc w:val="center"/>
                                  <w:rPr>
                                    <w:rFonts w:ascii="Arial MT"/>
                                    <w:sz w:val="6"/>
                                  </w:rPr>
                                </w:pPr>
                                <w:r>
                                  <w:rPr>
                                    <w:rFonts w:ascii="Arial MT"/>
                                    <w:spacing w:val="-5"/>
                                    <w:w w:val="120"/>
                                    <w:sz w:val="6"/>
                                  </w:rPr>
                                  <w:t>TOP</w:t>
                                </w:r>
                              </w:p>
                              <w:p w14:paraId="12CB9A2F" w14:textId="77777777" w:rsidR="00D07104" w:rsidRDefault="00D07104">
                                <w:pPr>
                                  <w:spacing w:before="48"/>
                                  <w:ind w:left="20"/>
                                  <w:rPr>
                                    <w:rFonts w:ascii="Arial MT"/>
                                    <w:sz w:val="6"/>
                                  </w:rPr>
                                </w:pPr>
                                <w:r>
                                  <w:rPr>
                                    <w:rFonts w:ascii="Arial MT"/>
                                    <w:w w:val="120"/>
                                    <w:sz w:val="6"/>
                                  </w:rPr>
                                  <w:t>30</w:t>
                                </w:r>
                                <w:r>
                                  <w:rPr>
                                    <w:rFonts w:ascii="Arial MT"/>
                                    <w:spacing w:val="45"/>
                                    <w:w w:val="120"/>
                                    <w:sz w:val="6"/>
                                  </w:rPr>
                                  <w:t xml:space="preserve"> </w:t>
                                </w:r>
                                <w:r>
                                  <w:rPr>
                                    <w:rFonts w:ascii="Arial MT"/>
                                    <w:w w:val="120"/>
                                    <w:sz w:val="6"/>
                                  </w:rPr>
                                  <w:t>40</w:t>
                                </w:r>
                                <w:r>
                                  <w:rPr>
                                    <w:rFonts w:ascii="Arial MT"/>
                                    <w:spacing w:val="44"/>
                                    <w:w w:val="120"/>
                                    <w:sz w:val="6"/>
                                  </w:rPr>
                                  <w:t xml:space="preserve"> </w:t>
                                </w:r>
                                <w:r>
                                  <w:rPr>
                                    <w:rFonts w:ascii="Arial MT"/>
                                    <w:w w:val="120"/>
                                    <w:sz w:val="6"/>
                                  </w:rPr>
                                  <w:t>50</w:t>
                                </w:r>
                                <w:r>
                                  <w:rPr>
                                    <w:rFonts w:ascii="Arial MT"/>
                                    <w:spacing w:val="47"/>
                                    <w:w w:val="120"/>
                                    <w:sz w:val="6"/>
                                  </w:rPr>
                                  <w:t xml:space="preserve"> </w:t>
                                </w:r>
                                <w:r>
                                  <w:rPr>
                                    <w:rFonts w:ascii="Arial MT"/>
                                    <w:w w:val="120"/>
                                    <w:sz w:val="6"/>
                                  </w:rPr>
                                  <w:t>60</w:t>
                                </w:r>
                                <w:r>
                                  <w:rPr>
                                    <w:rFonts w:ascii="Arial MT"/>
                                    <w:spacing w:val="44"/>
                                    <w:w w:val="120"/>
                                    <w:sz w:val="6"/>
                                  </w:rPr>
                                  <w:t xml:space="preserve"> </w:t>
                                </w:r>
                                <w:r>
                                  <w:rPr>
                                    <w:rFonts w:ascii="Arial MT"/>
                                    <w:spacing w:val="-5"/>
                                    <w:w w:val="120"/>
                                    <w:sz w:val="6"/>
                                  </w:rPr>
                                  <w:t>70</w:t>
                                </w:r>
                              </w:p>
                            </w:txbxContent>
                          </wps:txbx>
                          <wps:bodyPr vert="vert270" wrap="square" lIns="0" tIns="0" rIns="0" bIns="0" rtlCol="0">
                            <a:noAutofit/>
                          </wps:bodyPr>
                        </wps:wsp>
                        <wps:wsp>
                          <wps:cNvPr id="415" name="Textbox 415"/>
                          <wps:cNvSpPr txBox="1"/>
                          <wps:spPr>
                            <a:xfrm>
                              <a:off x="66675" y="1390650"/>
                              <a:ext cx="68580" cy="188595"/>
                            </a:xfrm>
                            <a:prstGeom prst="rect">
                              <a:avLst/>
                            </a:prstGeom>
                          </wps:spPr>
                          <wps:txbx>
                            <w:txbxContent>
                              <w:p w14:paraId="5BA4D9A3" w14:textId="77777777" w:rsidR="00D07104" w:rsidRDefault="00D07104">
                                <w:pPr>
                                  <w:spacing w:before="18"/>
                                  <w:ind w:left="20"/>
                                  <w:rPr>
                                    <w:rFonts w:ascii="Arial MT"/>
                                    <w:sz w:val="6"/>
                                  </w:rPr>
                                </w:pPr>
                                <w:r>
                                  <w:rPr>
                                    <w:rFonts w:ascii="Arial MT"/>
                                    <w:w w:val="120"/>
                                    <w:sz w:val="6"/>
                                  </w:rPr>
                                  <w:t>-20</w:t>
                                </w:r>
                                <w:r>
                                  <w:rPr>
                                    <w:rFonts w:ascii="Arial MT"/>
                                    <w:spacing w:val="38"/>
                                    <w:w w:val="120"/>
                                    <w:sz w:val="6"/>
                                  </w:rPr>
                                  <w:t xml:space="preserve"> </w:t>
                                </w:r>
                                <w:r>
                                  <w:rPr>
                                    <w:rFonts w:ascii="Arial MT"/>
                                    <w:w w:val="120"/>
                                    <w:sz w:val="6"/>
                                  </w:rPr>
                                  <w:t>-</w:t>
                                </w:r>
                                <w:r>
                                  <w:rPr>
                                    <w:rFonts w:ascii="Arial MT"/>
                                    <w:spacing w:val="-7"/>
                                    <w:w w:val="120"/>
                                    <w:sz w:val="6"/>
                                  </w:rPr>
                                  <w:t>10</w:t>
                                </w:r>
                              </w:p>
                            </w:txbxContent>
                          </wps:txbx>
                          <wps:bodyPr vert="vert270" wrap="square" lIns="0" tIns="0" rIns="0" bIns="0" rtlCol="0">
                            <a:noAutofit/>
                          </wps:bodyPr>
                        </wps:wsp>
                        <wps:wsp>
                          <wps:cNvPr id="416" name="Textbox 416"/>
                          <wps:cNvSpPr txBox="1"/>
                          <wps:spPr>
                            <a:xfrm>
                              <a:off x="95250" y="1076325"/>
                              <a:ext cx="68580" cy="175260"/>
                            </a:xfrm>
                            <a:prstGeom prst="rect">
                              <a:avLst/>
                            </a:prstGeom>
                          </wps:spPr>
                          <wps:txbx>
                            <w:txbxContent>
                              <w:p w14:paraId="13EBC70A" w14:textId="77777777" w:rsidR="00D07104" w:rsidRDefault="00D07104">
                                <w:pPr>
                                  <w:spacing w:before="18"/>
                                  <w:ind w:left="20"/>
                                  <w:rPr>
                                    <w:rFonts w:ascii="Arial MT"/>
                                    <w:sz w:val="6"/>
                                  </w:rPr>
                                </w:pPr>
                                <w:r>
                                  <w:rPr>
                                    <w:rFonts w:ascii="Arial MT"/>
                                    <w:w w:val="120"/>
                                    <w:sz w:val="6"/>
                                  </w:rPr>
                                  <w:t>10</w:t>
                                </w:r>
                                <w:r>
                                  <w:rPr>
                                    <w:rFonts w:ascii="Arial MT"/>
                                    <w:spacing w:val="61"/>
                                    <w:w w:val="120"/>
                                    <w:sz w:val="6"/>
                                  </w:rPr>
                                  <w:t xml:space="preserve"> </w:t>
                                </w:r>
                                <w:r>
                                  <w:rPr>
                                    <w:rFonts w:ascii="Arial MT"/>
                                    <w:spacing w:val="-5"/>
                                    <w:w w:val="120"/>
                                    <w:sz w:val="6"/>
                                  </w:rPr>
                                  <w:t>20</w:t>
                                </w:r>
                              </w:p>
                            </w:txbxContent>
                          </wps:txbx>
                          <wps:bodyPr vert="vert270" wrap="square" lIns="0" tIns="0" rIns="0" bIns="0" rtlCol="0">
                            <a:noAutofit/>
                          </wps:bodyPr>
                        </wps:wsp>
                        <wps:wsp>
                          <wps:cNvPr id="417" name="Textbox 417"/>
                          <wps:cNvSpPr txBox="1"/>
                          <wps:spPr>
                            <a:xfrm>
                              <a:off x="133350" y="1295400"/>
                              <a:ext cx="68580" cy="50800"/>
                            </a:xfrm>
                            <a:prstGeom prst="rect">
                              <a:avLst/>
                            </a:prstGeom>
                          </wps:spPr>
                          <wps:txbx>
                            <w:txbxContent>
                              <w:p w14:paraId="3BD852B2" w14:textId="77777777" w:rsidR="00D07104" w:rsidRDefault="00D07104">
                                <w:pPr>
                                  <w:spacing w:before="18"/>
                                  <w:ind w:left="20"/>
                                  <w:rPr>
                                    <w:rFonts w:ascii="Arial MT"/>
                                    <w:sz w:val="6"/>
                                  </w:rPr>
                                </w:pPr>
                                <w:r>
                                  <w:rPr>
                                    <w:rFonts w:ascii="Arial MT"/>
                                    <w:spacing w:val="-10"/>
                                    <w:w w:val="120"/>
                                    <w:sz w:val="6"/>
                                  </w:rPr>
                                  <w:t>0</w:t>
                                </w:r>
                              </w:p>
                            </w:txbxContent>
                          </wps:txbx>
                          <wps:bodyPr vert="vert270" wrap="square" lIns="0" tIns="0" rIns="0" bIns="0" rtlCol="0">
                            <a:noAutofit/>
                          </wps:bodyPr>
                        </wps:wsp>
                      </wpg:grpSp>
                    </wpg:wgp>
                  </a:graphicData>
                </a:graphic>
              </wp:anchor>
            </w:drawing>
          </mc:Choice>
          <mc:Fallback xmlns:w16sdtfl="http://schemas.microsoft.com/office/word/2024/wordml/sdtformatlock" xmlns:w16du="http://schemas.microsoft.com/office/word/2023/wordml/word16du" xmlns:oel="http://schemas.microsoft.com/office/2019/extlst">
            <w:pict>
              <v:group w14:anchorId="5159E78E" id="Group 1867603915" o:spid="_x0000_s1378" style="position:absolute;margin-left:41.25pt;margin-top:13.85pt;width:365.3pt;height:142.25pt;z-index:251670528" coordsize="46393,180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ex+pCV8AAFlVAgAOAAAAZHJzL2Uyb0RvYy54bWzsnWtvHEeSrr8f4PwH&#10;gt/H6up7C+NZeO2xMcBi19iZ8wMoipKI5W2bLUv+9+eJzIiq6mZVvtkidbGlAcZNScHqqMyIyLi8&#10;EfnXf3t/fXXy28X2/vL25vvT5rvJ6cnFzfnty8ub19+f/r9//fyX9enJ/e7s5uXZ1e3Nxfenv1/c&#10;n/7b3/7v//nru7vnF9PbN7dXLy+2Jzzk5v75u7vvT9/sdnfPnz27P39zcX12/93t3cUN//jqdnt9&#10;tuOP29fPXm7P3vH066tn08lk+ezd7fbl3fb2/OL+nr/9Kf/j6d/S81+9ujjf/derV/cXu5Or70/h&#10;bZf+u03/fWH/ffa3v549f709u3tzee5snH0AF9dnlzd8afuon852Zydvt5cPHnV9eb69vb99tfvu&#10;/Pb62e2rV5fnF+kdeJtmcvA2v2xv396ld3n9/N3ru3aZWNqDdfrgx57/52+/bO/+effrlpV4d/ea&#10;tUh/snd5/2p7bZ9wefI+Ldnv7ZJdvN+dnPOX8+VsM2tY2XP+rVlPlovVIi/q+RtW/sHvnb/5u/jN&#10;Z/HFz/bYaf+Q2YTvX7cnly/tS5er5WS2aaanJzdn18hYWraT3t/7qz32XaeL9XKz6d512sxcgNS7&#10;jv3mB79rM/Kuja29LdUf/11ni/n+S9pf/PHeDrN232nu/eM0959vzu4ukkG4tx12DZgtFt1KZUtm&#10;f5XWKtG16n3//B5Nr9XtQ6mdrJdJ3lupPXt+/vZ+98vFbTITZ7/9x/2OL8UIvoyfzt7ET+fvb+LH&#10;LVbZ7PFVsse70xPs8fb0BHv8IpuOu7Od/Z49yn48eff9acvLm2RmEiv279e3v1386zZR7szYGN16&#10;OTs9CVMFsx3N1U2fFk3uUcW/xeddel6mwbBN5qu1ccfzgiI+M2X/m4+lj2WNJ55f3d5f5C+zBUjf&#10;2i4KHPSX/f726vLlz5dXV7YI99vXL3682p78dsb6/v2Hnyc/z5zpHhmGNQTBfnpx+/J3JOkdh+D3&#10;p/f/+/Zse3F6cvWPG2SVt9/FD9v44UX8sN1d/XibzlX76pvbH97ubl9dmgikb8jP9T+gBGaYPok2&#10;LB9qw/IobWgWSw4TZGO6mSaLevY8zjt2ebKcxxmw2qyW66Rpn0knMi+mE87KkE64DEOxWKxcHMZ0&#10;wt5v0WT9sWd2vxGyGZ+t1Lf0h1K8T5m5qKEZ/t4HOrFnHKoWYj5ZTfFH2djNYto0oc/jazFv5mzv&#10;g1+IF4vPWIqOnN+bI0Mle9ExcxTxHufBwIO1QRzH7MXVjdnTGZ5aclh7dqHSfPDo7f3up7P7N9nM&#10;pCe0r+r6ns+ZP6V5WT00L0mr7GU5lPVhO53NZmueYgZmPZmukxz2TEyyMW5i5pvZbPP5LEywgoVx&#10;ToYMzHS6WK3nuGu943RMqerNQPrC5PKNn7m9Lz6S/NAQHaNC4zrzc/qfK0OP7M9+5GJVI/YKBzRJ&#10;9derE1nO94RyTCX66rP3C2He49PPmZ7QH0rxPuUjde0YlYhTZTIXp8qYhnztp8rmoQZtzI58iAbN&#10;povpPJ1Je6fKZsOZnxI182bVfNZTJbNip0rmZOhUcQ1qlmv80exJFTRoM+eF7ACa938h64N7Q/Yl&#10;bTw5XdTzMF2t5ps4iWp42PuFp+GhmW3m83AEanjY+4Wn4SGsTc3XB+3BN0vHdL7YrIUJGYtrv3IT&#10;QnLm8BDO+ZpqE7LZrOaLHCDhmM6bJG6dCVlMZ9MIfdM5FeIYieJ+WuKjZoOCk7Jb2h7B06UKe4dO&#10;ygGrUfe9i+l042Ejy6S/vEf/EbXmx2Yyn4UR67mmX7vW9FLp7rouPYteGc7NlljmnDGhEjLNv91p&#10;zXSyQW/i4J3NVpPPpjYtK6Y3mZPxg3e6WM6pqZQP3gWHrRuM+XSz2BffLlOaHddmsiDazXHvjEJK&#10;PDwfEQ+oF8tV41HylOxr2pTxSHCy2VCNSTH1dIGkO+PDz2aTlg0eF+4CyaYNNq+UqZk1s9kk893g&#10;i+TU+ignsyUlsRwLN5vVGper9Ox5s56sg3oyW5XXhFWYT7OoTZspTy8+G2vVWFXM8gzL9UzszmI1&#10;X64yJ1NOAbHeSw4Izgd79nK+yCfF6JIsSSQSGBjxaraYld9xNZtuGlK4EM9WCGnygkcfTd5hiUIZ&#10;9WK9mKc87yjxerZak/Uz4rKkrteb2TpL0wKpLQvTZt6w0fntUIGynG6wFVYuhYX5wna+JBxY7OUE&#10;dyi9HVFfnGLDQt2YCjSYM57dsJti5ZqGV5uEyswW6EORlymmzYqf9vQ1fkL5PZvpYrGZZFGdT+br&#10;XBUe3ZlmNlktNi6r0+UcN6PIzGw5WSL9xgy/OV+W973BkHESJ3LsHl5M+elzMvxWU7NXpYyMFSoy&#10;s2hWs02WWE7+ec7njb/qgmV096BZzuZzse7LqbkTmZkacnjx5GKDcrQn/ojMrDDzK+d9spivxUKu&#10;VptQ+2Yxm6inr2cTk1pbyGmDvJc1v1mjoCFiq4XlSIvrvsGWLLLMNKQfkbYyOTZt6QuJpqzL686R&#10;M5mtXZuQZGGZ7WidrFyb0Ku20JLXHWmQhbycQmGVliL+aX5A4H/yl/3myUUV3Gp2B0nIXIJ5V52Y&#10;R0Y3ecuH4p/pdLVOx4JhXRZN07RG7ZMHQC0reHLOyZAnh6F2w1QViHTk++a3ld4sxakeH2tRzQAu&#10;l8xf+MHYJz3Qn0dwMJsmPzzbiLEURuZgj/TpOMBKTTG2NRzskT4dB/P5ehYHd3kJ+pRP+P018bAJ&#10;Nz5gPq77v/BoPpbNejPJ51GdQvR+YU/hDzhxBUmYFX7u50EiMS7Lrfhi5o5l4fhm1Vurjtt2aNXT&#10;QV9t1ef4T1mtN4slXoUtcS88x2OfRl7csA/4/XkPPr1RD1awqc7JkFHP7wLBpI3/xlSZSBi/Ogv8&#10;3i9k+T0MufvksQrDlJmHGprBr/2QyhKRja3GnmZUwZ04Mr5mvMKSwPtQgVL8U61APbxCQ+RCbHSg&#10;QoESML9oDmSKbNfnUqFgxTJcmZMhFbKKKwdLOmFCiMd0qF7U5xuMRzlm6X/xkeTBZyjkMTo0rjRj&#10;5dg/OWDBDP6hUiSh/YqVIgv6nlSO6cQTinGIc04RP1LZjtGJcMy+IRZEF8oI6Jyc2wMVSrHNB6lQ&#10;M59scpWu55pFjd7OFRo8ms8IPw9WOFeck6FzJYvvHqsFFWohC3u/kBViMOTuIAuSh+lmtmoT/jU8&#10;7P3C0/DQbMhXRsqvhoe9X3gaHqhoTyLRV8NCn/5pOIhzu+bbg/bgm2V4+Q00IXvpxqwYwdGhI5Bc&#10;uGor1gNNmHc8m6f8SmfFFn9U1ESHOx4T3aHTesBwxQoknzzBmYdsZw8FQW5Gf3mP/iOqzTfUxGDH&#10;mdVRDtXmOMBvDzVBJn1Bjf0gqPyjwias+BN1+THF6cEmGmoOohzZg02Qv5zHw/MhcZjDoXephU1Q&#10;kKLWnEPxYWrKVh1sAtc/ktMj1D3YxHoD1qX47B5sgsy7qi/3YBPkGzaistiDTUxxC6dlvvuwCeSO&#10;ql5pTTBXLWxisZlnPA9mbXhN+rAJXUDtwSbsyeWN78EmSIlvSOSU2O7hJipq3D3cRFlCepgJshv0&#10;XRaZ6AEnUoqlnA3pISemGj7Ug07gKC4obJWWo4+dmFYgCnrgCYBMC3BKxaf3wRPL9VxBM/rgiQre&#10;e+CJGdBjVdnugSc2yyZnuEcFtulhJ5CqSdsGNyzffewE8LaZQjf0sBNlwWIFO9jExryo8or3YROG&#10;cQivfoTtHmxiOm3AepefvuxgE+avCbPZ9GETdP0J+9P0YRPrOcCJMjN92MRysVgI3vuwCTAR6oAw&#10;ErBBCZShzUoDmiRgExUr04dNVEA+9mAT8NWenHlXW2fSfxgvsH2DTXxwBPSw82SZdKs6ArJ99nLt&#10;YATUghUcN7FuI/JPX2Lbhy0YJ0OxSAeEqApFOvJ9xW7FlxJUzDE4mgFQme2hO+ZPeuq2T3qgQI/g&#10;YMYaVKIW9kifjoMpziMRRz6Qy2uwR/p0HCSwW1S1yhzskT4dB5wCbVmtzECf8um+v0oRDpAbXRD/&#10;WD7mHOAtIKR77NhCdOSgNmYHkNwP18rFiixpxoVWLUeP/kn5ALzex7Ho9ej/wpNygunn1M7Q7qol&#10;6f9CiRN54FcMMPjDIWruLs+f83+f88VPD6YF6Xlo/NburU1wyTPVrquecX22/Z+3d39hJBnn1OWL&#10;y6vL3e9pvBqnozF189uvl+c2OMj+0Bs8ZIDXnAb6x/XZ64sTmlvMSgeV/Y4Z7QePeHF1eRcja+xn&#10;Z5Y5QAdzzQbeN1erfro9f3t9cbPLQ+C2F1fwfXtz/+by7p55Qs8vrl9cMBts+4+XWI1zBtDtmAt2&#10;t7282Rl/oEh224vdOYN1zp6/YnTOfzORKJ8u7T8kpjs+7RXyTIsYT9bORSMwD9j9siFhkL8hBsYA&#10;elyQEk5tt4D5H5SwDJtiE5RO7Ac4hpPkkkT/nCmCk/hKZjYSf3CVV5sf/kBSw3LsS01KyNgSm2x9&#10;CVIDNOQjS816Q6NrPksAzBBP7osNGfCZdfokl5njLBzL8JhDJr4msWnx3WFsUv7xSxIb27CPa2zI&#10;dq69o2K1mtHVdSA2ZN2wySY1S+BP4bF+zVLT4kdDatKSfUlSg/v0kaXGEm2khSzlMyI1a7N436Qm&#10;UMfWCLl/RKVj/UuSGs6Ojyw14Dhpq8ooySGxoRWWRHWWG0p4m7Yl8OnMjeWgGB3ovg1/euAhHjX5&#10;dgQEQB/PYTUzt/ZUp8BotUvtQKZh64ZhdAcgAHL+U7fLHOtt22csVL9hIBy/jzJG0/kwFFNiYyj5&#10;NaUtNUPGZ12H01ikzZQR73rrEedov6uYefs3bZ3e10tCyc4tfNsRUvqPs29EJVCQ0r7o8ee6TZCM&#10;PHVtDYu2Rch1uQZI16e3Cq6sFljktSVtJh1CTXEAmK2VghFa+sjzNtB+TtahyMNiBnjO3qyZb9ps&#10;4chzpyvv+qWKIboaqQ7lx9qo7TILS6uBGQdT68UscjtninImJV9Yfir4MSedU3AuPhVvx0mpUost&#10;I2uRGWB8Z7m4svR8Dy0k2dcaldmpzSu296eUVf76nK1lpIAoLRMWpCeaZoX/P7ynVrHO334MLT2O&#10;onGaImv2GjRpt/+rGZDakrSuF6Td01ItpqvkjY0ualapREs7cFlWmtZoMNvqoJDUGRq3Ra0paFaY&#10;5iK71n6dN4KaYpndKfWsvGDzpg3ZRrZsyMoG6QMcc5e+r7HgzYJcXFrhEJsx8029PktjEAYH8ZmX&#10;K7247cJKaNZ0ij4ZobbbzMhKlNoWN96pIZffpCU9EzbLL8R7J8JNI2zVYuZHBnNXy+LXUsovX4ZV&#10;la+eDh9bzrk629YmmlULb51ldZQgmWb+0M4RCMGIzywggz5DkMRnkJrVMVani5ko4q9JXCdSJXcP&#10;JT6+9JGqNGNhs5yGQI2pEqNKLIjivYIyWIjP/P7ZQhudnS0lO0k7nk8rYXyFGG3S0WYbVH7uigkY&#10;aQfm5jyVaU3y8m41ioeldTcn2uWiBX7H28enSwGDcfwQIE8hVmzCoIf03BkLUfYCmNRjjjarSw+3&#10;OATAstjMgCpaECGMAk+0eBflUwA4CB5AomVuUVnEmRzlimuzxsU6zO2osudW0LIVvhfrpp1dGHsQ&#10;nyGRJJLyc+W+zSYApTKtlh2SmFl3uCljVvazmJsSsg6KTqwDTa1uFujxK4ov80d8OhBz2qOCHG8f&#10;n7EKtq+2uowREkLGBmchm0+4a6CkP0z+8hFMmhRf10VXmVtmCNVGXXOGmLgCL4W3N5+u3YsEsFSO&#10;ugytl7dAkto4mixdNk6luFYPbG3s0CON+OByjdpxJmV1vnSR4TkVxry2cnM7mwCeryyzZhGy6jJ6&#10;SqgCSE+fZ6BVrGOB4bDC7Hdvhkwo80Hqw82HNGHHmDsKZ+7FTlesSXknSG+6aVyoY2rO6ZcV3bzV&#10;sqkhqI0JQ8CGBQ8roMXJgOjjem7jjTItOHf1XGJ6p5XyQDyb14FLUMoWl5ubfMaVNI3A8jwPIE3j&#10;HMxDNmIkvIQNmeOKpvfS2lOyd480DgAsI76wglw2UGPGYdkAYEg8s9dBHFYqPvN50pHqmLzj4Rja&#10;ARaebC1CLUYXgsh93y+Ot4/PWAWuSMnCS6awqMNL2hXcZVkJk7NYb3yQpIyzF6uG5Ek61hmeWGQA&#10;WGw4C2pzSVw46YpZeOWntqQ65wdUwL0rbfoXayYwphdbq+iIgNMtiOS2k9oB6TrY2iHFCZL4dClo&#10;SUOu4t8fKbB2IVu2IfHgMYEljHE5CMpgIT4zqxYeZ2urwjMUIAbtyfCso9Xh2YqRgH6WyXOaOYxx&#10;RspzjySiI7WYdyPCMwaee9irQ40VV+9FaKTCM84RXzMdniHWPtG1gpZZqDksmcnwzHI+7mfL8Izm&#10;qBgIJ32bNcnq/Fy9ZvjknlfS/hVqHmGU3jdCWg+5tOxQqPLIQIZnNje11idd0Y+Q90K6uquNJYDN&#10;OEsfhISt74T0QYhi3LmSjgU+nc951aTEktkw2BldNPkbYKLVpAvqCimmV+HZhgR3tgsy5trYrQrp&#10;qZIUgYmqnAjPHtrasJyPNOKDyzVqx1cN/rItmNyGNUiZvLZyczubIGWWOZ8+y1if0TYTtFbFOhZ0&#10;eNa9WYX5YEK3u1XShB1j7jbzmSdndXhmyXM3jfKYAiIZQ6tleObFEIQBB0eEZyBgPCOmwzMGV7gr&#10;ylBlEZ5tltN4rgzXGUDH+EUTXhmekV/xdJQ0jRvisyxl0jQyfdrPXxmegXSv1p6SvXtgHAzRGhd8&#10;8nMf+zA+p2oMy/3Z5lQZFIj//4FQtxiBfUhTyg98SZAmOPzIkKYper3x9N4QpAmDYgfnx0PCfSJA&#10;Ez5g3utf/GrzWU7o1gOaZngbDgOirEoWLEW53VgT8BDmPdpK5UxSTpx8ekRT5sNmi6SE1iCiqaE+&#10;mcxuxH5j3kU+pIIq/Jv4zBFipsHmqnJY+60VtAndYAeDZT3L+UDS056wsgnl5STfcum+yhGk8hCZ&#10;MUY1L4ImTdFYcm+7y0RiOeMzL2sOmoyUeazlotmUMQoRo5eTL4wVoHs6fb+4xQEQ/oGMBHsPDrAe&#10;GKNC+AZXa0z+Oi7k0hJqe3hMikuswnrmkekK1F8xdAG74wER2K+ybM0oOXgNqFE96kz0iBtUbNBb&#10;mQVqpnl3LXgpS8LMEvR5fyXqi/DccwR8qktcZlRA0nOZYtK2noZExGcW3K7El9+yWOJKTzN5nJFT&#10;L5cOud/FM1FcPsD029Jzp+uFr4MBFsrra/lIf7f1Roxz4CJBdwJBkItrMxjb4mXkORkLwS+5Xrej&#10;0oYdY+/y26f1XTJDvLhmQJSwM4mWxumyzZ9PDEyQaGn2Lq8v18E41h6T1ra6h8zEZ5YdLisM+yTl&#10;t6NtGMJbXl+DK+T11YDQvLP2btTxhJzN2uKoDGBmSwxEWrKEIixJ76CJjIV6pPlllItnPbmVqbU8&#10;Y/Z3jlJ6dqFHHazEp+9dS6vP946LY2j7HMd3P3I56B6KyDbhgPO2jC0H0WqgMnrUwUp85uXoaPUr&#10;LpnvlJf5GNrpUl04g2/v5QDOOZGkW4EqCnQK9+QUTcVqsvKE3pSbXcqHLdNSPHVuMNRyyYsOLgrQ&#10;SfXIbwoewHQ6rTwWe7t8DO3AHj9S3Mj2ey6YO7LIYpfFbUXpJSfs+tQhZvGZxY2rwdy8WDqnnI/l&#10;0jE0Py2zpmVWlPMAQrt8KqxIzOdqMEOXVEWFUWxOC1i/fIJYEb9L35ZPsdUKOHV+N7nVzDx3LwFD&#10;LzBOTDJ3kBWzBgTgbT0NiI9eB+4f8XxzBW3Hg963QUkLmXmkGHuwyxEZAjFmMZnu5JdGBWWwEJ9Z&#10;fDs6gPNlaei+/AjSw29/sgWgKaG9pUQvQp86FiA+DxdCHwXdShxDO8TDg+X4oKRk8/fpv7fNA73c&#10;5WdLSn6i7BKe8GF2KUWV1dmlXhczdogu5qQBXXLJ5iiYVbPs0mftlwtGig1z1BAdFBRaN6YYeTao&#10;HURBGcoQn1kpuJvCI2sFmmnR/ExyK/sllCnyM4HMiOABHEx23MHOFP0i87ISpaxR5AdK+ImfZLI5&#10;jgDIv1ghdVpKjazq9vEYWomT6R57uOkPrFCXWaoSvDm36HpFmJJ3PH1M+JjUA8DchC81YJUCMh5m&#10;N2RASjm07JZyS7jn05mCUs4tpXtA01Nl6dYyCPnNpFzPNh2cU6A5O1K5AoANYmmna/z50mqRhG2T&#10;W/P2TqbQ6PjMms3wzbhZlOG85fXibtDWDeTiqjIPkwANWUNbmZbkKemD5A5LHuymZBexuXo3Q1j5&#10;c+WadbRyK8j2eq6IIZ1lywWA3nEPsv8MCa+F0LMP7rpLuZ2Rmc7Rg2aAaUC1pCsc7LRhsmo7o80h&#10;71dqyCyLbTpja5T8KMWpV8cl3ObXQn+KrGJbMmUYudCq+MzaRWLXgcqCjmSFB2Mqy83wWM/mgTAv&#10;O+okaR2ML61mR0oIKfLsXVMpqihmwZIi8SW1jm3B7tqKemYGaDxCaIobQBq8mhYYXDYDVFTEHOUZ&#10;90jnvGoFLf2f7h9IsAcDK1256MPFkyy+W9sG1qSu4CItKJ0wncrMkleN27ilme1ysHrfGPfnCKiK&#10;NQMO6HuBq1aWB3LnnquZ0mwv5IHcp++bBPTYRTTZ0FkCr+xQMsYgupVoI1e0geilRiFpJ9HiJlv+&#10;Z1ys6IlB6mblA4cyUYCr1rLeAErG94JAtnxE02YXz5W0VBmi3iB5wEB6egInQNRH2K3o05fywPVI&#10;7gJh/cVgCyopkXhNJcySvk0bgMjZRunntpZaywPd0mGjpOwwXAHDn+xkxZpF+kfjkNkB1wuNb+7k&#10;rIKWwkteM81D197MZe7CbcQnD/y4BBJSL/PWcT04gwgixpHLvQCVHrIu5aGLd6iIUvQoydmcEqvv&#10;sTwLofWJM9r+wqQ3P2q73ovm5HnRo+1FfuEMPTauJCHjTTv9NxyLK5lPTeohhRNUKEQSwoDkTqvO&#10;ZZqiAu8s/Z4l5Xp/LhXrsjPZ0fbfLtYuPrNDuaQE534PadryebRkTI/Tylou8ugwiynTcsr80uzU&#10;9iCocwMcRpzL8txgbq8HS/osoEUuJEL2gy6sFTXbS3nWAnL1PQbzI/AFC6B74XMgRkV9TjcpZx7k&#10;vtFdGftml20Un9ujlb4t7TZejKT0JfQCL9hHl2gf1O5K8mrWUg1F4jIIj5117EBDmds1TUsWw202&#10;qTqRTlxSB3W/XVad0CE/u/SaHaXHx9iHBkc426g571mUB4Mc+rulQWilM4YWZdcLclsi4AUVgheV&#10;bOpUTt5iKoSnaCgxluV32aJfNwpa1ZFSPFVPnXjJW2Y9QA5GA5jqomGInmOPDOpW3gbi4rwNvFYl&#10;pUxZg3fyqrFeK0BBvl2yX4BLPAM2x7DW8ntxAEYGUIoM98REcVfTWsrSxUvyYLO/Mq1MywOejrBb&#10;r4OhmPJzK2gDwCi3ghPF2ZUbvOCutKw4UsK5q8jnAOCUiOPaWnLSe1kvfFEYmQHgJ1pM8h0dhAaA&#10;yIMmmYMEmOxyq0k3BlswMyMZsGxl3i75WuRrPbsmF8scuyyIcrc6Uq3jVomwt1KN0YzgdjesnCJi&#10;ozwULtPNAd7kPKWUU6ZQOPpQtxgRfgcuRqv2hHxAVit5Ilk22c2APOnmDOjJr9aQNhTLwEzQnEGp&#10;oAUQ4jyQbyjrC0x6a1i+cad02nKronf5ai+/R8uADfFuS1YirS8esUDfz7GyeS8YbyQmrnTerbl3&#10;5fOW3mH3vnQ2gJSbdw9X0LIV2dRrHnA6XMn1u+HNtMO+VARDjSeym3J9e3Gq3Lce7YDn/tiIeZPn&#10;rmNy+o2IYxEz1HGkgmsqZybAXkXGWR6T0HpGyVpTyxEShRKPvCSSl/5+PyelkSbZ7vGnrFQxedJr&#10;zPKYot01MpHLfEn86Dm5ZsKAJ3IU9rpHKvvfMeuRw5bxJGNd3bLbnIWyg7cmJnB2ZVyNoYzajozt&#10;aaz3c1Xn31YrzvZs0SQPHKixvPLdrAiWLbs1NJfjKLK8sWZyLxgGBd4zxUZSyuHB8/6yJGcTmRxT&#10;okbF0XPiGEYay8sJL5oMPeGuSVO3QHLGVGiEKMSEQUnaKYRc2Z5GSOXBOPuxDQK16OWSAY26nSTF&#10;K8olEjUrjisy3SUqH9fcnedNP2U6UksRPUmT3NFWDHMhUeLJMK0E3FXm7oJWLk4FT4ZpY7DgDEkK&#10;Y/Mzyy4WO8REwySEcn6mZYm9gUbTMpw5a5cuSrATfuTlbrSSm0ehMkaUy6LEGnvkxlau2YbRMOHm&#10;qeFzfLEPQ9QD5YYdhUg6P9YNWZCOYsqWbV+I+5gPQkY3yk9BGlzEZ06BQzgJD0ShEbnZNlDjErfF&#10;FcuRLJCIRHL6dpmNvZfN8yqaGxs14T1V0l0hcbbyCEhCE3u0FYO8wDdFMlUeUqwEdwikt7OZR+W3&#10;Y76tK6jmGHX3OEGCFEkqB625Y0okWjE7iriCi/bBhxw8WjXwHCN47JXMRtWDIqp7GdI9peYSg8et&#10;ibm8f5Yc8QPBbo0r2TayU0ErQXILsuwB1JPgO4iZXZYEjpKuOL4th+M+PUNnOXSKLKOe7kVpHKIN&#10;hYvsuQQtLsjWxWy8CjZof/QsCP1agmfSK37uVqwGHYKRM9Hr3BHrDey4kDBH1iLK1TLhziLb7Icq&#10;t5IMcuyeFnoQHwFf6Dq74uiITz9CECGfIl7B7yYgKjKE7MmxRDtCS8tYWgcZChyneK2S2i0cQjs2&#10;xPCJB8oggpQ+zexgH1rCw7Vt9UIQzgnOvatMgR4Jb9jdxKi2aNSvo+9bISQJhwEdVm5CR6sxkiT7&#10;ggldvOTtYjCY7oOjghpjajWEA8Xk+pu8bhJHQsEm0KoagIk7wTT1/OSB/NWhTOAueSRRQbxm6k16&#10;cj93FU+MT9dk5ol4PKWBlagcp2h+skRWQkwHXybWhwGj2m36jOXb9GFAeiPSjzBfjn8oR5BsSk9m&#10;crvIzUE8jfuBJLSR3QaRlJ8scU4QM2G9mrg9oXVOGhtPUTE/WcIbkboo/lVgRKB211QnnahnMU8w&#10;syGDMYjjJowaNvA8PHSTeD3m7ZJvrl1nLKjnfTSSFbsRXgW5YQVXYSpbYOC01EHsYBEN1IUNiib5&#10;BSViDmIsmBPbdJmiqzdvZ8lpzCf2eROGUQv/HASus1FDTDtL5rliu0lbuTMk8Y52iZK76jpn0XNP&#10;dZ2lp1Y1xK3TUMEGts4TABrQiZuzaetT6vIRI66HoS3pXHLt1jsI0M+NeYUgLQmKfLslqhN7FKOy&#10;Kk5YiMPy60NzuYyZixVeQS/0rDitBuPUOIYfHQZvKDfnXANjaloVHw2DSUg4AkVHBGBgqp1Gsowu&#10;p9pr7mh1FAWtm2hDFpaxQIZDj5hZh8FknAPOx7wtkYOi78WVhUm8khgAdDZ3FTEz1RpP5tYQk5mI&#10;LL1kY8Xsd/fWNM8MHvcGBZhXATaBV6Ab9TpzFXrggvQOdsRaNDoudIDNWjgqQQesjN3wzuoKFWm3&#10;uoJ2FgUpzYMNePNUvAzGGXbj/r4OsDsN0QE2dU9PxesA+0iVrjcVICOydZMBNj37Du0Wfs4KlFAO&#10;TBQhjaIewcgAm1xkeC06ZUjRICumbEHEX4/Lg/QmdLQVATbwbGeiIsDm3kJHq1UE2DT1xlw+2bMI&#10;xLGF1OgAm6AzfN8KYmbWZddQA4Zo8omJQjXE9AV44kU2LgLea8Ng2bmICY7EcwVsnKFCsSk6wKYg&#10;UX9yEMm10bg8ZtZWpPIYQ0bjZIv8MKiIxhnIGg0NOhonpx3E2kMFpBHhWQ3xNAJsiWAygG/UJHU0&#10;znQ+vyGuIgwG+O8zMiqi8RUHqWeXdDROeB1hg464OBujY6uCmNmJXqHV67yamf9qOaCKaLw7/Cui&#10;cSxSJDJ0NA5xeL06u7TiLuEQftUnCXqYGey10ThT/iNm1nE+ucTYQb3OS+bLV6eiVpQnPQFasd3g&#10;T7PjWxGsMisvIltOIFEl7c7sigC7U6sa4tbDqIjGsXWO/ql4wTVTHlz4JZQBNEWMcqvQbsrL7sHo&#10;zli6zeJy5IpoHLvvk5h1j6W1CId26+MY4rD8OhonQxLJRO1CDEfATxVgM7gnbqvtp9PHAmzICRWT&#10;kutrKSDGU8vEEgwKcVzVqtGgGGkDKJsxxTUvI1IpHnOPRaKVAAtoGUWbaOVAa2hj7JUMTAhVwdOl&#10;50pcnYUlYWYUWg5axuym53KrRzl9sCSTEk3vduKXkqV9WgnDgzimLmvkJLfmWXNzOgYlfJN2Npt8&#10;nYjlOY+j3WbdK4gn+EiVbBBQ0SHgq6wgsgCaYla0Xg1r5IkGWLnOPDkaVbSGQEzqMfGsIyvcfN8T&#10;qSGAGqY+hkVrCA0SHrprqZ9MgBMmfitoicD8IJYa0omQTGH0ZFPz0Am9XF8UBARseje9cceq3jE6&#10;bXcamDJhYMrlfJiwy+7raCertr1D1I3QZ5uwY48t5yaIExndXUFI3ZEEe2ZUAmF7xBoJy0WF0ZZV&#10;o8fdZXraBUflY2KLBM5iIeJC0ArPabOK22I0dJaAeRnoZYmHxWZzX0laZ+10UpNm9lEmlr5v7/TQ&#10;8FnOO2u7zweCKgFx6AYeTS8dp7ldHJ2eLK9vxv0IOLeO8y2gdGiextuy2UPu2Ki390FzYL9dTnW2&#10;u//udvv62fXZ9n/e3v3l/PaaK74uX1xeXe5+f2YVstO//dVumrr57dfL81+3+Q/n//nbr9uTy5d0&#10;n1p2Zf9yqtQB9yVdToVz85Evp2qYjMTIx6Qz5E8J8ZIj3o3FbWakw3DfbCwujuqkLSzFrUt32/vd&#10;Lxe31yf2w/en24vzHQt/9vzst/+432X/NEj+9tdntrr3d7Yb6Uf++Le/fpoJwtY6cjBBmL+CweoJ&#10;wnSv4dZnV3Z4hLCNeOJrPv8IYWekOEKYXso4DSxUz1s1FjOSco4LbJW3lovTyQirq+Nzpt5IVdd0&#10;AzIiW/ay00EeIXsSZTKOtnwQqu81a58PQVXjstJ2ogQOUQ5mudssP5MvL7MZWRG7p7MY6wG4zatj&#10;t17WUcovJ9Ofg6u0WKVIE0xhdgjlq1OkybZGVpXWzOuuXHgSU1kpZc3Shi94zNGJfJzL8ZlRh2Q2&#10;3fuRlO2VPgZyK60Tqbm8S3LyQf23kwh2jKYMjciheASsSesXatCMxFqWoCNVNgp4szt0gAIjNzJm&#10;pNJIjWR4esTBSnzm7U2l5ewoqjmOqcqfzZmlSEobbJqdzY9NKRdWoBVbu7OlHMrlSpvxoAEYTG/x&#10;4kfmpsQvtG4HpebmYMtYkJ1TdMd5n2aFQtbr7jIgltJ2cKOLJ2TkazF3yWMRaeW4jdwTvsmKlda1&#10;I9V70NtbOeumAezquVgGv5UNPUGI2299HVe+riLLF21vRRln3LXn3GTau1OyBiez+FTA/zlVQdso&#10;kKfS4hKlO6msfdHA56RyOl57fGs4MwO40smkA9K2kAxAsryq2WrQYCyuyGGn8qmIF1b2HQzj5qfN&#10;EbQ2eCnMbFjMxxpxuy/RI4weFmHMiAOm8fKOLk7MaaDPXkLFQBtSfNlL0fk7Zuq4aywrE/kGWFMd&#10;mXYFvua5e5l1tXlHWSRkWQJEtAMhZL6T4Yu1DgD13BiKrGoS8xkduFkhVEmiRyoz5Uxn8HkDOnUH&#10;BjTQvLIe0V0nqPUXcFUYO1mNsGmVWRZtGFfZ2uVRNyY0elwHEWWYRtnNT/Hezwebh1n2P3ATPFev&#10;9QEe3K+ReXK8Kd8KqQ+5mG2rIPVhRmUsGzMp5N3VqJqUk8QNrwpqO6mRvnMnjJKBTsblugIqd+SJ&#10;3q6j1OwI7UWwvQKiag8sbNu/K8oUM6ZgZLus5m90g6PLJx864GOGynQ0AjscS580Ha2uOoD2Cauh&#10;NRZYn7sosuZAlSQgQrLkwOW8jv+rsHKpLcX0UBcckBY/mHQJYdZecqBp7fLYqAYqpE2nNbrYADrW&#10;IxxrKi3LA9hcl2+9ZnZlek73MB2cbq6SwwrKIQYOyz1mGE0MfybzJPgd9KueymujQ8a71IKLMY+N&#10;+Uyu7EEZPMSnx9wN9ezkKFgmorhkVHEDYKDuGAM85OVIGZiil977bz8VGUB7vDotjzEGhfiJp6dj&#10;tKQV4zyMhbxaepoH/cJZe+QwD6qy7gZLbqm9eQQhh2h0pHY8CjFoBesYWs1C+9jDr39s/EKrcpSn&#10;K+KXzXLuSCV9qmzolclujY5fGLXh/qV2AMBKOVZBxi8b2sc9b61GkIHJjEYHUM9F9WGCvQdxMn4B&#10;b+q+pXSX6E92QyOdMDoHAn6o4hdGoHn+mPClbMl7pNK/tpy95wKlFwCONiZ2ydjBUsM5mtan1DHj&#10;+4j3PDut4xesTcQZ0hNZ4QV4eCjXgQJbxHFyfaF1nKvWB3jwM0L62Uwx9K2Qhp9WDz8jZPxC448f&#10;plLI13TpZLnRpARb7jqr+KWTGqk6nTBKBjoZl+vK3YbV6Zej1OwI7aXA7Seqil8YkuH+h4RZId7e&#10;/aniF1pWvJvz8ITa95OYW+NuSpkOOHbMPZKwqY5Wxy8rjLdnOLXGktRy7Za+rc0zzV6KznpgDyOG&#10;kpmXFcNiI3ZQswaZpOQHk45JzJfy9IDEVgEudUi1huh3WqPjF5om3Mbo+IXRAdExJNeMuSDeQKrj&#10;F6sp+0km93iDf+mnk4xfhv2q0IXHem3c1kszQU6WdyXcsRgGCx4YRGkgF/km8JS+UwgHkMYRniio&#10;AQMo2YvEcFnvOafjHlFFCBYjL4H8ckv8VxbcF3ZvjvuMCusAbVTNKkAMTZQsKmAMLa0GMqCScXWz&#10;4T5KsTozCYk00ibI2qGNs/TRWrIkCUBjEzckKCQJgkDwnSW3gpY0y6GUhw7Fpw9SIp3t/EoAAjJG&#10;2TA/V8EaoI2rTWueewQPJMdcg5V/A9LZ4s6cxMKdL+4xie/qNRu0IrGuj7dRIHyyyvcLb6NGCtMU&#10;Wb2BOl1wFbvNoeVHs264o6jqsR0t1wLlALoVJzmttYY59IRZ4xxsVpsnMjTQgclBqxgSm3AX5T1n&#10;xFatzWI8ZbQ8qHvrOWUifJVgh95SVNBSO/aKh55wR96y1mbZLX7ZWZKABxjAYKR9loiHHq2GPPS3&#10;WWIeFnOuYsrSRkwoQA8sceOmXqMeaJSkdprej9mWokCPkVvFSAgJfOBkaHVPQh8YYBy9Fxr8sMAN&#10;jMn5Ev6AJm/iel0JgOid6hoCAXFczaKzEBBPIrUggRD4mi16SKIhIN547dm8NuENkZJyY3sUcd8y&#10;h4l9tOFf0SFQj4lgnjuQhCypMtSDGCcmE8uOTYijvUunUQAlMNwqPVnmFaEFOp5oZSLFsvGRLlSZ&#10;xZTDz0orU4sLEvMeycpUBrMu48pAHQBwo11MSlTZRZ4bt8/J9GKfVua/7La+UG4ZpnMZzipieplh&#10;ZIp4e/O6DCQ5/SjrpH2usARsR0wz1Gyw1eHtyCwjg03XEfzq1WByXmQX9DpD3F4wx/lSdi1hw7O+&#10;MiPGRD6qtJUagp46VEHmGo2FcB3UVSHQcqAkHio0ZBJXd1VoSCtCFbStbFbw0Aq9Xl80L6750hW0&#10;nppqkegRq5IBago8Pq2wTCVCyzDsWlp02gM/0bGJPrNz6bHihMSqeb+xIpysojipzyMmawaCCd+l&#10;jHRG2RiPmnjVsK/eAEzdwmcDXb0wp9OPjIObBcpUm0CbCR5xqkpAonFxPa7OQLJzTLVMq1FBTJQX&#10;fZUy94Y9GXJAnsy/sTyg52Qrkm8bXHGXZRnoc6tdDNiSyTfCVHeWZf6L2eO+0kL0ubi5Cu3A2DBu&#10;bU97pzNfKwag5H3Wma+OVme+1lyj4keMzHxB6xlAnfliqEoUbWV0ykhMx+7pqJdhx55ZrKGNO890&#10;1ok5V85vBe00RqQb4Kx83NuVUK6fnZiHEsWn52OO4oEUc5Q0VDZrveYm72wjtPKQKPGsnuR3UIXj&#10;nR4dAHWjLfrx1WjmC4xzeGw680UV2a9+IJVFQbmYGGILI02mM19rxvXmta7IfHXCXJH5MsBClqSK&#10;zJflOr2SqTNfG0Y7eMZHZus3wGxz6KjBVIBXvKheo6tH6DVd/HkldFad2oq7FtpmcRg4oFxnvhij&#10;7uKmM18dbUXmq7fNOvO1Ia2XrTf+hcp8sRBx/QyNDmXsN7ESY9yTzajIfK0Znpg3pGLudE/3dOYL&#10;sEXMC5RtPwum1ceMfZ35WlEhczdSZ75I4ToEuSLztcLaZmevIt5F9WLOqM58rSjr5e2uyE919vMo&#10;4r6xfSpbbuoUgzsrAHKQx7xYjZCDmM7zLKkymWXEMYlbRnx0AgfcVyazKA1vonqgUHLQgmhLHMtQ&#10;HdoYXSiTWcwZnXlqQYbJdq9JrU8A7ayFlT/o/QoZCQQvWaQsojKZxd1HLa2MqCFm79Ki6bCPYSxg&#10;PTOxzCKBTA27qPWVoTf43/nJMuwDo9yO+tVsMMIqHBiZzOLCmyhYV6zGhNjJ90SvM5A1x33odK+x&#10;4d6OTLYwFYppU2nlZLqXOURMqE+0WkMm7bVCWuoNNJ6FqIK2vb9GJqh6IlRB28qm5qETer2+JI/8&#10;jKrYuCNVr9VTlcyy+8ziPi8FoYO2BbBrWmbQOPpEJLPYDNoekvCUA3VEl2aVCkKm4XH+J0J9HvWI&#10;NZCO6VxRXKnR426aoYRZ8eR15HoqzAkgMneGKqwaZbIIJ1UyCxNIzjItnc5P9eZy1hCTHvdItWL8&#10;WHt6aEQd5x2HY+JZQ+ogbu/x0kvHqDIHJGhQHe4Hk+IzG3q7iUY8TV8xfmzYHYuT/EHk/ucYP/bs&#10;3d3r56+3d/+8+0QDpZgeFwOl/nXxfvfi9v2J/RW5ht5AqZPd+3+/fc/Yjvj7PPvq7HlMz7p99eqE&#10;f09ZPwMvAf5Oc0F4TDeDy04HRMXGStl8o7B78YwYr3VSNYHLuMtc2E+79y/ep3FotGQFjy9uX/7O&#10;kLTfLrbM87L/kkU9PXm3Pbv7/vT+f9+ebS9OT67+cXNvAyBPdvHDNn54ET9sd1c/3l4Zlb3Mze0P&#10;b3e3ry7TTDD76vw1DAKzP7y7/3T7hlnJg8C6fWvfnflw/7zj5Sv3DXCjH0as32SZEQiDG8eYD7I2&#10;nop62p0jKnCp+5PvnFXzDnYut3SaBH3wzq24XrKwcdYm93E0LteSO1X402qcVYIO9621iEfuWwNY&#10;KlSOn90aDqucTQz6SFuX6gKfdes+/YFnWdnDbWzX4dhtXDBMHXW2Iw+fjbSo2bDBbaRLHzQm/4qj&#10;8sSGM2HBv6Bd7Hkwr82g+ahSxkkxcJ1mMwLsvAG/bG/f3p30/j4dAOl3fjEf6Net/0XyiGzcZrd2&#10;7nIwS2A99zJJe69utwGkeicpr5AGf2IEfbDg2fPzN/+VnZa8fUnB7G///n53co4vM/ab7fZ1kmuM&#10;7flt/bdO11j0X9f7q+wXWJvq9+Q+sV682L0hsCVmJPESR7/h2G+OvmHyb07eX1/d8NMdjtOb3e7u&#10;+bNn9+dvLq7P7r+7vjzf3t7fvtp9xxTbZ2zQ5fnFs3e325fMsW0m6ae77e35xf395c3rf745u7vA&#10;pTK57WSEWmUnHGd3by7PT+yvkhi0h6P/Kbt/DyQicFy+ozi1aT/56yZ5Ob5OQEQOjer52zwD1sQs&#10;5r6ePX/9Mk+A5e/exE/n72/iR5sUe4J7eIUT+f3p7vRky/TY05MX35++yLaAcb72e/ZQ+/HkHbYi&#10;eGGyqSU5jBX7965umBOVLR32JZjtaCIUyrQ9MWYD49/is0+TvpFxHSzjKGX/m4+lD07ju58mVPv7&#10;Dz9Pfo6ul/vbq8uXP19eXbnfnUWhZwL/LG4+A3se6kNr7/20EvoQ+XbLE2SR7HSC4VQRk7HNwABi&#10;8+KI+oQ64bxknUisDOmEn7bMxrFZe1mGx3SioRDcDuvY+42QzfgMfevoYyGCIj77mlRDw7L2OI2n&#10;PNCJvnGoWwiyYd6zypiCaTvQenwtZit8lOSr7P1CsBSfsRQdOb0Ihh0t2YuOmaOIBxl5sDZYqdaI&#10;8nNfJK9uzJ5SfcoGtGcXzp7fb1+/+PGKDMAZ5nnMfPBoBn7/dHb/JtOlJ7Sv+uc3LxQlwzmJ4zYN&#10;ffNjufXBItvy8LiloB1pWfsx6UTPPaHwkfqw7dil4A2q11f301uYYAUL45wMGRjKGeQ4cqI5FHxM&#10;qeoPXav1085Q0qH+Fx9JHnyGDh+jQuM683P6n/PcI0uprj/xkYuffagTKXL7enUiy/meUI6pxBNK&#10;cUjzsUfuHp/xkGNUwk8VS1ebheiJ/sGpMqYhX/upQhH0UIOS7fsQDeJOAGZRmRXaO1Wmq7jPY0Zd&#10;tr0u4HOcKpkVThXnZOhUyRoEAe1AblELGsQ073wA7f1CFmX3huxL2niSwmFajhoeuBreLgsUnjNP&#10;DB72fuFpeGgoXrag5Jp12PuFp+GBiV06gOgtQ5/+aTiIU7tmAYL24Jula8x9w8qIfXONhzNRaOCh&#10;EUvjHquNGP4mOeFcHKcbGFzrnhEDsNYWRDmyPqNnHJyUHePOCQBEWDYfQ37xgN2q+16oSBynZbST&#10;XX55j/4jas2P7C3t4Hkd9jyErzugbOEEv1Bpz/nbQzgBa2Y6lCOIBwElc/uA46TtZiK7DZDf0xru&#10;QmDWIwKWAkouBW/vWfj0R3+wYnqTORk/+u0WSSm6tCA4XIg14O4VF69s9LusbnaIsSjRGMp04FYW&#10;h4m5rTBdFWeVKm5+QJ+y5I5Qg8yKodLgHPG0itQbBlq6nQOEi+tSok4tJ9lAcLGFNWoUqbtJhnQR&#10;2FiVEjXXZEanIVkHm19dpGYATHSrkIIHMlukph0hLoDggrnW4xxeQRsB4z1g+0bocBdtSosDly1R&#10;EinN4acC2p/EwAV64sL8jBDb1VcZzArUmLaD4utxs3C0DtK6Q89GkZqq29KXLl1fXn7HJYkhB0ZS&#10;qzIgc2mh2bapD5mi9wKcZJmaN4vbMwAnM5qv+OxNaqVKBVuahEhclajXqEwg8fWa2PRTb1NsmDAB&#10;0q307A29h34pWx+bMbyVmzTgItlEfk2xzYiuZSzgik5zob2TGd1gGUrIsFc1Qabh1mw63bNXY61m&#10;5a1nvtliE04Q16YJBYaafvBsSxpu/mEYQmkRsWrYYCfnOmjavovkdGwwCSvzjq1tj47hVQejy11c&#10;8arWvFR+OrvPfDQ/uWgrK6snc0W4GTs/fUbXnGhaAJm1MGBzmg1mEXFZnZnUivo7OaPNQT0UV4YB&#10;UKhmfjpmQ8wVbwzr6X1anHzcdVN+OnMtGH+Un87tbcIAmMQAkM7kKMkBlrp1JHXwM0fc7Eje88/2&#10;6gLND7QL/+Tc75F93W4cYnwY/CRVrA5+8DKiCXM6EPwAwafMRab1S6gLOCvl8Mc06ogQqCPfN5Ct&#10;9PbTN8cywJw7UDRZoceyB85rnzSbuafggJvpaJyt4mCP9Ok4oOJpDV81a7BH+nQccAsD6K8qDvZI&#10;n46DBb5A+DtlMehTPt33V4Xjpuk4l8ma7/3CAR/SmldUeceuE//K8/E2c+nAmuc6bbU1J8D0Lnmu&#10;5aQFxqS+l44HNJ7Q9WbMbbBH6xR++pg8WMGYOyfjMTkE3NskNJh4hVbNHEft/UKW38N4rk8exmGY&#10;MhvoGprBr/2AgpYhIcvu0Ldc8GAu2EZfHSpQMrzVCkTjY8AkLIKa52RDT4UCnJD9ITzqEIxPr0LB&#10;SvKHEidDKkSU3tD8lex68Fo+hIKqpA5kbZYq6Ot98ZHkhxwco0N7wcFeDDFWBf6T4ySsle9QKVKU&#10;+RUrRQQIPSEe04m+/jxSjEOhjgdK9PiMhxyjE9+AEo9Du9tEzkMVSr7VB6lQw9wApr/tu2YBDfgC&#10;yiXBSk25ZC+rVFChFqWw9wtZlgcD3Q4pIUs2wCQa8NflEBM1bnnY+4Wn4QH05JT0aT0Pe7/wNDzg&#10;sDCJ5Qge9n7haXiIk7tGFIL24JtlgPkNK/GhXTs2kPzQjqXsd7Udw6cLrMSgfxxQgc+fLgxOytnC&#10;cAQq8ApDceCA6ar73h74YS/ZMqY3PfqPqDbfwBLDYeVDpHEuSVWrTQ8sQTA2cPwHRMH0xup8bcLy&#10;04eVwQqK45wMhZVZG7jygYEw4sjp0BJMney6gbLZP8zL9NASy0XTTp8YJu6hJTh9mXngnIxQd2gJ&#10;PAYaR8vUHVqCeXN2p3I+3Ief3UNLpPbW8rNZtrj3EaQAF08Un91HSzBJsW1PHubErsuJkj/DRsVA&#10;UvJqgZbg/rKNKG5+CFqCjOSE4dalxevBJWxkN5fUFqk7vATyOQNnUaTu8BIVItLHSzDSsS1cDC91&#10;Hy9B14jAefTxEhUIiB5egqu5BbSHy2Js9KwVnZnHA4apuCY9vEQFKqSPl2AspgAw9fASjYYk9QAT&#10;xrUAAvUAE1PGJuf5NxzBw7tD0qsDTAC7bitxY+QdYAJ4ALP5imvYB0yA9VgqFEEfMMFYTFW47wEm&#10;pgCkBFaLS5U7wIS2sXuAiYqF7AEmGFnKhS/llekBJrByDOgT5B1gAksxE4imPmCiwrSwcosATDBf&#10;bE6BoGQt+oAJRhZ0VYcRmekBJsgcc/GfeHoHmOA64WUeJ9MKcOtM+g+pG52fHzZSzrmzT1QIvgEm&#10;hl25hy0vGXBX7cr1ABODEdAeYoLLKKiqulB8elcuwBu4cs7JkCvXQSCqQpGOfN/JacV3GDFRx8DC&#10;2jd8vcZiIY/Z+qRZPZ+CA8AjK+5FzUaizMEe6dNxgB9GubOKgz3Sp+MgIfrChSivwR7p03EwBS0Y&#10;0lVmoE/5dN9fpwiViImj9QFHyKcVVfHRkS8mXCcbwvvY1eDOZs7Oh3iQsf3o0T8pHwyEZ7htPR89&#10;+iflAydrzlzlekb6v/C0nCTP5Iit4czClcm/UOJEOh5/RmzP3eX5c/7vA5P46cHApNu7ixvGKb26&#10;3V6f7e6/u92+fvZye/aO6UjXV8xMmiyf8Vu7tzapMk9duq56xvXZ9n/e3v2FIUw0iF6+uLy63P2e&#10;HodrZ0zd/Pbr5bkNrbI/9GYv2RiHnMX9x/XZ64sTLiO20yKo7Hfs+HrwiBdXl3d5GM/Zc/vZmWUQ&#10;0sGAqIH3zVOifro9f3t9cbPLL729uILv25v7N5d39wxUen5x/eLiJWOV/vESGNn5/e5sd/H96d32&#10;8mZn/AHv3W0vdudv7MdXDAX6b0Yy5XO2/YfEdMenvcJI+xGjoaP1xWYvH5TTyBzRbpBRq3ZXR5wl&#10;4YIZaPiXi9vrE/sBjuEk+dMxTsoUwUl8JTMbiT+4yqvND38gqWFP9qUmnfC2xCZbX4LUYFs/stQs&#10;wat7Y44VMnKepEP3cO3h0m4qsSysZZniKP2axaZFmIexSa7plyQ2aarex7U2ZHjIT6WjnwTIFHck&#10;GbQY0EU6N8RmCarym9ikaZt9a2N/wZJ9UWIDWPAjmxu7C9NHFI2JDWe5WZtvYnOJ52B9QHuHlP3F&#10;lyY2uNEfWWzwVybeazokNs2Eu3lcbppmbpcQZTfq6z2mgIQcCk7yCL8oe2P+6Ec+pugY5wLM0XOK&#10;+TvWG/XN4MSs47kBo/fPqVQg+KLkBtDOx5abFd6ut8QOWZyPLjeWfedSBo+m+NODmPQJhhZjKWOz&#10;Y+iF/RW2szr5TyMKJfWkX6TouGk3HU9dAEFDOZW4rGFkMNuqbVjmfiknYs2PM7rYGbHMf+JjMPFP&#10;vJPzWREfj+X28isHVc4sdnXXPp6Zq2RVsbL91graDTdY54wbXdjl2h2zNbwJfM4YhTgTh3mdtskD&#10;YkBRt6ctNm4Itdm7ftaOPDdd22NleCyLgHWk28iOJJU3mNltwjlO0aQIRl5ber7LIApDt2R0AaXj&#10;shQwK8Ta2MylVQMN0u2NCbLAXW7ZgxleVV7pQE6D7gEIvpdrr9GAweUaU4KODbm2TDT2W/KYIxfh&#10;YDAdn1ltpiCRshKyYGJtmVWQu/MZBx31mXhafPpTrXKQtmHDhQbF1WUag1/BxVQHLicu7USnC/id&#10;YirHdD1vb32ls7z8XMZf5DebygtU86WiSW7+P3nn2hvXcaThvyLo+8ac+1BIAuSyu8iXhYHsH6Bk&#10;WiaWErkjKlb+/T51O31MzvTbk5GdwBvAOZRdOuzTXVVdl7eqaCokvm23znAP7jste7rfRvuq4FyD&#10;fwha2l+g5uFy2jcIYIkl6ZLWKqL6a/DBtP5epoGLbwPQHkJJkTcn2P02hhXmt11LqAr3RdDifQl0&#10;1WJ3lZM/tb6LgZj2bZo2Tsv3gcnhfd6J8W5Oy0jb/v4yo896Utm5AZXv7+9qhS3ttHpyG5mhbG6j&#10;+RfuShMdyIiQC+YwZz3vQo5ZptVR3lOUQwg+a/srp9HSNiSPmCYrQip6l8+lqtoG8cRxrGhUU2rq&#10;lK62geLF8I26dGQ9Q1c2Wm2QtFWcQztfcf3uS/djS/ojru8QwhD/U/sB/C1PcU5da6ln7Ae0GbQi&#10;aifwozSMyWmWRLq2fYFijG429QG+JBQ3F1EOeKXT0dT/s9ZZz1yvzXp0QdXGHAMks+XSeg14tKs0&#10;MTjrvcx6Lo6r313PWMOWLFP43WtNu6lR0HoftpsV17crzcXV1A62fnc9cw3wfEjIWtN6UszfKw1V&#10;0KeU+gat4geg7UektNZZz1wvPdLyAqOPWaGkiqaeRXuM24vmYlmiQVa6GTMuPiVLW9gsqfU+n3N+&#10;R1fx9b/RbPi6Uk99I42jMN/tzOfUtZZ6xtnMaN0c6BkigM1rsPA5tLMV1++++Myb/mxo3JPbManP&#10;Nc5lX2tMpHrnZjr8yBfWl76QgLbeIrl0M5halaLoJRX5gad2A7OlgiDWrrK7Hbs1rRCDkZgV07fO&#10;tjikoUTpITl1zKlvrGduB81H470GGe4rcnBMSUvcfGokUu+rZ74XTzeUHUIu+tRF0saEhGlpQoEx&#10;1jF9t/XmSkCiDWQf30bTM+GJ0HmxsGKalvR3vpeWdn23lM7fGUjQ0RRMrcJFYVaXaql9rWfsL+M1&#10;itZNtJ6y2O2vrWLRPAZNSyvFvPyA7ve/DdMC+9jPTZ4xGL+c8g4cTjTE29EEM9+L3S7kYqKNWFR3&#10;H6Y1LOm0OfptEYPovnfaM1qJRqcTgC91XvWMc2tnge32DLje/k6eMUwQMqRpmTBc3hADBPphqONa&#10;qtZ5qQ7Eecko03zVp3QgFXpIkF+Qcj/oxJQARr3P+90+owX6/Ah/5CWt+YJtTgNV8xu0adSb/9nn&#10;Y9ZgQCvTgdv1VAFfZ1LP4Iu2Xi1LqJ9su6r1MHqamhTXE1L227lpnXKOrsKnT4eTYOo0erm+v54p&#10;H/QRScNX6hR83XRY9P5eb9YZLdDnBuskn+n785rgXOyv5snrNTDZkAv7a13b4LjE1V5dKs/guzZ4&#10;TC6iM+vqlEBfc9ek0ppR12LqmQc40W4wVPoCwt1o9Y+2jLOIKVbCY++p78WSKrH4wBFiqxELIZGX&#10;KTXKUI8SU61cSRopfijC/VXYeFqu2bqlDVZ05aLCgLPjJhE0Zd7q4OoZBwgxnfD8zYxPUWVbVxij&#10;EUxix0WEkapEa+LrXOdpi+4JGpIj9lmHZWYfeB7xEXa+WLaOs94p2ZrJwACnYkxWUHm12fZVCPzE&#10;FganyqwfZ7PKNMOaFE7fjwNlAwwn3ixDOlSDLtKB0iY7rgJzcvLNyr5fkHXKNIqOOOK8oRJGdwNL&#10;nCyScSotdlh9l1OPH3hJ1eX8RPPXdP22yyk2eJKfiIZXeGJGXqupZ8r6YmvtFAYlkk5C6Ssu5P3F&#10;duMm+ZvZS1UwDGo0veYBlcOYA2tmaJpPK7O2DG1XLZiuXFFCra0ZdZA5Ym0tLag8H79hsDoyT7zW&#10;y6ByNw1opkyLtBhySBIttm6zVrXKdKRIvqN1qnDLefMutTWplgl1V9xWz+S6tozlkgJ+IV0sNC66&#10;JUFRRbwiCJX8rNw2DuWYYNVaL5Zb2J7Kd5etWSjotNyyh3k5zshrNfWsO3pSwID21SDsq/3S4D0I&#10;DDlL2RmAwQu5DJnG5u6aBn9sllNhZq21nrXmZnPK+KbjOIdvf2462iP4B2qV1z/1Z2tGtWdSdLFZ&#10;i9CJpRbrBI/YFc/eTLQC9IOveYD4KCvVG19waqdW7XQL0MW/L/84BTpmZL/uFqCULb4Evvl9Pwx8&#10;mxVA0NYD0/1ZwZXnRblkvX8RmrSCVL848K0WYt2LfB1HgW/Y0nFFlKo9pbE8PW4MXITFj/UMubeu&#10;Ral8ptR0UdQzKCnQDQONtGZtUlHUMyitrNffCYRIGGfESpzSX94z4+KFNsimex+ltWSGU5fOgqNj&#10;v3iiXDExq7+XOJ91f59BKz+9vfb5r3+hWhqIbIibzOjK8MhM55/iKMy5nJLHdwpsGKZoOjckXPrY&#10;C2/75Gexwzbunpr1Z0l+YRJSn9QRNcb/xHL60QjgMtmByI64/1bgMiEuWghA8YWkkoEXnzWR6s1a&#10;lmu3oFdWP35Ds9D0GZm6hJz1xIvhcmQH/b6bcUKJdT1DvOfwOLL8/fe6uRnvlbQrvNXRNTAsKQ0Q&#10;/W1YWME1es8wwJJWHsWSUFosgTZx4iToDRYr2CyJIfUOAhMwrUEJqmznSwsl9daKA2kZO4sZh1nc&#10;FaLzAUmH/g5cmaNkpKQbu5SNEZ8rxmcMu+Kr/Y2CDtco1aGCnpJxyWAg/fX64KEIedn3yL1vpIsV&#10;PZm6Hx8QvNjRFneoD69nSuwkLVbz339vA6NTZxzG0snU2nICqQ7Q7i0JaetFBKI47vR7mWSQmsCh&#10;1l2BcXis74PDP7u04E5TE5Db71sIM1AiKca+llstr0vTSu0JbabIvd1i94wZiZIBeL2/TRtgPCqA&#10;KL5QOu2Otu7u2SS5OnRAchqDz88YU1tcpTQTzQgU129fJTQALlF1gSWjYWmm3gGHi/aNywk4rYGy&#10;8fX+bWTXhCIBfpj7q9cwKaeB9Xo8xteADS7WYMMz4iy8w2LvjPGjx8+CUZ/5XnnGGCAFLqa8T5yx&#10;NZ2J9coQlTdBDVqHqPe/zbSY79l6IQDZsHpePQF9770X2rSGqaAXozh93mmsQe6ZVerUuSm5YBht&#10;TvMd4J2FTau1fQCXyeDY3rcRDq1BkK4xu7STvAWcvUdLO9oEKug1hLvl60WV9NeLr1FmuZRN0lYJ&#10;dbHRokJHEZAd5Uk8ntwz70za3V+izVP0Xd2xOKoZidJ393F/rmyBS71FhiOXuTe7wU95izRczQA8&#10;8dIoVjx53yNJdS/LO3yz2aaMwsZTvqW+sZ5h94AqqGjphjukeyaNVtsnM1pysH0eMuh4uoyyQKjh&#10;UcO07cnShismbJm4HXu06x3JuNA/XubXpXWAnetLeXcFIDBo7dbtvpdWaOkPM/Gpb4OSU6j7iHC3&#10;eK+j7H0N8o5ZW/PdvAvUuZG4wavz9/oN3f023MaknUlG8WI9gyfXIJTKtlVyYVUB6ZVLexUIU8kQ&#10;lQL9uxY3B5iBfZuWIVA8CTnUtHQqLpmXa2hyMaAfJjk+RzYJ9yuZJ8WU0U+mDSs5vq5KUtqWKV3C&#10;psX+ypROqxehnFLpEnznPDcPNfZ4stWLXKsh141UFkptCD+lFaGCHjaRORYrw2ob2CajOcrxbqTU&#10;qfbDA5Dmjax3gOb06fnrjaUPV6aGNO0V8fVgBFKwfSOG4GcmoXUekAqgYgTJYGuvP3dh12sg5RrH&#10;S7ZdhNDX2FzpTMt9QJGl8x/B7B7jovwTOiWPrd0TkhkoCgGQY7sgeZx2oBWt2/BDd63T3vJ3xPHS&#10;fjzDhbgO/bcCcQyu0ZJzxWv9s+QCNpxoXMAcch+uvIFRMl6pduA8eRyWcvPz/bN2AllNjDAlrK+S&#10;DTYV29+nW03IZMl9lPZnKfUAU1/RUCsVgdLyAcN1gdXC7VjLoFW3ElMyGN7mtPK2Y/x3KSOqggRn&#10;U3mWSoPboc9ZhKYK/rRnAktXDAwxM2pVzWjpuauOGO/e94GZAMoS9To52zPCdgJtGfWeRqtL9g1s&#10;EWehvWYrywrVNUBLNi0uJ72GVtWqv61ZKdrbsKxvRTDU/s58SnluM9ojVval3m12QjSbeBZzPuXd&#10;7gB6phHAaIY+H5MqSGUGbgaLpHehzIpVDLsraKsoSpbC0w8gg2AyB0GcLpvR4DSqxQIxckGS1y+d&#10;6bNFhcyAofGTfeTtR8FbwdqI5PY3i98bt5+5G4OkGv9m25m8LiMBO9oypD6jB0dfp1LUWB67x9e6&#10;PEM7p7jadBQbDHvB9WSkDCexjGLJi1vyi7G9ksEoQs4bWzIY8LWUHIIH/TDAdsuV5bwos7Hb3bYQ&#10;qsoSsxUOWmKEjnMHBrhmotXMODGY1Xb1+XYqtlsoL6qxFxGG/kunHegLDWZophv6dGZ9lyGkFGej&#10;Xdp0re46iavnhWoY5b59Tal/hYtlqoEkVaWTpNBSmJGOw4AgEgdKA2ABSLj/bfzmMMe1AUDauCqp&#10;ZOgeVZ/6W6f2+LI08gbYO5oKP7tKKwx26UUN6rqyl8Vqp25p0xpj3gGNImCasqO7p0E5NDou7UcV&#10;9MRNz2JLiYVzdyJYQkLCiEBZ7Y+tV0LiZrQDTj0pp7zQ5CIAZxZtJGt6l9Ts1M4iHljFC3b4apxG&#10;9qc8m1le/yS3UfteTp4EyBlpYtkk0ogwR6G+5e0KLck75wxTyX1OJpCV3pgEyUFgkyTDu1HxC3AA&#10;KU0SJocxQAeqkCaFk5vRDuwZfa3KQldIuRzU7eIv4WS4eVb65MQzriimq+cU7S9Hzyqo+0afpyfy&#10;chwgZuxgBk31MqxwMt+sP5AeFpU2kyBDSj2LWJ+JdQ5Ic0pFj6kHrq5Z0mPg+KwdmZ2IBM3Njlqi&#10;5uC3RWrvAbmb+Fjvwzk8z5ioqkRQBqAHIGIfFHTOrI+0l+oSLcatZzEwNX8hn4KQWowM10jzc81M&#10;yUzCS/gcSOPqZqcPodFqAN1sETqztaaYMZMJBGNEaadXnMU56Jw9bov1KjTm1SCvNYZaFtWPEG8r&#10;5qnTZvBOxafn8Y9ihnoWU1yD7AkVKBP2SFyhiwa2jpxNgcy1ClyRUk6rTatAUsqZutLAOyS/mkOM&#10;7PM1/SHiBCX0jt2oNrMaN2TEBf6Qngoak5BqLEOijCAGYRrEEn6HsrDWyM6iEn8Hi1YiWoOSfK5p&#10;3NLaZZpdjyPE3Le1ZoUDRAZLyY2s+coakfpuSBQeqsBKVoJYwY0gLrVI0Znw9iFeFm/o4273v6V2&#10;hFm4oHtRQks011EQnpFQjZnDWNhXwE6C8dDPlr/3rZMoP4jL9h4QK6oFE/9AOYXAqfLmCqmPHArR&#10;rbRmNXoGyEwF9rmBlG04mXs6CDCTwRFi+tXEmjUqb6aRVhKWh88w+QEy2ki743JGNDCPTbYh2s4b&#10;mkXhjLSUNTQPv4w7Nt4s8e8QE9MNYgmsh/iYN1k368VhEfrNn1HMhQAQB/Wlk71HkXSd9w3x6tBi&#10;2rhlUEdGoLS9RlJ2tKBrDWCobEZV0UV2bZ+RLZlDgJaW+nGGqrARtBCdUYJWOquNdmDPqPwIVadL&#10;lFgEReVxctqXA5s8XNjF2yrQOOCsrrm8y/+Uni3mZZnP2lIjwjZc3EVS+3q4umtGrM9kfW3ziUzF&#10;yIwCOEiCkk6rnVXSuaMVXrOj1s4q0LB0rgfkbuJjvQ+Nj2Uho+NBk4+ls0piY7DOa8aXwgfFrB2q&#10;9AK71HJbotAKFV+YN+2srrbVrVofQqMdcFYNk1Q7q2DPfF0J0ID/aWKcd5i+8Og9NO6s4rgPl3wB&#10;X72acLE2tqR/HyGaGYLT/iemfSFjNYoWlFTGRQZUIMJemlhrNYiHC78Q/Ovhyq+ZltClX4govntc&#10;YbJuZSbPOkMEMW5UvFlb1bS2L4i3dnUwkxMSqOu/UBbAWWIZ2gQ3vGP6GNpCbTfegP+J8Vtx7YFl&#10;THprwP80NzHXrP1PwGTDZWBrkvhnHApDonIZA8fdNJL2P0kIDJeCoetIDic/t+4dZVXXM+NWBlnN&#10;WJv2P0mnD1eDoW/LnB7wP6nTqToEvXXkfgpioiUFG7mqLAa4jrbWESIZcPyaBTfgUjYZHCGm9Vso&#10;84FlWAvqOO4B/3Nm2mvpbv7FgP+5oZFVKhntf+I9pfE74H9u8OMybqWvY2B5FQPS/udxB7Ek5GL/&#10;E0VaN+cAgA6QBtEPl1vwDxja3fueUF6GvTWEjjczFDDeLHFLECMyTixBdNCWR6CNO6BpaShJlBNe&#10;1z6FVuLooK0yWe1p0Lk9uUN7wYDT6p5QUDoT7gSdS/jSjFbjRiCGKVKXGx6jzxME5tJvl8gcwIfU&#10;hcebJZ4OcxiYXBBrtUFTnGpPPUBMqie4DeSNgHeutwx6CktNs9uW2qHYOc1uYGJSmCSqDsgz+V3f&#10;Cu0EcwoZVdXshjeTUWNN29htiIXO4c1iN4mto4ISP8k3Qmc3G7MpdB2sVvsgPFs6cGYeQRCCN6qq&#10;BK1XG7FG2NHEFaB/iAWqUEgnw+UKAjJwQe5rWOZSizKFetnHb8AKRy7ShgMeKGB2MHthCAesFqyy&#10;BEkMEDcNP+BHMY0qvcoRfj9665681P+h3oPM0uJ/qY3/FXoP2pBj/smhu/z0Yujuw+Ptxy8f7r9/&#10;OHy4efr0m4fD+2++O9z8ePfx/Yf7bywo8g1/6+nz4fZ1vuTD0Ds+3Bz+5/Pjv717+PB483T39u7+&#10;7unv/rrXv/+tLerj3769e/ftIf7w7r/asGbk5qfDmt3gsb9iVPZ37K578Yq393eP/3F3f2+tAO3n&#10;XOxh5Hsfvv/+7t3tnx/eff5w+/EpPvpwe8+6Hz5++uHu8dPrV4c3tx/e3jK+/vCX78x1/5mHNc+m&#10;wzNKhZY5noeczSCejYe3QojKiFUrxsfDp6f/vH348Mp+YNG3757Y95s3NY/YmDtJcjM/Pdph+L6y&#10;tzEu+ReY1swVH6fdpjV7dcJ408rZOPTjXSv3IA2wUf75XStzIf2uldPAXPqK1KmeglGSfYbG4u4E&#10;OvqZanqlpL0orYgFI27S86fQqGtZAk7KUgJVfAgIJvGT/TfynrAn+2SA1/y7mc4t8nE2yst26BoP&#10;t/stPvTLKH0JXXsaDJ2/c3ZEdY3UM6Mo+7S7JSU4yTAYZOCcXiGDuRYQPxksUBDCqQOqZg6vvPdU&#10;j6oIYXB6QmGkQUxjsnQtNakn8pznZTs5nMVgZLn9MHJmsDSpV246o6iqL/RR1XJTZtLn6CZKgNwI&#10;h/YYMFo42xI0TD0q5J1WTpeNiIHTug7orcHK1FwIdN7EJ2nbW2meRV6691Y/fif1Ick9UjNpYwEy&#10;OG8NAINU9pXZZ+G3rnc1h8VXKvvEMCsoKa1XX++bMlyHZAlmmW4JE9hR2hiq3fv9ViIeS91TLd9d&#10;Km5I7qnsDeXoet8qn0bfWwDt+DLjIuGBjVk1W1laq5Jg5j/1lhCQR1uujrYxiKPiZ1poKUSJbzO3&#10;ePTMjqijXvhxxMRYgbPLoN9A9BHqjIzp7Vhdkwdw/tGxR2inKIGK7+A+Zj5QRh4Zk56hVRkJgsMS&#10;USMDQZCmwSHDjqiFxKfIqGNLVMtrtzWUtkaMXf6F1RN4I0OOjVS7z7RBqlSaDGkA36qSXBmkAJ5W&#10;F4kMN664+DKsIgOI9H8sVaJpMZ9LNBUvUjOZ2ysZbDkVpEoGI5qbkiMDjQGtNP0kbaVIATupMtbi&#10;HhkjnRhshGvOYMZiMBliBHhYlbGqfLexlwowth3o62ar0xpxUQA8pCujFWej1cFF6nuzN4ku3yWh&#10;XfExGVoEIl1YbSm0JFayoZEOLEaSNzhLxRWZr5hXk44UBoW/V5bvNv2tg4q0fqkshZzpc/wqLR/w&#10;0ouaZGhme4sjTwUCWmuhoqw11DP8UeszFlbrglrX7jUCv+SVpwsTccRCImTlLhP5EoKoq1Xx3OOt&#10;sm7XXPcg1f4QY9myBYRcQSPVVnY7q3No9RJesEAd6KXMtV8WJmVexHSKwRgAVRWUMlWypy965X9U&#10;Exf6Fk3ZanXzYh4kaEpagfSCzJyZvKSxbhPWJC9pSBPzI61A8j8ZQ5NW4A4fIoxm45yuTLbGO9IK&#10;ZHp79aKUTVwmUn2fU19YoEZpBVpX23C6dKqKrA/Dv0yZR1PynoO2owYpXU9p2e2IO0b8T19UW5LZ&#10;QaszztvdOrdXMhhgpwwCSQbDCEzJkVbgllBCmKzSCtzRSTpJJYOB2xvlxbO45gxmLAaTViCwmMnb&#10;FMDkxl7KCtxNO9C/SXdMaoud6tNtKelMl1gqzkarrcAtkOhR/Ae4ncJXSiuwIR600G4JWse1OyBc&#10;OyKsLuA6u2y3YrxXW4EmfqO0TX9rK3BPV79USNIKPH6Vfq2L2sZipmE+CwaduqjxZCtUIXNC2PCw&#10;cR6KuHqgZQR0aGiVFVrTEDFL+1RaiBRBuf99OaIujbI3//2K0EY4OaFODjF7OieD6vRQo9UJInrk&#10;pGTMjqwYop6ZImqjJwdo6QgVV59ME2Gq7DO8JW8IaKtgbID2el0tltR1AqJ6X3kdTUtX7pA4vQaO&#10;OE2LAdqpNlbvGRMQE1GqzwImz9jvCG0FUaUNgPAUrY4TzyRNZ40gpguAS4Z2kxDLqwpfyLwRthAD&#10;rOPNMnGEJFMm7MQ6dYQdZNWDbhjK5NG83ZRMH4Gc31X9sUwgsRdTKwKZQgJKCtIo1qy7pl4xYDo/&#10;UCaS6NAFlCre7HOfemYyxFYc5AESUsb9vNucGEkVKrbdSNrZnV1fOv9ErZkNiAk/QGWgzEbOUPsA&#10;DP2Kgs3cZ5mFAvW54T70Zcg81Iz5dSIKsaqGepE76p4gnnlZuNJ49CEMFQRRCWSImYntHzigZNpx&#10;H9F0l8Yh2I+pzeFAOsrIa6iJ3hPXCPmZKhTBm6sUUPt/EIOt9DfLYASltLs04KSzCO22SlMVugDa&#10;TVo6Mh5BV4jKi8mABFWcBeqWEQlomRMckqISU1b4U9FHFZOY0eqgBMRMjolFyKgEUU1iTrli1VsW&#10;M7aMEh2XwD6t6kntD5HBoEAhliGjGPRZgN2ceIA1CezlNmt2w/zNZII2TGh7lLhq07zdQBUVUIiF&#10;L1gbaAyayYt4gN0o6M07TRqUjd2GWOgc3ix2kzEKuI226HlyIkgxYzYVpYDVah/UVT31hlOEU28t&#10;na6aN+KS7WYh5uoNTtfSSWhvuqaZMSq4DIhk5oNlyork1rKKA0cEbpedB3S4AmanbVcwu8xEccg0&#10;1xomnjS8jlhwJa2G2yrbNVop1NmtW67pxZf6FshVsP3MZDgZs9jSEiK0hY5ZMNY6uUlrC9otVrRa&#10;xiww+BLQJWMWxOuziZmQKZszFWetCK0TmDOFjllQe5F3gY5ZNFods6BNQE5Jmx1ZMUQ9qzgYHzU8&#10;nAFa+suEkGr/+5xGIjhtmTLQV8yGHnWjgS44BaSwu03yimFQTmaEBtZAG42ISw3QEkAbjfNQJF7Y&#10;pIYYr/OqZ54brZszAqDPjRBWXrXaNGi0A+5Ek7SBmEUruxqIWWD3ZH+OhY5Z0PgoC9wD8N71xGY9&#10;GHT1ME2vC5qqYxYEkQpuoGMWhL0KdapjFm6bOyMvdcyitYPRyFdSJOA/4s06ZoGvWVXaOmaB/k8o&#10;wUBkoV0yZxEPhCFICSfGZ4i4WkENhCFIo1c/Ax2GoJAxk3wj3Uomfh4IQ+AiZPefgTAESi590gHT&#10;cEtvpVBdA9LNCSagb0BvtOM+orwutlj2UzPwETzEmuaeGV0f2JM9GMcMvMqxNry5+vUN+Hq0605w&#10;uQ5DkLrPS1D7heAyagqODENAmxexDkM0YIYOQ9CBaEoZquwUk80KnSrDEDvaDYS1KQGy60Y74EOS&#10;86lOF9rRYdJkBYm17zKrc5UgWcIKOAKpna2jTfdiY+JuwW+1VwSUoWYeDtTkwxexzZrdaJqb2Wxt&#10;a6CaU5h0GIIuMGkbaZtrR4Zz1O5rrSW0E3ImC53Dm8VuOgxB6CZjN6ZoBUtMRdUyDNH2QbHZBC4V&#10;hFvGX2YmSYd3G7EGTOAK0Zw5xEJLJ7m9atAlIRO8ubKyGjNBm/Hr6vQ2IHC0ni6/RWFnsVmq+kLD&#10;JlASFfgbIG4afiAMQQfpslElcoLLrkZwzG/d8lpeXOq/jpr8b358fP/m/eHxr4+/VJm1tbGLMuv/&#10;vv3y9Pbhyyt6epkWmJVZv3r68seHL1Q91b+PivCbN1VTTpX8K/57XC0LIsc2nIx3tKp0u//5z1Zp&#10;7c1ZS9brDVVyPlaVbmuLNdhPT1/efnl1RwF+Vvzav3v78N3fvz28+tvtgRp3+39qI16/+vFw8/i7&#10;15/+9/ON9Sy4/8vHT77op/rhUD+8rR8OT/d/erg3Kvuajw9/+Pz08P3dk12c7dfkH6iJ/8VODUX4&#10;/NQ87m6LohnCXx/5+MFTa1VtTNSwObA/OTi0M3HiOLkMDdrHt7P/Sifn8Na2pb/ek2Mvn5/c9O1n&#10;ntwWgzbsEjD7DMR9dnRzmdszYKYQxF9Z5txm+P9wcly3z09u+vYzT87is6ktaQdEyuanQjc/OQwp&#10;/JefReamdhq/dm1JcPX5yU3ffubJebeKuujIwTzXl7Oji6naP8vJeZ3yP1Xm5paK//zje24/7oX3&#10;3LE/3L37883TzfzPfke+uV0+/PBw/93t4ff/BwAA//8DAFBLAwQKAAAAAAAAACEAvqiyP3IOAABy&#10;DgAAFAAAAGRycy9tZWRpYS9pbWFnZTEucG5niVBORw0KGgoAAAANSUhEUgAAAIgAAAANCAYAAABy&#10;xyY5AAAABmJLR0QA/wD/AP+gvaeTAAAACXBIWXMAAA7EAAAOxAGVKw4bAAAOEklEQVRYhdVYd1ST&#10;2RKfFJIQepNqaCIlxAVZKeKKhaYiSgRBRRDluVZEEXBBkQVdXcsKPBFF0bUrKlIUUYEHUgSUpUov&#10;0pReAgmhJPf9gd++mIOrvuOed96c852TzP3NzP1NZubefIAQAoQQcMfGyVdvP9lh57S3jEZnIuxZ&#10;tsav5FlmkSOGQwhBde1bhqNbYGFSao6boP7/9eFwuNSqmuY539LnvqCo3x3dAgtXrQssGBhkyX4K&#10;l51XYuvoFljo6BZYWFndZPR38uzq6Vdqbe/S+BobPABAZXWT8aLlu+oPHbkYraQk1x7s5+F/+ICX&#10;776drodZw2xp793Hk/wPRV/m8XgEAAA2hyteWlFv2tM7qAT/59LZ1adqtWJX/aOn+Wu/pd+6hjZ6&#10;aUW9aUl5vVnqswLnT+Fu3n22rbSi3rS0ot6UzR6V+JZ7EJT8osrFVst2NVTXvv3ua+yIXO6Y6Faf&#10;XxP7B1nyF6MCV9suMU0SBGze6BCx0+90fPzDTC9Dfa0/PNcvO/ttt/6/lSEWW6aru1/l7/AtKkrm&#10;SEqIDSakZG9c72ITK7zeP8CSz8gudlCQl+78u5utvaNbgzPKFftaO+Lvt57s7njfS/Pb5RYiXBwA&#10;ABLiVNaRQ1u32zP3lTe1vJv9V84qq5rmpmUUOk1MTJIAAPR1NcqW25rfJ4mIjGOYouKqHwAAjOfM&#10;LniUludaU9/KoFBIo47LFtzW1lSt7XjfQ7ubkLFlbGyCQiaLcFevWHhTS0Ol7qM41U3GaemFzD/j&#10;zFYvX25ncQ+LMzExKZKRXeygN5tWMTo6Rk1Jy3Pj8fgEaSnx/hV28+NpaorNAADt73rUcwvKrQEA&#10;Gps79NLSC50s5tGzpKTEByYnecTnWa8cS8vrzQAACAQ8b6nV9ykmRrovvzS5BDye5+Sw8Mb5y4kB&#10;bR3dGjNVZ7wVXE9OzV2Hx+P4DnaW8VduPvYRts99WW6dV1i+lM9HeBwOh+abGWb+YPHdcxwOhzBM&#10;etarlWoqM96KipI595OyPMfHJ8hiVMqIvbVZwuxZtDcAAG9qmo0qqhpNAAD+KKuz4PMR3t7a7CEA&#10;AI/HI7wuqbUseFW5iDM6JkYkEia+M5z1aqGl0VMKmcTFWS3fWdfc8l4n//l5dVVlhdZPkeXxeAQC&#10;gcADACgurbVgugflhwR67d2y0SECAOBOQsaWA4djLsrLSXXpaM+s4nLHqH+U1ZkvWmCcdiEywIlC&#10;JnEBANy8Qv41wuFK8Pl8fMe7HnXFGbLvWto6tScneSInwnZsCT/x+29iVMoIhUwabWju0JOUFBu8&#10;c/nnxXQ9zVIAgPiHmV4BIefi5GWlunVmzXzD5Y5RS8rrzX6wmPP8YlTgagqFPMoaZksxLDwGHezn&#10;x6elFzJVlORbyWQSt+lthy4AwLnT+13src0epj576Xz4WFxUd8+AsoQ4lSUlKTYQd/anldqaqjU+&#10;gRG3Up+9dNbVoVXKyUp1v+/sndnc8l7nUMCmfd4eK898rjhWuga8anr7Tjfx1jFz61W+b/x91gfv&#10;2rrmF0HMirX+xZo05XptLdWaiHPxh+9dDV9oamKQMzY+QQ45eunsnQfp3loaKnWyMpI93T0Dyq3t&#10;XVoebvbnfg7ashuPx/MBAOhm7izzefSsl0WViyUlxQYlxKlDb1ve64xPTJLCgr13ea5bFn3qn7fD&#10;r99J2zE4NCIrJyvZQxWlsHOfxmgODY3IrPMOzXhT3WxM19csEaWQOQODw/KNzR26Otozqx5cP2oJ&#10;NDoTmVhtfv81F5fXJTUWNDoTXbqW4osQgsTHL9bR6Ezkuf3IYw6HS8Vwqc9fMjUYzryte048wHSu&#10;mw79i0ZnIv+DZ+NGuWMUhBBUVDUaazCceTQ6E124nLifz+fjEEKQlJrjRqMzkf+h6EsIIUhOzXXF&#10;4rDZo2KYzyfPC5w0GM68rT6/JiCEYIg1IkWjM9Eso7VjCclZ7hiuuvYtQ8fYlbvUcc8bTFdT12JI&#10;ozPRiYibRzHd7oAzN2l0Jrp4NXkvpuPz+Tj/g2fjaHQmupeY6fm5HDms9X9lYLqBhX1e4rC7GuOF&#10;7YVGZ6LsvBLb36LvhNLoTFT4+s0PCCHw3n08kUZnojPRdw9jNnw+H3cwPDaaRmeikF8uRWF+DEw3&#10;sGh0JrpwJckPw7Z1dKvPXejVZWjuPjg5OUlACMHdhAwvGp2J0tILVmO2QT+fj6HRmSg965WDIM+T&#10;UbfCaXQmin+YuQkPACBCJE58riP+Si5dTdlHJBImI4/7bhAVJXMw/TJr8wSbxd8np6UXMFvburQE&#10;bfz3bAjCpoqhvlaJqop8iwZNuWGr16pT2AhdZm3+AACAOzYuCgBw6VrKPgIBz4s87ruBSqWwMV/2&#10;1mYPbZeYJqZlFDq1tHVqY3qrBcZpTiutbmDf9WarV8wz0c/p7OpTE+aAAOEAAN539qklPc5Zb2nO&#10;yBCcFDgcDoUd/MdOCoU0evFqit/X5GeN46JrDc0depVVTXMx3f3kLE9lJbl2SzNGhiC2q7tf5Vlm&#10;0SqLefSsPdtdwrBc4HA49HPQlt36s9XLb8U/+3FE4EJL19cs2brJ8TSGVVNRaFmy0OQxa5gjxeZw&#10;xT/iiQCHfV5ua3H/17Ad3kutvn8kyHPxD3NTAQCGWCMyRAIBzxufmCB/DWFh6e4dUMYBDoUei4sS&#10;Xmto6tAHAOjpG1SkzVRsAgAQFxMdVpCX7hLE4XF4vri4KEtQJyLyceF29wwo43F4/rRxGtsMAAB6&#10;ewcVZaQlegEAJCXEBoVxohQyByH0Z5JwOEAAAJiut29QEQCgrb1bc+9PUdeE7fE4PL+vf0iBx+MR&#10;TkbdPiq8/qPXqpMy0hJ9gjrH5QtuHzl59fTDRy/cGXTt4slJHjHx0YsNrsylcdixjcnwCEcSAMBA&#10;T7NU8K4BAIDH4/kMunZxdV3LHDZ7VEJcTHQYAEBqGp4UCokzxWuqIDBfWCMAAFiaz8kYHR2j5uSX&#10;2dQ1ttE7u/pVW9u7tIpLa+YDAPD5CE/U19Uoq6xqmtvZ1aeqpCjXIRwIk0vXUvYqKsi+W2Yz1dWC&#10;wucjPJkswuUjhBdeY9C1XzPo2q/lZCV7MJ0w8c/Khx+Pj/h4Eok4Nl0cQ7p2sSFdu1hWIM6n3QkW&#10;yIfEfUgk5ptEEpk2ju1S00QpSbEBhAAXE/cwUHh9vbNNrHCByMpI9i6xmvs4OTV3XZCfh/+L/FLb&#10;nt5BJZfVi3//1B4/lSPBvX+RfMBjjQAC9jn5ZTZ7DkTc7OtnKaipKLTQ1BSbtDRUate72MRGxtwL&#10;AYRwxHVrrC8GV8XGXL/7dLu/z/qD08Xo6x9SOBF56xc5GckeB/v58dORoVBIoxHHfDYKExsaGpEh&#10;U0ij2HHy34hgF3xJHNYwW+pL/H3Y/EcTBAdTiZw3Vy/3eOj2rcK2vX1DM2SkxfvweDy/oeQuSXid&#10;SCRMThdzjeOiq08zilbnvCyzSUjO9jA10c/RoCk3COOwy+fwJziwhtnSAABUKmXkrzhigk0M4UYY&#10;G58g+wRG3MLhAGUkR+rP0lKrwWzyiyoXR8bcC+EjhMc7r1p0VV5OqvvStZR9Wbkl9sIBBgaH5XYH&#10;nLk9NjZOcXe1i5musi3NGBm9fUMzElKyNwrqxycmSMyNwXmGZhtZI9/gJdB8U0ZmXz9L4X5Slqdw&#10;nDUeB3PpZu7D2IieSgpM34UCYxYrCD5/alro6aqXy8pI9j55XrBG+N5UW99qaGK1uctrxy+PcTgc&#10;EhEhTgg/n+r8xQvnpspIS/RdufF4z9OMQieX1UuuTIdTn6nYqKwk1/40s2h1c8s7HcG1yuom4+y8&#10;UjtLc0aGhDj1P8fxX0zkP5sLcB948vEAAENDI7L9Ayx5A13NUsHiAABIeZLrBgAwMTFJIlIo5NHY&#10;iACnH31PJnhuO/LE0pyRsXC+0TMSiTjWPzAsH/8wc3NXd7+K+1rb81s3OZ6abhMH/T39autbGfsP&#10;Rl9pa+/WNJtnkM1isaXPxj4Ibmhq19+7wzUUOy//G8G6O3i/x/6a+hZGQMi5uPZ33Rrm8+hZLBZb&#10;OvpiQlB9Y5vBnu0uYRLiVNbnJ8h/CkRScur8TknLdUOAcO5rbc+f+83PZcvOYynOngdzDvi6H1BR&#10;lm+ta2yjn/7n7XBRUTLHZ5tL+NdyIImIjDsuX3D76q0nu6iiFPYKO4t70+EIBAIv5rf9zh7bjqSt&#10;2xKaecDX/YCSolx7+7tujaOnrp0iEgiThwM3+35pXIyrlJTYAADAhStJ/mWVjfN8tjmHKyvJtRe8&#10;erMo7vojXyOGTiGbMypx50GGd35hxRIAgMGhEVkiAICJsV5+5qMo3Yhz8aEpaXmueQUVS7EABroa&#10;ZWFB3ruwFysAAGJUyogRQ6dIQV66EwBATlaq51bc4aVBYbHnz8Y+CD5z7m4oAIC2pmrthYgApqDt&#10;LC216um6TF9Xo0xsmrFpxNApUp+p1IjFuX0pdGlQ+IXz0bEJQRHn4g8DAGhpqNSdj/Bfs8zaPGEq&#10;yXieEUOniKY2dSkWFE11lboh1ogM9n2GvExnsJ+H//W7T7c/SstzNTMxeGGzeF7y9dgQ29BjcVF7&#10;g6YuqgQCnmdpxsgIC/bepamuUv+5H2b2rJlvhPmsdVpyuayiwXSB+Zx0Maron2tKM2Q7jBg6RWIf&#10;msh4zuzCm7EhNsHhsTF7DkTewHLuYDc/fvc2l3DBF24MA63iWZqqH00AgKl/MkYMnSICHs8DAFg4&#10;3+jpOmfri9m5pfapz/JdNrraxcRfCbfa81PkjbBfr5wBAFBSlO1wsLOMT0+KNNj7U+T1waFh2X8D&#10;et8/fk+TSFIAAAAASUVORK5CYIJQSwMECgAAAAAAAAAhAMKOm0wPEgAADxIAABQAAABkcnMvbWVk&#10;aWEvaW1hZ2UyLnBuZ4lQTkcNChoKAAAADUlIRFIAAADEAAAACwgGAAAAIBgiCgAAAAZiS0dEAP8A&#10;/wD/oL2nkwAAAAlwSFlzAAAOxAAADsQBlSsOGwAAEa9JREFUaIHtWGdUVEnTrntngCFLzghITpKG&#10;rIKCCAZQBBETKLLmBOiaFuOKiqK4rgEzKgoqICKKkkGRnBRBGCTnAYZhYJiZe78f7l1nWdz1/fac&#10;ff+8zzl9DlNPdVV1dVd3XUDbzJf9V+N+Qvp6HMfhn4w3RdVOL14Xev1TO/+fkfw8z8/EbjX9e3Sj&#10;LyccWLhsd9G/Gd/T5/nLjG1XDv4bvjJzS92z88vd/k7vRuyzbQt8w4r5ZcNMlnjw9lOPdS39WOYz&#10;AnrcFu+szMgp8SD46veNFrMXbK01oPoPmzkG9AZvP/W4uaVLazL7t+4/36xt5sseHR0T/lYMaa8K&#10;F9u5BDeb2K2mG1D9h+cu3llVW/fZhODjEzMDrJzWdZjPCOixnRPccuVmcgj//L/jiTHEYEq6eu2o&#10;Pnr6ViSO4wBtHT3qxAj/+fp5qnNQO79smMkS/6cb4eq1ozr6csKBf/OgEaO9o1ftZcY7z+/Rjbr4&#10;MNzdO6T834wvKTV3ua6lH+vf8GU9O6jt1v3nm7/Fj4yMih46cf2cutESnL8gMAxDFq/YW+DqtaO6&#10;u5euiOM45BdWzTag+g+XVtTZNja16xpar2AcOHr1IofDJfN4PDQiKvaEw9wNTezxcUF+H2+Kqp10&#10;zJeNqRstwb9VEDkF5XM1TJbyUtLyfTEMQ7hcLulwxI0oA6r/cE/vgEJmbqm7rqUfq7yq3hrHcahv&#10;aDE0slk59OxFgQ+Ofyn8yfiUtHxffj88Hg8N3PRziobJUt7hiBtROI4DWUVJrgV+g7i4yBCZhHL5&#10;ZQR6egeU7sa/3ECnM+QQFMFcnKgpsxzMXgIA4DiOZOeXzysorHJhszkU7WmqHzw9HOOmSIrTU1++&#10;8aEPMGRLK+rsn6bl+y1yd3ww0XZ5Vb3NsxdvlrHZ4xQREQrTx8v5ls40tQ8AABk5JQukpSR6q2oa&#10;qZ8aWw0pFMFRFyfqU1uqUc5EO/QBhmxSau4KBxvTjPuPXgWrqcg3OTmap3X10FUInaTUPH8xUcqw&#10;ixM1ZeJ8AmmvC5cUvK1yoVAER12drZNtrAxzAQDKKuttBwYZsiwWW7So9MPMeS42TxxsTTP66UNy&#10;dx++3NjbN6iIIAg+y9HsBb/9lrZuzbRXb5e2tvVoIiiCGRlolXu6O8YJCwuxJsvzs5cFvtYWhnnG&#10;hlpl7Z296okpuSu7uvtVJSXEBtzmWCeaGmuXTBb3EGNkyvP0Nz619c2mGA8jqarIf16ycFasvJxU&#10;Z2JKzsqRkTHxt0U1zgpy0h3zXGwSJ/p1W7KrysbKMGepp9Pt+oZWI4Lr6qarlFbU2d+LCXeVl5Xq&#10;AgBwsDHJnOdi+yTm9tMQawuDPJSE8g7tXbuNRCLxAADCtvnvj33wclPaq0JvT48ZcQAAre09Gtv3&#10;nL+3ef2Sn89efHj4W/kfGRkV9/FyvrlgnkM8AACJROIFrPCIvh77bEdre4/mvfj0DX7eLtfMTHSK&#10;AAB0pql9CA5YFHk7Lm3LfDf7hPsJr36YyP8Q6Hn6zoMXmwmbAABnLjw4imEYycpcr4CQod8Kih+N&#10;Te16Xv4/FtY3tBrZUo2y9XWmVm8Ni4q7fCNpNwBAzK2nIQePx1zU1VavoVoa5GVklyz0Xrm/gMPh&#10;CiAIggMAAAI4Ar/9zYert56G+K0Nz5KaIt5nb2OSyeFwBT2X//gu702lKwBAfGJWYPD2U4nFZbWO&#10;JkbTStjjHKFlgT9lFxRWzZloq7uHrnw44ua5bXvO3edwuIJDjBGpmtomixNnYk8ROmmvCr1zCirc&#10;vrXWhqZ2/Wu3U3ZZWxnmqqkoNK364ejLuw9fbgAAyC2ocNsTfinm6q3k0HEOV5A1yhZtbe/R8F61&#10;v6CiusHaxsoox8hAs3xP+KVrZ355cAQA4P3HJjO3xbuq++kMOTtr4ywjfc2KqIsPDu87cuXyRN+f&#10;GlsNvfx/LGz63Kmrrzu1qqu7X2Wed0jlCGtU3M7aOEtYWGjEe9X+gsniZ46Minsu31OUmVs238pc&#10;v8DKwiD/VVbxoiWr9hVgGIb+vg8AgCDwp30QFaUMx98+OvNyVNhSRQWZNn4Ox3EEAEBQkMzml5NI&#10;KK/+U4sxDjhCJpG4KIpiX30gOIIAXv+p1RgAgMUaE12/NSJ55ybfQ+bTdQu/lX8AAHdXu8enjmwK&#10;4pelZxZ5iYpQmNM0lOtqamkWqspyn/l5VWX5z5U1DVQAgOoPjZYqSnLNf+TlfucBAJ69KPBNTX/j&#10;cz5i+woSivIIOfmvAiNwOOLGeS0NlbpLZ0N9iMTKyU7pWr/tZNIid8e44vKPjtpaqrXurraPxcVE&#10;GDPspr/KKahw4/F4ZI+5do/OXYoPtzDVLVzo7vCQ325Xd7/KibOxp44fDN7o7+N6FQDAY67dIxIJ&#10;5e3cF32nKDNGBQDAUE+j8sLpncsRBMGXwZwbJWUfHQtLPsxysDXNmCze0K3LD7g6U58CfHkR+Lkr&#10;58K8/2qt0lLifXeuHJgnKiLMBACgUARZxyPvRPosnn0TAIDFGhN7ePOIk4gIZQQAYOOuyARpKYne&#10;67/8uIg4EGqqCjT/dYcyPD0c7w8xRqRCtvodDFq9MIrw0ds/qJCYkruK329h8ftZG3dFPtqx0ffw&#10;Gn/3XwAA6htbjVisMbH5bvbxxgZa5UQulBVlWifGTacz5FydrZNDty0/ICQowAYAUFGSbVm6+kAe&#10;fWBY1mvBzHsnomJP2lGNs93m2CRNnC8qIszU0VKtnSwn8nJSnWoq8p+jLj48fOX87sUS4qJD5VX1&#10;NumZRZ7SUhJ9Zia67waHmNIXY57s3RS0OAJBEPzqreRQxjBLEsMxFMdxJPTgxZsWZnpvly91jcl9&#10;UzH3r/ZgIpJS8/xPnbt34vSxzYGSkmIDHA5XkET6eogBAFASyuNwuIIAAJPxCIpi4+NcIYAvl1T4&#10;iesX4q4fmi0pKTbAr/ddBdHR1a82ODQsvXT1gTxCNjrGFgEA6O6lK29Y63Vy2+6oODPHgH5jA60y&#10;qqVB3gI3+3gKRWgU4MttgWH4n14j+uCwLIZhqLWlQS6/3NJM703M7ZRdxM2kIC/dzn/DiYhQmBgP&#10;I30rXj1t9ZrvWddk0NedWkUUAwCAuanOuyEGU6qltWsaAMBUNcVGohgAADq7+tRa2rq1fNYc/H0N&#10;4+McIQCArm66qoOtSQaXyxU4cTb2ZEtbt1ZnV59aA63dQFZGspvQZ7M5lPXbTyaNj3OE+HNhRzXO&#10;cnWmJs/3CStTVpRtpVro5890MHtpb2OcOTFudTUF2lJPp9uXriX+2NTSqdPV3a/a2NSuBwCA4RgK&#10;QOwD9l1dAT/IZBI3/tbRmUFbI55SnYM6JSXEBqZpqnz0nD/jfkFh9RyL6bqFV8/vXrxrX/SdmNtP&#10;QygUwVF3F7vHpkbTSlAU5f0S83hfa1u35snDG4PG2OMU4uCy2RwKmUzmkMkk7mR+R0fZIsdO3zrz&#10;9EWB3+WoMO/ZsyxTCQ5Fvr5GAAAoimA4DshXHpmEx5F++pBc8LaTSQdC14Soqyk2jrHHKTwMI3F5&#10;PPIYe5zyXQUBADB7pmXqulULzk2Uq6sq0ISFhVh5L37V+vipxaS8st42903lXC//vYX3roW7ONiY&#10;ZAJ83ZTJgGF/PNxcLkZGEATnf4InAgcc+RYHk7QE3wtiswjwfis8oqD5C5OAg41pxpZg7+MT5aoq&#10;cp+jLyccvHYnZdfW4KXHbKlG2VoayvXJqXn+j5/mrCb0UBTBnsQed4i5nbJrw87IxykPT1pJiIsO&#10;CQiQOZejwpb29Q/Jl1Z8tC+tqLM/dvr2mYyc0gWXzob68PsqeFc9e1XwkfS1K+efd3exfTxVTaGR&#10;Pjgs67/uUAbwHRQM//PF9D1QVpJtTU04bdHbP6ggQCZzpKaI928JPftAT+fL5ePiZJVSnH1dkcEY&#10;kRITFWaQyCSuuWNA3/qARWcio+OONbd2TTO2XTXEb9PUYQ09bJv//i3B3j9P9NdAa9PfsDPysaSE&#10;6EDaozNmqspfWyARYQpzcIgpza8/xBiRUlGWbf6dZ/yZV1WWa35bVOPc1tE7dcfe6Ngde6NjCb6o&#10;tHbG7ftpW74rOYb6GhWlFXX2ivLS7Xo66jV6Ouo1lTUN1KCtEcnjHK6gf9Ch179eS/zRUE+jcoXv&#10;3CsXI3ctk5QQHWhsatcHAEAAcN4kN7qGmmKDhIToYNyj1+uJ14DD4QokPstd6WBrkkEcvskOIaH/&#10;n2KIMTJlmMmS+BZfUfXJpqOzT434nZCUFSgnM6VbY6rSp8n0DfU1K8qr621kZSS7idw00NoMAjcd&#10;Tx1hjYm9zi5ZOHe2dVJwoGek8wyLNFVluc/5hVUu/De1gAB5XGea2ofDe9dtExQks0MP/HILx3Hk&#10;UXLWGnfvkAoxMWGG2xybpH0hq3f7ebtcI/LKj6y8Mg9lJdmWA2EBIfNcbBIN9DSqCgqrXAAACF8I&#10;IJPuw/fA3TukIvpywkF5WakuqSni/bTPHbrpWcWey5bMud5Aa9PXMfdjN7d0acvLSXWKiFBG7sen&#10;/yAgQB6f60xNznoWrUerjCcT49al/R4AAB+K7opvClocgWEYOjA4LDM2xhYG+PLx7bc2PItqoZ//&#10;8OYRJ/5iAPhSfEmpuSsYwyOSAADscY5Q/JOMtcQ/bFycrFKSU/P8+fmExMzAhe4ODzzm2j3ij4VW&#10;GU+2pRrlBK6YH02rjCd/1wtxdP/6zeu3RSTP9w0rm2E/PX1gcFgmK6/M40BYQIikhOjgsiVzru8J&#10;v3St+gPNUkZaoreypoGqoizX7Okx4z4AgKaGcv2duLQtDbR2A/4eXkSEMhJ75aBbwMbjzxtobQbq&#10;qgq0mtomi9ExtkhM9B6vv4ppshbse7B8XXimipJcy7fsS0mJ963ZeCyNamGQ39nVr1pR/cnm3rVw&#10;F6Ivn4j9oatDW3d0P57vG1bm5GiexmSOSrzKLl4UstnvJ3lZqa5FHo5xJ6PuRZBIJK64mAjjbXGN&#10;k6y0ZA99gCE3zuH84TUSFhZi/XomxHeh357iKzeTw7wXOd2+cTd1+3yfsDIbK8NcJpMlkZFTuuDM&#10;8a1rJsbhMssq5e7DlxsDN/38TFtLtfb9R5q5iPCX1q67d0BZUUGmXVNDqf7Xa0/21n1qNjlzfGvA&#10;f5K3HZt8D+3ad+EOrblTV5giyHqeXrh0/eqFZ2faT08HAFi2ZPb15evCM+fPtU/o6qGrlFfW20af&#10;2ulPtM38IPp7EoryUBTFGMMjkmaOAX0/7QncuW7VgnORF+KO9fYNKr7KLPbMyCldwD/3yrmwJXt2&#10;rNj7/mOTuV9geLajnemr0oo6exRFsfVrFp0BAJiMRxAEDw7wjJys60AAcBRFMBKJxENw/Ovl291D&#10;Vx4cYkoTzyA/OByuQGHxeyf6IEMWRVDMfLpuIX/ldnT2qZVV1tnxMIykqiTXbD5dt5BwPs7hCBaX&#10;fXTEMRx1tDN9PdH2wOCwzNuiGmcOlysgLyfVaWNpmEvMbWnt1kJJKI/fV2NTu56oCIWpqCDTzm9n&#10;bIwt3EBrN9DRVntPHODBoWHp9s4+dSN9zQoAgE+0NgNBAfL4VDXFxolx9PQOKLFGx0R5PIxUU0uz&#10;IKEoz87aOEtGWrKX4IeGR6ZM/Pjk8XikwpIPs/r6BxUQBMHNjHWK1NUUaARf/b7RktbcoStMEWJZ&#10;WxrkUShCrIbGNkMtDeW6cQ5HqK2jdyrx0UysmckaFTfU06gc53AE37yrmT3EYEpRhARHbanG2ZIS&#10;ooMTYwcAaOvonVpWWWeHIghmaqxdrK6q0FRb99lUVmZKt5zslO6xMbZwSXmdA4mMcu2oxtmT2QD4&#10;cg6GmSwJbS3Vj/zyjs4+tZKKjw44jiPGBlpl0zRV6vj58qp6m5a2bi1BQQG2PdU4a+IHK4FhJkui&#10;uaVL21BfowJFUYzH45F+vZa4V1xMZChghccF2ucOXRZrTGyyuZoaSvWiIsLMMfY4Jf9tpesIa0xM&#10;Qlx00NHW9LWAAJlD6P0dzw/a5y97o6Qo0/aHgvgf/of/BjgcrsCW0LMPj+wP2qIgL93x34zl/wDV&#10;/pGIJiPkvQAAAABJRU5ErkJgglBLAwQKAAAAAAAAACEAPryh3pgCAACYAgAAFAAAAGRycy9tZWRp&#10;YS9pbWFnZTMucG5niVBORw0KGgoAAAANSUhEUgAAABQAAAAPCAYAAADkmO9VAAAABmJLR0QA/wD/&#10;AP+gvaeTAAAACXBIWXMAAA7EAAAOxAGVKw4bAAACOElEQVQ4jd2RQWhSARjHv+/tQa7xVjLYhohK&#10;F5GHCq2TWmsMPTSELWUsguFtNyHyItvAPLwYzMAOOwS6YIeh7fAclA8nQUEeIofYIRrusKbv4sA9&#10;DSbb631dWnQYyCAI+sEH3+HHn4/vD0QEvWZ1dfUxAFC73eZ6uQz8Zf5NIMdxHZPJ9A0RqZeLRD2d&#10;S/Gf/PAysOeLoii34/F4LJFITBJRXyaTeV4sFm+OjIwoU1NT71wu11NZlqfD4fATm83WODs7YwVB&#10;mNM07Wo0Gn2p1+u/Hx0dDYIkSYIkScLMzMznhYWFD0QEtVptfnl5+Y2maYymaSgIgthqte54vd69&#10;09PTG0QEoig+K5fLj1KpVPrw8DBIRKAoipvheX6X5/ndzc3N2T+uHXK73RVE1BCRHA7HXrVaHff7&#10;/eVKpXK/2+3yOzs7tywWS3V9fX3CYDC8BQDgOK7EGI3GLaPRuIWI2nmg1Wp9v7KyMttqtSaOj4/H&#10;k8nktKqqrN1u/5rP58eLxWJIVdW+/v7+Zrvd1iGiCgCAiMTCBQwMDJRFUZwvFApzFovlIBKJvJJl&#10;eTSbzXpyuZwdETWPx3M3FoslGIah83KJCC9s+eTkxFEqlfzBYDA8NjaWTKfT93w+33aj0bgOAFd+&#10;OddYlv0RCAQ+ybI8CQDQ6XRcvy9ERNVsNjcBAHQ63ZdarWZeXFyUms3m4NLS0ovh4eHXGxsb8UAg&#10;8NHpdB7U6/WhtbW1hwzDdEOh0LbT6Xywv78/+hMp5yxRAzPhDQAAAABJRU5ErkJgglBLAwQKAAAA&#10;AAAAACEAS2+fgFACAABQAgAAFAAAAGRycy9tZWRpYS9pbWFnZTQucG5niVBORw0KGgoAAAANSUhE&#10;UgAAABMAAAAPCAYAAAAGRPQsAAAABmJLR0QA/wD/AP+gvaeTAAAACXBIWXMAAA7EAAAOxAGVKw4b&#10;AAAB8ElEQVQ4jdWSQYgSYRTHnzOOzFAJmgYDyngV0ZXm4Fn28t2EmFOXisJCv/bWBiPYSS+LeijI&#10;OipCIEk2eBIytvWghxQvRicjxYx0JYYZzJiviyMLBQZF0B8ePH48Hn/+7wEhBHaV0+mcY4wf7pqj&#10;4C/q3y/zeDxjh8NxumvOQgj5c0sb/eeZ/a6sZjOdTmOKolyJx+PXDMO4hDF+7na7vxqGYUmlUoc2&#10;m22GMa6ZTJbl+yzLvi8UCmVVVbnlcnkOFEU5UhTlCCH0rlgslgghUCqVng4GgyQhBNbrtS+ZTB6X&#10;y+Un/X7/rskSicSb4XB4q9VqPSCEgKZpIUoUxRNRFE8qlUrCdDmbzZyCIPQBAGia/lCtVi9PJhO3&#10;z+frmaxWq4WbzeZ+OBx+DQDAcdyA4nm+zvN83WKxbH8EIfQqn8/Luq7vdTqdQ03TGIRQK5fLybqu&#10;73W73XuapjGqqnIURX3/KbOzCgQCjxmGWTUajZvRaPSl3+//HAqFHrEsq5ksGAx+4jhuRQjZHvGX&#10;1xyNRlftdvsXSZIOaJr+FovF3m7YXJKkA6vVukIIDSKRSK/X6+0DAOi6Hto6o2l65XK5TgEAvF7v&#10;Mcb4mSAINxaLxflMJnOHoqjVhl2fz+cXstnsbYZhPqbT6Rftdrs+Ho8v/gB9gxD4xGbp+AAAAABJ&#10;RU5ErkJgglBLAwQKAAAAAAAAACEApDBdLeMDAADjAwAAFAAAAGRycy9tZWRpYS9pbWFnZTUucG5n&#10;iVBORw0KGgoAAAANSUhEUgAAABwAAAAZCAYAAAAiwE4nAAAABmJLR0QA/wD/AP+gvaeTAAAACXBI&#10;WXMAAA7EAAAOxAGVKw4bAAADg0lEQVRIie1VX0hbVxj/zv27RFOv80JGGJtKkIxJkjknswWnoN1k&#10;oMhw1HCLiOmDD1IyCmUSmWxPEzYZQQwVwfgyUv90QqVsIqxYltF0Q0jYUOcWw4LQm1BTb25udpNz&#10;9pLsLa4jIn3YD34P34+P8zvnO993DhBC4FloMpmeejyeL581vxwpOGc8v4aNjY2/19XVpSo1RISQ&#10;Stf4T3h+S3pWYHRdrwMACIfDbYIgZI6Pj6va2toe0jSt7uzsXOR5Xs/lcqzT6fwBAAqRSOQSTdO4&#10;qIUQQn9Fo9FLCCFS1B7SNP20nCGtqurdra2twaGhoTsWi+VHQRDEyclJfzabbbZarUmr1XqPYRjb&#10;2tqaR5blN0VRJDab7Ruj0WhZWFj4DAAaaJp+0W63366trb0wPT3t6+jo+LrsETHGqERCCMRisSt+&#10;v3/J5XL9lM/nXyKEAMb4Qk9Pz974+Pj9XC5nLWpUS0tLYmpq6m4mk3mjNNh2u/3o1MFHCJESk8nk&#10;Za/Xe8Ptdt/UNI1FCOWL+yooisJrmsZSFJUHAEAI4ZOTEz6bzXIlDQAgl8sxp94hIQQBAGxvb3s3&#10;NzcvBgKB9yiKSrIsWyCEcMU8VhRFhWXZAsaYAwAghLBms/mkqLFFDQmCkD3NkO7s7Pzk8PDwnXA4&#10;bJ+YmLgGABgAOJ7nX1FV9VWLxRLa3d2VGhoanjgcjr1EIvF6fX39/Xg8/qHZbM63t7f/HI1G325q&#10;atqUZfl9nudNra2td8oZopmZmSAAQDqdriqJTqdzr6+v7+O5ubkFXdeZmpoaZXh4+CMAyC4uLvrT&#10;6XS10WjU3G63ByGUDgaDvqOjI5HjOH1sbMxDUdTjsob/vzRnjVNb+N9ACKGDwaCvv7//lsFg2Clp&#10;y8vLXzU3N0c2NjYu/2PEMIXe3t7vKvq9CSEgy/K7AwMDEYyxgRACoVDo5tLS0q2Dg4OrgUBgHmNc&#10;jTGu1nX9ZUmSHlVcUlEUvx0dHb23urr6eSaTaZ2dnR2UJOk6AADHcTpCSEEIKQzD/Gmz2RJn0qWE&#10;EG5kZORBKpWqXllZ+YDjuN/29/evulyuT7u7u38BAEilUiaHw/FHxSUtMRaLXZmfn18sxfF4fHB9&#10;ff0LjHGVpmmvSZL0SFGUt86sSymKKtA0XSjFuq6/oKqqASGU4Xn+V5/Pd6Orq2vt3MZCEITvvV7v&#10;7XOfw78BHkhm5tWoBL0AAAAASUVORK5CYIJQSwMECgAAAAAAAAAhAMQUEk2dAgAAnQIAABQAAABk&#10;cnMvbWVkaWEvaW1hZ2U2LnBuZ4lQTkcNChoKAAAADUlIRFIAAAAUAAAADwgGAAAA5JjvVQAAAAZi&#10;S0dEAP8A/wD/oL2nkwAAAAlwSFlzAAAOxAAADsQBlSsOGwAAAj1JREFUOI3dk09oUgEcx3/qm5hv&#10;CSp16ekMFthtW7hL4M0gR4eJ6EGYGyF42CMCES/bLk8EPQjbQQbCs5RYXYKwTl0GRVJspRCBNMGG&#10;EzXc3HtPffp8vy4T+nMYURD0he/tw5cvvx9fQEQ4z+Vy+RoAYC6X853HKuEv698EEgQhmc3mLyRJ&#10;CuexCkT881rf6T+54e+I6Ha7cwAAwWBw22q11orF4hTLsnc1Gs3h+vr6Q61WK56enmqj0ejSaDSa&#10;pGn6gclk+loqlaZSqVTIYDC8icfj2cFgQBwfH08CTdO7NE3vchw3j4jQ6XRuhkKhl/l8Pl6pVHyI&#10;CI1GYyGbzW5vbW09qtVqi4gIw+HQ4nQ6P+3v798rFAphRIRutzsDsixPnFmJiFCv1+8kk8nHfr//&#10;rSRJVxARZFm+6HA4yrIsE7IsE4gIPM/fCAaDr2Kx2FOe523jpfwwG0EQ5lwuV0kUxWm3210cjUaX&#10;zwIv2Gy2wzEniuK0x+P5wPO8bW1t7YUgCLO/TO/g4GBpdXU1tbOzs6hWqz8rlUpERNX4eTqdrg8A&#10;0Gw2F5aXl5+wLLtCkuS7nzhQ+Xy+lXa7PZtOp32bm5sLKpWqAQDAcdy8Xq9X6PX6UqvVuqXRaLQU&#10;RQ0jkchGJpO5rVarKwAAkiRdPzk5oSiKet3r9WYUXq/3PQBAv9+fIElSBACw2+0fA4HA/UAg8Nxq&#10;tdaOjo4MiUTCzzBMam9v76pOp+sBAFgslhbDMK5wOPzMaDRy1Wr10jdbOmXp5b4r3wAAAABJRU5E&#10;rkJgglBLAwQKAAAAAAAAACEAL8U77VMEAABTBAAAFAAAAGRycy9tZWRpYS9pbWFnZTcucG5niVBO&#10;Rw0KGgoAAAANSUhEUgAAABwAAAAYCAYAAADpnJ2CAAAABmJLR0QA/wD/AP+gvaeTAAAACXBIWXMA&#10;AA7EAAAOxAGVKw4bAAAD80lEQVRIid1Wa0ibZxQ+yRs15qZxNy+JS0JAGudl4mUXoZGaDz8UxMus&#10;gpIxZGRI0FQUGQr+KCIZxo0wLDLQ4lhE1405pzMhdIEZrELQJK3KNqM2OoO35FuqmUvy7leGf2Y6&#10;LaXsgcMLD+d9H8457zkcwBjD0xiXy6U0Go3uaf3/zejwnPHiChYVFT0QiUSbVxWkYYyv+sZ/woub&#10;0mcFxunpaXx/f3/X1tbW6wKBwN3d3X07Njb2bHh4+MOFhYW3CgoKllQq1R06nR4eHR1932KxXM/J&#10;yVlRq9V6hFDIYDA0GI1GQiaTPWptbf0sLi7uz4sEkcvluiuRSDZ6enpuOxyOrJGRkQ/29/dfsdvt&#10;2YODg7empqYq19bWrrlcLrHZbL6h1+vVFovlutVqfcfn8yVMTEzcHBoa+mh5eTl3ZmamvLS01Hxh&#10;iHNzc4Tf72djjMFms71JEMScXC6/v7GxIcYYg8fjebWwsPBBRUXF93a7PQtjDCcnJ/EymexhQ0PD&#10;V1ar9W2MMQSDQSSVSn+J2vgEQRjZbPYTn8+XoFar9W1tbZ8eHh6+xOFw/AAALBbrZG9vL/k8Fx8f&#10;f+rxeF47ODh4mc1mPwEAQAiFjo+P+dFqSAcAcDgcWQqFwtTR0fEJSZKzAAA0Gg1HToRQ6DyHMaZF&#10;ODqdHv7nQzAYwaiC8/Pz7zY1NY2NjY01VVZWfgcAIBKJNh0ORxYAwOrq6rW8vDzbeW59fT0jNzd3&#10;WSQSbdrt9mwAALfbLZBKpb9GE6RJJJLfOByOPyUl5XcAgIyMjHWVSnWnvr5+nCTJWZvNlqfVajt5&#10;PB5VVVX1bVlZ2Y8rKys5vb29vUKh8HF5efkPBEEYnU7nG52dnVq5XP7ThYJerzfhPIEQCnE4HL/X&#10;603c3d1NFQgEbh6PRwEAUBTFc7vdgtTU1N3ExEQvAIDf7+dsb2+nJycn7yUlJR1FjfB/P9oYl70Y&#10;CoWQRqMZbG5u/iI7O9sOABAOh+nt7e0DMpnskdlsvhHxRQiFCIIwKpXKu5cWRAiFSJKcbWxs/HJx&#10;cbGQyWQGdDrdLYqieEwmM8BisU4GBgbaAQC8Xm9iTU3NvbS0tJ0rpZQkyVmFQmHq6urqt9lseQaD&#10;oUGv16sBAJhMZoDP5x/z+fxjsVjsSk9P397Z2Um7dIQR9PX1fVxcXPyzyWRSTE5OvhcTE/NXMBhk&#10;TE9PV7hcLjEAgM/nSxAKhY/r6uomrrQQRcxgMNQrlcpRjDGEw2Ha+Pj4TY1Go6Moiut0OjPz8/OX&#10;lpaW8p/ZEoUQCp0ff2dnZ7GBQIDJ5XL/yMzMfKjVajurq6u/OTo6SnoubVFSUnK/trb265aWls//&#10;BqS2R8R924BOAAAAAElFTkSuQmCCUEsDBAoAAAAAAAAAIQAz2d2SgwwAAIMMAAAUAAAAZHJzL21l&#10;ZGlhL2ltYWdlOC5wbmeJUE5HDQoaCgAAAA1JSERSAAAAawAAAA0IBgAAAK4SkEsAAAAGYktHRAD/&#10;AP8A/6C9p5MAAAAJcEhZcwAADsQAAA7EAZUrDhsAAAwjSURBVFiFzVZnVBNpF35nUihJiCBF6QQC&#10;SBcUFEQpFhQWVsSCIqvrKq5iVxDr2ln1E7GBDSx0V5GVEkBQAYEgIAoqKC4CIkhNIyEhmff7oaMR&#10;RT27+2PvOXPOvLfNc++dufMACCHAMAy5msJaOc5t2Rt9S39obDtPsn3v2TMSySAJQggghCBo+Z7c&#10;8gdPJuPn/8rF4fBVO7v6tP5ufHRM2k7fBeHsNWFRicP5HD2ZvNd3QTj7wpVb6/9t/HXP/rL7Xl8U&#10;QoiE7445v2P/+TNenk7pu7cuXb8s2Ccq+frt5aFbolIghAgAANQ9a7Ln8ftHgP+Y/LAg/EFrW6fR&#10;341vbes0qql94ZiRVbyw422PzlC7VCojXk1hraqpfeH4pr1b/5+h/VQSUnNXLgs9dOt7/YnVj55P&#10;SL1RsOzUkY0LfpjpkoobrMYwqkO3HEsprahzd3GyLvw3Qf6b0tbeZfBPc6iPpHcK+kW0vDsP/IIX&#10;eJ2Rt7Grnk4eEEuUFBXJon/6nKHyqrXDBP8YvkeIiWl5K22tTB7IDwoAAHy8nNNOnL22c7i3qan5&#10;DfOPm3eXSGUy4hhTg8d+3q5JCIJAmUxGyL9T6es2yY6VeqNw2duuXu3ZPpMTGIbaDVeSWas7Ont1&#10;rC0YVT5eLml4rq5ujlbStbwQoUhM0R6t3hIYMPU8mUSSAADA3ZKHXhZmho9uZhYt6unjadjbmpZN&#10;93DMQBAE3i156IVhEC1/UOempkrrNtQf3dgvFFETU/NW9vTxNOgqlL6g+TNiVGgU7teaoKSoILS3&#10;NSvLL6z4bFis/PI57q722SXlj6fK6yGESF5hhV/1o+cTAQBAV0fzVYCv22UlJQUhAABUPqx3oVKU&#10;eBLJoEJWXtlcBEGgg51ZqecUh0wURbEn9U12r5rbmQMDEiXWbfZsG0vjSu3R6q0ymYxwn13rWVH1&#10;zHVwUErWHqXe6uPlnDpSjd5FLLpfM2P+HM8LQwtAEATm3jhmg6IoNtTW1c3Rmhu8s1hZWVGgPWpk&#10;a9zVzPW9HJ76z0E+0YODUnLI+sM3prjY5TY0tlhhGESvJLNWB82fEZOWXvCzogJZFBt3M4xGo3Cn&#10;uNjlDoglisEh+3K7e7maJgzdZ0nX8kKev2ixOrAr5FcAAIj4LfacgZ7Wy+cvWy1pVAo3Nu5m2PbN&#10;P21escT3f9ExabsxDEPjErLWqanRuwz0Rr3cEHHiaim7zsPaglHV2NRmXlz2eFrCuZ3TCQSC7GsD&#10;m+HpmL51d+x5Hr+fjg8XwzCUVcCevTNsyUb5YWEYhv4WGRd9OSkn1MqCUU0mESUXrtzamJ1XFhB/&#10;Zpu3ogJ5IDombReCILCsos5dT1erSSgaoMRcTA9fPH9GzP6dK1bl5JfPKauocxeKxJR9h+OjdoUv&#10;Xa+podoetHxPflVNg7PlGKOHCIpiT+ub7I6eSt6XlXrEAehb+sP0W/cWfevnZjdpSVdeYYUvhBAs&#10;XxuZ7rsgnC0aECtCCMGtnJJ5JnbzxM0tHQyRaEBJ39IfLgs9lCGRDJI4HL6qpVMQ191nTT2P368i&#10;lUoJ/kHbSsJ2nTkPIQSRUVcPOXkub+3q5mhCCMHjukYHI5sAaUnZI08IIZjguaJl5pxND/kCIQ3D&#10;MCR895lzU/3W1eG4GLZzBysf1k+EEIK09MIl5uMWCuqfN1tBCMHbzt7RVhMX911JYf06XF2bd5yK&#10;c5m+sqm3jzfSyCZAejOrKBC3VVY/c2aOnT/AFwhpVhMX9+39Pf4YTkr0Lf1hQmpuCO5bUv7Yw8gm&#10;QLpp+8l4nJAZ2QRIb+WUzIMQAqlUSlgTFpVoaB0g4/IEdAgh2Hfk0tHx7r+04TnS0guX6Fv6Q3bl&#10;E1dcV/+82crIJkB65sKNcBQAAAgEgvRrb528iERi5YJ7VT6rfpl9SFGBPAAAAD5eLmlammpvCu5V&#10;+uB+CwOmnSORiIN0OrXP2Einft5sjzgaVZlHIBBkFuaGNVKplAQAAJms0nnBC7xOq4+kdwIAgLWl&#10;cdWkCTa3c/LL5+C5ggO9TlMpSnwEQaDnlHGZXd2cUR82AEAgeL/3s/JK53rPmHjNjKlfBwAAmhqq&#10;7QG+bpez88oCvlWX6ghaj9M4y3u5BRWzcV1OAdvf1dk2j0pR4sv7pmcWBTk6jCleNG/6WVzn4mRd&#10;uDBg2rmMrOKFIpFYGQAA7KyZbHzdEwgEmd+sSckYhqE9vVxNPE7+n2Vtwag6uj90qaODRTGuM2Pq&#10;19Goyly+QEgnIggCBwel5G8Vg4tQNECRSmXEhNTcX1m32f64ni8QqnB4AjX8rKmp+ga/RxAAlZQU&#10;+j+eEQghQAAAgMvrV82/88DvxcvXFrj9r+Y3pio0Cgc/KysrCvB7Mpkkli8QQQCE4GOu1tedRhsi&#10;TlzB7fXPm20QBIFv2rv1rqSwVuP6iY5Wd6a42OXK1+bl6ZT++/GEQwNiiaICmSRm5ZfPWb9q3m9D&#10;e8AXCFWcHa0+I12mTP06yaCULBp4NywaVZknbyeTSGIAAMBrRwAC5WsxNzWoNdQf1Vh4r8q7obHF&#10;6nVbp2FNXaMjhytQwzCIEnV1NF41tbQzhz4YAAAysosDdUZrtIwba35/qI1EIkkwCFH87OZqn2Nu&#10;avD4YxMR+KWcuE0eJJFIGJTP5WBnXmpvY1o+XDxe7JdykUnET3CZMvXrdEdrNHf1cEbFXEwPx/UE&#10;FJUNHdY09/EZuw5eOFnKrvXQ1FBtb3/bozvNbfyfw9XwOa7vY3a4H4IACORqednUZhYcsi+3rb1b&#10;39hQu8GYoVPvN8s1qbmlwwTDMJQ4xdku905x9axNoQt2DU14+vyNbePHmpfIDwsHGbpizgF7248N&#10;5XD5anQVap9YLFH8FlgEIBCCd4BRFMHm+3teDPBzv4zbuVyBKo2mPCyDw2PfA/owLBRBMDfXsTnh&#10;64MicDNfIFRRUlQQoiiCNT5M/bBBUBT5jDhpj1ZvtbE0rswrrPhRS1PtjbOjVSGdTu0b6oeiKCYQ&#10;imhD9f39IhqKopiS4jtGOCz+D8P62AcAADgcnXRQKBJTirJPm+jraf2F+0bHpO3GIERRP2/XpNon&#10;Lx2yckvnyie8/ufd4IYXLVaeU8ZlyutVR9B61EfSO1m3yz+sQB6/n+7kueJ1RnZJ4NdA4oIg4MMa&#10;HGNq8Jh1m+2PFyCTyQi+gVsrjsek7f5KtZ+uwfe5TBi6zwruVfmIJYMKuH1NWFTyuq3HE1EUxUgk&#10;4iB+DccOZ3g6pRcWVXuzbrP9Z06beP1LPva2pmWF96q92zt6dHGdUDhASc8sCpow3vIuTt+H2y74&#10;2kYQBGLYxy3wqqWdaWaiV4cPCgAAqmoanAX9IhomwwjE8fZjSnxnTkpZvflY6r2Sh17mZgaPX7d1&#10;GcYnZq/1mzUp2X2yffanjUZgxMbFYZt3nI7XHqXeasLQfXbi7LWdVIoS32OyfdawDR6SAx/O5jWB&#10;O+Yu2VkUGZUQ6exkXXg9485P7R3der4zJyUPFy+/BslkkvjUuT+2S6U/klb/4n/IZ35Y5ZYdp+ID&#10;5047d6eoetadoupZl2K2z/oeXAAAMGOqU/qRE0kHuro5o6Z7ON78ks+2TcFb5izefn/JqgPZ4esW&#10;RSgokAZi426GvWxqM9+/Y8Wqbz7kfe00qjK3t4+nHrEn9myAn/slJkP3Kes22z/pWv4KM6Z+bcOL&#10;Futjp1P2UJQVBTx+/wgigiDweOTaIF0djVeXEnPWpKYX/kwkEqTz/T0u7t+xYhX+dliNMarGf/oB&#10;fu6Xm161m+49HB8lk2EEhqH285S4Pe4qNAp3QCxRtLNmVsivAqax3lN1tXdsDwAAdLQ1minvGZbD&#10;WPPSg7tCVu6JjD8eG3czTEN9REf8mW3eJgzdegAAsDA3rBlBp/bisTSqMtfaglGFn0OX+x+MT8xe&#10;W1Pb6Ogywabg5JENgRsioq9mZJcE0qjKvKP7Q5e6u9rnDNc3PR3NJo6Z4QdixGToPpvu4Zgxgk7t&#10;xRkqAO+YmvZo9RYAANDX1WqKP73NZ93W6ISlqw9mAgDAWBsm+9rl/a4OdmZlAADAMNJpIKDoJ18v&#10;larEs7NmViiQ37HoubPd44tLa6YXFlV5mzMNag/sClnJ4QrUIvbEnkVRFLO3NS2LjlwXVPbgiVtL&#10;a4fx/wFsEuZdqgClWAAAAABJRU5ErkJgglBLAwQKAAAAAAAAACEAIt3Es1sQAABbEAAAFAAAAGRy&#10;cy9tZWRpYS9pbWFnZTkucG5niVBORw0KGgoAAAANSUhEUgAAAJwAAAAMCAYAAACX3tQOAAAABmJL&#10;R0QA/wD/AP+gvaeTAAAACXBIWXMAAA7EAAAOxAGVKw4bAAAP+0lEQVRYhe1Yd1RT2dY/NwFCKAm9&#10;E1oo0gSkWQFDEQQUFEXFhoiIgIhiV6wwyIxtnOFZGFERkRFRUEEEQYVRqihVSkiogQQIJaSQ3Pv+&#10;cO68fAy8b963fOut9da31zp/nH3P/u3fuWeXcy8g26zjzzbo3QxDBEHAXx0wDEMPcop3/Cs2f2UU&#10;va7yZ7LYat8Sc/WmI7+1dXSbf0vMcyl3UrJzX2/7VngCwbTkP8MTCoXYwJCj5YNDI5oIggCRSISJ&#10;PnjpvsmC4KmlKyI7qmqblyAIAioqG9zmL97Ksly4efT4uRvXBIJpSQRBQHrmiz3mjpvG5y/eyrqb&#10;Vbh7Jn7LF5rVQvdwuqVzCHuxVwS1u3dQH0EQ0NDcaetE2dlj6RzCPpWUdhmGYQi16aD2mm4KO100&#10;E4vewzBYsCyUgSAIAFRanzGV1md84cr9c1EHLj5A5yixvzq4XB5+gUvowLcOOM+AfZ97+4dI3xLT&#10;d1189Zd2usW3xDyTfPtiVk5x6LfCo9L6jH3XxVfPFWxHT/8tlWQRiKABdzvjebRP0IFaLo8v3dpG&#10;t1y6IrJjbHySaLt021BxWbWvUCjE7tn/Q1ZWTnEorXvAyMEtrI8xOKw1yBzRcFwe1jvAYGmL+3Bf&#10;tbcx99nbjQiCgFt382PXbjn2FkEQ4LE6tuG3qgZXvkAg5bf+YFVFZYMbgiBggMHSXua9pz14+8nX&#10;M/mG772QY2q/gYMgCJAw0NNqBwAAFSXiEJs9oYzOAQAAQRDo4eOSHbRuBlmfpNGxPpCSBkEQwpni&#10;yj18XLJjeHhczWO5w1MbK+OqisoGCo8nkHlR9H6tj+fCR0BMPjd22BcUf1iDk5LibVzncV1NRZHR&#10;N8AkDTFHNWvrvywaHZ1QWbliUba5qf4ncbvGZqode2xC6fnL90FbNqz4icvly2Y8fLmbM8WTc3e1&#10;z7e3NavoG2CSBodGtVrb6NZ9A0zS+kBKGklHvQsAAHLz34S4uznkycvJjIMZ0tJGt36c/3azsZFO&#10;c4DvsgwMBgNXVDYsJ8rLsgtLKgM2BXle72ewdF+VVq+SweM4m4NX/KyoID8MAADNX2jzC4s/BMIw&#10;gvFbsfihqTGpURy7oalzwdg4R3HJQuvixmaqXWFJZYCigvxw0Gq32wR52bGZXOob2h2Ly2r8MBgI&#10;DvBdlmGgp9Ve8aGBMsqeUCl9V+ftttSuQHx93LFrd/h8gbSujloXqntf3eS6O3R1sjROimdqTGo0&#10;NSY13s8uitDUUOmhuNg/AwCA7SErr1xJzU5wXDDvXXzMxmPqakr9AABgZKDdSqUPmGioK/eh566q&#10;osBY5bPkAQAArPJZmnnzTt7+7t5BA0lJCcFCB8syAAAI2+p3saSsxs/cVO+T/4bDVd4ezjlt7d2W&#10;4lwrPnymSEtLcdE5ZubmxSXt3rPYu1mFkTpaqrRHT8u23kzP2w8AAPEnfv6F2tVvqqREYO6ISspv&#10;p/bOY7LYGiIRjO1nsHTFMeo+tTmHxSQ/VVQgsIZHx1S37T7/gsfj45tbaTY7o5Oftnf2mvP4Anzw&#10;9oTSickpgrgte2xSaXpaKNU/wCKNT3AUNu86+3KIOaqprEQYiohNyWlsodo2t9Jstu0+/4JK6zMl&#10;ysuy1245Xj42zlEAAIALVzITR0bHVWfb25XUXxM0NZR7MrKLIlLTnhwCAID0+y9iYg5dzmxsodp9&#10;/NzmvGvvhVwlRQJzeHRcNXxvcu70tFCytY1utTXiXAGRIDcKQRCyduvxd5McrjyKS6X1m4TvvZCr&#10;rEQY6ukb0o/Yl5KjrEhgtrbRraPjL2XN5FFd17IkMu77X1WUiENcrkAmaMuJd0KhSII5zNbgC6Zx&#10;g8xRrZk2YZt9L6VePBCEk5Tk/6FEEAiPx039cbAYjIhK6zfFS/9Dh8ViRFR6v4mBnlZ70Gq3dKFQ&#10;JFFd17KE3s0gW5gZfETXQRCEZN465Q5BEAIAAE2tXbbamqp0ejeDrK76NUgBAEBTXbm3raPbQkpS&#10;kp95K4EStMotXZynUCiSuHAlM/Hg3o1HxXh+LXu/3HsWc/T031LR+fS0UMLccdN4/wBLB0EQMDg0&#10;omnuuGmcLxBILV0R2YHe8crKP3pRaX3GXC4Pj/Zp8bE9MjE/PfPFHgT5es/bHH6m8HFeWUjR6yr/&#10;DTsSitF1qzYc+vC5sWPBbC21p29I7+Hjku3BoQkl6J3hfnZReHhM8uOi11X+a7cce4vq40/8dOt/&#10;a22+6+KrX5VW+aGtwJkS3g3DMBQW/d2TG+lP4xAEAdHxFzPT77+IQnkHhhwtLy6r9n1bUe+R96J8&#10;PYrlE3Sgtr2zx+xM8u2LN9KfxlH89zaVvKnxQRAEvH5b6709MjEfhmFIKBRi7zwoiJzJpeDVh4CS&#10;spqV6HyxZ0QXa5itSqX1Ga9cF1/zz/ax3De6BW2pZ5JvX4w5dDkDhmGINcxWXbAslJFyNfOsueOm&#10;8c6uPhMEQcB3l+4lLfLYRUPtb97J2+dMCe8O3ZOYxxcIpGbzMT7BISz3i2l+8ep94Ou3td47opKe&#10;os+q61oWi7fQhqZOO/H57Yzn0Zd+epggEokwf7TU2bIfAACmuDxZHl+AT7p49wKq4/L4MlNTPDkP&#10;N4c8r8C4zxSXBc8C/V3u6pM0O/h8gTSMwH+qmMMjY2rzLcnVaObMtzKuYo2MqcnJyYyLZwseL81B&#10;EASajQsMwxgUB826+Vbkqpy8si0AAGBuZlCP6s1N9T910QdM5toXKlbmRrUAAKChrtzHFwik2WOT&#10;SgAAQDbUaQEAAObwmHph8YfA2vrWRQAAMDg0os1ksTWC17jfel/d6PrDtawzbe3dlm3t3ZYwDGMB&#10;AODyz9mnZGSkJ9GWY21hVPO5scOB4r+3xdvD+dGmIM/rM3l4URyfvKmo90q5knm+tZ1u1c9g6Ypg&#10;GAtBEALDf36fc0lMRNAZv/UHazwD9jVgMRiRqQmpQVNduTcmYu3Z1RuPfNDVUesiG+q0QBgIRm3C&#10;tvhdCg1ZeWVH1Hd56fcLosO3+f8gjsnl8mV2RCXluyy2eent7vy49F2dN0bMHoIgeK4zGxkdV3mQ&#10;U7wzNyNxobh+zoCDYRgrIyM9udJrUTaqW+m1KFtWBj9xPH7rfi+KY27Bqw9rYg9fzTi8L+RwoL/L&#10;XQQBszoXFwRBoNnWQRBAEDCLHgAEzIGLbhYD/eMlzBb0f0XQw8VgMPDvc6zrEtsCQ32tLwB83bvF&#10;PMOPuflvQi7+9PD0hrXuNzcHr/i5j8EiCUWwBAAA+PsseTDF5cum3XsWGxW+JlFZicgsff6jyfOi&#10;90EFRe/X+gQd+Fj+MtVAThY/gfpNv/8iOiO7KGJdgNvt8G2rvm/r6LEQCWEJCILm3PdsQiTIsvMf&#10;XrBv6+i2NDHSbTpy5vp1ZSXi0MYgjxuLna2LJbBYoUAwjaN3D5A5U1w5Docnr6aqOIDBYGAvd6fc&#10;yuomF3E8Ho+PD92T+MxQX+vL8fit+wEAQAKLFfJ4Ajy6hi+YliYS5Udm4/O2ot6L1j1AdvWNbkMQ&#10;BOJy+TKOy3f2zXk4eLw0RzgtkrS2INd4UZyeONtbvHn0tGwbBEFIRGxKzgIb098SDofGHt4Xcrjl&#10;C23+XBmppqo40NhMtQPga4A0NHXak3TUqTPXYSDMrNkCQRACIzBGHAcAAD43djjo/v5x0N7Za47q&#10;m1q6bE3Juo0zcWZKW0ePBQAADDCGdQQCIY4gL8sWf66kSGDKyEhPelGcnnhRnJ58qG5yZbMnlEvf&#10;1fnERq47HRkW+J2TvfmbAQZLFxZ9rXA2VsaV+/cEn7x1Nz+ONTym9qq02j+/oCI4OJCSdudvx73V&#10;VBUHBodG/sed7PXb2pXH9m+J37V9dYqluUEda3hMXfR7xfxXKtyDR692viypDHCwm1eOw0nyqmqb&#10;l9paG1du3HGqxMLMoN7MRK+hrPyj9yInq9fPX74POpl460fUtn+ASRJPAgAASL58P0lVRYGReHJX&#10;BJqEJmTdpqbWLtupKZ4sAABU1zYvtbEiV83Gx23Zguf5WckOGTdOeN67fsILh5PiZdw44TlnhcNJ&#10;SfIjdwYkhcV893TDGvebz1/+to6kq9EpIYEVjk9wFPYduXrP3m5e+b2swsi4qOCTkhLYaYFAiDuT&#10;fPvSyUPb96E4UeFrzu+ISsrj8QX4vn6mXm8/U2+5i93zN+X1K8T9QRBAYBj50wuWk8OPn//+7ven&#10;joTG3EzP25+QlHaVpKNOTb2Ve/iXn474DjJHtapqm5edS0n/QU5WZryyptnlzLGwKAAAWOa9pyPj&#10;xklPku6fA/xyanYCvYdh9Ohp6ba4qPUnJSUlpsWf7wkLTNoScbaQz5+WHhwa0X5VWr0qLir4pK6O&#10;OjUrpzgMA0FwYXFlIAAAiH80kHTVqX7ei7OupGYnrA+kpB08+XPaJIcrPzE5RRQIpnE62mo0cT96&#10;uhqddx4URLHHJpXyCso34HCSPA6HK6+iTByk9TDIP954dCw6fO35uc4JFTMTvc+7475/ND0tlCou&#10;q/HzcHPIU1dT6sdgMaJjZ2+k6umqd2Y+ehWeffusC4Egw752I+dYytXMcwpEuZHMX1+FZ/1y2q23&#10;n6m3NeJcwa93zi6786AgysbKuHJ7ZOJzAAAgyMuyf0zZt8FzueOTQwmpt5wdLMoe5BTvzLl3fvFs&#10;fIgEWTaR8DWJYRjGYDAQbEImNWFPnToFAAAAL42bMtDTbNfWUu1GjRxszSpgGMF20QdM5luRqw9E&#10;B5/AYDCIF8Upl0ZnGA8xR7VC1nulerg65EMQhFjMM/jI4fDkHezMKiDoa7HSUFPqn29pXF3/ud1Z&#10;gSg3mnRqd7isjDRHSkqSr62lSkd/YSgQ5UaMjXSbZWWkOeLELc0N66a4PDlrS3JNgK/L/ebWLtux&#10;cY7ikf2bD1qZG9VRaf2mMIJgTMmkxonJKWLSqYhwxd/LPF5GmmNlYViLw0nxxTEVFeWHXZfaFdTV&#10;f1nk7GD5ZttGn2sQBAEiQW7U2FCnWV5eZlxNVXHAxsqk8lNDuxMOJ8k/f2LXbmUlItPBzqycNTym&#10;3tvP0l+/hpLm47nwkZIigUXSUaca6Gu1KSkSWNYW5JrJKS7BdYltob2t2W+fGjqcpHFS3DPHwqLR&#10;Q0BloaNlae8AU39waER7e4jPVbeldgXKykSmpoZKrz5JowMWIRI2VsazVhElRQLLzJjUICkpMa2p&#10;rtxnQtZt+vipbaGNtXFV7O51pzEYDOLu6pDf2ka3npicIiYcDo3V19PskJbGcSmu9vmfGjqcJian&#10;FI4e2BpvakxqgiAIqaxpdnF3tc8n6ah3mZvqfzIy0G41MtBuJRvptJib6n9ydrB400XvNxlijmod&#10;idt80FBfuw3lg8VihJoayr3iOlRUVRQZlvMMP37Tn7T/iVH0uso/9vCVu/9pHv8NY2JySj7++LW0&#10;f6eP/9MF+//lv1Nk8DjO0QNb4v+dPv4O69FkMEZKKaQAAAAASUVORK5CYIJQSwMECgAAAAAAAAAh&#10;AH2S5pA+AgAAPgIAABUAAABkcnMvbWVkaWEvaW1hZ2UxMC5wbmeJUE5HDQoaCgAAAA1JSERSAAAA&#10;EQAAAA8IBgAAAAKxJBEAAAAGYktHRAD/AP8A/6C9p5MAAAAJcEhZcwAADsQAAA7EAZUrDhsAAAHe&#10;SURBVDiNvVJNqBJRGD33zp03QxIUz8EJpIVRMYiLsNqK0qaFiydJUC+ScBW0qpUgBK5FEJ2VtAik&#10;x0AkQQpuxE3mLhcx+YO0CStp1Sgyf7eVbiravPcOHPgWH4fvO+eAc46/cTweXwHAm83mvX/tbElx&#10;DDhZEUEQPFVVv8myvPmfCOGcn9wlpy7CtoPv+wwAp5R6ruuKnHMCAIwxBwAcx9kjhHBCCGeMOb7v&#10;C57nCQBADcOoGYZRSyQS0/l8frhcLm83Go0XoijanPOL1Wr1Va/Xe75YLA5EUbQrlcqRZVk38/n8&#10;e8YYp5SeZ8lk8h0AaJpmAsB6vT4Xi8VMABBF8Uun07mWyWRe9/v9W6FQ6NN0Or3guu6ZeDw+I4Q4&#10;giB8p4qidBRF6WzfUlX1Y71ev7Nara4Ph8OnABAIBH6ORqNL3W43FwwGfwEAIWQX686TLSRJMmu1&#10;2rN2u/0wlUq9VRQlWygUSrquH1BKf0QikcetVuvQ9/1dKH+kY9v25clkciObzT4hhHjpdPqDLMuO&#10;4zj7AGBZ1tloNPp5MBhc5Zwzz/NCu7LNZrOcJEmrcDj8plwuH63Xa2mz2eyVSqVHtm3v53K5l5qm&#10;faWU+sVi8a5pmg90Xb/veR49lp78BgJM79GZCeYIAAAAAElFTkSuQmCCUEsDBAoAAAAAAAAAIQAd&#10;MZ2XSAIAAEgCAAAVAAAAZHJzL21lZGlhL2ltYWdlMTEucG5niVBORw0KGgoAAAANSUhEUgAAABEA&#10;AAAPCAYAAAACsSQRAAAABmJLR0QA/wD/AP+gvaeTAAAACXBIWXMAAA7EAAAOxAGVKw4bAAAB6ElE&#10;QVQ4jb2SQYgSYRTH3/fNfMo4KHX4EDuIFwMPEuV2NruFeioKJFgMD0J4ymjBgwcvQp1kRAjp0iGc&#10;QwdjR1DoEEMitB28CBm210WEoXWmGZ35vk5uh6guuz148A7v/Xjv/f/AOYc/ZSAQMKvV6vO/9XDO&#10;AcM5xMVDwuHwSTAYPP0XBHHOL3aT/woRdwVjTAQAjjH2XNclnHMEACCK4hYAYLvd+hBCHGPMBEFw&#10;GWOC53kCAABWVVVRVVVJp9PzxWLxcLlc3ul2u68IIRvOebTVar2p1+uHm83mGiFk0+/3XxiGcatU&#10;Kn0URZFjjC+LmUzmEAAgkUjMAAAsy7qUTCZnAACEkOPBYHA9Go2uZFmeAQDEYrFjTdMepFKprwih&#10;rSAIJ5hSOqCUDnZnRSKRo3a7fc80zb3JZPIEACCXy41Ho9GBZVk3Op3OfcMwggihM1l/e6zP5/ui&#10;KEpV07T9eDz+mVJ6ms/nDyRJ+qHr+t1isdgPhUImY+zX7M7/0+n08Xw+33ccJz4ej59xzmG1Wt3u&#10;9XrKZDJ56jjOVcYYajabb9fr9V6hUDhijImu64bP1JEkyfT7/RYh5Juu6zeHw+E727Z9jUbjkW3b&#10;V8rl8mtK6fdsNvtBluVPtVrtZaVSee95Hj4Xn/wEGqP+VQnfSBUAAAAASUVORK5CYIJQSwMECgAA&#10;AAAAAAAhAIDKyGCFAwAAhQMAABUAAABkcnMvbWVkaWEvaW1hZ2UxMi5wbmeJUE5HDQoaCgAAAA1J&#10;SERSAAAAFwAAABgIBgAAABF8ZnUAAAAGYktHRAD/AP8A/6C9p5MAAAAJcEhZcwAADsQAAA7EAZUr&#10;DhsAAAMlSURBVEiJ7ZVPSBt5FMffbzKTXDQymkXEWmSVmkukNDkMrbAwIkRpsDDnpWLBQyHNYHux&#10;EBi9bLFkUGRWMKHdXaSEkobQgpEcrNI/eGmLCm2l9Q8iGG1Su9Nsmowz83ooKd2m28VAWRb64B1+&#10;j+/78Hh8Hz9ARPinHBwcDFVVVb39muZrScE3jP8O3tzcvMlx3GKlcIKIlfb+a/x/d05ns1keAECS&#10;pMv19fV/ulyuNZ/Pd1WSpEh1dfU7l8v1wuv1BpeWls4nEokuXdctwWDwosViUSVJCtvt9rzb7X7K&#10;8/xIGV0UxbuiKN41TdOOiDA8PHxnYmLiRjqdPo2IEIlErudyOXcgEJg3TZNomtaiKMr0zMzMlUwm&#10;04WIoCjKtKZpP5b5XJZlXpZlnhCiIqJle3u7bnl5udnhcDwCAGhra3uZTCbPchz3lBCCDMOsJZPJ&#10;E/Pz826WZR8DADidzrV0Ou0u2zkhBAkhiIhUPB6XBwYGbtXW1uYAAAEAKIoyVVWtIoR8tFWxWKSL&#10;xSLzqUbXdWsZHBGtiGhVFGW6qalp2+PxhBiGMQDAAgBACEG73Z7Tdd1SamJZNk/T9N80Vqv1XRk8&#10;FouFYrFYqL29/ZnH47lmmmZdZ2fn4sbGRhciklQq1eHz+X6dm5s7jog2VVVPCYJwv7u7+8HW1lYX&#10;IlKpVOpkQ0PD/c/hZHR09BYAQD6ft5WKQ0NDg5OTkyOFQsHa29ubdDqd4Z2dnTPhcPhcTU3NX36/&#10;/wIh5O3Y2NjvmqbRgiDcbm1t/a0M/v1CvxT0YRt0XT+aSCQuCYIQKNlzdnb2FwCAlZWVYyUdx3FP&#10;Dg2naXork8mw6+vrP7e0tPyxu7t7enNz8wjLsmpfX1/E4XDcAwDL1NTUREXfl2EYP/T09Dw7ODg4&#10;0t/fv2gYRl00GlX29/d/KmkWFhaCh54cAICiqFfj4+NXOjo6Hsbj8QBFUVkAAL/fH2psbHxdKBSs&#10;NpvtoKLJERFM0yRer/d56R2NRpW9vb1uwzDqZFm+ubq62l/R5AAfTt5ms+mf1hiGyVMUlRVFcYDn&#10;+UffxIqEkDeRSGT4PZwEBYrLsVOJAAAAAElFTkSuQmCCUEsDBAoAAAAAAAAAIQC8otOHDQIAAA0C&#10;AAAVAAAAZHJzL21lZGlhL2ltYWdlMTMucG5niVBORw0KGgoAAAANSUhEUgAAABEAAAAPCAYAAAAC&#10;sSQRAAAABmJLR0QA/wD/AP+gvaeTAAAACXBIWXMAAA7EAAAOxAGVKw4bAAABrUlEQVQ4jb2Sv4sT&#10;YRCG35kvFzeEVYSAa2GxTcAi2JguTUCCYP6EdBJYsmBlAhcLKxuxEBIrg5DCToJlOLuDtQhI4Ioz&#10;hX/AkRCIMUh+fN+MTTxEUJs7B6Z5GR5eHgaqij9ts9l8nslkvv/tRlXBuIC5fIjv+9+CIDj7F4RU&#10;9XKb/FdISlUZAHa73QERKTMLMztr7QEAGGMcMzsAEBEDAMzsVJWttSkAQBzHx3EcH4vIVRGher3+&#10;sdvtvl2tVndFhFut1gcRuTIajR6Xy+Uv4/H4kapin19zzl1PdTqdewBARFtVNdZakyTJ7Uaj8YmI&#10;NAzDs81mkw/D8KTf7x/O5/ObqmqWy2WGiL4SEZiItnsADYfDZ1EUvdtDdV9dnHNeLpc7+pkBSDnn&#10;zn2yqrKq8mAweElEWiwWXwCAqtLeiTDz9neZ1lpzLjZJkkMA8H1/ValUngBAqVQ6Xa/XdzzPO5lM&#10;Jrc8z/v8K4CINsYYUVVfVVNUrVZPASCbzW6MMQIAvV7vYRRFr4MgWNRqtfeFQuEVAEyn0weLxeJG&#10;Pp9/M5vN7rfb7afpdNpeyJ/8AHLX7uUuhfR0AAAAAElFTkSuQmCCUEsDBAoAAAAAAAAAIQAMf4wP&#10;KgIAACoCAAAVAAAAZHJzL21lZGlhL2ltYWdlMTQucG5niVBORw0KGgoAAAANSUhEUgAAABEAAAAP&#10;CAYAAAACsSQRAAAABmJLR0QA/wD/AP+gvaeTAAAACXBIWXMAAA7EAAAOxAGVKw4bAAAByklEQVQ4&#10;jc2SMahSYRTH/+fce80GswTFJcElaIogxeGNcQeXaAzcRLp4l7jDhQxqikAaAnVK4TW8TaRN4y3y&#10;wJpagl6ODiFN9Z6pyL3f/U5Dvrf1GnLowJnO//w4/DgQEfypbdt+VyqVPlyUEREwdlA7gZgXDVOp&#10;1HfLssK/QUhE/vmS/8iJiDAAhGFoEZEws2bmSCllAYBhGBEzR2EYxs6WLMsKRISVUr+duq575Lru&#10;kdb6itaaarXa+3a7fbBcLu9ordn3/cPZbPZgPB4/FRHM5/N7w+Hwhe/7h1rrZBRF18xWq3UXAIgo&#10;EBFDKWVMJpOb9Xr9IxFJPp//lslkPudyuT4ArFarq8lk8nSxWFwmolMiAhNRsAXQaDR67jhOfwsV&#10;AGBmrbW+RERhEAQ3ms3mw2KxuB9F0blPFhEWER4MBq+ISAqFwksAEBHaOtHMHKzX69uu677pdDoV&#10;Zv6hlDLOxU4mk8cAkEgklrZtPwGAvb29481mcysej3+aTqfXLcs6qVar/V6vd980za9ncBFJiIhJ&#10;5XL5yxayMQxDA0C32606jvM6m82eVCqVt0Qknuc9SqfTPwHA87yDXC533Gg0nsViMbWTP/kFg732&#10;74Fm/owAAAAASUVORK5CYIJQSwMECgAAAAAAAAAhADRMOKF0AwAAdAMAABUAAABkcnMvbWVkaWEv&#10;aW1hZ2UxNS5wbmeJUE5HDQoaCgAAAA1JSERSAAAAFwAAABAIBgAAAP0v5BgAAAAGYktHRAD/AP8A&#10;/6C9p5MAAAAJcEhZcwAADsQAAA7EAZUrDhsAAAMUSURBVDiNtVNdSFNhGH7PHGif0sERKms/aMzp&#10;hZ7qQtCwFAmWXWyJIvNcNAcqDrMYmeiFWhfFIZsohWRQCv4ELTZBGmikmBR4oS4vbA6VthwZkkw6&#10;xw7aebuamC5KsAfei/f5nu/h5f2hRkZGLnMc16hQKL4lJyevtba23q6srHxG03RYpVJ9djgc9vb2&#10;9puTk5PnRVGMdTgcdpqmw1ar9SlN0+G0tLRljuMaIRqMRqOb53mCiGAymVwlJSUvR0dHLyIiVFVV&#10;9UxNTZ0rKip6LUkSFQgE1OXl5c/tdvuDiYmJC4gIFovlmc/nS0dE2B8yt9ttIoQIoijGrq6unlxb&#10;W0vOysqaBwDQarWfBgcHK/R6vY+iKFSr1cG5ubnTXq+XiWg0Gk1gdnb2TLTCZQAAgiAQlmUHGhoa&#10;7hNChN1HmUza2to6tveDJEmynZ0d+V7N3vw38/X19RPFxcWvrFbr07KyshdxcXE/RFGMBQBAREqp&#10;VIb25gqF4tt+TWJi4kY0c8pgMHgyMzMX8vPz3wIAhEIh5dLS0qn6+voulmUHhoeHjUajcbinp6d6&#10;fHy8MBwO0ykpKV/8fr+upqbmMcuyA2NjYxfj4+P5A+ZdXV3XEJGKECzLDjidztKVlZVUs9k8xDCM&#10;1+fz6Xt7ey1KpTJUW1vbHRMT87O7u7s2GAyqKyoqBiP9P2COiNH4I4HsvzkDQNQp/wmhUEg5PT2d&#10;YzKZ3BHO4/Fc2tjYSNzc3Dwe4RiG8ebm5r6PaWtr+2dzQohQXV39RK/X+zQaTXB+fj6rqanpHs/z&#10;8YSQrfT0dH9CQsL3lpaWO1qtNnDgqv4WCwsLGQzDzPE8TwoLC98sLi7qbDbbo8jFIiJ0dHTc4Dju&#10;1qHaAgCQkZHx0Ww2DxUUFExYLJZenU7nBwDo7Oy87nQ6SwVBIDMzM2ddLteVQ1eOiLC9vS1PTU1d&#10;liSJQkSw2WyP+vv7Wa/Xm20wGDwul8uEiIcbaARyuXyHECJQFLW7xyqV6nN2dvaHvr6+q3l5ee9y&#10;cnKmj3wVk5KSvjY3N9+tq6t7+AtWcroFaY52iAAAAABJRU5ErkJgglBLAwQUAAYACAAAACEAhBH0&#10;kOAAAAAJAQAADwAAAGRycy9kb3ducmV2LnhtbEyPwWrDMBBE74X+g9hCb40smTTGtRxCaHsKhSaF&#10;0ptibWwTa2UsxXb+vuqpOQ4zzLwp1rPt2IiDbx0pEIsEGFLlTEu1gq/D21MGzAdNRneOUMEVPazL&#10;+7tC58ZN9InjPtQslpDPtYImhD7n3FcNWu0XrkeK3skNVocoh5qbQU+x3HZcJskzt7qluNDoHrcN&#10;Vuf9xSp4n/S0ScXruDufttefw/LjeydQqceHefMCLOAc/sPwhx/RoYxMR3ch41mnIJPLmFQgVytg&#10;0c9EKoAdFaRCSuBlwW8flL8AAAD//wMAUEsDBBQABgAIAAAAIQAMoc07FwEAAGUIAAAZAAAAZHJz&#10;L19yZWxzL2Uyb0RvYy54bWwucmVsc7zWTWrDMBAF4H2hdzDa1/I4iZOUyNmUQrYlPYCwx7aI9YOl&#10;lub2FRRKA2G6m6Uk/ObjLWQdjl92Lj5xicY7JaCsRIGu871xoxLv59ennShi0q7Xs3eoxBWjOLaP&#10;D4c3nHXKH8XJhFjkFBeVmFIKz1LGbkKrY+kDunwy+MXqlJfLKIPuLnpEWVdVI5e/GaK9ySxOvRLL&#10;qc/zz9eQJ/+f7YfBdPjiuw+LLt0ZIY3Ns3OgXkZMSljsjf7Z3JXBjULeN8CKBwErSsGEIA1bniK2&#10;VA9Q8yCgphRMCNIATEVQPTQ8hoYyAFcRQCk2PE1sKAMwIYBW5L8Ix6UNFdXFmgexpgx7HsOeMgBT&#10;EfDbhLx5HLTfAAAA//8DAFBLAQItABQABgAIAAAAIQCxgme2CgEAABMCAAATAAAAAAAAAAAAAAAA&#10;AAAAAABbQ29udGVudF9UeXBlc10ueG1sUEsBAi0AFAAGAAgAAAAhADj9If/WAAAAlAEAAAsAAAAA&#10;AAAAAAAAAAAAOwEAAF9yZWxzLy5yZWxzUEsBAi0AFAAGAAgAAAAhAO97H6kJXwAAWVUCAA4AAAAA&#10;AAAAAAAAAAAAOgIAAGRycy9lMm9Eb2MueG1sUEsBAi0ACgAAAAAAAAAhAL6osj9yDgAAcg4AABQA&#10;AAAAAAAAAAAAAAAAb2EAAGRycy9tZWRpYS9pbWFnZTEucG5nUEsBAi0ACgAAAAAAAAAhAMKOm0wP&#10;EgAADxIAABQAAAAAAAAAAAAAAAAAE3AAAGRycy9tZWRpYS9pbWFnZTIucG5nUEsBAi0ACgAAAAAA&#10;AAAhAD68od6YAgAAmAIAABQAAAAAAAAAAAAAAAAAVIIAAGRycy9tZWRpYS9pbWFnZTMucG5nUEsB&#10;Ai0ACgAAAAAAAAAhAEtvn4BQAgAAUAIAABQAAAAAAAAAAAAAAAAAHoUAAGRycy9tZWRpYS9pbWFn&#10;ZTQucG5nUEsBAi0ACgAAAAAAAAAhAKQwXS3jAwAA4wMAABQAAAAAAAAAAAAAAAAAoIcAAGRycy9t&#10;ZWRpYS9pbWFnZTUucG5nUEsBAi0ACgAAAAAAAAAhAMQUEk2dAgAAnQIAABQAAAAAAAAAAAAAAAAA&#10;tYsAAGRycy9tZWRpYS9pbWFnZTYucG5nUEsBAi0ACgAAAAAAAAAhAC/FO+1TBAAAUwQAABQAAAAA&#10;AAAAAAAAAAAAhI4AAGRycy9tZWRpYS9pbWFnZTcucG5nUEsBAi0ACgAAAAAAAAAhADPZ3ZKDDAAA&#10;gwwAABQAAAAAAAAAAAAAAAAACZMAAGRycy9tZWRpYS9pbWFnZTgucG5nUEsBAi0ACgAAAAAAAAAh&#10;ACLdxLNbEAAAWxAAABQAAAAAAAAAAAAAAAAAvp8AAGRycy9tZWRpYS9pbWFnZTkucG5nUEsBAi0A&#10;CgAAAAAAAAAhAH2S5pA+AgAAPgIAABUAAAAAAAAAAAAAAAAAS7AAAGRycy9tZWRpYS9pbWFnZTEw&#10;LnBuZ1BLAQItAAoAAAAAAAAAIQAdMZ2XSAIAAEgCAAAVAAAAAAAAAAAAAAAAALyyAABkcnMvbWVk&#10;aWEvaW1hZ2UxMS5wbmdQSwECLQAKAAAAAAAAACEAgMrIYIUDAACFAwAAFQAAAAAAAAAAAAAAAAA3&#10;tQAAZHJzL21lZGlhL2ltYWdlMTIucG5nUEsBAi0ACgAAAAAAAAAhALyi04cNAgAADQIAABUAAAAA&#10;AAAAAAAAAAAA77gAAGRycy9tZWRpYS9pbWFnZTEzLnBuZ1BLAQItAAoAAAAAAAAAIQAMf4wPKgIA&#10;ACoCAAAVAAAAAAAAAAAAAAAAAC+7AABkcnMvbWVkaWEvaW1hZ2UxNC5wbmdQSwECLQAKAAAAAAAA&#10;ACEANEw4oXQDAAB0AwAAFQAAAAAAAAAAAAAAAACMvQAAZHJzL21lZGlhL2ltYWdlMTUucG5nUEsB&#10;Ai0AFAAGAAgAAAAhAIQR9JDgAAAACQEAAA8AAAAAAAAAAAAAAAAAM8EAAGRycy9kb3ducmV2Lnht&#10;bFBLAQItABQABgAIAAAAIQAMoc07FwEAAGUIAAAZAAAAAAAAAAAAAAAAAEDCAABkcnMvX3JlbHMv&#10;ZTJvRG9jLnhtbC5yZWxzUEsFBgAAAAAUABQAHgUAAI7DAAAAAA==&#10;">
                <v:group id="Group 1867603912" o:spid="_x0000_s1379" style="position:absolute;width:25869;height:18021" coordsize="25869,18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1FyAAAAOMAAAAPAAAAZHJzL2Rvd25yZXYueG1sRE/NasJA&#10;EL4LfYdlhN7qJoqpRlcRaUsPIlQF8TZkxySYnQ3ZbRLf3i0UPM73P8t1byrRUuNKywriUQSCOLO6&#10;5FzB6fj5NgPhPLLGyjIpuJOD9eplsMRU245/qD34XIQQdikqKLyvUyldVpBBN7I1ceCutjHow9nk&#10;UjfYhXBTyXEUJdJgyaGhwJq2BWW3w69R8NVht5nEH+3udt3eL8fp/ryLSanXYb9ZgPDU+6f43/2t&#10;w/xZ8p5Ek3k8hr+fAgBy9QAAAP//AwBQSwECLQAUAAYACAAAACEA2+H2y+4AAACFAQAAEwAAAAAA&#10;AAAAAAAAAAAAAAAAW0NvbnRlbnRfVHlwZXNdLnhtbFBLAQItABQABgAIAAAAIQBa9CxbvwAAABUB&#10;AAALAAAAAAAAAAAAAAAAAB8BAABfcmVscy8ucmVsc1BLAQItABQABgAIAAAAIQDJP41FyAAAAOMA&#10;AAAPAAAAAAAAAAAAAAAAAAcCAABkcnMvZG93bnJldi54bWxQSwUGAAAAAAMAAwC3AAAA/AIAAAAA&#10;">
                  <v:group id="Group 1867603911" o:spid="_x0000_s1380" style="position:absolute;width:25869;height:18021" coordsize="25869,18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RMyyAAAAOMAAAAPAAAAZHJzL2Rvd25yZXYueG1sRE9fa8Iw&#10;EH8f7DuEG+xN00zWuc4oIlN8EEEdjL0dzdkWm0tpsrZ++0UQ9ni//zdbDLYWHbW+cqxBjRMQxLkz&#10;FRcavk7r0RSED8gGa8ek4UoeFvPHhxlmxvV8oO4YChFD2GeooQyhyaT0eUkW/dg1xJE7u9ZiiGdb&#10;SNNiH8NtLV+SJJUWK44NJTa0Kim/HH+thk2P/XKiPrvd5by6/pxe9987RVo/Pw3LDxCBhvAvvru3&#10;Js6fpm9pMnlXCm4/RQDk/A8AAP//AwBQSwECLQAUAAYACAAAACEA2+H2y+4AAACFAQAAEwAAAAAA&#10;AAAAAAAAAAAAAAAAW0NvbnRlbnRfVHlwZXNdLnhtbFBLAQItABQABgAIAAAAIQBa9CxbvwAAABUB&#10;AAALAAAAAAAAAAAAAAAAAB8BAABfcmVscy8ucmVsc1BLAQItABQABgAIAAAAIQA57RMyyAAAAOMA&#10;AAAPAAAAAAAAAAAAAAAAAAcCAABkcnMvZG93bnJldi54bWxQSwUGAAAAAAMAAwC3AAAA/AIAAAAA&#10;">
                    <v:group id="Group 354" o:spid="_x0000_s1381" style="position:absolute;width:25869;height:18021" coordsize="25869,18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N2jxQAAANwAAAAPAAAAZHJzL2Rvd25yZXYueG1sRI9Pi8Iw&#10;FMTvwn6H8IS9adr1D0s1ioi77EEEdUG8PZpnW2xeShPb+u2NIHgcZuY3zHzZmVI0VLvCsoJ4GIEg&#10;Tq0uOFPwf/wZfINwHlljaZkU3MnBcvHRm2Oibct7ag4+EwHCLkEFufdVIqVLczLohrYiDt7F1gZ9&#10;kHUmdY1tgJtSfkXRVBosOCzkWNE6p/R6uBkFvy22q1G8abbXy/p+Pk52p21MSn32u9UMhKfOv8Ov&#10;9p9WMJqM4XkmHAG5eAAAAP//AwBQSwECLQAUAAYACAAAACEA2+H2y+4AAACFAQAAEwAAAAAAAAAA&#10;AAAAAAAAAAAAW0NvbnRlbnRfVHlwZXNdLnhtbFBLAQItABQABgAIAAAAIQBa9CxbvwAAABUBAAAL&#10;AAAAAAAAAAAAAAAAAB8BAABfcmVscy8ucmVsc1BLAQItABQABgAIAAAAIQCKiN2jxQAAANwAAAAP&#10;AAAAAAAAAAAAAAAAAAcCAABkcnMvZG93bnJldi54bWxQSwUGAAAAAAMAAwC3AAAA+QIAAAAA&#10;">
                      <v:shape id="Graphic 355" o:spid="_x0000_s1382" style="position:absolute;width:25869;height:18008;visibility:visible;mso-wrap-style:square;v-text-anchor:top" coordsize="2586990,1800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ACCxAAAANwAAAAPAAAAZHJzL2Rvd25yZXYueG1sRI9Pi8Iw&#10;FMTvgt8hPGFvmqyLotUouiJ4Ev8Uz4/mbVtsXkoTbffbbxYEj8PM/IZZrjtbiSc1vnSs4XOkQBBn&#10;zpSca0iv++EMhA/IBivHpOGXPKxX/d4SE+NaPtPzEnIRIewT1FCEUCdS+qwgi37kauLo/bjGYoiy&#10;yaVpsI1wW8mxUlNpseS4UGBN3wVl98vDariqx709TOd7tTtvtqfdcZ7eUqP1x6DbLEAE6sI7/Gof&#10;jIavyQT+z8QjIFd/AAAA//8DAFBLAQItABQABgAIAAAAIQDb4fbL7gAAAIUBAAATAAAAAAAAAAAA&#10;AAAAAAAAAABbQ29udGVudF9UeXBlc10ueG1sUEsBAi0AFAAGAAgAAAAhAFr0LFu/AAAAFQEAAAsA&#10;AAAAAAAAAAAAAAAAHwEAAF9yZWxzLy5yZWxzUEsBAi0AFAAGAAgAAAAhAPTAAILEAAAA3AAAAA8A&#10;AAAAAAAAAAAAAAAABwIAAGRycy9kb3ducmV2LnhtbFBLBQYAAAAAAwADALcAAAD4AgAAAAA=&#10;" path="m2586863,l,,,1800478r2586863,l2586863,xe" fillcolor="#eaf0f3" stroked="f">
                        <v:path arrowok="t"/>
                      </v:shape>
                      <v:shape id="Graphic 356" o:spid="_x0000_s1383" style="position:absolute;left:15;top:29;width:25807;height:17977;visibility:visible;mso-wrap-style:square;v-text-anchor:top" coordsize="2580640,1797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t6DxwAAANwAAAAPAAAAZHJzL2Rvd25yZXYueG1sRI/dasJA&#10;FITvhb7Dcgre6ab1pyXNKkUJeCG0ah7gkD3NRrNn0+yqsU/fLQi9HGbmGyZb9rYRF+p87VjB0zgB&#10;QVw6XXOloDjko1cQPiBrbByTght5WC4eBhmm2l15R5d9qESEsE9RgQmhTaX0pSGLfuxa4uh9uc5i&#10;iLKrpO7wGuG2kc9JMpcWa44LBltaGSpP+7NV0G5/iu3Lpt5N82lhDp/++N1/rJUaPvbvbyAC9eE/&#10;fG9vtILJbA5/Z+IRkItfAAAA//8DAFBLAQItABQABgAIAAAAIQDb4fbL7gAAAIUBAAATAAAAAAAA&#10;AAAAAAAAAAAAAABbQ29udGVudF9UeXBlc10ueG1sUEsBAi0AFAAGAAgAAAAhAFr0LFu/AAAAFQEA&#10;AAsAAAAAAAAAAAAAAAAAHwEAAF9yZWxzLy5yZWxzUEsBAi0AFAAGAAgAAAAhAKU+3oPHAAAA3AAA&#10;AA8AAAAAAAAAAAAAAAAABwIAAGRycy9kb3ducmV2LnhtbFBLBQYAAAAAAwADALcAAAD7AgAAAAA=&#10;" path="m,1797557r2580513,l2580513,,,,,1797557xem40728,952118r2500757,l2541485,148462r-2500757,l40728,952118xe" filled="f" strokecolor="#eaf0f3" strokeweight=".08514mm">
                        <v:path arrowok="t"/>
                      </v:shape>
                      <v:shape id="Graphic 357" o:spid="_x0000_s1384" style="position:absolute;left:2333;top:2802;width:22581;height:4934;visibility:visible;mso-wrap-style:square;v-text-anchor:top" coordsize="225806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N2DxAAAANwAAAAPAAAAZHJzL2Rvd25yZXYueG1sRI9Pi8Iw&#10;FMTvgt8hPMGbpiruSm0UFYTdgwf/sF4fzWtTbF5KE7V++82CsMdhZn7DZOvO1uJBra8cK5iMExDE&#10;udMVlwou5/1oAcIHZI21Y1LwIg/rVb+XYardk4/0OIVSRAj7FBWYEJpUSp8bsujHriGOXuFaiyHK&#10;tpS6xWeE21pOk+RDWqw4LhhsaGcov53uVsH8eMnRnv3hXn3/2G1x3U3ZvJQaDrrNEkSgLvyH3+0v&#10;rWA2/4S/M/EIyNUvAAAA//8DAFBLAQItABQABgAIAAAAIQDb4fbL7gAAAIUBAAATAAAAAAAAAAAA&#10;AAAAAAAAAABbQ29udGVudF9UeXBlc10ueG1sUEsBAi0AFAAGAAgAAAAhAFr0LFu/AAAAFQEAAAsA&#10;AAAAAAAAAAAAAAAAHwEAAF9yZWxzLy5yZWxzUEsBAi0AFAAGAAgAAAAhAImE3YPEAAAA3AAAAA8A&#10;AAAAAAAAAAAAAAAABwIAAGRycy9kb3ducmV2LnhtbFBLBQYAAAAAAwADALcAAAD4AgAAAAA=&#10;" path="m2257844,l,,,493394r2257844,l2257844,xe" stroked="f">
                        <v:path arrowok="t"/>
                      </v:shape>
                      <v:shape id="Graphic 358" o:spid="_x0000_s1385" style="position:absolute;left:2333;top:2802;width:22581;height:4934;visibility:visible;mso-wrap-style:square;v-text-anchor:top" coordsize="225806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ZXKwwAAANwAAAAPAAAAZHJzL2Rvd25yZXYueG1sRE9NawIx&#10;EL0L/ocwhd40W6UiW6OopaVCaV3bS2/DZtwsbiZLEnX11zcHwePjfc8WnW3EiXyoHSt4GmYgiEun&#10;a64U/P68DaYgQkTW2DgmBRcKsJj3ezPMtTtzQaddrEQK4ZCjAhNjm0sZSkMWw9C1xInbO28xJugr&#10;qT2eU7ht5CjLJtJizanBYEtrQ+Vhd7QKNqH4Onoz3qy2q+bv89tc9eT9VanHh275AiJSF+/im/tD&#10;Kxg/p7XpTDoCcv4PAAD//wMAUEsBAi0AFAAGAAgAAAAhANvh9svuAAAAhQEAABMAAAAAAAAAAAAA&#10;AAAAAAAAAFtDb250ZW50X1R5cGVzXS54bWxQSwECLQAUAAYACAAAACEAWvQsW78AAAAVAQAACwAA&#10;AAAAAAAAAAAAAAAfAQAAX3JlbHMvLnJlbHNQSwECLQAUAAYACAAAACEAEjGVysMAAADcAAAADwAA&#10;AAAAAAAAAAAAAAAHAgAAZHJzL2Rvd25yZXYueG1sUEsFBgAAAAADAAMAtwAAAPcCAAAAAA==&#10;" path="m,493394r2257844,l2257844,,,,,493394xe" filled="f" strokecolor="white" strokeweight=".08344mm">
                        <v:path arrowok="t"/>
                      </v:shape>
                      <v:shape id="Graphic 359" o:spid="_x0000_s1386" style="position:absolute;left:2333;top:3252;width:22600;height:4172;visibility:visible;mso-wrap-style:square;v-text-anchor:top" coordsize="2259965,417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8XpxgAAANwAAAAPAAAAZHJzL2Rvd25yZXYueG1sRI9Ba8JA&#10;FITvBf/D8gRvdaNibaOrWKHWSxHTen9mn9lg9m2a3Sbpv+8WCj0OM/MNs9r0thItNb50rGAyTkAQ&#10;506XXCj4eH+5fwThA7LGyjEp+CYPm/XgboWpdh2fqM1CISKEfYoKTAh1KqXPDVn0Y1cTR+/qGosh&#10;yqaQusEuwm0lp0nyIC2WHBcM1rQzlN+yL6tg8dwejlNPR9Nlr59v88v+fJ3tlRoN++0SRKA+/If/&#10;2getYDZ/gt8z8QjI9Q8AAAD//wMAUEsBAi0AFAAGAAgAAAAhANvh9svuAAAAhQEAABMAAAAAAAAA&#10;AAAAAAAAAAAAAFtDb250ZW50X1R5cGVzXS54bWxQSwECLQAUAAYACAAAACEAWvQsW78AAAAVAQAA&#10;CwAAAAAAAAAAAAAAAAAfAQAAX3JlbHMvLnJlbHNQSwECLQAUAAYACAAAACEAtjPF6cYAAADcAAAA&#10;DwAAAAAAAAAAAAAAAAAHAgAAZHJzL2Rvd25yZXYueG1sUEsFBgAAAAADAAMAtwAAAPoCAAAAAA==&#10;" path="m,416813r2259495,em,277494r2259495,em,139445r2259495,em,l2259495,e" filled="f" strokecolor="#eaf0f3" strokeweight=".1277mm">
                        <v:path arrowok="t"/>
                      </v:shape>
                      <v:shape id="Graphic 360" o:spid="_x0000_s1387" style="position:absolute;left:9974;top:2804;width:5232;height:4934;visibility:visible;mso-wrap-style:square;v-text-anchor:top" coordsize="5232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ozVwwAAANwAAAAPAAAAZHJzL2Rvd25yZXYueG1sRE9da8Iw&#10;FH0f+B/CFfYia6qTblajjMFgIAOtgq93zbUtNjexyWr375cHYY+H873aDKYVPXW+saxgmqQgiEur&#10;G64UHA8fT68gfEDW2FomBb/kYbMePaww1/bGe+qLUIkYwj5HBXUILpfSlzUZ9Il1xJE7285giLCr&#10;pO7wFsNNK2dpmkmDDceGGh2911Reih+j4Gtx+p5Rvwvbl/Pl6lw1mW/biVKP4+FtCSLQEP7Fd/en&#10;VvCcxfnxTDwCcv0HAAD//wMAUEsBAi0AFAAGAAgAAAAhANvh9svuAAAAhQEAABMAAAAAAAAAAAAA&#10;AAAAAAAAAFtDb250ZW50X1R5cGVzXS54bWxQSwECLQAUAAYACAAAACEAWvQsW78AAAAVAQAACwAA&#10;AAAAAAAAAAAAAAAfAQAAX3JlbHMvLnJlbHNQSwECLQAUAAYACAAAACEAH76M1cMAAADcAAAADwAA&#10;AAAAAAAAAAAAAAAHAgAAZHJzL2Rvd25yZXYueG1sUEsFBgAAAAADAAMAtwAAAPcCAAAAAA==&#10;" path="m,493267l,em522985,493267l522985,e" filled="f" strokecolor="#c10434" strokeweight=".1277mm">
                        <v:path arrowok="t"/>
                      </v:shape>
                      <v:shape id="Graphic 361" o:spid="_x0000_s1388" style="position:absolute;left:3694;top:3102;width:20923;height:4337;visibility:visible;mso-wrap-style:square;v-text-anchor:top" coordsize="209232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YJxQAAANwAAAAPAAAAZHJzL2Rvd25yZXYueG1sRI9fa8JA&#10;EMTfC/0OxxZ804t/kDb1FLEqFp9qxedtbpukze2F3Brjt/cKQh+HmfkNM1t0rlItNaH0bGA4SEAR&#10;Z96WnBs4fm76z6CCIFusPJOBKwVYzB8fZphaf+EPag+SqwjhkKKBQqROtQ5ZQQ7DwNfE0fv2jUOJ&#10;ssm1bfAS4a7SoySZaoclx4UCa1oVlP0ezs7AaTf6mdh2+zJ5336N12+5LPcrMab31C1fQQl18h++&#10;t3fWwHg6hL8z8Qjo+Q0AAP//AwBQSwECLQAUAAYACAAAACEA2+H2y+4AAACFAQAAEwAAAAAAAAAA&#10;AAAAAAAAAAAAW0NvbnRlbnRfVHlwZXNdLnhtbFBLAQItABQABgAIAAAAIQBa9CxbvwAAABUBAAAL&#10;AAAAAAAAAAAAAAAAAB8BAABfcmVscy8ucmVsc1BLAQItABQABgAIAAAAIQCgygYJxQAAANwAAAAP&#10;AAAAAAAAAAAAAAAAAAcCAABkcnMvZG93bnJldi54bWxQSwUGAAAAAAMAAwC3AAAA+QIAAAAA&#10;" path="m,256412l51688,242950r53340,-3048l156717,220471r53213,4572l261619,179958r51689,1397l366394,197865r51690,-7493l471423,212978r51689,55372l574674,245871,628015,64515r51689,9017l732916,373379,784605,58546,837818,r51562,51053l941197,79501,994410,45084r51688,7493l1099311,157479r51689,66040l1202690,187451r53213,217424l1307592,226440r53086,81026l1412493,433324r51562,-314707l1517396,229488r51689,-66039l1622298,163449r51689,14985l1725676,205486r53339,-52452l1830577,214502r53213,-39115l1935352,184403r51816,14986l2040381,190372r51689,19685e" filled="f" strokecolor="#1a466d" strokeweight=".1252mm">
                        <v:path arrowok="t"/>
                      </v:shape>
                      <v:shape id="Graphic 362" o:spid="_x0000_s1389" style="position:absolute;left:2145;top:2804;width:22784;height:5111;visibility:visible;mso-wrap-style:square;v-text-anchor:top" coordsize="2278380,511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CEixgAAANwAAAAPAAAAZHJzL2Rvd25yZXYueG1sRI9Pa8JA&#10;FMTvQr/D8gq9iG6MEGrqKlIQ0pzUtvT6yL78odm3MbtN0m/vFgoeh5n5DbPdT6YVA/WusaxgtYxA&#10;EBdWN1wp+Hg/Lp5BOI+ssbVMCn7JwX73MNtiqu3IZxouvhIBwi5FBbX3XSqlK2oy6Ja2Iw5eaXuD&#10;Psi+krrHMcBNK+MoSqTBhsNCjR291lR8X36MgrL8nEenc6avX6c3n3Oi8+tho9TT43R4AeFp8vfw&#10;fzvTCtZJDH9nwhGQuxsAAAD//wMAUEsBAi0AFAAGAAgAAAAhANvh9svuAAAAhQEAABMAAAAAAAAA&#10;AAAAAAAAAAAAAFtDb250ZW50X1R5cGVzXS54bWxQSwECLQAUAAYACAAAACEAWvQsW78AAAAVAQAA&#10;CwAAAAAAAAAAAAAAAAAfAQAAX3JlbHMvLnJlbHNQSwECLQAUAAYACAAAACEApmQhIsYAAADcAAAA&#10;DwAAAAAAAAAAAAAAAAAHAgAAZHJzL2Rvd25yZXYueG1sUEsFBgAAAAADAAMAtwAAAPoCAAAAAA==&#10;" path="m18796,493267l18796,em18796,461645l,461645em18796,322325l,322325em18796,184276l,184276em18796,44831l,44831em18796,493267r2259495,em1618907,493267r,17908e" filled="f" strokeweight=".08514mm">
                        <v:path arrowok="t"/>
                      </v:shape>
                      <v:shape id="Graphic 363" o:spid="_x0000_s1390" style="position:absolute;left:422;top:9565;width:25013;height:8052;visibility:visible;mso-wrap-style:square;v-text-anchor:top" coordsize="2501265,805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QFuxgAAANwAAAAPAAAAZHJzL2Rvd25yZXYueG1sRI9Ba8JA&#10;FITvgv9heYXe6sZqQ5u6EVsQhELRWOj1kX0mIdm3Ibsm0V/vFgoeh5n5hlmtR9OInjpXWVYwn0Ug&#10;iHOrKy4U/By3T68gnEfW2FgmBRdysE6nkxUm2g58oD7zhQgQdgkqKL1vEyldXpJBN7MtcfBOtjPo&#10;g+wKqTscAtw08jmKYmmw4rBQYkufJeV1djYKjqdzfp1/xy+F3te/b9vWfnxdlko9PoybdxCeRn8P&#10;/7d3WsEiXsDfmXAEZHoDAAD//wMAUEsBAi0AFAAGAAgAAAAhANvh9svuAAAAhQEAABMAAAAAAAAA&#10;AAAAAAAAAAAAAFtDb250ZW50X1R5cGVzXS54bWxQSwECLQAUAAYACAAAACEAWvQsW78AAAAVAQAA&#10;CwAAAAAAAAAAAAAAAAAfAQAAX3JlbHMvLnJlbHNQSwECLQAUAAYACAAAACEADAUBbsYAAADcAAAA&#10;DwAAAAAAAAAAAAAAAAAHAgAAZHJzL2Rvd25yZXYueG1sUEsFBgAAAAADAAMAtwAAAPoCAAAAAA==&#10;" path="m,805078r2500757,l2500757,,,,,805078xe" filled="f" strokecolor="#eaf0f3" strokeweight=".08364mm">
                        <v:path arrowok="t"/>
                      </v:shape>
                      <v:shape id="Graphic 364" o:spid="_x0000_s1391" style="position:absolute;left:2333;top:10854;width:22581;height:4921;visibility:visible;mso-wrap-style:square;v-text-anchor:top" coordsize="225806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gx0xQAAANwAAAAPAAAAZHJzL2Rvd25yZXYueG1sRI9Li8JA&#10;EITvwv6HoRe86cQHcc06yrIgPk7qKnhsMr1JSKYnZEaN/94RBI9FVX1FzRatqcSVGldYVjDoRyCI&#10;U6sLzhQc/5a9LxDOI2usLJOCOzlYzD86M0y0vfGergefiQBhl6CC3Ps6kdKlORl0fVsTB+/fNgZ9&#10;kE0mdYO3ADeVHEZRLA0WHBZyrOk3p7Q8XIyCy/C8OablqY5pOxifJ9NotZuUSnU/259vEJ5a/w6/&#10;2mutYBSP4XkmHAE5fwAAAP//AwBQSwECLQAUAAYACAAAACEA2+H2y+4AAACFAQAAEwAAAAAAAAAA&#10;AAAAAAAAAAAAW0NvbnRlbnRfVHlwZXNdLnhtbFBLAQItABQABgAIAAAAIQBa9CxbvwAAABUBAAAL&#10;AAAAAAAAAAAAAAAAAB8BAABfcmVscy8ucmVsc1BLAQItABQABgAIAAAAIQCo1gx0xQAAANwAAAAP&#10;AAAAAAAAAAAAAAAAAAcCAABkcnMvZG93bnJldi54bWxQSwUGAAAAAAMAAwC3AAAA+QIAAAAA&#10;" path="m2257932,l,,,491807r2257932,l2257932,xe" stroked="f">
                        <v:path arrowok="t"/>
                      </v:shape>
                      <v:shape id="Graphic 365" o:spid="_x0000_s1392" style="position:absolute;left:2333;top:10854;width:22581;height:4921;visibility:visible;mso-wrap-style:square;v-text-anchor:top" coordsize="2258060,49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lUYxQAAANwAAAAPAAAAZHJzL2Rvd25yZXYueG1sRI9BawIx&#10;FITvBf9DeEJvNVuLtqxGsaJYqFBc9f7cvG4WNy9Lkur23xuh0OMwM98w03lnG3EhH2rHCp4HGQji&#10;0umaKwWH/frpDUSIyBobx6TglwLMZ72HKebaXXlHlyJWIkE45KjAxNjmUobSkMUwcC1x8r6dtxiT&#10;9JXUHq8Jbhs5zLKxtFhzWjDY0tJQeS5+rAL/euLhaLn9NHF13Gx3K3kq3r+Ueux3iwmISF38D/+1&#10;P7SCl/EI7mfSEZCzGwAAAP//AwBQSwECLQAUAAYACAAAACEA2+H2y+4AAACFAQAAEwAAAAAAAAAA&#10;AAAAAAAAAAAAW0NvbnRlbnRfVHlwZXNdLnhtbFBLAQItABQABgAIAAAAIQBa9CxbvwAAABUBAAAL&#10;AAAAAAAAAAAAAAAAAB8BAABfcmVscy8ucmVsc1BLAQItABQABgAIAAAAIQAzalUYxQAAANwAAAAP&#10;AAAAAAAAAAAAAAAAAAcCAABkcnMvZG93bnJldi54bWxQSwUGAAAAAAMAAwC3AAAA+QIAAAAA&#10;" path="m,491807r2257932,l2257932,,,,,491807xe" filled="f" strokecolor="white" strokeweight=".08344mm">
                        <v:path arrowok="t"/>
                      </v:shape>
                      <v:shape id="Graphic 366" o:spid="_x0000_s1393" style="position:absolute;left:2333;top:11409;width:22600;height:3912;visibility:visible;mso-wrap-style:square;v-text-anchor:top" coordsize="2259965,391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AfVxQAAANwAAAAPAAAAZHJzL2Rvd25yZXYueG1sRI9fa8Iw&#10;FMXfB36HcAXfZro5yuiMMgaCKE6s257vmru22NzUJGr77Y0g7PFw/vw403lnGnEm52vLCp7GCQji&#10;wuqaSwVf+8XjKwgfkDU2lklBTx7ms8HDFDNtL7yjcx5KEUfYZ6igCqHNpPRFRQb92LbE0fuzzmCI&#10;0pVSO7zEcdPI5yRJpcGaI6HClj4qKg75yUTI5pgscrdefe6/N8vDy0+/lb+9UqNh9/4GIlAX/sP3&#10;9lIrmKQp3M7EIyBnVwAAAP//AwBQSwECLQAUAAYACAAAACEA2+H2y+4AAACFAQAAEwAAAAAAAAAA&#10;AAAAAAAAAAAAW0NvbnRlbnRfVHlwZXNdLnhtbFBLAQItABQABgAIAAAAIQBa9CxbvwAAABUBAAAL&#10;AAAAAAAAAAAAAAAAAB8BAABfcmVscy8ucmVsc1BLAQItABQABgAIAAAAIQCdhAfVxQAAANwAAAAP&#10;AAAAAAAAAAAAAAAAAAcCAABkcnMvZG93bnJldi54bWxQSwUGAAAAAAMAAwC3AAAA+QIAAAAA&#10;" path="m,391160r2259495,em,293750r2259495,em,196342r2259495,em,97409r2259495,em,l2259495,e" filled="f" strokecolor="#eaf0f3" strokeweight=".1277mm">
                        <v:path arrowok="t"/>
                      </v:shape>
                      <v:shape id="Graphic 367" o:spid="_x0000_s1394" style="position:absolute;left:9974;top:10853;width:5232;height:4934;visibility:visible;mso-wrap-style:square;v-text-anchor:top" coordsize="523240,493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xShxgAAANwAAAAPAAAAZHJzL2Rvd25yZXYueG1sRI9Ba8JA&#10;FITvQv/D8gpeRDe1EtvUVUQoFIJgVfD6mn0mwezbbXaN6b/vFoQeh5n5hlmsetOIjlpfW1bwNElA&#10;EBdW11wqOB7exy8gfEDW2FgmBT/kYbV8GCww0/bGn9TtQykihH2GCqoQXCalLyoy6CfWEUfvbFuD&#10;Icq2lLrFW4SbRk6TJJUGa44LFTraVFRc9lejYPt6+ppStwv5/Hz5dq4czfJmpNTwsV+/gQjUh//w&#10;vf2hFTync/g7E4+AXP4CAAD//wMAUEsBAi0AFAAGAAgAAAAhANvh9svuAAAAhQEAABMAAAAAAAAA&#10;AAAAAAAAAAAAAFtDb250ZW50X1R5cGVzXS54bWxQSwECLQAUAAYACAAAACEAWvQsW78AAAAVAQAA&#10;CwAAAAAAAAAAAAAAAAAfAQAAX3JlbHMvLnJlbHNQSwECLQAUAAYACAAAACEAkFcUocYAAADcAAAA&#10;DwAAAAAAAAAAAAAAAAAHAgAAZHJzL2Rvd25yZXYueG1sUEsFBgAAAAADAAMAtwAAAPoCAAAAAA==&#10;" path="m,493395l,em522985,493395l522985,e" filled="f" strokecolor="#c10434" strokeweight=".1277mm">
                        <v:path arrowok="t"/>
                      </v:shape>
                      <v:shape id="Graphic 368" o:spid="_x0000_s1395" style="position:absolute;left:3694;top:11153;width:20923;height:4337;visibility:visible;mso-wrap-style:square;v-text-anchor:top" coordsize="2092325,43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K+UwgAAANwAAAAPAAAAZHJzL2Rvd25yZXYueG1sRE9La8JA&#10;EL4X/A/LCN7qxgdSU1cRW8XiqSqep9lpkpqdDdkxxn/fPRR6/Pjei1XnKtVSE0rPBkbDBBRx5m3J&#10;uYHzafv8AioIssXKMxl4UIDVsve0wNT6O39Se5RcxRAOKRooROpU65AV5DAMfU0cuW/fOJQIm1zb&#10;Bu8x3FV6nCQz7bDk2FBgTZuCsuvx5gxc9uOfqW138+nH7mvy/pbL+rARYwb9bv0KSqiTf/Gfe28N&#10;TGZxbTwTj4Be/gIAAP//AwBQSwECLQAUAAYACAAAACEA2+H2y+4AAACFAQAAEwAAAAAAAAAAAAAA&#10;AAAAAAAAW0NvbnRlbnRfVHlwZXNdLnhtbFBLAQItABQABgAIAAAAIQBa9CxbvwAAABUBAAALAAAA&#10;AAAAAAAAAAAAAB8BAABfcmVscy8ucmVsc1BLAQItABQABgAIAAAAIQAx8K+UwgAAANwAAAAPAAAA&#10;AAAAAAAAAAAAAAcCAABkcnMvZG93bnJldi54bWxQSwUGAAAAAAMAAwC3AAAA9gIAAAAA&#10;" path="m,210058r51688,1396l105028,218948r51689,-11938l209930,224916r51689,-35814l313308,223519r53086,10415l418084,216026r53339,20955l523112,259461r51562,-53975l628015,94614r51689,133350l732916,433324,784605,r53213,180086l889380,257937r51817,-14987l994410,196596r51688,29844l1099311,295528r51689,-27051l1202690,196596r53213,178307l1307592,96138r53086,182880l1412493,310388,1464055,r53341,299974l1569085,173989r53213,48007l1673987,232410r51689,9016l1779015,184530r51562,81026l1883790,193548r51689,34416l1987168,232410r53213,-17908l2092070,235458e" filled="f" strokecolor="#1a466d" strokeweight=".1252mm">
                        <v:path arrowok="t"/>
                      </v:shape>
                      <v:shape id="Graphic 369" o:spid="_x0000_s1396" style="position:absolute;left:2145;top:10853;width:22784;height:5118;visibility:visible;mso-wrap-style:square;v-text-anchor:top" coordsize="2278380,511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vaMxQAAANwAAAAPAAAAZHJzL2Rvd25yZXYueG1sRI9BSwMx&#10;FITvQv9DeAVvNtuKS12bFlGEHkTp1kKPj83rZnHzsiRpuv57Iwg9DjPzDbPajLYXiXzoHCuYzwoQ&#10;xI3THbcKvvZvd0sQISJr7B2Tgh8KsFlPblZYaXfhHaU6tiJDOFSowMQ4VFKGxpDFMHMDcfZOzluM&#10;WfpWao+XDLe9XBRFKS12nBcMDvRiqPmuz1ZBeXyojX+dp1PaLfpt+jz7w/uHUrfT8fkJRKQxXsP/&#10;7a1WcF8+wt+ZfATk+hcAAP//AwBQSwECLQAUAAYACAAAACEA2+H2y+4AAACFAQAAEwAAAAAAAAAA&#10;AAAAAAAAAAAAW0NvbnRlbnRfVHlwZXNdLnhtbFBLAQItABQABgAIAAAAIQBa9CxbvwAAABUBAAAL&#10;AAAAAAAAAAAAAAAAAB8BAABfcmVscy8ucmVsc1BLAQItABQABgAIAAAAIQANevaMxQAAANwAAAAP&#10;AAAAAAAAAAAAAAAAAAcCAABkcnMvZG93bnJldi54bWxQSwUGAAAAAAMAAwC3AAAA+QIAAAAA&#10;" path="m18796,493395l18796,em18796,446786l,446786em18796,349376l,349376em18796,251968l,251968em18796,153035l,153035em18796,55625l,55625em18796,493395r2259495,em49961,493395r,17906em572935,493395r,17906em1618907,493395r,17906em2143544,493395r,17906e" filled="f" strokeweight=".08514mm">
                        <v:path arrowok="t"/>
                      </v:shape>
                      <v:shape id="Image 370" o:spid="_x0000_s1397" type="#_x0000_t75" style="position:absolute;left:9643;top:615;width:6455;height: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dauwwAAANwAAAAPAAAAZHJzL2Rvd25yZXYueG1sRE/LasJA&#10;FN0X/IfhCt3ViVWsREcRIVS7qG9weZu5TaKZO2lm1Pj3zkLo8nDe42ljSnGl2hWWFXQ7EQji1OqC&#10;MwX7XfI2BOE8ssbSMim4k4PppPUyxljbG2/ouvWZCCHsYlSQe1/FUro0J4OuYyviwP3a2qAPsM6k&#10;rvEWwk0p36NoIA0WHBpyrGieU3reXoyCn0N/fTol8njYff9tVsuvnnHJp1Kv7WY2AuGp8f/ip3uh&#10;FfQ+wvxwJhwBOXkAAAD//wMAUEsBAi0AFAAGAAgAAAAhANvh9svuAAAAhQEAABMAAAAAAAAAAAAA&#10;AAAAAAAAAFtDb250ZW50X1R5cGVzXS54bWxQSwECLQAUAAYACAAAACEAWvQsW78AAAAVAQAACwAA&#10;AAAAAAAAAAAAAAAfAQAAX3JlbHMvLnJlbHNQSwECLQAUAAYACAAAACEAqT3WrsMAAADcAAAADwAA&#10;AAAAAAAAAAAAAAAHAgAAZHJzL2Rvd25yZXYueG1sUEsFBgAAAAADAAMAtwAAAPcCAAAAAA==&#10;">
                        <v:imagedata r:id="rId62" o:title=""/>
                      </v:shape>
                      <v:shape id="Image 371" o:spid="_x0000_s1398" type="#_x0000_t75" style="position:absolute;left:8959;top:2127;width:9334;height: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DcxwAAANwAAAAPAAAAZHJzL2Rvd25yZXYueG1sRI9Pa8JA&#10;FMTvhX6H5RV6KbqbClWiqxRLaRB6MP67PrLPJJh9G7NbTb+9Wyh4HGbmN8xs0dtGXKjztWMNyVCB&#10;IC6cqbnUsN18DiYgfEA22DgmDb/kYTF/fJhhatyV13TJQykihH2KGqoQ2lRKX1Rk0Q9dSxy9o+ss&#10;hii7UpoOrxFuG/mq1Ju0WHNcqLClZUXFKf+xGr6Tj2J1yHLV787Zizp/nfajpdL6+al/n4II1Id7&#10;+L+dGQ2jcQJ/Z+IRkPMbAAAA//8DAFBLAQItABQABgAIAAAAIQDb4fbL7gAAAIUBAAATAAAAAAAA&#10;AAAAAAAAAAAAAABbQ29udGVudF9UeXBlc10ueG1sUEsBAi0AFAAGAAgAAAAhAFr0LFu/AAAAFQEA&#10;AAsAAAAAAAAAAAAAAAAAHwEAAF9yZWxzLy5yZWxzUEsBAi0AFAAGAAgAAAAhAHTEMNzHAAAA3AAA&#10;AA8AAAAAAAAAAAAAAAAABwIAAGRycy9kb3ducmV2LnhtbFBLBQYAAAAAAwADALcAAAD7AgAAAAA=&#10;">
                        <v:imagedata r:id="rId63" o:title=""/>
                      </v:shape>
                      <v:shape id="Image 372" o:spid="_x0000_s1399" type="#_x0000_t75" style="position:absolute;left:2168;top:7736;width:926;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DazwgAAANwAAAAPAAAAZHJzL2Rvd25yZXYueG1sRI9Pi8Iw&#10;FMTvC36H8ARva6IuKtUoIgi64ME/4PXRPNti81KatNZvbxYWPA4z8xtmue5sKVqqfeFYw2ioQBCn&#10;zhScabhedt9zED4gGywdk4YXeVivel9LTIx78onac8hEhLBPUEMeQpVI6dOcLPqhq4ijd3e1xRBl&#10;nUlT4zPCbSnHSk2lxYLjQo4VbXNKH+fGajjMK2Xa40lyQz/N7a6m4VD8aj3od5sFiEBd+IT/23uj&#10;YTIbw9+ZeATk6g0AAP//AwBQSwECLQAUAAYACAAAACEA2+H2y+4AAACFAQAAEwAAAAAAAAAAAAAA&#10;AAAAAAAAW0NvbnRlbnRfVHlwZXNdLnhtbFBLAQItABQABgAIAAAAIQBa9CxbvwAAABUBAAALAAAA&#10;AAAAAAAAAAAAAB8BAABfcmVscy8ucmVsc1BLAQItABQABgAIAAAAIQDLwDazwgAAANwAAAAPAAAA&#10;AAAAAAAAAAAAAAcCAABkcnMvZG93bnJldi54bWxQSwUGAAAAAAMAAwC3AAAA9gIAAAAA&#10;">
                        <v:imagedata r:id="rId64" o:title=""/>
                      </v:shape>
                      <v:shape id="Image 373" o:spid="_x0000_s1400" type="#_x0000_t75" style="position:absolute;left:7396;top:7736;width:926;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pNPxAAAANwAAAAPAAAAZHJzL2Rvd25yZXYueG1sRI9Ra8Iw&#10;FIXfhf2HcAd703QTdHSmMoSBMBWsg+3x0tymYc1NaaLWf28EwcfDOec7nMVycK04UR+sZwWvkwwE&#10;ceW1ZaPg5/A1fgcRIrLG1jMpuFCAZfE0WmCu/Zn3dCqjEQnCIUcFTYxdLmWoGnIYJr4jTl7te4cx&#10;yd5I3eM5wV0r37JsJh1aTgsNdrRqqPovj07BtjyazZ/eVetYGyd/v+3FHlZKvTwPnx8gIg3xEb63&#10;11rBdD6F25l0BGRxBQAA//8DAFBLAQItABQABgAIAAAAIQDb4fbL7gAAAIUBAAATAAAAAAAAAAAA&#10;AAAAAAAAAABbQ29udGVudF9UeXBlc10ueG1sUEsBAi0AFAAGAAgAAAAhAFr0LFu/AAAAFQEAAAsA&#10;AAAAAAAAAAAAAAAAHwEAAF9yZWxzLy5yZWxzUEsBAi0AFAAGAAgAAAAhAGCGk0/EAAAA3AAAAA8A&#10;AAAAAAAAAAAAAAAABwIAAGRycy9kb3ducmV2LnhtbFBLBQYAAAAAAwADALcAAAD4AgAAAAA=&#10;">
                        <v:imagedata r:id="rId65" o:title=""/>
                      </v:shape>
                      <v:shape id="Image 374" o:spid="_x0000_s1401" type="#_x0000_t75" style="position:absolute;left:12584;top:7736;width:1352;height:11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BCkxAAAANwAAAAPAAAAZHJzL2Rvd25yZXYueG1sRI9Pa8JA&#10;FMTvBb/D8gRvdeMfqkRXEYPQg5emvXh7ZJ9JMPs2Zp8av31XKPQ4zMxvmPW2d426UxdqzwYm4wQU&#10;ceFtzaWBn+/D+xJUEGSLjWcy8KQA283gbY2p9Q/+onsupYoQDikaqETaVOtQVOQwjH1LHL2z7xxK&#10;lF2pbYePCHeNnibJh3ZYc1yosKV9RcUlvzkDx8nxhD6XTO+KZX09+Wwhz8yY0bDfrUAJ9fIf/mt/&#10;WgOzxRxeZ+IR0JtfAAAA//8DAFBLAQItABQABgAIAAAAIQDb4fbL7gAAAIUBAAATAAAAAAAAAAAA&#10;AAAAAAAAAABbQ29udGVudF9UeXBlc10ueG1sUEsBAi0AFAAGAAgAAAAhAFr0LFu/AAAAFQEAAAsA&#10;AAAAAAAAAAAAAAAAHwEAAF9yZWxzLy5yZWxzUEsBAi0AFAAGAAgAAAAhANsYEKTEAAAA3AAAAA8A&#10;AAAAAAAAAAAAAAAABwIAAGRycy9kb3ducmV2LnhtbFBLBQYAAAAAAwADALcAAAD4AgAAAAA=&#10;">
                        <v:imagedata r:id="rId66" o:title=""/>
                      </v:shape>
                      <v:shape id="Graphic 375" o:spid="_x0000_s1402" style="position:absolute;left:17811;top:8106;width:965;height:324;visibility:visible;mso-wrap-style:square;v-text-anchor:top" coordsize="9652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frKxgAAANwAAAAPAAAAZHJzL2Rvd25yZXYueG1sRI9BawIx&#10;FITvBf9DeIK3mq1V226NUirCgpdWi9Db6+a5Wbp5WZK4rv/eCIUeh5n5hlmsetuIjnyoHSt4GGcg&#10;iEuna64UfO03988gQkTW2DgmBRcKsFoO7haYa3fmT+p2sRIJwiFHBSbGNpcylIYshrFriZN3dN5i&#10;TNJXUns8J7ht5CTL5tJizWnBYEvvhsrf3ckqCNvj99oezKWY0suH/zlNsq44KDUa9m+vICL18T/8&#10;1y60gsenGdzOpCMgl1cAAAD//wMAUEsBAi0AFAAGAAgAAAAhANvh9svuAAAAhQEAABMAAAAAAAAA&#10;AAAAAAAAAAAAAFtDb250ZW50X1R5cGVzXS54bWxQSwECLQAUAAYACAAAACEAWvQsW78AAAAVAQAA&#10;CwAAAAAAAAAAAAAAAAAfAQAAX3JlbHMvLnJlbHNQSwECLQAUAAYACAAAACEAtin6ysYAAADcAAAA&#10;DwAAAAAAAAAAAAAAAAAHAgAAZHJzL2Rvd25yZXYueG1sUEsFBgAAAAADAAMAtwAAAPoCAAAAAA==&#10;" path="m20847,3175r-6877,l16446,3937r-571,l16764,4825r1270,1016l18668,7112r,3048l18034,11684r-1397,1651l15367,14986r-2667,2286l9017,20065,6477,21844,4699,23495,3429,24891,2159,26162,1143,27686,635,29083r-381,889l,30861r127,889l23114,31750r,-3684l5968,28066r509,-762l8509,25273r1651,-1398l15875,19558r2159,-1906l22987,6223,22098,4190,20847,3175xem15493,l8890,,6223,762,2286,3937,1277,5841r-145,382l1016,7620,889,9144r4445,381l5334,7620,6017,5841,7112,4825,8223,3937r-172,l10033,3175r10814,l20066,2539,18161,762,15493,xem38227,l33782,,31750,635,25018,12446r,9652l25724,24764r101,382l26276,26542r2383,2668l30353,31241r2667,1017l38862,32258r2159,-635l42672,30479r1651,-1269l34652,29210,32766,28194,31368,26542,30099,24764r-762,-3428l29418,10540r653,-3048l30505,6858,31623,5461,32670,4063r-158,l34290,3175r9880,l43815,2666,42814,1777r137,l39878,381,38227,xem44170,3175r-5816,l40005,4063r2667,3429l43236,10540r71,10796l42672,24764r-2667,3430l38118,29210r6205,l45593,27432r889,-2286l47243,22860r509,-3048l47698,12446r-160,-1524l47498,10540,46862,8636,46355,6858,45817,5461r-97,-254l44805,4063r-635,-888xem65532,6985r-4318,l61214,31750r4318,l65532,6985xem65532,l62737,r-761,1397l60706,2794,58928,4190,57150,5714,54705,6985r-2000,889l52705,11684r2794,-1144l58801,8762r1397,-888l61214,6985r4318,l65532,xem86995,l82550,,80518,635,73787,12446r,9652l74492,24764r101,382l75044,26542r2383,2668l79121,31241r2666,1017l87630,32258r2159,-635l91440,30479r1651,-1269l83420,29210,81534,28194,80137,26542,78867,24764r-762,-3428l78186,10540r653,-3048l79273,6858,80391,5461,81438,4063r-158,l83058,3175r9880,l92583,2666,91582,1777r137,l88646,381,86995,xem92938,3175r-5816,l88773,4063r2667,3429l92004,10540r71,10796l91440,24764r-2667,3430l86886,29210r6205,l94361,27432r889,-2286l96012,22860r508,-3048l96466,12446r-160,-1524l96266,10540,95631,8636,95123,6858,94585,5461r-98,-254l93573,4063r-635,-888xe" fillcolor="black" stroked="f">
                        <v:path arrowok="t"/>
                      </v:shape>
                      <v:shape id="Image 376" o:spid="_x0000_s1403" type="#_x0000_t75" style="position:absolute;left:23069;top:7736;width:965;height: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iz9xAAAANwAAAAPAAAAZHJzL2Rvd25yZXYueG1sRI9BawIx&#10;FITvBf9DeIKXUrPausrWKFYo9Cbu2vtj89ws3bysSarbf98UhB6HmfmGWW8H24kr+dA6VjCbZiCI&#10;a6dbbhScqvenFYgQkTV2jknBDwXYbkYPayy0u/GRrmVsRIJwKFCBibEvpAy1IYth6nri5J2dtxiT&#10;9I3UHm8Jbjs5z7JcWmw5LRjsaW+o/iq/rYL2c3jx9eNhX7o8nndvVV6axUWpyXjYvYKINMT/8L39&#10;oRU8L3P4O5OOgNz8AgAA//8DAFBLAQItABQABgAIAAAAIQDb4fbL7gAAAIUBAAATAAAAAAAAAAAA&#10;AAAAAAAAAABbQ29udGVudF9UeXBlc10ueG1sUEsBAi0AFAAGAAgAAAAhAFr0LFu/AAAAFQEAAAsA&#10;AAAAAAAAAAAAAAAAHwEAAF9yZWxzLy5yZWxzUEsBAi0AFAAGAAgAAAAhAC6mLP3EAAAA3AAAAA8A&#10;AAAAAAAAAAAAAAAABwIAAGRycy9kb3ducmV2LnhtbFBLBQYAAAAAAwADALcAAAD4AgAAAAA=&#10;">
                        <v:imagedata r:id="rId67" o:title=""/>
                      </v:shape>
                      <v:shape id="Graphic 377" o:spid="_x0000_s1404" style="position:absolute;left:13158;top:10175;width:908;height:463;visibility:visible;mso-wrap-style:square;v-text-anchor:top" coordsize="90805,46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TUvwwAAANwAAAAPAAAAZHJzL2Rvd25yZXYueG1sRI/dagIx&#10;FITvBd8hHKE3olktqKxGkaJQasH/++PmmF3cnCybVNe3bwoFL4eZ+YaZLRpbijvVvnCsYNBPQBBn&#10;ThdsFJyO694EhA/IGkvHpOBJHhbzdmuGqXYP3tP9EIyIEPYpKshDqFIpfZaTRd93FXH0rq62GKKs&#10;jdQ1PiLclnKYJCNpseC4kGNFHzllt8OPVXAebLtVY1Zd+l4xfw0vO1pvjFJvnWY5BRGoCa/wf/tT&#10;K3gfj+HvTDwCcv4LAAD//wMAUEsBAi0AFAAGAAgAAAAhANvh9svuAAAAhQEAABMAAAAAAAAAAAAA&#10;AAAAAAAAAFtDb250ZW50X1R5cGVzXS54bWxQSwECLQAUAAYACAAAACEAWvQsW78AAAAVAQAACwAA&#10;AAAAAAAAAAAAAAAfAQAAX3JlbHMvLnJlbHNQSwECLQAUAAYACAAAACEAtWU1L8MAAADcAAAADwAA&#10;AAAAAAAAAAAAAAAHAgAAZHJzL2Rvd25yZXYueG1sUEsFBgAAAAADAAMAtwAAAPcCAAAAAA==&#10;" path="m21208,l,,,45846r21208,l23875,45592,35432,40386r-28828,l6604,5461r29046,l31623,2412,29210,1269,26288,634,24256,253,21208,xem35650,5461r-14442,l24130,5714r4190,1524l30480,9016r1651,2540l33908,14096r890,3683l34775,26162r-486,2793l33400,31368r-888,2540l31368,35813r-1650,1398l28575,38226r-1525,762l25273,39624r-1905,507l20700,40386r14732,l38226,36829r1143,-2159l40258,31876r890,-2667l41656,26162r,-7621l41020,14986,39624,11811,38354,8636,36321,5968r-671,-507xem55244,39496r-7112,l48132,45846r7112,l55244,39496xem68706,12700r-5588,l63118,45846r6224,l69342,26034r253,-2159l70357,21843r381,-1269l71627,19557r2033,-1524l74930,17779r-6224,l68706,12700xem78739,11937r-3556,l73321,12445r275,l72643,13080r-1269,762l70104,15366r-1475,2413l77850,17779r1525,382l80771,18923r2107,-5081l83146,13842,80771,12445r-2032,-508xem90805,l84581,r,6476l90805,6476,90805,xem90805,12700r-6224,l84581,45846r6224,l90805,12700xe" fillcolor="#1e2b52" stroked="f">
                        <v:path arrowok="t"/>
                      </v:shape>
                      <v:shape id="Graphic 378" o:spid="_x0000_s1405" style="position:absolute;left:2168;top:16168;width:6160;height:324;visibility:visible;mso-wrap-style:square;v-text-anchor:top" coordsize="61595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YTRwgAAANwAAAAPAAAAZHJzL2Rvd25yZXYueG1sRE/LisIw&#10;FN0L/kO4gjtNHcFHxyg+EMroRmdmf2mubbG56TTR1vl6sxBcHs57sWpNKe5Uu8KygtEwAkGcWl1w&#10;puDnez+YgXAeWWNpmRQ8yMFq2e0sMNa24RPdzz4TIYRdjApy76tYSpfmZNANbUUcuIutDfoA60zq&#10;GpsQbkr5EUUTabDg0JBjRduc0uv5ZhTMR5vmODsc5rs/+/t/qZLNV1K2SvV77foThKfWv8Uvd6IV&#10;jKdhbTgTjoBcPgEAAP//AwBQSwECLQAUAAYACAAAACEA2+H2y+4AAACFAQAAEwAAAAAAAAAAAAAA&#10;AAAAAAAAW0NvbnRlbnRfVHlwZXNdLnhtbFBLAQItABQABgAIAAAAIQBa9CxbvwAAABUBAAALAAAA&#10;AAAAAAAAAAAAAB8BAABfcmVscy8ucmVsc1BLAQItABQABgAIAAAAIQAsOYTRwgAAANwAAAAPAAAA&#10;AAAAAAAAAAAAAAcCAABkcnMvZG93bnJldi54bWxQSwUGAAAAAAMAAwC3AAAA9gIAAAAA&#10;" path="m12814,l10058,,9321,1397,8051,2794,6261,4191,4470,5715,2387,6858,,7874r,3810l8547,6985r,24765l12814,31750r,-24765l12814,xem43992,11430l43510,8509,43065,7493,41554,4318,40487,3175r-355,-381l39243,2260r,6249l39192,12827r-584,1651l36055,17018r-1626,635l30492,17653r-1651,-635l26162,14478r-661,-1651l25501,8509r699,-1778l29019,3937r1651,-762l34404,3175r1879,762l36093,3937r1194,1270l38582,6477r368,1016l39243,8509r,-6249l36385,508,34315,,28917,,26314,1016,22148,4826,21107,7493r,6223l22098,16256r3987,3810l28524,21082r4610,l34201,20828r317,l36220,19812r1473,-762l38862,18034r279,-381l39611,17018r13,3048l39522,20828r-851,3048l38239,24892r-101,254l37503,26035r-788,1270l36550,27305r-482,381l35077,28321r-991,508l32931,29083r-2845,l29248,28829r-267,l26009,24892r-101,-508l25857,24130r-4115,254l22148,27305r153,l23126,28829r3455,2794l28803,32258r5283,l36322,31623r1905,-1270l40144,29210r89,-127l41579,27305r1169,-2921l43510,22606r216,-1524l43764,20828r114,-762l43992,17018r,-5588xem68376,20828r-482,-1524l67818,19050,65582,16256r-1574,-978l64008,20828r-64,3937l63334,26162r-2654,2286l58991,29083r-3353,l54419,28829r-1143,-635l52133,27686r-851,-762l50698,25781r-572,-1016l49834,23749r,-2921l50495,19304r1321,-1270l53136,16891r1664,-635l58864,16256r1715,635l61950,18161r1372,1143l64008,20828r,-5550l61823,14605r1727,-635l64833,13208r851,-1143l66522,11049r432,-1270l66954,5969,66027,3937r-940,-762l64173,2413,62560,977r,5881l62496,9779r-622,1143l59931,12573r-1702,635l55575,13208r-1715,-635l52806,11684r-813,-762l51854,10922,51320,9779,51206,6858r356,-889l51752,5588,52819,4572r1079,-889l55257,3175r3239,l59842,3683r1092,889l62014,5588r546,1270l62560,977,62318,762,59880,,53809,,46875,9779r394,1143l48983,13208r1309,762l52070,14605r-2655,635l49707,15240r-1397,762l46012,18796r-572,2032l45440,25400r1054,2286l48602,29464r2096,1905l53479,32258r6858,l63106,31369r2108,-1905l65659,29083r1663,-1397l68376,25400r,-4572xem92570,19812r-64,-7366l92341,10922r-38,-381l91782,8636,91262,6858,90538,5207,89065,3175r-356,-508l88176,2209r,19127l87503,24765r-1334,1778l84836,28194r-1651,889l79260,29083r-1651,-889l76276,26543,74930,24765r-661,-3429l74345,10541r623,-3048l75387,6858,77546,4064r-165,l79209,3175r3963,l88176,21336r,-19127l87680,1778r140,l84721,381,83083,,78689,,69875,12446r,9652l70573,24765r559,1778l73418,29083r1816,2159l77863,32258r5906,l85877,31623r1664,-1143l89217,29210r89,-127l90474,27432r1677,-4572l92570,19812xem535597,r-2794,l532041,1397r-1270,1397l528993,4191r-1778,1524l525056,6858r-2286,1016l522770,11684r2794,-1143l528866,8763r1397,-889l531279,6985r,24765l535597,31750r,-24765l535597,xem566712,11430l563245,3175r-229,-254l562013,2311r,6198l561962,12827r-584,1651l558838,17018r-1651,635l553250,17653r-1651,-635l550202,15748r-1270,-1270l548170,12827r,-4318l548932,6731r2794,-2794l553377,3175r3810,l559003,3937r-178,l559981,5207r1397,1270l561733,7493r280,1016l562013,2311,559092,508,557060,r-5461,l549059,1016r-2159,1905l544868,4826r-1016,2667l543852,13716r1016,2540l546773,18161r2032,1905l551218,21082r4699,l556933,20828r279,l558965,19812r1524,-762l561632,18034r241,-381l562305,17018r-1346,7874l560870,25146r-635,889l559435,27305r-140,l558838,27686r-1016,635l556806,28829r-1143,254l552869,29083r-851,-254l551764,28829r-2032,-1524l549046,26035r-114,-254l548779,25146r-63,-254l548601,24384r-50,-254l544487,24384r431,2921l545071,27305r813,1524l547687,30353r1626,1270l551599,32258r5207,l559092,31623r1905,-1270l562902,29210r89,-127l564299,27305r1206,-2921l566204,22606r228,-1524l566470,20828r115,-762l566712,17018r,-5588xem591096,11430l587629,3175r-229,-254l586397,2311r,6198l586346,12827r-584,1651l583095,17145r-204,l581571,17653r-3937,l576300,17145r-178,l574586,15748r-1270,-1270l572554,12827r,-4318l573316,6731r2794,-2794l577761,3175r3810,l583387,3937r-178,l584365,5207r1397,1270l586117,7493r280,1016l586397,2311,583476,508,581444,r-5461,l573443,1016r-2159,1905l569252,4826r-1016,2667l568236,13716r1016,2540l571157,18161r2032,1905l575602,21082r4699,l581317,20828r279,l583349,19812r1524,-762l586016,18034r241,-381l586600,17145r305,l585355,24892r-101,254l584619,26035r-800,1270l583679,27305r-457,381l582206,28321r-1016,508l580047,29083r-2794,l576402,28829r-254,l574116,27305r-686,-1270l573316,25781r-153,-635l573100,24892r-115,-508l572935,24130r-4064,254l569302,27305r153,l570268,28829r1803,1524l573697,31623r2286,635l581190,32258r2286,-635l585381,30353r1905,-1143l587375,29083r1308,-1778l589889,24384r699,-1778l590816,21082r38,-254l590969,20066r127,-8636xem615353,19812r-64,-7366l615137,10922r-38,-381l614464,8636r-508,-1778l613410,5461r-89,-254l612406,4064r-635,-889l611416,2667r-508,-445l610908,21336r-635,3429l607606,28194r-1651,889l602018,29083r-1651,-889l598970,26543r-1270,-1778l596938,21336r76,-10795l597662,7493r444,-635l599224,5461r1041,-1397l600113,4064r1778,-889l605955,3175r1651,889l610273,7493r558,3048l610908,21336r,-19114l610412,1778r127,l607479,381,605828,r-4445,l592620,12446r,9652l593318,24765r102,381l593877,26543r2273,2540l597954,31242r2667,1016l606463,32258r2159,-635l610273,30480r1651,-1270l612013,29083r1181,-1651l614083,25146r762,-2286l615353,19812xe" fillcolor="black" stroked="f">
                        <v:path arrowok="t"/>
                      </v:shape>
                      <v:shape id="Image 379" o:spid="_x0000_s1406" type="#_x0000_t75" style="position:absolute;left:12584;top:15787;width:1352;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KOBxwAAANwAAAAPAAAAZHJzL2Rvd25yZXYueG1sRI9ba8JA&#10;FITfC/0PyxH6IrrR4i11FRHaFMRCVZC+HbLHJDR7NmQ3l/77bkHo4zAz3zDrbW9K0VLtCssKJuMI&#10;BHFqdcGZgsv5dbQE4TyyxtIyKfghB9vN48MaY207/qT25DMRIOxiVJB7X8VSujQng25sK+Lg3Wxt&#10;0AdZZ1LX2AW4KeU0iubSYMFhIceK9jml36fGKJgl2X7XXI8+6Zu3wzD5+MLZqlLqadDvXkB46v1/&#10;+N5+1wqeFyv4OxOOgNz8AgAA//8DAFBLAQItABQABgAIAAAAIQDb4fbL7gAAAIUBAAATAAAAAAAA&#10;AAAAAAAAAAAAAABbQ29udGVudF9UeXBlc10ueG1sUEsBAi0AFAAGAAgAAAAhAFr0LFu/AAAAFQEA&#10;AAsAAAAAAAAAAAAAAAAAHwEAAF9yZWxzLy5yZWxzUEsBAi0AFAAGAAgAAAAhAMhMo4HHAAAA3AAA&#10;AA8AAAAAAAAAAAAAAAAABwIAAGRycy9kb3ducmV2LnhtbFBLBQYAAAAAAwADALcAAAD7AgAAAAA=&#10;">
                        <v:imagedata r:id="rId68" o:title=""/>
                      </v:shape>
                      <v:shape id="Graphic 380" o:spid="_x0000_s1407" style="position:absolute;left:17811;top:16168;width:6223;height:324;visibility:visible;mso-wrap-style:square;v-text-anchor:top" coordsize="62230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bKRwAAAANwAAAAPAAAAZHJzL2Rvd25yZXYueG1sRE9Ni8Iw&#10;EL0L+x/CCN40VUHdapRF2GUPXqwe1tuQjG1pMylJ1PrvNwfB4+N9b3a9bcWdfKgdK5hOMhDE2pma&#10;SwXn0/d4BSJEZIOtY1LwpAC77cdgg7lxDz7SvYilSCEcclRQxdjlUgZdkcUwcR1x4q7OW4wJ+lIa&#10;j48Ubls5y7KFtFhzaqiwo31FuiluVkHTOKM/9fmv7H6WT3u5FAfr90qNhv3XGkSkPr7FL/evUTBf&#10;pfnpTDoCcvsPAAD//wMAUEsBAi0AFAAGAAgAAAAhANvh9svuAAAAhQEAABMAAAAAAAAAAAAAAAAA&#10;AAAAAFtDb250ZW50X1R5cGVzXS54bWxQSwECLQAUAAYACAAAACEAWvQsW78AAAAVAQAACwAAAAAA&#10;AAAAAAAAAAAfAQAAX3JlbHMvLnJlbHNQSwECLQAUAAYACAAAACEALzmykcAAAADcAAAADwAAAAAA&#10;AAAAAAAAAAAHAgAAZHJzL2Rvd25yZXYueG1sUEsFBgAAAAADAAMAtwAAAPQCAAAAAA==&#10;" path="m21463,3683r-623,-508l20066,2540,18161,762,15494,,8890,,6223,762,2286,3937,1143,6096,1016,7620,889,9144r4445,381l5334,7620,5867,6223r51,-127l7112,4826,8216,3937r7659,l15621,3683r-6909,l8369,3822r165,-139l8712,3683r1321,-508l13970,3175r1651,508l21463,3683xem23114,28067r-17145,l6477,27305,8509,25273r1651,-1397l15875,19558r2159,-1905l22948,10160r-25,-4064l22098,4191r-318,-254l15875,3937r889,889l18338,6096r-114,127l18669,7112r,3048l18034,11684r-1397,1651l15367,14986r-2667,2286l9017,20066,6477,21844,4699,23495,3429,24892,2159,26162,1143,27686,635,29083r-381,889l,30861r127,889l23114,31750r,-3683xem47752,19812r-64,-7366l47536,10922r-38,-381l46863,8636,46355,6858,45808,5461r-88,-254l44805,4064r-635,-889l43815,2667r-508,-445l43307,21336r-635,3429l40005,28194r-1651,889l34417,29083r-1651,-889l31369,26543,30099,24765r-762,-3429l29413,10541r647,-3048l30505,6858,31623,5461,32664,4064r-152,l34290,3175r4064,l40005,4064r2667,3429l43230,10541r77,10795l43307,2222r-496,-444l42938,1778,39878,381,38227,,33782,,25019,12446r,9652l25717,24765r102,381l26263,26543r2286,2540l30353,31242r2667,1016l38862,32258r2159,-635l42672,30480r1651,-1270l44411,29083r1182,-1651l46482,25146r762,-2286l47752,19812xem65532,l62738,r-762,1397l60706,2794,58928,4191,57150,5715,54991,6858,52705,7874r,3810l55499,10541,58801,8763r1397,-889l61214,6985r,24765l65532,31750r,-24765l65532,xem96520,19812r-64,-7366l96304,10922r-38,-381l95631,8636,95123,6858,94576,5461r-88,-254l93560,4064r-622,-889l92583,2667r-508,-445l92075,21336r-635,3429l88773,28194r-1651,889l83185,29083r-1651,-889l80137,26543,78867,24765r-762,-3429l78181,10541r647,-3048l79273,6858,80391,5461,81432,4064r-152,l83058,3175r4064,l88773,4064r2667,3429l91998,10541r77,10795l92075,2222r-496,-444l91706,1778,88646,381,86995,,82550,,73787,12446r,9652l74485,24765r102,381l75031,26543r2286,2540l79121,31242r2667,1016l87630,32258r2159,-635l91440,30480r1651,-1270l93179,29083r1182,-1651l95250,25146r762,-2286l96520,19812xem547243,3683r-623,-508l545846,2540,543928,762,541274,r-6604,l532003,762r-3937,3175l526923,6096r-254,3048l531114,9525r,-1905l531647,6223r51,-127l532892,4826r1104,-889l541655,3937r-267,-254l534492,3683r-343,139l534314,3683r178,l535813,3175r3937,l541388,3683r5855,xem548894,28067r-17145,l532257,27305r2019,-2032l535927,23876r5728,-4318l543801,17653r4940,-7493l548703,6096r-838,-1905l547560,3937r-5905,l542544,4826r1574,1270l543991,6223r458,889l544449,10160r-648,1524l542417,13335r-1270,1651l538480,17272r-3683,2794l532257,21844r-1778,1651l529209,24892r-1270,1270l526923,27686r-508,1397l526034,29972r-254,889l525907,31750r22987,l548894,28067xem573532,19812r-64,-7366l573316,10922r-51,-381l572643,8636r-508,-1778l571588,5461r-88,-254l570585,4064r-635,-889l569595,2667r-508,-445l569087,21336r-648,3429l565785,28194r-1651,889l560197,29083r-1651,-889l557149,26543r-1270,-1778l555117,21336r76,-10795l555840,7493r445,-635l557390,5461r1054,-1397l558292,4064r1778,-889l564134,3175r1651,889l568439,7493r571,3048l569087,21336r,-19114l568591,1778r127,l565658,381,564007,r-4445,l550799,12446r,9652l551497,24765r102,381l552056,26543r2273,2540l556133,31242r2667,1016l564642,32258r8382,-9398l573532,19812xem596011,3683r-623,-508l594601,2540,592709,762,590042,r-6604,l575437,9144r4445,381l579882,7620r533,-1397l580466,6096r1194,-1270l582764,3937r7659,l590169,3683r-6909,l582917,3822r165,-139l583260,3683r1321,-508l588518,3175r1651,508l596011,3683xem597662,28067r-17145,l581025,27305r2032,-2032l584708,23876r5715,-4318l592582,17653r4927,-7493l597471,6096r-825,-1905l596328,3937r-5905,l591312,4826r1587,1270l592772,6223r445,889l593217,10160r-635,1524l591185,13335r-1283,1651l587248,17272r-3696,2794l581025,21844r-1778,1651l577964,24892r-1257,1270l575678,27686r-495,1397l574789,29972r-114,1778l597662,31750r,-3683xem622300,19812r-64,-7366l622084,10922r-38,-381l621411,8636r-508,-1778l620356,5461r-88,-254l619340,4064r-622,-889l618363,2667r-508,-445l617855,21336r-635,3429l614553,28194r-1651,889l608952,29083r-1651,-889l605917,26543r-1270,-1778l603885,21336r76,-10795l604608,7493r445,-635l606171,5461r1041,-1397l607060,4064r1778,-889l612902,3175r1651,889l617220,7493r558,3048l617855,21336r,-19114l617359,1778r140,l614426,381,612775,r-4445,l599567,12446r,9652l600265,24765r102,381l600824,26543r2273,2540l604888,31242r2680,1016l613410,32258r2159,-635l617220,30480r1651,-1270l618959,29083r1182,-1651l621030,25146r762,-2286l622300,19812xe" fillcolor="black" stroked="f">
                        <v:path arrowok="t"/>
                      </v:shape>
                    </v:group>
                    <v:shape id="Textbox 408" o:spid="_x0000_s1408" type="#_x0000_t202" style="position:absolute;left:95;top:12858;width:749;height: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4xxwAAAANwAAAAPAAAAZHJzL2Rvd25yZXYueG1sRE/dasIw&#10;FL4f+A7hCN7N1HUroxplFGReFdb5AIfm2BSbk9pktn17cyHs8uP73x0m24k7Db51rGCzTkAQ1063&#10;3Cg4/x5fP0H4gKyxc0wKZvJw2C9edphrN/IP3avQiBjCPkcFJoQ+l9LXhiz6teuJI3dxg8UQ4dBI&#10;PeAYw20n35IkkxZbjg0GeyoM1dfqzyooZ2nG1H6c66LIyiy9HfH63Sm1Wk5fWxCBpvAvfrpPWsF7&#10;EtfGM/EIyP0DAAD//wMAUEsBAi0AFAAGAAgAAAAhANvh9svuAAAAhQEAABMAAAAAAAAAAAAAAAAA&#10;AAAAAFtDb250ZW50X1R5cGVzXS54bWxQSwECLQAUAAYACAAAACEAWvQsW78AAAAVAQAACwAAAAAA&#10;AAAAAAAAAAAfAQAAX3JlbHMvLnJlbHNQSwECLQAUAAYACAAAACEAOzOMccAAAADcAAAADwAAAAAA&#10;AAAAAAAAAAAHAgAAZHJzL2Rvd25yZXYueG1sUEsFBgAAAAADAAMAtwAAAPQCAAAAAA==&#10;" filled="f" stroked="f">
                      <v:textbox style="layout-flow:vertical;mso-layout-flow-alt:bottom-to-top" inset="0,0,0,0">
                        <w:txbxContent>
                          <w:p w14:paraId="5CF5F007" w14:textId="77777777" w:rsidR="00D07104" w:rsidRDefault="00D07104">
                            <w:pPr>
                              <w:spacing w:before="17"/>
                              <w:ind w:left="20"/>
                              <w:rPr>
                                <w:rFonts w:ascii="Arial MT"/>
                                <w:sz w:val="7"/>
                              </w:rPr>
                            </w:pPr>
                            <w:proofErr w:type="spellStart"/>
                            <w:r>
                              <w:rPr>
                                <w:rFonts w:ascii="Arial MT"/>
                                <w:spacing w:val="-4"/>
                                <w:sz w:val="7"/>
                              </w:rPr>
                              <w:t>D.ri</w:t>
                            </w:r>
                            <w:proofErr w:type="spellEnd"/>
                          </w:p>
                        </w:txbxContent>
                      </v:textbox>
                    </v:shape>
                    <v:shape id="Textbox 409" o:spid="_x0000_s1409" type="#_x0000_t202" style="position:absolute;left:666;top:13906;width:750;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nqxAAAANwAAAAPAAAAZHJzL2Rvd25yZXYueG1sRI/BasMw&#10;EETvhfyD2EBujdy6Na0bxQRDSE6GpvmAxdpaJtbKsdTY/vuoUOhxmJk3zKaYbCduNPjWsYKndQKC&#10;uHa65UbB+Wv/+AbCB2SNnWNSMJOHYrt42GCu3cifdDuFRkQI+xwVmBD6XEpfG7Lo164njt63GyyG&#10;KIdG6gHHCLedfE6STFpsOS4Y7Kk0VF9OP1ZBNUszpvb1XJdlVmXpdY+XQ6fUajntPkAEmsJ/+K99&#10;1Apeknf4PROPgNzeAQAA//8DAFBLAQItABQABgAIAAAAIQDb4fbL7gAAAIUBAAATAAAAAAAAAAAA&#10;AAAAAAAAAABbQ29udGVudF9UeXBlc10ueG1sUEsBAi0AFAAGAAgAAAAhAFr0LFu/AAAAFQEAAAsA&#10;AAAAAAAAAAAAAAAAHwEAAF9yZWxzLy5yZWxzUEsBAi0AFAAGAAgAAAAhAFR/KerEAAAA3AAAAA8A&#10;AAAAAAAAAAAAAAAABwIAAGRycy9kb3ducmV2LnhtbFBLBQYAAAAAAwADALcAAAD4AgAAAAA=&#10;" filled="f" stroked="f">
                      <v:textbox style="layout-flow:vertical;mso-layout-flow-alt:bottom-to-top" inset="0,0,0,0">
                        <w:txbxContent>
                          <w:p w14:paraId="1E61C19B" w14:textId="77777777" w:rsidR="00D07104" w:rsidRDefault="00D07104">
                            <w:pPr>
                              <w:spacing w:before="17"/>
                              <w:ind w:left="20"/>
                              <w:rPr>
                                <w:rFonts w:ascii="Arial MT"/>
                                <w:sz w:val="7"/>
                              </w:rPr>
                            </w:pPr>
                            <w:r>
                              <w:rPr>
                                <w:rFonts w:ascii="Arial MT"/>
                                <w:sz w:val="7"/>
                              </w:rPr>
                              <w:t>-20</w:t>
                            </w:r>
                            <w:r>
                              <w:rPr>
                                <w:rFonts w:ascii="Arial MT"/>
                                <w:spacing w:val="26"/>
                                <w:sz w:val="7"/>
                              </w:rPr>
                              <w:t xml:space="preserve"> </w:t>
                            </w:r>
                            <w:r>
                              <w:rPr>
                                <w:rFonts w:ascii="Arial MT"/>
                                <w:sz w:val="7"/>
                              </w:rPr>
                              <w:t>-</w:t>
                            </w:r>
                            <w:r>
                              <w:rPr>
                                <w:rFonts w:ascii="Arial MT"/>
                                <w:spacing w:val="-5"/>
                                <w:sz w:val="7"/>
                              </w:rPr>
                              <w:t>10</w:t>
                            </w:r>
                          </w:p>
                        </w:txbxContent>
                      </v:textbox>
                    </v:shape>
                    <v:shape id="Textbox 410" o:spid="_x0000_s1410" type="#_x0000_t202" style="position:absolute;left:666;top:7048;width:750;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BaqwQAAANwAAAAPAAAAZHJzL2Rvd25yZXYueG1sRE/dasIw&#10;FL4f7B3CGXg3086tSGdaRqHolTD1AQ7NsSk2J10TbX17cyHs8uP735Sz7cWNRt85VpAuExDEjdMd&#10;twpOx/p9DcIHZI29Y1JwJw9l8fqywVy7iX/pdgitiCHsc1RgQhhyKX1jyKJfuoE4cmc3WgwRjq3U&#10;I04x3PbyI0kyabHj2GBwoMpQczlcrYL9XZppZb9OTVVl+2z1V+Nl2yu1eJt/vkEEmsO/+OneaQWf&#10;aZwfz8QjIIsHAAAA//8DAFBLAQItABQABgAIAAAAIQDb4fbL7gAAAIUBAAATAAAAAAAAAAAAAAAA&#10;AAAAAABbQ29udGVudF9UeXBlc10ueG1sUEsBAi0AFAAGAAgAAAAhAFr0LFu/AAAAFQEAAAsAAAAA&#10;AAAAAAAAAAAAHwEAAF9yZWxzLy5yZWxzUEsBAi0AFAAGAAgAAAAhAECcFqrBAAAA3AAAAA8AAAAA&#10;AAAAAAAAAAAABwIAAGRycy9kb3ducmV2LnhtbFBLBQYAAAAAAwADALcAAAD1AgAAAAA=&#10;" filled="f" stroked="f">
                      <v:textbox style="layout-flow:vertical;mso-layout-flow-alt:bottom-to-top" inset="0,0,0,0">
                        <w:txbxContent>
                          <w:p w14:paraId="513097DD" w14:textId="77777777" w:rsidR="00D07104" w:rsidRDefault="00D07104">
                            <w:pPr>
                              <w:spacing w:before="17"/>
                              <w:ind w:left="20"/>
                              <w:rPr>
                                <w:rFonts w:ascii="Arial MT"/>
                                <w:sz w:val="7"/>
                              </w:rPr>
                            </w:pPr>
                            <w:r>
                              <w:rPr>
                                <w:rFonts w:ascii="Arial MT"/>
                                <w:spacing w:val="-4"/>
                                <w:sz w:val="7"/>
                              </w:rPr>
                              <w:t>-</w:t>
                            </w:r>
                            <w:r>
                              <w:rPr>
                                <w:rFonts w:ascii="Arial MT"/>
                                <w:spacing w:val="-5"/>
                                <w:sz w:val="7"/>
                              </w:rPr>
                              <w:t>10</w:t>
                            </w:r>
                          </w:p>
                        </w:txbxContent>
                      </v:textbox>
                    </v:shape>
                    <v:shape id="Textbox 411" o:spid="_x0000_s1411" type="#_x0000_t202" style="position:absolute;left:1047;top:11049;width:750;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LMxwgAAANwAAAAPAAAAZHJzL2Rvd25yZXYueG1sRI/RisIw&#10;FETfBf8hXME3TatuWapRloK4T8K6fsCluTbF5qbbRFv/fiMIPg4zc4bZ7AbbiDt1vnasIJ0nIIhL&#10;p2uuFJx/97NPED4ga2wck4IHedhtx6MN5tr1/EP3U6hEhLDPUYEJoc2l9KUhi37uWuLoXVxnMUTZ&#10;VVJ32Ee4beQiSTJpsea4YLClwlB5Pd2sguNDmn5pP85lUWTHbPm3x+uhUWo6Gb7WIAIN4R1+tb+1&#10;glWawvNMPAJy+w8AAP//AwBQSwECLQAUAAYACAAAACEA2+H2y+4AAACFAQAAEwAAAAAAAAAAAAAA&#10;AAAAAAAAW0NvbnRlbnRfVHlwZXNdLnhtbFBLAQItABQABgAIAAAAIQBa9CxbvwAAABUBAAALAAAA&#10;AAAAAAAAAAAAAB8BAABfcmVscy8ucmVsc1BLAQItABQABgAIAAAAIQAv0LMxwgAAANwAAAAPAAAA&#10;AAAAAAAAAAAAAAcCAABkcnMvZG93bnJldi54bWxQSwUGAAAAAAMAAwC3AAAA9gIAAAAA&#10;" filled="f" stroked="f">
                      <v:textbox style="layout-flow:vertical;mso-layout-flow-alt:bottom-to-top" inset="0,0,0,0">
                        <w:txbxContent>
                          <w:p w14:paraId="16D9F16B" w14:textId="77777777" w:rsidR="00D07104" w:rsidRDefault="00D07104">
                            <w:pPr>
                              <w:spacing w:before="17"/>
                              <w:ind w:left="20"/>
                              <w:rPr>
                                <w:rFonts w:ascii="Arial MT"/>
                                <w:sz w:val="7"/>
                              </w:rPr>
                            </w:pPr>
                            <w:r>
                              <w:rPr>
                                <w:rFonts w:ascii="Arial MT"/>
                                <w:sz w:val="7"/>
                              </w:rPr>
                              <w:t>10</w:t>
                            </w:r>
                            <w:r>
                              <w:rPr>
                                <w:rFonts w:ascii="Arial MT"/>
                                <w:spacing w:val="52"/>
                                <w:sz w:val="7"/>
                              </w:rPr>
                              <w:t xml:space="preserve"> </w:t>
                            </w:r>
                            <w:r>
                              <w:rPr>
                                <w:rFonts w:ascii="Arial MT"/>
                                <w:spacing w:val="-5"/>
                                <w:sz w:val="7"/>
                              </w:rPr>
                              <w:t>20</w:t>
                            </w:r>
                          </w:p>
                        </w:txbxContent>
                      </v:textbox>
                    </v:shape>
                  </v:group>
                  <v:shape id="Textbox 412" o:spid="_x0000_s1412" type="#_x0000_t202" style="position:absolute;left:1524;top:13049;width:749;height: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i1GwgAAANwAAAAPAAAAZHJzL2Rvd25yZXYueG1sRI/disIw&#10;FITvBd8hHGHvNFXXItUoUpDdK8GfBzg0x6bYnNQm2vr2mwXBy2FmvmHW297W4kmtrxwrmE4SEMSF&#10;0xWXCi7n/XgJwgdkjbVjUvAiD9vNcLDGTLuOj/Q8hVJECPsMFZgQmkxKXxiy6CeuIY7e1bUWQ5Rt&#10;KXWLXYTbWs6SJJUWK44LBhvKDRW308MqOLyk6eZ2cSnyPD2k8/sebz+1Ul+jfrcCEagPn/C7/asV&#10;fE9n8H8mHgG5+QMAAP//AwBQSwECLQAUAAYACAAAACEA2+H2y+4AAACFAQAAEwAAAAAAAAAAAAAA&#10;AAAAAAAAW0NvbnRlbnRfVHlwZXNdLnhtbFBLAQItABQABgAIAAAAIQBa9CxbvwAAABUBAAALAAAA&#10;AAAAAAAAAAAAAB8BAABfcmVscy8ucmVsc1BLAQItABQABgAIAAAAIQDfAi1GwgAAANwAAAAPAAAA&#10;AAAAAAAAAAAAAAcCAABkcnMvZG93bnJldi54bWxQSwUGAAAAAAMAAwC3AAAA9gIAAAAA&#10;" filled="f" stroked="f">
                    <v:textbox style="layout-flow:vertical;mso-layout-flow-alt:bottom-to-top" inset="0,0,0,0">
                      <w:txbxContent>
                        <w:p w14:paraId="613E18D4" w14:textId="77777777" w:rsidR="00D07104" w:rsidRDefault="00D07104">
                          <w:pPr>
                            <w:spacing w:before="17"/>
                            <w:ind w:left="20"/>
                            <w:rPr>
                              <w:rFonts w:ascii="Arial MT"/>
                              <w:sz w:val="7"/>
                            </w:rPr>
                          </w:pPr>
                          <w:r>
                            <w:rPr>
                              <w:rFonts w:ascii="Arial MT"/>
                              <w:spacing w:val="-10"/>
                              <w:sz w:val="7"/>
                            </w:rPr>
                            <w:t>0</w:t>
                          </w:r>
                        </w:p>
                      </w:txbxContent>
                    </v:textbox>
                  </v:shape>
                </v:group>
                <v:group id="Group 1867603913" o:spid="_x0000_s1413" style="position:absolute;left:26384;top:190;width:20009;height:17875" coordsize="20008,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yjeyAAAAOMAAAAPAAAAZHJzL2Rvd25yZXYueG1sRE/NasJA&#10;EL4X+g7LFHqrmxhMNbqKiC0epFAtiLchOybB7GzIbpP49q5Q6HG+/1msBlOLjlpXWVYQjyIQxLnV&#10;FRcKfo4fb1MQziNrrC2Tghs5WC2fnxaYadvzN3UHX4gQwi5DBaX3TSaly0sy6Ea2IQ7cxbYGfTjb&#10;QuoW+xBuajmOolQarDg0lNjQpqT8evg1Cj577NdJvO3218vmdj5Ovk77mJR6fRnWcxCeBv8v/nPv&#10;dJg/Td/TKJnFCTx+CgDI5R0AAP//AwBQSwECLQAUAAYACAAAACEA2+H2y+4AAACFAQAAEwAAAAAA&#10;AAAAAAAAAAAAAAAAW0NvbnRlbnRfVHlwZXNdLnhtbFBLAQItABQABgAIAAAAIQBa9CxbvwAAABUB&#10;AAALAAAAAAAAAAAAAAAAAB8BAABfcmVscy8ucmVsc1BLAQItABQABgAIAAAAIQCmcyjeyAAAAOMA&#10;AAAPAAAAAAAAAAAAAAAAAAcCAABkcnMvZG93bnJldi54bWxQSwUGAAAAAAMAAwC3AAAA/AIAAAAA&#10;">
                  <v:group id="Group 381" o:spid="_x0000_s1414" style="position:absolute;left:285;width:19723;height:17875" coordsize="19723,17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1J8xAAAANwAAAAPAAAAZHJzL2Rvd25yZXYueG1sRI9Bi8Iw&#10;FITvwv6H8Ba8adoVF+kaRWRXPIiwVRBvj+bZFpuX0sS2/nsjCB6HmfmGmS97U4mWGldaVhCPIxDE&#10;mdUl5wqOh7/RDITzyBory6TgTg6Wi4/BHBNtO/6nNvW5CBB2CSoovK8TKV1WkEE3tjVx8C62MeiD&#10;bHKpG+wC3FTyK4q+pcGSw0KBNa0Lyq7pzSjYdNitJvFvu7te1vfzYbo/7WJSavjZr35AeOr9O/xq&#10;b7WCySyG55lwBOTiAQAA//8DAFBLAQItABQABgAIAAAAIQDb4fbL7gAAAIUBAAATAAAAAAAAAAAA&#10;AAAAAAAAAABbQ29udGVudF9UeXBlc10ueG1sUEsBAi0AFAAGAAgAAAAhAFr0LFu/AAAAFQEAAAsA&#10;AAAAAAAAAAAAAAAAHwEAAF9yZWxzLy5yZWxzUEsBAi0AFAAGAAgAAAAhAOSfUnzEAAAA3AAAAA8A&#10;AAAAAAAAAAAAAAAABwIAAGRycy9kb3ducmV2LnhtbFBLBQYAAAAAAwADALcAAAD4AgAAAAA=&#10;">
                    <v:shape id="Graphic 382" o:spid="_x0000_s1415" style="position:absolute;left:1;width:19717;height:17856;visibility:visible;mso-wrap-style:square;v-text-anchor:top" coordsize="1971675,1785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cFMwwAAANwAAAAPAAAAZHJzL2Rvd25yZXYueG1sRI9Bi8Iw&#10;FITvwv6H8Bb2pqmKotUoiyB0RZB16/3ZPNuyzUtpoq3/3giCx2FmvmGW685U4kaNKy0rGA4iEMSZ&#10;1SXnCtK/bX8GwnlkjZVlUnAnB+vVR2+JsbYt/9Lt6HMRIOxiVFB4X8dSuqwgg25ga+LgXWxj0AfZ&#10;5FI32Aa4qeQoiqbSYMlhocCaNgVl/8erUTBx6RYP592Yz6f9T8rDZN4eEqW+PrvvBQhPnX+HX+1E&#10;KxjPRvA8E46AXD0AAAD//wMAUEsBAi0AFAAGAAgAAAAhANvh9svuAAAAhQEAABMAAAAAAAAAAAAA&#10;AAAAAAAAAFtDb250ZW50X1R5cGVzXS54bWxQSwECLQAUAAYACAAAACEAWvQsW78AAAAVAQAACwAA&#10;AAAAAAAAAAAAAAAfAQAAX3JlbHMvLnJlbHNQSwECLQAUAAYACAAAACEAybXBTMMAAADcAAAADwAA&#10;AAAAAAAAAAAAAAAHAgAAZHJzL2Rvd25yZXYueG1sUEsFBgAAAAADAAMAtwAAAPcCAAAAAA==&#10;" path="m1971675,l,,,1785619r1971675,l1971675,xe" fillcolor="#eaf0f3" stroked="f">
                      <v:path arrowok="t"/>
                    </v:shape>
                    <v:shape id="Graphic 383" o:spid="_x0000_s1416" style="position:absolute;left:13;top:29;width:19672;height:17831;visibility:visible;mso-wrap-style:square;v-text-anchor:top" coordsize="1967230,1783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9sIxAAAANwAAAAPAAAAZHJzL2Rvd25yZXYueG1sRI9fa8JA&#10;EMTfhX6HYwt904sVrEZPCUJB6JP/8W3JrUlobi/ktib99j1B6OMwM79hluve1epObag8GxiPElDE&#10;ubcVFwaOh8/hDFQQZIu1ZzLwSwHWq5fBElPrO97RfS+FihAOKRooRZpU65CX5DCMfEMcvZtvHUqU&#10;baFti12Eu1q/J8lUO6w4LpTY0Kak/Hv/4wxs+tNHff4qKrxKN5fLIduO55kxb699tgAl1Mt/+Nne&#10;WgOT2QQeZ+IR0Ks/AAAA//8DAFBLAQItABQABgAIAAAAIQDb4fbL7gAAAIUBAAATAAAAAAAAAAAA&#10;AAAAAAAAAABbQ29udGVudF9UeXBlc10ueG1sUEsBAi0AFAAGAAgAAAAhAFr0LFu/AAAAFQEAAAsA&#10;AAAAAAAAAAAAAAAAHwEAAF9yZWxzLy5yZWxzUEsBAi0AFAAGAAgAAAAhAOlH2wjEAAAA3AAAAA8A&#10;AAAAAAAAAAAAAAAABwIAAGRycy9kb3ducmV2LnhtbFBLBQYAAAAAAwADALcAAAD4AgAAAAA=&#10;" path="m,1782699r1966976,l1966976,,,,,1782699xem30987,944245r1906143,l1937130,147193r-1906143,l30987,944245xe" filled="f" strokecolor="#eaf0f3" strokeweight=".07444mm">
                      <v:path arrowok="t"/>
                    </v:shape>
                    <v:shape id="Graphic 384" o:spid="_x0000_s1417" style="position:absolute;left:1779;top:2779;width:17215;height:4896;visibility:visible;mso-wrap-style:square;v-text-anchor:top" coordsize="172148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eT0wwAAANwAAAAPAAAAZHJzL2Rvd25yZXYueG1sRI9Bi8Iw&#10;FITvgv8hvAVvmuqKltpURBQEUdF174/m2ZZtXkqT1frvzcKCx2FmvmHSZWdqcafWVZYVjEcRCOLc&#10;6ooLBdev7TAG4TyyxtoyKXiSg2XW76WYaPvgM90vvhABwi5BBaX3TSKly0sy6Ea2IQ7ezbYGfZBt&#10;IXWLjwA3tZxE0UwarDgslNjQuqT85/JrFGzONe63jmfXahI3x+/x/mQPc6UGH91qAcJT59/h//ZO&#10;K/iMp/B3JhwBmb0AAAD//wMAUEsBAi0AFAAGAAgAAAAhANvh9svuAAAAhQEAABMAAAAAAAAAAAAA&#10;AAAAAAAAAFtDb250ZW50X1R5cGVzXS54bWxQSwECLQAUAAYACAAAACEAWvQsW78AAAAVAQAACwAA&#10;AAAAAAAAAAAAAAAfAQAAX3JlbHMvLnJlbHNQSwECLQAUAAYACAAAACEAsU3k9MMAAADcAAAADwAA&#10;AAAAAAAAAAAAAAAHAgAAZHJzL2Rvd25yZXYueG1sUEsFBgAAAAADAAMAtwAAAPcCAAAAAA==&#10;" path="m1720977,l,,,489216r1720977,l1720977,xe" stroked="f">
                      <v:path arrowok="t"/>
                    </v:shape>
                    <v:shape id="Graphic 385" o:spid="_x0000_s1418" style="position:absolute;left:1779;top:2779;width:17215;height:4896;visibility:visible;mso-wrap-style:square;v-text-anchor:top" coordsize="172148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GgTwwAAANwAAAAPAAAAZHJzL2Rvd25yZXYueG1sRI9Ba8JA&#10;FITvQv/D8gq96aYtiqSuoRQaetQoeH3NviYh2bdhd5tEf70rCB6HmfmG2WST6cRAzjeWFbwuEhDE&#10;pdUNVwqOh+/5GoQPyBo7y6TgTB6y7dNsg6m2I+9pKEIlIoR9igrqEPpUSl/WZNAvbE8cvT/rDIYo&#10;XSW1wzHCTSffkmQlDTYcF2rs6aumsi3+jYKOh2LU48kNbXvY8W+RX8wpV+rlefr8ABFoCo/wvf2j&#10;Fbyvl3A7E4+A3F4BAAD//wMAUEsBAi0AFAAGAAgAAAAhANvh9svuAAAAhQEAABMAAAAAAAAAAAAA&#10;AAAAAAAAAFtDb250ZW50X1R5cGVzXS54bWxQSwECLQAUAAYACAAAACEAWvQsW78AAAAVAQAACwAA&#10;AAAAAAAAAAAAAAAfAQAAX3JlbHMvLnJlbHNQSwECLQAUAAYACAAAACEAiCRoE8MAAADcAAAADwAA&#10;AAAAAAAAAAAAAAAHAgAAZHJzL2Rvd25yZXYueG1sUEsFBgAAAAADAAMAtwAAAPcCAAAAAA==&#10;" path="m,489216r1720977,l1720977,,,,,489216xe" filled="f" strokecolor="white" strokeweight=".08139mm">
                      <v:path arrowok="t"/>
                    </v:shape>
                    <v:shape id="Graphic 386" o:spid="_x0000_s1419" style="position:absolute;left:1779;top:3346;width:17228;height:3778;visibility:visible;mso-wrap-style:square;v-text-anchor:top" coordsize="1722755,37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9fFxAAAANwAAAAPAAAAZHJzL2Rvd25yZXYueG1sRI9Ra8JA&#10;EITfBf/DsYW+1UsVgqaeUkSLRaiohb4uuW0SmtuLudWk/94rFHwcZuYbZr7sXa2u1IbKs4HnUQKK&#10;OPe24sLA52nzNAUVBNli7ZkM/FKA5WI4mGNmfccHuh6lUBHCIUMDpUiTaR3ykhyGkW+Io/ftW4cS&#10;ZVto22IX4a7W4yRJtcOK40KJDa1Kyn+OF2dgN7PnFb3JZJ/a9dfsvZHu4yzGPD70ry+ghHq5h//b&#10;W2tgMk3h70w8AnpxAwAA//8DAFBLAQItABQABgAIAAAAIQDb4fbL7gAAAIUBAAATAAAAAAAAAAAA&#10;AAAAAAAAAABbQ29udGVudF9UeXBlc10ueG1sUEsBAi0AFAAGAAgAAAAhAFr0LFu/AAAAFQEAAAsA&#10;AAAAAAAAAAAAAAAAHwEAAF9yZWxzLy5yZWxzUEsBAi0AFAAGAAgAAAAhADZv18XEAAAA3AAAAA8A&#10;AAAAAAAAAAAAAAAABwIAAGRycy9kb3ducmV2LnhtbFBLBQYAAAAAAwADALcAAAD4AgAAAAA=&#10;" path="m,377571r1722247,em,282321r1722247,em,188722r1722247,em,93599r1722247,em,l1722247,e" filled="f" strokecolor="#eaf0f3" strokeweight=".1117mm">
                      <v:path arrowok="t"/>
                    </v:shape>
                    <v:shape id="Graphic 387" o:spid="_x0000_s1420" style="position:absolute;left:7210;top:2780;width:8369;height:4895;visibility:visible;mso-wrap-style:square;v-text-anchor:top" coordsize="83693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pdxAAAANwAAAAPAAAAZHJzL2Rvd25yZXYueG1sRI9BawIx&#10;FITvgv8hvEIvolkr2GU1igpC0VO3itfH5rlZunlZkqjbf28KhR6HmfmGWa5724o7+dA4VjCdZCCI&#10;K6cbrhWcvvbjHESIyBpbx6TghwKsV8PBEgvtHvxJ9zLWIkE4FKjAxNgVUobKkMUwcR1x8q7OW4xJ&#10;+lpqj48Et618y7K5tNhwWjDY0c5Q9V3erIK51juDZns4jo7T3F/Ps+q8vSj1+tJvFiAi9fE//Nf+&#10;0Apm+Tv8nklHQK6eAAAA//8DAFBLAQItABQABgAIAAAAIQDb4fbL7gAAAIUBAAATAAAAAAAAAAAA&#10;AAAAAAAAAABbQ29udGVudF9UeXBlc10ueG1sUEsBAi0AFAAGAAgAAAAhAFr0LFu/AAAAFQEAAAsA&#10;AAAAAAAAAAAAAAAAHwEAAF9yZWxzLy5yZWxzUEsBAi0AFAAGAAgAAAAhAEBxyl3EAAAA3AAAAA8A&#10;AAAAAAAAAAAAAAAABwIAAGRycy9kb3ducmV2LnhtbFBLBQYAAAAAAwADALcAAAD4AgAAAAA=&#10;" path="m,489203l,em836676,489203l836676,e" filled="f" strokecolor="#c10434" strokeweight=".1117mm">
                      <v:path arrowok="t"/>
                    </v:shape>
                    <v:shape id="Graphic 388" o:spid="_x0000_s1421" style="position:absolute;left:2817;top:3077;width:15951;height:4299;visibility:visible;mso-wrap-style:square;v-text-anchor:top" coordsize="1595120,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lHxgAAANwAAAAPAAAAZHJzL2Rvd25yZXYueG1sRI+xbsJA&#10;DIb3Sn2HkyuxVHApVREJHKgCIVg6QLuwWTmTBHK+KHck4e3roVJH6/f/+fNyPbhaddSGyrOBt0kC&#10;ijj3tuLCwM/3bjwHFSKyxdozGXhQgPXq+WmJmfU9H6k7xUIJhEOGBsoYm0zrkJfkMEx8QyzZxbcO&#10;o4xtoW2LvcBdradJMtMOK5YLJTa0KSm/ne5ONHC2PQ9p17uPdHrdHF7T5Lj/Mmb0MnwuQEUa4v/y&#10;X/tgDbzPxVaeEQLo1S8AAAD//wMAUEsBAi0AFAAGAAgAAAAhANvh9svuAAAAhQEAABMAAAAAAAAA&#10;AAAAAAAAAAAAAFtDb250ZW50X1R5cGVzXS54bWxQSwECLQAUAAYACAAAACEAWvQsW78AAAAVAQAA&#10;CwAAAAAAAAAAAAAAAAAfAQAAX3JlbHMvLnJlbHNQSwECLQAUAAYACAAAACEAKg0ZR8YAAADcAAAA&#10;DwAAAAAAAAAAAAAAAAAHAgAAZHJzL2Rvd25yZXYueG1sUEsFBgAAAAADAAMAtwAAAPoCAAAAAA==&#10;" path="m,138303r39369,37084l80010,132334r39369,31242l160019,160655r39370,75692l238760,215646r40513,-29845l318642,148717r40640,13335l398652,187325,438023,r40640,14859l518032,10414r40641,135382l598042,176911r40640,49149l677926,231902r39370,-47625l757936,159131r39369,7366l837946,176911r39369,-50419l916686,78740r40640,87757l996696,178435r40385,-34163l1076578,252730r39371,-41529l1156589,136779r39370,62483l1236472,239395r39496,11938l1315339,306324r40639,51943l1395222,346456r40640,16256l1475231,386715r39371,43053l1555241,397002r39371,-28321e" filled="f" strokecolor="#1a466d" strokeweight=".12225mm">
                      <v:path arrowok="t"/>
                    </v:shape>
                    <v:shape id="Graphic 389" o:spid="_x0000_s1422" style="position:absolute;left:1636;top:2780;width:17367;height:4895;visibility:visible;mso-wrap-style:square;v-text-anchor:top" coordsize="1736725,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KTYxQAAANwAAAAPAAAAZHJzL2Rvd25yZXYueG1sRI9La8Mw&#10;EITvhfwHsYHeGjkNlMSNEoohEEJJm0fvi7W2TK2VY6l+/PuqUMhxmJlvmPV2sLXoqPWVYwXzWQKC&#10;OHe64lLB9bJ7WoLwAVlj7ZgUjORhu5k8rDHVrucTdedQighhn6ICE0KTSulzQxb9zDXE0StcazFE&#10;2ZZSt9hHuK3lc5K8SIsVxwWDDWWG8u/zj1XwdcCP4/Edi/3udClrWWS3TzMq9Tgd3l5BBBrCPfzf&#10;3msFi+UK/s7EIyA3vwAAAP//AwBQSwECLQAUAAYACAAAACEA2+H2y+4AAACFAQAAEwAAAAAAAAAA&#10;AAAAAAAAAAAAW0NvbnRlbnRfVHlwZXNdLnhtbFBLAQItABQABgAIAAAAIQBa9CxbvwAAABUBAAAL&#10;AAAAAAAAAAAAAAAAAB8BAABfcmVscy8ucmVsc1BLAQItABQABgAIAAAAIQBpSKTYxQAAANwAAAAP&#10;AAAAAAAAAAAAAAAAAAcCAABkcnMvZG93bnJldi54bWxQSwUGAAAAAAMAAwC3AAAA+QIAAAAA&#10;" path="m14350,489203l14350,em14350,434213l,434213em14350,338963l,338963em14350,245363l,245363em14350,150240l,150240em14350,56641l,56641em14350,489203r1722248,e" filled="f" strokeweight=".07444mm">
                      <v:path arrowok="t"/>
                    </v:shape>
                    <v:shape id="Graphic 390" o:spid="_x0000_s1423" style="position:absolute;left:323;top:9486;width:19062;height:7988;visibility:visible;mso-wrap-style:square;v-text-anchor:top" coordsize="190627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N/BwQAAANwAAAAPAAAAZHJzL2Rvd25yZXYueG1sRE/LisIw&#10;FN0L/kO4A27EplYQ7TSKCIILB8YHzvbS3GmKzU1pota/nyyEWR7Ou1j3thEP6nztWME0SUEQl07X&#10;XCm4nHeTBQgfkDU2jknBizysV8NBgbl2Tz7S4xQqEUPY56jAhNDmUvrSkEWfuJY4cr+usxgi7Cqp&#10;O3zGcNvILE3n0mLNscFgS1tD5e10twpuuuVXZi68N+77mo2/Dlf+WSg1+ug3nyAC9eFf/HbvtYLZ&#10;Ms6PZ+IRkKs/AAAA//8DAFBLAQItABQABgAIAAAAIQDb4fbL7gAAAIUBAAATAAAAAAAAAAAAAAAA&#10;AAAAAABbQ29udGVudF9UeXBlc10ueG1sUEsBAi0AFAAGAAgAAAAhAFr0LFu/AAAAFQEAAAsAAAAA&#10;AAAAAAAAAAAAHwEAAF9yZWxzLy5yZWxzUEsBAi0AFAAGAAgAAAAhAHUM38HBAAAA3AAAAA8AAAAA&#10;AAAAAAAAAAAABwIAAGRycy9kb3ducmV2LnhtbFBLBQYAAAAAAwADALcAAAD1AgAAAAA=&#10;" path="m,798398r1906143,l1906143,,,,,798398xe" filled="f" strokecolor="#eaf0f3" strokeweight=".08014mm">
                      <v:path arrowok="t"/>
                    </v:shape>
                    <v:shape id="Graphic 391" o:spid="_x0000_s1424" style="position:absolute;left:1779;top:10764;width:17215;height:4877;visibility:visible;mso-wrap-style:square;v-text-anchor:top" coordsize="1721485,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VywxQAAANwAAAAPAAAAZHJzL2Rvd25yZXYueG1sRI/dasJA&#10;FITvC77DcgTv6safNG10FQ0IpVdt0gc4ZI9JNHs2ZNcY375bKPRymJlvmO1+NK0YqHeNZQWLeQSC&#10;uLS64UrBd3F6fgXhPLLG1jIpeJCD/W7ytMVU2zt/0ZD7SgQIuxQV1N53qZSurMmgm9uOOHhn2xv0&#10;QfaV1D3eA9y0chlFL9Jgw2Ghxo6ymsprfjMKknOcDReS+frjMxmKlb4e4yZSajYdDxsQnkb/H/5r&#10;v2sFq7cF/J4JR0DufgAAAP//AwBQSwECLQAUAAYACAAAACEA2+H2y+4AAACFAQAAEwAAAAAAAAAA&#10;AAAAAAAAAAAAW0NvbnRlbnRfVHlwZXNdLnhtbFBLAQItABQABgAIAAAAIQBa9CxbvwAAABUBAAAL&#10;AAAAAAAAAAAAAAAAAB8BAABfcmVscy8ucmVsc1BLAQItABQABgAIAAAAIQDs0VywxQAAANwAAAAP&#10;AAAAAAAAAAAAAAAAAAcCAABkcnMvZG93bnJldi54bWxQSwUGAAAAAAMAAwC3AAAA+QIAAAAA&#10;" path="m1721103,l,,,487679r1721103,l1721103,xe" stroked="f">
                      <v:path arrowok="t"/>
                    </v:shape>
                    <v:shape id="Graphic 392" o:spid="_x0000_s1425" style="position:absolute;left:1779;top:10764;width:17215;height:4877;visibility:visible;mso-wrap-style:square;v-text-anchor:top" coordsize="1721485,487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4y2xgAAANwAAAAPAAAAZHJzL2Rvd25yZXYueG1sRI9fS8NA&#10;EMTfhX6HYwu+2Yv1Dxp7LSIKCgqaFvu65La5tLm9mNsm8dt7guDjMDO/YRar0Teqpy7WgQ2czzJQ&#10;xGWwNVcGNuunsxtQUZAtNoHJwDdFWC0nJwvMbRj4g/pCKpUgHHM04ETaXOtYOvIYZ6ElTt4udB4l&#10;ya7StsMhwX2j51l2rT3WnBYctvTgqDwUR2/gXfpXufp8G1+K7XHvdl/D9vKxMuZ0Ot7fgRIa5T/8&#10;1362Bi5u5/B7Jh0BvfwBAAD//wMAUEsBAi0AFAAGAAgAAAAhANvh9svuAAAAhQEAABMAAAAAAAAA&#10;AAAAAAAAAAAAAFtDb250ZW50X1R5cGVzXS54bWxQSwECLQAUAAYACAAAACEAWvQsW78AAAAVAQAA&#10;CwAAAAAAAAAAAAAAAAAfAQAAX3JlbHMvLnJlbHNQSwECLQAUAAYACAAAACEApuOMtsYAAADcAAAA&#10;DwAAAAAAAAAAAAAAAAAHAgAAZHJzL2Rvd25yZXYueG1sUEsFBgAAAAADAAMAtwAAAPoCAAAAAA==&#10;" path="m,487679r1721103,l1721103,,,,,487679xe" filled="f" strokecolor="white" strokeweight=".08139mm">
                      <v:path arrowok="t"/>
                    </v:shape>
                    <v:shape id="Graphic 393" o:spid="_x0000_s1426" style="position:absolute;left:1779;top:11060;width:17228;height:4299;visibility:visible;mso-wrap-style:square;v-text-anchor:top" coordsize="1722755,429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lmzxAAAANwAAAAPAAAAZHJzL2Rvd25yZXYueG1sRI9Ba8JA&#10;FITvgv9heQVvuqlK0NRVjBDwJlUP7e2Rfc2mzb4N2dXEf+8WCj0OM/MNs9kNthF36nztWMHrLAFB&#10;XDpdc6XgeimmKxA+IGtsHJOCB3nYbcejDWba9fxO93OoRISwz1CBCaHNpPSlIYt+5lri6H25zmKI&#10;squk7rCPcNvIeZKk0mLNccFgSwdD5c/5ZhWcrnP7mS+/96b4WC/TPs1lU+RKTV6G/RuIQEP4D/+1&#10;j1rBYr2A3zPxCMjtEwAA//8DAFBLAQItABQABgAIAAAAIQDb4fbL7gAAAIUBAAATAAAAAAAAAAAA&#10;AAAAAAAAAABbQ29udGVudF9UeXBlc10ueG1sUEsBAi0AFAAGAAgAAAAhAFr0LFu/AAAAFQEAAAsA&#10;AAAAAAAAAAAAAAAAHwEAAF9yZWxzLy5yZWxzUEsBAi0AFAAGAAgAAAAhAHyOWbPEAAAA3AAAAA8A&#10;AAAAAAAAAAAAAAAABwIAAGRycy9kb3ducmV2LnhtbFBLBQYAAAAAAwADALcAAAD4AgAAAAA=&#10;" path="m,429768r1722247,em,321183r1722247,em,214249r1722247,em,107187r1722247,em,l1722247,e" filled="f" strokecolor="#eaf0f3" strokeweight=".1117mm">
                      <v:path arrowok="t"/>
                    </v:shape>
                    <v:shape id="Graphic 394" o:spid="_x0000_s1427" style="position:absolute;left:7210;top:10764;width:8369;height:4896;visibility:visible;mso-wrap-style:square;v-text-anchor:top" coordsize="836930,489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sL3xAAAANwAAAAPAAAAZHJzL2Rvd25yZXYueG1sRI9BawIx&#10;FITvQv9DeIVeRLNWEV2NUoVC0VO3itfH5rlZ3LwsSarbf98IgsdhZr5hluvONuJKPtSOFYyGGQji&#10;0umaKwWHn8/BDESIyBobx6TgjwKsVy+9Jeba3fibrkWsRIJwyFGBibHNpQylIYth6Fri5J2dtxiT&#10;9JXUHm8Jbhv5nmVTabHmtGCwpa2h8lL8WgVTrbcGzWa37+9HM38+jsvj5qTU22v3sQARqYvP8KP9&#10;pRWM5xO4n0lHQK7+AQAA//8DAFBLAQItABQABgAIAAAAIQDb4fbL7gAAAIUBAAATAAAAAAAAAAAA&#10;AAAAAAAAAABbQ29udGVudF9UeXBlc10ueG1sUEsBAi0AFAAGAAgAAAAhAFr0LFu/AAAAFQEAAAsA&#10;AAAAAAAAAAAAAAAAHwEAAF9yZWxzLy5yZWxzUEsBAi0AFAAGAAgAAAAhADV6wvfEAAAA3AAAAA8A&#10;AAAAAAAAAAAAAAAABwIAAGRycy9kb3ducmV2LnhtbFBLBQYAAAAAAwADALcAAAD4AgAAAAA=&#10;" path="m,489203l,em836676,489203l836676,e" filled="f" strokecolor="#c10434" strokeweight=".1117mm">
                      <v:path arrowok="t"/>
                    </v:shape>
                    <v:shape id="Graphic 395" o:spid="_x0000_s1428" style="position:absolute;left:2817;top:11060;width:15951;height:3708;visibility:visible;mso-wrap-style:square;v-text-anchor:top" coordsize="1595120,370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lyxAAAANwAAAAPAAAAZHJzL2Rvd25yZXYueG1sRI9BawIx&#10;FITvQv9DeAVvmm0Xi12NIoWCXqSuvXh7JM/N0uRl2aTu+u+bQqHHYWa+Ydbb0Ttxoz62gRU8zQsQ&#10;xDqYlhsFn+f32RJETMgGXWBScKcI283DZI2VCQOf6FanRmQIxwoV2JS6SsqoLXmM89ARZ+8aeo8p&#10;y76Rpschw72Tz0XxIj22nBcsdvRmSX/V315BcSj1kfzl4lp71Iva7U7lx6DU9HHcrUAkGtN/+K+9&#10;NwrK1wX8nslHQG5+AAAA//8DAFBLAQItABQABgAIAAAAIQDb4fbL7gAAAIUBAAATAAAAAAAAAAAA&#10;AAAAAAAAAABbQ29udGVudF9UeXBlc10ueG1sUEsBAi0AFAAGAAgAAAAhAFr0LFu/AAAAFQEAAAsA&#10;AAAAAAAAAAAAAAAAHwEAAF9yZWxzLy5yZWxzUEsBAi0AFAAGAAgAAAAhACCvGXLEAAAA3AAAAA8A&#10;AAAAAAAAAAAAAAAABwIAAGRycy9kb3ducmV2LnhtbFBLBQYAAAAAAwADALcAAAD4AgAAAAA=&#10;" path="m,279654l39369,258699,80010,165100r39369,84709l160019,211200r39370,89282l238760,190500r40513,-10414l318642,172465r40640,58040l398652,243967,438023,r40640,232029l518032,209804r40641,160528l598042,249809r40640,20954l677926,221614r39370,-62483l757936,186055r39369,37083l837946,226060r39369,-68326l916686,160655r40640,153162l996696,229108r40385,-53595l1076578,339089r39371,-172465l1156589,128015r39370,159132l1236472,258699r39496,-29591l1315339,276733r40639,-3048l1395222,202311r40640,29718l1475231,242443r39371,20955l1555241,177164r39371,4446e" filled="f" strokecolor="#1a466d" strokeweight=".1227mm">
                      <v:path arrowok="t"/>
                    </v:shape>
                    <v:shape id="Graphic 396" o:spid="_x0000_s1429" style="position:absolute;left:1636;top:10764;width:17367;height:5074;visibility:visible;mso-wrap-style:square;v-text-anchor:top" coordsize="173672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IRbxQAAANwAAAAPAAAAZHJzL2Rvd25yZXYueG1sRI/RasJA&#10;FETfhf7Dcgt9000tak2zSrGIgqBo8wHX7G2SNns37G5N/PtuQfBxmJkzTLbsTSMu5HxtWcHzKAFB&#10;XFhdc6kg/1wPX0H4gKyxsUwKruRhuXgYZJhq2/GRLqdQighhn6KCKoQ2ldIXFRn0I9sSR+/LOoMh&#10;SldK7bCLcNPIcZJMpcGa40KFLa0qKn5Ov0bBd5i5zcfhOJP5fqN115wPerJT6umxf38DEagP9/Ct&#10;vdUKXuZT+D8Tj4Bc/AEAAP//AwBQSwECLQAUAAYACAAAACEA2+H2y+4AAACFAQAAEwAAAAAAAAAA&#10;AAAAAAAAAAAAW0NvbnRlbnRfVHlwZXNdLnhtbFBLAQItABQABgAIAAAAIQBa9CxbvwAAABUBAAAL&#10;AAAAAAAAAAAAAAAAAB8BAABfcmVscy8ucmVsc1BLAQItABQABgAIAAAAIQD8WIRbxQAAANwAAAAP&#10;AAAAAAAAAAAAAAAAAAcCAABkcnMvZG93bnJldi54bWxQSwUGAAAAAAMAAwC3AAAA+QIAAAAA&#10;" path="m14350,489203l14350,em14350,459359l,459359em14350,350774l,350774em14350,243839l,243839em14350,136778l,136778em14350,29590l,29590em14350,489203r1722248,em38100,489203r,17781em436752,489203r,17781em835406,489203r,17781em1234059,489203r,17781em1633982,489203r,17781e" filled="f" strokeweight=".07444mm">
                      <v:path arrowok="t"/>
                    </v:shape>
                    <v:shape id="Image 397" o:spid="_x0000_s1430" type="#_x0000_t75" style="position:absolute;left:7350;top:608;width:5108;height:6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CFyAAAANwAAAAPAAAAZHJzL2Rvd25yZXYueG1sRI9Ba8JA&#10;FITvQv/D8gq9FN1UqZrUVWpBWhQKjaL09si+JqHZt+nuqum/dwsFj8PMfMPMFp1pxImcry0reBgk&#10;IIgLq2suFey2q/4UhA/IGhvLpOCXPCzmN70ZZtqe+YNOeShFhLDPUEEVQptJ6YuKDPqBbYmj92Wd&#10;wRClK6V2eI5w08hhkoylwZrjQoUtvVRUfOdHo+Bzk+72nctXebp8tYdjuH9c/7wrdXfbPT+BCNSF&#10;a/i//aYVjNIJ/J2JR0DOLwAAAP//AwBQSwECLQAUAAYACAAAACEA2+H2y+4AAACFAQAAEwAAAAAA&#10;AAAAAAAAAAAAAAAAW0NvbnRlbnRfVHlwZXNdLnhtbFBLAQItABQABgAIAAAAIQBa9CxbvwAAABUB&#10;AAALAAAAAAAAAAAAAAAAAB8BAABfcmVscy8ucmVsc1BLAQItABQABgAIAAAAIQALI2CFyAAAANwA&#10;AAAPAAAAAAAAAAAAAAAAAAcCAABkcnMvZG93bnJldi54bWxQSwUGAAAAAAMAAwC3AAAA/AIAAAAA&#10;">
                      <v:imagedata r:id="rId69" o:title=""/>
                    </v:shape>
                    <v:shape id="Image 398" o:spid="_x0000_s1431" type="#_x0000_t75" style="position:absolute;left:6612;top:2104;width:7396;height: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1XJwgAAANwAAAAPAAAAZHJzL2Rvd25yZXYueG1sRE9Na4NA&#10;EL0X+h+WKfRWV1MSWpuN1EAhxzS2JMeJO1HRnRV3q+bfdw+BHB/ve53NphMjDa6xrCCJYhDEpdUN&#10;Vwp+iq+XNxDOI2vsLJOCKznINo8Pa0y1nfibxoOvRAhhl6KC2vs+ldKVNRl0ke2JA3exg0Ef4FBJ&#10;PeAUwk0nF3G8kgYbDg019rStqWwPf0bBqjon7fH0u9wXx0Im1zF3l2Wu1PPT/PkBwtPs7+Kbe6cV&#10;vL6HteFMOAJy8w8AAP//AwBQSwECLQAUAAYACAAAACEA2+H2y+4AAACFAQAAEwAAAAAAAAAAAAAA&#10;AAAAAAAAW0NvbnRlbnRfVHlwZXNdLnhtbFBLAQItABQABgAIAAAAIQBa9CxbvwAAABUBAAALAAAA&#10;AAAAAAAAAAAAAB8BAABfcmVscy8ucmVsc1BLAQItABQABgAIAAAAIQCnd1XJwgAAANwAAAAPAAAA&#10;AAAAAAAAAAAAAAcCAABkcnMvZG93bnJldi54bWxQSwUGAAAAAAMAAwC3AAAA9gIAAAAA&#10;">
                      <v:imagedata r:id="rId70" o:title=""/>
                    </v:shape>
                    <v:shape id="Image 399" o:spid="_x0000_s1432" type="#_x0000_t75" style="position:absolute;left:1663;top:7672;width:792;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AH+xAAAANwAAAAPAAAAZHJzL2Rvd25yZXYueG1sRI9Ba8JA&#10;FITvQv/D8gpepG6qIEnqKqUqWPDS1N4f2ddsaPZt2F1N+u+7QsHjMDPfMOvtaDtxJR9axwqe5xkI&#10;4trplhsF58/DUw4iRGSNnWNS8EsBtpuHyRpL7Qb+oGsVG5EgHEpUYGLsSylDbchimLueOHnfzluM&#10;SfpGao9DgttOLrJsJS22nBYM9vRmqP6pLlaBq4rWDJfTebWb+f0R3/Px61ArNX0cX19ARBrjPfzf&#10;PmoFy6KA25l0BOTmDwAA//8DAFBLAQItABQABgAIAAAAIQDb4fbL7gAAAIUBAAATAAAAAAAAAAAA&#10;AAAAAAAAAABbQ29udGVudF9UeXBlc10ueG1sUEsBAi0AFAAGAAgAAAAhAFr0LFu/AAAAFQEAAAsA&#10;AAAAAAAAAAAAAAAAHwEAAF9yZWxzLy5yZWxzUEsBAi0AFAAGAAgAAAAhAO+MAf7EAAAA3AAAAA8A&#10;AAAAAAAAAAAAAAAABwIAAGRycy9kb3ducmV2LnhtbFBLBQYAAAAAAwADALcAAAD4AgAAAAA=&#10;">
                      <v:imagedata r:id="rId71" o:title=""/>
                    </v:shape>
                    <v:shape id="Image 400" o:spid="_x0000_s1433" type="#_x0000_t75" style="position:absolute;left:5640;top:7672;width:793;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O5KvQAAANwAAAAPAAAAZHJzL2Rvd25yZXYueG1sRE9LCsIw&#10;EN0L3iGM4E5TRaRUo4ggKILgB9dDM7bVZlKbaOvtzUJw+Xj/+bI1pXhT7QrLCkbDCARxanXBmYLL&#10;eTOIQTiPrLG0TAo+5GC56HbmmGjb8JHeJ5+JEMIuQQW591UipUtzMuiGtiIO3M3WBn2AdSZ1jU0I&#10;N6UcR9FUGiw4NORY0Tqn9HF6GQVVs78+/UGWd7nLxrqID7G+k1L9XruagfDU+r/4595qBZMozA9n&#10;whGQiy8AAAD//wMAUEsBAi0AFAAGAAgAAAAhANvh9svuAAAAhQEAABMAAAAAAAAAAAAAAAAAAAAA&#10;AFtDb250ZW50X1R5cGVzXS54bWxQSwECLQAUAAYACAAAACEAWvQsW78AAAAVAQAACwAAAAAAAAAA&#10;AAAAAAAfAQAAX3JlbHMvLnJlbHNQSwECLQAUAAYACAAAACEAUWzuSr0AAADcAAAADwAAAAAAAAAA&#10;AAAAAAAHAgAAZHJzL2Rvd25yZXYueG1sUEsFBgAAAAADAAMAtwAAAPECAAAAAA==&#10;">
                      <v:imagedata r:id="rId72" o:title=""/>
                    </v:shape>
                    <v:shape id="Image 401" o:spid="_x0000_s1434" type="#_x0000_t75" style="position:absolute;left:9600;top:7672;width:1094;height:1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KUPxAAAANwAAAAPAAAAZHJzL2Rvd25yZXYueG1sRI9PawIx&#10;FMTvhX6H8Aq91cQqpWyNIkJFeqv9A709Ns/N6uYlbqKmfnojFHocZuY3zGSWXSeO1MfWs4bhQIEg&#10;rr1pudHw+fH68AwiJmSDnWfS8EsRZtPbmwlWxp/4nY7r1IgC4VihBptSqKSMtSWHceADcfE2vneY&#10;iuwbaXo8Fbjr5KNST9Jhy2XBYqCFpXq3PjgNaXPe2Z/8HZbbvBiR2u/b8PWm9f1dnr+ASJTTf/iv&#10;vTIaxmoI1zPlCMjpBQAA//8DAFBLAQItABQABgAIAAAAIQDb4fbL7gAAAIUBAAATAAAAAAAAAAAA&#10;AAAAAAAAAABbQ29udGVudF9UeXBlc10ueG1sUEsBAi0AFAAGAAgAAAAhAFr0LFu/AAAAFQEAAAsA&#10;AAAAAAAAAAAAAAAAHwEAAF9yZWxzLy5yZWxzUEsBAi0AFAAGAAgAAAAhAF/gpQ/EAAAA3AAAAA8A&#10;AAAAAAAAAAAAAAAABwIAAGRycy9kb3ducmV2LnhtbFBLBQYAAAAAAwADALcAAAD4AgAAAAA=&#10;">
                      <v:imagedata r:id="rId73" o:title=""/>
                    </v:shape>
                    <v:shape id="Image 402" o:spid="_x0000_s1435" type="#_x0000_t75" style="position:absolute;left:13578;top:7672;width:825;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qFxAAAANwAAAAPAAAAZHJzL2Rvd25yZXYueG1sRI9Ba8JA&#10;FITvBf/D8gRvdWOwKtE1SGlpjm2Unl+zz2Q1+zbNrpr++26h4HGYmW+YTT7YVlyp98axgtk0AUFc&#10;OW24VnDYvz6uQPiArLF1TAp+yEO+HT1sMNPuxh90LUMtIoR9hgqaELpMSl81ZNFPXUccvaPrLYYo&#10;+1rqHm8RbluZJslCWjQcFxrs6Lmh6lxerILT19Pyxby9X76LlS1CTeUnLYxSk/GwW4MINIR7+L9d&#10;aAXzJIW/M/EIyO0vAAAA//8DAFBLAQItABQABgAIAAAAIQDb4fbL7gAAAIUBAAATAAAAAAAAAAAA&#10;AAAAAAAAAABbQ29udGVudF9UeXBlc10ueG1sUEsBAi0AFAAGAAgAAAAhAFr0LFu/AAAAFQEAAAsA&#10;AAAAAAAAAAAAAAAAHwEAAF9yZWxzLy5yZWxzUEsBAi0AFAAGAAgAAAAhAJD8GoXEAAAA3AAAAA8A&#10;AAAAAAAAAAAAAAAABwIAAGRycy9kb3ducmV2LnhtbFBLBQYAAAAAAwADALcAAAD4AgAAAAA=&#10;">
                      <v:imagedata r:id="rId74" o:title=""/>
                    </v:shape>
                    <v:shape id="Image 403" o:spid="_x0000_s1436" type="#_x0000_t75" style="position:absolute;left:17586;top:7672;width:825;height:6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6wMxAAAANwAAAAPAAAAZHJzL2Rvd25yZXYueG1sRI/RisIw&#10;FETfBf8hXMEXWVNdK9I1ioorsviiux9waa5ttbkpTaz1740g7OMwM2eY+bI1pWiodoVlBaNhBII4&#10;tbrgTMHf7/fHDITzyBpLy6TgQQ6Wi25njom2dz5Sc/KZCBB2CSrIva8SKV2ak0E3tBVx8M62NuiD&#10;rDOpa7wHuCnlOIqm0mDBYSHHijY5pdfTzShotucZx3bws5Mjf4nj9eHySA9K9Xvt6guEp9b/h9/t&#10;vVYwiT7hdSYcAbl4AgAA//8DAFBLAQItABQABgAIAAAAIQDb4fbL7gAAAIUBAAATAAAAAAAAAAAA&#10;AAAAAAAAAABbQ29udGVudF9UeXBlc10ueG1sUEsBAi0AFAAGAAgAAAAhAFr0LFu/AAAAFQEAAAsA&#10;AAAAAAAAAAAAAAAAHwEAAF9yZWxzLy5yZWxzUEsBAi0AFAAGAAgAAAAhAOhXrAzEAAAA3AAAAA8A&#10;AAAAAAAAAAAAAAAABwIAAGRycy9kb3ducmV2LnhtbFBLBQYAAAAAAwADALcAAAD4AgAAAAA=&#10;">
                      <v:imagedata r:id="rId75" o:title=""/>
                    </v:shape>
                    <v:shape id="Graphic 404" o:spid="_x0000_s1437" style="position:absolute;left:9830;top:10091;width:1264;height:590;visibility:visible;mso-wrap-style:square;v-text-anchor:top" coordsize="126364,59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g6TxgAAANwAAAAPAAAAZHJzL2Rvd25yZXYueG1sRI9Pi8Iw&#10;FMTvgt8hPMGbpoosSzWKrqjrwh78A+rt0Tzbus1LaaLWb2+EBY/DzPyGGU1qU4gbVS63rKDXjUAQ&#10;J1bnnCrY7xadTxDOI2ssLJOCBzmYjJuNEcba3nlDt61PRYCwi1FB5n0ZS+mSjAy6ri2Jg3e2lUEf&#10;ZJVKXeE9wE0h+1H0IQ3mHBYyLOkro+RvezUKFvPVcY393eH8W2+WP/I0P85mF6XarXo6BOGp9u/w&#10;f/tbKxhEA3idCUdAjp8AAAD//wMAUEsBAi0AFAAGAAgAAAAhANvh9svuAAAAhQEAABMAAAAAAAAA&#10;AAAAAAAAAAAAAFtDb250ZW50X1R5cGVzXS54bWxQSwECLQAUAAYACAAAACEAWvQsW78AAAAVAQAA&#10;CwAAAAAAAAAAAAAAAAAfAQAAX3JlbHMvLnJlbHNQSwECLQAUAAYACAAAACEAVC4Ok8YAAADcAAAA&#10;DwAAAAAAAAAAAAAAAAAHAgAAZHJzL2Rvd25yZXYueG1sUEsFBgAAAAADAAMAtwAAAPoCAAAAAA==&#10;" path="m17399,l,,,45847r17399,l19558,45593r3810,-1017l25019,43814r2793,-2031l29083,40386r-23622,l5461,5461r23712,l25908,2412,23875,1270,21590,635,19812,253,17399,xem29173,5461r-11774,l19685,5714r1524,636l23241,7238r1651,1778l26288,11557r1524,2540l28448,17780r-17,8382l28067,28956r-635,2413l26670,33909r-1016,1904l24384,37211r-889,1015l22225,38988r-1525,636l19050,40132r-2032,254l29083,40386r2286,-3556l32258,34671r762,-2795l33782,29210r254,-3048l33927,17780r-399,-2794l32512,11811,31369,8636,29718,5969r-545,-508xem47752,39497r-5842,l41910,45847r5842,l47752,39497xem60198,17018r-5080,l55177,40005r90,761l55372,41656r381,1143l56134,43814r762,889l59334,46227r6763,l65411,41656r-95,-635l61912,41021r-952,-635l60579,40005r-127,-508l60325,39115,60198,17018xem65278,40766r-890,255l65316,41021r-38,-255xem65278,12700r-13843,l51435,17018r13843,l65278,12700xem60198,1015l55118,4445r,8255l60198,12700r,-11685xem85725,11937r-7875,l74803,13081r-5716,5460l67563,23113r,11685l68759,38862r75,253l74041,45085r3302,1524l84200,46609r2413,-635l88773,44576r2286,-1396l92159,41910r-13165,l76962,40894,75311,38862,73660,36702r-889,-3175l72771,25019r889,-3175l75311,19685r1651,-2033l78994,16510r12815,l89027,13462,85725,11937xem91799,16510r-7725,l86106,17652r1778,2033l89535,21844r762,3175l90267,33527r-674,2922l89535,36702r-1749,2160l86233,40894r-2159,1016l92159,41910r551,-635l94875,36702r121,-253l95428,33527r-44,-10414l94313,19685r-79,-254l91799,16510xem104521,12700r-4572,l99949,58547r5080,l105029,42418r16922,l122364,41910r-12128,l108458,40894r-1651,-2032l105283,36830r-762,-3175l104627,24764r783,-2793l108712,17399r634,-381l104521,17018r,-4318xem121951,42418r-16922,l105918,43561r1016,1015l108331,45465r1269,762l111125,46609r4063,l117348,45847r1847,-1271l121538,42925r413,-507xem122457,16256r-7522,l116840,17399r1523,2032l119887,21589r763,3175l120591,33655r-704,3047l116712,40894r-1904,1016l122364,41910r826,-1016l124206,38226r1143,-2793l125857,32385r-111,-7239l125349,22860r-1016,-2540l123444,17652r-987,-1396xem115824,11937r-4572,l109600,12319r-1396,889l106692,14097r-1029,1142l104521,17018r4825,l110617,16256r11840,l121920,15494r-3768,-2794l118414,12700r-2590,-763xe" fillcolor="#1e2b52" stroked="f">
                      <v:path arrowok="t"/>
                    </v:shape>
                    <v:shape id="Graphic 405" o:spid="_x0000_s1438" style="position:absolute;left:1663;top:16038;width:4775;height:324;visibility:visible;mso-wrap-style:square;v-text-anchor:top" coordsize="47752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xmNwgAAANwAAAAPAAAAZHJzL2Rvd25yZXYueG1sRI/fasIw&#10;FMbvB75DOMLu1tSxjtIZRRybu7XuAQ7Nsa0mJ7VJbX17MxB2+fH9+fEt15M14kq9bx0rWCQpCOLK&#10;6ZZrBb+Hr5cchA/IGo1jUnAjD+vV7GmJhXYj7+lahlrEEfYFKmhC6AopfdWQRZ+4jjh6R9dbDFH2&#10;tdQ9jnHcGvmapu/SYsuR0GBH24aqcznYyL1c5Hd+uJ0GPfrPzHdmN1ij1PN82nyACDSF//Cj/aMV&#10;vKUZ/J2JR0Cu7gAAAP//AwBQSwECLQAUAAYACAAAACEA2+H2y+4AAACFAQAAEwAAAAAAAAAAAAAA&#10;AAAAAAAAW0NvbnRlbnRfVHlwZXNdLnhtbFBLAQItABQABgAIAAAAIQBa9CxbvwAAABUBAAALAAAA&#10;AAAAAAAAAAAAAB8BAABfcmVscy8ucmVsc1BLAQItABQABgAIAAAAIQD5QxmNwgAAANwAAAAPAAAA&#10;AAAAAAAAAAAAAAcCAABkcnMvZG93bnJldi54bWxQSwUGAAAAAAMAAwC3AAAA9gIAAAAA&#10;" path="m11049,l8636,,8001,1397,6985,2794,3810,5715,1778,6985,,7874r,3810l7366,6985r,24765l11049,31750r,-24765l11049,xem36703,17018r-127,-6604l36334,8509,35928,7493r-330,-762l34671,4318,33705,3175r-304,-381l32639,2273r,6236l32600,12827r-469,1651l29845,17018r-1397,635l25146,17653r-1524,-635l21336,14478r-508,-1651l20828,8509,29946,3937r1042,1270l32004,6350r127,127l32410,7493r229,1016l32639,2273r-889,-622l30226,508,28448,,23749,,21463,1016,17907,4826r-889,2667l17018,13716r762,2540l21336,20066r2032,1016l27432,21082r1270,-381l29972,19812r1397,-762l32258,18034r254,-381l32931,17018r12,2032l32829,21082r-698,2794l31813,24892r-63,254l31115,26035r-508,1016l29083,28321r-889,508l26670,29210r-1524,l24003,28829r-254,l22860,27940r-750,-635l21907,27051r-457,-1016l21336,25781r-102,-635l21120,24384r-38,-254l17526,24384r50,508l17691,26035r139,1016l18669,28829r3048,2794l23622,32258r4572,l30099,31623r1651,-1270l33401,29210r1270,-1905l35344,25146r978,-2540l36487,21082r127,-1016l36703,17018xem58039,20701r-331,-1397l57658,19050,55626,16256r-1334,-966l54292,20701r,4064l53721,26162r-2286,2286l50038,29083r-2921,l45974,28829r-889,-635l44069,27686r-762,-762l42799,25781r-508,-1016l42037,23749r50,-3048l42672,19304r1143,-1270l44958,16891r1397,-635l49911,16256r1397,635l53721,19304r571,1397l54292,15290r-1841,-685l53975,13970r1016,-762l55753,12065r762,-1016l56896,9779r,-3810l56007,3937r-762,-762l53086,1016r,5842l53022,9779r-559,1270l52324,11049r-1524,1524l49364,13208r-2349,l45593,12573r-1016,-889l44018,11049r-216,l43383,9779r-76,-2921l43561,5969r127,-381l45593,3683r1143,-508l49530,3175r1143,508l51689,4572r889,1016l53086,6858r,-5842l52832,762,50800,,45466,,39535,9779r419,1270l40640,12065r635,1143l42418,13970r1524,635l42164,15113r-1397,889l38735,18796r-508,1905l38227,25400r1016,2286l41021,29464r1778,1905l45212,32258r5969,l53594,31369r1778,-1905l55753,29083r1397,-1397l58039,25400r,-4699xem79248,19812r-64,-7366l79032,10922r-38,-381l78613,8636,78282,7493r-114,-381l78105,6858,77470,5207,76250,3175r-304,-508l75209,1930r,20930l74930,24765r-1143,1778l72517,28194r-1601,1016l68033,29210,63563,10541r546,-3048l64300,7112,66332,4064r89,-127l67691,3175r3429,l75209,22860r,-20930l74930,1651,73660,1016,72517,381,71120,,67310,,59690,12446r,9652l60312,24765r89,381l60794,26543r1994,2667l64262,31242r2286,1016l71628,32258r6477,-7112l78867,22860r381,-3048xem408813,r-2413,l405765,1397r-1016,1397l401574,5715r-2032,1270l397764,7874r,3810l405130,6985r,24765l408813,31750r,-24765l408813,xem434467,17018r-127,-6604l434098,8509r-406,-1016l433362,6731r-927,-2413l431482,3175r-317,-381l430403,2273r,6236l430364,12827r-469,1651l427609,17018r-1397,635l422910,17653r-1524,-635l419100,14478r-508,-1651l418592,8509r9118,-4572l428752,5207r1028,1143l429895,6477r279,1016l430403,8509r,-6236l429514,1651,427990,508,426212,r-4699,l419227,1016r-3556,3810l414782,7493r,6223l415671,16256r1651,1905l419100,20066r2032,1016l425196,21082r1270,-381l427736,19812r1397,-762l429907,18161r369,-508l430695,17018r12,2032l430593,21082r-698,2794l429590,24892r-76,254l428879,26035r-508,1016l426847,28321r-889,508l424434,29210r-1524,l421767,28829r-254,l420624,27940r-750,-635l419671,27051r-457,-1016l419100,25781r-102,-635l418884,24384r-38,-254l415290,24384r50,508l415455,26035r139,1016l416433,28829r3048,2794l421386,32258r4572,l427863,31623r1651,-1270l431165,29210r1270,-1905l433108,25146r978,-2540l434251,21082r127,-1016l434467,17018xem455803,17018r-127,-6604l455434,8509r-406,-1016l454698,6731r-927,-2413l452805,3175r-304,-381l451739,2273r,6236l451700,12827r-469,1651l448945,17018r-1397,635l444246,17653r-1524,-635l440436,14478r-508,-1651l439928,8509r9118,-4572l450088,5207r1016,1143l451231,6477r279,1016l451739,8509r,-6236l450850,1651,449326,508,447548,r-4699,l440563,1016r-3556,3810l436118,7493r,6223l436880,16256r3556,3810l442468,21082r4064,l447802,20701r1270,-889l450469,19050r889,-1016l451612,17653r419,-635l452043,19050r-114,2032l451231,23876r-318,1016l450850,25146r-635,889l449707,27051r-1524,1270l447294,28829r-1524,381l444246,29210r-1143,-381l442849,28829r-889,-889l441210,27305r-203,-254l440550,26035r-114,-254l440334,25146r-114,-762l440182,24130r-3556,254l436676,24892r115,1143l436930,27051r839,1778l440817,31623r1905,635l447294,32258r1905,-635l450850,30353r1651,-1143l453771,27305r673,-2159l455422,22606r165,-1524l455714,20066r89,-3048xem477012,19812r-64,-7366l476796,10922r-38,-381l476377,8636r-331,-1143l475932,7112r-63,-254l475234,5207,474014,3175r-304,-508l472973,1930r,20930l472694,24765r-1143,1778l470281,28194r-1601,1016l465797,29210,461327,10541r546,-3048l462064,7112r2032,-3048l464185,3937r1270,-762l468884,3175r4089,19685l472973,1930r-279,-279l471424,1016,470281,381,468884,r-3810,l457454,12446r,9652l458076,24765r89,381l458558,26543r1994,2667l462026,31242r2286,1016l469392,32258r6477,-7112l476631,22860r381,-3048xe" fillcolor="black" stroked="f">
                      <v:path arrowok="t"/>
                    </v:shape>
                    <v:shape id="Image 406" o:spid="_x0000_s1439" type="#_x0000_t75" style="position:absolute;left:9600;top:15993;width:1094;height: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H1xQAAANwAAAAPAAAAZHJzL2Rvd25yZXYueG1sRI9Ba8JA&#10;FITvQv/D8gq91Y1Sg0Q3QaMt9SKoLV4f2dckNPs27G41/fddoeBxmJlvmGUxmE5cyPnWsoLJOAFB&#10;XFndcq3g4/T6PAfhA7LGzjIp+CUPRf4wWmKm7ZUPdDmGWkQI+wwVNCH0mZS+asigH9ueOHpf1hkM&#10;UbpaaofXCDednCZJKg22HBca7KlsqPo+/hgF5dml+812tZ05X4b5erJbf77NlHp6HFYLEIGGcA//&#10;t9+1gpckhduZeARk/gcAAP//AwBQSwECLQAUAAYACAAAACEA2+H2y+4AAACFAQAAEwAAAAAAAAAA&#10;AAAAAAAAAAAAW0NvbnRlbnRfVHlwZXNdLnhtbFBLAQItABQABgAIAAAAIQBa9CxbvwAAABUBAAAL&#10;AAAAAAAAAAAAAAAAAB8BAABfcmVscy8ucmVsc1BLAQItABQABgAIAAAAIQDIfDH1xQAAANwAAAAP&#10;AAAAAAAAAAAAAAAAAAcCAABkcnMvZG93bnJldi54bWxQSwUGAAAAAAMAAwC3AAAA+QIAAAAA&#10;">
                      <v:imagedata r:id="rId76" o:title=""/>
                    </v:shape>
                    <v:shape id="Graphic 407" o:spid="_x0000_s1440" style="position:absolute;left:13578;top:16038;width:4838;height:324;visibility:visible;mso-wrap-style:square;v-text-anchor:top" coordsize="483870,32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Uv4wwAAANwAAAAPAAAAZHJzL2Rvd25yZXYueG1sRI9Ba8JA&#10;FITvgv9heYI3fVFLLdFVRLAVPFWlvb5mn0kw+zZktyb9911B8DjMzDfMct3ZSt248aUTDZNxAool&#10;c6aUXMP5tBu9gfKBxFDlhDX8sYf1qt9bUmpcK598O4ZcRYj4lDQUIdQpos8KtuTHrmaJ3sU1lkKU&#10;TY6moTbCbYXTJHlFS6XEhYJq3hacXY+/VsPBfu8+2tn+sr0efnLM8Ms5fNd6OOg2C1CBu/AMP9p7&#10;o+ElmcP9TDwCuPoHAAD//wMAUEsBAi0AFAAGAAgAAAAhANvh9svuAAAAhQEAABMAAAAAAAAAAAAA&#10;AAAAAAAAAFtDb250ZW50X1R5cGVzXS54bWxQSwECLQAUAAYACAAAACEAWvQsW78AAAAVAQAACwAA&#10;AAAAAAAAAAAAAAAfAQAAX3JlbHMvLnJlbHNQSwECLQAUAAYACAAAACEA5G1L+MMAAADcAAAADwAA&#10;AAAAAAAAAAAAAAAHAgAAZHJzL2Rvd25yZXYueG1sUEsFBgAAAAADAAMAtwAAAPcCAAAAAA==&#10;" path="m19812,6223l18923,4191,17894,3175r-622,-635l15621,762,13335,,7620,,635,9144r3810,381l4445,7620,4978,6223r-127,l6096,4826r990,-889l6959,3937,8636,3175r3429,l14147,3937r-470,l14478,4826r1384,1397l15646,6223r356,889l16002,10160r-381,1143l15494,11684r-2286,3302l10922,17272,7747,20066,5461,21971,3937,23495,2921,24892,1778,26162,889,27686,381,29083r-254,889l,31750r19812,l19812,28067r-14732,l5588,27305,6731,25908,8763,23876r2159,-1905l13589,19558r5461,-7112l19558,11303r215,-1143l19812,6223xem39878,19812r-64,-7366l39662,10922r-38,-381l39243,8636,38912,7493r-114,-381l38735,6858,38100,5207,36880,3175r-304,-508l35839,1930r,20930l35560,24765r-1143,1778l33147,28194r-1601,1016l28663,29210,24193,10541r546,-3048l24930,7112,26962,4064r89,-127l28321,3175r3429,l35839,22860r,-20930l35560,1651,34290,1016,33147,381,31750,,27940,,20320,12446r,9652l20942,24765r89,381l21424,26543r1994,2667l24892,31242r2286,1016l32258,32258r6477,-7112l39497,22860r381,-3048xem55499,l53086,r-635,1397l51435,2794,48260,5715,46228,6985r-1778,889l44450,11684,51816,6985r,24765l55499,31750r,-24765l55499,xem82550,19812r-64,-7366l82334,10922r-38,-381l81915,8636,81584,7493r-114,-381l81407,6858,80772,5207,79552,3175r-304,-508l78511,1930r,20930l78232,24765r-1143,1778l75819,28194r-1601,1016l71335,29210,66865,10541r546,-3048l67602,7112,69634,4064r89,-127l70993,3175r3429,l78511,22860r,-20930l78232,1651,76962,1016,75819,381,74422,,70612,,62992,12446r,9652l63614,24765r89,381l64096,26543r1994,2667l67564,31242r2286,1016l74930,32258r6477,-7112l82169,22860r381,-3048xem420624,6223r-889,-2032l418706,3175r-622,-635l416433,762,414147,r-5715,l401447,9144r3810,381l405257,7620r533,-1397l405663,6223r1245,-1397l407898,3937r-127,l409448,3175r3429,l414959,3937r-470,l415290,4826r1397,1397l416458,6223r356,889l416814,10160r-381,1143l416306,11684r-2286,3302l411734,17272r-3175,2794l406273,21971r-1524,1524l403733,24892r-1143,1270l401701,27686r-508,1397l400939,29972r-127,889l400812,31750r19812,l420624,28067r-14732,l406400,27305r1143,-1397l409575,23876r2159,-1905l414401,19558r5461,-7112l420370,11303r215,-1143l420624,6223xem440690,19812r-64,-7366l440474,10922r-38,-381l440055,8636r-331,-1143l439610,7112r-63,-254l438912,5207,437680,3175r-292,-508l436651,1930r,20930l436372,24765r-1143,1778l433959,28194r-1601,1016l429475,29210,425005,10541r546,-3048l425742,7112r2032,-3048l427863,3937r1270,-762l432562,3175r4089,19685l436651,1930r-279,-279l435102,1016,433959,381,432562,r-3810,l421132,12446r,9652l421754,24765r89,381l422236,26543r1994,2667l425704,31242r2286,1016l433070,32258r6477,-7112l440309,22860r381,-3048xem461772,6223r-889,-2032l459854,3175r-622,-635l457581,762,455295,r-5715,l442595,9144r3810,381l446405,7620r533,-1397l446811,6223r1245,-1397l449046,3937r-127,l450596,3175r3429,l456107,3937r-470,l456438,4826r1397,1397l457606,6223r356,889l457962,10160r-381,1143l457454,11684r-2286,3302l452882,17272r-3175,2794l447421,21971r-1524,1524l444881,24892r-1143,1270l442849,27686r-508,1397l442087,29972r-127,1778l461772,31750r,-3683l447040,28067r508,-762l448691,25908r2032,-2032l452882,21971r2667,-2413l461010,12446r508,-1143l461746,10160r26,-3937xem483362,19812r-64,-7366l483146,10922r-38,-381l482727,8636r-331,-1143l482282,7112r-63,-254l481584,5207,480364,3175r-304,-508l479323,1930r,20930l479044,24765r-1143,1778l476631,28194r-1601,1016l472147,29210,467677,10541r546,-3048l468414,7112r2032,-3048l470535,3937r1270,-762l475234,3175r4089,19685l479323,1930r-279,-279l477774,1016,476631,381,475234,r-3810,l463804,12446r,9652l464426,24765r89,381l464908,26543r1994,2667l468376,31242r2286,1016l475742,32258r6477,-7112l482981,22860r381,-3048xe" fillcolor="black" stroked="f">
                      <v:path arrowok="t"/>
                    </v:shape>
                  </v:group>
                  <v:shape id="Textbox 413" o:spid="_x0000_s1441" type="#_x0000_t202" style="position:absolute;top:12573;width:685;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ojdwgAAANwAAAAPAAAAZHJzL2Rvd25yZXYueG1sRI/RisIw&#10;FETfBf8hXME3Td26ZalGWQqiT8K6fsCluTbF5qbbZG39eyMIPg4zc4ZZbwfbiBt1vnasYDFPQBCX&#10;TtdcKTj/7mZfIHxA1tg4JgV38rDdjEdrzLXr+Ydup1CJCGGfowITQptL6UtDFv3ctcTRu7jOYoiy&#10;q6TusI9w28iPJMmkxZrjgsGWCkPl9fRvFRzv0vSp/TyXRZEds/Rvh9d9o9R0MnyvQAQawjv8ah+0&#10;guUiheeZeATk5gEAAP//AwBQSwECLQAUAAYACAAAACEA2+H2y+4AAACFAQAAEwAAAAAAAAAAAAAA&#10;AAAAAAAAW0NvbnRlbnRfVHlwZXNdLnhtbFBLAQItABQABgAIAAAAIQBa9CxbvwAAABUBAAALAAAA&#10;AAAAAAAAAAAAAB8BAABfcmVscy8ucmVsc1BLAQItABQABgAIAAAAIQCwTojdwgAAANwAAAAPAAAA&#10;AAAAAAAAAAAAAAcCAABkcnMvZG93bnJldi54bWxQSwUGAAAAAAMAAwC3AAAA9gIAAAAA&#10;" filled="f" stroked="f">
                    <v:textbox style="layout-flow:vertical;mso-layout-flow-alt:bottom-to-top" inset="0,0,0,0">
                      <w:txbxContent>
                        <w:p w14:paraId="34A311F9" w14:textId="77777777" w:rsidR="00D07104" w:rsidRDefault="00D07104">
                          <w:pPr>
                            <w:spacing w:before="18"/>
                            <w:ind w:left="20"/>
                            <w:rPr>
                              <w:rFonts w:ascii="Arial MT"/>
                              <w:sz w:val="6"/>
                            </w:rPr>
                          </w:pPr>
                          <w:proofErr w:type="spellStart"/>
                          <w:r>
                            <w:rPr>
                              <w:rFonts w:ascii="Arial MT"/>
                              <w:spacing w:val="-2"/>
                              <w:w w:val="120"/>
                              <w:sz w:val="6"/>
                            </w:rPr>
                            <w:t>D.top</w:t>
                          </w:r>
                          <w:proofErr w:type="spellEnd"/>
                        </w:p>
                      </w:txbxContent>
                    </v:textbox>
                  </v:shape>
                  <v:shape id="Textbox 414" o:spid="_x0000_s1442" type="#_x0000_t202" style="position:absolute;left:190;top:3048;width:1429;height:4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CpwgAAANwAAAAPAAAAZHJzL2Rvd25yZXYueG1sRI/disIw&#10;FITvF3yHcATv1tSfLVKNIgVZr4RVH+DQHJtic1KbrK1vbwTBy2FmvmFWm97W4k6trxwrmIwTEMSF&#10;0xWXCs6n3fcChA/IGmvHpOBBHjbrwdcKM+06/qP7MZQiQthnqMCE0GRS+sKQRT92DXH0Lq61GKJs&#10;S6lb7CLc1nKaJKm0WHFcMNhQbqi4Hv+tgsNDmm5mf85FnqeHdHbb4fW3Vmo07LdLEIH68Am/23ut&#10;YD6Zw+tMPAJy/QQAAP//AwBQSwECLQAUAAYACAAAACEA2+H2y+4AAACFAQAAEwAAAAAAAAAAAAAA&#10;AAAAAAAAW0NvbnRlbnRfVHlwZXNdLnhtbFBLAQItABQABgAIAAAAIQBa9CxbvwAAABUBAAALAAAA&#10;AAAAAAAAAAAAAB8BAABfcmVscy8ucmVsc1BLAQItABQABgAIAAAAIQA/pxCpwgAAANwAAAAPAAAA&#10;AAAAAAAAAAAAAAcCAABkcnMvZG93bnJldi54bWxQSwUGAAAAAAMAAwC3AAAA9gIAAAAA&#10;" filled="f" stroked="f">
                    <v:textbox style="layout-flow:vertical;mso-layout-flow-alt:bottom-to-top" inset="0,0,0,0">
                      <w:txbxContent>
                        <w:p w14:paraId="512EFDCE" w14:textId="77777777" w:rsidR="00D07104" w:rsidRDefault="00D07104">
                          <w:pPr>
                            <w:spacing w:before="18"/>
                            <w:ind w:left="25"/>
                            <w:jc w:val="center"/>
                            <w:rPr>
                              <w:rFonts w:ascii="Arial MT"/>
                              <w:sz w:val="6"/>
                            </w:rPr>
                          </w:pPr>
                          <w:r>
                            <w:rPr>
                              <w:rFonts w:ascii="Arial MT"/>
                              <w:spacing w:val="-5"/>
                              <w:w w:val="120"/>
                              <w:sz w:val="6"/>
                            </w:rPr>
                            <w:t>TOP</w:t>
                          </w:r>
                        </w:p>
                        <w:p w14:paraId="12CB9A2F" w14:textId="77777777" w:rsidR="00D07104" w:rsidRDefault="00D07104">
                          <w:pPr>
                            <w:spacing w:before="48"/>
                            <w:ind w:left="20"/>
                            <w:rPr>
                              <w:rFonts w:ascii="Arial MT"/>
                              <w:sz w:val="6"/>
                            </w:rPr>
                          </w:pPr>
                          <w:r>
                            <w:rPr>
                              <w:rFonts w:ascii="Arial MT"/>
                              <w:w w:val="120"/>
                              <w:sz w:val="6"/>
                            </w:rPr>
                            <w:t>30</w:t>
                          </w:r>
                          <w:r>
                            <w:rPr>
                              <w:rFonts w:ascii="Arial MT"/>
                              <w:spacing w:val="45"/>
                              <w:w w:val="120"/>
                              <w:sz w:val="6"/>
                            </w:rPr>
                            <w:t xml:space="preserve"> </w:t>
                          </w:r>
                          <w:r>
                            <w:rPr>
                              <w:rFonts w:ascii="Arial MT"/>
                              <w:w w:val="120"/>
                              <w:sz w:val="6"/>
                            </w:rPr>
                            <w:t>40</w:t>
                          </w:r>
                          <w:r>
                            <w:rPr>
                              <w:rFonts w:ascii="Arial MT"/>
                              <w:spacing w:val="44"/>
                              <w:w w:val="120"/>
                              <w:sz w:val="6"/>
                            </w:rPr>
                            <w:t xml:space="preserve"> </w:t>
                          </w:r>
                          <w:r>
                            <w:rPr>
                              <w:rFonts w:ascii="Arial MT"/>
                              <w:w w:val="120"/>
                              <w:sz w:val="6"/>
                            </w:rPr>
                            <w:t>50</w:t>
                          </w:r>
                          <w:r>
                            <w:rPr>
                              <w:rFonts w:ascii="Arial MT"/>
                              <w:spacing w:val="47"/>
                              <w:w w:val="120"/>
                              <w:sz w:val="6"/>
                            </w:rPr>
                            <w:t xml:space="preserve"> </w:t>
                          </w:r>
                          <w:r>
                            <w:rPr>
                              <w:rFonts w:ascii="Arial MT"/>
                              <w:w w:val="120"/>
                              <w:sz w:val="6"/>
                            </w:rPr>
                            <w:t>60</w:t>
                          </w:r>
                          <w:r>
                            <w:rPr>
                              <w:rFonts w:ascii="Arial MT"/>
                              <w:spacing w:val="44"/>
                              <w:w w:val="120"/>
                              <w:sz w:val="6"/>
                            </w:rPr>
                            <w:t xml:space="preserve"> </w:t>
                          </w:r>
                          <w:r>
                            <w:rPr>
                              <w:rFonts w:ascii="Arial MT"/>
                              <w:spacing w:val="-5"/>
                              <w:w w:val="120"/>
                              <w:sz w:val="6"/>
                            </w:rPr>
                            <w:t>70</w:t>
                          </w:r>
                        </w:p>
                      </w:txbxContent>
                    </v:textbox>
                  </v:shape>
                  <v:shape id="Textbox 415" o:spid="_x0000_s1443" type="#_x0000_t202" style="position:absolute;left:666;top:13906;width:686;height:1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67UywgAAANwAAAAPAAAAZHJzL2Rvd25yZXYueG1sRI/RisIw&#10;FETfBf8hXME3TV21SDXKUpD1SVj1Ay7NtSk2N7XJ2vr3RhD2cZiZM8xm19taPKj1lWMFs2kCgrhw&#10;uuJSweW8n6xA+ICssXZMCp7kYbcdDjaYadfxLz1OoRQRwj5DBSaEJpPSF4Ys+qlriKN3da3FEGVb&#10;St1iF+G2ll9JkkqLFccFgw3lhorb6c8qOD6l6eZ2eSnyPD2m8/sebz+1UuNR/70GEagP/+FP+6AV&#10;LGZLeJ+JR0BuXwAAAP//AwBQSwECLQAUAAYACAAAACEA2+H2y+4AAACFAQAAEwAAAAAAAAAAAAAA&#10;AAAAAAAAW0NvbnRlbnRfVHlwZXNdLnhtbFBLAQItABQABgAIAAAAIQBa9CxbvwAAABUBAAALAAAA&#10;AAAAAAAAAAAAAB8BAABfcmVscy8ucmVsc1BLAQItABQABgAIAAAAIQBQ67UywgAAANwAAAAPAAAA&#10;AAAAAAAAAAAAAAcCAABkcnMvZG93bnJldi54bWxQSwUGAAAAAAMAAwC3AAAA9gIAAAAA&#10;" filled="f" stroked="f">
                    <v:textbox style="layout-flow:vertical;mso-layout-flow-alt:bottom-to-top" inset="0,0,0,0">
                      <w:txbxContent>
                        <w:p w14:paraId="5BA4D9A3" w14:textId="77777777" w:rsidR="00D07104" w:rsidRDefault="00D07104">
                          <w:pPr>
                            <w:spacing w:before="18"/>
                            <w:ind w:left="20"/>
                            <w:rPr>
                              <w:rFonts w:ascii="Arial MT"/>
                              <w:sz w:val="6"/>
                            </w:rPr>
                          </w:pPr>
                          <w:r>
                            <w:rPr>
                              <w:rFonts w:ascii="Arial MT"/>
                              <w:w w:val="120"/>
                              <w:sz w:val="6"/>
                            </w:rPr>
                            <w:t>-20</w:t>
                          </w:r>
                          <w:r>
                            <w:rPr>
                              <w:rFonts w:ascii="Arial MT"/>
                              <w:spacing w:val="38"/>
                              <w:w w:val="120"/>
                              <w:sz w:val="6"/>
                            </w:rPr>
                            <w:t xml:space="preserve"> </w:t>
                          </w:r>
                          <w:r>
                            <w:rPr>
                              <w:rFonts w:ascii="Arial MT"/>
                              <w:w w:val="120"/>
                              <w:sz w:val="6"/>
                            </w:rPr>
                            <w:t>-</w:t>
                          </w:r>
                          <w:r>
                            <w:rPr>
                              <w:rFonts w:ascii="Arial MT"/>
                              <w:spacing w:val="-7"/>
                              <w:w w:val="120"/>
                              <w:sz w:val="6"/>
                            </w:rPr>
                            <w:t>10</w:t>
                          </w:r>
                        </w:p>
                      </w:txbxContent>
                    </v:textbox>
                  </v:shape>
                  <v:shape id="Textbox 416" o:spid="_x0000_s1444" type="#_x0000_t202" style="position:absolute;left:952;top:10763;width:686;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StFwgAAANwAAAAPAAAAZHJzL2Rvd25yZXYueG1sRI/RisIw&#10;FETfBf8hXME3TV3dItUoS0H0SVjtB1yaa1NsbrpN1ta/N8LCPg4zc4bZ7gfbiAd1vnasYDFPQBCX&#10;TtdcKSiuh9kahA/IGhvHpOBJHva78WiLmXY9f9PjEioRIewzVGBCaDMpfWnIop+7ljh6N9dZDFF2&#10;ldQd9hFuG/mRJKm0WHNcMNhSbqi8X36tgvNTmn5pP4syz9Nzuvw54P3YKDWdDF8bEIGG8B/+a5+0&#10;gtUihfeZeATk7gUAAP//AwBQSwECLQAUAAYACAAAACEA2+H2y+4AAACFAQAAEwAAAAAAAAAAAAAA&#10;AAAAAAAAW0NvbnRlbnRfVHlwZXNdLnhtbFBLAQItABQABgAIAAAAIQBa9CxbvwAAABUBAAALAAAA&#10;AAAAAAAAAAAAAB8BAABfcmVscy8ucmVsc1BLAQItABQABgAIAAAAIQCgOStFwgAAANwAAAAPAAAA&#10;AAAAAAAAAAAAAAcCAABkcnMvZG93bnJldi54bWxQSwUGAAAAAAMAAwC3AAAA9gIAAAAA&#10;" filled="f" stroked="f">
                    <v:textbox style="layout-flow:vertical;mso-layout-flow-alt:bottom-to-top" inset="0,0,0,0">
                      <w:txbxContent>
                        <w:p w14:paraId="13EBC70A" w14:textId="77777777" w:rsidR="00D07104" w:rsidRDefault="00D07104">
                          <w:pPr>
                            <w:spacing w:before="18"/>
                            <w:ind w:left="20"/>
                            <w:rPr>
                              <w:rFonts w:ascii="Arial MT"/>
                              <w:sz w:val="6"/>
                            </w:rPr>
                          </w:pPr>
                          <w:r>
                            <w:rPr>
                              <w:rFonts w:ascii="Arial MT"/>
                              <w:w w:val="120"/>
                              <w:sz w:val="6"/>
                            </w:rPr>
                            <w:t>10</w:t>
                          </w:r>
                          <w:r>
                            <w:rPr>
                              <w:rFonts w:ascii="Arial MT"/>
                              <w:spacing w:val="61"/>
                              <w:w w:val="120"/>
                              <w:sz w:val="6"/>
                            </w:rPr>
                            <w:t xml:space="preserve"> </w:t>
                          </w:r>
                          <w:r>
                            <w:rPr>
                              <w:rFonts w:ascii="Arial MT"/>
                              <w:spacing w:val="-5"/>
                              <w:w w:val="120"/>
                              <w:sz w:val="6"/>
                            </w:rPr>
                            <w:t>20</w:t>
                          </w:r>
                        </w:p>
                      </w:txbxContent>
                    </v:textbox>
                  </v:shape>
                  <v:shape id="Textbox 417" o:spid="_x0000_s1445" type="#_x0000_t202" style="position:absolute;left:1333;top:12954;width:686;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7ewwAAANwAAAAPAAAAZHJzL2Rvd25yZXYueG1sRI/RisIw&#10;FETfF/yHcAXf1lTdrVKNIgXRJ2HVD7g016bY3NQm2vr3ZmFhH4eZOcOsNr2txZNaXzlWMBknIIgL&#10;pysuFVzOu88FCB+QNdaOScGLPGzWg48VZtp1/EPPUyhFhLDPUIEJocmk9IUhi37sGuLoXV1rMUTZ&#10;llK32EW4reU0SVJpseK4YLCh3FBxOz2sguNLmm5mvy9FnqfHdHbf4W1fKzUa9tsliEB9+A//tQ9a&#10;wddkDr9n4hGQ6zcAAAD//wMAUEsBAi0AFAAGAAgAAAAhANvh9svuAAAAhQEAABMAAAAAAAAAAAAA&#10;AAAAAAAAAFtDb250ZW50X1R5cGVzXS54bWxQSwECLQAUAAYACAAAACEAWvQsW78AAAAVAQAACwAA&#10;AAAAAAAAAAAAAAAfAQAAX3JlbHMvLnJlbHNQSwECLQAUAAYACAAAACEAz3WO3sMAAADcAAAADwAA&#10;AAAAAAAAAAAAAAAHAgAAZHJzL2Rvd25yZXYueG1sUEsFBgAAAAADAAMAtwAAAPcCAAAAAA==&#10;" filled="f" stroked="f">
                    <v:textbox style="layout-flow:vertical;mso-layout-flow-alt:bottom-to-top" inset="0,0,0,0">
                      <w:txbxContent>
                        <w:p w14:paraId="3BD852B2" w14:textId="77777777" w:rsidR="00D07104" w:rsidRDefault="00D07104">
                          <w:pPr>
                            <w:spacing w:before="18"/>
                            <w:ind w:left="20"/>
                            <w:rPr>
                              <w:rFonts w:ascii="Arial MT"/>
                              <w:sz w:val="6"/>
                            </w:rPr>
                          </w:pPr>
                          <w:r>
                            <w:rPr>
                              <w:rFonts w:ascii="Arial MT"/>
                              <w:spacing w:val="-10"/>
                              <w:w w:val="120"/>
                              <w:sz w:val="6"/>
                            </w:rPr>
                            <w:t>0</w:t>
                          </w:r>
                        </w:p>
                      </w:txbxContent>
                    </v:textbox>
                  </v:shape>
                </v:group>
              </v:group>
            </w:pict>
          </mc:Fallback>
        </mc:AlternateContent>
      </w:r>
    </w:p>
    <w:p w14:paraId="3B273029" w14:textId="77777777" w:rsidR="008B1BDE" w:rsidRDefault="008B1BDE">
      <w:pPr>
        <w:pStyle w:val="BodyText"/>
        <w:spacing w:line="480" w:lineRule="auto"/>
      </w:pPr>
    </w:p>
    <w:p w14:paraId="696F5C60" w14:textId="77777777" w:rsidR="008B1BDE" w:rsidRDefault="008B1BDE">
      <w:pPr>
        <w:pStyle w:val="BodyText"/>
        <w:spacing w:line="480" w:lineRule="auto"/>
      </w:pPr>
    </w:p>
    <w:p w14:paraId="7037B3A7" w14:textId="77777777" w:rsidR="008B1BDE" w:rsidRDefault="008B1BDE">
      <w:pPr>
        <w:pStyle w:val="BodyText"/>
        <w:spacing w:line="480" w:lineRule="auto"/>
      </w:pPr>
    </w:p>
    <w:p w14:paraId="23F3F346" w14:textId="77777777" w:rsidR="008B1BDE" w:rsidRDefault="008B1BDE">
      <w:pPr>
        <w:pStyle w:val="BodyText"/>
        <w:spacing w:line="480" w:lineRule="auto"/>
      </w:pPr>
    </w:p>
    <w:p w14:paraId="60C88398" w14:textId="77777777" w:rsidR="008B1BDE" w:rsidRDefault="008B1BDE">
      <w:pPr>
        <w:pStyle w:val="4"/>
        <w:ind w:left="360"/>
      </w:pPr>
    </w:p>
    <w:p w14:paraId="076D3CC8" w14:textId="77777777" w:rsidR="008B1BDE" w:rsidRDefault="00DC52A6">
      <w:pPr>
        <w:pStyle w:val="4"/>
        <w:ind w:left="360"/>
      </w:pPr>
      <w:bookmarkStart w:id="383" w:name="_Toc232988636"/>
      <w:bookmarkStart w:id="384" w:name="_Toc232988868"/>
      <w:bookmarkStart w:id="385" w:name="_Toc233232400"/>
      <w:r>
        <w:t>Figure</w:t>
      </w:r>
      <w:r>
        <w:rPr>
          <w:spacing w:val="-7"/>
        </w:rPr>
        <w:t xml:space="preserve"> </w:t>
      </w:r>
      <w:r>
        <w:t>4.3:</w:t>
      </w:r>
      <w:r>
        <w:rPr>
          <w:spacing w:val="-1"/>
        </w:rPr>
        <w:t xml:space="preserve"> </w:t>
      </w:r>
      <w:r>
        <w:t>Plots</w:t>
      </w:r>
      <w:r>
        <w:rPr>
          <w:spacing w:val="-1"/>
        </w:rPr>
        <w:t xml:space="preserve"> </w:t>
      </w:r>
      <w:r>
        <w:t>of</w:t>
      </w:r>
      <w:r>
        <w:rPr>
          <w:spacing w:val="-1"/>
        </w:rPr>
        <w:t xml:space="preserve"> </w:t>
      </w:r>
      <w:r>
        <w:t>Clemente-</w:t>
      </w:r>
      <w:proofErr w:type="spellStart"/>
      <w:r>
        <w:t>Montañés</w:t>
      </w:r>
      <w:proofErr w:type="spellEnd"/>
      <w:r>
        <w:t>-Reyes</w:t>
      </w:r>
      <w:r>
        <w:rPr>
          <w:spacing w:val="-1"/>
        </w:rPr>
        <w:t xml:space="preserve"> </w:t>
      </w:r>
      <w:r>
        <w:t>Unit-root</w:t>
      </w:r>
      <w:r>
        <w:rPr>
          <w:spacing w:val="-1"/>
        </w:rPr>
        <w:t xml:space="preserve"> </w:t>
      </w:r>
      <w:r>
        <w:t>Test</w:t>
      </w:r>
      <w:r>
        <w:rPr>
          <w:spacing w:val="-1"/>
        </w:rPr>
        <w:t xml:space="preserve"> </w:t>
      </w:r>
      <w:r>
        <w:t>with</w:t>
      </w:r>
      <w:r>
        <w:rPr>
          <w:spacing w:val="-1"/>
        </w:rPr>
        <w:t xml:space="preserve"> </w:t>
      </w:r>
      <w:r>
        <w:t>Single</w:t>
      </w:r>
      <w:r>
        <w:rPr>
          <w:spacing w:val="-2"/>
        </w:rPr>
        <w:t xml:space="preserve"> </w:t>
      </w:r>
      <w:r>
        <w:t xml:space="preserve">Mean, </w:t>
      </w:r>
      <w:r>
        <w:rPr>
          <w:spacing w:val="-5"/>
        </w:rPr>
        <w:t>AO</w:t>
      </w:r>
      <w:bookmarkEnd w:id="383"/>
      <w:bookmarkEnd w:id="384"/>
      <w:bookmarkEnd w:id="385"/>
    </w:p>
    <w:p w14:paraId="04C180FA" w14:textId="77777777" w:rsidR="008B1BDE" w:rsidRDefault="00DC52A6">
      <w:pPr>
        <w:widowControl/>
        <w:autoSpaceDE/>
        <w:autoSpaceDN/>
        <w:rPr>
          <w:sz w:val="24"/>
          <w:szCs w:val="24"/>
        </w:rPr>
      </w:pPr>
      <w:r>
        <w:br w:type="page"/>
      </w:r>
    </w:p>
    <w:p w14:paraId="0E7DB2C4" w14:textId="77777777" w:rsidR="008B1BDE" w:rsidRDefault="00DC52A6">
      <w:pPr>
        <w:pStyle w:val="BodyText"/>
        <w:spacing w:line="480" w:lineRule="auto"/>
        <w:ind w:left="360" w:right="-7"/>
      </w:pPr>
      <w:r>
        <w:lastRenderedPageBreak/>
        <w:t>The</w:t>
      </w:r>
      <w:r>
        <w:rPr>
          <w:spacing w:val="-13"/>
        </w:rPr>
        <w:t xml:space="preserve"> </w:t>
      </w:r>
      <w:r>
        <w:t>test</w:t>
      </w:r>
      <w:r>
        <w:rPr>
          <w:spacing w:val="-8"/>
        </w:rPr>
        <w:t xml:space="preserve"> </w:t>
      </w:r>
      <w:r>
        <w:t>results</w:t>
      </w:r>
      <w:r>
        <w:rPr>
          <w:spacing w:val="-10"/>
        </w:rPr>
        <w:t xml:space="preserve"> </w:t>
      </w:r>
      <w:r>
        <w:t>are</w:t>
      </w:r>
      <w:r>
        <w:rPr>
          <w:spacing w:val="-10"/>
        </w:rPr>
        <w:t xml:space="preserve"> </w:t>
      </w:r>
      <w:r>
        <w:t>consistent</w:t>
      </w:r>
      <w:r>
        <w:rPr>
          <w:spacing w:val="-9"/>
        </w:rPr>
        <w:t xml:space="preserve"> </w:t>
      </w:r>
      <w:r>
        <w:t>with</w:t>
      </w:r>
      <w:r>
        <w:rPr>
          <w:spacing w:val="-10"/>
        </w:rPr>
        <w:t xml:space="preserve"> </w:t>
      </w:r>
      <w:r>
        <w:t>the</w:t>
      </w:r>
      <w:r>
        <w:rPr>
          <w:spacing w:val="-10"/>
        </w:rPr>
        <w:t xml:space="preserve"> </w:t>
      </w:r>
      <w:r>
        <w:t>findings</w:t>
      </w:r>
      <w:r>
        <w:rPr>
          <w:spacing w:val="-8"/>
        </w:rPr>
        <w:t xml:space="preserve"> </w:t>
      </w:r>
      <w:r>
        <w:t>in</w:t>
      </w:r>
      <w:r>
        <w:rPr>
          <w:spacing w:val="-6"/>
        </w:rPr>
        <w:t xml:space="preserve"> </w:t>
      </w:r>
      <w:r>
        <w:t>Table</w:t>
      </w:r>
      <w:r>
        <w:rPr>
          <w:spacing w:val="-10"/>
        </w:rPr>
        <w:t xml:space="preserve"> </w:t>
      </w:r>
      <w:r>
        <w:t>4.5,</w:t>
      </w:r>
      <w:r>
        <w:rPr>
          <w:spacing w:val="-10"/>
        </w:rPr>
        <w:t xml:space="preserve"> </w:t>
      </w:r>
      <w:r>
        <w:t>which</w:t>
      </w:r>
      <w:r>
        <w:rPr>
          <w:spacing w:val="-10"/>
        </w:rPr>
        <w:t xml:space="preserve"> </w:t>
      </w:r>
      <w:r>
        <w:t>also</w:t>
      </w:r>
      <w:r>
        <w:rPr>
          <w:spacing w:val="-5"/>
        </w:rPr>
        <w:t xml:space="preserve"> </w:t>
      </w:r>
      <w:r>
        <w:t>reports</w:t>
      </w:r>
      <w:r>
        <w:rPr>
          <w:spacing w:val="-10"/>
        </w:rPr>
        <w:t xml:space="preserve"> </w:t>
      </w:r>
      <w:r>
        <w:t>outcomes</w:t>
      </w:r>
      <w:r>
        <w:rPr>
          <w:spacing w:val="-10"/>
        </w:rPr>
        <w:t xml:space="preserve"> </w:t>
      </w:r>
      <w:r>
        <w:t>from</w:t>
      </w:r>
      <w:r>
        <w:rPr>
          <w:spacing w:val="-8"/>
        </w:rPr>
        <w:t xml:space="preserve"> </w:t>
      </w:r>
      <w:r>
        <w:t>the CMR Double Innovative Outlier test.</w:t>
      </w:r>
    </w:p>
    <w:p w14:paraId="073FC8AC" w14:textId="77777777" w:rsidR="008B1BDE" w:rsidRDefault="00DC52A6">
      <w:pPr>
        <w:pStyle w:val="4"/>
        <w:spacing w:line="360" w:lineRule="auto"/>
        <w:jc w:val="both"/>
        <w:rPr>
          <w:b w:val="0"/>
          <w:spacing w:val="-8"/>
        </w:rPr>
      </w:pPr>
      <w:r>
        <w:t xml:space="preserve">      </w:t>
      </w:r>
      <w:bookmarkStart w:id="386" w:name="_Toc232988869"/>
      <w:bookmarkStart w:id="387" w:name="_Toc233232401"/>
      <w:r>
        <w:rPr>
          <w:b w:val="0"/>
        </w:rPr>
        <w:t>Table</w:t>
      </w:r>
      <w:r>
        <w:rPr>
          <w:b w:val="0"/>
          <w:spacing w:val="-9"/>
        </w:rPr>
        <w:t xml:space="preserve"> </w:t>
      </w:r>
      <w:r>
        <w:rPr>
          <w:b w:val="0"/>
        </w:rPr>
        <w:t>4.5:</w:t>
      </w:r>
      <w:r>
        <w:rPr>
          <w:b w:val="0"/>
          <w:spacing w:val="-8"/>
        </w:rPr>
        <w:t xml:space="preserve"> </w:t>
      </w:r>
      <w:r>
        <w:rPr>
          <w:b w:val="0"/>
        </w:rPr>
        <w:t>Results</w:t>
      </w:r>
      <w:r>
        <w:rPr>
          <w:b w:val="0"/>
          <w:spacing w:val="-8"/>
        </w:rPr>
        <w:t xml:space="preserve"> </w:t>
      </w:r>
      <w:r>
        <w:rPr>
          <w:b w:val="0"/>
        </w:rPr>
        <w:t>of</w:t>
      </w:r>
      <w:r>
        <w:rPr>
          <w:b w:val="0"/>
          <w:spacing w:val="-6"/>
        </w:rPr>
        <w:t xml:space="preserve"> </w:t>
      </w:r>
      <w:r>
        <w:rPr>
          <w:b w:val="0"/>
        </w:rPr>
        <w:t>Clemente-</w:t>
      </w:r>
      <w:proofErr w:type="spellStart"/>
      <w:r>
        <w:rPr>
          <w:b w:val="0"/>
        </w:rPr>
        <w:t>Montañés</w:t>
      </w:r>
      <w:proofErr w:type="spellEnd"/>
      <w:r>
        <w:rPr>
          <w:b w:val="0"/>
        </w:rPr>
        <w:t>-Reyes</w:t>
      </w:r>
      <w:r>
        <w:rPr>
          <w:b w:val="0"/>
          <w:spacing w:val="-9"/>
        </w:rPr>
        <w:t xml:space="preserve"> </w:t>
      </w:r>
      <w:r>
        <w:rPr>
          <w:b w:val="0"/>
        </w:rPr>
        <w:t>Double</w:t>
      </w:r>
      <w:r>
        <w:rPr>
          <w:b w:val="0"/>
          <w:spacing w:val="-8"/>
        </w:rPr>
        <w:t xml:space="preserve"> </w:t>
      </w:r>
      <w:r>
        <w:rPr>
          <w:b w:val="0"/>
        </w:rPr>
        <w:t>Innovative</w:t>
      </w:r>
      <w:r>
        <w:rPr>
          <w:b w:val="0"/>
          <w:spacing w:val="-11"/>
        </w:rPr>
        <w:t xml:space="preserve"> </w:t>
      </w:r>
      <w:r>
        <w:rPr>
          <w:b w:val="0"/>
        </w:rPr>
        <w:t>Outlier</w:t>
      </w:r>
      <w:r>
        <w:rPr>
          <w:b w:val="0"/>
          <w:spacing w:val="-11"/>
        </w:rPr>
        <w:t xml:space="preserve"> </w:t>
      </w:r>
      <w:r>
        <w:rPr>
          <w:b w:val="0"/>
        </w:rPr>
        <w:t>Test</w:t>
      </w:r>
      <w:r>
        <w:rPr>
          <w:b w:val="0"/>
          <w:spacing w:val="-10"/>
        </w:rPr>
        <w:t xml:space="preserve"> </w:t>
      </w:r>
      <w:r>
        <w:rPr>
          <w:b w:val="0"/>
        </w:rPr>
        <w:t>for</w:t>
      </w:r>
      <w:bookmarkEnd w:id="386"/>
      <w:bookmarkEnd w:id="387"/>
      <w:r>
        <w:rPr>
          <w:b w:val="0"/>
          <w:spacing w:val="-8"/>
        </w:rPr>
        <w:t xml:space="preserve"> </w:t>
      </w:r>
    </w:p>
    <w:p w14:paraId="35021C31" w14:textId="77777777" w:rsidR="008B1BDE" w:rsidRDefault="00DC52A6">
      <w:pPr>
        <w:pStyle w:val="4"/>
        <w:spacing w:line="360" w:lineRule="auto"/>
        <w:rPr>
          <w:b w:val="0"/>
        </w:rPr>
      </w:pPr>
      <w:r>
        <w:rPr>
          <w:b w:val="0"/>
          <w:spacing w:val="-8"/>
        </w:rPr>
        <w:tab/>
      </w:r>
      <w:bookmarkStart w:id="388" w:name="_Toc232988870"/>
      <w:bookmarkStart w:id="389" w:name="_Toc233232402"/>
      <w:r>
        <w:rPr>
          <w:b w:val="0"/>
        </w:rPr>
        <w:t>Unit</w:t>
      </w:r>
      <w:r>
        <w:rPr>
          <w:b w:val="0"/>
          <w:spacing w:val="-3"/>
        </w:rPr>
        <w:t xml:space="preserve"> </w:t>
      </w:r>
      <w:r>
        <w:rPr>
          <w:b w:val="0"/>
          <w:spacing w:val="-4"/>
        </w:rPr>
        <w:t>Root</w:t>
      </w:r>
      <w:bookmarkEnd w:id="388"/>
      <w:bookmarkEnd w:id="389"/>
    </w:p>
    <w:p w14:paraId="2D005600" w14:textId="77777777" w:rsidR="008B1BDE" w:rsidRDefault="008B1BDE">
      <w:pPr>
        <w:pStyle w:val="BodyText"/>
        <w:spacing w:before="7" w:line="480" w:lineRule="auto"/>
        <w:rPr>
          <w:b/>
          <w:sz w:val="17"/>
        </w:rPr>
      </w:pPr>
    </w:p>
    <w:tbl>
      <w:tblPr>
        <w:tblW w:w="8654" w:type="dxa"/>
        <w:tblInd w:w="346"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026"/>
        <w:gridCol w:w="950"/>
        <w:gridCol w:w="1081"/>
        <w:gridCol w:w="1227"/>
        <w:gridCol w:w="950"/>
        <w:gridCol w:w="815"/>
        <w:gridCol w:w="805"/>
        <w:gridCol w:w="1800"/>
      </w:tblGrid>
      <w:tr w:rsidR="008B1BDE" w14:paraId="13147B70" w14:textId="77777777" w:rsidTr="00351D0B">
        <w:trPr>
          <w:trHeight w:val="959"/>
        </w:trPr>
        <w:tc>
          <w:tcPr>
            <w:tcW w:w="1026" w:type="dxa"/>
            <w:tcBorders>
              <w:top w:val="single" w:sz="4" w:space="0" w:color="auto"/>
              <w:bottom w:val="single" w:sz="4" w:space="0" w:color="auto"/>
            </w:tcBorders>
          </w:tcPr>
          <w:p w14:paraId="00EFFB72" w14:textId="77777777" w:rsidR="008B1BDE" w:rsidRDefault="00DC52A6">
            <w:pPr>
              <w:pStyle w:val="TableParagraph"/>
              <w:spacing w:line="360" w:lineRule="auto"/>
              <w:ind w:left="175"/>
              <w:rPr>
                <w:b/>
                <w:sz w:val="23"/>
                <w:szCs w:val="23"/>
              </w:rPr>
            </w:pPr>
            <w:r>
              <w:rPr>
                <w:b/>
                <w:spacing w:val="-2"/>
                <w:sz w:val="23"/>
                <w:szCs w:val="23"/>
              </w:rPr>
              <w:t>Variable</w:t>
            </w:r>
          </w:p>
        </w:tc>
        <w:tc>
          <w:tcPr>
            <w:tcW w:w="950" w:type="dxa"/>
            <w:tcBorders>
              <w:top w:val="single" w:sz="4" w:space="0" w:color="auto"/>
              <w:bottom w:val="single" w:sz="4" w:space="0" w:color="auto"/>
            </w:tcBorders>
          </w:tcPr>
          <w:p w14:paraId="118DF5CC" w14:textId="77777777" w:rsidR="008B1BDE" w:rsidRDefault="00DC52A6">
            <w:pPr>
              <w:pStyle w:val="TableParagraph"/>
              <w:spacing w:line="360" w:lineRule="auto"/>
              <w:ind w:left="89"/>
              <w:rPr>
                <w:b/>
                <w:sz w:val="23"/>
                <w:szCs w:val="23"/>
              </w:rPr>
            </w:pPr>
            <w:r>
              <w:rPr>
                <w:b/>
                <w:spacing w:val="-2"/>
                <w:sz w:val="23"/>
                <w:szCs w:val="23"/>
              </w:rPr>
              <w:t>Breaks</w:t>
            </w:r>
          </w:p>
        </w:tc>
        <w:tc>
          <w:tcPr>
            <w:tcW w:w="1081" w:type="dxa"/>
            <w:tcBorders>
              <w:top w:val="single" w:sz="4" w:space="0" w:color="auto"/>
              <w:bottom w:val="single" w:sz="4" w:space="0" w:color="auto"/>
            </w:tcBorders>
          </w:tcPr>
          <w:p w14:paraId="0E1B3B20" w14:textId="77777777" w:rsidR="008B1BDE" w:rsidRDefault="00DC52A6">
            <w:pPr>
              <w:pStyle w:val="TableParagraph"/>
              <w:spacing w:line="360" w:lineRule="auto"/>
              <w:ind w:left="201"/>
              <w:rPr>
                <w:b/>
                <w:sz w:val="23"/>
                <w:szCs w:val="23"/>
              </w:rPr>
            </w:pPr>
            <w:proofErr w:type="spellStart"/>
            <w:r>
              <w:rPr>
                <w:b/>
                <w:spacing w:val="-4"/>
                <w:sz w:val="23"/>
                <w:szCs w:val="23"/>
              </w:rPr>
              <w:t>Coef</w:t>
            </w:r>
            <w:proofErr w:type="spellEnd"/>
          </w:p>
        </w:tc>
        <w:tc>
          <w:tcPr>
            <w:tcW w:w="1227" w:type="dxa"/>
            <w:tcBorders>
              <w:top w:val="single" w:sz="4" w:space="0" w:color="auto"/>
              <w:bottom w:val="single" w:sz="4" w:space="0" w:color="auto"/>
            </w:tcBorders>
          </w:tcPr>
          <w:p w14:paraId="45B7F974" w14:textId="77777777" w:rsidR="008B1BDE" w:rsidRDefault="00DC52A6">
            <w:pPr>
              <w:pStyle w:val="TableParagraph"/>
              <w:spacing w:line="360" w:lineRule="auto"/>
              <w:ind w:left="279"/>
              <w:rPr>
                <w:b/>
                <w:sz w:val="23"/>
                <w:szCs w:val="23"/>
              </w:rPr>
            </w:pPr>
            <w:r>
              <w:rPr>
                <w:b/>
                <w:sz w:val="23"/>
                <w:szCs w:val="23"/>
              </w:rPr>
              <w:t>T-</w:t>
            </w:r>
          </w:p>
          <w:p w14:paraId="3DE9A986" w14:textId="77777777" w:rsidR="008B1BDE" w:rsidRDefault="00DC52A6">
            <w:pPr>
              <w:pStyle w:val="TableParagraph"/>
              <w:spacing w:line="360" w:lineRule="auto"/>
              <w:ind w:left="279" w:right="94"/>
              <w:rPr>
                <w:b/>
                <w:sz w:val="23"/>
                <w:szCs w:val="23"/>
              </w:rPr>
            </w:pPr>
            <w:r>
              <w:rPr>
                <w:b/>
                <w:spacing w:val="-4"/>
                <w:sz w:val="23"/>
                <w:szCs w:val="23"/>
              </w:rPr>
              <w:t>Statisti</w:t>
            </w:r>
            <w:r>
              <w:rPr>
                <w:b/>
                <w:spacing w:val="-10"/>
                <w:sz w:val="23"/>
                <w:szCs w:val="23"/>
              </w:rPr>
              <w:t>c</w:t>
            </w:r>
          </w:p>
        </w:tc>
        <w:tc>
          <w:tcPr>
            <w:tcW w:w="950" w:type="dxa"/>
            <w:tcBorders>
              <w:top w:val="single" w:sz="4" w:space="0" w:color="auto"/>
              <w:bottom w:val="single" w:sz="4" w:space="0" w:color="auto"/>
            </w:tcBorders>
          </w:tcPr>
          <w:p w14:paraId="48195BB0" w14:textId="77777777" w:rsidR="008B1BDE" w:rsidRDefault="00DC52A6">
            <w:pPr>
              <w:pStyle w:val="TableParagraph"/>
              <w:spacing w:line="360" w:lineRule="auto"/>
              <w:ind w:left="98"/>
              <w:rPr>
                <w:b/>
                <w:sz w:val="23"/>
                <w:szCs w:val="23"/>
              </w:rPr>
            </w:pPr>
            <w:r>
              <w:rPr>
                <w:b/>
                <w:spacing w:val="-3"/>
                <w:sz w:val="23"/>
                <w:szCs w:val="23"/>
              </w:rPr>
              <w:t>Rho-</w:t>
            </w:r>
            <w:r>
              <w:rPr>
                <w:b/>
                <w:spacing w:val="-10"/>
                <w:sz w:val="23"/>
                <w:szCs w:val="23"/>
              </w:rPr>
              <w:t>1</w:t>
            </w:r>
          </w:p>
        </w:tc>
        <w:tc>
          <w:tcPr>
            <w:tcW w:w="815" w:type="dxa"/>
            <w:tcBorders>
              <w:top w:val="single" w:sz="4" w:space="0" w:color="auto"/>
              <w:bottom w:val="single" w:sz="4" w:space="0" w:color="auto"/>
            </w:tcBorders>
          </w:tcPr>
          <w:p w14:paraId="0FDF38E5" w14:textId="77777777" w:rsidR="008B1BDE" w:rsidRDefault="00DC52A6">
            <w:pPr>
              <w:pStyle w:val="TableParagraph"/>
              <w:spacing w:line="360" w:lineRule="auto"/>
              <w:ind w:left="107"/>
              <w:rPr>
                <w:b/>
                <w:sz w:val="23"/>
                <w:szCs w:val="23"/>
              </w:rPr>
            </w:pPr>
            <w:r>
              <w:rPr>
                <w:b/>
                <w:sz w:val="23"/>
                <w:szCs w:val="23"/>
              </w:rPr>
              <w:t>P-</w:t>
            </w:r>
          </w:p>
          <w:p w14:paraId="01966763" w14:textId="77777777" w:rsidR="008B1BDE" w:rsidRDefault="00DC52A6">
            <w:pPr>
              <w:pStyle w:val="TableParagraph"/>
              <w:spacing w:line="360" w:lineRule="auto"/>
              <w:ind w:left="110"/>
              <w:rPr>
                <w:b/>
                <w:sz w:val="23"/>
                <w:szCs w:val="23"/>
              </w:rPr>
            </w:pPr>
            <w:r>
              <w:rPr>
                <w:b/>
                <w:spacing w:val="-2"/>
                <w:sz w:val="23"/>
                <w:szCs w:val="23"/>
              </w:rPr>
              <w:t>Value</w:t>
            </w:r>
          </w:p>
        </w:tc>
        <w:tc>
          <w:tcPr>
            <w:tcW w:w="805" w:type="dxa"/>
            <w:tcBorders>
              <w:top w:val="single" w:sz="4" w:space="0" w:color="auto"/>
              <w:bottom w:val="single" w:sz="4" w:space="0" w:color="auto"/>
            </w:tcBorders>
          </w:tcPr>
          <w:p w14:paraId="0208EB4E" w14:textId="77777777" w:rsidR="008B1BDE" w:rsidRDefault="00DC52A6">
            <w:pPr>
              <w:pStyle w:val="TableParagraph"/>
              <w:spacing w:line="360" w:lineRule="auto"/>
              <w:ind w:left="30" w:right="31"/>
              <w:jc w:val="center"/>
              <w:rPr>
                <w:b/>
                <w:sz w:val="23"/>
                <w:szCs w:val="23"/>
              </w:rPr>
            </w:pPr>
            <w:r>
              <w:rPr>
                <w:b/>
                <w:spacing w:val="-4"/>
                <w:sz w:val="23"/>
                <w:szCs w:val="23"/>
              </w:rPr>
              <w:t>Year</w:t>
            </w:r>
          </w:p>
        </w:tc>
        <w:tc>
          <w:tcPr>
            <w:tcW w:w="1800" w:type="dxa"/>
            <w:tcBorders>
              <w:top w:val="single" w:sz="4" w:space="0" w:color="auto"/>
              <w:bottom w:val="single" w:sz="4" w:space="0" w:color="auto"/>
            </w:tcBorders>
          </w:tcPr>
          <w:p w14:paraId="2B37B481" w14:textId="77777777" w:rsidR="008B1BDE" w:rsidRDefault="00DC52A6">
            <w:pPr>
              <w:pStyle w:val="TableParagraph"/>
              <w:spacing w:line="360" w:lineRule="auto"/>
              <w:ind w:left="775"/>
              <w:rPr>
                <w:b/>
                <w:sz w:val="23"/>
                <w:szCs w:val="23"/>
              </w:rPr>
            </w:pPr>
            <w:r>
              <w:rPr>
                <w:b/>
                <w:spacing w:val="-2"/>
                <w:sz w:val="23"/>
                <w:szCs w:val="23"/>
              </w:rPr>
              <w:t>Remark</w:t>
            </w:r>
          </w:p>
        </w:tc>
      </w:tr>
      <w:tr w:rsidR="008B1BDE" w14:paraId="4DB4E279" w14:textId="77777777" w:rsidTr="00351D0B">
        <w:trPr>
          <w:trHeight w:val="430"/>
        </w:trPr>
        <w:tc>
          <w:tcPr>
            <w:tcW w:w="1026" w:type="dxa"/>
            <w:tcBorders>
              <w:top w:val="single" w:sz="4" w:space="0" w:color="auto"/>
            </w:tcBorders>
          </w:tcPr>
          <w:p w14:paraId="13D03638" w14:textId="77777777" w:rsidR="008B1BDE" w:rsidRDefault="00DC52A6">
            <w:pPr>
              <w:pStyle w:val="TableParagraph"/>
              <w:spacing w:line="480" w:lineRule="auto"/>
              <w:ind w:left="136"/>
              <w:rPr>
                <w:sz w:val="23"/>
                <w:szCs w:val="23"/>
              </w:rPr>
            </w:pPr>
            <w:r>
              <w:rPr>
                <w:spacing w:val="-5"/>
                <w:sz w:val="23"/>
                <w:szCs w:val="23"/>
              </w:rPr>
              <w:t>ENC</w:t>
            </w:r>
          </w:p>
        </w:tc>
        <w:tc>
          <w:tcPr>
            <w:tcW w:w="950" w:type="dxa"/>
            <w:tcBorders>
              <w:top w:val="single" w:sz="4" w:space="0" w:color="auto"/>
            </w:tcBorders>
          </w:tcPr>
          <w:p w14:paraId="35BCB8DB" w14:textId="77777777" w:rsidR="008B1BDE" w:rsidRDefault="00DC52A6">
            <w:pPr>
              <w:pStyle w:val="TableParagraph"/>
              <w:spacing w:line="480" w:lineRule="auto"/>
              <w:ind w:left="89"/>
              <w:rPr>
                <w:sz w:val="23"/>
                <w:szCs w:val="23"/>
              </w:rPr>
            </w:pPr>
            <w:r>
              <w:rPr>
                <w:spacing w:val="-5"/>
                <w:sz w:val="23"/>
                <w:szCs w:val="23"/>
              </w:rPr>
              <w:t>DU1</w:t>
            </w:r>
          </w:p>
        </w:tc>
        <w:tc>
          <w:tcPr>
            <w:tcW w:w="1081" w:type="dxa"/>
            <w:tcBorders>
              <w:top w:val="single" w:sz="4" w:space="0" w:color="auto"/>
            </w:tcBorders>
          </w:tcPr>
          <w:p w14:paraId="240C75BA" w14:textId="77777777" w:rsidR="008B1BDE" w:rsidRDefault="00DC52A6">
            <w:pPr>
              <w:pStyle w:val="TableParagraph"/>
              <w:spacing w:line="480" w:lineRule="auto"/>
              <w:ind w:left="201"/>
              <w:rPr>
                <w:sz w:val="23"/>
                <w:szCs w:val="23"/>
              </w:rPr>
            </w:pPr>
            <w:r>
              <w:rPr>
                <w:spacing w:val="-2"/>
                <w:sz w:val="23"/>
                <w:szCs w:val="23"/>
              </w:rPr>
              <w:t>34.50200</w:t>
            </w:r>
          </w:p>
        </w:tc>
        <w:tc>
          <w:tcPr>
            <w:tcW w:w="1227" w:type="dxa"/>
            <w:tcBorders>
              <w:top w:val="single" w:sz="4" w:space="0" w:color="auto"/>
            </w:tcBorders>
          </w:tcPr>
          <w:p w14:paraId="0D0D195F" w14:textId="77777777" w:rsidR="008B1BDE" w:rsidRDefault="00DC52A6">
            <w:pPr>
              <w:pStyle w:val="TableParagraph"/>
              <w:spacing w:line="480" w:lineRule="auto"/>
              <w:ind w:left="6"/>
              <w:jc w:val="center"/>
              <w:rPr>
                <w:sz w:val="23"/>
                <w:szCs w:val="23"/>
              </w:rPr>
            </w:pPr>
            <w:r>
              <w:rPr>
                <w:spacing w:val="-2"/>
                <w:sz w:val="23"/>
                <w:szCs w:val="23"/>
              </w:rPr>
              <w:t>5.545</w:t>
            </w:r>
          </w:p>
        </w:tc>
        <w:tc>
          <w:tcPr>
            <w:tcW w:w="950" w:type="dxa"/>
            <w:tcBorders>
              <w:top w:val="single" w:sz="4" w:space="0" w:color="auto"/>
            </w:tcBorders>
          </w:tcPr>
          <w:p w14:paraId="4A92F8D9" w14:textId="77777777" w:rsidR="008B1BDE" w:rsidRDefault="00DC52A6">
            <w:pPr>
              <w:pStyle w:val="TableParagraph"/>
              <w:spacing w:line="480" w:lineRule="auto"/>
              <w:ind w:left="108"/>
              <w:rPr>
                <w:sz w:val="23"/>
                <w:szCs w:val="23"/>
              </w:rPr>
            </w:pPr>
            <w:r>
              <w:rPr>
                <w:spacing w:val="-4"/>
                <w:sz w:val="23"/>
                <w:szCs w:val="23"/>
              </w:rPr>
              <w:t>-</w:t>
            </w:r>
            <w:r>
              <w:rPr>
                <w:spacing w:val="-2"/>
                <w:sz w:val="23"/>
                <w:szCs w:val="23"/>
              </w:rPr>
              <w:t>5.916</w:t>
            </w:r>
          </w:p>
        </w:tc>
        <w:tc>
          <w:tcPr>
            <w:tcW w:w="815" w:type="dxa"/>
            <w:tcBorders>
              <w:top w:val="single" w:sz="4" w:space="0" w:color="auto"/>
            </w:tcBorders>
          </w:tcPr>
          <w:p w14:paraId="03618489" w14:textId="77777777" w:rsidR="008B1BDE" w:rsidRDefault="00DC52A6">
            <w:pPr>
              <w:pStyle w:val="TableParagraph"/>
              <w:spacing w:line="480" w:lineRule="auto"/>
              <w:ind w:right="105"/>
              <w:jc w:val="center"/>
              <w:rPr>
                <w:sz w:val="23"/>
                <w:szCs w:val="23"/>
              </w:rPr>
            </w:pPr>
            <w:r>
              <w:rPr>
                <w:spacing w:val="-2"/>
                <w:sz w:val="23"/>
                <w:szCs w:val="23"/>
              </w:rPr>
              <w:t>0.000</w:t>
            </w:r>
          </w:p>
        </w:tc>
        <w:tc>
          <w:tcPr>
            <w:tcW w:w="805" w:type="dxa"/>
            <w:tcBorders>
              <w:top w:val="single" w:sz="4" w:space="0" w:color="auto"/>
            </w:tcBorders>
          </w:tcPr>
          <w:p w14:paraId="4F263E3B" w14:textId="77777777" w:rsidR="008B1BDE" w:rsidRDefault="00DC52A6">
            <w:pPr>
              <w:pStyle w:val="TableParagraph"/>
              <w:spacing w:line="480" w:lineRule="auto"/>
              <w:ind w:right="31"/>
              <w:jc w:val="center"/>
              <w:rPr>
                <w:sz w:val="23"/>
                <w:szCs w:val="23"/>
              </w:rPr>
            </w:pPr>
            <w:r>
              <w:rPr>
                <w:spacing w:val="-4"/>
                <w:sz w:val="23"/>
                <w:szCs w:val="23"/>
              </w:rPr>
              <w:t>2010</w:t>
            </w:r>
          </w:p>
        </w:tc>
        <w:tc>
          <w:tcPr>
            <w:tcW w:w="1800" w:type="dxa"/>
            <w:tcBorders>
              <w:top w:val="single" w:sz="4" w:space="0" w:color="auto"/>
            </w:tcBorders>
          </w:tcPr>
          <w:p w14:paraId="092E3BB2" w14:textId="77777777" w:rsidR="008B1BDE" w:rsidRDefault="00DC52A6">
            <w:pPr>
              <w:pStyle w:val="TableParagraph"/>
              <w:spacing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51BB55CD" w14:textId="77777777" w:rsidTr="00351D0B">
        <w:trPr>
          <w:trHeight w:val="539"/>
        </w:trPr>
        <w:tc>
          <w:tcPr>
            <w:tcW w:w="1026" w:type="dxa"/>
          </w:tcPr>
          <w:p w14:paraId="2F610863" w14:textId="77777777" w:rsidR="008B1BDE" w:rsidRDefault="008B1BDE">
            <w:pPr>
              <w:pStyle w:val="TableParagraph"/>
              <w:spacing w:line="480" w:lineRule="auto"/>
              <w:rPr>
                <w:sz w:val="23"/>
                <w:szCs w:val="23"/>
              </w:rPr>
            </w:pPr>
          </w:p>
        </w:tc>
        <w:tc>
          <w:tcPr>
            <w:tcW w:w="950" w:type="dxa"/>
          </w:tcPr>
          <w:p w14:paraId="388B7BEE" w14:textId="77777777" w:rsidR="008B1BDE" w:rsidRDefault="00DC52A6">
            <w:pPr>
              <w:pStyle w:val="TableParagraph"/>
              <w:spacing w:before="85" w:line="480" w:lineRule="auto"/>
              <w:ind w:left="89"/>
              <w:rPr>
                <w:sz w:val="23"/>
                <w:szCs w:val="23"/>
              </w:rPr>
            </w:pPr>
            <w:r>
              <w:rPr>
                <w:spacing w:val="-5"/>
                <w:sz w:val="23"/>
                <w:szCs w:val="23"/>
              </w:rPr>
              <w:t>DU2</w:t>
            </w:r>
          </w:p>
        </w:tc>
        <w:tc>
          <w:tcPr>
            <w:tcW w:w="1081" w:type="dxa"/>
          </w:tcPr>
          <w:p w14:paraId="5A1E3B9E" w14:textId="77777777" w:rsidR="008B1BDE" w:rsidRDefault="00DC52A6">
            <w:pPr>
              <w:pStyle w:val="TableParagraph"/>
              <w:spacing w:before="85" w:line="480" w:lineRule="auto"/>
              <w:ind w:left="201"/>
              <w:rPr>
                <w:sz w:val="23"/>
                <w:szCs w:val="23"/>
              </w:rPr>
            </w:pPr>
            <w:r>
              <w:rPr>
                <w:spacing w:val="-2"/>
                <w:sz w:val="23"/>
                <w:szCs w:val="23"/>
              </w:rPr>
              <w:t>47.40452</w:t>
            </w:r>
          </w:p>
        </w:tc>
        <w:tc>
          <w:tcPr>
            <w:tcW w:w="1227" w:type="dxa"/>
          </w:tcPr>
          <w:p w14:paraId="54E1F44A" w14:textId="77777777" w:rsidR="008B1BDE" w:rsidRDefault="00DC52A6">
            <w:pPr>
              <w:pStyle w:val="TableParagraph"/>
              <w:spacing w:before="85" w:line="480" w:lineRule="auto"/>
              <w:ind w:left="6"/>
              <w:jc w:val="center"/>
              <w:rPr>
                <w:sz w:val="23"/>
                <w:szCs w:val="23"/>
              </w:rPr>
            </w:pPr>
            <w:r>
              <w:rPr>
                <w:spacing w:val="-2"/>
                <w:sz w:val="23"/>
                <w:szCs w:val="23"/>
              </w:rPr>
              <w:t>4.519</w:t>
            </w:r>
          </w:p>
        </w:tc>
        <w:tc>
          <w:tcPr>
            <w:tcW w:w="950" w:type="dxa"/>
          </w:tcPr>
          <w:p w14:paraId="7B659731" w14:textId="77777777" w:rsidR="008B1BDE" w:rsidRDefault="00DC52A6">
            <w:pPr>
              <w:pStyle w:val="TableParagraph"/>
              <w:spacing w:before="85" w:line="480" w:lineRule="auto"/>
              <w:ind w:left="98"/>
              <w:rPr>
                <w:sz w:val="23"/>
                <w:szCs w:val="23"/>
              </w:rPr>
            </w:pPr>
            <w:r>
              <w:rPr>
                <w:spacing w:val="-4"/>
                <w:sz w:val="23"/>
                <w:szCs w:val="23"/>
              </w:rPr>
              <w:t>-</w:t>
            </w:r>
            <w:r>
              <w:rPr>
                <w:spacing w:val="-2"/>
                <w:sz w:val="23"/>
                <w:szCs w:val="23"/>
              </w:rPr>
              <w:t>5.490</w:t>
            </w:r>
          </w:p>
        </w:tc>
        <w:tc>
          <w:tcPr>
            <w:tcW w:w="815" w:type="dxa"/>
          </w:tcPr>
          <w:p w14:paraId="03662A9D" w14:textId="77777777" w:rsidR="008B1BDE" w:rsidRDefault="00DC52A6">
            <w:pPr>
              <w:pStyle w:val="TableParagraph"/>
              <w:spacing w:before="85" w:line="480" w:lineRule="auto"/>
              <w:ind w:right="105"/>
              <w:jc w:val="center"/>
              <w:rPr>
                <w:sz w:val="23"/>
                <w:szCs w:val="23"/>
              </w:rPr>
            </w:pPr>
            <w:r>
              <w:rPr>
                <w:spacing w:val="-2"/>
                <w:sz w:val="23"/>
                <w:szCs w:val="23"/>
              </w:rPr>
              <w:t>0.000</w:t>
            </w:r>
          </w:p>
        </w:tc>
        <w:tc>
          <w:tcPr>
            <w:tcW w:w="805" w:type="dxa"/>
          </w:tcPr>
          <w:p w14:paraId="017D8D99" w14:textId="77777777" w:rsidR="008B1BDE" w:rsidRDefault="00DC52A6">
            <w:pPr>
              <w:pStyle w:val="TableParagraph"/>
              <w:spacing w:before="85" w:line="480" w:lineRule="auto"/>
              <w:ind w:right="31"/>
              <w:jc w:val="center"/>
              <w:rPr>
                <w:sz w:val="23"/>
                <w:szCs w:val="23"/>
              </w:rPr>
            </w:pPr>
            <w:r>
              <w:rPr>
                <w:spacing w:val="-4"/>
                <w:sz w:val="23"/>
                <w:szCs w:val="23"/>
              </w:rPr>
              <w:t>2016</w:t>
            </w:r>
          </w:p>
        </w:tc>
        <w:tc>
          <w:tcPr>
            <w:tcW w:w="1800" w:type="dxa"/>
          </w:tcPr>
          <w:p w14:paraId="48ADE1C6" w14:textId="77777777" w:rsidR="008B1BDE" w:rsidRDefault="00DC52A6">
            <w:pPr>
              <w:pStyle w:val="TableParagraph"/>
              <w:spacing w:before="85" w:line="480" w:lineRule="auto"/>
              <w:rPr>
                <w:sz w:val="23"/>
                <w:szCs w:val="23"/>
              </w:rPr>
            </w:pPr>
            <w:r>
              <w:rPr>
                <w:sz w:val="23"/>
                <w:szCs w:val="23"/>
              </w:rPr>
              <w:t xml:space="preserve">   Structural</w:t>
            </w:r>
            <w:r>
              <w:rPr>
                <w:spacing w:val="-10"/>
                <w:sz w:val="23"/>
                <w:szCs w:val="23"/>
              </w:rPr>
              <w:t xml:space="preserve"> </w:t>
            </w:r>
            <w:r>
              <w:rPr>
                <w:spacing w:val="-4"/>
                <w:sz w:val="23"/>
                <w:szCs w:val="23"/>
              </w:rPr>
              <w:t>break</w:t>
            </w:r>
          </w:p>
        </w:tc>
      </w:tr>
      <w:tr w:rsidR="008B1BDE" w14:paraId="3C506EE4" w14:textId="77777777" w:rsidTr="00351D0B">
        <w:trPr>
          <w:trHeight w:val="540"/>
        </w:trPr>
        <w:tc>
          <w:tcPr>
            <w:tcW w:w="1026" w:type="dxa"/>
          </w:tcPr>
          <w:p w14:paraId="1AD77BDB" w14:textId="77777777" w:rsidR="008B1BDE" w:rsidRDefault="00DC52A6">
            <w:pPr>
              <w:pStyle w:val="TableParagraph"/>
              <w:spacing w:before="86" w:line="480" w:lineRule="auto"/>
              <w:ind w:left="136"/>
              <w:rPr>
                <w:sz w:val="23"/>
                <w:szCs w:val="23"/>
              </w:rPr>
            </w:pPr>
            <w:r>
              <w:rPr>
                <w:spacing w:val="-5"/>
                <w:sz w:val="23"/>
                <w:szCs w:val="23"/>
              </w:rPr>
              <w:t>GDP</w:t>
            </w:r>
          </w:p>
        </w:tc>
        <w:tc>
          <w:tcPr>
            <w:tcW w:w="950" w:type="dxa"/>
          </w:tcPr>
          <w:p w14:paraId="57B746FD" w14:textId="77777777" w:rsidR="008B1BDE" w:rsidRDefault="00DC52A6">
            <w:pPr>
              <w:pStyle w:val="TableParagraph"/>
              <w:spacing w:before="86" w:line="480" w:lineRule="auto"/>
              <w:ind w:left="89"/>
              <w:rPr>
                <w:sz w:val="23"/>
                <w:szCs w:val="23"/>
              </w:rPr>
            </w:pPr>
            <w:r>
              <w:rPr>
                <w:spacing w:val="-5"/>
                <w:sz w:val="23"/>
                <w:szCs w:val="23"/>
              </w:rPr>
              <w:t>DU1</w:t>
            </w:r>
          </w:p>
        </w:tc>
        <w:tc>
          <w:tcPr>
            <w:tcW w:w="1081" w:type="dxa"/>
          </w:tcPr>
          <w:p w14:paraId="2D2B4E39" w14:textId="77777777" w:rsidR="008B1BDE" w:rsidRDefault="00DC52A6">
            <w:pPr>
              <w:pStyle w:val="TableParagraph"/>
              <w:spacing w:before="86" w:line="480" w:lineRule="auto"/>
              <w:ind w:left="201"/>
              <w:rPr>
                <w:sz w:val="23"/>
                <w:szCs w:val="23"/>
              </w:rPr>
            </w:pPr>
            <w:r>
              <w:rPr>
                <w:spacing w:val="-4"/>
                <w:sz w:val="23"/>
                <w:szCs w:val="23"/>
              </w:rPr>
              <w:t>-</w:t>
            </w:r>
            <w:r>
              <w:rPr>
                <w:spacing w:val="-2"/>
                <w:sz w:val="23"/>
                <w:szCs w:val="23"/>
              </w:rPr>
              <w:t>2.34727</w:t>
            </w:r>
          </w:p>
        </w:tc>
        <w:tc>
          <w:tcPr>
            <w:tcW w:w="1227" w:type="dxa"/>
          </w:tcPr>
          <w:p w14:paraId="7164B346" w14:textId="77777777" w:rsidR="008B1BDE" w:rsidRDefault="00DC52A6">
            <w:pPr>
              <w:pStyle w:val="TableParagraph"/>
              <w:spacing w:before="86" w:line="480" w:lineRule="auto"/>
              <w:ind w:left="83"/>
              <w:jc w:val="center"/>
              <w:rPr>
                <w:sz w:val="23"/>
                <w:szCs w:val="23"/>
              </w:rPr>
            </w:pPr>
            <w:r>
              <w:rPr>
                <w:spacing w:val="-4"/>
                <w:sz w:val="23"/>
                <w:szCs w:val="23"/>
              </w:rPr>
              <w:t>-</w:t>
            </w:r>
            <w:r>
              <w:rPr>
                <w:spacing w:val="-2"/>
                <w:sz w:val="23"/>
                <w:szCs w:val="23"/>
              </w:rPr>
              <w:t>2.683</w:t>
            </w:r>
          </w:p>
        </w:tc>
        <w:tc>
          <w:tcPr>
            <w:tcW w:w="950" w:type="dxa"/>
          </w:tcPr>
          <w:p w14:paraId="3F3E8B14"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5.615</w:t>
            </w:r>
          </w:p>
        </w:tc>
        <w:tc>
          <w:tcPr>
            <w:tcW w:w="815" w:type="dxa"/>
          </w:tcPr>
          <w:p w14:paraId="5D6A417A" w14:textId="77777777" w:rsidR="008B1BDE" w:rsidRDefault="00DC52A6">
            <w:pPr>
              <w:pStyle w:val="TableParagraph"/>
              <w:spacing w:before="86" w:line="480" w:lineRule="auto"/>
              <w:ind w:right="105"/>
              <w:jc w:val="center"/>
              <w:rPr>
                <w:sz w:val="23"/>
                <w:szCs w:val="23"/>
              </w:rPr>
            </w:pPr>
            <w:r>
              <w:rPr>
                <w:spacing w:val="-2"/>
                <w:sz w:val="23"/>
                <w:szCs w:val="23"/>
              </w:rPr>
              <w:t>0.011</w:t>
            </w:r>
          </w:p>
        </w:tc>
        <w:tc>
          <w:tcPr>
            <w:tcW w:w="805" w:type="dxa"/>
          </w:tcPr>
          <w:p w14:paraId="505EBC89" w14:textId="77777777" w:rsidR="008B1BDE" w:rsidRDefault="00DC52A6">
            <w:pPr>
              <w:pStyle w:val="TableParagraph"/>
              <w:spacing w:before="86" w:line="480" w:lineRule="auto"/>
              <w:ind w:right="31"/>
              <w:jc w:val="center"/>
              <w:rPr>
                <w:sz w:val="23"/>
                <w:szCs w:val="23"/>
              </w:rPr>
            </w:pPr>
            <w:r>
              <w:rPr>
                <w:spacing w:val="-4"/>
                <w:sz w:val="23"/>
                <w:szCs w:val="23"/>
              </w:rPr>
              <w:t>1990</w:t>
            </w:r>
          </w:p>
        </w:tc>
        <w:tc>
          <w:tcPr>
            <w:tcW w:w="1800" w:type="dxa"/>
          </w:tcPr>
          <w:p w14:paraId="5D73BE17"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47A12840" w14:textId="77777777" w:rsidTr="00351D0B">
        <w:trPr>
          <w:trHeight w:val="539"/>
        </w:trPr>
        <w:tc>
          <w:tcPr>
            <w:tcW w:w="1026" w:type="dxa"/>
          </w:tcPr>
          <w:p w14:paraId="74BB084D" w14:textId="77777777" w:rsidR="008B1BDE" w:rsidRDefault="008B1BDE">
            <w:pPr>
              <w:pStyle w:val="TableParagraph"/>
              <w:spacing w:line="480" w:lineRule="auto"/>
              <w:rPr>
                <w:sz w:val="23"/>
                <w:szCs w:val="23"/>
              </w:rPr>
            </w:pPr>
          </w:p>
        </w:tc>
        <w:tc>
          <w:tcPr>
            <w:tcW w:w="950" w:type="dxa"/>
          </w:tcPr>
          <w:p w14:paraId="463A6C41" w14:textId="77777777" w:rsidR="008B1BDE" w:rsidRDefault="00DC52A6">
            <w:pPr>
              <w:pStyle w:val="TableParagraph"/>
              <w:spacing w:before="86" w:line="480" w:lineRule="auto"/>
              <w:ind w:left="89"/>
              <w:rPr>
                <w:sz w:val="23"/>
                <w:szCs w:val="23"/>
              </w:rPr>
            </w:pPr>
            <w:r>
              <w:rPr>
                <w:spacing w:val="-5"/>
                <w:sz w:val="23"/>
                <w:szCs w:val="23"/>
              </w:rPr>
              <w:t>DU2</w:t>
            </w:r>
          </w:p>
        </w:tc>
        <w:tc>
          <w:tcPr>
            <w:tcW w:w="1081" w:type="dxa"/>
          </w:tcPr>
          <w:p w14:paraId="4A57E43C" w14:textId="77777777" w:rsidR="008B1BDE" w:rsidRDefault="00DC52A6">
            <w:pPr>
              <w:pStyle w:val="TableParagraph"/>
              <w:spacing w:before="86" w:line="480" w:lineRule="auto"/>
              <w:ind w:left="201"/>
              <w:rPr>
                <w:sz w:val="23"/>
                <w:szCs w:val="23"/>
              </w:rPr>
            </w:pPr>
            <w:r>
              <w:rPr>
                <w:spacing w:val="-2"/>
                <w:sz w:val="23"/>
                <w:szCs w:val="23"/>
              </w:rPr>
              <w:t>2.60750</w:t>
            </w:r>
          </w:p>
        </w:tc>
        <w:tc>
          <w:tcPr>
            <w:tcW w:w="1227" w:type="dxa"/>
          </w:tcPr>
          <w:p w14:paraId="28DBBDD8" w14:textId="77777777" w:rsidR="008B1BDE" w:rsidRDefault="00DC52A6">
            <w:pPr>
              <w:pStyle w:val="TableParagraph"/>
              <w:spacing w:before="86" w:line="480" w:lineRule="auto"/>
              <w:ind w:left="83"/>
              <w:jc w:val="center"/>
              <w:rPr>
                <w:sz w:val="23"/>
                <w:szCs w:val="23"/>
              </w:rPr>
            </w:pPr>
            <w:r>
              <w:rPr>
                <w:spacing w:val="-4"/>
                <w:sz w:val="23"/>
                <w:szCs w:val="23"/>
              </w:rPr>
              <w:t>-</w:t>
            </w:r>
            <w:r>
              <w:rPr>
                <w:spacing w:val="-2"/>
                <w:sz w:val="23"/>
                <w:szCs w:val="23"/>
              </w:rPr>
              <w:t>2.042</w:t>
            </w:r>
          </w:p>
        </w:tc>
        <w:tc>
          <w:tcPr>
            <w:tcW w:w="950" w:type="dxa"/>
          </w:tcPr>
          <w:p w14:paraId="110EDE77"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5.490</w:t>
            </w:r>
          </w:p>
        </w:tc>
        <w:tc>
          <w:tcPr>
            <w:tcW w:w="815" w:type="dxa"/>
          </w:tcPr>
          <w:p w14:paraId="02792A4A" w14:textId="77777777" w:rsidR="008B1BDE" w:rsidRDefault="00DC52A6">
            <w:pPr>
              <w:pStyle w:val="TableParagraph"/>
              <w:spacing w:before="86" w:line="480" w:lineRule="auto"/>
              <w:ind w:right="105"/>
              <w:jc w:val="center"/>
              <w:rPr>
                <w:sz w:val="23"/>
                <w:szCs w:val="23"/>
              </w:rPr>
            </w:pPr>
            <w:r>
              <w:rPr>
                <w:spacing w:val="-2"/>
                <w:sz w:val="23"/>
                <w:szCs w:val="23"/>
              </w:rPr>
              <w:t>0.001</w:t>
            </w:r>
          </w:p>
        </w:tc>
        <w:tc>
          <w:tcPr>
            <w:tcW w:w="805" w:type="dxa"/>
          </w:tcPr>
          <w:p w14:paraId="7D580F0D" w14:textId="77777777" w:rsidR="008B1BDE" w:rsidRDefault="00DC52A6">
            <w:pPr>
              <w:pStyle w:val="TableParagraph"/>
              <w:spacing w:before="86" w:line="480" w:lineRule="auto"/>
              <w:ind w:right="31"/>
              <w:jc w:val="center"/>
              <w:rPr>
                <w:sz w:val="23"/>
                <w:szCs w:val="23"/>
              </w:rPr>
            </w:pPr>
            <w:r>
              <w:rPr>
                <w:spacing w:val="-4"/>
                <w:sz w:val="23"/>
                <w:szCs w:val="23"/>
              </w:rPr>
              <w:t>2000</w:t>
            </w:r>
          </w:p>
        </w:tc>
        <w:tc>
          <w:tcPr>
            <w:tcW w:w="1800" w:type="dxa"/>
          </w:tcPr>
          <w:p w14:paraId="36467271"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22D94A12" w14:textId="77777777" w:rsidTr="00351D0B">
        <w:trPr>
          <w:trHeight w:val="539"/>
        </w:trPr>
        <w:tc>
          <w:tcPr>
            <w:tcW w:w="1026" w:type="dxa"/>
          </w:tcPr>
          <w:p w14:paraId="0C91F8DE" w14:textId="77777777" w:rsidR="008B1BDE" w:rsidRDefault="00DC52A6">
            <w:pPr>
              <w:pStyle w:val="TableParagraph"/>
              <w:spacing w:before="85" w:line="480" w:lineRule="auto"/>
              <w:ind w:left="136"/>
              <w:rPr>
                <w:sz w:val="23"/>
                <w:szCs w:val="23"/>
              </w:rPr>
            </w:pPr>
            <w:r>
              <w:rPr>
                <w:spacing w:val="-5"/>
                <w:sz w:val="23"/>
                <w:szCs w:val="23"/>
              </w:rPr>
              <w:t>RI</w:t>
            </w:r>
          </w:p>
        </w:tc>
        <w:tc>
          <w:tcPr>
            <w:tcW w:w="950" w:type="dxa"/>
          </w:tcPr>
          <w:p w14:paraId="5705196A" w14:textId="77777777" w:rsidR="008B1BDE" w:rsidRDefault="00DC52A6">
            <w:pPr>
              <w:pStyle w:val="TableParagraph"/>
              <w:spacing w:before="85" w:line="480" w:lineRule="auto"/>
              <w:ind w:left="89"/>
              <w:rPr>
                <w:sz w:val="23"/>
                <w:szCs w:val="23"/>
              </w:rPr>
            </w:pPr>
            <w:r>
              <w:rPr>
                <w:spacing w:val="-5"/>
                <w:sz w:val="23"/>
                <w:szCs w:val="23"/>
              </w:rPr>
              <w:t>DU1</w:t>
            </w:r>
          </w:p>
        </w:tc>
        <w:tc>
          <w:tcPr>
            <w:tcW w:w="1081" w:type="dxa"/>
          </w:tcPr>
          <w:p w14:paraId="79ACDD42" w14:textId="77777777" w:rsidR="008B1BDE" w:rsidRDefault="00DC52A6">
            <w:pPr>
              <w:pStyle w:val="TableParagraph"/>
              <w:spacing w:before="85" w:line="480" w:lineRule="auto"/>
              <w:ind w:left="201"/>
              <w:rPr>
                <w:sz w:val="23"/>
                <w:szCs w:val="23"/>
              </w:rPr>
            </w:pPr>
            <w:r>
              <w:rPr>
                <w:spacing w:val="-2"/>
                <w:sz w:val="23"/>
                <w:szCs w:val="23"/>
              </w:rPr>
              <w:t>7.72808</w:t>
            </w:r>
          </w:p>
        </w:tc>
        <w:tc>
          <w:tcPr>
            <w:tcW w:w="1227" w:type="dxa"/>
          </w:tcPr>
          <w:p w14:paraId="77B12070" w14:textId="77777777" w:rsidR="008B1BDE" w:rsidRDefault="00DC52A6">
            <w:pPr>
              <w:pStyle w:val="TableParagraph"/>
              <w:spacing w:before="85" w:line="480" w:lineRule="auto"/>
              <w:ind w:left="6"/>
              <w:jc w:val="center"/>
              <w:rPr>
                <w:sz w:val="23"/>
                <w:szCs w:val="23"/>
              </w:rPr>
            </w:pPr>
            <w:r>
              <w:rPr>
                <w:spacing w:val="-2"/>
                <w:sz w:val="23"/>
                <w:szCs w:val="23"/>
              </w:rPr>
              <w:t>3.277</w:t>
            </w:r>
          </w:p>
        </w:tc>
        <w:tc>
          <w:tcPr>
            <w:tcW w:w="950" w:type="dxa"/>
          </w:tcPr>
          <w:p w14:paraId="61366571" w14:textId="77777777" w:rsidR="008B1BDE" w:rsidRDefault="00DC52A6">
            <w:pPr>
              <w:pStyle w:val="TableParagraph"/>
              <w:spacing w:before="85" w:line="480" w:lineRule="auto"/>
              <w:ind w:left="98"/>
              <w:rPr>
                <w:sz w:val="23"/>
                <w:szCs w:val="23"/>
              </w:rPr>
            </w:pPr>
            <w:r>
              <w:rPr>
                <w:spacing w:val="-4"/>
                <w:sz w:val="23"/>
                <w:szCs w:val="23"/>
              </w:rPr>
              <w:t>-</w:t>
            </w:r>
            <w:r>
              <w:rPr>
                <w:spacing w:val="-2"/>
                <w:sz w:val="23"/>
                <w:szCs w:val="23"/>
              </w:rPr>
              <w:t>2.480</w:t>
            </w:r>
          </w:p>
        </w:tc>
        <w:tc>
          <w:tcPr>
            <w:tcW w:w="815" w:type="dxa"/>
          </w:tcPr>
          <w:p w14:paraId="7EDE8A85" w14:textId="77777777" w:rsidR="008B1BDE" w:rsidRDefault="00DC52A6">
            <w:pPr>
              <w:pStyle w:val="TableParagraph"/>
              <w:spacing w:before="85" w:line="480" w:lineRule="auto"/>
              <w:ind w:right="105"/>
              <w:jc w:val="center"/>
              <w:rPr>
                <w:sz w:val="23"/>
                <w:szCs w:val="23"/>
              </w:rPr>
            </w:pPr>
            <w:r>
              <w:rPr>
                <w:spacing w:val="-2"/>
                <w:sz w:val="23"/>
                <w:szCs w:val="23"/>
              </w:rPr>
              <w:t>0.004</w:t>
            </w:r>
          </w:p>
        </w:tc>
        <w:tc>
          <w:tcPr>
            <w:tcW w:w="805" w:type="dxa"/>
          </w:tcPr>
          <w:p w14:paraId="3A7514CA" w14:textId="77777777" w:rsidR="008B1BDE" w:rsidRDefault="00DC52A6">
            <w:pPr>
              <w:pStyle w:val="TableParagraph"/>
              <w:spacing w:before="85" w:line="480" w:lineRule="auto"/>
              <w:ind w:right="31"/>
              <w:jc w:val="center"/>
              <w:rPr>
                <w:sz w:val="23"/>
                <w:szCs w:val="23"/>
              </w:rPr>
            </w:pPr>
            <w:r>
              <w:rPr>
                <w:spacing w:val="-4"/>
                <w:sz w:val="23"/>
                <w:szCs w:val="23"/>
              </w:rPr>
              <w:t>1994</w:t>
            </w:r>
          </w:p>
        </w:tc>
        <w:tc>
          <w:tcPr>
            <w:tcW w:w="1800" w:type="dxa"/>
          </w:tcPr>
          <w:p w14:paraId="38AB689E" w14:textId="77777777" w:rsidR="008B1BDE" w:rsidRDefault="00DC52A6">
            <w:pPr>
              <w:pStyle w:val="TableParagraph"/>
              <w:spacing w:before="85"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7CB370EF" w14:textId="77777777" w:rsidTr="00351D0B">
        <w:trPr>
          <w:trHeight w:val="540"/>
        </w:trPr>
        <w:tc>
          <w:tcPr>
            <w:tcW w:w="1026" w:type="dxa"/>
          </w:tcPr>
          <w:p w14:paraId="04FB51C2" w14:textId="77777777" w:rsidR="008B1BDE" w:rsidRDefault="008B1BDE">
            <w:pPr>
              <w:pStyle w:val="TableParagraph"/>
              <w:spacing w:line="480" w:lineRule="auto"/>
              <w:rPr>
                <w:sz w:val="23"/>
                <w:szCs w:val="23"/>
              </w:rPr>
            </w:pPr>
          </w:p>
        </w:tc>
        <w:tc>
          <w:tcPr>
            <w:tcW w:w="950" w:type="dxa"/>
          </w:tcPr>
          <w:p w14:paraId="387C4250" w14:textId="77777777" w:rsidR="008B1BDE" w:rsidRDefault="00DC52A6">
            <w:pPr>
              <w:pStyle w:val="TableParagraph"/>
              <w:spacing w:before="86" w:line="480" w:lineRule="auto"/>
              <w:ind w:left="89"/>
              <w:rPr>
                <w:sz w:val="23"/>
                <w:szCs w:val="23"/>
              </w:rPr>
            </w:pPr>
            <w:r>
              <w:rPr>
                <w:spacing w:val="-5"/>
                <w:sz w:val="23"/>
                <w:szCs w:val="23"/>
              </w:rPr>
              <w:t>DU2</w:t>
            </w:r>
          </w:p>
        </w:tc>
        <w:tc>
          <w:tcPr>
            <w:tcW w:w="1081" w:type="dxa"/>
          </w:tcPr>
          <w:p w14:paraId="1208D1CE" w14:textId="77777777" w:rsidR="008B1BDE" w:rsidRDefault="00DC52A6">
            <w:pPr>
              <w:pStyle w:val="TableParagraph"/>
              <w:spacing w:before="86" w:line="480" w:lineRule="auto"/>
              <w:ind w:left="201"/>
              <w:rPr>
                <w:sz w:val="23"/>
                <w:szCs w:val="23"/>
              </w:rPr>
            </w:pPr>
            <w:r>
              <w:rPr>
                <w:spacing w:val="-4"/>
                <w:sz w:val="23"/>
                <w:szCs w:val="23"/>
              </w:rPr>
              <w:t>-</w:t>
            </w:r>
            <w:r>
              <w:rPr>
                <w:spacing w:val="-2"/>
                <w:sz w:val="23"/>
                <w:szCs w:val="23"/>
              </w:rPr>
              <w:t>7.52582</w:t>
            </w:r>
          </w:p>
        </w:tc>
        <w:tc>
          <w:tcPr>
            <w:tcW w:w="1227" w:type="dxa"/>
          </w:tcPr>
          <w:p w14:paraId="77657E09" w14:textId="77777777" w:rsidR="008B1BDE" w:rsidRDefault="00DC52A6">
            <w:pPr>
              <w:pStyle w:val="TableParagraph"/>
              <w:spacing w:before="86" w:line="480" w:lineRule="auto"/>
              <w:ind w:left="83"/>
              <w:jc w:val="center"/>
              <w:rPr>
                <w:sz w:val="23"/>
                <w:szCs w:val="23"/>
              </w:rPr>
            </w:pPr>
            <w:r>
              <w:rPr>
                <w:spacing w:val="-4"/>
                <w:sz w:val="23"/>
                <w:szCs w:val="23"/>
              </w:rPr>
              <w:t>-</w:t>
            </w:r>
            <w:r>
              <w:rPr>
                <w:spacing w:val="-2"/>
                <w:sz w:val="23"/>
                <w:szCs w:val="23"/>
              </w:rPr>
              <w:t>3.364</w:t>
            </w:r>
          </w:p>
        </w:tc>
        <w:tc>
          <w:tcPr>
            <w:tcW w:w="950" w:type="dxa"/>
          </w:tcPr>
          <w:p w14:paraId="0BA113F0"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5.490</w:t>
            </w:r>
          </w:p>
        </w:tc>
        <w:tc>
          <w:tcPr>
            <w:tcW w:w="815" w:type="dxa"/>
          </w:tcPr>
          <w:p w14:paraId="3D868A9F" w14:textId="77777777" w:rsidR="008B1BDE" w:rsidRDefault="00DC52A6">
            <w:pPr>
              <w:pStyle w:val="TableParagraph"/>
              <w:spacing w:before="86" w:line="480" w:lineRule="auto"/>
              <w:ind w:right="105"/>
              <w:jc w:val="center"/>
              <w:rPr>
                <w:sz w:val="23"/>
                <w:szCs w:val="23"/>
              </w:rPr>
            </w:pPr>
            <w:r>
              <w:rPr>
                <w:spacing w:val="-2"/>
                <w:sz w:val="23"/>
                <w:szCs w:val="23"/>
              </w:rPr>
              <w:t>0.003</w:t>
            </w:r>
          </w:p>
        </w:tc>
        <w:tc>
          <w:tcPr>
            <w:tcW w:w="805" w:type="dxa"/>
          </w:tcPr>
          <w:p w14:paraId="6D80C495" w14:textId="77777777" w:rsidR="008B1BDE" w:rsidRDefault="00DC52A6">
            <w:pPr>
              <w:pStyle w:val="TableParagraph"/>
              <w:spacing w:before="86" w:line="480" w:lineRule="auto"/>
              <w:ind w:right="31"/>
              <w:jc w:val="center"/>
              <w:rPr>
                <w:sz w:val="23"/>
                <w:szCs w:val="23"/>
              </w:rPr>
            </w:pPr>
            <w:r>
              <w:rPr>
                <w:spacing w:val="-4"/>
                <w:sz w:val="23"/>
                <w:szCs w:val="23"/>
              </w:rPr>
              <w:t>2004</w:t>
            </w:r>
          </w:p>
        </w:tc>
        <w:tc>
          <w:tcPr>
            <w:tcW w:w="1800" w:type="dxa"/>
          </w:tcPr>
          <w:p w14:paraId="00028BA2"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6B417882" w14:textId="77777777" w:rsidTr="00351D0B">
        <w:trPr>
          <w:trHeight w:val="850"/>
        </w:trPr>
        <w:tc>
          <w:tcPr>
            <w:tcW w:w="1026" w:type="dxa"/>
          </w:tcPr>
          <w:p w14:paraId="0B006BAD" w14:textId="77777777" w:rsidR="008B1BDE" w:rsidRDefault="00DC52A6">
            <w:pPr>
              <w:pStyle w:val="TableParagraph"/>
              <w:spacing w:before="86" w:line="480" w:lineRule="auto"/>
              <w:ind w:left="136"/>
              <w:rPr>
                <w:sz w:val="23"/>
                <w:szCs w:val="23"/>
              </w:rPr>
            </w:pPr>
            <w:r>
              <w:rPr>
                <w:spacing w:val="-5"/>
                <w:sz w:val="23"/>
                <w:szCs w:val="23"/>
              </w:rPr>
              <w:t>TOP</w:t>
            </w:r>
          </w:p>
        </w:tc>
        <w:tc>
          <w:tcPr>
            <w:tcW w:w="950" w:type="dxa"/>
          </w:tcPr>
          <w:p w14:paraId="2A2F8E03" w14:textId="77777777" w:rsidR="008B1BDE" w:rsidRDefault="00DC52A6">
            <w:pPr>
              <w:pStyle w:val="TableParagraph"/>
              <w:spacing w:before="86" w:line="480" w:lineRule="auto"/>
              <w:ind w:left="89"/>
              <w:rPr>
                <w:sz w:val="23"/>
                <w:szCs w:val="23"/>
              </w:rPr>
            </w:pPr>
            <w:r>
              <w:rPr>
                <w:spacing w:val="-5"/>
                <w:sz w:val="23"/>
                <w:szCs w:val="23"/>
              </w:rPr>
              <w:t>DU1</w:t>
            </w:r>
          </w:p>
        </w:tc>
        <w:tc>
          <w:tcPr>
            <w:tcW w:w="1081" w:type="dxa"/>
          </w:tcPr>
          <w:p w14:paraId="7D67CB79" w14:textId="77777777" w:rsidR="008B1BDE" w:rsidRDefault="00DC52A6">
            <w:pPr>
              <w:pStyle w:val="TableParagraph"/>
              <w:spacing w:before="86" w:line="480" w:lineRule="auto"/>
              <w:ind w:left="201"/>
              <w:rPr>
                <w:sz w:val="23"/>
                <w:szCs w:val="23"/>
              </w:rPr>
            </w:pPr>
            <w:r>
              <w:rPr>
                <w:spacing w:val="-4"/>
                <w:sz w:val="23"/>
                <w:szCs w:val="23"/>
              </w:rPr>
              <w:t>-</w:t>
            </w:r>
            <w:r>
              <w:rPr>
                <w:spacing w:val="-2"/>
                <w:sz w:val="23"/>
                <w:szCs w:val="23"/>
              </w:rPr>
              <w:t>1.96500</w:t>
            </w:r>
          </w:p>
        </w:tc>
        <w:tc>
          <w:tcPr>
            <w:tcW w:w="1227" w:type="dxa"/>
          </w:tcPr>
          <w:p w14:paraId="11F5DE9D" w14:textId="77777777" w:rsidR="008B1BDE" w:rsidRDefault="00DC52A6">
            <w:pPr>
              <w:pStyle w:val="TableParagraph"/>
              <w:spacing w:before="86" w:line="480" w:lineRule="auto"/>
              <w:ind w:left="83"/>
              <w:jc w:val="center"/>
              <w:rPr>
                <w:sz w:val="23"/>
                <w:szCs w:val="23"/>
              </w:rPr>
            </w:pPr>
            <w:r>
              <w:rPr>
                <w:spacing w:val="-4"/>
                <w:sz w:val="23"/>
                <w:szCs w:val="23"/>
              </w:rPr>
              <w:t>-</w:t>
            </w:r>
            <w:r>
              <w:rPr>
                <w:spacing w:val="-2"/>
                <w:sz w:val="23"/>
                <w:szCs w:val="23"/>
              </w:rPr>
              <w:t>0.897</w:t>
            </w:r>
          </w:p>
        </w:tc>
        <w:tc>
          <w:tcPr>
            <w:tcW w:w="950" w:type="dxa"/>
          </w:tcPr>
          <w:p w14:paraId="2069F80A"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4.246</w:t>
            </w:r>
          </w:p>
        </w:tc>
        <w:tc>
          <w:tcPr>
            <w:tcW w:w="815" w:type="dxa"/>
          </w:tcPr>
          <w:p w14:paraId="1C5D6AA8" w14:textId="77777777" w:rsidR="008B1BDE" w:rsidRDefault="00DC52A6">
            <w:pPr>
              <w:pStyle w:val="TableParagraph"/>
              <w:spacing w:before="86" w:line="480" w:lineRule="auto"/>
              <w:ind w:right="105"/>
              <w:jc w:val="center"/>
              <w:rPr>
                <w:sz w:val="23"/>
                <w:szCs w:val="23"/>
              </w:rPr>
            </w:pPr>
            <w:r>
              <w:rPr>
                <w:spacing w:val="-2"/>
                <w:sz w:val="23"/>
                <w:szCs w:val="23"/>
              </w:rPr>
              <w:t>0.375</w:t>
            </w:r>
          </w:p>
        </w:tc>
        <w:tc>
          <w:tcPr>
            <w:tcW w:w="805" w:type="dxa"/>
          </w:tcPr>
          <w:p w14:paraId="46D16C66" w14:textId="77777777" w:rsidR="008B1BDE" w:rsidRDefault="00DC52A6">
            <w:pPr>
              <w:pStyle w:val="TableParagraph"/>
              <w:spacing w:before="86" w:line="480" w:lineRule="auto"/>
              <w:ind w:right="31"/>
              <w:jc w:val="center"/>
              <w:rPr>
                <w:sz w:val="23"/>
                <w:szCs w:val="23"/>
              </w:rPr>
            </w:pPr>
            <w:r>
              <w:rPr>
                <w:spacing w:val="-4"/>
                <w:sz w:val="23"/>
                <w:szCs w:val="23"/>
              </w:rPr>
              <w:t>1993</w:t>
            </w:r>
          </w:p>
        </w:tc>
        <w:tc>
          <w:tcPr>
            <w:tcW w:w="1800" w:type="dxa"/>
          </w:tcPr>
          <w:p w14:paraId="6B3855D3" w14:textId="77777777" w:rsidR="008B1BDE" w:rsidRDefault="00DC52A6">
            <w:pPr>
              <w:pStyle w:val="TableParagraph"/>
              <w:spacing w:before="86" w:line="480" w:lineRule="auto"/>
              <w:rPr>
                <w:sz w:val="23"/>
                <w:szCs w:val="23"/>
              </w:rPr>
            </w:pPr>
            <w:r>
              <w:rPr>
                <w:sz w:val="23"/>
                <w:szCs w:val="23"/>
              </w:rPr>
              <w:t>No</w:t>
            </w:r>
            <w:r>
              <w:rPr>
                <w:spacing w:val="-15"/>
                <w:sz w:val="23"/>
                <w:szCs w:val="23"/>
              </w:rPr>
              <w:t xml:space="preserve"> </w:t>
            </w:r>
            <w:r>
              <w:rPr>
                <w:sz w:val="23"/>
                <w:szCs w:val="23"/>
              </w:rPr>
              <w:t xml:space="preserve">Structural </w:t>
            </w:r>
            <w:r>
              <w:rPr>
                <w:spacing w:val="-2"/>
                <w:sz w:val="23"/>
                <w:szCs w:val="23"/>
              </w:rPr>
              <w:t>break</w:t>
            </w:r>
          </w:p>
        </w:tc>
      </w:tr>
      <w:tr w:rsidR="008B1BDE" w14:paraId="4698CDFB" w14:textId="77777777" w:rsidTr="00351D0B">
        <w:trPr>
          <w:trHeight w:val="525"/>
        </w:trPr>
        <w:tc>
          <w:tcPr>
            <w:tcW w:w="1026" w:type="dxa"/>
          </w:tcPr>
          <w:p w14:paraId="49B912FB" w14:textId="77777777" w:rsidR="008B1BDE" w:rsidRDefault="008B1BDE">
            <w:pPr>
              <w:pStyle w:val="TableParagraph"/>
              <w:spacing w:line="480" w:lineRule="auto"/>
              <w:rPr>
                <w:sz w:val="23"/>
                <w:szCs w:val="23"/>
              </w:rPr>
            </w:pPr>
          </w:p>
        </w:tc>
        <w:tc>
          <w:tcPr>
            <w:tcW w:w="950" w:type="dxa"/>
          </w:tcPr>
          <w:p w14:paraId="5C19F57B" w14:textId="77777777" w:rsidR="008B1BDE" w:rsidRDefault="00DC52A6">
            <w:pPr>
              <w:pStyle w:val="TableParagraph"/>
              <w:spacing w:before="73" w:line="480" w:lineRule="auto"/>
              <w:ind w:left="89"/>
              <w:rPr>
                <w:sz w:val="23"/>
                <w:szCs w:val="23"/>
              </w:rPr>
            </w:pPr>
            <w:r>
              <w:rPr>
                <w:spacing w:val="-5"/>
                <w:sz w:val="23"/>
                <w:szCs w:val="23"/>
              </w:rPr>
              <w:t>DU2</w:t>
            </w:r>
          </w:p>
        </w:tc>
        <w:tc>
          <w:tcPr>
            <w:tcW w:w="1081" w:type="dxa"/>
          </w:tcPr>
          <w:p w14:paraId="6AEB68C4" w14:textId="77777777" w:rsidR="008B1BDE" w:rsidRDefault="00DC52A6">
            <w:pPr>
              <w:pStyle w:val="TableParagraph"/>
              <w:spacing w:before="73" w:line="480" w:lineRule="auto"/>
              <w:ind w:left="201"/>
              <w:rPr>
                <w:sz w:val="23"/>
                <w:szCs w:val="23"/>
              </w:rPr>
            </w:pPr>
            <w:r>
              <w:rPr>
                <w:spacing w:val="-4"/>
                <w:sz w:val="23"/>
                <w:szCs w:val="23"/>
              </w:rPr>
              <w:t xml:space="preserve">- </w:t>
            </w:r>
            <w:r>
              <w:rPr>
                <w:spacing w:val="-2"/>
                <w:sz w:val="23"/>
                <w:szCs w:val="23"/>
              </w:rPr>
              <w:t>2.13943</w:t>
            </w:r>
          </w:p>
        </w:tc>
        <w:tc>
          <w:tcPr>
            <w:tcW w:w="1227" w:type="dxa"/>
          </w:tcPr>
          <w:p w14:paraId="641F156C" w14:textId="77777777" w:rsidR="008B1BDE" w:rsidRDefault="00DC52A6">
            <w:pPr>
              <w:pStyle w:val="TableParagraph"/>
              <w:spacing w:before="73" w:line="480" w:lineRule="auto"/>
              <w:ind w:left="83"/>
              <w:jc w:val="center"/>
              <w:rPr>
                <w:sz w:val="23"/>
                <w:szCs w:val="23"/>
              </w:rPr>
            </w:pPr>
            <w:r>
              <w:rPr>
                <w:spacing w:val="-4"/>
                <w:sz w:val="23"/>
                <w:szCs w:val="23"/>
              </w:rPr>
              <w:t>-</w:t>
            </w:r>
            <w:r>
              <w:rPr>
                <w:spacing w:val="-2"/>
                <w:sz w:val="23"/>
                <w:szCs w:val="23"/>
              </w:rPr>
              <w:t>9.072</w:t>
            </w:r>
          </w:p>
        </w:tc>
        <w:tc>
          <w:tcPr>
            <w:tcW w:w="950" w:type="dxa"/>
          </w:tcPr>
          <w:p w14:paraId="1785B192" w14:textId="77777777" w:rsidR="008B1BDE" w:rsidRDefault="00DC52A6">
            <w:pPr>
              <w:pStyle w:val="TableParagraph"/>
              <w:spacing w:before="73" w:line="480" w:lineRule="auto"/>
              <w:ind w:left="98"/>
              <w:rPr>
                <w:sz w:val="23"/>
                <w:szCs w:val="23"/>
              </w:rPr>
            </w:pPr>
            <w:r>
              <w:rPr>
                <w:spacing w:val="-4"/>
                <w:sz w:val="23"/>
                <w:szCs w:val="23"/>
              </w:rPr>
              <w:t>-</w:t>
            </w:r>
            <w:r>
              <w:rPr>
                <w:spacing w:val="-2"/>
                <w:sz w:val="23"/>
                <w:szCs w:val="23"/>
              </w:rPr>
              <w:t>5.490</w:t>
            </w:r>
          </w:p>
        </w:tc>
        <w:tc>
          <w:tcPr>
            <w:tcW w:w="815" w:type="dxa"/>
          </w:tcPr>
          <w:p w14:paraId="7EF9DFA3" w14:textId="77777777" w:rsidR="008B1BDE" w:rsidRDefault="00DC52A6">
            <w:pPr>
              <w:pStyle w:val="TableParagraph"/>
              <w:spacing w:before="73" w:line="480" w:lineRule="auto"/>
              <w:ind w:right="105"/>
              <w:jc w:val="center"/>
              <w:rPr>
                <w:sz w:val="23"/>
                <w:szCs w:val="23"/>
              </w:rPr>
            </w:pPr>
            <w:r>
              <w:rPr>
                <w:spacing w:val="-2"/>
                <w:sz w:val="23"/>
                <w:szCs w:val="23"/>
              </w:rPr>
              <w:t>0.000</w:t>
            </w:r>
          </w:p>
        </w:tc>
        <w:tc>
          <w:tcPr>
            <w:tcW w:w="805" w:type="dxa"/>
          </w:tcPr>
          <w:p w14:paraId="530579DB" w14:textId="77777777" w:rsidR="008B1BDE" w:rsidRDefault="00DC52A6">
            <w:pPr>
              <w:pStyle w:val="TableParagraph"/>
              <w:spacing w:before="73" w:line="480" w:lineRule="auto"/>
              <w:ind w:right="31"/>
              <w:jc w:val="center"/>
              <w:rPr>
                <w:sz w:val="23"/>
                <w:szCs w:val="23"/>
              </w:rPr>
            </w:pPr>
            <w:r>
              <w:rPr>
                <w:spacing w:val="-4"/>
                <w:sz w:val="23"/>
                <w:szCs w:val="23"/>
              </w:rPr>
              <w:t>2014</w:t>
            </w:r>
          </w:p>
        </w:tc>
        <w:tc>
          <w:tcPr>
            <w:tcW w:w="1800" w:type="dxa"/>
          </w:tcPr>
          <w:p w14:paraId="1420BA53" w14:textId="77777777" w:rsidR="008B1BDE" w:rsidRDefault="00DC52A6">
            <w:pPr>
              <w:pStyle w:val="TableParagraph"/>
              <w:spacing w:before="73"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183435A1" w14:textId="77777777" w:rsidTr="00351D0B">
        <w:trPr>
          <w:trHeight w:val="540"/>
        </w:trPr>
        <w:tc>
          <w:tcPr>
            <w:tcW w:w="1026" w:type="dxa"/>
          </w:tcPr>
          <w:p w14:paraId="6F22E920" w14:textId="77777777" w:rsidR="008B1BDE" w:rsidRDefault="00DC52A6">
            <w:pPr>
              <w:pStyle w:val="TableParagraph"/>
              <w:spacing w:before="86" w:line="480" w:lineRule="auto"/>
              <w:ind w:left="136"/>
              <w:rPr>
                <w:sz w:val="23"/>
                <w:szCs w:val="23"/>
              </w:rPr>
            </w:pPr>
            <w:r>
              <w:rPr>
                <w:spacing w:val="-5"/>
                <w:sz w:val="23"/>
                <w:szCs w:val="23"/>
              </w:rPr>
              <w:t>FDI</w:t>
            </w:r>
          </w:p>
        </w:tc>
        <w:tc>
          <w:tcPr>
            <w:tcW w:w="950" w:type="dxa"/>
          </w:tcPr>
          <w:p w14:paraId="295673C0" w14:textId="77777777" w:rsidR="008B1BDE" w:rsidRDefault="00DC52A6">
            <w:pPr>
              <w:pStyle w:val="TableParagraph"/>
              <w:spacing w:before="86" w:line="480" w:lineRule="auto"/>
              <w:ind w:left="89"/>
              <w:rPr>
                <w:sz w:val="23"/>
                <w:szCs w:val="23"/>
              </w:rPr>
            </w:pPr>
            <w:r>
              <w:rPr>
                <w:spacing w:val="-5"/>
                <w:sz w:val="23"/>
                <w:szCs w:val="23"/>
              </w:rPr>
              <w:t>DU1</w:t>
            </w:r>
          </w:p>
        </w:tc>
        <w:tc>
          <w:tcPr>
            <w:tcW w:w="1081" w:type="dxa"/>
          </w:tcPr>
          <w:p w14:paraId="74A361CA" w14:textId="77777777" w:rsidR="008B1BDE" w:rsidRDefault="00DC52A6">
            <w:pPr>
              <w:pStyle w:val="TableParagraph"/>
              <w:spacing w:before="86" w:line="480" w:lineRule="auto"/>
              <w:ind w:left="201"/>
              <w:rPr>
                <w:sz w:val="23"/>
                <w:szCs w:val="23"/>
              </w:rPr>
            </w:pPr>
            <w:r>
              <w:rPr>
                <w:spacing w:val="-2"/>
                <w:sz w:val="23"/>
                <w:szCs w:val="23"/>
              </w:rPr>
              <w:t>1.01687</w:t>
            </w:r>
          </w:p>
        </w:tc>
        <w:tc>
          <w:tcPr>
            <w:tcW w:w="1227" w:type="dxa"/>
          </w:tcPr>
          <w:p w14:paraId="3AEB88CE" w14:textId="77777777" w:rsidR="008B1BDE" w:rsidRDefault="00DC52A6">
            <w:pPr>
              <w:pStyle w:val="TableParagraph"/>
              <w:spacing w:before="86" w:line="480" w:lineRule="auto"/>
              <w:ind w:left="6"/>
              <w:jc w:val="center"/>
              <w:rPr>
                <w:sz w:val="23"/>
                <w:szCs w:val="23"/>
              </w:rPr>
            </w:pPr>
            <w:r>
              <w:rPr>
                <w:spacing w:val="-2"/>
                <w:sz w:val="23"/>
                <w:szCs w:val="23"/>
              </w:rPr>
              <w:t>3.496</w:t>
            </w:r>
          </w:p>
        </w:tc>
        <w:tc>
          <w:tcPr>
            <w:tcW w:w="950" w:type="dxa"/>
          </w:tcPr>
          <w:p w14:paraId="78EC1B94"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1.00211</w:t>
            </w:r>
          </w:p>
        </w:tc>
        <w:tc>
          <w:tcPr>
            <w:tcW w:w="815" w:type="dxa"/>
          </w:tcPr>
          <w:p w14:paraId="14EAE751" w14:textId="77777777" w:rsidR="008B1BDE" w:rsidRDefault="00DC52A6">
            <w:pPr>
              <w:pStyle w:val="TableParagraph"/>
              <w:spacing w:before="86" w:line="480" w:lineRule="auto"/>
              <w:ind w:right="105"/>
              <w:jc w:val="center"/>
              <w:rPr>
                <w:sz w:val="23"/>
                <w:szCs w:val="23"/>
              </w:rPr>
            </w:pPr>
            <w:r>
              <w:rPr>
                <w:spacing w:val="-2"/>
                <w:sz w:val="23"/>
                <w:szCs w:val="23"/>
              </w:rPr>
              <w:t>0.001</w:t>
            </w:r>
          </w:p>
        </w:tc>
        <w:tc>
          <w:tcPr>
            <w:tcW w:w="805" w:type="dxa"/>
          </w:tcPr>
          <w:p w14:paraId="12B8CD4B" w14:textId="77777777" w:rsidR="008B1BDE" w:rsidRDefault="00DC52A6">
            <w:pPr>
              <w:pStyle w:val="TableParagraph"/>
              <w:spacing w:before="86" w:line="480" w:lineRule="auto"/>
              <w:ind w:right="31"/>
              <w:jc w:val="center"/>
              <w:rPr>
                <w:sz w:val="23"/>
                <w:szCs w:val="23"/>
              </w:rPr>
            </w:pPr>
            <w:r>
              <w:rPr>
                <w:spacing w:val="-4"/>
                <w:sz w:val="23"/>
                <w:szCs w:val="23"/>
              </w:rPr>
              <w:t>2008</w:t>
            </w:r>
          </w:p>
        </w:tc>
        <w:tc>
          <w:tcPr>
            <w:tcW w:w="1800" w:type="dxa"/>
          </w:tcPr>
          <w:p w14:paraId="56A878EE"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1D14B345" w14:textId="77777777" w:rsidTr="00351D0B">
        <w:trPr>
          <w:trHeight w:val="540"/>
        </w:trPr>
        <w:tc>
          <w:tcPr>
            <w:tcW w:w="1026" w:type="dxa"/>
          </w:tcPr>
          <w:p w14:paraId="25FA1BEF" w14:textId="77777777" w:rsidR="008B1BDE" w:rsidRDefault="008B1BDE">
            <w:pPr>
              <w:pStyle w:val="TableParagraph"/>
              <w:spacing w:line="480" w:lineRule="auto"/>
              <w:rPr>
                <w:sz w:val="23"/>
                <w:szCs w:val="23"/>
              </w:rPr>
            </w:pPr>
          </w:p>
        </w:tc>
        <w:tc>
          <w:tcPr>
            <w:tcW w:w="950" w:type="dxa"/>
          </w:tcPr>
          <w:p w14:paraId="070E6D61" w14:textId="77777777" w:rsidR="008B1BDE" w:rsidRDefault="00DC52A6">
            <w:pPr>
              <w:pStyle w:val="TableParagraph"/>
              <w:spacing w:before="86" w:line="480" w:lineRule="auto"/>
              <w:ind w:left="89"/>
              <w:rPr>
                <w:sz w:val="23"/>
                <w:szCs w:val="23"/>
              </w:rPr>
            </w:pPr>
            <w:r>
              <w:rPr>
                <w:spacing w:val="-5"/>
                <w:sz w:val="23"/>
                <w:szCs w:val="23"/>
              </w:rPr>
              <w:t>DU2</w:t>
            </w:r>
          </w:p>
        </w:tc>
        <w:tc>
          <w:tcPr>
            <w:tcW w:w="1081" w:type="dxa"/>
          </w:tcPr>
          <w:p w14:paraId="4F86D5A3" w14:textId="77777777" w:rsidR="008B1BDE" w:rsidRDefault="00DC52A6">
            <w:pPr>
              <w:pStyle w:val="TableParagraph"/>
              <w:spacing w:before="86" w:line="480" w:lineRule="auto"/>
              <w:ind w:left="201"/>
              <w:rPr>
                <w:sz w:val="23"/>
                <w:szCs w:val="23"/>
              </w:rPr>
            </w:pPr>
            <w:r>
              <w:rPr>
                <w:spacing w:val="-4"/>
                <w:sz w:val="23"/>
                <w:szCs w:val="23"/>
              </w:rPr>
              <w:t>-</w:t>
            </w:r>
            <w:r>
              <w:rPr>
                <w:spacing w:val="-2"/>
                <w:sz w:val="23"/>
                <w:szCs w:val="23"/>
              </w:rPr>
              <w:t>0.84886</w:t>
            </w:r>
          </w:p>
        </w:tc>
        <w:tc>
          <w:tcPr>
            <w:tcW w:w="1227" w:type="dxa"/>
          </w:tcPr>
          <w:p w14:paraId="02BEBF49" w14:textId="77777777" w:rsidR="008B1BDE" w:rsidRDefault="00DC52A6">
            <w:pPr>
              <w:pStyle w:val="TableParagraph"/>
              <w:spacing w:before="86" w:line="480" w:lineRule="auto"/>
              <w:ind w:left="83"/>
              <w:jc w:val="center"/>
              <w:rPr>
                <w:sz w:val="23"/>
                <w:szCs w:val="23"/>
              </w:rPr>
            </w:pPr>
            <w:r>
              <w:rPr>
                <w:spacing w:val="-4"/>
                <w:sz w:val="23"/>
                <w:szCs w:val="23"/>
              </w:rPr>
              <w:t>-</w:t>
            </w:r>
            <w:r>
              <w:rPr>
                <w:spacing w:val="-2"/>
                <w:sz w:val="23"/>
                <w:szCs w:val="23"/>
              </w:rPr>
              <w:t>2.535</w:t>
            </w:r>
          </w:p>
        </w:tc>
        <w:tc>
          <w:tcPr>
            <w:tcW w:w="950" w:type="dxa"/>
          </w:tcPr>
          <w:p w14:paraId="6ABD0AAA"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5.601</w:t>
            </w:r>
          </w:p>
        </w:tc>
        <w:tc>
          <w:tcPr>
            <w:tcW w:w="815" w:type="dxa"/>
          </w:tcPr>
          <w:p w14:paraId="714F0FF9" w14:textId="77777777" w:rsidR="008B1BDE" w:rsidRDefault="00DC52A6">
            <w:pPr>
              <w:pStyle w:val="TableParagraph"/>
              <w:spacing w:before="86" w:line="480" w:lineRule="auto"/>
              <w:ind w:right="105"/>
              <w:jc w:val="center"/>
              <w:rPr>
                <w:sz w:val="23"/>
                <w:szCs w:val="23"/>
              </w:rPr>
            </w:pPr>
            <w:r>
              <w:rPr>
                <w:spacing w:val="-2"/>
                <w:sz w:val="23"/>
                <w:szCs w:val="23"/>
              </w:rPr>
              <w:t>0.015</w:t>
            </w:r>
          </w:p>
        </w:tc>
        <w:tc>
          <w:tcPr>
            <w:tcW w:w="805" w:type="dxa"/>
          </w:tcPr>
          <w:p w14:paraId="0124A9BD" w14:textId="77777777" w:rsidR="008B1BDE" w:rsidRDefault="00DC52A6">
            <w:pPr>
              <w:pStyle w:val="TableParagraph"/>
              <w:spacing w:before="86" w:line="480" w:lineRule="auto"/>
              <w:ind w:right="31"/>
              <w:jc w:val="center"/>
              <w:rPr>
                <w:sz w:val="23"/>
                <w:szCs w:val="23"/>
              </w:rPr>
            </w:pPr>
            <w:r>
              <w:rPr>
                <w:spacing w:val="-4"/>
                <w:sz w:val="23"/>
                <w:szCs w:val="23"/>
              </w:rPr>
              <w:t>2014</w:t>
            </w:r>
          </w:p>
        </w:tc>
        <w:tc>
          <w:tcPr>
            <w:tcW w:w="1800" w:type="dxa"/>
          </w:tcPr>
          <w:p w14:paraId="769068E3"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453743E0" w14:textId="77777777" w:rsidTr="00351D0B">
        <w:trPr>
          <w:trHeight w:val="540"/>
        </w:trPr>
        <w:tc>
          <w:tcPr>
            <w:tcW w:w="1026" w:type="dxa"/>
          </w:tcPr>
          <w:p w14:paraId="3E2E252C" w14:textId="77777777" w:rsidR="008B1BDE" w:rsidRDefault="00DC52A6">
            <w:pPr>
              <w:pStyle w:val="TableParagraph"/>
              <w:spacing w:before="86" w:line="480" w:lineRule="auto"/>
              <w:ind w:left="136"/>
              <w:rPr>
                <w:sz w:val="23"/>
                <w:szCs w:val="23"/>
              </w:rPr>
            </w:pPr>
            <w:r>
              <w:rPr>
                <w:spacing w:val="-5"/>
                <w:sz w:val="23"/>
                <w:szCs w:val="23"/>
              </w:rPr>
              <w:t>INF</w:t>
            </w:r>
          </w:p>
        </w:tc>
        <w:tc>
          <w:tcPr>
            <w:tcW w:w="950" w:type="dxa"/>
          </w:tcPr>
          <w:p w14:paraId="0B54F14A" w14:textId="77777777" w:rsidR="008B1BDE" w:rsidRDefault="00DC52A6">
            <w:pPr>
              <w:pStyle w:val="TableParagraph"/>
              <w:spacing w:before="86" w:line="480" w:lineRule="auto"/>
              <w:ind w:left="89"/>
              <w:rPr>
                <w:sz w:val="23"/>
                <w:szCs w:val="23"/>
              </w:rPr>
            </w:pPr>
            <w:r>
              <w:rPr>
                <w:spacing w:val="-5"/>
                <w:sz w:val="23"/>
                <w:szCs w:val="23"/>
              </w:rPr>
              <w:t>DU1</w:t>
            </w:r>
          </w:p>
        </w:tc>
        <w:tc>
          <w:tcPr>
            <w:tcW w:w="1081" w:type="dxa"/>
          </w:tcPr>
          <w:p w14:paraId="54B9515D" w14:textId="77777777" w:rsidR="008B1BDE" w:rsidRDefault="00DC52A6">
            <w:pPr>
              <w:pStyle w:val="TableParagraph"/>
              <w:spacing w:before="86" w:line="480" w:lineRule="auto"/>
              <w:ind w:left="201"/>
              <w:rPr>
                <w:sz w:val="23"/>
                <w:szCs w:val="23"/>
              </w:rPr>
            </w:pPr>
            <w:r>
              <w:rPr>
                <w:spacing w:val="-2"/>
                <w:sz w:val="23"/>
                <w:szCs w:val="23"/>
              </w:rPr>
              <w:t>9.52000</w:t>
            </w:r>
          </w:p>
        </w:tc>
        <w:tc>
          <w:tcPr>
            <w:tcW w:w="1227" w:type="dxa"/>
          </w:tcPr>
          <w:p w14:paraId="64734070" w14:textId="77777777" w:rsidR="008B1BDE" w:rsidRDefault="00DC52A6">
            <w:pPr>
              <w:pStyle w:val="TableParagraph"/>
              <w:spacing w:before="86" w:line="480" w:lineRule="auto"/>
              <w:ind w:left="6"/>
              <w:jc w:val="center"/>
              <w:rPr>
                <w:sz w:val="23"/>
                <w:szCs w:val="23"/>
              </w:rPr>
            </w:pPr>
            <w:r>
              <w:rPr>
                <w:spacing w:val="-2"/>
                <w:sz w:val="23"/>
                <w:szCs w:val="23"/>
              </w:rPr>
              <w:t>6.518</w:t>
            </w:r>
          </w:p>
        </w:tc>
        <w:tc>
          <w:tcPr>
            <w:tcW w:w="950" w:type="dxa"/>
          </w:tcPr>
          <w:p w14:paraId="347BF8DB"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1.91511</w:t>
            </w:r>
          </w:p>
        </w:tc>
        <w:tc>
          <w:tcPr>
            <w:tcW w:w="815" w:type="dxa"/>
          </w:tcPr>
          <w:p w14:paraId="1306C02E" w14:textId="77777777" w:rsidR="008B1BDE" w:rsidRDefault="00DC52A6">
            <w:pPr>
              <w:pStyle w:val="TableParagraph"/>
              <w:spacing w:before="86" w:line="480" w:lineRule="auto"/>
              <w:ind w:right="232"/>
              <w:jc w:val="center"/>
              <w:rPr>
                <w:sz w:val="23"/>
                <w:szCs w:val="23"/>
              </w:rPr>
            </w:pPr>
            <w:r>
              <w:rPr>
                <w:spacing w:val="-4"/>
                <w:sz w:val="23"/>
                <w:szCs w:val="23"/>
              </w:rPr>
              <w:t>0.05</w:t>
            </w:r>
          </w:p>
        </w:tc>
        <w:tc>
          <w:tcPr>
            <w:tcW w:w="805" w:type="dxa"/>
          </w:tcPr>
          <w:p w14:paraId="0507574B" w14:textId="77777777" w:rsidR="008B1BDE" w:rsidRDefault="00DC52A6">
            <w:pPr>
              <w:pStyle w:val="TableParagraph"/>
              <w:spacing w:before="86" w:line="480" w:lineRule="auto"/>
              <w:ind w:right="31"/>
              <w:jc w:val="center"/>
              <w:rPr>
                <w:sz w:val="23"/>
                <w:szCs w:val="23"/>
              </w:rPr>
            </w:pPr>
            <w:r>
              <w:rPr>
                <w:spacing w:val="-4"/>
                <w:sz w:val="23"/>
                <w:szCs w:val="23"/>
              </w:rPr>
              <w:t>1991</w:t>
            </w:r>
          </w:p>
        </w:tc>
        <w:tc>
          <w:tcPr>
            <w:tcW w:w="1800" w:type="dxa"/>
          </w:tcPr>
          <w:p w14:paraId="05AC7CAA"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r w:rsidR="008B1BDE" w14:paraId="30A3F606" w14:textId="77777777" w:rsidTr="00351D0B">
        <w:trPr>
          <w:trHeight w:val="619"/>
        </w:trPr>
        <w:tc>
          <w:tcPr>
            <w:tcW w:w="1026" w:type="dxa"/>
          </w:tcPr>
          <w:p w14:paraId="7433B21A" w14:textId="77777777" w:rsidR="008B1BDE" w:rsidRDefault="008B1BDE">
            <w:pPr>
              <w:pStyle w:val="TableParagraph"/>
              <w:spacing w:line="480" w:lineRule="auto"/>
              <w:rPr>
                <w:sz w:val="23"/>
                <w:szCs w:val="23"/>
              </w:rPr>
            </w:pPr>
          </w:p>
        </w:tc>
        <w:tc>
          <w:tcPr>
            <w:tcW w:w="950" w:type="dxa"/>
          </w:tcPr>
          <w:p w14:paraId="7E448574" w14:textId="77777777" w:rsidR="008B1BDE" w:rsidRDefault="00DC52A6">
            <w:pPr>
              <w:pStyle w:val="TableParagraph"/>
              <w:spacing w:before="86" w:line="480" w:lineRule="auto"/>
              <w:ind w:left="89"/>
              <w:rPr>
                <w:sz w:val="23"/>
                <w:szCs w:val="23"/>
              </w:rPr>
            </w:pPr>
            <w:r>
              <w:rPr>
                <w:spacing w:val="-5"/>
                <w:sz w:val="23"/>
                <w:szCs w:val="23"/>
              </w:rPr>
              <w:t>DU2</w:t>
            </w:r>
          </w:p>
        </w:tc>
        <w:tc>
          <w:tcPr>
            <w:tcW w:w="1081" w:type="dxa"/>
          </w:tcPr>
          <w:p w14:paraId="25C0B6A4" w14:textId="77777777" w:rsidR="008B1BDE" w:rsidRDefault="00DC52A6">
            <w:pPr>
              <w:pStyle w:val="TableParagraph"/>
              <w:spacing w:before="86" w:line="480" w:lineRule="auto"/>
              <w:ind w:left="201"/>
              <w:rPr>
                <w:sz w:val="23"/>
                <w:szCs w:val="23"/>
              </w:rPr>
            </w:pPr>
            <w:r>
              <w:rPr>
                <w:spacing w:val="-4"/>
                <w:sz w:val="23"/>
                <w:szCs w:val="23"/>
              </w:rPr>
              <w:t xml:space="preserve">- </w:t>
            </w:r>
            <w:r>
              <w:rPr>
                <w:spacing w:val="-2"/>
                <w:sz w:val="23"/>
                <w:szCs w:val="23"/>
              </w:rPr>
              <w:t>4.12357</w:t>
            </w:r>
          </w:p>
        </w:tc>
        <w:tc>
          <w:tcPr>
            <w:tcW w:w="1227" w:type="dxa"/>
          </w:tcPr>
          <w:p w14:paraId="6D2B8306" w14:textId="77777777" w:rsidR="008B1BDE" w:rsidRDefault="00DC52A6">
            <w:pPr>
              <w:pStyle w:val="TableParagraph"/>
              <w:spacing w:before="86" w:line="480" w:lineRule="auto"/>
              <w:ind w:left="6"/>
              <w:jc w:val="center"/>
              <w:rPr>
                <w:sz w:val="23"/>
                <w:szCs w:val="23"/>
              </w:rPr>
            </w:pPr>
            <w:r>
              <w:rPr>
                <w:spacing w:val="-2"/>
                <w:sz w:val="23"/>
                <w:szCs w:val="23"/>
              </w:rPr>
              <w:t>6.304</w:t>
            </w:r>
          </w:p>
        </w:tc>
        <w:tc>
          <w:tcPr>
            <w:tcW w:w="950" w:type="dxa"/>
          </w:tcPr>
          <w:p w14:paraId="394E6807" w14:textId="77777777" w:rsidR="008B1BDE" w:rsidRDefault="00DC52A6">
            <w:pPr>
              <w:pStyle w:val="TableParagraph"/>
              <w:spacing w:before="86" w:line="480" w:lineRule="auto"/>
              <w:ind w:left="98"/>
              <w:rPr>
                <w:sz w:val="23"/>
                <w:szCs w:val="23"/>
              </w:rPr>
            </w:pPr>
            <w:r>
              <w:rPr>
                <w:spacing w:val="-4"/>
                <w:sz w:val="23"/>
                <w:szCs w:val="23"/>
              </w:rPr>
              <w:t>-</w:t>
            </w:r>
            <w:r>
              <w:rPr>
                <w:spacing w:val="-2"/>
                <w:sz w:val="23"/>
                <w:szCs w:val="23"/>
              </w:rPr>
              <w:t>3.336</w:t>
            </w:r>
          </w:p>
        </w:tc>
        <w:tc>
          <w:tcPr>
            <w:tcW w:w="815" w:type="dxa"/>
          </w:tcPr>
          <w:p w14:paraId="0FF9AF49" w14:textId="77777777" w:rsidR="008B1BDE" w:rsidRDefault="00DC52A6">
            <w:pPr>
              <w:pStyle w:val="TableParagraph"/>
              <w:spacing w:before="86" w:line="480" w:lineRule="auto"/>
              <w:ind w:right="105"/>
              <w:jc w:val="center"/>
              <w:rPr>
                <w:sz w:val="23"/>
                <w:szCs w:val="23"/>
              </w:rPr>
            </w:pPr>
            <w:r>
              <w:rPr>
                <w:spacing w:val="-2"/>
                <w:sz w:val="23"/>
                <w:szCs w:val="23"/>
              </w:rPr>
              <w:t>0.009</w:t>
            </w:r>
          </w:p>
        </w:tc>
        <w:tc>
          <w:tcPr>
            <w:tcW w:w="805" w:type="dxa"/>
          </w:tcPr>
          <w:p w14:paraId="78C635B8" w14:textId="77777777" w:rsidR="008B1BDE" w:rsidRDefault="00DC52A6">
            <w:pPr>
              <w:pStyle w:val="TableParagraph"/>
              <w:spacing w:before="86" w:line="480" w:lineRule="auto"/>
              <w:ind w:right="31"/>
              <w:jc w:val="center"/>
              <w:rPr>
                <w:sz w:val="23"/>
                <w:szCs w:val="23"/>
              </w:rPr>
            </w:pPr>
            <w:r>
              <w:rPr>
                <w:spacing w:val="-4"/>
                <w:sz w:val="23"/>
                <w:szCs w:val="23"/>
              </w:rPr>
              <w:t>1996</w:t>
            </w:r>
          </w:p>
        </w:tc>
        <w:tc>
          <w:tcPr>
            <w:tcW w:w="1800" w:type="dxa"/>
          </w:tcPr>
          <w:p w14:paraId="6707C881" w14:textId="77777777" w:rsidR="008B1BDE" w:rsidRDefault="00DC52A6">
            <w:pPr>
              <w:pStyle w:val="TableParagraph"/>
              <w:spacing w:before="86" w:line="480" w:lineRule="auto"/>
              <w:ind w:left="155"/>
              <w:rPr>
                <w:sz w:val="23"/>
                <w:szCs w:val="23"/>
              </w:rPr>
            </w:pPr>
            <w:r>
              <w:rPr>
                <w:sz w:val="23"/>
                <w:szCs w:val="23"/>
              </w:rPr>
              <w:t>Structural</w:t>
            </w:r>
            <w:r>
              <w:rPr>
                <w:spacing w:val="-10"/>
                <w:sz w:val="23"/>
                <w:szCs w:val="23"/>
              </w:rPr>
              <w:t xml:space="preserve"> </w:t>
            </w:r>
            <w:r>
              <w:rPr>
                <w:spacing w:val="-4"/>
                <w:sz w:val="23"/>
                <w:szCs w:val="23"/>
              </w:rPr>
              <w:t>break</w:t>
            </w:r>
          </w:p>
        </w:tc>
      </w:tr>
    </w:tbl>
    <w:p w14:paraId="1D221302" w14:textId="77777777" w:rsidR="008B1BDE" w:rsidRDefault="00DC52A6">
      <w:pPr>
        <w:spacing w:before="4" w:line="480" w:lineRule="auto"/>
        <w:ind w:left="360"/>
        <w:rPr>
          <w:i/>
          <w:sz w:val="24"/>
        </w:rPr>
      </w:pPr>
      <w:r>
        <w:rPr>
          <w:i/>
          <w:sz w:val="24"/>
        </w:rPr>
        <w:t>Note:</w:t>
      </w:r>
      <w:r>
        <w:rPr>
          <w:i/>
          <w:spacing w:val="-5"/>
          <w:sz w:val="24"/>
        </w:rPr>
        <w:t xml:space="preserve"> </w:t>
      </w:r>
      <w:r>
        <w:rPr>
          <w:i/>
          <w:sz w:val="24"/>
        </w:rPr>
        <w:t>DU</w:t>
      </w:r>
      <w:r>
        <w:rPr>
          <w:i/>
          <w:spacing w:val="-2"/>
          <w:sz w:val="24"/>
        </w:rPr>
        <w:t xml:space="preserve"> </w:t>
      </w:r>
      <w:r>
        <w:rPr>
          <w:i/>
          <w:sz w:val="24"/>
        </w:rPr>
        <w:t>represent</w:t>
      </w:r>
      <w:r>
        <w:rPr>
          <w:i/>
          <w:spacing w:val="-1"/>
          <w:sz w:val="24"/>
        </w:rPr>
        <w:t xml:space="preserve"> </w:t>
      </w:r>
      <w:r>
        <w:rPr>
          <w:i/>
          <w:sz w:val="24"/>
        </w:rPr>
        <w:t>time structural</w:t>
      </w:r>
      <w:r>
        <w:rPr>
          <w:i/>
          <w:spacing w:val="1"/>
          <w:sz w:val="24"/>
        </w:rPr>
        <w:t xml:space="preserve"> </w:t>
      </w:r>
      <w:r>
        <w:rPr>
          <w:i/>
          <w:spacing w:val="-4"/>
          <w:sz w:val="24"/>
        </w:rPr>
        <w:t>break</w:t>
      </w:r>
    </w:p>
    <w:p w14:paraId="3F3FEA80" w14:textId="77777777" w:rsidR="008B1BDE" w:rsidRDefault="00DC52A6">
      <w:pPr>
        <w:pStyle w:val="BodyText"/>
        <w:spacing w:line="480" w:lineRule="auto"/>
        <w:ind w:right="-7"/>
        <w:jc w:val="both"/>
      </w:pPr>
      <w:r>
        <w:t xml:space="preserve">The results from Table 4.5 and Figure 4.3 indicate two significant structural breaks in energy consumption in 2010 and 2016. The 2010 break coincides with Kenya's efforts to diversify its energy mix and increase investment in renewable energy under Vision 2030, </w:t>
      </w:r>
      <w:r>
        <w:lastRenderedPageBreak/>
        <w:t>including the development</w:t>
      </w:r>
      <w:r>
        <w:rPr>
          <w:spacing w:val="-13"/>
        </w:rPr>
        <w:t xml:space="preserve"> </w:t>
      </w:r>
      <w:r>
        <w:t>of</w:t>
      </w:r>
      <w:r>
        <w:rPr>
          <w:spacing w:val="-12"/>
        </w:rPr>
        <w:t xml:space="preserve"> </w:t>
      </w:r>
      <w:r>
        <w:t>the</w:t>
      </w:r>
      <w:r>
        <w:rPr>
          <w:spacing w:val="-12"/>
        </w:rPr>
        <w:t xml:space="preserve"> </w:t>
      </w:r>
      <w:r>
        <w:t>Geothermal</w:t>
      </w:r>
      <w:r>
        <w:rPr>
          <w:spacing w:val="-11"/>
        </w:rPr>
        <w:t xml:space="preserve"> </w:t>
      </w:r>
      <w:r>
        <w:t>Development</w:t>
      </w:r>
      <w:r>
        <w:rPr>
          <w:spacing w:val="-11"/>
        </w:rPr>
        <w:t xml:space="preserve"> </w:t>
      </w:r>
      <w:r>
        <w:t>Company</w:t>
      </w:r>
      <w:r>
        <w:rPr>
          <w:spacing w:val="-15"/>
        </w:rPr>
        <w:t xml:space="preserve"> </w:t>
      </w:r>
      <w:r>
        <w:t>(GDC)</w:t>
      </w:r>
      <w:r>
        <w:rPr>
          <w:spacing w:val="-12"/>
        </w:rPr>
        <w:t xml:space="preserve"> </w:t>
      </w:r>
      <w:r>
        <w:t>and</w:t>
      </w:r>
      <w:r>
        <w:rPr>
          <w:spacing w:val="-9"/>
        </w:rPr>
        <w:t xml:space="preserve"> </w:t>
      </w:r>
      <w:r>
        <w:t>wind</w:t>
      </w:r>
      <w:r>
        <w:rPr>
          <w:spacing w:val="-9"/>
        </w:rPr>
        <w:t xml:space="preserve"> </w:t>
      </w:r>
      <w:r>
        <w:t>power</w:t>
      </w:r>
      <w:r>
        <w:rPr>
          <w:spacing w:val="-12"/>
        </w:rPr>
        <w:t xml:space="preserve"> </w:t>
      </w:r>
      <w:r>
        <w:t>initiatives</w:t>
      </w:r>
      <w:r>
        <w:rPr>
          <w:spacing w:val="-10"/>
        </w:rPr>
        <w:t xml:space="preserve"> </w:t>
      </w:r>
      <w:r>
        <w:t>(GOK, 2007).</w:t>
      </w:r>
      <w:r>
        <w:rPr>
          <w:spacing w:val="-15"/>
        </w:rPr>
        <w:t xml:space="preserve"> </w:t>
      </w:r>
      <w:r>
        <w:t>This</w:t>
      </w:r>
      <w:r>
        <w:rPr>
          <w:spacing w:val="-15"/>
        </w:rPr>
        <w:t xml:space="preserve"> </w:t>
      </w:r>
      <w:r>
        <w:t>marked</w:t>
      </w:r>
      <w:r>
        <w:rPr>
          <w:spacing w:val="-15"/>
        </w:rPr>
        <w:t xml:space="preserve"> </w:t>
      </w:r>
      <w:r>
        <w:t>a</w:t>
      </w:r>
      <w:r>
        <w:rPr>
          <w:spacing w:val="-15"/>
        </w:rPr>
        <w:t xml:space="preserve"> </w:t>
      </w:r>
      <w:r>
        <w:t>shift</w:t>
      </w:r>
      <w:r>
        <w:rPr>
          <w:spacing w:val="-15"/>
        </w:rPr>
        <w:t xml:space="preserve"> </w:t>
      </w:r>
      <w:r>
        <w:t>in</w:t>
      </w:r>
      <w:r>
        <w:rPr>
          <w:spacing w:val="-15"/>
        </w:rPr>
        <w:t xml:space="preserve"> </w:t>
      </w:r>
      <w:r>
        <w:t>energy</w:t>
      </w:r>
      <w:r>
        <w:rPr>
          <w:spacing w:val="-15"/>
        </w:rPr>
        <w:t xml:space="preserve"> </w:t>
      </w:r>
      <w:r>
        <w:t>consumption</w:t>
      </w:r>
      <w:r>
        <w:rPr>
          <w:spacing w:val="-15"/>
        </w:rPr>
        <w:t xml:space="preserve"> </w:t>
      </w:r>
      <w:r>
        <w:t>patterns</w:t>
      </w:r>
      <w:r>
        <w:rPr>
          <w:spacing w:val="-15"/>
        </w:rPr>
        <w:t xml:space="preserve"> </w:t>
      </w:r>
      <w:r>
        <w:t>from</w:t>
      </w:r>
      <w:r>
        <w:rPr>
          <w:spacing w:val="-15"/>
        </w:rPr>
        <w:t xml:space="preserve"> </w:t>
      </w:r>
      <w:r>
        <w:t>reliance</w:t>
      </w:r>
      <w:r>
        <w:rPr>
          <w:spacing w:val="-15"/>
        </w:rPr>
        <w:t xml:space="preserve"> </w:t>
      </w:r>
      <w:r>
        <w:t>on</w:t>
      </w:r>
      <w:r>
        <w:rPr>
          <w:spacing w:val="-15"/>
        </w:rPr>
        <w:t xml:space="preserve"> </w:t>
      </w:r>
      <w:r>
        <w:t>fossil</w:t>
      </w:r>
      <w:r>
        <w:rPr>
          <w:spacing w:val="-15"/>
        </w:rPr>
        <w:t xml:space="preserve"> </w:t>
      </w:r>
      <w:r>
        <w:t>fuels</w:t>
      </w:r>
      <w:r>
        <w:rPr>
          <w:spacing w:val="-15"/>
        </w:rPr>
        <w:t xml:space="preserve"> </w:t>
      </w:r>
      <w:r>
        <w:t>to</w:t>
      </w:r>
      <w:r>
        <w:rPr>
          <w:spacing w:val="-15"/>
        </w:rPr>
        <w:t xml:space="preserve"> </w:t>
      </w:r>
      <w:r>
        <w:t>increased uptake of geothermal and wind sources. The 2016 break reflects the impact of large-scale infrastructure projects such as the commissioning of the Lake Turkana Wind Power project and the</w:t>
      </w:r>
      <w:r>
        <w:rPr>
          <w:spacing w:val="-11"/>
        </w:rPr>
        <w:t xml:space="preserve"> </w:t>
      </w:r>
      <w:r>
        <w:t>ongoing</w:t>
      </w:r>
      <w:r>
        <w:rPr>
          <w:spacing w:val="-13"/>
        </w:rPr>
        <w:t xml:space="preserve"> </w:t>
      </w:r>
      <w:r>
        <w:t>implementation</w:t>
      </w:r>
      <w:r>
        <w:rPr>
          <w:spacing w:val="-7"/>
        </w:rPr>
        <w:t xml:space="preserve"> </w:t>
      </w:r>
      <w:r>
        <w:t>of</w:t>
      </w:r>
      <w:r>
        <w:rPr>
          <w:spacing w:val="-9"/>
        </w:rPr>
        <w:t xml:space="preserve"> </w:t>
      </w:r>
      <w:r>
        <w:t>the</w:t>
      </w:r>
      <w:r>
        <w:rPr>
          <w:spacing w:val="-6"/>
        </w:rPr>
        <w:t xml:space="preserve"> </w:t>
      </w:r>
      <w:r>
        <w:t>Last</w:t>
      </w:r>
      <w:r>
        <w:rPr>
          <w:spacing w:val="-7"/>
        </w:rPr>
        <w:t xml:space="preserve"> </w:t>
      </w:r>
      <w:r>
        <w:t>Mile</w:t>
      </w:r>
      <w:r>
        <w:rPr>
          <w:spacing w:val="-11"/>
        </w:rPr>
        <w:t xml:space="preserve"> </w:t>
      </w:r>
      <w:r>
        <w:t>Connectivity</w:t>
      </w:r>
      <w:r>
        <w:rPr>
          <w:spacing w:val="-15"/>
        </w:rPr>
        <w:t xml:space="preserve"> </w:t>
      </w:r>
      <w:r>
        <w:t>Project,</w:t>
      </w:r>
      <w:r>
        <w:rPr>
          <w:spacing w:val="-5"/>
        </w:rPr>
        <w:t xml:space="preserve"> </w:t>
      </w:r>
      <w:r>
        <w:t>which</w:t>
      </w:r>
      <w:r>
        <w:rPr>
          <w:spacing w:val="-8"/>
        </w:rPr>
        <w:t xml:space="preserve"> </w:t>
      </w:r>
      <w:r>
        <w:t>rapidly</w:t>
      </w:r>
      <w:r>
        <w:rPr>
          <w:spacing w:val="-15"/>
        </w:rPr>
        <w:t xml:space="preserve"> </w:t>
      </w:r>
      <w:r>
        <w:t>expanded</w:t>
      </w:r>
      <w:r>
        <w:rPr>
          <w:spacing w:val="-8"/>
        </w:rPr>
        <w:t xml:space="preserve"> </w:t>
      </w:r>
      <w:r>
        <w:t>access to electricity across rural areas (World Bank, 1985).</w:t>
      </w:r>
    </w:p>
    <w:p w14:paraId="121401E0" w14:textId="77777777" w:rsidR="008B1BDE" w:rsidRDefault="00DC52A6">
      <w:pPr>
        <w:pStyle w:val="BodyText"/>
        <w:spacing w:before="84" w:line="480" w:lineRule="auto"/>
        <w:ind w:right="-7"/>
        <w:jc w:val="both"/>
      </w:pPr>
      <w:r>
        <w:t>For GDP, structural breaks are observed in 1990 and 2000. The 1990 break corresponds to the onset</w:t>
      </w:r>
      <w:r>
        <w:rPr>
          <w:spacing w:val="-5"/>
        </w:rPr>
        <w:t xml:space="preserve"> </w:t>
      </w:r>
      <w:r>
        <w:t>of</w:t>
      </w:r>
      <w:r>
        <w:rPr>
          <w:spacing w:val="-2"/>
        </w:rPr>
        <w:t xml:space="preserve"> </w:t>
      </w:r>
      <w:r>
        <w:t>economic</w:t>
      </w:r>
      <w:r>
        <w:rPr>
          <w:spacing w:val="-8"/>
        </w:rPr>
        <w:t xml:space="preserve"> </w:t>
      </w:r>
      <w:r>
        <w:t>stagnation</w:t>
      </w:r>
      <w:r>
        <w:rPr>
          <w:spacing w:val="-4"/>
        </w:rPr>
        <w:t xml:space="preserve"> </w:t>
      </w:r>
      <w:r>
        <w:t>and</w:t>
      </w:r>
      <w:r>
        <w:rPr>
          <w:spacing w:val="-5"/>
        </w:rPr>
        <w:t xml:space="preserve"> </w:t>
      </w:r>
      <w:r>
        <w:t>the</w:t>
      </w:r>
      <w:r>
        <w:rPr>
          <w:spacing w:val="-5"/>
        </w:rPr>
        <w:t xml:space="preserve"> </w:t>
      </w:r>
      <w:r>
        <w:t>structural adjustment</w:t>
      </w:r>
      <w:r>
        <w:rPr>
          <w:spacing w:val="-4"/>
        </w:rPr>
        <w:t xml:space="preserve"> </w:t>
      </w:r>
      <w:r>
        <w:t>programs (SAPs)</w:t>
      </w:r>
      <w:r>
        <w:rPr>
          <w:spacing w:val="-6"/>
        </w:rPr>
        <w:t xml:space="preserve"> </w:t>
      </w:r>
      <w:r>
        <w:t>imposed</w:t>
      </w:r>
      <w:r>
        <w:rPr>
          <w:spacing w:val="-5"/>
        </w:rPr>
        <w:t xml:space="preserve"> </w:t>
      </w:r>
      <w:r>
        <w:t>by</w:t>
      </w:r>
      <w:r>
        <w:rPr>
          <w:spacing w:val="-14"/>
        </w:rPr>
        <w:t xml:space="preserve"> </w:t>
      </w:r>
      <w:r>
        <w:t>the IMF and</w:t>
      </w:r>
      <w:r>
        <w:rPr>
          <w:spacing w:val="-7"/>
        </w:rPr>
        <w:t xml:space="preserve"> </w:t>
      </w:r>
      <w:r>
        <w:t>World</w:t>
      </w:r>
      <w:r>
        <w:rPr>
          <w:spacing w:val="-9"/>
        </w:rPr>
        <w:t xml:space="preserve"> </w:t>
      </w:r>
      <w:r>
        <w:t>Bank,</w:t>
      </w:r>
      <w:r>
        <w:rPr>
          <w:spacing w:val="-7"/>
        </w:rPr>
        <w:t xml:space="preserve"> </w:t>
      </w:r>
      <w:r>
        <w:t>which</w:t>
      </w:r>
      <w:r>
        <w:rPr>
          <w:spacing w:val="-7"/>
        </w:rPr>
        <w:t xml:space="preserve"> </w:t>
      </w:r>
      <w:r>
        <w:t>significantly</w:t>
      </w:r>
      <w:r>
        <w:rPr>
          <w:spacing w:val="-14"/>
        </w:rPr>
        <w:t xml:space="preserve"> </w:t>
      </w:r>
      <w:r>
        <w:t>altered</w:t>
      </w:r>
      <w:r>
        <w:rPr>
          <w:spacing w:val="-6"/>
        </w:rPr>
        <w:t xml:space="preserve"> </w:t>
      </w:r>
      <w:r>
        <w:t>public</w:t>
      </w:r>
      <w:r>
        <w:rPr>
          <w:spacing w:val="-10"/>
        </w:rPr>
        <w:t xml:space="preserve"> </w:t>
      </w:r>
      <w:r>
        <w:t>investment</w:t>
      </w:r>
      <w:r>
        <w:rPr>
          <w:spacing w:val="-6"/>
        </w:rPr>
        <w:t xml:space="preserve"> </w:t>
      </w:r>
      <w:r>
        <w:t>and</w:t>
      </w:r>
      <w:r>
        <w:rPr>
          <w:spacing w:val="-7"/>
        </w:rPr>
        <w:t xml:space="preserve"> </w:t>
      </w:r>
      <w:r>
        <w:t>fiscal</w:t>
      </w:r>
      <w:r>
        <w:rPr>
          <w:spacing w:val="-6"/>
        </w:rPr>
        <w:t xml:space="preserve"> </w:t>
      </w:r>
      <w:r>
        <w:t>policies</w:t>
      </w:r>
      <w:r>
        <w:rPr>
          <w:spacing w:val="-9"/>
        </w:rPr>
        <w:t xml:space="preserve"> </w:t>
      </w:r>
      <w:r>
        <w:t>(</w:t>
      </w:r>
      <w:proofErr w:type="spellStart"/>
      <w:r>
        <w:t>Kibabu</w:t>
      </w:r>
      <w:proofErr w:type="spellEnd"/>
      <w:r>
        <w:t>,</w:t>
      </w:r>
      <w:r>
        <w:rPr>
          <w:spacing w:val="-10"/>
        </w:rPr>
        <w:t xml:space="preserve"> </w:t>
      </w:r>
      <w:r>
        <w:t>2018). The 2000 break is associated with the recovery period following the economic downturn of the 1990s,</w:t>
      </w:r>
      <w:r>
        <w:rPr>
          <w:spacing w:val="-13"/>
        </w:rPr>
        <w:t xml:space="preserve"> </w:t>
      </w:r>
      <w:r>
        <w:t>coupled</w:t>
      </w:r>
      <w:r>
        <w:rPr>
          <w:spacing w:val="-13"/>
        </w:rPr>
        <w:t xml:space="preserve"> </w:t>
      </w:r>
      <w:r>
        <w:t>with</w:t>
      </w:r>
      <w:r>
        <w:rPr>
          <w:spacing w:val="-13"/>
        </w:rPr>
        <w:t xml:space="preserve"> </w:t>
      </w:r>
      <w:r>
        <w:t>the</w:t>
      </w:r>
      <w:r>
        <w:rPr>
          <w:spacing w:val="-13"/>
        </w:rPr>
        <w:t xml:space="preserve"> </w:t>
      </w:r>
      <w:r>
        <w:t>introduction</w:t>
      </w:r>
      <w:r>
        <w:rPr>
          <w:spacing w:val="-12"/>
        </w:rPr>
        <w:t xml:space="preserve"> </w:t>
      </w:r>
      <w:r>
        <w:t>of</w:t>
      </w:r>
      <w:r>
        <w:rPr>
          <w:spacing w:val="-14"/>
        </w:rPr>
        <w:t xml:space="preserve"> </w:t>
      </w:r>
      <w:r>
        <w:t>reforms</w:t>
      </w:r>
      <w:r>
        <w:rPr>
          <w:spacing w:val="-13"/>
        </w:rPr>
        <w:t xml:space="preserve"> </w:t>
      </w:r>
      <w:r>
        <w:t>in</w:t>
      </w:r>
      <w:r>
        <w:rPr>
          <w:spacing w:val="-8"/>
        </w:rPr>
        <w:t xml:space="preserve"> </w:t>
      </w:r>
      <w:r>
        <w:t>the</w:t>
      </w:r>
      <w:r>
        <w:rPr>
          <w:spacing w:val="-13"/>
        </w:rPr>
        <w:t xml:space="preserve"> </w:t>
      </w:r>
      <w:r>
        <w:t>banking</w:t>
      </w:r>
      <w:r>
        <w:rPr>
          <w:spacing w:val="-15"/>
        </w:rPr>
        <w:t xml:space="preserve"> </w:t>
      </w:r>
      <w:r>
        <w:t>sector</w:t>
      </w:r>
      <w:r>
        <w:rPr>
          <w:spacing w:val="-8"/>
        </w:rPr>
        <w:t xml:space="preserve"> </w:t>
      </w:r>
      <w:r>
        <w:t>and</w:t>
      </w:r>
      <w:r>
        <w:rPr>
          <w:spacing w:val="-13"/>
        </w:rPr>
        <w:t xml:space="preserve"> </w:t>
      </w:r>
      <w:r>
        <w:t>increased</w:t>
      </w:r>
      <w:r>
        <w:rPr>
          <w:spacing w:val="-12"/>
        </w:rPr>
        <w:t xml:space="preserve"> </w:t>
      </w:r>
      <w:r>
        <w:t>donor</w:t>
      </w:r>
      <w:r>
        <w:rPr>
          <w:spacing w:val="-14"/>
        </w:rPr>
        <w:t xml:space="preserve"> </w:t>
      </w:r>
      <w:r>
        <w:t>support, which helped stimulate growth leading up to the early 2000s (World Bank, 2001).</w:t>
      </w:r>
    </w:p>
    <w:p w14:paraId="2498ABE5" w14:textId="77777777" w:rsidR="008B1BDE" w:rsidRDefault="00DC52A6">
      <w:pPr>
        <w:pStyle w:val="BodyText"/>
        <w:spacing w:before="82" w:line="480" w:lineRule="auto"/>
        <w:ind w:right="-7"/>
        <w:jc w:val="both"/>
      </w:pPr>
      <w:r>
        <w:t>Trade Openness showed one significant structural break in 2014, while the 1993 break was not statistically</w:t>
      </w:r>
      <w:r>
        <w:rPr>
          <w:spacing w:val="-15"/>
        </w:rPr>
        <w:t xml:space="preserve"> </w:t>
      </w:r>
      <w:r>
        <w:t>significant.</w:t>
      </w:r>
      <w:r>
        <w:rPr>
          <w:spacing w:val="-6"/>
        </w:rPr>
        <w:t xml:space="preserve"> </w:t>
      </w:r>
      <w:r>
        <w:t xml:space="preserve">This break in 2014 aligns with Kenya's developing regional trade under the East African Community (EAC) Common Market Protocol, as well as with its growing ties with China and other emerging economies. In that year, a number of trade facilitation policies and improvements were also implemented at critical infrastructure locations like Mombasa Port, with notable effects on trade flows (World Bank, 2016). This 1993 period, although not statistically significant in this test, coincided with the period of trade </w:t>
      </w:r>
      <w:proofErr w:type="spellStart"/>
      <w:r>
        <w:t>liberalisation</w:t>
      </w:r>
      <w:proofErr w:type="spellEnd"/>
      <w:r>
        <w:t xml:space="preserve"> (SAPs, exchange rate unification, tariff changes etc.).</w:t>
      </w:r>
    </w:p>
    <w:p w14:paraId="1007288A" w14:textId="77777777" w:rsidR="008B1BDE" w:rsidRDefault="00DC52A6">
      <w:pPr>
        <w:pStyle w:val="BodyText"/>
        <w:spacing w:before="82" w:line="480" w:lineRule="auto"/>
        <w:ind w:right="-7"/>
        <w:jc w:val="both"/>
      </w:pPr>
      <w:r>
        <w:t xml:space="preserve">There were 2008 and 2014 registered FDI breaks. The 2008 break aligns with increased </w:t>
      </w:r>
      <w:r>
        <w:lastRenderedPageBreak/>
        <w:t xml:space="preserve">investor interest following the end of the post-election crisis and the adoption of pro-investment policies of tax incentives and the establishment of Special Economic Zones (SEZs) (UNCTAD, 2009). </w:t>
      </w:r>
    </w:p>
    <w:p w14:paraId="7DAB0062" w14:textId="77777777" w:rsidR="008B1BDE" w:rsidRDefault="00DC52A6">
      <w:pPr>
        <w:pStyle w:val="Heading2"/>
        <w:numPr>
          <w:ilvl w:val="1"/>
          <w:numId w:val="6"/>
        </w:numPr>
        <w:tabs>
          <w:tab w:val="left" w:pos="720"/>
        </w:tabs>
        <w:spacing w:before="84" w:line="480" w:lineRule="auto"/>
        <w:ind w:left="284" w:right="-7"/>
      </w:pPr>
      <w:bookmarkStart w:id="390" w:name="_Toc232988006"/>
      <w:bookmarkStart w:id="391" w:name="_Toc232988871"/>
      <w:bookmarkStart w:id="392" w:name="_Toc232988639"/>
      <w:bookmarkStart w:id="393" w:name="_Toc233232403"/>
      <w:r>
        <w:t>Optimum</w:t>
      </w:r>
      <w:r>
        <w:rPr>
          <w:spacing w:val="-9"/>
        </w:rPr>
        <w:t xml:space="preserve"> </w:t>
      </w:r>
      <w:r>
        <w:t>Lag Length</w:t>
      </w:r>
      <w:r>
        <w:rPr>
          <w:spacing w:val="1"/>
        </w:rPr>
        <w:t xml:space="preserve"> </w:t>
      </w:r>
      <w:r>
        <w:rPr>
          <w:spacing w:val="-2"/>
        </w:rPr>
        <w:t>Determination</w:t>
      </w:r>
      <w:bookmarkEnd w:id="390"/>
      <w:bookmarkEnd w:id="391"/>
      <w:bookmarkEnd w:id="392"/>
      <w:bookmarkEnd w:id="393"/>
    </w:p>
    <w:p w14:paraId="243AB008" w14:textId="77777777" w:rsidR="008B1BDE" w:rsidRDefault="00DC52A6">
      <w:pPr>
        <w:pStyle w:val="BodyText"/>
        <w:spacing w:before="118" w:line="480" w:lineRule="auto"/>
        <w:ind w:right="-7"/>
        <w:jc w:val="both"/>
        <w:rPr>
          <w:spacing w:val="-4"/>
        </w:rPr>
      </w:pPr>
      <w:r>
        <w:t>In time series econometrics, determining</w:t>
      </w:r>
      <w:r>
        <w:rPr>
          <w:spacing w:val="-1"/>
        </w:rPr>
        <w:t xml:space="preserve"> </w:t>
      </w:r>
      <w:r>
        <w:t>the optimal lag</w:t>
      </w:r>
      <w:r>
        <w:rPr>
          <w:spacing w:val="-2"/>
        </w:rPr>
        <w:t xml:space="preserve"> </w:t>
      </w:r>
      <w:r>
        <w:t>length is a critical step before estimating models such as ARDL, VAR, or VECM. The choice of lag length significantly affects the explanatory</w:t>
      </w:r>
      <w:r>
        <w:rPr>
          <w:spacing w:val="-15"/>
        </w:rPr>
        <w:t xml:space="preserve"> </w:t>
      </w:r>
      <w:r>
        <w:t>power</w:t>
      </w:r>
      <w:r>
        <w:rPr>
          <w:spacing w:val="-15"/>
        </w:rPr>
        <w:t xml:space="preserve"> </w:t>
      </w:r>
      <w:r>
        <w:t>and</w:t>
      </w:r>
      <w:r>
        <w:rPr>
          <w:spacing w:val="-15"/>
        </w:rPr>
        <w:t xml:space="preserve"> </w:t>
      </w:r>
      <w:r>
        <w:t>validity</w:t>
      </w:r>
      <w:r>
        <w:rPr>
          <w:spacing w:val="-15"/>
        </w:rPr>
        <w:t xml:space="preserve"> </w:t>
      </w:r>
      <w:r>
        <w:t>of</w:t>
      </w:r>
      <w:r>
        <w:rPr>
          <w:spacing w:val="-15"/>
        </w:rPr>
        <w:t xml:space="preserve"> </w:t>
      </w:r>
      <w:r>
        <w:t>model</w:t>
      </w:r>
      <w:r>
        <w:rPr>
          <w:spacing w:val="-15"/>
        </w:rPr>
        <w:t xml:space="preserve"> </w:t>
      </w:r>
      <w:r>
        <w:t>results.</w:t>
      </w:r>
      <w:r>
        <w:rPr>
          <w:spacing w:val="-15"/>
        </w:rPr>
        <w:t xml:space="preserve"> </w:t>
      </w:r>
      <w:r>
        <w:t>Too</w:t>
      </w:r>
      <w:r>
        <w:rPr>
          <w:spacing w:val="-15"/>
        </w:rPr>
        <w:t xml:space="preserve"> </w:t>
      </w:r>
      <w:r>
        <w:t>few</w:t>
      </w:r>
      <w:r>
        <w:rPr>
          <w:spacing w:val="-15"/>
        </w:rPr>
        <w:t xml:space="preserve"> </w:t>
      </w:r>
      <w:r>
        <w:t>lags</w:t>
      </w:r>
      <w:r>
        <w:rPr>
          <w:spacing w:val="-14"/>
        </w:rPr>
        <w:t xml:space="preserve"> </w:t>
      </w:r>
      <w:r>
        <w:t>may</w:t>
      </w:r>
      <w:r>
        <w:rPr>
          <w:spacing w:val="-15"/>
        </w:rPr>
        <w:t xml:space="preserve"> </w:t>
      </w:r>
      <w:r>
        <w:t>omit</w:t>
      </w:r>
      <w:r>
        <w:rPr>
          <w:spacing w:val="-13"/>
        </w:rPr>
        <w:t xml:space="preserve"> </w:t>
      </w:r>
      <w:r>
        <w:t>relevant</w:t>
      </w:r>
      <w:r>
        <w:rPr>
          <w:spacing w:val="-14"/>
        </w:rPr>
        <w:t xml:space="preserve"> </w:t>
      </w:r>
      <w:r>
        <w:t>dynamics,</w:t>
      </w:r>
      <w:r>
        <w:rPr>
          <w:spacing w:val="-13"/>
        </w:rPr>
        <w:t xml:space="preserve"> </w:t>
      </w:r>
      <w:r>
        <w:t>leading to biased estimates, while too many lags can cause overfitting, reduce degrees of freedom, and increase multicollinearity. To address this, Table 4.6 reports lag selection based on formal information</w:t>
      </w:r>
      <w:r>
        <w:rPr>
          <w:spacing w:val="-15"/>
        </w:rPr>
        <w:t xml:space="preserve"> </w:t>
      </w:r>
      <w:r>
        <w:t>criteria,</w:t>
      </w:r>
      <w:r>
        <w:rPr>
          <w:spacing w:val="-15"/>
        </w:rPr>
        <w:t xml:space="preserve"> </w:t>
      </w:r>
      <w:r>
        <w:t>namely,</w:t>
      </w:r>
      <w:r>
        <w:rPr>
          <w:spacing w:val="-15"/>
        </w:rPr>
        <w:t xml:space="preserve"> </w:t>
      </w:r>
      <w:r>
        <w:t>the</w:t>
      </w:r>
      <w:r>
        <w:rPr>
          <w:spacing w:val="-15"/>
        </w:rPr>
        <w:t xml:space="preserve"> </w:t>
      </w:r>
      <w:r>
        <w:t>Final</w:t>
      </w:r>
      <w:r>
        <w:rPr>
          <w:spacing w:val="-15"/>
        </w:rPr>
        <w:t xml:space="preserve"> </w:t>
      </w:r>
      <w:r>
        <w:t>Prediction</w:t>
      </w:r>
      <w:r>
        <w:rPr>
          <w:spacing w:val="-15"/>
        </w:rPr>
        <w:t xml:space="preserve"> </w:t>
      </w:r>
      <w:r>
        <w:t>Error</w:t>
      </w:r>
      <w:r>
        <w:rPr>
          <w:spacing w:val="-15"/>
        </w:rPr>
        <w:t xml:space="preserve"> </w:t>
      </w:r>
      <w:r>
        <w:t>(FPE),</w:t>
      </w:r>
      <w:r>
        <w:rPr>
          <w:spacing w:val="-15"/>
        </w:rPr>
        <w:t xml:space="preserve"> </w:t>
      </w:r>
      <w:r>
        <w:t>Akaike</w:t>
      </w:r>
      <w:r>
        <w:rPr>
          <w:spacing w:val="-15"/>
        </w:rPr>
        <w:t xml:space="preserve"> </w:t>
      </w:r>
      <w:r>
        <w:t>Information</w:t>
      </w:r>
      <w:r>
        <w:rPr>
          <w:spacing w:val="-15"/>
        </w:rPr>
        <w:t xml:space="preserve"> </w:t>
      </w:r>
      <w:r>
        <w:t>Criterion</w:t>
      </w:r>
      <w:r>
        <w:rPr>
          <w:spacing w:val="-15"/>
        </w:rPr>
        <w:t xml:space="preserve"> </w:t>
      </w:r>
      <w:r>
        <w:t>(AIC), Schwarz Bayesian Information Criterion (SBIC), and Hannan–Quinn Information Criterion (HQIC). FPE and AIC are better suited for moderate-sized samples (n &lt; 60), whereas HQIC and SBIC are more reliable with larger datasets (n &gt; 120). The selection process also included likelihood</w:t>
      </w:r>
      <w:r>
        <w:rPr>
          <w:spacing w:val="-15"/>
        </w:rPr>
        <w:t xml:space="preserve"> </w:t>
      </w:r>
      <w:r>
        <w:t>ratio</w:t>
      </w:r>
      <w:r>
        <w:rPr>
          <w:spacing w:val="-15"/>
        </w:rPr>
        <w:t xml:space="preserve"> </w:t>
      </w:r>
      <w:r>
        <w:t>(LR)</w:t>
      </w:r>
      <w:r>
        <w:rPr>
          <w:spacing w:val="-15"/>
        </w:rPr>
        <w:t xml:space="preserve"> </w:t>
      </w:r>
      <w:r>
        <w:t>tests</w:t>
      </w:r>
      <w:r>
        <w:rPr>
          <w:spacing w:val="-15"/>
        </w:rPr>
        <w:t xml:space="preserve"> </w:t>
      </w:r>
      <w:r>
        <w:t>to</w:t>
      </w:r>
      <w:r>
        <w:rPr>
          <w:spacing w:val="-15"/>
        </w:rPr>
        <w:t xml:space="preserve"> </w:t>
      </w:r>
      <w:r>
        <w:t>ensure</w:t>
      </w:r>
      <w:r>
        <w:rPr>
          <w:spacing w:val="-15"/>
        </w:rPr>
        <w:t xml:space="preserve"> </w:t>
      </w:r>
      <w:r>
        <w:t>robustness.</w:t>
      </w:r>
      <w:r>
        <w:rPr>
          <w:spacing w:val="2"/>
        </w:rPr>
        <w:t xml:space="preserve"> </w:t>
      </w:r>
      <w:r>
        <w:t>Selecting</w:t>
      </w:r>
      <w:r>
        <w:rPr>
          <w:spacing w:val="-15"/>
        </w:rPr>
        <w:t xml:space="preserve"> </w:t>
      </w:r>
      <w:r>
        <w:t>an</w:t>
      </w:r>
      <w:r>
        <w:rPr>
          <w:spacing w:val="-15"/>
        </w:rPr>
        <w:t xml:space="preserve"> </w:t>
      </w:r>
      <w:r>
        <w:t>appropriate</w:t>
      </w:r>
      <w:r>
        <w:rPr>
          <w:spacing w:val="-15"/>
        </w:rPr>
        <w:t xml:space="preserve"> </w:t>
      </w:r>
      <w:r>
        <w:t>lag</w:t>
      </w:r>
      <w:r>
        <w:rPr>
          <w:spacing w:val="-15"/>
        </w:rPr>
        <w:t xml:space="preserve"> </w:t>
      </w:r>
      <w:r>
        <w:t>length</w:t>
      </w:r>
      <w:r>
        <w:rPr>
          <w:spacing w:val="-15"/>
        </w:rPr>
        <w:t xml:space="preserve"> </w:t>
      </w:r>
      <w:r>
        <w:t>enhances</w:t>
      </w:r>
      <w:r>
        <w:rPr>
          <w:spacing w:val="-15"/>
        </w:rPr>
        <w:t xml:space="preserve"> </w:t>
      </w:r>
      <w:r>
        <w:t xml:space="preserve">model </w:t>
      </w:r>
      <w:r>
        <w:rPr>
          <w:spacing w:val="-2"/>
        </w:rPr>
        <w:t>efficiency</w:t>
      </w:r>
      <w:r>
        <w:rPr>
          <w:spacing w:val="-13"/>
        </w:rPr>
        <w:t xml:space="preserve"> </w:t>
      </w:r>
      <w:r>
        <w:rPr>
          <w:spacing w:val="-2"/>
        </w:rPr>
        <w:t>and</w:t>
      </w:r>
      <w:r>
        <w:rPr>
          <w:spacing w:val="-13"/>
        </w:rPr>
        <w:t xml:space="preserve"> </w:t>
      </w:r>
      <w:r>
        <w:rPr>
          <w:spacing w:val="-2"/>
        </w:rPr>
        <w:t>mitigates</w:t>
      </w:r>
      <w:r>
        <w:rPr>
          <w:spacing w:val="-13"/>
        </w:rPr>
        <w:t xml:space="preserve"> </w:t>
      </w:r>
      <w:r>
        <w:rPr>
          <w:spacing w:val="-2"/>
        </w:rPr>
        <w:t>the</w:t>
      </w:r>
      <w:r>
        <w:rPr>
          <w:spacing w:val="-13"/>
        </w:rPr>
        <w:t xml:space="preserve"> </w:t>
      </w:r>
      <w:r>
        <w:rPr>
          <w:spacing w:val="-2"/>
        </w:rPr>
        <w:t>risks</w:t>
      </w:r>
      <w:r>
        <w:rPr>
          <w:spacing w:val="-13"/>
        </w:rPr>
        <w:t xml:space="preserve"> </w:t>
      </w:r>
      <w:r>
        <w:rPr>
          <w:spacing w:val="-2"/>
        </w:rPr>
        <w:t>of</w:t>
      </w:r>
      <w:r>
        <w:rPr>
          <w:spacing w:val="-13"/>
        </w:rPr>
        <w:t xml:space="preserve"> </w:t>
      </w:r>
      <w:r>
        <w:rPr>
          <w:spacing w:val="-2"/>
        </w:rPr>
        <w:t>misspecification</w:t>
      </w:r>
      <w:r>
        <w:rPr>
          <w:spacing w:val="-13"/>
        </w:rPr>
        <w:t xml:space="preserve"> </w:t>
      </w:r>
      <w:r>
        <w:rPr>
          <w:spacing w:val="-2"/>
        </w:rPr>
        <w:t>due</w:t>
      </w:r>
      <w:r>
        <w:rPr>
          <w:spacing w:val="-13"/>
        </w:rPr>
        <w:t xml:space="preserve"> </w:t>
      </w:r>
      <w:r>
        <w:rPr>
          <w:spacing w:val="-2"/>
        </w:rPr>
        <w:t>to</w:t>
      </w:r>
      <w:r>
        <w:rPr>
          <w:spacing w:val="-13"/>
        </w:rPr>
        <w:t xml:space="preserve"> </w:t>
      </w:r>
      <w:r>
        <w:rPr>
          <w:spacing w:val="-2"/>
        </w:rPr>
        <w:t>over-fitting</w:t>
      </w:r>
      <w:r>
        <w:rPr>
          <w:spacing w:val="-13"/>
        </w:rPr>
        <w:t xml:space="preserve"> </w:t>
      </w:r>
      <w:r>
        <w:rPr>
          <w:spacing w:val="-2"/>
        </w:rPr>
        <w:t>(Liew,</w:t>
      </w:r>
      <w:r>
        <w:rPr>
          <w:spacing w:val="-13"/>
        </w:rPr>
        <w:t xml:space="preserve"> </w:t>
      </w:r>
      <w:r>
        <w:rPr>
          <w:spacing w:val="-2"/>
        </w:rPr>
        <w:t>2021).</w:t>
      </w:r>
      <w:r>
        <w:rPr>
          <w:spacing w:val="-13"/>
        </w:rPr>
        <w:t xml:space="preserve"> </w:t>
      </w:r>
      <w:r>
        <w:rPr>
          <w:spacing w:val="-2"/>
        </w:rPr>
        <w:t>Given that</w:t>
      </w:r>
      <w:r>
        <w:t xml:space="preserve"> </w:t>
      </w:r>
      <w:r>
        <w:rPr>
          <w:spacing w:val="-2"/>
        </w:rPr>
        <w:t xml:space="preserve">this </w:t>
      </w:r>
      <w:r>
        <w:t xml:space="preserve">study spans the period 1980–2024, the relatively large sample size justifies reliance on AIC and </w:t>
      </w:r>
      <w:r>
        <w:rPr>
          <w:spacing w:val="-4"/>
        </w:rPr>
        <w:t>FPE.</w:t>
      </w:r>
    </w:p>
    <w:p w14:paraId="7A7FE344" w14:textId="77777777" w:rsidR="008B1BDE" w:rsidRDefault="008B1BDE">
      <w:pPr>
        <w:pStyle w:val="BodyText"/>
        <w:spacing w:before="118" w:line="480" w:lineRule="auto"/>
        <w:ind w:right="-7"/>
        <w:jc w:val="both"/>
      </w:pPr>
    </w:p>
    <w:p w14:paraId="173EA908" w14:textId="77777777" w:rsidR="008B1BDE" w:rsidRDefault="00DC52A6">
      <w:pPr>
        <w:widowControl/>
        <w:autoSpaceDE/>
        <w:autoSpaceDN/>
        <w:rPr>
          <w:rFonts w:eastAsiaTheme="majorEastAsia"/>
          <w:i/>
          <w:iCs/>
          <w:sz w:val="24"/>
          <w:szCs w:val="24"/>
        </w:rPr>
      </w:pPr>
      <w:r>
        <w:rPr>
          <w:b/>
        </w:rPr>
        <w:br w:type="page"/>
      </w:r>
    </w:p>
    <w:p w14:paraId="59E75F29" w14:textId="77777777" w:rsidR="008B1BDE" w:rsidRDefault="00DC52A6">
      <w:pPr>
        <w:pStyle w:val="4"/>
        <w:rPr>
          <w:b w:val="0"/>
        </w:rPr>
      </w:pPr>
      <w:bookmarkStart w:id="394" w:name="_Toc232988872"/>
      <w:bookmarkStart w:id="395" w:name="_Toc233232404"/>
      <w:r>
        <w:rPr>
          <w:b w:val="0"/>
        </w:rPr>
        <w:lastRenderedPageBreak/>
        <w:t>Table</w:t>
      </w:r>
      <w:r>
        <w:rPr>
          <w:b w:val="0"/>
          <w:spacing w:val="-5"/>
        </w:rPr>
        <w:t xml:space="preserve"> </w:t>
      </w:r>
      <w:r>
        <w:rPr>
          <w:b w:val="0"/>
        </w:rPr>
        <w:t>4.6:</w:t>
      </w:r>
      <w:r>
        <w:rPr>
          <w:b w:val="0"/>
          <w:spacing w:val="-5"/>
        </w:rPr>
        <w:t xml:space="preserve"> </w:t>
      </w:r>
      <w:r>
        <w:rPr>
          <w:b w:val="0"/>
        </w:rPr>
        <w:t>Selection</w:t>
      </w:r>
      <w:r>
        <w:rPr>
          <w:b w:val="0"/>
          <w:spacing w:val="-5"/>
        </w:rPr>
        <w:t xml:space="preserve"> </w:t>
      </w:r>
      <w:r>
        <w:rPr>
          <w:b w:val="0"/>
        </w:rPr>
        <w:t>of</w:t>
      </w:r>
      <w:r>
        <w:rPr>
          <w:b w:val="0"/>
          <w:spacing w:val="-5"/>
        </w:rPr>
        <w:t xml:space="preserve"> </w:t>
      </w:r>
      <w:r>
        <w:rPr>
          <w:b w:val="0"/>
        </w:rPr>
        <w:t>Optimum</w:t>
      </w:r>
      <w:r>
        <w:rPr>
          <w:b w:val="0"/>
          <w:spacing w:val="-6"/>
        </w:rPr>
        <w:t xml:space="preserve"> </w:t>
      </w:r>
      <w:r>
        <w:rPr>
          <w:b w:val="0"/>
        </w:rPr>
        <w:t>Lag</w:t>
      </w:r>
      <w:r>
        <w:rPr>
          <w:b w:val="0"/>
          <w:spacing w:val="-3"/>
        </w:rPr>
        <w:t xml:space="preserve"> </w:t>
      </w:r>
      <w:r>
        <w:rPr>
          <w:b w:val="0"/>
          <w:spacing w:val="-2"/>
        </w:rPr>
        <w:t>Criteria</w:t>
      </w:r>
      <w:bookmarkEnd w:id="394"/>
      <w:bookmarkEnd w:id="395"/>
    </w:p>
    <w:p w14:paraId="1C3A9E22" w14:textId="77777777" w:rsidR="008B1BDE" w:rsidRDefault="00DC52A6">
      <w:pPr>
        <w:pStyle w:val="BodyText"/>
        <w:spacing w:before="194" w:line="480" w:lineRule="auto"/>
        <w:ind w:left="29"/>
      </w:pPr>
      <w:r>
        <w:t>Selection</w:t>
      </w:r>
      <w:r>
        <w:rPr>
          <w:spacing w:val="-5"/>
        </w:rPr>
        <w:t xml:space="preserve"> </w:t>
      </w:r>
      <w:r>
        <w:t>-order</w:t>
      </w:r>
      <w:r>
        <w:rPr>
          <w:spacing w:val="-4"/>
        </w:rPr>
        <w:t xml:space="preserve"> </w:t>
      </w:r>
      <w:r>
        <w:rPr>
          <w:spacing w:val="-2"/>
        </w:rPr>
        <w:t>criteria</w:t>
      </w:r>
    </w:p>
    <w:p w14:paraId="0FD149F5" w14:textId="77777777" w:rsidR="008B1BDE" w:rsidRDefault="00DC52A6">
      <w:pPr>
        <w:pStyle w:val="BodyText"/>
        <w:tabs>
          <w:tab w:val="left" w:pos="6339"/>
        </w:tabs>
        <w:spacing w:before="161" w:line="480" w:lineRule="auto"/>
        <w:ind w:left="29"/>
      </w:pPr>
      <w:r>
        <w:t>Sample</w:t>
      </w:r>
      <w:r>
        <w:rPr>
          <w:spacing w:val="-5"/>
        </w:rPr>
        <w:t xml:space="preserve"> </w:t>
      </w:r>
      <w:r>
        <w:t>1980-</w:t>
      </w:r>
      <w:r>
        <w:rPr>
          <w:spacing w:val="-4"/>
        </w:rPr>
        <w:t>2024</w:t>
      </w:r>
      <w:r>
        <w:tab/>
        <w:t>Number</w:t>
      </w:r>
      <w:r>
        <w:rPr>
          <w:spacing w:val="-7"/>
        </w:rPr>
        <w:t xml:space="preserve"> </w:t>
      </w:r>
      <w:r>
        <w:t>of</w:t>
      </w:r>
      <w:r>
        <w:rPr>
          <w:spacing w:val="-4"/>
        </w:rPr>
        <w:t xml:space="preserve"> </w:t>
      </w:r>
      <w:proofErr w:type="spellStart"/>
      <w:r>
        <w:t>Obs</w:t>
      </w:r>
      <w:proofErr w:type="spellEnd"/>
      <w:r>
        <w:t xml:space="preserve"> =</w:t>
      </w:r>
      <w:r>
        <w:rPr>
          <w:spacing w:val="-2"/>
        </w:rPr>
        <w:t xml:space="preserve"> </w:t>
      </w:r>
      <w:r>
        <w:rPr>
          <w:spacing w:val="-5"/>
        </w:rPr>
        <w:t>41</w:t>
      </w:r>
    </w:p>
    <w:tbl>
      <w:tblPr>
        <w:tblW w:w="8726" w:type="dxa"/>
        <w:tblInd w:w="1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582"/>
        <w:gridCol w:w="1463"/>
        <w:gridCol w:w="1011"/>
        <w:gridCol w:w="567"/>
        <w:gridCol w:w="851"/>
        <w:gridCol w:w="992"/>
        <w:gridCol w:w="992"/>
        <w:gridCol w:w="993"/>
        <w:gridCol w:w="1275"/>
      </w:tblGrid>
      <w:tr w:rsidR="008B1BDE" w14:paraId="2742AEB2" w14:textId="77777777">
        <w:trPr>
          <w:trHeight w:val="431"/>
        </w:trPr>
        <w:tc>
          <w:tcPr>
            <w:tcW w:w="582" w:type="dxa"/>
            <w:tcBorders>
              <w:top w:val="single" w:sz="4" w:space="0" w:color="auto"/>
              <w:bottom w:val="single" w:sz="4" w:space="0" w:color="auto"/>
            </w:tcBorders>
          </w:tcPr>
          <w:p w14:paraId="6B0EFA0B" w14:textId="77777777" w:rsidR="008B1BDE" w:rsidRDefault="00DC52A6">
            <w:pPr>
              <w:pStyle w:val="TableParagraph"/>
              <w:spacing w:before="1" w:line="480" w:lineRule="auto"/>
              <w:ind w:left="40"/>
              <w:rPr>
                <w:b/>
              </w:rPr>
            </w:pPr>
            <w:r>
              <w:rPr>
                <w:b/>
                <w:spacing w:val="-5"/>
              </w:rPr>
              <w:t>Lag</w:t>
            </w:r>
          </w:p>
        </w:tc>
        <w:tc>
          <w:tcPr>
            <w:tcW w:w="1463" w:type="dxa"/>
            <w:tcBorders>
              <w:top w:val="single" w:sz="4" w:space="0" w:color="auto"/>
              <w:bottom w:val="single" w:sz="4" w:space="0" w:color="auto"/>
            </w:tcBorders>
          </w:tcPr>
          <w:p w14:paraId="389B611F" w14:textId="77777777" w:rsidR="008B1BDE" w:rsidRDefault="00DC52A6">
            <w:pPr>
              <w:pStyle w:val="TableParagraph"/>
              <w:spacing w:before="1" w:line="480" w:lineRule="auto"/>
              <w:ind w:left="202"/>
              <w:rPr>
                <w:b/>
              </w:rPr>
            </w:pPr>
            <w:r>
              <w:rPr>
                <w:b/>
                <w:spacing w:val="-5"/>
              </w:rPr>
              <w:t>LL</w:t>
            </w:r>
          </w:p>
        </w:tc>
        <w:tc>
          <w:tcPr>
            <w:tcW w:w="1011" w:type="dxa"/>
            <w:tcBorders>
              <w:top w:val="single" w:sz="4" w:space="0" w:color="auto"/>
              <w:bottom w:val="single" w:sz="4" w:space="0" w:color="auto"/>
            </w:tcBorders>
          </w:tcPr>
          <w:p w14:paraId="3BE9B61B" w14:textId="77777777" w:rsidR="008B1BDE" w:rsidRDefault="00DC52A6">
            <w:pPr>
              <w:pStyle w:val="TableParagraph"/>
              <w:spacing w:before="1" w:line="480" w:lineRule="auto"/>
              <w:rPr>
                <w:b/>
              </w:rPr>
            </w:pPr>
            <w:r>
              <w:rPr>
                <w:b/>
                <w:spacing w:val="-5"/>
              </w:rPr>
              <w:t>LR</w:t>
            </w:r>
          </w:p>
        </w:tc>
        <w:tc>
          <w:tcPr>
            <w:tcW w:w="567" w:type="dxa"/>
            <w:tcBorders>
              <w:top w:val="single" w:sz="4" w:space="0" w:color="auto"/>
              <w:bottom w:val="single" w:sz="4" w:space="0" w:color="auto"/>
            </w:tcBorders>
          </w:tcPr>
          <w:p w14:paraId="0FFC0D77" w14:textId="77777777" w:rsidR="008B1BDE" w:rsidRDefault="00DC52A6">
            <w:pPr>
              <w:pStyle w:val="TableParagraph"/>
              <w:spacing w:before="1" w:line="480" w:lineRule="auto"/>
              <w:rPr>
                <w:b/>
              </w:rPr>
            </w:pPr>
            <w:r>
              <w:rPr>
                <w:b/>
                <w:spacing w:val="-5"/>
              </w:rPr>
              <w:t>Df</w:t>
            </w:r>
          </w:p>
        </w:tc>
        <w:tc>
          <w:tcPr>
            <w:tcW w:w="851" w:type="dxa"/>
            <w:tcBorders>
              <w:top w:val="single" w:sz="4" w:space="0" w:color="auto"/>
              <w:bottom w:val="single" w:sz="4" w:space="0" w:color="auto"/>
            </w:tcBorders>
          </w:tcPr>
          <w:p w14:paraId="539D5809" w14:textId="77777777" w:rsidR="008B1BDE" w:rsidRDefault="00DC52A6">
            <w:pPr>
              <w:pStyle w:val="TableParagraph"/>
              <w:spacing w:before="1" w:line="480" w:lineRule="auto"/>
              <w:rPr>
                <w:b/>
              </w:rPr>
            </w:pPr>
            <w:r>
              <w:rPr>
                <w:b/>
                <w:spacing w:val="-10"/>
              </w:rPr>
              <w:t>P</w:t>
            </w:r>
          </w:p>
        </w:tc>
        <w:tc>
          <w:tcPr>
            <w:tcW w:w="992" w:type="dxa"/>
            <w:tcBorders>
              <w:top w:val="single" w:sz="4" w:space="0" w:color="auto"/>
              <w:bottom w:val="single" w:sz="4" w:space="0" w:color="auto"/>
            </w:tcBorders>
          </w:tcPr>
          <w:p w14:paraId="564727E3" w14:textId="77777777" w:rsidR="008B1BDE" w:rsidRDefault="00DC52A6">
            <w:pPr>
              <w:pStyle w:val="TableParagraph"/>
              <w:spacing w:before="1" w:line="480" w:lineRule="auto"/>
              <w:rPr>
                <w:b/>
              </w:rPr>
            </w:pPr>
            <w:r>
              <w:rPr>
                <w:b/>
                <w:spacing w:val="-5"/>
              </w:rPr>
              <w:t>FPE</w:t>
            </w:r>
          </w:p>
        </w:tc>
        <w:tc>
          <w:tcPr>
            <w:tcW w:w="992" w:type="dxa"/>
            <w:tcBorders>
              <w:top w:val="single" w:sz="4" w:space="0" w:color="auto"/>
              <w:bottom w:val="single" w:sz="4" w:space="0" w:color="auto"/>
            </w:tcBorders>
          </w:tcPr>
          <w:p w14:paraId="02D20869" w14:textId="77777777" w:rsidR="008B1BDE" w:rsidRDefault="00DC52A6">
            <w:pPr>
              <w:pStyle w:val="TableParagraph"/>
              <w:spacing w:before="1" w:line="480" w:lineRule="auto"/>
              <w:rPr>
                <w:b/>
              </w:rPr>
            </w:pPr>
            <w:r>
              <w:rPr>
                <w:b/>
                <w:spacing w:val="-5"/>
              </w:rPr>
              <w:t>AIC</w:t>
            </w:r>
          </w:p>
        </w:tc>
        <w:tc>
          <w:tcPr>
            <w:tcW w:w="993" w:type="dxa"/>
            <w:tcBorders>
              <w:top w:val="single" w:sz="4" w:space="0" w:color="auto"/>
              <w:bottom w:val="single" w:sz="4" w:space="0" w:color="auto"/>
            </w:tcBorders>
          </w:tcPr>
          <w:p w14:paraId="4E99488F" w14:textId="77777777" w:rsidR="008B1BDE" w:rsidRDefault="00DC52A6">
            <w:pPr>
              <w:pStyle w:val="TableParagraph"/>
              <w:spacing w:before="1" w:line="480" w:lineRule="auto"/>
              <w:rPr>
                <w:b/>
              </w:rPr>
            </w:pPr>
            <w:r>
              <w:rPr>
                <w:b/>
                <w:spacing w:val="-4"/>
              </w:rPr>
              <w:t>HQIC</w:t>
            </w:r>
          </w:p>
        </w:tc>
        <w:tc>
          <w:tcPr>
            <w:tcW w:w="1275" w:type="dxa"/>
            <w:tcBorders>
              <w:top w:val="single" w:sz="4" w:space="0" w:color="auto"/>
              <w:bottom w:val="single" w:sz="4" w:space="0" w:color="auto"/>
            </w:tcBorders>
          </w:tcPr>
          <w:p w14:paraId="69817A6E" w14:textId="77777777" w:rsidR="008B1BDE" w:rsidRDefault="00DC52A6">
            <w:pPr>
              <w:pStyle w:val="TableParagraph"/>
              <w:spacing w:before="1" w:line="480" w:lineRule="auto"/>
              <w:ind w:left="152"/>
              <w:rPr>
                <w:b/>
              </w:rPr>
            </w:pPr>
            <w:r>
              <w:rPr>
                <w:b/>
                <w:spacing w:val="-4"/>
              </w:rPr>
              <w:t>SBIC</w:t>
            </w:r>
          </w:p>
        </w:tc>
      </w:tr>
      <w:tr w:rsidR="008B1BDE" w14:paraId="693C3400" w14:textId="77777777">
        <w:trPr>
          <w:trHeight w:val="342"/>
        </w:trPr>
        <w:tc>
          <w:tcPr>
            <w:tcW w:w="582" w:type="dxa"/>
            <w:tcBorders>
              <w:top w:val="single" w:sz="4" w:space="0" w:color="auto"/>
            </w:tcBorders>
          </w:tcPr>
          <w:p w14:paraId="4434A93F" w14:textId="77777777" w:rsidR="008B1BDE" w:rsidRDefault="00DC52A6">
            <w:pPr>
              <w:pStyle w:val="TableParagraph"/>
              <w:spacing w:line="480" w:lineRule="auto"/>
              <w:ind w:left="40"/>
            </w:pPr>
            <w:r>
              <w:rPr>
                <w:spacing w:val="-10"/>
              </w:rPr>
              <w:t>0</w:t>
            </w:r>
          </w:p>
        </w:tc>
        <w:tc>
          <w:tcPr>
            <w:tcW w:w="1463" w:type="dxa"/>
            <w:tcBorders>
              <w:top w:val="single" w:sz="4" w:space="0" w:color="auto"/>
            </w:tcBorders>
          </w:tcPr>
          <w:p w14:paraId="334DB3C6" w14:textId="77777777" w:rsidR="008B1BDE" w:rsidRDefault="00DC52A6">
            <w:pPr>
              <w:pStyle w:val="TableParagraph"/>
              <w:spacing w:line="480" w:lineRule="auto"/>
            </w:pPr>
            <w:r>
              <w:rPr>
                <w:spacing w:val="-7"/>
              </w:rPr>
              <w:t>-</w:t>
            </w:r>
            <w:r>
              <w:rPr>
                <w:spacing w:val="-2"/>
              </w:rPr>
              <w:t>727.247</w:t>
            </w:r>
          </w:p>
        </w:tc>
        <w:tc>
          <w:tcPr>
            <w:tcW w:w="1011" w:type="dxa"/>
            <w:tcBorders>
              <w:top w:val="single" w:sz="4" w:space="0" w:color="auto"/>
            </w:tcBorders>
          </w:tcPr>
          <w:p w14:paraId="46F67D42" w14:textId="77777777" w:rsidR="008B1BDE" w:rsidRDefault="008B1BDE">
            <w:pPr>
              <w:pStyle w:val="TableParagraph"/>
              <w:spacing w:line="480" w:lineRule="auto"/>
            </w:pPr>
          </w:p>
        </w:tc>
        <w:tc>
          <w:tcPr>
            <w:tcW w:w="567" w:type="dxa"/>
            <w:tcBorders>
              <w:top w:val="single" w:sz="4" w:space="0" w:color="auto"/>
            </w:tcBorders>
          </w:tcPr>
          <w:p w14:paraId="79302E01" w14:textId="77777777" w:rsidR="008B1BDE" w:rsidRDefault="008B1BDE">
            <w:pPr>
              <w:pStyle w:val="TableParagraph"/>
              <w:spacing w:line="480" w:lineRule="auto"/>
            </w:pPr>
          </w:p>
        </w:tc>
        <w:tc>
          <w:tcPr>
            <w:tcW w:w="851" w:type="dxa"/>
            <w:tcBorders>
              <w:top w:val="single" w:sz="4" w:space="0" w:color="auto"/>
            </w:tcBorders>
          </w:tcPr>
          <w:p w14:paraId="4861E52F" w14:textId="77777777" w:rsidR="008B1BDE" w:rsidRDefault="008B1BDE">
            <w:pPr>
              <w:pStyle w:val="TableParagraph"/>
              <w:spacing w:line="480" w:lineRule="auto"/>
            </w:pPr>
          </w:p>
        </w:tc>
        <w:tc>
          <w:tcPr>
            <w:tcW w:w="992" w:type="dxa"/>
            <w:tcBorders>
              <w:top w:val="single" w:sz="4" w:space="0" w:color="auto"/>
            </w:tcBorders>
          </w:tcPr>
          <w:p w14:paraId="6EA2099F" w14:textId="77777777" w:rsidR="008B1BDE" w:rsidRDefault="00DC52A6">
            <w:pPr>
              <w:pStyle w:val="TableParagraph"/>
              <w:spacing w:line="480" w:lineRule="auto"/>
            </w:pPr>
            <w:r>
              <w:rPr>
                <w:spacing w:val="-2"/>
              </w:rPr>
              <w:t>1.4e+08</w:t>
            </w:r>
          </w:p>
        </w:tc>
        <w:tc>
          <w:tcPr>
            <w:tcW w:w="992" w:type="dxa"/>
            <w:tcBorders>
              <w:top w:val="single" w:sz="4" w:space="0" w:color="auto"/>
            </w:tcBorders>
          </w:tcPr>
          <w:p w14:paraId="595818E3" w14:textId="77777777" w:rsidR="008B1BDE" w:rsidRDefault="00DC52A6">
            <w:pPr>
              <w:pStyle w:val="TableParagraph"/>
              <w:spacing w:line="480" w:lineRule="auto"/>
            </w:pPr>
            <w:r>
              <w:rPr>
                <w:spacing w:val="-2"/>
              </w:rPr>
              <w:t>35.7682</w:t>
            </w:r>
          </w:p>
        </w:tc>
        <w:tc>
          <w:tcPr>
            <w:tcW w:w="993" w:type="dxa"/>
            <w:tcBorders>
              <w:top w:val="single" w:sz="4" w:space="0" w:color="auto"/>
            </w:tcBorders>
          </w:tcPr>
          <w:p w14:paraId="23BFADAF" w14:textId="77777777" w:rsidR="008B1BDE" w:rsidRDefault="00DC52A6">
            <w:pPr>
              <w:pStyle w:val="TableParagraph"/>
              <w:spacing w:line="480" w:lineRule="auto"/>
            </w:pPr>
            <w:r>
              <w:rPr>
                <w:spacing w:val="-2"/>
              </w:rPr>
              <w:t>35.8595</w:t>
            </w:r>
          </w:p>
        </w:tc>
        <w:tc>
          <w:tcPr>
            <w:tcW w:w="1275" w:type="dxa"/>
            <w:tcBorders>
              <w:top w:val="single" w:sz="4" w:space="0" w:color="auto"/>
            </w:tcBorders>
          </w:tcPr>
          <w:p w14:paraId="0B76D7A9" w14:textId="77777777" w:rsidR="008B1BDE" w:rsidRDefault="00DC52A6">
            <w:pPr>
              <w:pStyle w:val="TableParagraph"/>
              <w:spacing w:line="480" w:lineRule="auto"/>
              <w:ind w:left="109"/>
            </w:pPr>
            <w:r>
              <w:rPr>
                <w:spacing w:val="-2"/>
              </w:rPr>
              <w:t>36.0189</w:t>
            </w:r>
          </w:p>
        </w:tc>
      </w:tr>
      <w:tr w:rsidR="008B1BDE" w14:paraId="0AF2D393" w14:textId="77777777">
        <w:trPr>
          <w:trHeight w:val="432"/>
        </w:trPr>
        <w:tc>
          <w:tcPr>
            <w:tcW w:w="582" w:type="dxa"/>
          </w:tcPr>
          <w:p w14:paraId="45A3DA63" w14:textId="77777777" w:rsidR="008B1BDE" w:rsidRDefault="00DC52A6">
            <w:pPr>
              <w:pStyle w:val="TableParagraph"/>
              <w:spacing w:before="85" w:line="480" w:lineRule="auto"/>
              <w:ind w:left="40"/>
            </w:pPr>
            <w:r>
              <w:rPr>
                <w:spacing w:val="-10"/>
              </w:rPr>
              <w:t>1</w:t>
            </w:r>
          </w:p>
        </w:tc>
        <w:tc>
          <w:tcPr>
            <w:tcW w:w="1463" w:type="dxa"/>
          </w:tcPr>
          <w:p w14:paraId="39FDE181" w14:textId="77777777" w:rsidR="008B1BDE" w:rsidRDefault="00DC52A6">
            <w:pPr>
              <w:pStyle w:val="TableParagraph"/>
              <w:spacing w:before="85" w:line="480" w:lineRule="auto"/>
            </w:pPr>
            <w:r>
              <w:rPr>
                <w:spacing w:val="-7"/>
              </w:rPr>
              <w:t>-</w:t>
            </w:r>
            <w:r>
              <w:rPr>
                <w:spacing w:val="-2"/>
              </w:rPr>
              <w:t>630.527</w:t>
            </w:r>
          </w:p>
        </w:tc>
        <w:tc>
          <w:tcPr>
            <w:tcW w:w="1011" w:type="dxa"/>
          </w:tcPr>
          <w:p w14:paraId="5BC0EE06" w14:textId="77777777" w:rsidR="008B1BDE" w:rsidRDefault="00DC52A6">
            <w:pPr>
              <w:pStyle w:val="TableParagraph"/>
              <w:spacing w:before="85" w:line="480" w:lineRule="auto"/>
            </w:pPr>
            <w:r>
              <w:rPr>
                <w:spacing w:val="-2"/>
              </w:rPr>
              <w:t>193.44</w:t>
            </w:r>
          </w:p>
        </w:tc>
        <w:tc>
          <w:tcPr>
            <w:tcW w:w="567" w:type="dxa"/>
          </w:tcPr>
          <w:p w14:paraId="1378460E" w14:textId="77777777" w:rsidR="008B1BDE" w:rsidRDefault="00DC52A6">
            <w:pPr>
              <w:pStyle w:val="TableParagraph"/>
              <w:spacing w:before="85" w:line="480" w:lineRule="auto"/>
            </w:pPr>
            <w:r>
              <w:rPr>
                <w:spacing w:val="-5"/>
              </w:rPr>
              <w:t>36</w:t>
            </w:r>
          </w:p>
        </w:tc>
        <w:tc>
          <w:tcPr>
            <w:tcW w:w="851" w:type="dxa"/>
          </w:tcPr>
          <w:p w14:paraId="082453D1" w14:textId="77777777" w:rsidR="008B1BDE" w:rsidRDefault="00DC52A6">
            <w:pPr>
              <w:pStyle w:val="TableParagraph"/>
              <w:spacing w:before="85" w:line="480" w:lineRule="auto"/>
            </w:pPr>
            <w:r>
              <w:rPr>
                <w:spacing w:val="-2"/>
              </w:rPr>
              <w:t>0.000</w:t>
            </w:r>
          </w:p>
        </w:tc>
        <w:tc>
          <w:tcPr>
            <w:tcW w:w="992" w:type="dxa"/>
          </w:tcPr>
          <w:p w14:paraId="74B02C66" w14:textId="77777777" w:rsidR="008B1BDE" w:rsidRDefault="00DC52A6">
            <w:pPr>
              <w:pStyle w:val="TableParagraph"/>
              <w:spacing w:before="85" w:line="480" w:lineRule="auto"/>
            </w:pPr>
            <w:r>
              <w:rPr>
                <w:spacing w:val="-2"/>
              </w:rPr>
              <w:t xml:space="preserve"> 7.3e+06*</w:t>
            </w:r>
          </w:p>
        </w:tc>
        <w:tc>
          <w:tcPr>
            <w:tcW w:w="992" w:type="dxa"/>
          </w:tcPr>
          <w:p w14:paraId="25A43D17" w14:textId="77777777" w:rsidR="008B1BDE" w:rsidRDefault="00DC52A6">
            <w:pPr>
              <w:pStyle w:val="TableParagraph"/>
              <w:spacing w:before="85" w:line="480" w:lineRule="auto"/>
            </w:pPr>
            <w:r>
              <w:rPr>
                <w:spacing w:val="-2"/>
              </w:rPr>
              <w:t>32.8062</w:t>
            </w:r>
          </w:p>
        </w:tc>
        <w:tc>
          <w:tcPr>
            <w:tcW w:w="993" w:type="dxa"/>
          </w:tcPr>
          <w:p w14:paraId="28C874E6" w14:textId="77777777" w:rsidR="008B1BDE" w:rsidRDefault="00DC52A6">
            <w:pPr>
              <w:pStyle w:val="TableParagraph"/>
              <w:spacing w:before="85" w:line="480" w:lineRule="auto"/>
            </w:pPr>
            <w:r>
              <w:rPr>
                <w:spacing w:val="-2"/>
              </w:rPr>
              <w:t>33.4454*</w:t>
            </w:r>
          </w:p>
        </w:tc>
        <w:tc>
          <w:tcPr>
            <w:tcW w:w="1275" w:type="dxa"/>
          </w:tcPr>
          <w:p w14:paraId="2D39515B" w14:textId="77777777" w:rsidR="008B1BDE" w:rsidRDefault="00DC52A6">
            <w:pPr>
              <w:pStyle w:val="TableParagraph"/>
              <w:spacing w:before="85" w:line="480" w:lineRule="auto"/>
            </w:pPr>
            <w:r>
              <w:rPr>
                <w:spacing w:val="-2"/>
              </w:rPr>
              <w:t xml:space="preserve">  34.5616*</w:t>
            </w:r>
          </w:p>
        </w:tc>
      </w:tr>
      <w:tr w:rsidR="008B1BDE" w14:paraId="1A61408C" w14:textId="77777777">
        <w:trPr>
          <w:trHeight w:val="525"/>
        </w:trPr>
        <w:tc>
          <w:tcPr>
            <w:tcW w:w="582" w:type="dxa"/>
          </w:tcPr>
          <w:p w14:paraId="20AB54C5" w14:textId="77777777" w:rsidR="008B1BDE" w:rsidRDefault="00DC52A6">
            <w:pPr>
              <w:pStyle w:val="TableParagraph"/>
              <w:spacing w:before="85" w:line="480" w:lineRule="auto"/>
              <w:ind w:left="40"/>
            </w:pPr>
            <w:r>
              <w:rPr>
                <w:spacing w:val="-10"/>
              </w:rPr>
              <w:t>2</w:t>
            </w:r>
          </w:p>
        </w:tc>
        <w:tc>
          <w:tcPr>
            <w:tcW w:w="1463" w:type="dxa"/>
          </w:tcPr>
          <w:p w14:paraId="67DFBD0A" w14:textId="77777777" w:rsidR="008B1BDE" w:rsidRDefault="00DC52A6">
            <w:pPr>
              <w:pStyle w:val="TableParagraph"/>
              <w:spacing w:before="85" w:line="480" w:lineRule="auto"/>
            </w:pPr>
            <w:r>
              <w:rPr>
                <w:spacing w:val="-7"/>
              </w:rPr>
              <w:t>-</w:t>
            </w:r>
            <w:r>
              <w:rPr>
                <w:spacing w:val="-2"/>
              </w:rPr>
              <w:t>593.665</w:t>
            </w:r>
          </w:p>
        </w:tc>
        <w:tc>
          <w:tcPr>
            <w:tcW w:w="1011" w:type="dxa"/>
          </w:tcPr>
          <w:p w14:paraId="0D6420AC" w14:textId="77777777" w:rsidR="008B1BDE" w:rsidRDefault="00DC52A6">
            <w:pPr>
              <w:pStyle w:val="TableParagraph"/>
              <w:spacing w:before="85" w:line="480" w:lineRule="auto"/>
            </w:pPr>
            <w:r>
              <w:rPr>
                <w:spacing w:val="-2"/>
              </w:rPr>
              <w:t>92.248*</w:t>
            </w:r>
          </w:p>
        </w:tc>
        <w:tc>
          <w:tcPr>
            <w:tcW w:w="567" w:type="dxa"/>
          </w:tcPr>
          <w:p w14:paraId="55461982" w14:textId="77777777" w:rsidR="008B1BDE" w:rsidRDefault="00DC52A6">
            <w:pPr>
              <w:pStyle w:val="TableParagraph"/>
              <w:spacing w:before="85" w:line="480" w:lineRule="auto"/>
            </w:pPr>
            <w:r>
              <w:rPr>
                <w:spacing w:val="-5"/>
              </w:rPr>
              <w:t>36</w:t>
            </w:r>
          </w:p>
        </w:tc>
        <w:tc>
          <w:tcPr>
            <w:tcW w:w="851" w:type="dxa"/>
          </w:tcPr>
          <w:p w14:paraId="7D4D84D0" w14:textId="77777777" w:rsidR="008B1BDE" w:rsidRDefault="00DC52A6">
            <w:pPr>
              <w:pStyle w:val="TableParagraph"/>
              <w:spacing w:before="85" w:line="480" w:lineRule="auto"/>
            </w:pPr>
            <w:r>
              <w:rPr>
                <w:spacing w:val="-2"/>
              </w:rPr>
              <w:t>0.000</w:t>
            </w:r>
          </w:p>
        </w:tc>
        <w:tc>
          <w:tcPr>
            <w:tcW w:w="992" w:type="dxa"/>
          </w:tcPr>
          <w:p w14:paraId="21ED11AE" w14:textId="77777777" w:rsidR="008B1BDE" w:rsidRDefault="00DC52A6">
            <w:pPr>
              <w:pStyle w:val="TableParagraph"/>
              <w:spacing w:before="85" w:line="480" w:lineRule="auto"/>
            </w:pPr>
            <w:r>
              <w:rPr>
                <w:spacing w:val="-2"/>
              </w:rPr>
              <w:t>7.8e+06</w:t>
            </w:r>
          </w:p>
        </w:tc>
        <w:tc>
          <w:tcPr>
            <w:tcW w:w="992" w:type="dxa"/>
          </w:tcPr>
          <w:p w14:paraId="1ECC0C44" w14:textId="77777777" w:rsidR="008B1BDE" w:rsidRDefault="00DC52A6">
            <w:pPr>
              <w:pStyle w:val="TableParagraph"/>
              <w:spacing w:before="85" w:line="480" w:lineRule="auto"/>
            </w:pPr>
            <w:r>
              <w:rPr>
                <w:spacing w:val="-2"/>
              </w:rPr>
              <w:t>32.237*</w:t>
            </w:r>
          </w:p>
        </w:tc>
        <w:tc>
          <w:tcPr>
            <w:tcW w:w="993" w:type="dxa"/>
          </w:tcPr>
          <w:p w14:paraId="14FF4E32" w14:textId="77777777" w:rsidR="008B1BDE" w:rsidRDefault="00DC52A6">
            <w:pPr>
              <w:pStyle w:val="TableParagraph"/>
              <w:spacing w:before="85" w:line="480" w:lineRule="auto"/>
            </w:pPr>
            <w:r>
              <w:rPr>
                <w:spacing w:val="-2"/>
              </w:rPr>
              <w:t>33.9513</w:t>
            </w:r>
          </w:p>
        </w:tc>
        <w:tc>
          <w:tcPr>
            <w:tcW w:w="1275" w:type="dxa"/>
          </w:tcPr>
          <w:p w14:paraId="21677E33" w14:textId="77777777" w:rsidR="008B1BDE" w:rsidRDefault="00DC52A6">
            <w:pPr>
              <w:pStyle w:val="TableParagraph"/>
              <w:spacing w:before="85" w:line="480" w:lineRule="auto"/>
              <w:ind w:left="109"/>
            </w:pPr>
            <w:r>
              <w:rPr>
                <w:spacing w:val="-2"/>
              </w:rPr>
              <w:t>36.0241</w:t>
            </w:r>
          </w:p>
        </w:tc>
      </w:tr>
    </w:tbl>
    <w:p w14:paraId="04CA7DBD" w14:textId="77777777" w:rsidR="00351D0B" w:rsidRDefault="00351D0B">
      <w:pPr>
        <w:pStyle w:val="BodyText"/>
        <w:spacing w:before="77" w:line="480" w:lineRule="auto"/>
        <w:ind w:right="-7"/>
        <w:jc w:val="both"/>
      </w:pPr>
    </w:p>
    <w:p w14:paraId="1FF6026B" w14:textId="4EA40116" w:rsidR="008B1BDE" w:rsidRDefault="00DC52A6">
      <w:pPr>
        <w:pStyle w:val="BodyText"/>
        <w:spacing w:before="77" w:line="480" w:lineRule="auto"/>
        <w:ind w:right="-7"/>
        <w:jc w:val="both"/>
      </w:pPr>
      <w:r>
        <w:t>The optimal lag length for the ARDL model was determined using the Akaike Information Criterion</w:t>
      </w:r>
      <w:r>
        <w:rPr>
          <w:spacing w:val="-2"/>
        </w:rPr>
        <w:t xml:space="preserve"> </w:t>
      </w:r>
      <w:r>
        <w:t>(AIC),</w:t>
      </w:r>
      <w:r>
        <w:rPr>
          <w:spacing w:val="-2"/>
        </w:rPr>
        <w:t xml:space="preserve"> </w:t>
      </w:r>
      <w:r>
        <w:t>which minimizes information</w:t>
      </w:r>
      <w:r>
        <w:rPr>
          <w:spacing w:val="-1"/>
        </w:rPr>
        <w:t xml:space="preserve"> </w:t>
      </w:r>
      <w:r>
        <w:t>loss</w:t>
      </w:r>
      <w:r>
        <w:rPr>
          <w:spacing w:val="-2"/>
        </w:rPr>
        <w:t xml:space="preserve"> </w:t>
      </w:r>
      <w:r>
        <w:t>while</w:t>
      </w:r>
      <w:r>
        <w:rPr>
          <w:spacing w:val="-2"/>
        </w:rPr>
        <w:t xml:space="preserve"> </w:t>
      </w:r>
      <w:r>
        <w:t>balancing</w:t>
      </w:r>
      <w:r>
        <w:rPr>
          <w:spacing w:val="-6"/>
        </w:rPr>
        <w:t xml:space="preserve"> </w:t>
      </w:r>
      <w:r>
        <w:t>model fit</w:t>
      </w:r>
      <w:r>
        <w:rPr>
          <w:spacing w:val="-2"/>
        </w:rPr>
        <w:t xml:space="preserve"> </w:t>
      </w:r>
      <w:r>
        <w:t>and</w:t>
      </w:r>
      <w:r>
        <w:rPr>
          <w:spacing w:val="-1"/>
        </w:rPr>
        <w:t xml:space="preserve"> </w:t>
      </w:r>
      <w:r>
        <w:t>complexity.</w:t>
      </w:r>
      <w:r>
        <w:rPr>
          <w:spacing w:val="-1"/>
        </w:rPr>
        <w:t xml:space="preserve"> </w:t>
      </w:r>
      <w:r>
        <w:t>As shown in Table 4.6, the AIC reached its lowest value at lag 2 (AIC = 32.237), which means that this</w:t>
      </w:r>
      <w:r>
        <w:rPr>
          <w:spacing w:val="-15"/>
        </w:rPr>
        <w:t xml:space="preserve"> </w:t>
      </w:r>
      <w:r>
        <w:t>is</w:t>
      </w:r>
      <w:r>
        <w:rPr>
          <w:spacing w:val="-14"/>
        </w:rPr>
        <w:t xml:space="preserve"> </w:t>
      </w:r>
      <w:r>
        <w:t>the</w:t>
      </w:r>
      <w:r>
        <w:rPr>
          <w:spacing w:val="-15"/>
        </w:rPr>
        <w:t xml:space="preserve"> </w:t>
      </w:r>
      <w:r>
        <w:t>most</w:t>
      </w:r>
      <w:r>
        <w:rPr>
          <w:spacing w:val="-13"/>
        </w:rPr>
        <w:t xml:space="preserve"> </w:t>
      </w:r>
      <w:r>
        <w:t>suitable</w:t>
      </w:r>
      <w:r>
        <w:rPr>
          <w:spacing w:val="-15"/>
        </w:rPr>
        <w:t xml:space="preserve"> </w:t>
      </w:r>
      <w:r>
        <w:t>lag</w:t>
      </w:r>
      <w:r>
        <w:rPr>
          <w:spacing w:val="-14"/>
        </w:rPr>
        <w:t xml:space="preserve"> </w:t>
      </w:r>
      <w:r>
        <w:t>for</w:t>
      </w:r>
      <w:r>
        <w:rPr>
          <w:spacing w:val="-15"/>
        </w:rPr>
        <w:t xml:space="preserve"> </w:t>
      </w:r>
      <w:r>
        <w:t>the</w:t>
      </w:r>
      <w:r>
        <w:rPr>
          <w:spacing w:val="-15"/>
        </w:rPr>
        <w:t xml:space="preserve"> </w:t>
      </w:r>
      <w:r>
        <w:t>analysis.</w:t>
      </w:r>
      <w:r>
        <w:rPr>
          <w:spacing w:val="-10"/>
        </w:rPr>
        <w:t xml:space="preserve"> </w:t>
      </w:r>
      <w:r>
        <w:t>Although</w:t>
      </w:r>
      <w:r>
        <w:rPr>
          <w:spacing w:val="-14"/>
        </w:rPr>
        <w:t xml:space="preserve"> </w:t>
      </w:r>
      <w:r>
        <w:t>other</w:t>
      </w:r>
      <w:r>
        <w:rPr>
          <w:spacing w:val="-12"/>
        </w:rPr>
        <w:t xml:space="preserve"> </w:t>
      </w:r>
      <w:r>
        <w:t>criteria,</w:t>
      </w:r>
      <w:r>
        <w:rPr>
          <w:spacing w:val="-12"/>
        </w:rPr>
        <w:t xml:space="preserve"> </w:t>
      </w:r>
      <w:r>
        <w:t>such</w:t>
      </w:r>
      <w:r>
        <w:rPr>
          <w:spacing w:val="-11"/>
        </w:rPr>
        <w:t xml:space="preserve"> </w:t>
      </w:r>
      <w:r>
        <w:t>as</w:t>
      </w:r>
      <w:r>
        <w:rPr>
          <w:spacing w:val="-10"/>
        </w:rPr>
        <w:t xml:space="preserve"> </w:t>
      </w:r>
      <w:r>
        <w:t>FPE,</w:t>
      </w:r>
      <w:r>
        <w:rPr>
          <w:spacing w:val="-15"/>
        </w:rPr>
        <w:t xml:space="preserve"> </w:t>
      </w:r>
      <w:r>
        <w:t>suggested</w:t>
      </w:r>
      <w:r>
        <w:rPr>
          <w:spacing w:val="-14"/>
        </w:rPr>
        <w:t xml:space="preserve"> </w:t>
      </w:r>
      <w:r>
        <w:t xml:space="preserve">shorter lag lengths (lag 1), the study prioritizes AIC due to its ability to capture the dynamics of macroeconomic time series more flexibly, especially in moderate-sized samples (n &lt; 60) (Liew, </w:t>
      </w:r>
      <w:r>
        <w:rPr>
          <w:spacing w:val="-2"/>
        </w:rPr>
        <w:t>2021).</w:t>
      </w:r>
    </w:p>
    <w:p w14:paraId="3BC78841" w14:textId="77777777" w:rsidR="008B1BDE" w:rsidRDefault="00DC52A6">
      <w:pPr>
        <w:pStyle w:val="Heading2"/>
        <w:numPr>
          <w:ilvl w:val="1"/>
          <w:numId w:val="6"/>
        </w:numPr>
        <w:tabs>
          <w:tab w:val="left" w:pos="720"/>
        </w:tabs>
        <w:spacing w:before="86" w:line="480" w:lineRule="auto"/>
        <w:ind w:left="360" w:right="-7"/>
      </w:pPr>
      <w:bookmarkStart w:id="396" w:name="_Toc232988873"/>
      <w:bookmarkStart w:id="397" w:name="_Toc232988641"/>
      <w:bookmarkStart w:id="398" w:name="_Toc232988007"/>
      <w:bookmarkStart w:id="399" w:name="_Toc233232405"/>
      <w:r>
        <w:t>F-Bounds</w:t>
      </w:r>
      <w:r>
        <w:rPr>
          <w:spacing w:val="-4"/>
        </w:rPr>
        <w:t xml:space="preserve"> </w:t>
      </w:r>
      <w:r>
        <w:t>Test</w:t>
      </w:r>
      <w:r>
        <w:rPr>
          <w:spacing w:val="-4"/>
        </w:rPr>
        <w:t xml:space="preserve"> </w:t>
      </w:r>
      <w:r>
        <w:t>for</w:t>
      </w:r>
      <w:r>
        <w:rPr>
          <w:spacing w:val="-5"/>
        </w:rPr>
        <w:t xml:space="preserve"> </w:t>
      </w:r>
      <w:r>
        <w:rPr>
          <w:spacing w:val="-2"/>
        </w:rPr>
        <w:t>Cointegration</w:t>
      </w:r>
      <w:bookmarkEnd w:id="396"/>
      <w:bookmarkEnd w:id="397"/>
      <w:bookmarkEnd w:id="398"/>
      <w:bookmarkEnd w:id="399"/>
    </w:p>
    <w:p w14:paraId="70C30718" w14:textId="77777777" w:rsidR="008B1BDE" w:rsidRDefault="00DC52A6">
      <w:pPr>
        <w:pStyle w:val="BodyText"/>
        <w:spacing w:before="117" w:line="480" w:lineRule="auto"/>
        <w:ind w:left="76" w:right="-7"/>
        <w:jc w:val="both"/>
      </w:pPr>
      <w:r>
        <w:t>The F-Bounds Testing approach has become a widely utilized econometric technique for investigating long-run relationships among macroeconomic variables. Unlike traditional cointegration</w:t>
      </w:r>
      <w:r>
        <w:rPr>
          <w:spacing w:val="-6"/>
        </w:rPr>
        <w:t xml:space="preserve"> </w:t>
      </w:r>
      <w:r>
        <w:t>tests</w:t>
      </w:r>
      <w:r>
        <w:rPr>
          <w:spacing w:val="-4"/>
        </w:rPr>
        <w:t xml:space="preserve"> </w:t>
      </w:r>
      <w:r>
        <w:t>such</w:t>
      </w:r>
      <w:r>
        <w:rPr>
          <w:spacing w:val="-6"/>
        </w:rPr>
        <w:t xml:space="preserve"> </w:t>
      </w:r>
      <w:r>
        <w:t>as</w:t>
      </w:r>
      <w:r>
        <w:rPr>
          <w:spacing w:val="-3"/>
        </w:rPr>
        <w:t xml:space="preserve"> </w:t>
      </w:r>
      <w:r>
        <w:t>Engle-Granger</w:t>
      </w:r>
      <w:r>
        <w:rPr>
          <w:spacing w:val="-8"/>
        </w:rPr>
        <w:t xml:space="preserve"> </w:t>
      </w:r>
      <w:r>
        <w:t>or</w:t>
      </w:r>
      <w:r>
        <w:rPr>
          <w:spacing w:val="-7"/>
        </w:rPr>
        <w:t xml:space="preserve"> </w:t>
      </w:r>
      <w:r>
        <w:t>Johansen,</w:t>
      </w:r>
      <w:r>
        <w:rPr>
          <w:spacing w:val="-4"/>
        </w:rPr>
        <w:t xml:space="preserve"> </w:t>
      </w:r>
      <w:r>
        <w:t>which</w:t>
      </w:r>
      <w:r>
        <w:rPr>
          <w:spacing w:val="-4"/>
        </w:rPr>
        <w:t xml:space="preserve"> </w:t>
      </w:r>
      <w:r>
        <w:t>require</w:t>
      </w:r>
      <w:r>
        <w:rPr>
          <w:spacing w:val="-11"/>
        </w:rPr>
        <w:t xml:space="preserve"> </w:t>
      </w:r>
      <w:r>
        <w:t>all</w:t>
      </w:r>
      <w:r>
        <w:rPr>
          <w:spacing w:val="-3"/>
        </w:rPr>
        <w:t xml:space="preserve"> </w:t>
      </w:r>
      <w:r>
        <w:t>variables</w:t>
      </w:r>
      <w:r>
        <w:rPr>
          <w:spacing w:val="-4"/>
        </w:rPr>
        <w:t xml:space="preserve"> </w:t>
      </w:r>
      <w:r>
        <w:t>to</w:t>
      </w:r>
      <w:r>
        <w:rPr>
          <w:spacing w:val="-6"/>
        </w:rPr>
        <w:t xml:space="preserve"> </w:t>
      </w:r>
      <w:r>
        <w:t>be</w:t>
      </w:r>
      <w:r>
        <w:rPr>
          <w:spacing w:val="-10"/>
        </w:rPr>
        <w:t xml:space="preserve"> </w:t>
      </w:r>
      <w:r>
        <w:rPr>
          <w:spacing w:val="-2"/>
        </w:rPr>
        <w:t>integrated</w:t>
      </w:r>
      <w:r>
        <w:t xml:space="preserve"> of</w:t>
      </w:r>
      <w:r>
        <w:rPr>
          <w:spacing w:val="-4"/>
        </w:rPr>
        <w:t xml:space="preserve"> </w:t>
      </w:r>
      <w:r>
        <w:t>the</w:t>
      </w:r>
      <w:r>
        <w:rPr>
          <w:spacing w:val="-5"/>
        </w:rPr>
        <w:t xml:space="preserve"> </w:t>
      </w:r>
      <w:r>
        <w:t>same</w:t>
      </w:r>
      <w:r>
        <w:rPr>
          <w:spacing w:val="-4"/>
        </w:rPr>
        <w:t xml:space="preserve"> </w:t>
      </w:r>
      <w:r>
        <w:t>order,</w:t>
      </w:r>
      <w:r>
        <w:rPr>
          <w:spacing w:val="-2"/>
        </w:rPr>
        <w:t xml:space="preserve"> </w:t>
      </w:r>
      <w:r>
        <w:t>the</w:t>
      </w:r>
      <w:r>
        <w:rPr>
          <w:spacing w:val="-4"/>
        </w:rPr>
        <w:t xml:space="preserve"> </w:t>
      </w:r>
      <w:r>
        <w:t>F-Bounds</w:t>
      </w:r>
      <w:r>
        <w:rPr>
          <w:spacing w:val="-3"/>
        </w:rPr>
        <w:t xml:space="preserve"> </w:t>
      </w:r>
      <w:r>
        <w:t>Test</w:t>
      </w:r>
      <w:r>
        <w:rPr>
          <w:spacing w:val="-4"/>
        </w:rPr>
        <w:t xml:space="preserve"> </w:t>
      </w:r>
      <w:r>
        <w:t>is</w:t>
      </w:r>
      <w:r>
        <w:rPr>
          <w:spacing w:val="-3"/>
        </w:rPr>
        <w:t xml:space="preserve"> </w:t>
      </w:r>
      <w:r>
        <w:t>particularly</w:t>
      </w:r>
      <w:r>
        <w:rPr>
          <w:spacing w:val="-11"/>
        </w:rPr>
        <w:t xml:space="preserve"> </w:t>
      </w:r>
      <w:r>
        <w:t>attractive</w:t>
      </w:r>
      <w:r>
        <w:rPr>
          <w:spacing w:val="-3"/>
        </w:rPr>
        <w:t xml:space="preserve"> </w:t>
      </w:r>
      <w:r>
        <w:t>because</w:t>
      </w:r>
      <w:r>
        <w:rPr>
          <w:spacing w:val="-4"/>
        </w:rPr>
        <w:t xml:space="preserve"> </w:t>
      </w:r>
      <w:r>
        <w:t>it</w:t>
      </w:r>
      <w:r>
        <w:rPr>
          <w:spacing w:val="-3"/>
        </w:rPr>
        <w:t xml:space="preserve"> </w:t>
      </w:r>
      <w:r>
        <w:t>accommodates</w:t>
      </w:r>
      <w:r>
        <w:rPr>
          <w:spacing w:val="-2"/>
        </w:rPr>
        <w:t xml:space="preserve"> </w:t>
      </w:r>
      <w:r>
        <w:t>a</w:t>
      </w:r>
      <w:r>
        <w:rPr>
          <w:spacing w:val="-8"/>
        </w:rPr>
        <w:t xml:space="preserve"> </w:t>
      </w:r>
      <w:r>
        <w:t>mixture of I (0)</w:t>
      </w:r>
      <w:r>
        <w:rPr>
          <w:spacing w:val="-4"/>
        </w:rPr>
        <w:t xml:space="preserve"> </w:t>
      </w:r>
      <w:r>
        <w:t xml:space="preserve">and </w:t>
      </w:r>
      <w:proofErr w:type="gramStart"/>
      <w:r>
        <w:t>I(</w:t>
      </w:r>
      <w:proofErr w:type="gramEnd"/>
      <w:r>
        <w:t>1)</w:t>
      </w:r>
      <w:r>
        <w:rPr>
          <w:spacing w:val="-1"/>
        </w:rPr>
        <w:t xml:space="preserve"> </w:t>
      </w:r>
      <w:r>
        <w:t>variables. This feature</w:t>
      </w:r>
      <w:r>
        <w:rPr>
          <w:spacing w:val="-5"/>
        </w:rPr>
        <w:t xml:space="preserve"> </w:t>
      </w:r>
      <w:r>
        <w:t>makes it</w:t>
      </w:r>
      <w:r>
        <w:rPr>
          <w:spacing w:val="-1"/>
        </w:rPr>
        <w:t xml:space="preserve"> </w:t>
      </w:r>
      <w:r>
        <w:t>ideal for</w:t>
      </w:r>
      <w:r>
        <w:rPr>
          <w:spacing w:val="-5"/>
        </w:rPr>
        <w:t xml:space="preserve"> </w:t>
      </w:r>
      <w:r>
        <w:t>empirical work involving</w:t>
      </w:r>
      <w:r>
        <w:rPr>
          <w:spacing w:val="-5"/>
        </w:rPr>
        <w:t xml:space="preserve"> </w:t>
      </w:r>
      <w:r>
        <w:t>economic</w:t>
      </w:r>
      <w:r>
        <w:rPr>
          <w:spacing w:val="-2"/>
        </w:rPr>
        <w:t xml:space="preserve"> </w:t>
      </w:r>
      <w:r>
        <w:t xml:space="preserve">data series that exhibit different orders of integration, </w:t>
      </w:r>
      <w:r>
        <w:lastRenderedPageBreak/>
        <w:t>a common scenario in developing economies where data irregularities are prevalent (</w:t>
      </w:r>
      <w:proofErr w:type="spellStart"/>
      <w:r>
        <w:t>Kadioglu</w:t>
      </w:r>
      <w:proofErr w:type="spellEnd"/>
      <w:r>
        <w:t xml:space="preserve">, </w:t>
      </w:r>
      <w:proofErr w:type="spellStart"/>
      <w:r>
        <w:t>Turan</w:t>
      </w:r>
      <w:proofErr w:type="spellEnd"/>
      <w:r>
        <w:t xml:space="preserve">, &amp; </w:t>
      </w:r>
      <w:proofErr w:type="spellStart"/>
      <w:r>
        <w:t>Gurbuz</w:t>
      </w:r>
      <w:proofErr w:type="spellEnd"/>
      <w:r>
        <w:t>, 2025).</w:t>
      </w:r>
    </w:p>
    <w:p w14:paraId="04F409A0" w14:textId="77777777" w:rsidR="008B1BDE" w:rsidRDefault="00DC52A6">
      <w:pPr>
        <w:pStyle w:val="BodyText"/>
        <w:spacing w:before="161" w:line="480" w:lineRule="auto"/>
        <w:ind w:left="76" w:right="-7"/>
        <w:jc w:val="both"/>
      </w:pPr>
      <w:r>
        <w:t xml:space="preserve">According to </w:t>
      </w:r>
      <w:proofErr w:type="spellStart"/>
      <w:r>
        <w:t>Natsiopoulos</w:t>
      </w:r>
      <w:proofErr w:type="spellEnd"/>
      <w:r>
        <w:t xml:space="preserve"> and </w:t>
      </w:r>
      <w:proofErr w:type="spellStart"/>
      <w:r>
        <w:t>Tzeremes</w:t>
      </w:r>
      <w:proofErr w:type="spellEnd"/>
      <w:r>
        <w:t xml:space="preserve"> (2022), the F-Bounds Test is embedded in the Autoregressive</w:t>
      </w:r>
      <w:r>
        <w:rPr>
          <w:spacing w:val="-15"/>
        </w:rPr>
        <w:t xml:space="preserve"> </w:t>
      </w:r>
      <w:r>
        <w:t>Distributed</w:t>
      </w:r>
      <w:r>
        <w:rPr>
          <w:spacing w:val="-15"/>
        </w:rPr>
        <w:t xml:space="preserve"> </w:t>
      </w:r>
      <w:r>
        <w:t>Lag</w:t>
      </w:r>
      <w:r>
        <w:rPr>
          <w:spacing w:val="-15"/>
        </w:rPr>
        <w:t xml:space="preserve"> </w:t>
      </w:r>
      <w:r>
        <w:t>(ARDL)</w:t>
      </w:r>
      <w:r>
        <w:rPr>
          <w:spacing w:val="-15"/>
        </w:rPr>
        <w:t xml:space="preserve"> </w:t>
      </w:r>
      <w:r>
        <w:t>framework,</w:t>
      </w:r>
      <w:r>
        <w:rPr>
          <w:spacing w:val="-15"/>
        </w:rPr>
        <w:t xml:space="preserve"> </w:t>
      </w:r>
      <w:r>
        <w:t>which</w:t>
      </w:r>
      <w:r>
        <w:rPr>
          <w:spacing w:val="-15"/>
        </w:rPr>
        <w:t xml:space="preserve"> </w:t>
      </w:r>
      <w:r>
        <w:t>allows</w:t>
      </w:r>
      <w:r>
        <w:rPr>
          <w:spacing w:val="-15"/>
        </w:rPr>
        <w:t xml:space="preserve"> </w:t>
      </w:r>
      <w:r>
        <w:t>for</w:t>
      </w:r>
      <w:r>
        <w:rPr>
          <w:spacing w:val="-15"/>
        </w:rPr>
        <w:t xml:space="preserve"> </w:t>
      </w:r>
      <w:r>
        <w:t>the</w:t>
      </w:r>
      <w:r>
        <w:rPr>
          <w:spacing w:val="-15"/>
        </w:rPr>
        <w:t xml:space="preserve"> </w:t>
      </w:r>
      <w:r>
        <w:t>simultaneous</w:t>
      </w:r>
      <w:r>
        <w:rPr>
          <w:spacing w:val="-15"/>
        </w:rPr>
        <w:t xml:space="preserve"> </w:t>
      </w:r>
      <w:r>
        <w:t>estimation of both short-run dynamics and long-run equilibrium relationships. The method involves estimating an unrestricted error correction model (UECM) and conducting an F-test to determine whether</w:t>
      </w:r>
      <w:r>
        <w:rPr>
          <w:spacing w:val="-4"/>
        </w:rPr>
        <w:t xml:space="preserve"> </w:t>
      </w:r>
      <w:r>
        <w:t>a</w:t>
      </w:r>
      <w:r>
        <w:rPr>
          <w:spacing w:val="-4"/>
        </w:rPr>
        <w:t xml:space="preserve"> </w:t>
      </w:r>
      <w:r>
        <w:t>stable</w:t>
      </w:r>
      <w:r>
        <w:rPr>
          <w:spacing w:val="-4"/>
        </w:rPr>
        <w:t xml:space="preserve"> </w:t>
      </w:r>
      <w:r>
        <w:t>long-run relationship</w:t>
      </w:r>
      <w:r>
        <w:rPr>
          <w:spacing w:val="-3"/>
        </w:rPr>
        <w:t xml:space="preserve"> </w:t>
      </w:r>
      <w:r>
        <w:t>exists</w:t>
      </w:r>
      <w:r>
        <w:rPr>
          <w:spacing w:val="-3"/>
        </w:rPr>
        <w:t xml:space="preserve"> </w:t>
      </w:r>
      <w:r>
        <w:t>between</w:t>
      </w:r>
      <w:r>
        <w:rPr>
          <w:spacing w:val="-3"/>
        </w:rPr>
        <w:t xml:space="preserve"> </w:t>
      </w:r>
      <w:r>
        <w:t>the</w:t>
      </w:r>
      <w:r>
        <w:rPr>
          <w:spacing w:val="-4"/>
        </w:rPr>
        <w:t xml:space="preserve"> </w:t>
      </w:r>
      <w:r>
        <w:t>dependent</w:t>
      </w:r>
      <w:r>
        <w:rPr>
          <w:spacing w:val="-2"/>
        </w:rPr>
        <w:t xml:space="preserve"> </w:t>
      </w:r>
      <w:r>
        <w:t>variable</w:t>
      </w:r>
      <w:r>
        <w:rPr>
          <w:spacing w:val="-4"/>
        </w:rPr>
        <w:t xml:space="preserve"> </w:t>
      </w:r>
      <w:r>
        <w:t>and its</w:t>
      </w:r>
      <w:r>
        <w:rPr>
          <w:spacing w:val="-3"/>
        </w:rPr>
        <w:t xml:space="preserve"> </w:t>
      </w:r>
      <w:r>
        <w:t>regressors. If the computed F-statistic exceeds the upper bound critical value, the null hypothesis of no cointegration is rejected.</w:t>
      </w:r>
    </w:p>
    <w:p w14:paraId="2121F3CD" w14:textId="77777777" w:rsidR="008B1BDE" w:rsidRDefault="00DC52A6">
      <w:pPr>
        <w:pStyle w:val="BodyText"/>
        <w:spacing w:before="160" w:line="480" w:lineRule="auto"/>
        <w:ind w:left="76" w:right="-7"/>
        <w:jc w:val="both"/>
      </w:pPr>
      <w:r>
        <w:t>The practicality of the F-Bounds Test has been emphasized in applied economic literature, particularly</w:t>
      </w:r>
      <w:r>
        <w:rPr>
          <w:spacing w:val="-9"/>
        </w:rPr>
        <w:t xml:space="preserve"> </w:t>
      </w:r>
      <w:r>
        <w:t>in the context of small sample sizes and developing country</w:t>
      </w:r>
      <w:r>
        <w:rPr>
          <w:spacing w:val="-5"/>
        </w:rPr>
        <w:t xml:space="preserve"> </w:t>
      </w:r>
      <w:r>
        <w:t>datasets. Thuy</w:t>
      </w:r>
      <w:r>
        <w:rPr>
          <w:spacing w:val="-3"/>
        </w:rPr>
        <w:t xml:space="preserve"> </w:t>
      </w:r>
      <w:r>
        <w:t>and Thuy (2019) highlight the test’s suitability</w:t>
      </w:r>
      <w:r>
        <w:rPr>
          <w:spacing w:val="-13"/>
        </w:rPr>
        <w:t xml:space="preserve"> </w:t>
      </w:r>
      <w:r>
        <w:t>for</w:t>
      </w:r>
      <w:r>
        <w:rPr>
          <w:spacing w:val="-3"/>
        </w:rPr>
        <w:t xml:space="preserve"> </w:t>
      </w:r>
      <w:r>
        <w:t>short time series, noting</w:t>
      </w:r>
      <w:r>
        <w:rPr>
          <w:spacing w:val="-2"/>
        </w:rPr>
        <w:t xml:space="preserve"> </w:t>
      </w:r>
      <w:r>
        <w:t>that the</w:t>
      </w:r>
      <w:r>
        <w:rPr>
          <w:spacing w:val="-1"/>
        </w:rPr>
        <w:t xml:space="preserve"> </w:t>
      </w:r>
      <w:r>
        <w:t>ARDL-based F-Bounds approach</w:t>
      </w:r>
      <w:r>
        <w:rPr>
          <w:spacing w:val="-6"/>
        </w:rPr>
        <w:t xml:space="preserve"> </w:t>
      </w:r>
      <w:r>
        <w:t>is</w:t>
      </w:r>
      <w:r>
        <w:rPr>
          <w:spacing w:val="-7"/>
        </w:rPr>
        <w:t xml:space="preserve"> </w:t>
      </w:r>
      <w:r>
        <w:t>robust</w:t>
      </w:r>
      <w:r>
        <w:rPr>
          <w:spacing w:val="-7"/>
        </w:rPr>
        <w:t xml:space="preserve"> </w:t>
      </w:r>
      <w:r>
        <w:t>even</w:t>
      </w:r>
      <w:r>
        <w:rPr>
          <w:spacing w:val="-5"/>
        </w:rPr>
        <w:t xml:space="preserve"> </w:t>
      </w:r>
      <w:r>
        <w:t>when</w:t>
      </w:r>
      <w:r>
        <w:rPr>
          <w:spacing w:val="-7"/>
        </w:rPr>
        <w:t xml:space="preserve"> </w:t>
      </w:r>
      <w:r>
        <w:t>the</w:t>
      </w:r>
      <w:r>
        <w:rPr>
          <w:spacing w:val="-8"/>
        </w:rPr>
        <w:t xml:space="preserve"> </w:t>
      </w:r>
      <w:r>
        <w:t>sample</w:t>
      </w:r>
      <w:r>
        <w:rPr>
          <w:spacing w:val="-8"/>
        </w:rPr>
        <w:t xml:space="preserve"> </w:t>
      </w:r>
      <w:r>
        <w:t>size</w:t>
      </w:r>
      <w:r>
        <w:rPr>
          <w:spacing w:val="-13"/>
        </w:rPr>
        <w:t xml:space="preserve"> </w:t>
      </w:r>
      <w:r>
        <w:t>is</w:t>
      </w:r>
      <w:r>
        <w:rPr>
          <w:spacing w:val="-7"/>
        </w:rPr>
        <w:t xml:space="preserve"> </w:t>
      </w:r>
      <w:r>
        <w:t>limited.</w:t>
      </w:r>
      <w:r>
        <w:rPr>
          <w:spacing w:val="-9"/>
        </w:rPr>
        <w:t xml:space="preserve"> </w:t>
      </w:r>
      <w:r>
        <w:t>This</w:t>
      </w:r>
      <w:r>
        <w:rPr>
          <w:spacing w:val="-7"/>
        </w:rPr>
        <w:t xml:space="preserve"> </w:t>
      </w:r>
      <w:r>
        <w:t>characteristic</w:t>
      </w:r>
      <w:r>
        <w:rPr>
          <w:spacing w:val="-7"/>
        </w:rPr>
        <w:t xml:space="preserve"> </w:t>
      </w:r>
      <w:r>
        <w:t>is</w:t>
      </w:r>
      <w:r>
        <w:rPr>
          <w:spacing w:val="-7"/>
        </w:rPr>
        <w:t xml:space="preserve"> </w:t>
      </w:r>
      <w:r>
        <w:t>particularly</w:t>
      </w:r>
      <w:r>
        <w:rPr>
          <w:spacing w:val="-15"/>
        </w:rPr>
        <w:t xml:space="preserve"> </w:t>
      </w:r>
      <w:r>
        <w:t>relevant for</w:t>
      </w:r>
      <w:r>
        <w:rPr>
          <w:spacing w:val="-9"/>
        </w:rPr>
        <w:t xml:space="preserve"> </w:t>
      </w:r>
      <w:r>
        <w:t>studies</w:t>
      </w:r>
      <w:r>
        <w:rPr>
          <w:spacing w:val="-4"/>
        </w:rPr>
        <w:t xml:space="preserve"> </w:t>
      </w:r>
      <w:r>
        <w:t>in</w:t>
      </w:r>
      <w:r>
        <w:rPr>
          <w:spacing w:val="-5"/>
        </w:rPr>
        <w:t xml:space="preserve"> </w:t>
      </w:r>
      <w:r>
        <w:t>Sub-Saharan</w:t>
      </w:r>
      <w:r>
        <w:rPr>
          <w:spacing w:val="-6"/>
        </w:rPr>
        <w:t xml:space="preserve"> </w:t>
      </w:r>
      <w:r>
        <w:t>Africa,</w:t>
      </w:r>
      <w:r>
        <w:rPr>
          <w:spacing w:val="-2"/>
        </w:rPr>
        <w:t xml:space="preserve"> </w:t>
      </w:r>
      <w:r>
        <w:t>where</w:t>
      </w:r>
      <w:r>
        <w:rPr>
          <w:spacing w:val="-8"/>
        </w:rPr>
        <w:t xml:space="preserve"> </w:t>
      </w:r>
      <w:r>
        <w:t>economic</w:t>
      </w:r>
      <w:r>
        <w:rPr>
          <w:spacing w:val="-8"/>
        </w:rPr>
        <w:t xml:space="preserve"> </w:t>
      </w:r>
      <w:r>
        <w:t>time</w:t>
      </w:r>
      <w:r>
        <w:rPr>
          <w:spacing w:val="-5"/>
        </w:rPr>
        <w:t xml:space="preserve"> </w:t>
      </w:r>
      <w:r>
        <w:t>series data</w:t>
      </w:r>
      <w:r>
        <w:rPr>
          <w:spacing w:val="-5"/>
        </w:rPr>
        <w:t xml:space="preserve"> </w:t>
      </w:r>
      <w:r>
        <w:t>often</w:t>
      </w:r>
      <w:r>
        <w:rPr>
          <w:spacing w:val="-5"/>
        </w:rPr>
        <w:t xml:space="preserve"> </w:t>
      </w:r>
      <w:r>
        <w:t>span</w:t>
      </w:r>
      <w:r>
        <w:rPr>
          <w:spacing w:val="-7"/>
        </w:rPr>
        <w:t xml:space="preserve"> </w:t>
      </w:r>
      <w:r>
        <w:t>only</w:t>
      </w:r>
      <w:r>
        <w:rPr>
          <w:spacing w:val="-13"/>
        </w:rPr>
        <w:t xml:space="preserve"> </w:t>
      </w:r>
      <w:r>
        <w:t>a</w:t>
      </w:r>
      <w:r>
        <w:rPr>
          <w:spacing w:val="-6"/>
        </w:rPr>
        <w:t xml:space="preserve"> </w:t>
      </w:r>
      <w:r>
        <w:t>few</w:t>
      </w:r>
      <w:r>
        <w:rPr>
          <w:spacing w:val="-5"/>
        </w:rPr>
        <w:t xml:space="preserve"> </w:t>
      </w:r>
      <w:r>
        <w:t>decades and are prone to structural breaks or measurement issues.</w:t>
      </w:r>
    </w:p>
    <w:p w14:paraId="2E92CD8D" w14:textId="77777777" w:rsidR="008B1BDE" w:rsidRDefault="00DC52A6">
      <w:pPr>
        <w:pStyle w:val="BodyText"/>
        <w:spacing w:before="164" w:line="480" w:lineRule="auto"/>
        <w:ind w:left="76" w:right="-7"/>
        <w:jc w:val="both"/>
      </w:pPr>
      <w:r>
        <w:t>Despite</w:t>
      </w:r>
      <w:r>
        <w:rPr>
          <w:spacing w:val="-15"/>
        </w:rPr>
        <w:t xml:space="preserve"> </w:t>
      </w:r>
      <w:r>
        <w:t>its</w:t>
      </w:r>
      <w:r>
        <w:rPr>
          <w:spacing w:val="-10"/>
        </w:rPr>
        <w:t xml:space="preserve"> </w:t>
      </w:r>
      <w:r>
        <w:t>popularity</w:t>
      </w:r>
      <w:r>
        <w:rPr>
          <w:spacing w:val="-15"/>
        </w:rPr>
        <w:t xml:space="preserve"> </w:t>
      </w:r>
      <w:r>
        <w:t>and</w:t>
      </w:r>
      <w:r>
        <w:rPr>
          <w:spacing w:val="-8"/>
        </w:rPr>
        <w:t xml:space="preserve"> </w:t>
      </w:r>
      <w:r>
        <w:t>flexibility,</w:t>
      </w:r>
      <w:r>
        <w:rPr>
          <w:spacing w:val="-9"/>
        </w:rPr>
        <w:t xml:space="preserve"> </w:t>
      </w:r>
      <w:r>
        <w:t>the</w:t>
      </w:r>
      <w:r>
        <w:rPr>
          <w:spacing w:val="-6"/>
        </w:rPr>
        <w:t xml:space="preserve"> </w:t>
      </w:r>
      <w:r>
        <w:t>F-Bounds</w:t>
      </w:r>
      <w:r>
        <w:rPr>
          <w:spacing w:val="-8"/>
        </w:rPr>
        <w:t xml:space="preserve"> </w:t>
      </w:r>
      <w:r>
        <w:t>Test</w:t>
      </w:r>
      <w:r>
        <w:rPr>
          <w:spacing w:val="-9"/>
        </w:rPr>
        <w:t xml:space="preserve"> </w:t>
      </w:r>
      <w:r>
        <w:t>is</w:t>
      </w:r>
      <w:r>
        <w:rPr>
          <w:spacing w:val="-10"/>
        </w:rPr>
        <w:t xml:space="preserve"> </w:t>
      </w:r>
      <w:r>
        <w:t>not</w:t>
      </w:r>
      <w:r>
        <w:rPr>
          <w:spacing w:val="-8"/>
        </w:rPr>
        <w:t xml:space="preserve"> </w:t>
      </w:r>
      <w:r>
        <w:t>without</w:t>
      </w:r>
      <w:r>
        <w:rPr>
          <w:spacing w:val="-10"/>
        </w:rPr>
        <w:t xml:space="preserve"> </w:t>
      </w:r>
      <w:r>
        <w:t>limitations.</w:t>
      </w:r>
      <w:r>
        <w:rPr>
          <w:spacing w:val="-7"/>
        </w:rPr>
        <w:t xml:space="preserve"> </w:t>
      </w:r>
      <w:proofErr w:type="spellStart"/>
      <w:r>
        <w:t>Nkoro</w:t>
      </w:r>
      <w:proofErr w:type="spellEnd"/>
      <w:r>
        <w:rPr>
          <w:spacing w:val="-11"/>
        </w:rPr>
        <w:t xml:space="preserve"> </w:t>
      </w:r>
      <w:r>
        <w:t>and</w:t>
      </w:r>
      <w:r>
        <w:rPr>
          <w:spacing w:val="-11"/>
        </w:rPr>
        <w:t xml:space="preserve"> </w:t>
      </w:r>
      <w:proofErr w:type="spellStart"/>
      <w:r>
        <w:t>Uko</w:t>
      </w:r>
      <w:proofErr w:type="spellEnd"/>
      <w:r>
        <w:t xml:space="preserve"> (2016)</w:t>
      </w:r>
      <w:r>
        <w:rPr>
          <w:spacing w:val="17"/>
        </w:rPr>
        <w:t xml:space="preserve"> </w:t>
      </w:r>
      <w:r>
        <w:t>caution</w:t>
      </w:r>
      <w:r>
        <w:rPr>
          <w:spacing w:val="21"/>
        </w:rPr>
        <w:t xml:space="preserve"> </w:t>
      </w:r>
      <w:r>
        <w:t>that</w:t>
      </w:r>
      <w:r>
        <w:rPr>
          <w:spacing w:val="20"/>
        </w:rPr>
        <w:t xml:space="preserve"> </w:t>
      </w:r>
      <w:r>
        <w:t>while</w:t>
      </w:r>
      <w:r>
        <w:rPr>
          <w:spacing w:val="20"/>
        </w:rPr>
        <w:t xml:space="preserve"> </w:t>
      </w:r>
      <w:r>
        <w:t>the</w:t>
      </w:r>
      <w:r>
        <w:rPr>
          <w:spacing w:val="20"/>
        </w:rPr>
        <w:t xml:space="preserve"> </w:t>
      </w:r>
      <w:r>
        <w:t>procedure</w:t>
      </w:r>
      <w:r>
        <w:rPr>
          <w:spacing w:val="19"/>
        </w:rPr>
        <w:t xml:space="preserve"> </w:t>
      </w:r>
      <w:r>
        <w:t>effectively handles</w:t>
      </w:r>
      <w:r>
        <w:rPr>
          <w:spacing w:val="21"/>
        </w:rPr>
        <w:t xml:space="preserve"> </w:t>
      </w:r>
      <w:r>
        <w:t>the</w:t>
      </w:r>
      <w:r>
        <w:rPr>
          <w:spacing w:val="25"/>
        </w:rPr>
        <w:t xml:space="preserve"> </w:t>
      </w:r>
      <w:proofErr w:type="gramStart"/>
      <w:r>
        <w:t>I(</w:t>
      </w:r>
      <w:proofErr w:type="gramEnd"/>
      <w:r>
        <w:t>0)</w:t>
      </w:r>
      <w:r>
        <w:rPr>
          <w:spacing w:val="22"/>
        </w:rPr>
        <w:t xml:space="preserve"> </w:t>
      </w:r>
      <w:r>
        <w:t>and</w:t>
      </w:r>
      <w:r>
        <w:rPr>
          <w:spacing w:val="25"/>
        </w:rPr>
        <w:t xml:space="preserve"> </w:t>
      </w:r>
      <w:r>
        <w:t>I(1)</w:t>
      </w:r>
      <w:r>
        <w:rPr>
          <w:spacing w:val="19"/>
        </w:rPr>
        <w:t xml:space="preserve"> </w:t>
      </w:r>
      <w:r>
        <w:t>series,</w:t>
      </w:r>
      <w:r>
        <w:rPr>
          <w:spacing w:val="24"/>
        </w:rPr>
        <w:t xml:space="preserve"> </w:t>
      </w:r>
      <w:r>
        <w:t>it</w:t>
      </w:r>
      <w:r>
        <w:rPr>
          <w:spacing w:val="23"/>
        </w:rPr>
        <w:t xml:space="preserve"> </w:t>
      </w:r>
      <w:r>
        <w:t>becomes invalid</w:t>
      </w:r>
      <w:r>
        <w:rPr>
          <w:spacing w:val="-3"/>
        </w:rPr>
        <w:t xml:space="preserve"> </w:t>
      </w:r>
      <w:r>
        <w:t>when</w:t>
      </w:r>
      <w:r>
        <w:rPr>
          <w:spacing w:val="-3"/>
        </w:rPr>
        <w:t xml:space="preserve"> </w:t>
      </w:r>
      <w:r>
        <w:t>any</w:t>
      </w:r>
      <w:r>
        <w:rPr>
          <w:spacing w:val="-14"/>
        </w:rPr>
        <w:t xml:space="preserve"> </w:t>
      </w:r>
      <w:r>
        <w:t>of</w:t>
      </w:r>
      <w:r>
        <w:rPr>
          <w:spacing w:val="-3"/>
        </w:rPr>
        <w:t xml:space="preserve"> </w:t>
      </w:r>
      <w:r>
        <w:t>the</w:t>
      </w:r>
      <w:r>
        <w:rPr>
          <w:spacing w:val="-3"/>
        </w:rPr>
        <w:t xml:space="preserve"> </w:t>
      </w:r>
      <w:r>
        <w:t>variables</w:t>
      </w:r>
      <w:r>
        <w:rPr>
          <w:spacing w:val="-3"/>
        </w:rPr>
        <w:t xml:space="preserve"> </w:t>
      </w:r>
      <w:r>
        <w:t>is</w:t>
      </w:r>
      <w:r>
        <w:rPr>
          <w:spacing w:val="-3"/>
        </w:rPr>
        <w:t xml:space="preserve"> </w:t>
      </w:r>
      <w:r>
        <w:t>integrated</w:t>
      </w:r>
      <w:r>
        <w:rPr>
          <w:spacing w:val="-3"/>
        </w:rPr>
        <w:t xml:space="preserve"> </w:t>
      </w:r>
      <w:r>
        <w:t>of</w:t>
      </w:r>
      <w:r>
        <w:rPr>
          <w:spacing w:val="-3"/>
        </w:rPr>
        <w:t xml:space="preserve"> </w:t>
      </w:r>
      <w:r>
        <w:t>order</w:t>
      </w:r>
      <w:r>
        <w:rPr>
          <w:spacing w:val="-3"/>
        </w:rPr>
        <w:t xml:space="preserve"> </w:t>
      </w:r>
      <w:r>
        <w:t>two I(2).</w:t>
      </w:r>
      <w:r>
        <w:rPr>
          <w:spacing w:val="-1"/>
        </w:rPr>
        <w:t xml:space="preserve"> </w:t>
      </w:r>
      <w:r>
        <w:t>Therefore, the</w:t>
      </w:r>
      <w:r>
        <w:rPr>
          <w:spacing w:val="-3"/>
        </w:rPr>
        <w:t xml:space="preserve"> </w:t>
      </w:r>
      <w:r>
        <w:t>F-Bounds</w:t>
      </w:r>
      <w:r>
        <w:rPr>
          <w:spacing w:val="-3"/>
        </w:rPr>
        <w:t xml:space="preserve"> </w:t>
      </w:r>
      <w:r>
        <w:t>Testing approach</w:t>
      </w:r>
      <w:r>
        <w:rPr>
          <w:spacing w:val="-14"/>
        </w:rPr>
        <w:t xml:space="preserve"> </w:t>
      </w:r>
      <w:r>
        <w:t>to</w:t>
      </w:r>
      <w:r>
        <w:rPr>
          <w:spacing w:val="-15"/>
        </w:rPr>
        <w:t xml:space="preserve"> </w:t>
      </w:r>
      <w:r>
        <w:t>cointegration</w:t>
      </w:r>
      <w:r>
        <w:rPr>
          <w:spacing w:val="-14"/>
        </w:rPr>
        <w:t xml:space="preserve"> </w:t>
      </w:r>
      <w:r>
        <w:t>presents</w:t>
      </w:r>
      <w:r>
        <w:rPr>
          <w:spacing w:val="-15"/>
        </w:rPr>
        <w:t xml:space="preserve"> </w:t>
      </w:r>
      <w:r>
        <w:t>a</w:t>
      </w:r>
      <w:r>
        <w:rPr>
          <w:spacing w:val="-14"/>
        </w:rPr>
        <w:t xml:space="preserve"> </w:t>
      </w:r>
      <w:r>
        <w:t>flexible</w:t>
      </w:r>
      <w:r>
        <w:rPr>
          <w:spacing w:val="-15"/>
        </w:rPr>
        <w:t xml:space="preserve"> </w:t>
      </w:r>
      <w:r>
        <w:t>and</w:t>
      </w:r>
      <w:r>
        <w:rPr>
          <w:spacing w:val="-15"/>
        </w:rPr>
        <w:t xml:space="preserve"> </w:t>
      </w:r>
      <w:r>
        <w:t>efficient</w:t>
      </w:r>
      <w:r>
        <w:rPr>
          <w:spacing w:val="-15"/>
        </w:rPr>
        <w:t xml:space="preserve"> </w:t>
      </w:r>
      <w:r>
        <w:t>method</w:t>
      </w:r>
      <w:r>
        <w:rPr>
          <w:spacing w:val="-15"/>
        </w:rPr>
        <w:t xml:space="preserve"> </w:t>
      </w:r>
      <w:r>
        <w:t>for</w:t>
      </w:r>
      <w:r>
        <w:rPr>
          <w:spacing w:val="-15"/>
        </w:rPr>
        <w:t xml:space="preserve"> </w:t>
      </w:r>
      <w:r>
        <w:t>exploring</w:t>
      </w:r>
      <w:r>
        <w:rPr>
          <w:spacing w:val="-15"/>
        </w:rPr>
        <w:t xml:space="preserve"> </w:t>
      </w:r>
      <w:r>
        <w:t>long-run</w:t>
      </w:r>
      <w:r>
        <w:rPr>
          <w:spacing w:val="-14"/>
        </w:rPr>
        <w:t xml:space="preserve"> </w:t>
      </w:r>
      <w:r>
        <w:t>economic relationships,</w:t>
      </w:r>
      <w:r>
        <w:rPr>
          <w:spacing w:val="-14"/>
        </w:rPr>
        <w:t xml:space="preserve"> </w:t>
      </w:r>
      <w:r>
        <w:t>especially</w:t>
      </w:r>
      <w:r>
        <w:rPr>
          <w:spacing w:val="-22"/>
        </w:rPr>
        <w:t xml:space="preserve"> </w:t>
      </w:r>
      <w:r>
        <w:t>in</w:t>
      </w:r>
      <w:r>
        <w:rPr>
          <w:spacing w:val="-12"/>
        </w:rPr>
        <w:t xml:space="preserve"> </w:t>
      </w:r>
      <w:r>
        <w:t>contexts</w:t>
      </w:r>
      <w:r>
        <w:rPr>
          <w:spacing w:val="-11"/>
        </w:rPr>
        <w:t xml:space="preserve"> </w:t>
      </w:r>
      <w:r>
        <w:t>where</w:t>
      </w:r>
      <w:r>
        <w:rPr>
          <w:spacing w:val="-17"/>
        </w:rPr>
        <w:t xml:space="preserve"> </w:t>
      </w:r>
      <w:r>
        <w:t>data</w:t>
      </w:r>
      <w:r>
        <w:rPr>
          <w:spacing w:val="-13"/>
        </w:rPr>
        <w:t xml:space="preserve"> </w:t>
      </w:r>
      <w:r>
        <w:t>constraints</w:t>
      </w:r>
      <w:r>
        <w:rPr>
          <w:spacing w:val="-11"/>
        </w:rPr>
        <w:t xml:space="preserve"> </w:t>
      </w:r>
      <w:r>
        <w:t>and</w:t>
      </w:r>
      <w:r>
        <w:rPr>
          <w:spacing w:val="-12"/>
        </w:rPr>
        <w:t xml:space="preserve"> </w:t>
      </w:r>
      <w:r>
        <w:t>mixed</w:t>
      </w:r>
      <w:r>
        <w:rPr>
          <w:spacing w:val="-12"/>
        </w:rPr>
        <w:t xml:space="preserve"> </w:t>
      </w:r>
      <w:r>
        <w:t>orders</w:t>
      </w:r>
      <w:r>
        <w:rPr>
          <w:spacing w:val="-13"/>
        </w:rPr>
        <w:t xml:space="preserve"> </w:t>
      </w:r>
      <w:r>
        <w:t>of</w:t>
      </w:r>
      <w:r>
        <w:rPr>
          <w:spacing w:val="-13"/>
        </w:rPr>
        <w:t xml:space="preserve"> </w:t>
      </w:r>
      <w:r>
        <w:t>integration</w:t>
      </w:r>
      <w:r>
        <w:rPr>
          <w:spacing w:val="-11"/>
        </w:rPr>
        <w:t xml:space="preserve"> </w:t>
      </w:r>
      <w:r>
        <w:t>prevail.</w:t>
      </w:r>
    </w:p>
    <w:p w14:paraId="50E4580A" w14:textId="77777777" w:rsidR="008B1BDE" w:rsidRDefault="00DC52A6">
      <w:pPr>
        <w:pStyle w:val="BodyText"/>
        <w:spacing w:before="160" w:line="480" w:lineRule="auto"/>
        <w:ind w:left="76" w:right="-7"/>
        <w:jc w:val="both"/>
      </w:pPr>
      <w:r>
        <w:lastRenderedPageBreak/>
        <w:t>The</w:t>
      </w:r>
      <w:r>
        <w:rPr>
          <w:spacing w:val="-8"/>
        </w:rPr>
        <w:t xml:space="preserve"> </w:t>
      </w:r>
      <w:r>
        <w:t>study</w:t>
      </w:r>
      <w:r>
        <w:rPr>
          <w:spacing w:val="-12"/>
        </w:rPr>
        <w:t xml:space="preserve"> </w:t>
      </w:r>
      <w:r>
        <w:t>employed</w:t>
      </w:r>
      <w:r>
        <w:rPr>
          <w:spacing w:val="-4"/>
        </w:rPr>
        <w:t xml:space="preserve"> </w:t>
      </w:r>
      <w:r>
        <w:t>the ARDL</w:t>
      </w:r>
      <w:r>
        <w:rPr>
          <w:spacing w:val="-9"/>
        </w:rPr>
        <w:t xml:space="preserve"> </w:t>
      </w:r>
      <w:r>
        <w:t>F-Bounds</w:t>
      </w:r>
      <w:r>
        <w:rPr>
          <w:spacing w:val="-5"/>
        </w:rPr>
        <w:t xml:space="preserve"> </w:t>
      </w:r>
      <w:r>
        <w:t>Testing</w:t>
      </w:r>
      <w:r>
        <w:rPr>
          <w:spacing w:val="-4"/>
        </w:rPr>
        <w:t xml:space="preserve"> </w:t>
      </w:r>
      <w:r>
        <w:t>approach</w:t>
      </w:r>
      <w:r>
        <w:rPr>
          <w:spacing w:val="-4"/>
        </w:rPr>
        <w:t xml:space="preserve"> </w:t>
      </w:r>
      <w:r>
        <w:t>to</w:t>
      </w:r>
      <w:r>
        <w:rPr>
          <w:spacing w:val="-2"/>
        </w:rPr>
        <w:t xml:space="preserve"> </w:t>
      </w:r>
      <w:r>
        <w:t>investigate</w:t>
      </w:r>
      <w:r>
        <w:rPr>
          <w:spacing w:val="-5"/>
        </w:rPr>
        <w:t xml:space="preserve"> </w:t>
      </w:r>
      <w:r>
        <w:t>the</w:t>
      </w:r>
      <w:r>
        <w:rPr>
          <w:spacing w:val="-6"/>
        </w:rPr>
        <w:t xml:space="preserve"> </w:t>
      </w:r>
      <w:r>
        <w:t>existence</w:t>
      </w:r>
      <w:r>
        <w:rPr>
          <w:spacing w:val="-7"/>
        </w:rPr>
        <w:t xml:space="preserve"> </w:t>
      </w:r>
      <w:r>
        <w:t>of</w:t>
      </w:r>
      <w:r>
        <w:rPr>
          <w:spacing w:val="-3"/>
        </w:rPr>
        <w:t xml:space="preserve"> </w:t>
      </w:r>
      <w:r>
        <w:t>a</w:t>
      </w:r>
      <w:r>
        <w:rPr>
          <w:spacing w:val="-6"/>
        </w:rPr>
        <w:t xml:space="preserve"> </w:t>
      </w:r>
      <w:r>
        <w:t>long-run equilibrium relationship among the selected macroeconomic variables.</w:t>
      </w:r>
    </w:p>
    <w:p w14:paraId="63124BDA" w14:textId="77777777" w:rsidR="008B1BDE" w:rsidRDefault="00DC52A6">
      <w:pPr>
        <w:pStyle w:val="4"/>
        <w:rPr>
          <w:b w:val="0"/>
        </w:rPr>
      </w:pPr>
      <w:bookmarkStart w:id="400" w:name="_Toc232988874"/>
      <w:bookmarkStart w:id="401" w:name="_Toc233232406"/>
      <w:r>
        <w:rPr>
          <w:b w:val="0"/>
        </w:rPr>
        <w:t>Table</w:t>
      </w:r>
      <w:r>
        <w:rPr>
          <w:b w:val="0"/>
          <w:spacing w:val="-7"/>
        </w:rPr>
        <w:t xml:space="preserve"> </w:t>
      </w:r>
      <w:r>
        <w:rPr>
          <w:b w:val="0"/>
        </w:rPr>
        <w:t>4.7:</w:t>
      </w:r>
      <w:r>
        <w:rPr>
          <w:b w:val="0"/>
          <w:spacing w:val="-4"/>
        </w:rPr>
        <w:t xml:space="preserve"> </w:t>
      </w:r>
      <w:r>
        <w:rPr>
          <w:b w:val="0"/>
        </w:rPr>
        <w:t>F-Bounds</w:t>
      </w:r>
      <w:r>
        <w:rPr>
          <w:b w:val="0"/>
          <w:spacing w:val="-5"/>
        </w:rPr>
        <w:t xml:space="preserve"> </w:t>
      </w:r>
      <w:r>
        <w:rPr>
          <w:b w:val="0"/>
          <w:spacing w:val="-4"/>
        </w:rPr>
        <w:t>Test</w:t>
      </w:r>
      <w:bookmarkEnd w:id="400"/>
      <w:bookmarkEnd w:id="401"/>
    </w:p>
    <w:p w14:paraId="4FF4CA54" w14:textId="77777777" w:rsidR="008B1BDE" w:rsidRDefault="008B1BDE">
      <w:pPr>
        <w:pStyle w:val="BodyText"/>
        <w:spacing w:before="6" w:line="480" w:lineRule="auto"/>
        <w:rPr>
          <w:b/>
          <w:sz w:val="17"/>
        </w:rPr>
      </w:pPr>
    </w:p>
    <w:tbl>
      <w:tblPr>
        <w:tblW w:w="0" w:type="auto"/>
        <w:tblInd w:w="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889"/>
        <w:gridCol w:w="1663"/>
        <w:gridCol w:w="2097"/>
        <w:gridCol w:w="1526"/>
        <w:gridCol w:w="2102"/>
      </w:tblGrid>
      <w:tr w:rsidR="008B1BDE" w14:paraId="6C7183FC" w14:textId="77777777">
        <w:trPr>
          <w:trHeight w:val="305"/>
        </w:trPr>
        <w:tc>
          <w:tcPr>
            <w:tcW w:w="4649" w:type="dxa"/>
            <w:gridSpan w:val="3"/>
            <w:tcBorders>
              <w:left w:val="nil"/>
            </w:tcBorders>
          </w:tcPr>
          <w:p w14:paraId="7D02D413" w14:textId="77777777" w:rsidR="008B1BDE" w:rsidRDefault="00DC52A6">
            <w:pPr>
              <w:pStyle w:val="TableParagraph"/>
              <w:spacing w:line="480" w:lineRule="auto"/>
              <w:ind w:left="81"/>
              <w:rPr>
                <w:sz w:val="24"/>
              </w:rPr>
            </w:pPr>
            <w:r>
              <w:rPr>
                <w:sz w:val="24"/>
              </w:rPr>
              <w:t>Critical</w:t>
            </w:r>
            <w:r>
              <w:rPr>
                <w:spacing w:val="-8"/>
                <w:sz w:val="24"/>
              </w:rPr>
              <w:t xml:space="preserve"> </w:t>
            </w:r>
            <w:r>
              <w:rPr>
                <w:sz w:val="24"/>
              </w:rPr>
              <w:t>Values</w:t>
            </w:r>
            <w:r>
              <w:rPr>
                <w:spacing w:val="-3"/>
                <w:sz w:val="24"/>
              </w:rPr>
              <w:t xml:space="preserve"> </w:t>
            </w:r>
            <w:r>
              <w:rPr>
                <w:sz w:val="24"/>
              </w:rPr>
              <w:t>(0.1-0.01),</w:t>
            </w:r>
            <w:r>
              <w:rPr>
                <w:spacing w:val="-5"/>
                <w:sz w:val="24"/>
              </w:rPr>
              <w:t xml:space="preserve"> </w:t>
            </w:r>
            <w:r>
              <w:rPr>
                <w:sz w:val="24"/>
              </w:rPr>
              <w:t>F-statistic,</w:t>
            </w:r>
            <w:r>
              <w:rPr>
                <w:spacing w:val="-2"/>
                <w:sz w:val="24"/>
              </w:rPr>
              <w:t xml:space="preserve"> </w:t>
            </w:r>
            <w:r>
              <w:rPr>
                <w:sz w:val="24"/>
              </w:rPr>
              <w:t>Case</w:t>
            </w:r>
            <w:r>
              <w:rPr>
                <w:spacing w:val="-4"/>
                <w:sz w:val="24"/>
              </w:rPr>
              <w:t xml:space="preserve"> </w:t>
            </w:r>
            <w:r>
              <w:rPr>
                <w:spacing w:val="-10"/>
                <w:sz w:val="24"/>
              </w:rPr>
              <w:t>3</w:t>
            </w:r>
          </w:p>
        </w:tc>
        <w:tc>
          <w:tcPr>
            <w:tcW w:w="1526" w:type="dxa"/>
          </w:tcPr>
          <w:p w14:paraId="708EDBC1" w14:textId="77777777" w:rsidR="008B1BDE" w:rsidRDefault="008B1BDE">
            <w:pPr>
              <w:pStyle w:val="TableParagraph"/>
              <w:spacing w:line="480" w:lineRule="auto"/>
              <w:ind w:left="81"/>
            </w:pPr>
          </w:p>
        </w:tc>
        <w:tc>
          <w:tcPr>
            <w:tcW w:w="2102" w:type="dxa"/>
            <w:tcBorders>
              <w:right w:val="nil"/>
            </w:tcBorders>
          </w:tcPr>
          <w:p w14:paraId="339168E2" w14:textId="77777777" w:rsidR="008B1BDE" w:rsidRDefault="00DC52A6">
            <w:pPr>
              <w:pStyle w:val="TableParagraph"/>
              <w:spacing w:line="480" w:lineRule="auto"/>
              <w:ind w:left="81" w:right="139"/>
              <w:jc w:val="center"/>
              <w:rPr>
                <w:sz w:val="24"/>
              </w:rPr>
            </w:pPr>
            <w:r>
              <w:rPr>
                <w:sz w:val="24"/>
              </w:rPr>
              <w:t>F</w:t>
            </w:r>
            <w:r>
              <w:rPr>
                <w:spacing w:val="-5"/>
                <w:sz w:val="24"/>
              </w:rPr>
              <w:t xml:space="preserve"> </w:t>
            </w:r>
            <w:r>
              <w:rPr>
                <w:sz w:val="24"/>
              </w:rPr>
              <w:t>=</w:t>
            </w:r>
            <w:r>
              <w:rPr>
                <w:spacing w:val="-1"/>
                <w:sz w:val="24"/>
              </w:rPr>
              <w:t xml:space="preserve"> </w:t>
            </w:r>
            <w:r>
              <w:rPr>
                <w:sz w:val="24"/>
              </w:rPr>
              <w:t>5.785, t =</w:t>
            </w:r>
            <w:r>
              <w:rPr>
                <w:spacing w:val="2"/>
                <w:sz w:val="24"/>
              </w:rPr>
              <w:t xml:space="preserve"> </w:t>
            </w:r>
            <w:r>
              <w:rPr>
                <w:sz w:val="24"/>
              </w:rPr>
              <w:t>-</w:t>
            </w:r>
            <w:r>
              <w:rPr>
                <w:spacing w:val="-2"/>
                <w:sz w:val="24"/>
              </w:rPr>
              <w:t>2.527</w:t>
            </w:r>
          </w:p>
        </w:tc>
      </w:tr>
      <w:tr w:rsidR="008B1BDE" w14:paraId="731C21CB" w14:textId="77777777">
        <w:trPr>
          <w:trHeight w:val="838"/>
        </w:trPr>
        <w:tc>
          <w:tcPr>
            <w:tcW w:w="889" w:type="dxa"/>
            <w:tcBorders>
              <w:left w:val="nil"/>
            </w:tcBorders>
          </w:tcPr>
          <w:p w14:paraId="59E14B3D" w14:textId="77777777" w:rsidR="008B1BDE" w:rsidRDefault="008B1BDE">
            <w:pPr>
              <w:pStyle w:val="TableParagraph"/>
              <w:spacing w:line="480" w:lineRule="auto"/>
            </w:pPr>
          </w:p>
        </w:tc>
        <w:tc>
          <w:tcPr>
            <w:tcW w:w="1663" w:type="dxa"/>
          </w:tcPr>
          <w:p w14:paraId="33104432" w14:textId="77777777" w:rsidR="008B1BDE" w:rsidRDefault="00DC52A6">
            <w:pPr>
              <w:pStyle w:val="TableParagraph"/>
              <w:spacing w:before="85" w:line="480" w:lineRule="auto"/>
              <w:ind w:left="322"/>
              <w:rPr>
                <w:sz w:val="24"/>
              </w:rPr>
            </w:pPr>
            <w:r>
              <w:rPr>
                <w:sz w:val="24"/>
              </w:rPr>
              <w:t>[I_0]</w:t>
            </w:r>
            <w:r>
              <w:rPr>
                <w:spacing w:val="56"/>
                <w:sz w:val="24"/>
              </w:rPr>
              <w:t xml:space="preserve"> </w:t>
            </w:r>
            <w:r>
              <w:rPr>
                <w:spacing w:val="-2"/>
                <w:sz w:val="24"/>
              </w:rPr>
              <w:t>[I_1]</w:t>
            </w:r>
          </w:p>
          <w:p w14:paraId="1214EE42" w14:textId="77777777" w:rsidR="008B1BDE" w:rsidRDefault="00DC52A6">
            <w:pPr>
              <w:pStyle w:val="TableParagraph"/>
              <w:tabs>
                <w:tab w:val="left" w:pos="982"/>
              </w:tabs>
              <w:spacing w:before="182" w:line="480" w:lineRule="auto"/>
              <w:ind w:left="356"/>
              <w:rPr>
                <w:sz w:val="24"/>
              </w:rPr>
            </w:pPr>
            <w:r>
              <w:rPr>
                <w:spacing w:val="-5"/>
                <w:sz w:val="24"/>
              </w:rPr>
              <w:t>L_1</w:t>
            </w:r>
            <w:r>
              <w:rPr>
                <w:sz w:val="24"/>
              </w:rPr>
              <w:tab/>
            </w:r>
            <w:proofErr w:type="spellStart"/>
            <w:r>
              <w:rPr>
                <w:spacing w:val="-5"/>
                <w:sz w:val="24"/>
              </w:rPr>
              <w:t>L_1</w:t>
            </w:r>
            <w:proofErr w:type="spellEnd"/>
          </w:p>
        </w:tc>
        <w:tc>
          <w:tcPr>
            <w:tcW w:w="2097" w:type="dxa"/>
          </w:tcPr>
          <w:p w14:paraId="48052761" w14:textId="77777777" w:rsidR="008B1BDE" w:rsidRDefault="00DC52A6">
            <w:pPr>
              <w:pStyle w:val="TableParagraph"/>
              <w:spacing w:before="85" w:line="480" w:lineRule="auto"/>
              <w:ind w:left="582"/>
              <w:rPr>
                <w:sz w:val="24"/>
              </w:rPr>
            </w:pPr>
            <w:r>
              <w:rPr>
                <w:sz w:val="24"/>
              </w:rPr>
              <w:t>[I_0]</w:t>
            </w:r>
            <w:r>
              <w:rPr>
                <w:spacing w:val="-4"/>
                <w:sz w:val="24"/>
              </w:rPr>
              <w:t xml:space="preserve"> </w:t>
            </w:r>
            <w:r>
              <w:rPr>
                <w:spacing w:val="-2"/>
                <w:sz w:val="24"/>
              </w:rPr>
              <w:t>[I_1]</w:t>
            </w:r>
          </w:p>
          <w:p w14:paraId="08C48012" w14:textId="77777777" w:rsidR="008B1BDE" w:rsidRDefault="00DC52A6">
            <w:pPr>
              <w:pStyle w:val="TableParagraph"/>
              <w:spacing w:before="182" w:line="480" w:lineRule="auto"/>
              <w:ind w:left="498"/>
              <w:rPr>
                <w:sz w:val="24"/>
              </w:rPr>
            </w:pPr>
            <w:r>
              <w:rPr>
                <w:sz w:val="24"/>
              </w:rPr>
              <w:t>L_</w:t>
            </w:r>
            <w:proofErr w:type="gramStart"/>
            <w:r>
              <w:rPr>
                <w:sz w:val="24"/>
              </w:rPr>
              <w:t>05</w:t>
            </w:r>
            <w:r>
              <w:rPr>
                <w:spacing w:val="29"/>
                <w:sz w:val="24"/>
              </w:rPr>
              <w:t xml:space="preserve">  </w:t>
            </w:r>
            <w:proofErr w:type="spellStart"/>
            <w:r>
              <w:rPr>
                <w:spacing w:val="-4"/>
                <w:sz w:val="24"/>
              </w:rPr>
              <w:t>L</w:t>
            </w:r>
            <w:proofErr w:type="gramEnd"/>
            <w:r>
              <w:rPr>
                <w:spacing w:val="-4"/>
                <w:sz w:val="24"/>
              </w:rPr>
              <w:t>_05</w:t>
            </w:r>
            <w:proofErr w:type="spellEnd"/>
          </w:p>
        </w:tc>
        <w:tc>
          <w:tcPr>
            <w:tcW w:w="1526" w:type="dxa"/>
          </w:tcPr>
          <w:p w14:paraId="7571DF1E" w14:textId="77777777" w:rsidR="008B1BDE" w:rsidRDefault="00DC52A6">
            <w:pPr>
              <w:pStyle w:val="TableParagraph"/>
              <w:spacing w:before="85" w:line="480" w:lineRule="auto"/>
              <w:ind w:left="40"/>
              <w:rPr>
                <w:sz w:val="24"/>
              </w:rPr>
            </w:pPr>
            <w:r>
              <w:rPr>
                <w:sz w:val="24"/>
              </w:rPr>
              <w:t>[I_0</w:t>
            </w:r>
            <w:proofErr w:type="gramStart"/>
            <w:r>
              <w:rPr>
                <w:sz w:val="24"/>
              </w:rPr>
              <w:t>]</w:t>
            </w:r>
            <w:r>
              <w:rPr>
                <w:spacing w:val="28"/>
                <w:sz w:val="24"/>
              </w:rPr>
              <w:t xml:space="preserve">  </w:t>
            </w:r>
            <w:r>
              <w:rPr>
                <w:spacing w:val="-2"/>
                <w:sz w:val="24"/>
              </w:rPr>
              <w:t>[</w:t>
            </w:r>
            <w:proofErr w:type="gramEnd"/>
            <w:r>
              <w:rPr>
                <w:spacing w:val="-2"/>
                <w:sz w:val="24"/>
              </w:rPr>
              <w:t>I_1]</w:t>
            </w:r>
          </w:p>
          <w:p w14:paraId="2C898506" w14:textId="77777777" w:rsidR="008B1BDE" w:rsidRDefault="00DC52A6">
            <w:pPr>
              <w:pStyle w:val="TableParagraph"/>
              <w:spacing w:before="182" w:line="480" w:lineRule="auto"/>
              <w:ind w:left="40"/>
              <w:rPr>
                <w:sz w:val="24"/>
              </w:rPr>
            </w:pPr>
            <w:r>
              <w:rPr>
                <w:sz w:val="24"/>
              </w:rPr>
              <w:t>L_</w:t>
            </w:r>
            <w:proofErr w:type="gramStart"/>
            <w:r>
              <w:rPr>
                <w:sz w:val="24"/>
              </w:rPr>
              <w:t>025</w:t>
            </w:r>
            <w:r>
              <w:rPr>
                <w:spacing w:val="29"/>
                <w:sz w:val="24"/>
              </w:rPr>
              <w:t xml:space="preserve">  </w:t>
            </w:r>
            <w:proofErr w:type="spellStart"/>
            <w:r>
              <w:rPr>
                <w:spacing w:val="-4"/>
                <w:sz w:val="24"/>
              </w:rPr>
              <w:t>L</w:t>
            </w:r>
            <w:proofErr w:type="gramEnd"/>
            <w:r>
              <w:rPr>
                <w:spacing w:val="-4"/>
                <w:sz w:val="24"/>
              </w:rPr>
              <w:t>_025</w:t>
            </w:r>
            <w:proofErr w:type="spellEnd"/>
          </w:p>
        </w:tc>
        <w:tc>
          <w:tcPr>
            <w:tcW w:w="2102" w:type="dxa"/>
            <w:tcBorders>
              <w:right w:val="nil"/>
            </w:tcBorders>
          </w:tcPr>
          <w:p w14:paraId="32C10C39" w14:textId="77777777" w:rsidR="008B1BDE" w:rsidRDefault="00DC52A6">
            <w:pPr>
              <w:pStyle w:val="TableParagraph"/>
              <w:spacing w:before="85" w:line="480" w:lineRule="auto"/>
              <w:ind w:left="509"/>
              <w:rPr>
                <w:sz w:val="24"/>
              </w:rPr>
            </w:pPr>
            <w:r>
              <w:rPr>
                <w:sz w:val="24"/>
              </w:rPr>
              <w:t>[I_0</w:t>
            </w:r>
            <w:proofErr w:type="gramStart"/>
            <w:r>
              <w:rPr>
                <w:sz w:val="24"/>
              </w:rPr>
              <w:t>]</w:t>
            </w:r>
            <w:r>
              <w:rPr>
                <w:spacing w:val="28"/>
                <w:sz w:val="24"/>
              </w:rPr>
              <w:t xml:space="preserve">  </w:t>
            </w:r>
            <w:r>
              <w:rPr>
                <w:spacing w:val="-2"/>
                <w:sz w:val="24"/>
              </w:rPr>
              <w:t>[</w:t>
            </w:r>
            <w:proofErr w:type="gramEnd"/>
            <w:r>
              <w:rPr>
                <w:spacing w:val="-2"/>
                <w:sz w:val="24"/>
              </w:rPr>
              <w:t>I_1]</w:t>
            </w:r>
          </w:p>
          <w:p w14:paraId="32FEC6C4" w14:textId="77777777" w:rsidR="008B1BDE" w:rsidRDefault="00DC52A6">
            <w:pPr>
              <w:pStyle w:val="TableParagraph"/>
              <w:tabs>
                <w:tab w:val="left" w:pos="1196"/>
              </w:tabs>
              <w:spacing w:before="182" w:line="480" w:lineRule="auto"/>
              <w:ind w:left="449"/>
              <w:rPr>
                <w:sz w:val="24"/>
              </w:rPr>
            </w:pPr>
            <w:r>
              <w:rPr>
                <w:spacing w:val="-4"/>
                <w:sz w:val="24"/>
              </w:rPr>
              <w:t>L_01</w:t>
            </w:r>
            <w:r>
              <w:rPr>
                <w:sz w:val="24"/>
              </w:rPr>
              <w:tab/>
            </w:r>
            <w:proofErr w:type="spellStart"/>
            <w:r>
              <w:rPr>
                <w:spacing w:val="-4"/>
                <w:sz w:val="24"/>
              </w:rPr>
              <w:t>L_01</w:t>
            </w:r>
            <w:proofErr w:type="spellEnd"/>
          </w:p>
        </w:tc>
      </w:tr>
      <w:tr w:rsidR="008B1BDE" w14:paraId="2E563D82" w14:textId="77777777">
        <w:trPr>
          <w:trHeight w:val="382"/>
        </w:trPr>
        <w:tc>
          <w:tcPr>
            <w:tcW w:w="889" w:type="dxa"/>
            <w:tcBorders>
              <w:left w:val="nil"/>
            </w:tcBorders>
          </w:tcPr>
          <w:p w14:paraId="19496BB9" w14:textId="77777777" w:rsidR="008B1BDE" w:rsidRDefault="00DC52A6">
            <w:pPr>
              <w:pStyle w:val="TableParagraph"/>
              <w:spacing w:line="480" w:lineRule="auto"/>
              <w:ind w:left="251"/>
              <w:rPr>
                <w:sz w:val="24"/>
              </w:rPr>
            </w:pPr>
            <w:r>
              <w:rPr>
                <w:spacing w:val="-5"/>
                <w:sz w:val="24"/>
              </w:rPr>
              <w:t>k_5</w:t>
            </w:r>
          </w:p>
        </w:tc>
        <w:tc>
          <w:tcPr>
            <w:tcW w:w="1663" w:type="dxa"/>
          </w:tcPr>
          <w:p w14:paraId="30B65F2A" w14:textId="77777777" w:rsidR="008B1BDE" w:rsidRDefault="00DC52A6">
            <w:pPr>
              <w:pStyle w:val="TableParagraph"/>
              <w:spacing w:line="480" w:lineRule="auto"/>
              <w:ind w:left="411"/>
              <w:rPr>
                <w:sz w:val="24"/>
              </w:rPr>
            </w:pPr>
            <w:r>
              <w:rPr>
                <w:sz w:val="24"/>
              </w:rPr>
              <w:t xml:space="preserve">2.26 </w:t>
            </w:r>
            <w:r>
              <w:rPr>
                <w:spacing w:val="-4"/>
                <w:sz w:val="24"/>
              </w:rPr>
              <w:t>3.35</w:t>
            </w:r>
          </w:p>
        </w:tc>
        <w:tc>
          <w:tcPr>
            <w:tcW w:w="2097" w:type="dxa"/>
          </w:tcPr>
          <w:p w14:paraId="5F6DA89F" w14:textId="77777777" w:rsidR="008B1BDE" w:rsidRDefault="00DC52A6">
            <w:pPr>
              <w:pStyle w:val="TableParagraph"/>
              <w:spacing w:line="480" w:lineRule="auto"/>
              <w:ind w:left="642"/>
              <w:rPr>
                <w:sz w:val="24"/>
              </w:rPr>
            </w:pPr>
            <w:r>
              <w:rPr>
                <w:sz w:val="24"/>
              </w:rPr>
              <w:t xml:space="preserve">2.62 </w:t>
            </w:r>
            <w:r>
              <w:rPr>
                <w:spacing w:val="-4"/>
                <w:sz w:val="24"/>
              </w:rPr>
              <w:t>3.79</w:t>
            </w:r>
          </w:p>
        </w:tc>
        <w:tc>
          <w:tcPr>
            <w:tcW w:w="1526" w:type="dxa"/>
          </w:tcPr>
          <w:p w14:paraId="0CEAB7DA" w14:textId="77777777" w:rsidR="008B1BDE" w:rsidRDefault="00DC52A6">
            <w:pPr>
              <w:pStyle w:val="TableParagraph"/>
              <w:spacing w:line="480" w:lineRule="auto"/>
              <w:ind w:left="318"/>
              <w:rPr>
                <w:sz w:val="24"/>
              </w:rPr>
            </w:pPr>
            <w:r>
              <w:rPr>
                <w:sz w:val="24"/>
              </w:rPr>
              <w:t>2.96</w:t>
            </w:r>
            <w:r>
              <w:rPr>
                <w:spacing w:val="28"/>
                <w:sz w:val="24"/>
              </w:rPr>
              <w:t xml:space="preserve"> </w:t>
            </w:r>
            <w:r>
              <w:rPr>
                <w:spacing w:val="-4"/>
                <w:sz w:val="24"/>
              </w:rPr>
              <w:t>4.18</w:t>
            </w:r>
          </w:p>
        </w:tc>
        <w:tc>
          <w:tcPr>
            <w:tcW w:w="2102" w:type="dxa"/>
            <w:tcBorders>
              <w:right w:val="nil"/>
            </w:tcBorders>
          </w:tcPr>
          <w:p w14:paraId="239BE2BD" w14:textId="77777777" w:rsidR="008B1BDE" w:rsidRDefault="00DC52A6">
            <w:pPr>
              <w:pStyle w:val="TableParagraph"/>
              <w:spacing w:line="480" w:lineRule="auto"/>
              <w:ind w:left="629"/>
              <w:rPr>
                <w:sz w:val="24"/>
              </w:rPr>
            </w:pPr>
            <w:r>
              <w:rPr>
                <w:sz w:val="24"/>
              </w:rPr>
              <w:t xml:space="preserve">3.41 </w:t>
            </w:r>
            <w:r>
              <w:rPr>
                <w:spacing w:val="-4"/>
                <w:sz w:val="24"/>
              </w:rPr>
              <w:t>4.68</w:t>
            </w:r>
          </w:p>
        </w:tc>
      </w:tr>
    </w:tbl>
    <w:p w14:paraId="3D827DB1" w14:textId="77777777" w:rsidR="008B1BDE" w:rsidRDefault="008B1BDE">
      <w:pPr>
        <w:pStyle w:val="BodyText"/>
        <w:spacing w:line="480" w:lineRule="auto"/>
        <w:ind w:left="360"/>
        <w:jc w:val="both"/>
      </w:pPr>
    </w:p>
    <w:p w14:paraId="521CC47E" w14:textId="77777777" w:rsidR="008B1BDE" w:rsidRDefault="00DC52A6">
      <w:pPr>
        <w:pStyle w:val="BodyText"/>
        <w:spacing w:line="480" w:lineRule="auto"/>
        <w:jc w:val="both"/>
      </w:pPr>
      <w:r>
        <w:t>Table</w:t>
      </w:r>
      <w:r>
        <w:rPr>
          <w:spacing w:val="-2"/>
        </w:rPr>
        <w:t xml:space="preserve"> </w:t>
      </w:r>
      <w:r>
        <w:t>4.7</w:t>
      </w:r>
      <w:r>
        <w:rPr>
          <w:spacing w:val="-1"/>
        </w:rPr>
        <w:t xml:space="preserve"> </w:t>
      </w:r>
      <w:r>
        <w:t>presents</w:t>
      </w:r>
      <w:r>
        <w:rPr>
          <w:spacing w:val="1"/>
        </w:rPr>
        <w:t xml:space="preserve"> </w:t>
      </w:r>
      <w:r>
        <w:t>the</w:t>
      </w:r>
      <w:r>
        <w:rPr>
          <w:spacing w:val="-2"/>
        </w:rPr>
        <w:t xml:space="preserve"> </w:t>
      </w:r>
      <w:r>
        <w:t>results of</w:t>
      </w:r>
      <w:r>
        <w:rPr>
          <w:spacing w:val="-1"/>
        </w:rPr>
        <w:t xml:space="preserve"> </w:t>
      </w:r>
      <w:r>
        <w:t>the</w:t>
      </w:r>
      <w:r>
        <w:rPr>
          <w:spacing w:val="-4"/>
        </w:rPr>
        <w:t xml:space="preserve"> </w:t>
      </w:r>
      <w:r>
        <w:t>F-Bounds test.</w:t>
      </w:r>
      <w:r>
        <w:rPr>
          <w:spacing w:val="4"/>
        </w:rPr>
        <w:t xml:space="preserve"> </w:t>
      </w:r>
      <w:r>
        <w:t>The</w:t>
      </w:r>
      <w:r>
        <w:rPr>
          <w:spacing w:val="-5"/>
        </w:rPr>
        <w:t xml:space="preserve"> </w:t>
      </w:r>
      <w:r>
        <w:t>calculated F-statistic</w:t>
      </w:r>
      <w:r>
        <w:rPr>
          <w:spacing w:val="-4"/>
        </w:rPr>
        <w:t xml:space="preserve"> </w:t>
      </w:r>
      <w:r>
        <w:t>value was</w:t>
      </w:r>
      <w:r>
        <w:rPr>
          <w:spacing w:val="-1"/>
        </w:rPr>
        <w:t xml:space="preserve"> </w:t>
      </w:r>
      <w:r>
        <w:t xml:space="preserve">5.785, </w:t>
      </w:r>
      <w:r>
        <w:rPr>
          <w:spacing w:val="-5"/>
        </w:rPr>
        <w:t xml:space="preserve">the </w:t>
      </w:r>
      <w:r>
        <w:t>number of regressors in the long-run model was k = 5, and the model is estimated under Case 3 (unrestricted intercept and no trend), as specified in (</w:t>
      </w:r>
      <w:proofErr w:type="spellStart"/>
      <w:r>
        <w:t>Bertsatos</w:t>
      </w:r>
      <w:proofErr w:type="spellEnd"/>
      <w:r>
        <w:t xml:space="preserve"> </w:t>
      </w:r>
      <w:r>
        <w:rPr>
          <w:i/>
        </w:rPr>
        <w:t>et al</w:t>
      </w:r>
      <w:r>
        <w:t>., 2022). Since the computed F-statistic of</w:t>
      </w:r>
      <w:r>
        <w:rPr>
          <w:spacing w:val="-1"/>
        </w:rPr>
        <w:t xml:space="preserve"> </w:t>
      </w:r>
      <w:r>
        <w:t>5.785 exceeds the upper</w:t>
      </w:r>
      <w:r>
        <w:rPr>
          <w:spacing w:val="-1"/>
        </w:rPr>
        <w:t xml:space="preserve"> </w:t>
      </w:r>
      <w:r>
        <w:t xml:space="preserve">bound critical values at the 10%, 5%, 2.5%, and 1% levels, the study rejected the null hypothesis of no level relationship. This provided evidence of cointegration, meaning that a long-run relationship exists among the variables is included in the </w:t>
      </w:r>
      <w:r>
        <w:rPr>
          <w:spacing w:val="-2"/>
        </w:rPr>
        <w:t>model.</w:t>
      </w:r>
    </w:p>
    <w:p w14:paraId="34AB03C5" w14:textId="77777777" w:rsidR="008B1BDE" w:rsidRDefault="00DC52A6">
      <w:pPr>
        <w:pStyle w:val="Heading2"/>
        <w:numPr>
          <w:ilvl w:val="1"/>
          <w:numId w:val="6"/>
        </w:numPr>
        <w:tabs>
          <w:tab w:val="left" w:pos="426"/>
        </w:tabs>
        <w:spacing w:before="87" w:line="480" w:lineRule="auto"/>
        <w:ind w:left="0" w:right="-7" w:firstLine="0"/>
      </w:pPr>
      <w:bookmarkStart w:id="402" w:name="_Toc232988643"/>
      <w:bookmarkStart w:id="403" w:name="_Toc232988875"/>
      <w:bookmarkStart w:id="404" w:name="_Toc232988008"/>
      <w:bookmarkStart w:id="405" w:name="_Toc233232407"/>
      <w:r>
        <w:t>Post</w:t>
      </w:r>
      <w:r>
        <w:rPr>
          <w:spacing w:val="-3"/>
        </w:rPr>
        <w:t xml:space="preserve"> </w:t>
      </w:r>
      <w:r>
        <w:t>Model</w:t>
      </w:r>
      <w:r>
        <w:rPr>
          <w:spacing w:val="-2"/>
        </w:rPr>
        <w:t xml:space="preserve"> </w:t>
      </w:r>
      <w:r>
        <w:t>Diagnostic</w:t>
      </w:r>
      <w:r>
        <w:rPr>
          <w:spacing w:val="-2"/>
        </w:rPr>
        <w:t xml:space="preserve"> Checks</w:t>
      </w:r>
      <w:bookmarkEnd w:id="402"/>
      <w:bookmarkEnd w:id="403"/>
      <w:bookmarkEnd w:id="404"/>
      <w:bookmarkEnd w:id="405"/>
    </w:p>
    <w:p w14:paraId="1FBC68EC" w14:textId="77777777" w:rsidR="008B1BDE" w:rsidRDefault="00DC52A6">
      <w:pPr>
        <w:pStyle w:val="BodyText"/>
        <w:spacing w:before="115" w:line="480" w:lineRule="auto"/>
        <w:ind w:right="-7"/>
        <w:jc w:val="both"/>
      </w:pPr>
      <w:r>
        <w:t xml:space="preserve">Various post-estimation checks were carried out to ascertain the validity of the estimated Autoregressive Distributed Lag Model. For any econometric model to be considered valid and reliable for inference, it must satisfy a set of diagnostic criteria. Accordingly, the estimated Autoregressive Distributed Lag (ARDL) model was subjected to various post-estimation diagnostic checks to assess its robustness and the validity of the underlying </w:t>
      </w:r>
      <w:r>
        <w:lastRenderedPageBreak/>
        <w:t>assumptions. These tests help determine whether the model suffers from problems such as serial correlation, heteroskedasticity,</w:t>
      </w:r>
      <w:r>
        <w:rPr>
          <w:spacing w:val="-1"/>
        </w:rPr>
        <w:t xml:space="preserve"> </w:t>
      </w:r>
      <w:r>
        <w:t>non-normality</w:t>
      </w:r>
      <w:r>
        <w:rPr>
          <w:spacing w:val="-9"/>
        </w:rPr>
        <w:t xml:space="preserve"> </w:t>
      </w:r>
      <w:r>
        <w:t>of residuals</w:t>
      </w:r>
      <w:r>
        <w:rPr>
          <w:spacing w:val="-2"/>
        </w:rPr>
        <w:t xml:space="preserve"> </w:t>
      </w:r>
      <w:r>
        <w:t>or model</w:t>
      </w:r>
      <w:r>
        <w:rPr>
          <w:spacing w:val="-2"/>
        </w:rPr>
        <w:t xml:space="preserve"> </w:t>
      </w:r>
      <w:r>
        <w:t>misspecification, which</w:t>
      </w:r>
      <w:r>
        <w:rPr>
          <w:spacing w:val="-2"/>
        </w:rPr>
        <w:t xml:space="preserve"> </w:t>
      </w:r>
      <w:r>
        <w:t>could</w:t>
      </w:r>
      <w:r>
        <w:rPr>
          <w:spacing w:val="-1"/>
        </w:rPr>
        <w:t xml:space="preserve"> </w:t>
      </w:r>
      <w:r>
        <w:t>undermine the credibility of the results. The diagnostic checks conducted include the following;</w:t>
      </w:r>
    </w:p>
    <w:p w14:paraId="1A11DCBC" w14:textId="77777777" w:rsidR="008B1BDE" w:rsidRDefault="00DC52A6">
      <w:pPr>
        <w:pStyle w:val="Heading2"/>
        <w:numPr>
          <w:ilvl w:val="2"/>
          <w:numId w:val="6"/>
        </w:numPr>
        <w:tabs>
          <w:tab w:val="left" w:pos="426"/>
        </w:tabs>
        <w:spacing w:before="85" w:line="480" w:lineRule="auto"/>
        <w:ind w:left="0" w:right="-7" w:firstLine="0"/>
      </w:pPr>
      <w:bookmarkStart w:id="406" w:name="_Toc232988876"/>
      <w:bookmarkStart w:id="407" w:name="_Toc232988009"/>
      <w:bookmarkStart w:id="408" w:name="_Toc232988644"/>
      <w:bookmarkStart w:id="409" w:name="_Toc233232408"/>
      <w:r>
        <w:t>Jacque</w:t>
      </w:r>
      <w:r>
        <w:rPr>
          <w:spacing w:val="-4"/>
        </w:rPr>
        <w:t xml:space="preserve"> </w:t>
      </w:r>
      <w:proofErr w:type="spellStart"/>
      <w:r>
        <w:t>Bera</w:t>
      </w:r>
      <w:proofErr w:type="spellEnd"/>
      <w:r>
        <w:rPr>
          <w:spacing w:val="-1"/>
        </w:rPr>
        <w:t xml:space="preserve"> </w:t>
      </w:r>
      <w:r>
        <w:t>Test</w:t>
      </w:r>
      <w:r>
        <w:rPr>
          <w:spacing w:val="-2"/>
        </w:rPr>
        <w:t xml:space="preserve"> </w:t>
      </w:r>
      <w:r>
        <w:t>for</w:t>
      </w:r>
      <w:r>
        <w:rPr>
          <w:spacing w:val="-3"/>
        </w:rPr>
        <w:t xml:space="preserve"> </w:t>
      </w:r>
      <w:r>
        <w:rPr>
          <w:spacing w:val="-2"/>
        </w:rPr>
        <w:t>Normality</w:t>
      </w:r>
      <w:bookmarkEnd w:id="406"/>
      <w:bookmarkEnd w:id="407"/>
      <w:bookmarkEnd w:id="408"/>
      <w:bookmarkEnd w:id="409"/>
    </w:p>
    <w:p w14:paraId="3A4DD836" w14:textId="77777777" w:rsidR="008B1BDE" w:rsidRDefault="00DC52A6">
      <w:pPr>
        <w:pStyle w:val="BodyText"/>
        <w:spacing w:before="134" w:line="480" w:lineRule="auto"/>
        <w:ind w:right="-7"/>
        <w:jc w:val="both"/>
      </w:pPr>
      <w:r>
        <w:t xml:space="preserve">The </w:t>
      </w:r>
      <w:proofErr w:type="spellStart"/>
      <w:r>
        <w:t>Lomnicki</w:t>
      </w:r>
      <w:proofErr w:type="spellEnd"/>
      <w:r>
        <w:t xml:space="preserve">–Jacque </w:t>
      </w:r>
      <w:proofErr w:type="spellStart"/>
      <w:r>
        <w:t>Bera</w:t>
      </w:r>
      <w:proofErr w:type="spellEnd"/>
      <w:r>
        <w:t xml:space="preserve"> Test was conducted to assess whether the residuals of the estimated models are normally distributed to ensure the reliability of statistical inference. </w:t>
      </w:r>
    </w:p>
    <w:p w14:paraId="576C6722" w14:textId="77777777" w:rsidR="008B1BDE" w:rsidRDefault="00DC52A6">
      <w:pPr>
        <w:pStyle w:val="4"/>
        <w:rPr>
          <w:b w:val="0"/>
        </w:rPr>
      </w:pPr>
      <w:bookmarkStart w:id="410" w:name="_Toc232988877"/>
      <w:bookmarkStart w:id="411" w:name="_Toc233232409"/>
      <w:r>
        <w:rPr>
          <w:b w:val="0"/>
        </w:rPr>
        <w:t>Table</w:t>
      </w:r>
      <w:r>
        <w:rPr>
          <w:b w:val="0"/>
          <w:spacing w:val="-4"/>
        </w:rPr>
        <w:t xml:space="preserve"> </w:t>
      </w:r>
      <w:r>
        <w:rPr>
          <w:b w:val="0"/>
        </w:rPr>
        <w:t>4.8</w:t>
      </w:r>
      <w:r>
        <w:rPr>
          <w:b w:val="0"/>
          <w:spacing w:val="56"/>
        </w:rPr>
        <w:t xml:space="preserve"> </w:t>
      </w:r>
      <w:r>
        <w:rPr>
          <w:b w:val="0"/>
        </w:rPr>
        <w:t>Results</w:t>
      </w:r>
      <w:r>
        <w:rPr>
          <w:b w:val="0"/>
          <w:spacing w:val="-4"/>
        </w:rPr>
        <w:t xml:space="preserve"> </w:t>
      </w:r>
      <w:r>
        <w:rPr>
          <w:b w:val="0"/>
        </w:rPr>
        <w:t>for</w:t>
      </w:r>
      <w:r>
        <w:rPr>
          <w:b w:val="0"/>
          <w:spacing w:val="-5"/>
        </w:rPr>
        <w:t xml:space="preserve"> </w:t>
      </w:r>
      <w:r>
        <w:rPr>
          <w:b w:val="0"/>
        </w:rPr>
        <w:t>the</w:t>
      </w:r>
      <w:r>
        <w:rPr>
          <w:b w:val="0"/>
          <w:spacing w:val="-1"/>
        </w:rPr>
        <w:t xml:space="preserve"> </w:t>
      </w:r>
      <w:proofErr w:type="spellStart"/>
      <w:r>
        <w:rPr>
          <w:b w:val="0"/>
        </w:rPr>
        <w:t>Lominick</w:t>
      </w:r>
      <w:proofErr w:type="spellEnd"/>
      <w:r>
        <w:rPr>
          <w:b w:val="0"/>
        </w:rPr>
        <w:t>-Jacque</w:t>
      </w:r>
      <w:r>
        <w:rPr>
          <w:b w:val="0"/>
          <w:spacing w:val="-4"/>
        </w:rPr>
        <w:t xml:space="preserve"> </w:t>
      </w:r>
      <w:proofErr w:type="spellStart"/>
      <w:r>
        <w:rPr>
          <w:b w:val="0"/>
        </w:rPr>
        <w:t>Bera</w:t>
      </w:r>
      <w:proofErr w:type="spellEnd"/>
      <w:r>
        <w:rPr>
          <w:b w:val="0"/>
        </w:rPr>
        <w:t xml:space="preserve"> </w:t>
      </w:r>
      <w:r>
        <w:rPr>
          <w:b w:val="0"/>
          <w:spacing w:val="-4"/>
        </w:rPr>
        <w:t>Test</w:t>
      </w:r>
      <w:bookmarkEnd w:id="410"/>
      <w:bookmarkEnd w:id="411"/>
    </w:p>
    <w:tbl>
      <w:tblPr>
        <w:tblW w:w="8519" w:type="dxa"/>
        <w:tblInd w:w="142"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855"/>
        <w:gridCol w:w="3097"/>
        <w:gridCol w:w="2567"/>
      </w:tblGrid>
      <w:tr w:rsidR="008B1BDE" w14:paraId="31F02585" w14:textId="77777777">
        <w:trPr>
          <w:trHeight w:val="257"/>
        </w:trPr>
        <w:tc>
          <w:tcPr>
            <w:tcW w:w="2855" w:type="dxa"/>
            <w:tcBorders>
              <w:top w:val="single" w:sz="4" w:space="0" w:color="auto"/>
              <w:bottom w:val="single" w:sz="4" w:space="0" w:color="auto"/>
            </w:tcBorders>
          </w:tcPr>
          <w:p w14:paraId="74BD632F" w14:textId="77777777" w:rsidR="008B1BDE" w:rsidRDefault="00DC52A6">
            <w:pPr>
              <w:pStyle w:val="TableParagraph"/>
              <w:spacing w:line="360" w:lineRule="auto"/>
              <w:ind w:left="122"/>
              <w:rPr>
                <w:sz w:val="24"/>
              </w:rPr>
            </w:pPr>
            <w:r>
              <w:rPr>
                <w:spacing w:val="-2"/>
                <w:sz w:val="24"/>
              </w:rPr>
              <w:t>Residuals</w:t>
            </w:r>
          </w:p>
        </w:tc>
        <w:tc>
          <w:tcPr>
            <w:tcW w:w="3097" w:type="dxa"/>
            <w:tcBorders>
              <w:top w:val="single" w:sz="4" w:space="0" w:color="auto"/>
              <w:bottom w:val="single" w:sz="4" w:space="0" w:color="auto"/>
            </w:tcBorders>
          </w:tcPr>
          <w:p w14:paraId="2092E821" w14:textId="77777777" w:rsidR="008B1BDE" w:rsidRDefault="00DC52A6">
            <w:pPr>
              <w:pStyle w:val="TableParagraph"/>
              <w:spacing w:line="360" w:lineRule="auto"/>
              <w:ind w:left="1500"/>
              <w:rPr>
                <w:sz w:val="24"/>
              </w:rPr>
            </w:pPr>
            <w:r>
              <w:rPr>
                <w:spacing w:val="-4"/>
                <w:sz w:val="24"/>
              </w:rPr>
              <w:t>chi2</w:t>
            </w:r>
          </w:p>
        </w:tc>
        <w:tc>
          <w:tcPr>
            <w:tcW w:w="2567" w:type="dxa"/>
            <w:tcBorders>
              <w:top w:val="single" w:sz="4" w:space="0" w:color="auto"/>
              <w:bottom w:val="single" w:sz="4" w:space="0" w:color="auto"/>
            </w:tcBorders>
          </w:tcPr>
          <w:p w14:paraId="3EDFFCC0" w14:textId="77777777" w:rsidR="008B1BDE" w:rsidRDefault="00DC52A6">
            <w:pPr>
              <w:pStyle w:val="TableParagraph"/>
              <w:spacing w:line="360" w:lineRule="auto"/>
              <w:ind w:left="959"/>
              <w:rPr>
                <w:sz w:val="24"/>
              </w:rPr>
            </w:pPr>
            <w:r>
              <w:rPr>
                <w:sz w:val="24"/>
              </w:rPr>
              <w:t>Prob</w:t>
            </w:r>
            <w:r>
              <w:rPr>
                <w:spacing w:val="-2"/>
                <w:sz w:val="24"/>
              </w:rPr>
              <w:t xml:space="preserve"> </w:t>
            </w:r>
            <w:r>
              <w:rPr>
                <w:sz w:val="24"/>
              </w:rPr>
              <w:t>&gt;</w:t>
            </w:r>
            <w:r>
              <w:rPr>
                <w:spacing w:val="-4"/>
                <w:sz w:val="24"/>
              </w:rPr>
              <w:t xml:space="preserve"> chi2</w:t>
            </w:r>
          </w:p>
        </w:tc>
      </w:tr>
      <w:tr w:rsidR="008B1BDE" w14:paraId="546D8129" w14:textId="77777777">
        <w:trPr>
          <w:trHeight w:val="252"/>
        </w:trPr>
        <w:tc>
          <w:tcPr>
            <w:tcW w:w="2855" w:type="dxa"/>
            <w:tcBorders>
              <w:top w:val="single" w:sz="4" w:space="0" w:color="auto"/>
            </w:tcBorders>
          </w:tcPr>
          <w:p w14:paraId="64DC3C00" w14:textId="77777777" w:rsidR="008B1BDE" w:rsidRDefault="00DC52A6">
            <w:pPr>
              <w:pStyle w:val="TableParagraph"/>
              <w:spacing w:line="360" w:lineRule="auto"/>
              <w:ind w:left="122"/>
              <w:rPr>
                <w:sz w:val="24"/>
              </w:rPr>
            </w:pPr>
            <w:r>
              <w:rPr>
                <w:spacing w:val="-5"/>
                <w:sz w:val="24"/>
              </w:rPr>
              <w:t>ENC</w:t>
            </w:r>
          </w:p>
        </w:tc>
        <w:tc>
          <w:tcPr>
            <w:tcW w:w="3097" w:type="dxa"/>
            <w:tcBorders>
              <w:top w:val="single" w:sz="4" w:space="0" w:color="auto"/>
            </w:tcBorders>
          </w:tcPr>
          <w:p w14:paraId="6FF6C049" w14:textId="77777777" w:rsidR="008B1BDE" w:rsidRDefault="00DC52A6">
            <w:pPr>
              <w:pStyle w:val="TableParagraph"/>
              <w:spacing w:line="360" w:lineRule="auto"/>
              <w:ind w:left="1500"/>
              <w:rPr>
                <w:sz w:val="24"/>
              </w:rPr>
            </w:pPr>
            <w:r>
              <w:rPr>
                <w:spacing w:val="-2"/>
                <w:sz w:val="24"/>
              </w:rPr>
              <w:t>1.614</w:t>
            </w:r>
          </w:p>
        </w:tc>
        <w:tc>
          <w:tcPr>
            <w:tcW w:w="2567" w:type="dxa"/>
            <w:tcBorders>
              <w:top w:val="single" w:sz="4" w:space="0" w:color="auto"/>
            </w:tcBorders>
          </w:tcPr>
          <w:p w14:paraId="683BAD20" w14:textId="77777777" w:rsidR="008B1BDE" w:rsidRDefault="00DC52A6">
            <w:pPr>
              <w:pStyle w:val="TableParagraph"/>
              <w:spacing w:line="360" w:lineRule="auto"/>
              <w:ind w:left="959"/>
              <w:rPr>
                <w:sz w:val="24"/>
              </w:rPr>
            </w:pPr>
            <w:r>
              <w:rPr>
                <w:spacing w:val="-4"/>
                <w:sz w:val="24"/>
              </w:rPr>
              <w:t>.669</w:t>
            </w:r>
          </w:p>
        </w:tc>
      </w:tr>
      <w:tr w:rsidR="008B1BDE" w14:paraId="3C98B822" w14:textId="77777777">
        <w:trPr>
          <w:trHeight w:val="260"/>
        </w:trPr>
        <w:tc>
          <w:tcPr>
            <w:tcW w:w="2855" w:type="dxa"/>
          </w:tcPr>
          <w:p w14:paraId="0800E840" w14:textId="77777777" w:rsidR="008B1BDE" w:rsidRDefault="00DC52A6">
            <w:pPr>
              <w:pStyle w:val="TableParagraph"/>
              <w:spacing w:line="360" w:lineRule="auto"/>
              <w:ind w:left="122"/>
              <w:rPr>
                <w:sz w:val="24"/>
              </w:rPr>
            </w:pPr>
            <w:r>
              <w:rPr>
                <w:spacing w:val="-5"/>
                <w:sz w:val="24"/>
              </w:rPr>
              <w:t>GDP</w:t>
            </w:r>
          </w:p>
        </w:tc>
        <w:tc>
          <w:tcPr>
            <w:tcW w:w="3097" w:type="dxa"/>
          </w:tcPr>
          <w:p w14:paraId="25DA9760" w14:textId="77777777" w:rsidR="008B1BDE" w:rsidRDefault="00DC52A6">
            <w:pPr>
              <w:pStyle w:val="TableParagraph"/>
              <w:spacing w:line="360" w:lineRule="auto"/>
              <w:ind w:left="1500"/>
              <w:rPr>
                <w:sz w:val="24"/>
              </w:rPr>
            </w:pPr>
            <w:r>
              <w:rPr>
                <w:spacing w:val="-2"/>
                <w:sz w:val="24"/>
              </w:rPr>
              <w:t>1.971</w:t>
            </w:r>
          </w:p>
        </w:tc>
        <w:tc>
          <w:tcPr>
            <w:tcW w:w="2567" w:type="dxa"/>
          </w:tcPr>
          <w:p w14:paraId="4DEDF339" w14:textId="77777777" w:rsidR="008B1BDE" w:rsidRDefault="00DC52A6">
            <w:pPr>
              <w:pStyle w:val="TableParagraph"/>
              <w:spacing w:line="360" w:lineRule="auto"/>
              <w:ind w:left="959"/>
              <w:rPr>
                <w:sz w:val="24"/>
              </w:rPr>
            </w:pPr>
            <w:r>
              <w:rPr>
                <w:spacing w:val="-2"/>
                <w:sz w:val="24"/>
              </w:rPr>
              <w:t>.3815</w:t>
            </w:r>
          </w:p>
        </w:tc>
      </w:tr>
      <w:tr w:rsidR="008B1BDE" w14:paraId="370B05FD" w14:textId="77777777">
        <w:trPr>
          <w:trHeight w:val="260"/>
        </w:trPr>
        <w:tc>
          <w:tcPr>
            <w:tcW w:w="2855" w:type="dxa"/>
          </w:tcPr>
          <w:p w14:paraId="49DCD5CE" w14:textId="77777777" w:rsidR="008B1BDE" w:rsidRDefault="00DC52A6">
            <w:pPr>
              <w:pStyle w:val="TableParagraph"/>
              <w:spacing w:line="360" w:lineRule="auto"/>
              <w:ind w:left="122"/>
              <w:rPr>
                <w:sz w:val="24"/>
              </w:rPr>
            </w:pPr>
            <w:r>
              <w:rPr>
                <w:spacing w:val="-5"/>
                <w:sz w:val="24"/>
              </w:rPr>
              <w:t>RI</w:t>
            </w:r>
          </w:p>
        </w:tc>
        <w:tc>
          <w:tcPr>
            <w:tcW w:w="3097" w:type="dxa"/>
          </w:tcPr>
          <w:p w14:paraId="3803176E" w14:textId="77777777" w:rsidR="008B1BDE" w:rsidRDefault="00DC52A6">
            <w:pPr>
              <w:pStyle w:val="TableParagraph"/>
              <w:spacing w:line="360" w:lineRule="auto"/>
              <w:ind w:left="1500"/>
              <w:rPr>
                <w:sz w:val="24"/>
              </w:rPr>
            </w:pPr>
            <w:r>
              <w:rPr>
                <w:spacing w:val="-4"/>
                <w:sz w:val="24"/>
              </w:rPr>
              <w:t>1.98</w:t>
            </w:r>
          </w:p>
        </w:tc>
        <w:tc>
          <w:tcPr>
            <w:tcW w:w="2567" w:type="dxa"/>
          </w:tcPr>
          <w:p w14:paraId="69A69766" w14:textId="77777777" w:rsidR="008B1BDE" w:rsidRDefault="00DC52A6">
            <w:pPr>
              <w:pStyle w:val="TableParagraph"/>
              <w:spacing w:line="360" w:lineRule="auto"/>
              <w:ind w:left="959"/>
              <w:rPr>
                <w:sz w:val="24"/>
              </w:rPr>
            </w:pPr>
            <w:r>
              <w:rPr>
                <w:spacing w:val="-2"/>
                <w:sz w:val="24"/>
              </w:rPr>
              <w:t>.4207</w:t>
            </w:r>
          </w:p>
        </w:tc>
      </w:tr>
      <w:tr w:rsidR="008B1BDE" w14:paraId="6F6F9581" w14:textId="77777777">
        <w:trPr>
          <w:trHeight w:val="259"/>
        </w:trPr>
        <w:tc>
          <w:tcPr>
            <w:tcW w:w="2855" w:type="dxa"/>
          </w:tcPr>
          <w:p w14:paraId="3CF17DE6" w14:textId="77777777" w:rsidR="008B1BDE" w:rsidRDefault="00DC52A6">
            <w:pPr>
              <w:pStyle w:val="TableParagraph"/>
              <w:spacing w:line="360" w:lineRule="auto"/>
              <w:ind w:left="122"/>
              <w:rPr>
                <w:sz w:val="24"/>
              </w:rPr>
            </w:pPr>
            <w:r>
              <w:rPr>
                <w:spacing w:val="-5"/>
                <w:sz w:val="24"/>
              </w:rPr>
              <w:t>TOP</w:t>
            </w:r>
          </w:p>
        </w:tc>
        <w:tc>
          <w:tcPr>
            <w:tcW w:w="3097" w:type="dxa"/>
          </w:tcPr>
          <w:p w14:paraId="1777A2DE" w14:textId="77777777" w:rsidR="008B1BDE" w:rsidRDefault="00DC52A6">
            <w:pPr>
              <w:pStyle w:val="TableParagraph"/>
              <w:spacing w:line="360" w:lineRule="auto"/>
              <w:ind w:left="1500"/>
              <w:rPr>
                <w:sz w:val="24"/>
              </w:rPr>
            </w:pPr>
            <w:r>
              <w:rPr>
                <w:spacing w:val="-2"/>
                <w:sz w:val="24"/>
              </w:rPr>
              <w:t>.1523</w:t>
            </w:r>
          </w:p>
        </w:tc>
        <w:tc>
          <w:tcPr>
            <w:tcW w:w="2567" w:type="dxa"/>
          </w:tcPr>
          <w:p w14:paraId="63AFEEF8" w14:textId="77777777" w:rsidR="008B1BDE" w:rsidRDefault="00DC52A6">
            <w:pPr>
              <w:pStyle w:val="TableParagraph"/>
              <w:spacing w:line="360" w:lineRule="auto"/>
              <w:ind w:left="959"/>
              <w:rPr>
                <w:sz w:val="24"/>
              </w:rPr>
            </w:pPr>
            <w:r>
              <w:rPr>
                <w:spacing w:val="-2"/>
                <w:sz w:val="24"/>
              </w:rPr>
              <w:t>.9367</w:t>
            </w:r>
          </w:p>
        </w:tc>
      </w:tr>
      <w:tr w:rsidR="008B1BDE" w14:paraId="75886F63" w14:textId="77777777">
        <w:trPr>
          <w:trHeight w:val="265"/>
        </w:trPr>
        <w:tc>
          <w:tcPr>
            <w:tcW w:w="2855" w:type="dxa"/>
          </w:tcPr>
          <w:p w14:paraId="26C767E8" w14:textId="77777777" w:rsidR="008B1BDE" w:rsidRDefault="00DC52A6">
            <w:pPr>
              <w:pStyle w:val="TableParagraph"/>
              <w:spacing w:line="360" w:lineRule="auto"/>
              <w:ind w:left="122"/>
              <w:rPr>
                <w:sz w:val="24"/>
              </w:rPr>
            </w:pPr>
            <w:r>
              <w:rPr>
                <w:spacing w:val="-5"/>
                <w:sz w:val="24"/>
              </w:rPr>
              <w:t>FDI</w:t>
            </w:r>
          </w:p>
        </w:tc>
        <w:tc>
          <w:tcPr>
            <w:tcW w:w="3097" w:type="dxa"/>
          </w:tcPr>
          <w:p w14:paraId="4AE9F471" w14:textId="77777777" w:rsidR="008B1BDE" w:rsidRDefault="00DC52A6">
            <w:pPr>
              <w:pStyle w:val="TableParagraph"/>
              <w:spacing w:line="360" w:lineRule="auto"/>
              <w:ind w:left="1500"/>
              <w:rPr>
                <w:sz w:val="24"/>
              </w:rPr>
            </w:pPr>
            <w:r>
              <w:rPr>
                <w:spacing w:val="-2"/>
                <w:sz w:val="24"/>
              </w:rPr>
              <w:t>2.893</w:t>
            </w:r>
          </w:p>
        </w:tc>
        <w:tc>
          <w:tcPr>
            <w:tcW w:w="2567" w:type="dxa"/>
          </w:tcPr>
          <w:p w14:paraId="0C535FA2" w14:textId="77777777" w:rsidR="008B1BDE" w:rsidRDefault="00DC52A6">
            <w:pPr>
              <w:pStyle w:val="TableParagraph"/>
              <w:spacing w:line="360" w:lineRule="auto"/>
              <w:ind w:left="959"/>
              <w:rPr>
                <w:sz w:val="24"/>
              </w:rPr>
            </w:pPr>
            <w:r>
              <w:rPr>
                <w:spacing w:val="-2"/>
                <w:sz w:val="24"/>
              </w:rPr>
              <w:t>.2395</w:t>
            </w:r>
          </w:p>
        </w:tc>
      </w:tr>
      <w:tr w:rsidR="008B1BDE" w14:paraId="62D2F1A4" w14:textId="77777777">
        <w:trPr>
          <w:trHeight w:val="347"/>
        </w:trPr>
        <w:tc>
          <w:tcPr>
            <w:tcW w:w="2855" w:type="dxa"/>
          </w:tcPr>
          <w:p w14:paraId="0E26293F" w14:textId="77777777" w:rsidR="008B1BDE" w:rsidRDefault="00DC52A6">
            <w:pPr>
              <w:pStyle w:val="TableParagraph"/>
              <w:spacing w:line="360" w:lineRule="auto"/>
              <w:ind w:left="122"/>
              <w:rPr>
                <w:sz w:val="24"/>
              </w:rPr>
            </w:pPr>
            <w:r>
              <w:rPr>
                <w:spacing w:val="-5"/>
                <w:sz w:val="24"/>
              </w:rPr>
              <w:t>INF</w:t>
            </w:r>
          </w:p>
        </w:tc>
        <w:tc>
          <w:tcPr>
            <w:tcW w:w="3097" w:type="dxa"/>
          </w:tcPr>
          <w:p w14:paraId="69090829" w14:textId="77777777" w:rsidR="008B1BDE" w:rsidRDefault="00DC52A6">
            <w:pPr>
              <w:pStyle w:val="TableParagraph"/>
              <w:spacing w:line="360" w:lineRule="auto"/>
              <w:ind w:left="1500"/>
              <w:rPr>
                <w:sz w:val="24"/>
              </w:rPr>
            </w:pPr>
            <w:r>
              <w:rPr>
                <w:spacing w:val="-2"/>
                <w:sz w:val="24"/>
              </w:rPr>
              <w:t>2.686</w:t>
            </w:r>
          </w:p>
        </w:tc>
        <w:tc>
          <w:tcPr>
            <w:tcW w:w="2567" w:type="dxa"/>
          </w:tcPr>
          <w:p w14:paraId="1A8B0887" w14:textId="77777777" w:rsidR="008B1BDE" w:rsidRDefault="00DC52A6">
            <w:pPr>
              <w:pStyle w:val="TableParagraph"/>
              <w:spacing w:line="360" w:lineRule="auto"/>
              <w:ind w:left="959"/>
              <w:rPr>
                <w:sz w:val="24"/>
              </w:rPr>
            </w:pPr>
            <w:r>
              <w:rPr>
                <w:spacing w:val="-2"/>
                <w:sz w:val="24"/>
              </w:rPr>
              <w:t>.2845</w:t>
            </w:r>
          </w:p>
        </w:tc>
      </w:tr>
    </w:tbl>
    <w:p w14:paraId="518D0F2C" w14:textId="77777777" w:rsidR="008B1BDE" w:rsidRDefault="00DC52A6">
      <w:pPr>
        <w:spacing w:before="1" w:line="480" w:lineRule="auto"/>
        <w:ind w:left="360"/>
        <w:rPr>
          <w:b/>
          <w:spacing w:val="-4"/>
          <w:sz w:val="24"/>
        </w:rPr>
      </w:pPr>
      <w:r>
        <w:rPr>
          <w:b/>
          <w:sz w:val="24"/>
        </w:rPr>
        <w:t>Source:</w:t>
      </w:r>
      <w:r>
        <w:rPr>
          <w:b/>
          <w:spacing w:val="-8"/>
          <w:sz w:val="24"/>
        </w:rPr>
        <w:t xml:space="preserve"> </w:t>
      </w:r>
      <w:r>
        <w:rPr>
          <w:b/>
          <w:sz w:val="24"/>
        </w:rPr>
        <w:t>Research</w:t>
      </w:r>
      <w:r>
        <w:rPr>
          <w:b/>
          <w:spacing w:val="-4"/>
          <w:sz w:val="24"/>
        </w:rPr>
        <w:t xml:space="preserve"> </w:t>
      </w:r>
      <w:r>
        <w:rPr>
          <w:b/>
          <w:sz w:val="24"/>
        </w:rPr>
        <w:t>Data,</w:t>
      </w:r>
      <w:r>
        <w:rPr>
          <w:b/>
          <w:spacing w:val="1"/>
          <w:sz w:val="24"/>
        </w:rPr>
        <w:t xml:space="preserve"> </w:t>
      </w:r>
      <w:r>
        <w:rPr>
          <w:b/>
          <w:spacing w:val="-4"/>
          <w:sz w:val="24"/>
        </w:rPr>
        <w:t>2025</w:t>
      </w:r>
    </w:p>
    <w:p w14:paraId="2B8BE8B9" w14:textId="77777777" w:rsidR="008B1BDE" w:rsidRDefault="008B1BDE">
      <w:pPr>
        <w:spacing w:before="1"/>
        <w:ind w:left="360"/>
        <w:rPr>
          <w:b/>
          <w:sz w:val="24"/>
        </w:rPr>
      </w:pPr>
    </w:p>
    <w:p w14:paraId="316BBD9A" w14:textId="77777777" w:rsidR="008B1BDE" w:rsidRDefault="00DC52A6">
      <w:pPr>
        <w:pStyle w:val="Heading2"/>
        <w:numPr>
          <w:ilvl w:val="2"/>
          <w:numId w:val="6"/>
        </w:numPr>
        <w:tabs>
          <w:tab w:val="left" w:pos="900"/>
        </w:tabs>
        <w:spacing w:line="480" w:lineRule="auto"/>
        <w:ind w:left="709" w:hanging="709"/>
      </w:pPr>
      <w:bookmarkStart w:id="412" w:name="_Toc232988010"/>
      <w:bookmarkStart w:id="413" w:name="_Toc232988646"/>
      <w:bookmarkStart w:id="414" w:name="_Toc232988878"/>
      <w:bookmarkStart w:id="415" w:name="_Toc233232410"/>
      <w:r>
        <w:t>Test</w:t>
      </w:r>
      <w:r>
        <w:rPr>
          <w:spacing w:val="-1"/>
        </w:rPr>
        <w:t xml:space="preserve"> </w:t>
      </w:r>
      <w:r>
        <w:t>for</w:t>
      </w:r>
      <w:r>
        <w:rPr>
          <w:spacing w:val="-1"/>
        </w:rPr>
        <w:t xml:space="preserve"> </w:t>
      </w:r>
      <w:r>
        <w:rPr>
          <w:spacing w:val="-2"/>
        </w:rPr>
        <w:t>Multicollinearity</w:t>
      </w:r>
      <w:bookmarkEnd w:id="412"/>
      <w:bookmarkEnd w:id="413"/>
      <w:bookmarkEnd w:id="414"/>
      <w:bookmarkEnd w:id="415"/>
    </w:p>
    <w:p w14:paraId="2416D644" w14:textId="09639A9D" w:rsidR="008B1BDE" w:rsidRDefault="00DC52A6" w:rsidP="00EA04E3">
      <w:pPr>
        <w:pStyle w:val="BodyText"/>
        <w:spacing w:before="135" w:line="480" w:lineRule="auto"/>
        <w:ind w:right="-7"/>
        <w:jc w:val="both"/>
      </w:pPr>
      <w:r>
        <w:t>Multicollinearity refers to a situation where two or more explanatory variables in a regression model are highly linearly correlated, distorting the estimation of individual coefficients and reducing model interpretability. It inflates the standard errors, making statistical inference unreliable (Socrates, 2017). To detect multicollinearity, the study used the Variance Inflation Factor</w:t>
      </w:r>
      <w:r>
        <w:rPr>
          <w:spacing w:val="36"/>
        </w:rPr>
        <w:t xml:space="preserve"> </w:t>
      </w:r>
      <w:r>
        <w:t>(VIF),</w:t>
      </w:r>
      <w:r>
        <w:rPr>
          <w:spacing w:val="36"/>
        </w:rPr>
        <w:t xml:space="preserve"> </w:t>
      </w:r>
      <w:r>
        <w:t>which</w:t>
      </w:r>
      <w:r>
        <w:rPr>
          <w:spacing w:val="38"/>
        </w:rPr>
        <w:t xml:space="preserve"> </w:t>
      </w:r>
      <w:r>
        <w:t>quantifies</w:t>
      </w:r>
      <w:r>
        <w:rPr>
          <w:spacing w:val="37"/>
        </w:rPr>
        <w:t xml:space="preserve"> </w:t>
      </w:r>
      <w:r>
        <w:t>how</w:t>
      </w:r>
      <w:r>
        <w:rPr>
          <w:spacing w:val="35"/>
        </w:rPr>
        <w:t xml:space="preserve"> </w:t>
      </w:r>
      <w:r>
        <w:t>much</w:t>
      </w:r>
      <w:r>
        <w:rPr>
          <w:spacing w:val="36"/>
        </w:rPr>
        <w:t xml:space="preserve"> </w:t>
      </w:r>
      <w:r>
        <w:t>the</w:t>
      </w:r>
      <w:r>
        <w:rPr>
          <w:spacing w:val="36"/>
        </w:rPr>
        <w:t xml:space="preserve"> </w:t>
      </w:r>
      <w:r>
        <w:t>variance</w:t>
      </w:r>
      <w:r>
        <w:rPr>
          <w:spacing w:val="36"/>
        </w:rPr>
        <w:t xml:space="preserve"> </w:t>
      </w:r>
      <w:r>
        <w:t>of</w:t>
      </w:r>
      <w:r>
        <w:rPr>
          <w:spacing w:val="35"/>
        </w:rPr>
        <w:t xml:space="preserve"> </w:t>
      </w:r>
      <w:r>
        <w:t>an</w:t>
      </w:r>
      <w:r>
        <w:rPr>
          <w:spacing w:val="36"/>
        </w:rPr>
        <w:t xml:space="preserve"> </w:t>
      </w:r>
      <w:r>
        <w:t>estimated</w:t>
      </w:r>
      <w:r>
        <w:rPr>
          <w:spacing w:val="38"/>
        </w:rPr>
        <w:t xml:space="preserve"> </w:t>
      </w:r>
      <w:r>
        <w:t>regression</w:t>
      </w:r>
      <w:r>
        <w:rPr>
          <w:spacing w:val="38"/>
        </w:rPr>
        <w:t xml:space="preserve"> </w:t>
      </w:r>
      <w:r>
        <w:t>coefficient increases due to collinearity. As a rule of thumb, a VIF value exceeding 10 suggests serious multicollinearity (Qu, 2007).</w:t>
      </w:r>
    </w:p>
    <w:p w14:paraId="1B26C326" w14:textId="77777777" w:rsidR="008B1BDE" w:rsidRDefault="00DC52A6">
      <w:pPr>
        <w:pStyle w:val="4"/>
        <w:rPr>
          <w:b w:val="0"/>
          <w:spacing w:val="-2"/>
        </w:rPr>
      </w:pPr>
      <w:bookmarkStart w:id="416" w:name="_Toc232988879"/>
      <w:bookmarkStart w:id="417" w:name="_Toc233232411"/>
      <w:r>
        <w:rPr>
          <w:b w:val="0"/>
        </w:rPr>
        <w:lastRenderedPageBreak/>
        <w:t>Table</w:t>
      </w:r>
      <w:r>
        <w:rPr>
          <w:b w:val="0"/>
          <w:spacing w:val="-6"/>
        </w:rPr>
        <w:t xml:space="preserve"> </w:t>
      </w:r>
      <w:r>
        <w:rPr>
          <w:b w:val="0"/>
        </w:rPr>
        <w:t>4.9:</w:t>
      </w:r>
      <w:r>
        <w:rPr>
          <w:b w:val="0"/>
          <w:spacing w:val="-6"/>
        </w:rPr>
        <w:t xml:space="preserve"> </w:t>
      </w:r>
      <w:r>
        <w:rPr>
          <w:b w:val="0"/>
        </w:rPr>
        <w:t>Results</w:t>
      </w:r>
      <w:r>
        <w:rPr>
          <w:b w:val="0"/>
          <w:spacing w:val="-5"/>
        </w:rPr>
        <w:t xml:space="preserve"> </w:t>
      </w:r>
      <w:r>
        <w:rPr>
          <w:b w:val="0"/>
        </w:rPr>
        <w:t>of</w:t>
      </w:r>
      <w:r>
        <w:rPr>
          <w:b w:val="0"/>
          <w:spacing w:val="-4"/>
        </w:rPr>
        <w:t xml:space="preserve"> </w:t>
      </w:r>
      <w:r>
        <w:rPr>
          <w:b w:val="0"/>
        </w:rPr>
        <w:t>Variance</w:t>
      </w:r>
      <w:r>
        <w:rPr>
          <w:b w:val="0"/>
          <w:spacing w:val="-5"/>
        </w:rPr>
        <w:t xml:space="preserve"> </w:t>
      </w:r>
      <w:r>
        <w:rPr>
          <w:b w:val="0"/>
        </w:rPr>
        <w:t>Inflation</w:t>
      </w:r>
      <w:r>
        <w:rPr>
          <w:b w:val="0"/>
          <w:spacing w:val="-5"/>
        </w:rPr>
        <w:t xml:space="preserve"> </w:t>
      </w:r>
      <w:r>
        <w:rPr>
          <w:b w:val="0"/>
          <w:spacing w:val="-2"/>
        </w:rPr>
        <w:t>Factor</w:t>
      </w:r>
      <w:bookmarkEnd w:id="416"/>
      <w:bookmarkEnd w:id="417"/>
    </w:p>
    <w:p w14:paraId="3919577B" w14:textId="77777777" w:rsidR="008B1BDE" w:rsidRDefault="008B1BDE">
      <w:pPr>
        <w:pStyle w:val="4"/>
        <w:spacing w:line="240" w:lineRule="auto"/>
        <w:rPr>
          <w:b w:val="0"/>
        </w:rPr>
      </w:pPr>
    </w:p>
    <w:tbl>
      <w:tblPr>
        <w:tblW w:w="7938" w:type="dxa"/>
        <w:tblInd w:w="-5"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2139"/>
        <w:gridCol w:w="2114"/>
        <w:gridCol w:w="3685"/>
      </w:tblGrid>
      <w:tr w:rsidR="008B1BDE" w14:paraId="3840E06D" w14:textId="77777777">
        <w:trPr>
          <w:trHeight w:val="436"/>
        </w:trPr>
        <w:tc>
          <w:tcPr>
            <w:tcW w:w="2139" w:type="dxa"/>
            <w:tcBorders>
              <w:top w:val="single" w:sz="4" w:space="0" w:color="auto"/>
              <w:bottom w:val="single" w:sz="4" w:space="0" w:color="auto"/>
            </w:tcBorders>
          </w:tcPr>
          <w:p w14:paraId="1C3DD8E3" w14:textId="77777777" w:rsidR="008B1BDE" w:rsidRDefault="00DC52A6">
            <w:pPr>
              <w:pStyle w:val="TableParagraph"/>
              <w:spacing w:line="360" w:lineRule="auto"/>
              <w:ind w:left="14"/>
              <w:rPr>
                <w:sz w:val="24"/>
              </w:rPr>
            </w:pPr>
            <w:r>
              <w:rPr>
                <w:spacing w:val="-2"/>
                <w:sz w:val="24"/>
              </w:rPr>
              <w:t>Variable</w:t>
            </w:r>
          </w:p>
        </w:tc>
        <w:tc>
          <w:tcPr>
            <w:tcW w:w="2114" w:type="dxa"/>
            <w:tcBorders>
              <w:top w:val="single" w:sz="4" w:space="0" w:color="auto"/>
              <w:bottom w:val="single" w:sz="4" w:space="0" w:color="auto"/>
            </w:tcBorders>
          </w:tcPr>
          <w:p w14:paraId="0BB62FB8" w14:textId="77777777" w:rsidR="008B1BDE" w:rsidRDefault="00DC52A6">
            <w:pPr>
              <w:pStyle w:val="TableParagraph"/>
              <w:spacing w:line="360" w:lineRule="auto"/>
              <w:ind w:right="162"/>
              <w:jc w:val="center"/>
              <w:rPr>
                <w:sz w:val="24"/>
              </w:rPr>
            </w:pPr>
            <w:r>
              <w:rPr>
                <w:spacing w:val="-5"/>
                <w:sz w:val="24"/>
              </w:rPr>
              <w:t>VIF</w:t>
            </w:r>
          </w:p>
        </w:tc>
        <w:tc>
          <w:tcPr>
            <w:tcW w:w="3685" w:type="dxa"/>
            <w:tcBorders>
              <w:top w:val="single" w:sz="4" w:space="0" w:color="auto"/>
              <w:bottom w:val="single" w:sz="4" w:space="0" w:color="auto"/>
            </w:tcBorders>
          </w:tcPr>
          <w:p w14:paraId="6751629C" w14:textId="77777777" w:rsidR="008B1BDE" w:rsidRDefault="00DC52A6">
            <w:pPr>
              <w:pStyle w:val="TableParagraph"/>
              <w:spacing w:line="360" w:lineRule="auto"/>
              <w:ind w:left="1288"/>
              <w:rPr>
                <w:sz w:val="24"/>
              </w:rPr>
            </w:pPr>
            <w:r>
              <w:rPr>
                <w:spacing w:val="-2"/>
                <w:sz w:val="24"/>
              </w:rPr>
              <w:t>1/VIF</w:t>
            </w:r>
          </w:p>
        </w:tc>
      </w:tr>
      <w:tr w:rsidR="008B1BDE" w14:paraId="5A884664" w14:textId="77777777">
        <w:trPr>
          <w:trHeight w:val="355"/>
        </w:trPr>
        <w:tc>
          <w:tcPr>
            <w:tcW w:w="2139" w:type="dxa"/>
            <w:tcBorders>
              <w:top w:val="single" w:sz="4" w:space="0" w:color="auto"/>
            </w:tcBorders>
          </w:tcPr>
          <w:p w14:paraId="2BEE82B3" w14:textId="77777777" w:rsidR="008B1BDE" w:rsidRDefault="00DC52A6">
            <w:pPr>
              <w:pStyle w:val="TableParagraph"/>
              <w:spacing w:line="360" w:lineRule="auto"/>
              <w:ind w:left="14"/>
              <w:rPr>
                <w:sz w:val="24"/>
              </w:rPr>
            </w:pPr>
            <w:r>
              <w:rPr>
                <w:spacing w:val="-5"/>
                <w:sz w:val="24"/>
              </w:rPr>
              <w:t>INF</w:t>
            </w:r>
          </w:p>
        </w:tc>
        <w:tc>
          <w:tcPr>
            <w:tcW w:w="2114" w:type="dxa"/>
            <w:tcBorders>
              <w:top w:val="single" w:sz="4" w:space="0" w:color="auto"/>
            </w:tcBorders>
          </w:tcPr>
          <w:p w14:paraId="7818E357" w14:textId="77777777" w:rsidR="008B1BDE" w:rsidRDefault="00DC52A6">
            <w:pPr>
              <w:pStyle w:val="TableParagraph"/>
              <w:spacing w:line="360" w:lineRule="auto"/>
              <w:ind w:left="25" w:right="162"/>
              <w:jc w:val="center"/>
              <w:rPr>
                <w:sz w:val="24"/>
              </w:rPr>
            </w:pPr>
            <w:r>
              <w:rPr>
                <w:spacing w:val="-4"/>
                <w:sz w:val="24"/>
              </w:rPr>
              <w:t>1.66</w:t>
            </w:r>
          </w:p>
        </w:tc>
        <w:tc>
          <w:tcPr>
            <w:tcW w:w="3685" w:type="dxa"/>
            <w:tcBorders>
              <w:top w:val="single" w:sz="4" w:space="0" w:color="auto"/>
            </w:tcBorders>
          </w:tcPr>
          <w:p w14:paraId="6DD68A65" w14:textId="77777777" w:rsidR="008B1BDE" w:rsidRDefault="00DC52A6">
            <w:pPr>
              <w:pStyle w:val="TableParagraph"/>
              <w:spacing w:line="360" w:lineRule="auto"/>
              <w:ind w:left="1288"/>
              <w:rPr>
                <w:sz w:val="24"/>
              </w:rPr>
            </w:pPr>
            <w:r>
              <w:rPr>
                <w:spacing w:val="-2"/>
                <w:sz w:val="24"/>
              </w:rPr>
              <w:t>0.600737</w:t>
            </w:r>
          </w:p>
        </w:tc>
      </w:tr>
      <w:tr w:rsidR="008B1BDE" w14:paraId="6C49D43D" w14:textId="77777777">
        <w:trPr>
          <w:trHeight w:val="433"/>
        </w:trPr>
        <w:tc>
          <w:tcPr>
            <w:tcW w:w="2139" w:type="dxa"/>
          </w:tcPr>
          <w:p w14:paraId="3901545A" w14:textId="77777777" w:rsidR="008B1BDE" w:rsidRDefault="00DC52A6">
            <w:pPr>
              <w:pStyle w:val="TableParagraph"/>
              <w:spacing w:line="360" w:lineRule="auto"/>
              <w:ind w:left="16"/>
              <w:rPr>
                <w:sz w:val="24"/>
              </w:rPr>
            </w:pPr>
            <w:r>
              <w:rPr>
                <w:spacing w:val="-5"/>
                <w:sz w:val="24"/>
              </w:rPr>
              <w:t>GDP</w:t>
            </w:r>
          </w:p>
        </w:tc>
        <w:tc>
          <w:tcPr>
            <w:tcW w:w="2114" w:type="dxa"/>
          </w:tcPr>
          <w:p w14:paraId="030DDB5D" w14:textId="77777777" w:rsidR="008B1BDE" w:rsidRDefault="00DC52A6">
            <w:pPr>
              <w:pStyle w:val="TableParagraph"/>
              <w:spacing w:line="360" w:lineRule="auto"/>
              <w:ind w:left="25" w:right="162"/>
              <w:jc w:val="center"/>
              <w:rPr>
                <w:sz w:val="24"/>
              </w:rPr>
            </w:pPr>
            <w:r>
              <w:rPr>
                <w:spacing w:val="-4"/>
                <w:sz w:val="24"/>
              </w:rPr>
              <w:t>1.30</w:t>
            </w:r>
          </w:p>
        </w:tc>
        <w:tc>
          <w:tcPr>
            <w:tcW w:w="3685" w:type="dxa"/>
          </w:tcPr>
          <w:p w14:paraId="45A52A05" w14:textId="77777777" w:rsidR="008B1BDE" w:rsidRDefault="00DC52A6">
            <w:pPr>
              <w:pStyle w:val="TableParagraph"/>
              <w:spacing w:line="360" w:lineRule="auto"/>
              <w:ind w:left="1288"/>
              <w:rPr>
                <w:sz w:val="24"/>
              </w:rPr>
            </w:pPr>
            <w:r>
              <w:rPr>
                <w:spacing w:val="-2"/>
                <w:sz w:val="24"/>
              </w:rPr>
              <w:t>0.770650</w:t>
            </w:r>
          </w:p>
        </w:tc>
      </w:tr>
      <w:tr w:rsidR="008B1BDE" w14:paraId="09DEF382" w14:textId="77777777">
        <w:trPr>
          <w:trHeight w:val="434"/>
        </w:trPr>
        <w:tc>
          <w:tcPr>
            <w:tcW w:w="2139" w:type="dxa"/>
          </w:tcPr>
          <w:p w14:paraId="67601182" w14:textId="77777777" w:rsidR="008B1BDE" w:rsidRDefault="00DC52A6">
            <w:pPr>
              <w:pStyle w:val="TableParagraph"/>
              <w:spacing w:line="360" w:lineRule="auto"/>
              <w:ind w:left="14"/>
              <w:rPr>
                <w:sz w:val="24"/>
              </w:rPr>
            </w:pPr>
            <w:r>
              <w:rPr>
                <w:spacing w:val="-5"/>
                <w:sz w:val="24"/>
              </w:rPr>
              <w:t>TOP</w:t>
            </w:r>
          </w:p>
        </w:tc>
        <w:tc>
          <w:tcPr>
            <w:tcW w:w="2114" w:type="dxa"/>
          </w:tcPr>
          <w:p w14:paraId="6B8C910D" w14:textId="77777777" w:rsidR="008B1BDE" w:rsidRDefault="00DC52A6">
            <w:pPr>
              <w:pStyle w:val="TableParagraph"/>
              <w:spacing w:line="360" w:lineRule="auto"/>
              <w:ind w:left="25" w:right="162"/>
              <w:jc w:val="center"/>
              <w:rPr>
                <w:sz w:val="24"/>
              </w:rPr>
            </w:pPr>
            <w:r>
              <w:rPr>
                <w:spacing w:val="-4"/>
                <w:sz w:val="24"/>
              </w:rPr>
              <w:t>1.24</w:t>
            </w:r>
          </w:p>
        </w:tc>
        <w:tc>
          <w:tcPr>
            <w:tcW w:w="3685" w:type="dxa"/>
          </w:tcPr>
          <w:p w14:paraId="0AA57DFC" w14:textId="77777777" w:rsidR="008B1BDE" w:rsidRDefault="00DC52A6">
            <w:pPr>
              <w:pStyle w:val="TableParagraph"/>
              <w:spacing w:line="360" w:lineRule="auto"/>
              <w:ind w:left="1288"/>
              <w:rPr>
                <w:sz w:val="24"/>
              </w:rPr>
            </w:pPr>
            <w:r>
              <w:rPr>
                <w:spacing w:val="-2"/>
                <w:sz w:val="24"/>
              </w:rPr>
              <w:t>0.804527</w:t>
            </w:r>
          </w:p>
        </w:tc>
      </w:tr>
      <w:tr w:rsidR="008B1BDE" w14:paraId="2A865989" w14:textId="77777777">
        <w:trPr>
          <w:trHeight w:val="436"/>
        </w:trPr>
        <w:tc>
          <w:tcPr>
            <w:tcW w:w="2139" w:type="dxa"/>
          </w:tcPr>
          <w:p w14:paraId="4930763A" w14:textId="77777777" w:rsidR="008B1BDE" w:rsidRDefault="00DC52A6">
            <w:pPr>
              <w:pStyle w:val="TableParagraph"/>
              <w:spacing w:line="360" w:lineRule="auto"/>
              <w:ind w:left="24"/>
              <w:rPr>
                <w:sz w:val="24"/>
              </w:rPr>
            </w:pPr>
            <w:r>
              <w:rPr>
                <w:spacing w:val="-5"/>
                <w:sz w:val="24"/>
              </w:rPr>
              <w:t>RI</w:t>
            </w:r>
          </w:p>
        </w:tc>
        <w:tc>
          <w:tcPr>
            <w:tcW w:w="2114" w:type="dxa"/>
          </w:tcPr>
          <w:p w14:paraId="63346B28" w14:textId="77777777" w:rsidR="008B1BDE" w:rsidRDefault="00DC52A6">
            <w:pPr>
              <w:pStyle w:val="TableParagraph"/>
              <w:spacing w:line="360" w:lineRule="auto"/>
              <w:ind w:left="25" w:right="162"/>
              <w:jc w:val="center"/>
              <w:rPr>
                <w:sz w:val="24"/>
              </w:rPr>
            </w:pPr>
            <w:r>
              <w:rPr>
                <w:spacing w:val="-4"/>
                <w:sz w:val="24"/>
              </w:rPr>
              <w:t>3.24</w:t>
            </w:r>
          </w:p>
        </w:tc>
        <w:tc>
          <w:tcPr>
            <w:tcW w:w="3685" w:type="dxa"/>
          </w:tcPr>
          <w:p w14:paraId="6CFFC06F" w14:textId="77777777" w:rsidR="008B1BDE" w:rsidRDefault="00DC52A6">
            <w:pPr>
              <w:pStyle w:val="TableParagraph"/>
              <w:spacing w:line="360" w:lineRule="auto"/>
              <w:ind w:left="1288"/>
              <w:rPr>
                <w:sz w:val="24"/>
              </w:rPr>
            </w:pPr>
            <w:r>
              <w:rPr>
                <w:spacing w:val="-2"/>
                <w:sz w:val="24"/>
              </w:rPr>
              <w:t>0.3090</w:t>
            </w:r>
          </w:p>
        </w:tc>
      </w:tr>
      <w:tr w:rsidR="008B1BDE" w14:paraId="0DFC2B95" w14:textId="77777777">
        <w:trPr>
          <w:trHeight w:val="516"/>
        </w:trPr>
        <w:tc>
          <w:tcPr>
            <w:tcW w:w="2139" w:type="dxa"/>
          </w:tcPr>
          <w:p w14:paraId="7F25B64E" w14:textId="77777777" w:rsidR="008B1BDE" w:rsidRDefault="00DC52A6">
            <w:pPr>
              <w:pStyle w:val="TableParagraph"/>
              <w:spacing w:line="360" w:lineRule="auto"/>
              <w:ind w:left="14"/>
              <w:rPr>
                <w:sz w:val="24"/>
              </w:rPr>
            </w:pPr>
            <w:r>
              <w:rPr>
                <w:spacing w:val="-5"/>
                <w:sz w:val="24"/>
              </w:rPr>
              <w:t>FDI</w:t>
            </w:r>
          </w:p>
        </w:tc>
        <w:tc>
          <w:tcPr>
            <w:tcW w:w="2114" w:type="dxa"/>
          </w:tcPr>
          <w:p w14:paraId="64CFD0DC" w14:textId="77777777" w:rsidR="008B1BDE" w:rsidRDefault="00DC52A6">
            <w:pPr>
              <w:pStyle w:val="TableParagraph"/>
              <w:spacing w:line="360" w:lineRule="auto"/>
              <w:ind w:left="25" w:right="162"/>
              <w:jc w:val="center"/>
              <w:rPr>
                <w:sz w:val="24"/>
              </w:rPr>
            </w:pPr>
            <w:r>
              <w:rPr>
                <w:spacing w:val="-4"/>
                <w:sz w:val="24"/>
              </w:rPr>
              <w:t>1.05</w:t>
            </w:r>
          </w:p>
        </w:tc>
        <w:tc>
          <w:tcPr>
            <w:tcW w:w="3685" w:type="dxa"/>
          </w:tcPr>
          <w:p w14:paraId="138C71F3" w14:textId="77777777" w:rsidR="008B1BDE" w:rsidRDefault="00DC52A6">
            <w:pPr>
              <w:pStyle w:val="TableParagraph"/>
              <w:spacing w:line="360" w:lineRule="auto"/>
              <w:ind w:left="1288"/>
              <w:rPr>
                <w:sz w:val="24"/>
              </w:rPr>
            </w:pPr>
            <w:r>
              <w:rPr>
                <w:spacing w:val="-2"/>
                <w:sz w:val="24"/>
              </w:rPr>
              <w:t>0.949783</w:t>
            </w:r>
          </w:p>
        </w:tc>
      </w:tr>
      <w:tr w:rsidR="008B1BDE" w14:paraId="19F01E53" w14:textId="77777777">
        <w:trPr>
          <w:trHeight w:val="436"/>
        </w:trPr>
        <w:tc>
          <w:tcPr>
            <w:tcW w:w="2139" w:type="dxa"/>
          </w:tcPr>
          <w:p w14:paraId="1E209E5D" w14:textId="77777777" w:rsidR="008B1BDE" w:rsidRDefault="00DC52A6">
            <w:pPr>
              <w:pStyle w:val="TableParagraph"/>
              <w:spacing w:line="360" w:lineRule="auto"/>
              <w:ind w:left="14"/>
              <w:rPr>
                <w:sz w:val="24"/>
              </w:rPr>
            </w:pPr>
            <w:r>
              <w:rPr>
                <w:sz w:val="24"/>
              </w:rPr>
              <w:t>Mean</w:t>
            </w:r>
            <w:r>
              <w:rPr>
                <w:spacing w:val="-5"/>
                <w:sz w:val="24"/>
              </w:rPr>
              <w:t xml:space="preserve"> VIF</w:t>
            </w:r>
          </w:p>
        </w:tc>
        <w:tc>
          <w:tcPr>
            <w:tcW w:w="2114" w:type="dxa"/>
          </w:tcPr>
          <w:p w14:paraId="64682834" w14:textId="77777777" w:rsidR="008B1BDE" w:rsidRDefault="00DC52A6">
            <w:pPr>
              <w:pStyle w:val="TableParagraph"/>
              <w:spacing w:line="360" w:lineRule="auto"/>
              <w:ind w:left="25" w:right="162"/>
              <w:jc w:val="center"/>
              <w:rPr>
                <w:sz w:val="24"/>
              </w:rPr>
            </w:pPr>
            <w:r>
              <w:rPr>
                <w:spacing w:val="-4"/>
                <w:sz w:val="24"/>
              </w:rPr>
              <w:t>1.70</w:t>
            </w:r>
          </w:p>
        </w:tc>
        <w:tc>
          <w:tcPr>
            <w:tcW w:w="3685" w:type="dxa"/>
          </w:tcPr>
          <w:p w14:paraId="0ADB4B9B" w14:textId="77777777" w:rsidR="008B1BDE" w:rsidRDefault="008B1BDE">
            <w:pPr>
              <w:pStyle w:val="TableParagraph"/>
              <w:spacing w:line="360" w:lineRule="auto"/>
            </w:pPr>
          </w:p>
        </w:tc>
      </w:tr>
    </w:tbl>
    <w:p w14:paraId="2BC825A7" w14:textId="77777777" w:rsidR="008B1BDE" w:rsidRDefault="008B1BDE">
      <w:pPr>
        <w:pStyle w:val="BodyText"/>
        <w:spacing w:line="480" w:lineRule="auto"/>
        <w:ind w:left="360" w:right="1078"/>
        <w:jc w:val="both"/>
      </w:pPr>
    </w:p>
    <w:p w14:paraId="385946CB" w14:textId="77777777" w:rsidR="008B1BDE" w:rsidRDefault="00DC52A6">
      <w:pPr>
        <w:pStyle w:val="BodyText"/>
        <w:spacing w:line="480" w:lineRule="auto"/>
        <w:ind w:right="-7"/>
        <w:jc w:val="both"/>
      </w:pPr>
      <w:r>
        <w:t>Table</w:t>
      </w:r>
      <w:r>
        <w:rPr>
          <w:spacing w:val="-12"/>
        </w:rPr>
        <w:t xml:space="preserve"> </w:t>
      </w:r>
      <w:r>
        <w:t>4.9</w:t>
      </w:r>
      <w:r>
        <w:rPr>
          <w:spacing w:val="-12"/>
        </w:rPr>
        <w:t xml:space="preserve"> </w:t>
      </w:r>
      <w:r>
        <w:t>shows</w:t>
      </w:r>
      <w:r>
        <w:rPr>
          <w:spacing w:val="-12"/>
        </w:rPr>
        <w:t xml:space="preserve"> </w:t>
      </w:r>
      <w:r>
        <w:t>that</w:t>
      </w:r>
      <w:r>
        <w:rPr>
          <w:spacing w:val="-10"/>
        </w:rPr>
        <w:t xml:space="preserve"> </w:t>
      </w:r>
      <w:r>
        <w:t>all</w:t>
      </w:r>
      <w:r>
        <w:rPr>
          <w:spacing w:val="-11"/>
        </w:rPr>
        <w:t xml:space="preserve"> </w:t>
      </w:r>
      <w:r>
        <w:t>VIF</w:t>
      </w:r>
      <w:r>
        <w:rPr>
          <w:spacing w:val="-15"/>
        </w:rPr>
        <w:t xml:space="preserve"> </w:t>
      </w:r>
      <w:r>
        <w:t>values</w:t>
      </w:r>
      <w:r>
        <w:rPr>
          <w:spacing w:val="-12"/>
        </w:rPr>
        <w:t xml:space="preserve"> </w:t>
      </w:r>
      <w:r>
        <w:t>are</w:t>
      </w:r>
      <w:r>
        <w:rPr>
          <w:spacing w:val="-15"/>
        </w:rPr>
        <w:t xml:space="preserve"> </w:t>
      </w:r>
      <w:r>
        <w:t>below</w:t>
      </w:r>
      <w:r>
        <w:rPr>
          <w:spacing w:val="-10"/>
        </w:rPr>
        <w:t xml:space="preserve"> </w:t>
      </w:r>
      <w:r>
        <w:t>the</w:t>
      </w:r>
      <w:r>
        <w:rPr>
          <w:spacing w:val="-8"/>
        </w:rPr>
        <w:t xml:space="preserve"> </w:t>
      </w:r>
      <w:r>
        <w:t>critical</w:t>
      </w:r>
      <w:r>
        <w:rPr>
          <w:spacing w:val="-11"/>
        </w:rPr>
        <w:t xml:space="preserve"> </w:t>
      </w:r>
      <w:r>
        <w:t>threshold</w:t>
      </w:r>
      <w:r>
        <w:rPr>
          <w:spacing w:val="-12"/>
        </w:rPr>
        <w:t xml:space="preserve"> </w:t>
      </w:r>
      <w:r>
        <w:t>of</w:t>
      </w:r>
      <w:r>
        <w:rPr>
          <w:spacing w:val="-13"/>
        </w:rPr>
        <w:t xml:space="preserve"> </w:t>
      </w:r>
      <w:r>
        <w:t>10,</w:t>
      </w:r>
      <w:r>
        <w:rPr>
          <w:spacing w:val="-10"/>
        </w:rPr>
        <w:t xml:space="preserve"> </w:t>
      </w:r>
      <w:r>
        <w:t>with</w:t>
      </w:r>
      <w:r>
        <w:rPr>
          <w:spacing w:val="-12"/>
        </w:rPr>
        <w:t xml:space="preserve"> </w:t>
      </w:r>
      <w:r>
        <w:t>a</w:t>
      </w:r>
      <w:r>
        <w:rPr>
          <w:spacing w:val="-13"/>
        </w:rPr>
        <w:t xml:space="preserve"> </w:t>
      </w:r>
      <w:r>
        <w:t>mean</w:t>
      </w:r>
      <w:r>
        <w:rPr>
          <w:spacing w:val="-11"/>
        </w:rPr>
        <w:t xml:space="preserve"> </w:t>
      </w:r>
      <w:r>
        <w:t>VIF</w:t>
      </w:r>
      <w:r>
        <w:rPr>
          <w:spacing w:val="-11"/>
        </w:rPr>
        <w:t xml:space="preserve"> </w:t>
      </w:r>
      <w:r>
        <w:t>of</w:t>
      </w:r>
      <w:r>
        <w:rPr>
          <w:spacing w:val="-13"/>
        </w:rPr>
        <w:t xml:space="preserve"> </w:t>
      </w:r>
      <w:r>
        <w:t>1.70. This confirms that multicollinearity was not a concern in the model.</w:t>
      </w:r>
    </w:p>
    <w:p w14:paraId="53FDAC64" w14:textId="77777777" w:rsidR="008B1BDE" w:rsidRDefault="00DC52A6">
      <w:pPr>
        <w:pStyle w:val="Heading2"/>
        <w:numPr>
          <w:ilvl w:val="2"/>
          <w:numId w:val="6"/>
        </w:numPr>
        <w:tabs>
          <w:tab w:val="left" w:pos="900"/>
        </w:tabs>
        <w:spacing w:before="166" w:line="480" w:lineRule="auto"/>
        <w:ind w:left="284" w:hanging="284"/>
      </w:pPr>
      <w:bookmarkStart w:id="418" w:name="_Toc232988011"/>
      <w:bookmarkStart w:id="419" w:name="_Toc232988648"/>
      <w:bookmarkStart w:id="420" w:name="_Toc232988880"/>
      <w:bookmarkStart w:id="421" w:name="_Toc233232412"/>
      <w:r>
        <w:t>Test</w:t>
      </w:r>
      <w:r>
        <w:rPr>
          <w:spacing w:val="-2"/>
        </w:rPr>
        <w:t xml:space="preserve"> </w:t>
      </w:r>
      <w:r>
        <w:t>for</w:t>
      </w:r>
      <w:r>
        <w:rPr>
          <w:spacing w:val="-5"/>
        </w:rPr>
        <w:t xml:space="preserve"> </w:t>
      </w:r>
      <w:r>
        <w:t xml:space="preserve">Model </w:t>
      </w:r>
      <w:r>
        <w:rPr>
          <w:spacing w:val="-2"/>
        </w:rPr>
        <w:t>Stability</w:t>
      </w:r>
      <w:bookmarkEnd w:id="418"/>
      <w:bookmarkEnd w:id="419"/>
      <w:bookmarkEnd w:id="420"/>
      <w:bookmarkEnd w:id="421"/>
    </w:p>
    <w:p w14:paraId="45CB5F94" w14:textId="77777777" w:rsidR="008B1BDE" w:rsidRDefault="00DC52A6">
      <w:pPr>
        <w:pStyle w:val="BodyText"/>
        <w:spacing w:before="135" w:line="480" w:lineRule="auto"/>
        <w:ind w:right="-7"/>
        <w:jc w:val="both"/>
      </w:pPr>
      <w:r>
        <w:t>The Cumulative Sum of Squares (CUSUMSQ) test, introduced by Brown, Durbin, and Evans (1975),</w:t>
      </w:r>
      <w:r>
        <w:rPr>
          <w:spacing w:val="-6"/>
        </w:rPr>
        <w:t xml:space="preserve"> </w:t>
      </w:r>
      <w:r>
        <w:t>was</w:t>
      </w:r>
      <w:r>
        <w:rPr>
          <w:spacing w:val="-2"/>
        </w:rPr>
        <w:t xml:space="preserve"> </w:t>
      </w:r>
      <w:r>
        <w:t>used</w:t>
      </w:r>
      <w:r>
        <w:rPr>
          <w:spacing w:val="-2"/>
        </w:rPr>
        <w:t xml:space="preserve"> </w:t>
      </w:r>
      <w:r>
        <w:t>to</w:t>
      </w:r>
      <w:r>
        <w:rPr>
          <w:spacing w:val="-2"/>
        </w:rPr>
        <w:t xml:space="preserve"> </w:t>
      </w:r>
      <w:r>
        <w:t>assess</w:t>
      </w:r>
      <w:r>
        <w:rPr>
          <w:spacing w:val="-4"/>
        </w:rPr>
        <w:t xml:space="preserve"> </w:t>
      </w:r>
      <w:r>
        <w:t>the</w:t>
      </w:r>
      <w:r>
        <w:rPr>
          <w:spacing w:val="-5"/>
        </w:rPr>
        <w:t xml:space="preserve"> </w:t>
      </w:r>
      <w:r>
        <w:t>stability</w:t>
      </w:r>
      <w:r>
        <w:rPr>
          <w:spacing w:val="-11"/>
        </w:rPr>
        <w:t xml:space="preserve"> </w:t>
      </w:r>
      <w:r>
        <w:t>of</w:t>
      </w:r>
      <w:r>
        <w:rPr>
          <w:spacing w:val="-6"/>
        </w:rPr>
        <w:t xml:space="preserve"> </w:t>
      </w:r>
      <w:r>
        <w:t>regression</w:t>
      </w:r>
      <w:r>
        <w:rPr>
          <w:spacing w:val="-4"/>
        </w:rPr>
        <w:t xml:space="preserve"> </w:t>
      </w:r>
      <w:r>
        <w:t>coefficients</w:t>
      </w:r>
      <w:r>
        <w:rPr>
          <w:spacing w:val="-3"/>
        </w:rPr>
        <w:t xml:space="preserve"> </w:t>
      </w:r>
      <w:r>
        <w:t>over</w:t>
      </w:r>
      <w:r>
        <w:rPr>
          <w:spacing w:val="-5"/>
        </w:rPr>
        <w:t xml:space="preserve"> </w:t>
      </w:r>
      <w:r>
        <w:t xml:space="preserve">time. </w:t>
      </w:r>
    </w:p>
    <w:p w14:paraId="261E9625" w14:textId="77777777" w:rsidR="008B1BDE" w:rsidRDefault="00DC52A6">
      <w:pPr>
        <w:tabs>
          <w:tab w:val="left" w:pos="2525"/>
        </w:tabs>
        <w:spacing w:line="480" w:lineRule="auto"/>
        <w:ind w:left="1713"/>
        <w:rPr>
          <w:sz w:val="12"/>
        </w:rPr>
      </w:pPr>
      <w:r>
        <w:rPr>
          <w:sz w:val="12"/>
          <w:u w:val="single"/>
        </w:rPr>
        <w:tab/>
      </w:r>
      <w:r>
        <w:rPr>
          <w:w w:val="160"/>
          <w:sz w:val="12"/>
        </w:rPr>
        <w:t>CUSUM</w:t>
      </w:r>
      <w:r>
        <w:rPr>
          <w:spacing w:val="-6"/>
          <w:w w:val="160"/>
          <w:sz w:val="12"/>
        </w:rPr>
        <w:t xml:space="preserve"> </w:t>
      </w:r>
      <w:r>
        <w:rPr>
          <w:spacing w:val="-2"/>
          <w:w w:val="160"/>
          <w:sz w:val="12"/>
        </w:rPr>
        <w:t>squared</w:t>
      </w:r>
    </w:p>
    <w:p w14:paraId="7E72DA10" w14:textId="77777777" w:rsidR="008B1BDE" w:rsidRDefault="00DC52A6">
      <w:pPr>
        <w:spacing w:line="480" w:lineRule="auto"/>
        <w:rPr>
          <w:sz w:val="12"/>
        </w:rPr>
      </w:pPr>
      <w:r>
        <w:rPr>
          <w:noProof/>
          <w:sz w:val="12"/>
          <w:lang w:val="en-GB" w:eastAsia="en-GB"/>
        </w:rPr>
        <mc:AlternateContent>
          <mc:Choice Requires="wps">
            <w:drawing>
              <wp:anchor distT="0" distB="0" distL="0" distR="0" simplePos="0" relativeHeight="251671552" behindDoc="0" locked="0" layoutInCell="1" allowOverlap="1" wp14:anchorId="22F45BF5" wp14:editId="13788639">
                <wp:simplePos x="0" y="0"/>
                <wp:positionH relativeFrom="page">
                  <wp:posOffset>1648460</wp:posOffset>
                </wp:positionH>
                <wp:positionV relativeFrom="paragraph">
                  <wp:posOffset>80010</wp:posOffset>
                </wp:positionV>
                <wp:extent cx="4033520" cy="1957070"/>
                <wp:effectExtent l="0" t="0" r="0" b="0"/>
                <wp:wrapNone/>
                <wp:docPr id="418" name="Graphic 418"/>
                <wp:cNvGraphicFramePr/>
                <a:graphic xmlns:a="http://schemas.openxmlformats.org/drawingml/2006/main">
                  <a:graphicData uri="http://schemas.microsoft.com/office/word/2010/wordprocessingShape">
                    <wps:wsp>
                      <wps:cNvSpPr/>
                      <wps:spPr>
                        <a:xfrm>
                          <a:off x="0" y="0"/>
                          <a:ext cx="4033520" cy="1957070"/>
                        </a:xfrm>
                        <a:custGeom>
                          <a:avLst/>
                          <a:gdLst/>
                          <a:ahLst/>
                          <a:cxnLst/>
                          <a:rect l="l" t="t" r="r" b="b"/>
                          <a:pathLst>
                            <a:path w="4033520" h="1957070">
                              <a:moveTo>
                                <a:pt x="176783" y="1957070"/>
                              </a:moveTo>
                              <a:lnTo>
                                <a:pt x="176783" y="1915541"/>
                              </a:lnTo>
                            </a:path>
                            <a:path w="4033520" h="1957070">
                              <a:moveTo>
                                <a:pt x="176783" y="39370"/>
                              </a:moveTo>
                              <a:lnTo>
                                <a:pt x="176783" y="0"/>
                              </a:lnTo>
                            </a:path>
                            <a:path w="4033520" h="1957070">
                              <a:moveTo>
                                <a:pt x="3856735" y="1957070"/>
                              </a:moveTo>
                              <a:lnTo>
                                <a:pt x="3856735" y="1915541"/>
                              </a:lnTo>
                            </a:path>
                            <a:path w="4033520" h="1957070">
                              <a:moveTo>
                                <a:pt x="3856735" y="39370"/>
                              </a:moveTo>
                              <a:lnTo>
                                <a:pt x="3856735" y="0"/>
                              </a:lnTo>
                            </a:path>
                            <a:path w="4033520" h="1957070">
                              <a:moveTo>
                                <a:pt x="2016633" y="1957070"/>
                              </a:moveTo>
                              <a:lnTo>
                                <a:pt x="2016633" y="1915541"/>
                              </a:lnTo>
                            </a:path>
                            <a:path w="4033520" h="1957070">
                              <a:moveTo>
                                <a:pt x="2016633" y="39370"/>
                              </a:moveTo>
                              <a:lnTo>
                                <a:pt x="2016633" y="0"/>
                              </a:lnTo>
                            </a:path>
                            <a:path w="4033520" h="1957070">
                              <a:moveTo>
                                <a:pt x="1096645" y="1957070"/>
                              </a:moveTo>
                              <a:lnTo>
                                <a:pt x="1096645" y="1915541"/>
                              </a:lnTo>
                            </a:path>
                            <a:path w="4033520" h="1957070">
                              <a:moveTo>
                                <a:pt x="1096645" y="39370"/>
                              </a:moveTo>
                              <a:lnTo>
                                <a:pt x="1096645" y="0"/>
                              </a:lnTo>
                            </a:path>
                            <a:path w="4033520" h="1957070">
                              <a:moveTo>
                                <a:pt x="2936621" y="1957070"/>
                              </a:moveTo>
                              <a:lnTo>
                                <a:pt x="2936621" y="1915541"/>
                              </a:lnTo>
                            </a:path>
                            <a:path w="4033520" h="1957070">
                              <a:moveTo>
                                <a:pt x="2936621" y="39370"/>
                              </a:moveTo>
                              <a:lnTo>
                                <a:pt x="2936621" y="0"/>
                              </a:lnTo>
                            </a:path>
                            <a:path w="4033520" h="1957070">
                              <a:moveTo>
                                <a:pt x="67056" y="1546225"/>
                              </a:moveTo>
                              <a:lnTo>
                                <a:pt x="0" y="1546225"/>
                              </a:lnTo>
                            </a:path>
                            <a:path w="4033520" h="1957070">
                              <a:moveTo>
                                <a:pt x="4033139" y="408813"/>
                              </a:moveTo>
                              <a:lnTo>
                                <a:pt x="3966591" y="408813"/>
                              </a:lnTo>
                            </a:path>
                            <a:path w="4033520" h="1957070">
                              <a:moveTo>
                                <a:pt x="67056" y="39370"/>
                              </a:moveTo>
                              <a:lnTo>
                                <a:pt x="3960495" y="39370"/>
                              </a:lnTo>
                            </a:path>
                            <a:path w="4033520" h="1957070">
                              <a:moveTo>
                                <a:pt x="3963543" y="39370"/>
                              </a:moveTo>
                              <a:lnTo>
                                <a:pt x="3963543" y="1911604"/>
                              </a:lnTo>
                            </a:path>
                            <a:path w="4033520" h="1957070">
                              <a:moveTo>
                                <a:pt x="3963543" y="1913509"/>
                              </a:moveTo>
                              <a:lnTo>
                                <a:pt x="70103" y="1913509"/>
                              </a:lnTo>
                            </a:path>
                            <a:path w="4033520" h="1957070">
                              <a:moveTo>
                                <a:pt x="67056" y="1913509"/>
                              </a:moveTo>
                              <a:lnTo>
                                <a:pt x="67056" y="41401"/>
                              </a:lnTo>
                            </a:path>
                            <a:path w="4033520" h="1957070">
                              <a:moveTo>
                                <a:pt x="157733" y="1529969"/>
                              </a:moveTo>
                              <a:lnTo>
                                <a:pt x="157733" y="1535938"/>
                              </a:lnTo>
                              <a:lnTo>
                                <a:pt x="163830" y="1541780"/>
                              </a:lnTo>
                              <a:lnTo>
                                <a:pt x="172974" y="1541780"/>
                              </a:lnTo>
                              <a:lnTo>
                                <a:pt x="182118" y="1541780"/>
                              </a:lnTo>
                              <a:lnTo>
                                <a:pt x="191262" y="1535938"/>
                              </a:lnTo>
                              <a:lnTo>
                                <a:pt x="191262" y="1529969"/>
                              </a:lnTo>
                              <a:lnTo>
                                <a:pt x="191262" y="1524127"/>
                              </a:lnTo>
                              <a:lnTo>
                                <a:pt x="182118" y="1518158"/>
                              </a:lnTo>
                              <a:lnTo>
                                <a:pt x="172974" y="1518158"/>
                              </a:lnTo>
                              <a:lnTo>
                                <a:pt x="163830" y="1518158"/>
                              </a:lnTo>
                              <a:lnTo>
                                <a:pt x="157733" y="1524127"/>
                              </a:lnTo>
                              <a:lnTo>
                                <a:pt x="157733" y="1529969"/>
                              </a:lnTo>
                              <a:close/>
                            </a:path>
                            <a:path w="4033520" h="1957070">
                              <a:moveTo>
                                <a:pt x="255143" y="1526032"/>
                              </a:moveTo>
                              <a:lnTo>
                                <a:pt x="255143" y="1532001"/>
                              </a:lnTo>
                              <a:lnTo>
                                <a:pt x="264287" y="1537843"/>
                              </a:lnTo>
                              <a:lnTo>
                                <a:pt x="273431" y="1537843"/>
                              </a:lnTo>
                              <a:lnTo>
                                <a:pt x="282575" y="1537843"/>
                              </a:lnTo>
                              <a:lnTo>
                                <a:pt x="291719" y="1532001"/>
                              </a:lnTo>
                              <a:lnTo>
                                <a:pt x="291719" y="1526032"/>
                              </a:lnTo>
                              <a:lnTo>
                                <a:pt x="291719" y="1520189"/>
                              </a:lnTo>
                              <a:lnTo>
                                <a:pt x="282575" y="1514221"/>
                              </a:lnTo>
                              <a:lnTo>
                                <a:pt x="273431" y="1514221"/>
                              </a:lnTo>
                              <a:lnTo>
                                <a:pt x="264287" y="1514221"/>
                              </a:lnTo>
                              <a:lnTo>
                                <a:pt x="255143" y="1520189"/>
                              </a:lnTo>
                              <a:lnTo>
                                <a:pt x="255143" y="1526032"/>
                              </a:lnTo>
                              <a:close/>
                            </a:path>
                            <a:path w="4033520" h="1957070">
                              <a:moveTo>
                                <a:pt x="355726" y="1524127"/>
                              </a:moveTo>
                              <a:lnTo>
                                <a:pt x="355726" y="1529969"/>
                              </a:lnTo>
                              <a:lnTo>
                                <a:pt x="361822" y="1535938"/>
                              </a:lnTo>
                              <a:lnTo>
                                <a:pt x="370967" y="1535938"/>
                              </a:lnTo>
                              <a:lnTo>
                                <a:pt x="380111" y="1535938"/>
                              </a:lnTo>
                              <a:lnTo>
                                <a:pt x="389000" y="1529969"/>
                              </a:lnTo>
                              <a:lnTo>
                                <a:pt x="389000" y="1524127"/>
                              </a:lnTo>
                              <a:lnTo>
                                <a:pt x="389000" y="1518158"/>
                              </a:lnTo>
                              <a:lnTo>
                                <a:pt x="380111" y="1512189"/>
                              </a:lnTo>
                              <a:lnTo>
                                <a:pt x="370967" y="1512189"/>
                              </a:lnTo>
                              <a:lnTo>
                                <a:pt x="361822" y="1512189"/>
                              </a:lnTo>
                              <a:lnTo>
                                <a:pt x="355726" y="1518158"/>
                              </a:lnTo>
                              <a:lnTo>
                                <a:pt x="355726" y="1524127"/>
                              </a:lnTo>
                              <a:close/>
                            </a:path>
                            <a:path w="4033520" h="1957070">
                              <a:moveTo>
                                <a:pt x="456056" y="1524127"/>
                              </a:moveTo>
                              <a:lnTo>
                                <a:pt x="456056" y="1529969"/>
                              </a:lnTo>
                              <a:lnTo>
                                <a:pt x="465200" y="1535938"/>
                              </a:lnTo>
                              <a:lnTo>
                                <a:pt x="474344" y="1535938"/>
                              </a:lnTo>
                              <a:lnTo>
                                <a:pt x="483362" y="1535938"/>
                              </a:lnTo>
                              <a:lnTo>
                                <a:pt x="492506" y="1529969"/>
                              </a:lnTo>
                              <a:lnTo>
                                <a:pt x="465200" y="1512189"/>
                              </a:lnTo>
                              <a:lnTo>
                                <a:pt x="456056" y="1518158"/>
                              </a:lnTo>
                              <a:lnTo>
                                <a:pt x="456056" y="1524127"/>
                              </a:lnTo>
                              <a:close/>
                            </a:path>
                            <a:path w="4033520" h="1957070">
                              <a:moveTo>
                                <a:pt x="553465" y="1510284"/>
                              </a:moveTo>
                              <a:lnTo>
                                <a:pt x="553465" y="1516126"/>
                              </a:lnTo>
                              <a:lnTo>
                                <a:pt x="562609" y="1522095"/>
                              </a:lnTo>
                              <a:lnTo>
                                <a:pt x="571753" y="1522095"/>
                              </a:lnTo>
                              <a:lnTo>
                                <a:pt x="580897" y="1522095"/>
                              </a:lnTo>
                              <a:lnTo>
                                <a:pt x="590042" y="1516126"/>
                              </a:lnTo>
                              <a:lnTo>
                                <a:pt x="590042" y="1510284"/>
                              </a:lnTo>
                              <a:lnTo>
                                <a:pt x="590042" y="1504314"/>
                              </a:lnTo>
                              <a:lnTo>
                                <a:pt x="580897" y="1498473"/>
                              </a:lnTo>
                              <a:lnTo>
                                <a:pt x="571753" y="1498473"/>
                              </a:lnTo>
                              <a:lnTo>
                                <a:pt x="562609" y="1498473"/>
                              </a:lnTo>
                              <a:lnTo>
                                <a:pt x="553465" y="1504314"/>
                              </a:lnTo>
                              <a:lnTo>
                                <a:pt x="553465" y="1510284"/>
                              </a:lnTo>
                              <a:close/>
                            </a:path>
                            <a:path w="4033520" h="1957070">
                              <a:moveTo>
                                <a:pt x="654050" y="1456817"/>
                              </a:moveTo>
                              <a:lnTo>
                                <a:pt x="654050" y="1462913"/>
                              </a:lnTo>
                              <a:lnTo>
                                <a:pt x="660145" y="1468882"/>
                              </a:lnTo>
                              <a:lnTo>
                                <a:pt x="669289" y="1468882"/>
                              </a:lnTo>
                              <a:lnTo>
                                <a:pt x="678433" y="1468882"/>
                              </a:lnTo>
                              <a:lnTo>
                                <a:pt x="687577" y="1462913"/>
                              </a:lnTo>
                              <a:lnTo>
                                <a:pt x="660145" y="1445006"/>
                              </a:lnTo>
                              <a:lnTo>
                                <a:pt x="654050" y="1450975"/>
                              </a:lnTo>
                              <a:lnTo>
                                <a:pt x="654050" y="1456817"/>
                              </a:lnTo>
                              <a:close/>
                            </a:path>
                            <a:path w="4033520" h="1957070">
                              <a:moveTo>
                                <a:pt x="754633" y="1448943"/>
                              </a:moveTo>
                              <a:lnTo>
                                <a:pt x="754633" y="1454912"/>
                              </a:lnTo>
                              <a:lnTo>
                                <a:pt x="763777" y="1461008"/>
                              </a:lnTo>
                              <a:lnTo>
                                <a:pt x="772921" y="1461008"/>
                              </a:lnTo>
                              <a:lnTo>
                                <a:pt x="782065" y="1461008"/>
                              </a:lnTo>
                              <a:lnTo>
                                <a:pt x="791209" y="1454912"/>
                              </a:lnTo>
                              <a:lnTo>
                                <a:pt x="791209" y="1448943"/>
                              </a:lnTo>
                              <a:lnTo>
                                <a:pt x="791209" y="1443101"/>
                              </a:lnTo>
                              <a:lnTo>
                                <a:pt x="782065" y="1439164"/>
                              </a:lnTo>
                              <a:lnTo>
                                <a:pt x="772921" y="1439164"/>
                              </a:lnTo>
                              <a:lnTo>
                                <a:pt x="763777" y="1439164"/>
                              </a:lnTo>
                              <a:lnTo>
                                <a:pt x="754633" y="1443101"/>
                              </a:lnTo>
                              <a:lnTo>
                                <a:pt x="754633" y="1448943"/>
                              </a:lnTo>
                              <a:close/>
                            </a:path>
                            <a:path w="4033520" h="1957070">
                              <a:moveTo>
                                <a:pt x="852043" y="1439164"/>
                              </a:moveTo>
                              <a:lnTo>
                                <a:pt x="852043" y="1445006"/>
                              </a:lnTo>
                              <a:lnTo>
                                <a:pt x="858265" y="1450975"/>
                              </a:lnTo>
                              <a:lnTo>
                                <a:pt x="867409" y="1450975"/>
                              </a:lnTo>
                              <a:lnTo>
                                <a:pt x="876553" y="1450975"/>
                              </a:lnTo>
                              <a:lnTo>
                                <a:pt x="885697" y="1445006"/>
                              </a:lnTo>
                              <a:lnTo>
                                <a:pt x="885697" y="1439164"/>
                              </a:lnTo>
                              <a:lnTo>
                                <a:pt x="885697" y="1433195"/>
                              </a:lnTo>
                              <a:lnTo>
                                <a:pt x="876553" y="1429258"/>
                              </a:lnTo>
                              <a:lnTo>
                                <a:pt x="867409" y="1429258"/>
                              </a:lnTo>
                              <a:lnTo>
                                <a:pt x="858265" y="1429258"/>
                              </a:lnTo>
                              <a:lnTo>
                                <a:pt x="852043" y="1433195"/>
                              </a:lnTo>
                              <a:lnTo>
                                <a:pt x="852043" y="1439164"/>
                              </a:lnTo>
                              <a:close/>
                            </a:path>
                            <a:path w="4033520" h="1957070">
                              <a:moveTo>
                                <a:pt x="952753" y="1439164"/>
                              </a:moveTo>
                              <a:lnTo>
                                <a:pt x="952753" y="1445006"/>
                              </a:lnTo>
                              <a:lnTo>
                                <a:pt x="961897" y="1450975"/>
                              </a:lnTo>
                              <a:lnTo>
                                <a:pt x="971042" y="1450975"/>
                              </a:lnTo>
                              <a:lnTo>
                                <a:pt x="980186" y="1450975"/>
                              </a:lnTo>
                              <a:lnTo>
                                <a:pt x="989202" y="1445006"/>
                              </a:lnTo>
                              <a:lnTo>
                                <a:pt x="989202" y="1439164"/>
                              </a:lnTo>
                              <a:lnTo>
                                <a:pt x="989202" y="1433195"/>
                              </a:lnTo>
                              <a:lnTo>
                                <a:pt x="980186" y="1429258"/>
                              </a:lnTo>
                              <a:lnTo>
                                <a:pt x="971042" y="1429258"/>
                              </a:lnTo>
                              <a:lnTo>
                                <a:pt x="961897" y="1429258"/>
                              </a:lnTo>
                              <a:lnTo>
                                <a:pt x="952753" y="1433195"/>
                              </a:lnTo>
                              <a:lnTo>
                                <a:pt x="952753" y="1439164"/>
                              </a:lnTo>
                              <a:close/>
                            </a:path>
                            <a:path w="4033520" h="1957070">
                              <a:moveTo>
                                <a:pt x="1053211" y="1439164"/>
                              </a:moveTo>
                              <a:lnTo>
                                <a:pt x="1053211" y="1445006"/>
                              </a:lnTo>
                              <a:lnTo>
                                <a:pt x="1059307" y="1450975"/>
                              </a:lnTo>
                              <a:lnTo>
                                <a:pt x="1068451" y="1450975"/>
                              </a:lnTo>
                              <a:lnTo>
                                <a:pt x="1077595" y="1450975"/>
                              </a:lnTo>
                              <a:lnTo>
                                <a:pt x="1086739" y="1445006"/>
                              </a:lnTo>
                              <a:lnTo>
                                <a:pt x="1059307" y="1429258"/>
                              </a:lnTo>
                              <a:lnTo>
                                <a:pt x="1053211" y="1433195"/>
                              </a:lnTo>
                              <a:lnTo>
                                <a:pt x="1053211" y="1439164"/>
                              </a:lnTo>
                              <a:close/>
                            </a:path>
                            <a:path w="4033520" h="1957070">
                              <a:moveTo>
                                <a:pt x="1150746" y="1344549"/>
                              </a:moveTo>
                              <a:lnTo>
                                <a:pt x="1150746" y="1350391"/>
                              </a:lnTo>
                              <a:lnTo>
                                <a:pt x="1156843" y="1356360"/>
                              </a:lnTo>
                              <a:lnTo>
                                <a:pt x="1165987" y="1356360"/>
                              </a:lnTo>
                              <a:lnTo>
                                <a:pt x="1175131" y="1356360"/>
                              </a:lnTo>
                              <a:lnTo>
                                <a:pt x="1184275" y="1350391"/>
                              </a:lnTo>
                              <a:lnTo>
                                <a:pt x="1184275" y="1344549"/>
                              </a:lnTo>
                              <a:lnTo>
                                <a:pt x="1184275" y="1338326"/>
                              </a:lnTo>
                              <a:lnTo>
                                <a:pt x="1175131" y="1334389"/>
                              </a:lnTo>
                              <a:lnTo>
                                <a:pt x="1165987" y="1334389"/>
                              </a:lnTo>
                              <a:lnTo>
                                <a:pt x="1156843" y="1334389"/>
                              </a:lnTo>
                              <a:lnTo>
                                <a:pt x="1150746" y="1338326"/>
                              </a:lnTo>
                              <a:lnTo>
                                <a:pt x="1150746" y="1344549"/>
                              </a:lnTo>
                              <a:close/>
                            </a:path>
                            <a:path w="4033520" h="1957070">
                              <a:moveTo>
                                <a:pt x="1251331" y="1332484"/>
                              </a:moveTo>
                              <a:lnTo>
                                <a:pt x="1251331" y="1338326"/>
                              </a:lnTo>
                              <a:lnTo>
                                <a:pt x="1260475" y="1344549"/>
                              </a:lnTo>
                              <a:lnTo>
                                <a:pt x="1269619" y="1344549"/>
                              </a:lnTo>
                              <a:lnTo>
                                <a:pt x="1278763" y="1344549"/>
                              </a:lnTo>
                              <a:lnTo>
                                <a:pt x="1287907" y="1338326"/>
                              </a:lnTo>
                              <a:lnTo>
                                <a:pt x="1287907" y="1332484"/>
                              </a:lnTo>
                              <a:lnTo>
                                <a:pt x="1287907" y="1326514"/>
                              </a:lnTo>
                              <a:lnTo>
                                <a:pt x="1278763" y="1320673"/>
                              </a:lnTo>
                              <a:lnTo>
                                <a:pt x="1269619" y="1320673"/>
                              </a:lnTo>
                              <a:lnTo>
                                <a:pt x="1260475" y="1320673"/>
                              </a:lnTo>
                              <a:lnTo>
                                <a:pt x="1251331" y="1326514"/>
                              </a:lnTo>
                              <a:lnTo>
                                <a:pt x="1251331" y="1332484"/>
                              </a:lnTo>
                              <a:close/>
                            </a:path>
                            <a:path w="4033520" h="1957070">
                              <a:moveTo>
                                <a:pt x="1351788" y="1316736"/>
                              </a:moveTo>
                              <a:lnTo>
                                <a:pt x="1351788" y="1322578"/>
                              </a:lnTo>
                              <a:lnTo>
                                <a:pt x="1357883" y="1328547"/>
                              </a:lnTo>
                              <a:lnTo>
                                <a:pt x="1367027" y="1328547"/>
                              </a:lnTo>
                              <a:lnTo>
                                <a:pt x="1376171" y="1328547"/>
                              </a:lnTo>
                              <a:lnTo>
                                <a:pt x="1385443" y="1322578"/>
                              </a:lnTo>
                              <a:lnTo>
                                <a:pt x="1385443" y="1316736"/>
                              </a:lnTo>
                              <a:lnTo>
                                <a:pt x="1385443" y="1310767"/>
                              </a:lnTo>
                              <a:lnTo>
                                <a:pt x="1376171" y="1304798"/>
                              </a:lnTo>
                              <a:lnTo>
                                <a:pt x="1367027" y="1304798"/>
                              </a:lnTo>
                              <a:lnTo>
                                <a:pt x="1357883" y="1304798"/>
                              </a:lnTo>
                              <a:lnTo>
                                <a:pt x="1351788" y="1310767"/>
                              </a:lnTo>
                              <a:lnTo>
                                <a:pt x="1351788" y="1316736"/>
                              </a:lnTo>
                              <a:close/>
                            </a:path>
                            <a:path w="4033520" h="1957070">
                              <a:moveTo>
                                <a:pt x="1449451" y="1314704"/>
                              </a:moveTo>
                              <a:lnTo>
                                <a:pt x="1449451" y="1320673"/>
                              </a:lnTo>
                              <a:lnTo>
                                <a:pt x="1458595" y="1326514"/>
                              </a:lnTo>
                              <a:lnTo>
                                <a:pt x="1467739" y="1326514"/>
                              </a:lnTo>
                              <a:lnTo>
                                <a:pt x="1476883" y="1326514"/>
                              </a:lnTo>
                              <a:lnTo>
                                <a:pt x="1485900" y="1320673"/>
                              </a:lnTo>
                              <a:lnTo>
                                <a:pt x="1485900" y="1314704"/>
                              </a:lnTo>
                              <a:lnTo>
                                <a:pt x="1485900" y="1308735"/>
                              </a:lnTo>
                              <a:lnTo>
                                <a:pt x="1476883" y="1302893"/>
                              </a:lnTo>
                              <a:lnTo>
                                <a:pt x="1467739" y="1302893"/>
                              </a:lnTo>
                              <a:lnTo>
                                <a:pt x="1458595" y="1302893"/>
                              </a:lnTo>
                              <a:lnTo>
                                <a:pt x="1449451" y="1308735"/>
                              </a:lnTo>
                              <a:lnTo>
                                <a:pt x="1449451" y="1314704"/>
                              </a:lnTo>
                              <a:close/>
                            </a:path>
                            <a:path w="4033520" h="1957070">
                              <a:moveTo>
                                <a:pt x="1549908" y="1310767"/>
                              </a:moveTo>
                              <a:lnTo>
                                <a:pt x="1549908" y="1316736"/>
                              </a:lnTo>
                              <a:lnTo>
                                <a:pt x="1556004" y="1322578"/>
                              </a:lnTo>
                              <a:lnTo>
                                <a:pt x="1565147" y="1322578"/>
                              </a:lnTo>
                              <a:lnTo>
                                <a:pt x="1574292" y="1322578"/>
                              </a:lnTo>
                              <a:lnTo>
                                <a:pt x="1583435" y="1316736"/>
                              </a:lnTo>
                              <a:lnTo>
                                <a:pt x="1583435" y="1310767"/>
                              </a:lnTo>
                              <a:lnTo>
                                <a:pt x="1583435" y="1304798"/>
                              </a:lnTo>
                              <a:lnTo>
                                <a:pt x="1574292" y="1298956"/>
                              </a:lnTo>
                              <a:lnTo>
                                <a:pt x="1565147" y="1298956"/>
                              </a:lnTo>
                              <a:lnTo>
                                <a:pt x="1556004" y="1298956"/>
                              </a:lnTo>
                              <a:lnTo>
                                <a:pt x="1549908" y="1304798"/>
                              </a:lnTo>
                              <a:lnTo>
                                <a:pt x="1549908" y="1310767"/>
                              </a:lnTo>
                              <a:close/>
                            </a:path>
                            <a:path w="4033520" h="1957070">
                              <a:moveTo>
                                <a:pt x="1650237" y="1283081"/>
                              </a:moveTo>
                              <a:lnTo>
                                <a:pt x="1650237" y="1289050"/>
                              </a:lnTo>
                              <a:lnTo>
                                <a:pt x="1659255" y="1295019"/>
                              </a:lnTo>
                              <a:lnTo>
                                <a:pt x="1668398" y="1295019"/>
                              </a:lnTo>
                              <a:lnTo>
                                <a:pt x="1677543" y="1295019"/>
                              </a:lnTo>
                              <a:lnTo>
                                <a:pt x="1686686" y="1289050"/>
                              </a:lnTo>
                              <a:lnTo>
                                <a:pt x="1686686" y="1283081"/>
                              </a:lnTo>
                              <a:lnTo>
                                <a:pt x="1686686" y="1277239"/>
                              </a:lnTo>
                              <a:lnTo>
                                <a:pt x="1677543" y="1271397"/>
                              </a:lnTo>
                              <a:lnTo>
                                <a:pt x="1668398" y="1271397"/>
                              </a:lnTo>
                              <a:lnTo>
                                <a:pt x="1659255" y="1271397"/>
                              </a:lnTo>
                              <a:lnTo>
                                <a:pt x="1650237" y="1277239"/>
                              </a:lnTo>
                              <a:lnTo>
                                <a:pt x="1650237" y="1283081"/>
                              </a:lnTo>
                              <a:close/>
                            </a:path>
                            <a:path w="4033520" h="1957070">
                              <a:moveTo>
                                <a:pt x="1747773" y="1190371"/>
                              </a:moveTo>
                              <a:lnTo>
                                <a:pt x="1747773" y="1196213"/>
                              </a:lnTo>
                              <a:lnTo>
                                <a:pt x="1756918" y="1202182"/>
                              </a:lnTo>
                              <a:lnTo>
                                <a:pt x="1766061" y="1202182"/>
                              </a:lnTo>
                              <a:lnTo>
                                <a:pt x="1775206" y="1202182"/>
                              </a:lnTo>
                              <a:lnTo>
                                <a:pt x="1784349" y="1196213"/>
                              </a:lnTo>
                              <a:lnTo>
                                <a:pt x="1784349" y="1190371"/>
                              </a:lnTo>
                              <a:lnTo>
                                <a:pt x="1784349" y="1184402"/>
                              </a:lnTo>
                              <a:lnTo>
                                <a:pt x="1775206" y="1180464"/>
                              </a:lnTo>
                              <a:lnTo>
                                <a:pt x="1766061" y="1180464"/>
                              </a:lnTo>
                              <a:lnTo>
                                <a:pt x="1756918" y="1180464"/>
                              </a:lnTo>
                              <a:lnTo>
                                <a:pt x="1747773" y="1184402"/>
                              </a:lnTo>
                              <a:lnTo>
                                <a:pt x="1747773" y="1190371"/>
                              </a:lnTo>
                              <a:close/>
                            </a:path>
                            <a:path w="4033520" h="1957070">
                              <a:moveTo>
                                <a:pt x="1848231" y="1186307"/>
                              </a:moveTo>
                              <a:lnTo>
                                <a:pt x="1848231" y="1192276"/>
                              </a:lnTo>
                              <a:lnTo>
                                <a:pt x="1854327" y="1198245"/>
                              </a:lnTo>
                              <a:lnTo>
                                <a:pt x="1863470" y="1198245"/>
                              </a:lnTo>
                              <a:lnTo>
                                <a:pt x="1872615" y="1198245"/>
                              </a:lnTo>
                              <a:lnTo>
                                <a:pt x="1881758" y="1192276"/>
                              </a:lnTo>
                              <a:lnTo>
                                <a:pt x="1881758" y="1186307"/>
                              </a:lnTo>
                              <a:lnTo>
                                <a:pt x="1881758" y="1180464"/>
                              </a:lnTo>
                              <a:lnTo>
                                <a:pt x="1872615" y="1176528"/>
                              </a:lnTo>
                              <a:lnTo>
                                <a:pt x="1863470" y="1176528"/>
                              </a:lnTo>
                              <a:lnTo>
                                <a:pt x="1854327" y="1176528"/>
                              </a:lnTo>
                              <a:lnTo>
                                <a:pt x="1848231" y="1180464"/>
                              </a:lnTo>
                              <a:lnTo>
                                <a:pt x="1848231" y="1186307"/>
                              </a:lnTo>
                              <a:close/>
                            </a:path>
                            <a:path w="4033520" h="1957070">
                              <a:moveTo>
                                <a:pt x="1948815" y="1184402"/>
                              </a:moveTo>
                              <a:lnTo>
                                <a:pt x="1948815" y="1190371"/>
                              </a:lnTo>
                              <a:lnTo>
                                <a:pt x="1957958" y="1196213"/>
                              </a:lnTo>
                              <a:lnTo>
                                <a:pt x="1967103" y="1196213"/>
                              </a:lnTo>
                              <a:lnTo>
                                <a:pt x="1976246" y="1196213"/>
                              </a:lnTo>
                              <a:lnTo>
                                <a:pt x="1985264" y="1190371"/>
                              </a:lnTo>
                              <a:lnTo>
                                <a:pt x="1985264" y="1184402"/>
                              </a:lnTo>
                              <a:lnTo>
                                <a:pt x="1985264" y="1178433"/>
                              </a:lnTo>
                              <a:lnTo>
                                <a:pt x="1976246" y="1174496"/>
                              </a:lnTo>
                              <a:lnTo>
                                <a:pt x="1967103" y="1174496"/>
                              </a:lnTo>
                              <a:lnTo>
                                <a:pt x="1957958" y="1174496"/>
                              </a:lnTo>
                              <a:lnTo>
                                <a:pt x="1948815" y="1178433"/>
                              </a:lnTo>
                              <a:lnTo>
                                <a:pt x="1948815" y="1184402"/>
                              </a:lnTo>
                              <a:close/>
                            </a:path>
                            <a:path w="4033520" h="1957070">
                              <a:moveTo>
                                <a:pt x="2046350" y="1184402"/>
                              </a:moveTo>
                              <a:lnTo>
                                <a:pt x="2046350" y="1190371"/>
                              </a:lnTo>
                              <a:lnTo>
                                <a:pt x="2052446" y="1196213"/>
                              </a:lnTo>
                              <a:lnTo>
                                <a:pt x="2061591" y="1196213"/>
                              </a:lnTo>
                              <a:lnTo>
                                <a:pt x="2070734" y="1196213"/>
                              </a:lnTo>
                              <a:lnTo>
                                <a:pt x="2079879" y="1190371"/>
                              </a:lnTo>
                              <a:lnTo>
                                <a:pt x="2079879" y="1184402"/>
                              </a:lnTo>
                              <a:lnTo>
                                <a:pt x="2079879" y="1178433"/>
                              </a:lnTo>
                              <a:lnTo>
                                <a:pt x="2070734" y="1172591"/>
                              </a:lnTo>
                              <a:lnTo>
                                <a:pt x="2061591" y="1172591"/>
                              </a:lnTo>
                              <a:lnTo>
                                <a:pt x="2052446" y="1172591"/>
                              </a:lnTo>
                              <a:lnTo>
                                <a:pt x="2046350" y="1178433"/>
                              </a:lnTo>
                              <a:lnTo>
                                <a:pt x="2046350" y="1184402"/>
                              </a:lnTo>
                              <a:close/>
                            </a:path>
                            <a:path w="4033520" h="1957070">
                              <a:moveTo>
                                <a:pt x="2146935" y="1182370"/>
                              </a:moveTo>
                              <a:lnTo>
                                <a:pt x="2146935" y="1188339"/>
                              </a:lnTo>
                              <a:lnTo>
                                <a:pt x="2155952" y="1194308"/>
                              </a:lnTo>
                              <a:lnTo>
                                <a:pt x="2165096" y="1194308"/>
                              </a:lnTo>
                              <a:lnTo>
                                <a:pt x="2174240" y="1194308"/>
                              </a:lnTo>
                              <a:lnTo>
                                <a:pt x="2183384" y="1188339"/>
                              </a:lnTo>
                              <a:lnTo>
                                <a:pt x="2183384" y="1182370"/>
                              </a:lnTo>
                              <a:lnTo>
                                <a:pt x="2183384" y="1176528"/>
                              </a:lnTo>
                              <a:lnTo>
                                <a:pt x="2174240" y="1170559"/>
                              </a:lnTo>
                              <a:lnTo>
                                <a:pt x="2165096" y="1170559"/>
                              </a:lnTo>
                              <a:lnTo>
                                <a:pt x="2155952" y="1170559"/>
                              </a:lnTo>
                              <a:lnTo>
                                <a:pt x="2146935" y="1176528"/>
                              </a:lnTo>
                              <a:lnTo>
                                <a:pt x="2146935" y="1182370"/>
                              </a:lnTo>
                              <a:close/>
                            </a:path>
                            <a:path w="4033520" h="1957070">
                              <a:moveTo>
                                <a:pt x="2244344" y="1178433"/>
                              </a:moveTo>
                              <a:lnTo>
                                <a:pt x="2244344" y="1184402"/>
                              </a:lnTo>
                              <a:lnTo>
                                <a:pt x="2250440" y="1190371"/>
                              </a:lnTo>
                              <a:lnTo>
                                <a:pt x="2259584" y="1190371"/>
                              </a:lnTo>
                              <a:lnTo>
                                <a:pt x="2268855" y="1190371"/>
                              </a:lnTo>
                              <a:lnTo>
                                <a:pt x="2277998" y="1184402"/>
                              </a:lnTo>
                              <a:lnTo>
                                <a:pt x="2277998" y="1178433"/>
                              </a:lnTo>
                              <a:lnTo>
                                <a:pt x="2277998" y="1172591"/>
                              </a:lnTo>
                              <a:lnTo>
                                <a:pt x="2268855" y="1166622"/>
                              </a:lnTo>
                              <a:lnTo>
                                <a:pt x="2259584" y="1166622"/>
                              </a:lnTo>
                              <a:lnTo>
                                <a:pt x="2250440" y="1166622"/>
                              </a:lnTo>
                              <a:lnTo>
                                <a:pt x="2244344" y="1172591"/>
                              </a:lnTo>
                              <a:lnTo>
                                <a:pt x="2244344" y="1178433"/>
                              </a:lnTo>
                              <a:close/>
                            </a:path>
                            <a:path w="4033520" h="1957070">
                              <a:moveTo>
                                <a:pt x="2344928" y="1168654"/>
                              </a:moveTo>
                              <a:lnTo>
                                <a:pt x="2344928" y="1174496"/>
                              </a:lnTo>
                              <a:lnTo>
                                <a:pt x="2351023" y="1180464"/>
                              </a:lnTo>
                              <a:lnTo>
                                <a:pt x="2360168" y="1180464"/>
                              </a:lnTo>
                              <a:lnTo>
                                <a:pt x="2369311" y="1180464"/>
                              </a:lnTo>
                              <a:lnTo>
                                <a:pt x="2378456" y="1174496"/>
                              </a:lnTo>
                              <a:lnTo>
                                <a:pt x="2378456" y="1168654"/>
                              </a:lnTo>
                              <a:lnTo>
                                <a:pt x="2378456" y="1162685"/>
                              </a:lnTo>
                              <a:lnTo>
                                <a:pt x="2369311" y="1156716"/>
                              </a:lnTo>
                              <a:lnTo>
                                <a:pt x="2360168" y="1156716"/>
                              </a:lnTo>
                              <a:lnTo>
                                <a:pt x="2351023" y="1156716"/>
                              </a:lnTo>
                              <a:lnTo>
                                <a:pt x="2344928" y="1162685"/>
                              </a:lnTo>
                              <a:lnTo>
                                <a:pt x="2344928" y="1168654"/>
                              </a:lnTo>
                              <a:close/>
                            </a:path>
                            <a:path w="4033520" h="1957070">
                              <a:moveTo>
                                <a:pt x="2445511" y="1146937"/>
                              </a:moveTo>
                              <a:lnTo>
                                <a:pt x="2445511" y="1152779"/>
                              </a:lnTo>
                              <a:lnTo>
                                <a:pt x="2454656" y="1158748"/>
                              </a:lnTo>
                              <a:lnTo>
                                <a:pt x="2463799" y="1158748"/>
                              </a:lnTo>
                              <a:lnTo>
                                <a:pt x="2472944" y="1158748"/>
                              </a:lnTo>
                              <a:lnTo>
                                <a:pt x="2482087" y="1152779"/>
                              </a:lnTo>
                              <a:lnTo>
                                <a:pt x="2482087" y="1146937"/>
                              </a:lnTo>
                              <a:lnTo>
                                <a:pt x="2482087" y="1141095"/>
                              </a:lnTo>
                              <a:lnTo>
                                <a:pt x="2472944" y="1137031"/>
                              </a:lnTo>
                              <a:lnTo>
                                <a:pt x="2463799" y="1137031"/>
                              </a:lnTo>
                              <a:lnTo>
                                <a:pt x="2454656" y="1137031"/>
                              </a:lnTo>
                              <a:lnTo>
                                <a:pt x="2445511" y="1141095"/>
                              </a:lnTo>
                              <a:lnTo>
                                <a:pt x="2445511" y="1146937"/>
                              </a:lnTo>
                              <a:close/>
                            </a:path>
                            <a:path w="4033520" h="1957070">
                              <a:moveTo>
                                <a:pt x="2543047" y="1141095"/>
                              </a:moveTo>
                              <a:lnTo>
                                <a:pt x="2543047" y="1146937"/>
                              </a:lnTo>
                              <a:lnTo>
                                <a:pt x="2549144" y="1152779"/>
                              </a:lnTo>
                              <a:lnTo>
                                <a:pt x="2558287" y="1152779"/>
                              </a:lnTo>
                              <a:lnTo>
                                <a:pt x="2567432" y="1152779"/>
                              </a:lnTo>
                              <a:lnTo>
                                <a:pt x="2576575" y="1146937"/>
                              </a:lnTo>
                              <a:lnTo>
                                <a:pt x="2576575" y="1141095"/>
                              </a:lnTo>
                              <a:lnTo>
                                <a:pt x="2576575" y="1135126"/>
                              </a:lnTo>
                              <a:lnTo>
                                <a:pt x="2567432" y="1131189"/>
                              </a:lnTo>
                              <a:lnTo>
                                <a:pt x="2558287" y="1131189"/>
                              </a:lnTo>
                              <a:lnTo>
                                <a:pt x="2549144" y="1131189"/>
                              </a:lnTo>
                              <a:lnTo>
                                <a:pt x="2543047" y="1135126"/>
                              </a:lnTo>
                              <a:lnTo>
                                <a:pt x="2543047" y="1141095"/>
                              </a:lnTo>
                              <a:close/>
                            </a:path>
                            <a:path w="4033520" h="1957070">
                              <a:moveTo>
                                <a:pt x="2643632" y="1139063"/>
                              </a:moveTo>
                              <a:lnTo>
                                <a:pt x="2643632" y="1145032"/>
                              </a:lnTo>
                              <a:lnTo>
                                <a:pt x="2652648" y="1150874"/>
                              </a:lnTo>
                              <a:lnTo>
                                <a:pt x="2661793" y="1150874"/>
                              </a:lnTo>
                              <a:lnTo>
                                <a:pt x="2670936" y="1150874"/>
                              </a:lnTo>
                              <a:lnTo>
                                <a:pt x="2680081" y="1145032"/>
                              </a:lnTo>
                              <a:lnTo>
                                <a:pt x="2680081" y="1139063"/>
                              </a:lnTo>
                              <a:lnTo>
                                <a:pt x="2680081" y="1133094"/>
                              </a:lnTo>
                              <a:lnTo>
                                <a:pt x="2670936" y="1129157"/>
                              </a:lnTo>
                              <a:lnTo>
                                <a:pt x="2661793" y="1129157"/>
                              </a:lnTo>
                              <a:lnTo>
                                <a:pt x="2652648" y="1129157"/>
                              </a:lnTo>
                              <a:lnTo>
                                <a:pt x="2643632" y="1133094"/>
                              </a:lnTo>
                              <a:lnTo>
                                <a:pt x="2643632" y="1139063"/>
                              </a:lnTo>
                              <a:close/>
                            </a:path>
                            <a:path w="4033520" h="1957070">
                              <a:moveTo>
                                <a:pt x="2744089" y="1137031"/>
                              </a:moveTo>
                              <a:lnTo>
                                <a:pt x="2744089" y="1143000"/>
                              </a:lnTo>
                              <a:lnTo>
                                <a:pt x="2750185" y="1148842"/>
                              </a:lnTo>
                              <a:lnTo>
                                <a:pt x="2759329" y="1148842"/>
                              </a:lnTo>
                              <a:lnTo>
                                <a:pt x="2768472" y="1148842"/>
                              </a:lnTo>
                              <a:lnTo>
                                <a:pt x="2777617" y="1143000"/>
                              </a:lnTo>
                              <a:lnTo>
                                <a:pt x="2777617" y="1137031"/>
                              </a:lnTo>
                              <a:lnTo>
                                <a:pt x="2777617" y="1131189"/>
                              </a:lnTo>
                              <a:lnTo>
                                <a:pt x="2768472" y="1127252"/>
                              </a:lnTo>
                              <a:lnTo>
                                <a:pt x="2759329" y="1127252"/>
                              </a:lnTo>
                              <a:lnTo>
                                <a:pt x="2750185" y="1127252"/>
                              </a:lnTo>
                              <a:lnTo>
                                <a:pt x="2744089" y="1131189"/>
                              </a:lnTo>
                              <a:lnTo>
                                <a:pt x="2744089" y="1137031"/>
                              </a:lnTo>
                              <a:close/>
                            </a:path>
                            <a:path w="4033520" h="1957070">
                              <a:moveTo>
                                <a:pt x="2841244" y="1044194"/>
                              </a:moveTo>
                              <a:lnTo>
                                <a:pt x="2841244" y="1050163"/>
                              </a:lnTo>
                              <a:lnTo>
                                <a:pt x="2850387" y="1056005"/>
                              </a:lnTo>
                              <a:lnTo>
                                <a:pt x="2859532" y="1056005"/>
                              </a:lnTo>
                              <a:lnTo>
                                <a:pt x="2868675" y="1056005"/>
                              </a:lnTo>
                              <a:lnTo>
                                <a:pt x="2877820" y="1050163"/>
                              </a:lnTo>
                              <a:lnTo>
                                <a:pt x="2877820" y="1044194"/>
                              </a:lnTo>
                              <a:lnTo>
                                <a:pt x="2877820" y="1038225"/>
                              </a:lnTo>
                              <a:lnTo>
                                <a:pt x="2868675" y="1034288"/>
                              </a:lnTo>
                              <a:lnTo>
                                <a:pt x="2859532" y="1034288"/>
                              </a:lnTo>
                              <a:lnTo>
                                <a:pt x="2850387" y="1034288"/>
                              </a:lnTo>
                              <a:lnTo>
                                <a:pt x="2841244" y="1038225"/>
                              </a:lnTo>
                              <a:lnTo>
                                <a:pt x="2841244" y="1044194"/>
                              </a:lnTo>
                              <a:close/>
                            </a:path>
                            <a:path w="4033520" h="1957070">
                              <a:moveTo>
                                <a:pt x="2941955" y="757936"/>
                              </a:moveTo>
                              <a:lnTo>
                                <a:pt x="2941955" y="763905"/>
                              </a:lnTo>
                              <a:lnTo>
                                <a:pt x="2948050" y="769747"/>
                              </a:lnTo>
                              <a:lnTo>
                                <a:pt x="2957195" y="769747"/>
                              </a:lnTo>
                              <a:lnTo>
                                <a:pt x="2966339" y="769747"/>
                              </a:lnTo>
                              <a:lnTo>
                                <a:pt x="2975483" y="763905"/>
                              </a:lnTo>
                              <a:lnTo>
                                <a:pt x="2975483" y="757936"/>
                              </a:lnTo>
                              <a:lnTo>
                                <a:pt x="2975483" y="751839"/>
                              </a:lnTo>
                              <a:lnTo>
                                <a:pt x="2966339" y="747903"/>
                              </a:lnTo>
                              <a:lnTo>
                                <a:pt x="2957195" y="747903"/>
                              </a:lnTo>
                              <a:lnTo>
                                <a:pt x="2948050" y="747903"/>
                              </a:lnTo>
                              <a:lnTo>
                                <a:pt x="2941955" y="751839"/>
                              </a:lnTo>
                              <a:lnTo>
                                <a:pt x="2941955" y="757936"/>
                              </a:lnTo>
                              <a:close/>
                            </a:path>
                            <a:path w="4033520" h="1957070">
                              <a:moveTo>
                                <a:pt x="3042411" y="623443"/>
                              </a:moveTo>
                              <a:lnTo>
                                <a:pt x="3042411" y="629412"/>
                              </a:lnTo>
                              <a:lnTo>
                                <a:pt x="3048508" y="635381"/>
                              </a:lnTo>
                              <a:lnTo>
                                <a:pt x="3057652" y="635381"/>
                              </a:lnTo>
                              <a:lnTo>
                                <a:pt x="3066796" y="635381"/>
                              </a:lnTo>
                              <a:lnTo>
                                <a:pt x="3075940" y="629412"/>
                              </a:lnTo>
                              <a:lnTo>
                                <a:pt x="3075940" y="623443"/>
                              </a:lnTo>
                              <a:lnTo>
                                <a:pt x="3075940" y="617601"/>
                              </a:lnTo>
                              <a:lnTo>
                                <a:pt x="3066796" y="611632"/>
                              </a:lnTo>
                              <a:lnTo>
                                <a:pt x="3057652" y="611632"/>
                              </a:lnTo>
                              <a:lnTo>
                                <a:pt x="3048508" y="611632"/>
                              </a:lnTo>
                              <a:lnTo>
                                <a:pt x="3042411" y="617601"/>
                              </a:lnTo>
                              <a:lnTo>
                                <a:pt x="3042411" y="623443"/>
                              </a:lnTo>
                              <a:close/>
                            </a:path>
                            <a:path w="4033520" h="1957070">
                              <a:moveTo>
                                <a:pt x="3139947" y="510921"/>
                              </a:moveTo>
                              <a:lnTo>
                                <a:pt x="3139947" y="516763"/>
                              </a:lnTo>
                              <a:lnTo>
                                <a:pt x="3149092" y="522986"/>
                              </a:lnTo>
                              <a:lnTo>
                                <a:pt x="3158235" y="522986"/>
                              </a:lnTo>
                              <a:lnTo>
                                <a:pt x="3167380" y="522986"/>
                              </a:lnTo>
                              <a:lnTo>
                                <a:pt x="3176523" y="516763"/>
                              </a:lnTo>
                              <a:lnTo>
                                <a:pt x="3176523" y="510921"/>
                              </a:lnTo>
                              <a:lnTo>
                                <a:pt x="3176523" y="505079"/>
                              </a:lnTo>
                              <a:lnTo>
                                <a:pt x="3167380" y="501142"/>
                              </a:lnTo>
                              <a:lnTo>
                                <a:pt x="3158235" y="501142"/>
                              </a:lnTo>
                              <a:lnTo>
                                <a:pt x="3149092" y="501142"/>
                              </a:lnTo>
                              <a:lnTo>
                                <a:pt x="3139947" y="505079"/>
                              </a:lnTo>
                              <a:lnTo>
                                <a:pt x="3139947" y="510921"/>
                              </a:lnTo>
                              <a:close/>
                            </a:path>
                            <a:path w="4033520" h="1957070">
                              <a:moveTo>
                                <a:pt x="3240532" y="438023"/>
                              </a:moveTo>
                              <a:lnTo>
                                <a:pt x="3240532" y="443864"/>
                              </a:lnTo>
                              <a:lnTo>
                                <a:pt x="3246628" y="449834"/>
                              </a:lnTo>
                              <a:lnTo>
                                <a:pt x="3255772" y="449834"/>
                              </a:lnTo>
                              <a:lnTo>
                                <a:pt x="3264916" y="449834"/>
                              </a:lnTo>
                              <a:lnTo>
                                <a:pt x="3274059" y="443864"/>
                              </a:lnTo>
                              <a:lnTo>
                                <a:pt x="3274059" y="438023"/>
                              </a:lnTo>
                              <a:lnTo>
                                <a:pt x="3274059" y="432054"/>
                              </a:lnTo>
                              <a:lnTo>
                                <a:pt x="3264916" y="426085"/>
                              </a:lnTo>
                              <a:lnTo>
                                <a:pt x="3255772" y="426085"/>
                              </a:lnTo>
                              <a:lnTo>
                                <a:pt x="3246628" y="426085"/>
                              </a:lnTo>
                              <a:lnTo>
                                <a:pt x="3240532" y="432054"/>
                              </a:lnTo>
                              <a:lnTo>
                                <a:pt x="3240532" y="438023"/>
                              </a:lnTo>
                              <a:close/>
                            </a:path>
                            <a:path w="4033520" h="1957070">
                              <a:moveTo>
                                <a:pt x="3340989" y="428117"/>
                              </a:moveTo>
                              <a:lnTo>
                                <a:pt x="3340989" y="434086"/>
                              </a:lnTo>
                              <a:lnTo>
                                <a:pt x="3350132" y="439928"/>
                              </a:lnTo>
                              <a:lnTo>
                                <a:pt x="3359277" y="439928"/>
                              </a:lnTo>
                              <a:lnTo>
                                <a:pt x="3368421" y="439928"/>
                              </a:lnTo>
                              <a:lnTo>
                                <a:pt x="3377565" y="434086"/>
                              </a:lnTo>
                              <a:lnTo>
                                <a:pt x="3377565" y="428117"/>
                              </a:lnTo>
                              <a:lnTo>
                                <a:pt x="3377565" y="422148"/>
                              </a:lnTo>
                              <a:lnTo>
                                <a:pt x="3368421" y="416306"/>
                              </a:lnTo>
                              <a:lnTo>
                                <a:pt x="3359277" y="416306"/>
                              </a:lnTo>
                              <a:lnTo>
                                <a:pt x="3350132" y="416306"/>
                              </a:lnTo>
                              <a:lnTo>
                                <a:pt x="3340989" y="422148"/>
                              </a:lnTo>
                              <a:lnTo>
                                <a:pt x="3340989" y="428117"/>
                              </a:lnTo>
                              <a:close/>
                            </a:path>
                            <a:path w="4033520" h="1957070">
                              <a:moveTo>
                                <a:pt x="3438652" y="422148"/>
                              </a:moveTo>
                              <a:lnTo>
                                <a:pt x="3438652" y="428117"/>
                              </a:lnTo>
                              <a:lnTo>
                                <a:pt x="3444748" y="434086"/>
                              </a:lnTo>
                              <a:lnTo>
                                <a:pt x="3453892" y="434086"/>
                              </a:lnTo>
                              <a:lnTo>
                                <a:pt x="3463035" y="434086"/>
                              </a:lnTo>
                              <a:lnTo>
                                <a:pt x="3472179" y="428117"/>
                              </a:lnTo>
                              <a:lnTo>
                                <a:pt x="3472179" y="422148"/>
                              </a:lnTo>
                              <a:lnTo>
                                <a:pt x="3472179" y="416306"/>
                              </a:lnTo>
                              <a:lnTo>
                                <a:pt x="3463035" y="410337"/>
                              </a:lnTo>
                              <a:lnTo>
                                <a:pt x="3453892" y="410337"/>
                              </a:lnTo>
                              <a:lnTo>
                                <a:pt x="3444748" y="410337"/>
                              </a:lnTo>
                              <a:lnTo>
                                <a:pt x="3438652" y="416306"/>
                              </a:lnTo>
                              <a:lnTo>
                                <a:pt x="3438652" y="422148"/>
                              </a:lnTo>
                              <a:close/>
                            </a:path>
                            <a:path w="4033520" h="1957070">
                              <a:moveTo>
                                <a:pt x="3539108" y="422148"/>
                              </a:moveTo>
                              <a:lnTo>
                                <a:pt x="3539108" y="428117"/>
                              </a:lnTo>
                              <a:lnTo>
                                <a:pt x="3548253" y="434086"/>
                              </a:lnTo>
                              <a:lnTo>
                                <a:pt x="3557397" y="434086"/>
                              </a:lnTo>
                              <a:lnTo>
                                <a:pt x="3566541" y="434086"/>
                              </a:lnTo>
                              <a:lnTo>
                                <a:pt x="3575684" y="428117"/>
                              </a:lnTo>
                              <a:lnTo>
                                <a:pt x="3575684" y="422148"/>
                              </a:lnTo>
                              <a:lnTo>
                                <a:pt x="3575684" y="416306"/>
                              </a:lnTo>
                              <a:lnTo>
                                <a:pt x="3566541" y="410337"/>
                              </a:lnTo>
                              <a:lnTo>
                                <a:pt x="3557397" y="410337"/>
                              </a:lnTo>
                              <a:lnTo>
                                <a:pt x="3548253" y="410337"/>
                              </a:lnTo>
                              <a:lnTo>
                                <a:pt x="3539108" y="416306"/>
                              </a:lnTo>
                              <a:lnTo>
                                <a:pt x="3539108" y="422148"/>
                              </a:lnTo>
                              <a:close/>
                            </a:path>
                            <a:path w="4033520" h="1957070">
                              <a:moveTo>
                                <a:pt x="3639693" y="420243"/>
                              </a:moveTo>
                              <a:lnTo>
                                <a:pt x="3639693" y="426085"/>
                              </a:lnTo>
                              <a:lnTo>
                                <a:pt x="3648836" y="432054"/>
                              </a:lnTo>
                              <a:lnTo>
                                <a:pt x="3657854" y="432054"/>
                              </a:lnTo>
                              <a:lnTo>
                                <a:pt x="3666998" y="432054"/>
                              </a:lnTo>
                              <a:lnTo>
                                <a:pt x="3676269" y="426085"/>
                              </a:lnTo>
                              <a:lnTo>
                                <a:pt x="3676269" y="420243"/>
                              </a:lnTo>
                              <a:lnTo>
                                <a:pt x="3676269" y="414274"/>
                              </a:lnTo>
                              <a:lnTo>
                                <a:pt x="3666998" y="408305"/>
                              </a:lnTo>
                              <a:lnTo>
                                <a:pt x="3657854" y="408305"/>
                              </a:lnTo>
                              <a:lnTo>
                                <a:pt x="3648836" y="408305"/>
                              </a:lnTo>
                              <a:lnTo>
                                <a:pt x="3639693" y="414274"/>
                              </a:lnTo>
                              <a:lnTo>
                                <a:pt x="3639693" y="420243"/>
                              </a:lnTo>
                              <a:close/>
                            </a:path>
                            <a:path w="4033520" h="1957070">
                              <a:moveTo>
                                <a:pt x="3737229" y="406400"/>
                              </a:moveTo>
                              <a:lnTo>
                                <a:pt x="3737229" y="412369"/>
                              </a:lnTo>
                              <a:lnTo>
                                <a:pt x="3743325" y="418211"/>
                              </a:lnTo>
                              <a:lnTo>
                                <a:pt x="3752469" y="418211"/>
                              </a:lnTo>
                              <a:lnTo>
                                <a:pt x="3761612" y="418211"/>
                              </a:lnTo>
                              <a:lnTo>
                                <a:pt x="3770756" y="412369"/>
                              </a:lnTo>
                              <a:lnTo>
                                <a:pt x="3770756" y="406400"/>
                              </a:lnTo>
                              <a:lnTo>
                                <a:pt x="3770756" y="400304"/>
                              </a:lnTo>
                              <a:lnTo>
                                <a:pt x="3761612" y="396367"/>
                              </a:lnTo>
                              <a:lnTo>
                                <a:pt x="3752469" y="396367"/>
                              </a:lnTo>
                              <a:lnTo>
                                <a:pt x="3743325" y="396367"/>
                              </a:lnTo>
                              <a:lnTo>
                                <a:pt x="3737229" y="400304"/>
                              </a:lnTo>
                              <a:lnTo>
                                <a:pt x="3737229" y="406400"/>
                              </a:lnTo>
                              <a:close/>
                            </a:path>
                            <a:path w="4033520" h="1957070">
                              <a:moveTo>
                                <a:pt x="3837685" y="406400"/>
                              </a:moveTo>
                              <a:lnTo>
                                <a:pt x="3837685" y="412369"/>
                              </a:lnTo>
                              <a:lnTo>
                                <a:pt x="3846829" y="418211"/>
                              </a:lnTo>
                              <a:lnTo>
                                <a:pt x="3855974" y="418211"/>
                              </a:lnTo>
                              <a:lnTo>
                                <a:pt x="3865118" y="418211"/>
                              </a:lnTo>
                              <a:lnTo>
                                <a:pt x="3874261" y="412369"/>
                              </a:lnTo>
                              <a:lnTo>
                                <a:pt x="3874261" y="406400"/>
                              </a:lnTo>
                              <a:lnTo>
                                <a:pt x="3874261" y="400304"/>
                              </a:lnTo>
                              <a:lnTo>
                                <a:pt x="3865118" y="396367"/>
                              </a:lnTo>
                              <a:lnTo>
                                <a:pt x="3855974" y="396367"/>
                              </a:lnTo>
                              <a:lnTo>
                                <a:pt x="3846829" y="396367"/>
                              </a:lnTo>
                              <a:lnTo>
                                <a:pt x="3837685" y="400304"/>
                              </a:lnTo>
                              <a:lnTo>
                                <a:pt x="3837685" y="406400"/>
                              </a:lnTo>
                              <a:close/>
                            </a:path>
                            <a:path w="4033520" h="1957070">
                              <a:moveTo>
                                <a:pt x="176783" y="1530477"/>
                              </a:moveTo>
                              <a:lnTo>
                                <a:pt x="271144" y="1526539"/>
                              </a:lnTo>
                            </a:path>
                            <a:path w="4033520" h="1957070">
                              <a:moveTo>
                                <a:pt x="274193" y="1526539"/>
                              </a:moveTo>
                              <a:lnTo>
                                <a:pt x="371728" y="1524508"/>
                              </a:lnTo>
                            </a:path>
                            <a:path w="4033520" h="1957070">
                              <a:moveTo>
                                <a:pt x="374776" y="1524508"/>
                              </a:moveTo>
                              <a:lnTo>
                                <a:pt x="472058" y="1524508"/>
                              </a:lnTo>
                            </a:path>
                            <a:path w="4033520" h="1957070">
                              <a:moveTo>
                                <a:pt x="475106" y="1524508"/>
                              </a:moveTo>
                              <a:lnTo>
                                <a:pt x="569468" y="1510792"/>
                              </a:lnTo>
                            </a:path>
                            <a:path w="4033520" h="1957070">
                              <a:moveTo>
                                <a:pt x="572515" y="1510792"/>
                              </a:moveTo>
                              <a:lnTo>
                                <a:pt x="670051" y="1459484"/>
                              </a:lnTo>
                            </a:path>
                            <a:path w="4033520" h="1957070">
                              <a:moveTo>
                                <a:pt x="673100" y="1457325"/>
                              </a:moveTo>
                              <a:lnTo>
                                <a:pt x="770636" y="1451483"/>
                              </a:lnTo>
                            </a:path>
                            <a:path w="4033520" h="1957070">
                              <a:moveTo>
                                <a:pt x="773683" y="1451483"/>
                              </a:moveTo>
                              <a:lnTo>
                                <a:pt x="868171" y="1441577"/>
                              </a:lnTo>
                            </a:path>
                            <a:path w="4033520" h="1957070">
                              <a:moveTo>
                                <a:pt x="871219" y="1441577"/>
                              </a:moveTo>
                              <a:lnTo>
                                <a:pt x="968756" y="1441577"/>
                              </a:lnTo>
                            </a:path>
                            <a:path w="4033520" h="1957070">
                              <a:moveTo>
                                <a:pt x="971803" y="1441577"/>
                              </a:moveTo>
                              <a:lnTo>
                                <a:pt x="1069213" y="1441577"/>
                              </a:lnTo>
                            </a:path>
                            <a:path w="4033520" h="1957070">
                              <a:moveTo>
                                <a:pt x="1072261" y="1441577"/>
                              </a:moveTo>
                              <a:lnTo>
                                <a:pt x="1169796" y="1348867"/>
                              </a:lnTo>
                            </a:path>
                            <a:path w="4033520" h="1957070">
                              <a:moveTo>
                                <a:pt x="1169796" y="1346962"/>
                              </a:moveTo>
                              <a:lnTo>
                                <a:pt x="1267333" y="1332992"/>
                              </a:lnTo>
                            </a:path>
                            <a:path w="4033520" h="1957070">
                              <a:moveTo>
                                <a:pt x="1270381" y="1332992"/>
                              </a:moveTo>
                              <a:lnTo>
                                <a:pt x="1367789" y="1317117"/>
                              </a:lnTo>
                            </a:path>
                            <a:path w="4033520" h="1957070">
                              <a:moveTo>
                                <a:pt x="1370838" y="1317117"/>
                              </a:moveTo>
                              <a:lnTo>
                                <a:pt x="1465452" y="1315212"/>
                              </a:lnTo>
                            </a:path>
                            <a:path w="4033520" h="1957070">
                              <a:moveTo>
                                <a:pt x="1468501" y="1315212"/>
                              </a:moveTo>
                              <a:lnTo>
                                <a:pt x="1565909" y="1311275"/>
                              </a:lnTo>
                            </a:path>
                            <a:path w="4033520" h="1957070">
                              <a:moveTo>
                                <a:pt x="1568958" y="1311275"/>
                              </a:moveTo>
                              <a:lnTo>
                                <a:pt x="1666112" y="1283589"/>
                              </a:lnTo>
                            </a:path>
                            <a:path w="4033520" h="1957070">
                              <a:moveTo>
                                <a:pt x="1669160" y="1283589"/>
                              </a:moveTo>
                              <a:lnTo>
                                <a:pt x="1763775" y="1194816"/>
                              </a:lnTo>
                            </a:path>
                            <a:path w="4033520" h="1957070">
                              <a:moveTo>
                                <a:pt x="1766823" y="1192784"/>
                              </a:moveTo>
                              <a:lnTo>
                                <a:pt x="1864233" y="1188847"/>
                              </a:lnTo>
                            </a:path>
                            <a:path w="4033520" h="1957070">
                              <a:moveTo>
                                <a:pt x="1867281" y="1188847"/>
                              </a:moveTo>
                              <a:lnTo>
                                <a:pt x="1964817" y="1186814"/>
                              </a:lnTo>
                            </a:path>
                            <a:path w="4033520" h="1957070">
                              <a:moveTo>
                                <a:pt x="1967865" y="1186814"/>
                              </a:moveTo>
                              <a:lnTo>
                                <a:pt x="2062353" y="1184910"/>
                              </a:lnTo>
                            </a:path>
                            <a:path w="4033520" h="1957070">
                              <a:moveTo>
                                <a:pt x="2065400" y="1184910"/>
                              </a:moveTo>
                              <a:lnTo>
                                <a:pt x="2162810" y="1182878"/>
                              </a:lnTo>
                            </a:path>
                            <a:path w="4033520" h="1957070">
                              <a:moveTo>
                                <a:pt x="2165858" y="1182878"/>
                              </a:moveTo>
                              <a:lnTo>
                                <a:pt x="2260346" y="1178941"/>
                              </a:lnTo>
                            </a:path>
                            <a:path w="4033520" h="1957070">
                              <a:moveTo>
                                <a:pt x="2263394" y="1178941"/>
                              </a:moveTo>
                              <a:lnTo>
                                <a:pt x="2360930" y="1169035"/>
                              </a:lnTo>
                            </a:path>
                            <a:path w="4033520" h="1957070">
                              <a:moveTo>
                                <a:pt x="2363978" y="1169035"/>
                              </a:moveTo>
                              <a:lnTo>
                                <a:pt x="2461514" y="1149350"/>
                              </a:lnTo>
                            </a:path>
                            <a:path w="4033520" h="1957070">
                              <a:moveTo>
                                <a:pt x="2464561" y="1149350"/>
                              </a:moveTo>
                              <a:lnTo>
                                <a:pt x="2559049" y="1143508"/>
                              </a:lnTo>
                            </a:path>
                            <a:path w="4033520" h="1957070">
                              <a:moveTo>
                                <a:pt x="2562097" y="1143508"/>
                              </a:moveTo>
                              <a:lnTo>
                                <a:pt x="2659507" y="1141476"/>
                              </a:lnTo>
                            </a:path>
                            <a:path w="4033520" h="1957070">
                              <a:moveTo>
                                <a:pt x="2662555" y="1141476"/>
                              </a:moveTo>
                              <a:lnTo>
                                <a:pt x="2760091" y="1139571"/>
                              </a:lnTo>
                            </a:path>
                            <a:path w="4033520" h="1957070">
                              <a:moveTo>
                                <a:pt x="2763139" y="1139571"/>
                              </a:moveTo>
                              <a:lnTo>
                                <a:pt x="2857246" y="1048639"/>
                              </a:lnTo>
                            </a:path>
                            <a:path w="4033520" h="1957070">
                              <a:moveTo>
                                <a:pt x="2860294" y="1046734"/>
                              </a:moveTo>
                              <a:lnTo>
                                <a:pt x="2961005" y="762381"/>
                              </a:lnTo>
                            </a:path>
                            <a:path w="4033520" h="1957070">
                              <a:moveTo>
                                <a:pt x="2961005" y="760349"/>
                              </a:moveTo>
                              <a:lnTo>
                                <a:pt x="3061461" y="625983"/>
                              </a:lnTo>
                            </a:path>
                            <a:path w="4033520" h="1957070">
                              <a:moveTo>
                                <a:pt x="3061461" y="623951"/>
                              </a:moveTo>
                              <a:lnTo>
                                <a:pt x="3158997" y="515366"/>
                              </a:lnTo>
                            </a:path>
                            <a:path w="4033520" h="1957070">
                              <a:moveTo>
                                <a:pt x="3158997" y="513334"/>
                              </a:moveTo>
                              <a:lnTo>
                                <a:pt x="3256533" y="440436"/>
                              </a:lnTo>
                            </a:path>
                            <a:path w="4033520" h="1957070">
                              <a:moveTo>
                                <a:pt x="3259581" y="438531"/>
                              </a:moveTo>
                              <a:lnTo>
                                <a:pt x="3356991" y="428625"/>
                              </a:lnTo>
                            </a:path>
                            <a:path w="4033520" h="1957070">
                              <a:moveTo>
                                <a:pt x="3360039" y="428625"/>
                              </a:moveTo>
                              <a:lnTo>
                                <a:pt x="3454654" y="422656"/>
                              </a:lnTo>
                            </a:path>
                            <a:path w="4033520" h="1957070">
                              <a:moveTo>
                                <a:pt x="3457702" y="422656"/>
                              </a:moveTo>
                              <a:lnTo>
                                <a:pt x="3555110" y="422656"/>
                              </a:lnTo>
                            </a:path>
                            <a:path w="4033520" h="1957070">
                              <a:moveTo>
                                <a:pt x="3558158" y="422656"/>
                              </a:moveTo>
                              <a:lnTo>
                                <a:pt x="3655568" y="420750"/>
                              </a:lnTo>
                            </a:path>
                            <a:path w="4033520" h="1957070">
                              <a:moveTo>
                                <a:pt x="3658616" y="420750"/>
                              </a:moveTo>
                              <a:lnTo>
                                <a:pt x="3753230" y="408813"/>
                              </a:lnTo>
                            </a:path>
                            <a:path w="4033520" h="1957070">
                              <a:moveTo>
                                <a:pt x="3756279" y="408813"/>
                              </a:moveTo>
                              <a:lnTo>
                                <a:pt x="3853687" y="408813"/>
                              </a:lnTo>
                            </a:path>
                            <a:path w="4033520" h="1957070">
                              <a:moveTo>
                                <a:pt x="176783" y="1850517"/>
                              </a:moveTo>
                              <a:lnTo>
                                <a:pt x="271144" y="1818894"/>
                              </a:lnTo>
                            </a:path>
                            <a:path w="4033520" h="1957070">
                              <a:moveTo>
                                <a:pt x="274193" y="1818894"/>
                              </a:moveTo>
                              <a:lnTo>
                                <a:pt x="371728" y="1787144"/>
                              </a:lnTo>
                            </a:path>
                            <a:path w="4033520" h="1957070">
                              <a:moveTo>
                                <a:pt x="374776" y="1787144"/>
                              </a:moveTo>
                              <a:lnTo>
                                <a:pt x="472058" y="1757553"/>
                              </a:lnTo>
                            </a:path>
                            <a:path w="4033520" h="1957070">
                              <a:moveTo>
                                <a:pt x="475106" y="1757553"/>
                              </a:moveTo>
                              <a:lnTo>
                                <a:pt x="569468" y="1726057"/>
                              </a:lnTo>
                            </a:path>
                            <a:path w="4033520" h="1957070">
                              <a:moveTo>
                                <a:pt x="572515" y="1726057"/>
                              </a:moveTo>
                              <a:lnTo>
                                <a:pt x="670051" y="1696466"/>
                              </a:lnTo>
                            </a:path>
                            <a:path w="4033520" h="1957070">
                              <a:moveTo>
                                <a:pt x="673100" y="1696466"/>
                              </a:moveTo>
                              <a:lnTo>
                                <a:pt x="770636" y="1664716"/>
                              </a:lnTo>
                            </a:path>
                            <a:path w="4033520" h="1957070">
                              <a:moveTo>
                                <a:pt x="773683" y="1664716"/>
                              </a:moveTo>
                              <a:lnTo>
                                <a:pt x="868171" y="1635125"/>
                              </a:lnTo>
                            </a:path>
                            <a:path w="4033520" h="1957070">
                              <a:moveTo>
                                <a:pt x="871219" y="1635125"/>
                              </a:moveTo>
                              <a:lnTo>
                                <a:pt x="968756" y="1603629"/>
                              </a:lnTo>
                            </a:path>
                            <a:path w="4033520" h="1957070">
                              <a:moveTo>
                                <a:pt x="971803" y="1603629"/>
                              </a:moveTo>
                              <a:lnTo>
                                <a:pt x="1069213" y="1571879"/>
                              </a:lnTo>
                            </a:path>
                            <a:path w="4033520" h="1957070">
                              <a:moveTo>
                                <a:pt x="1072261" y="1571879"/>
                              </a:moveTo>
                              <a:lnTo>
                                <a:pt x="1166749" y="1542288"/>
                              </a:lnTo>
                            </a:path>
                            <a:path w="4033520" h="1957070">
                              <a:moveTo>
                                <a:pt x="1169796" y="1542288"/>
                              </a:moveTo>
                              <a:lnTo>
                                <a:pt x="1267333" y="1510792"/>
                              </a:lnTo>
                            </a:path>
                            <a:path w="4033520" h="1957070">
                              <a:moveTo>
                                <a:pt x="1270381" y="1510792"/>
                              </a:moveTo>
                              <a:lnTo>
                                <a:pt x="1367789" y="1481201"/>
                              </a:lnTo>
                            </a:path>
                            <a:path w="4033520" h="1957070">
                              <a:moveTo>
                                <a:pt x="1370838" y="1481201"/>
                              </a:moveTo>
                              <a:lnTo>
                                <a:pt x="1465452" y="1449451"/>
                              </a:lnTo>
                            </a:path>
                            <a:path w="4033520" h="1957070">
                              <a:moveTo>
                                <a:pt x="1468501" y="1449451"/>
                              </a:moveTo>
                              <a:lnTo>
                                <a:pt x="1565909" y="1419860"/>
                              </a:lnTo>
                            </a:path>
                            <a:path w="4033520" h="1957070">
                              <a:moveTo>
                                <a:pt x="1568958" y="1419860"/>
                              </a:moveTo>
                              <a:lnTo>
                                <a:pt x="1666112" y="1388364"/>
                              </a:lnTo>
                            </a:path>
                            <a:path w="4033520" h="1957070">
                              <a:moveTo>
                                <a:pt x="1669160" y="1388364"/>
                              </a:moveTo>
                              <a:lnTo>
                                <a:pt x="1763775" y="1356868"/>
                              </a:lnTo>
                            </a:path>
                            <a:path w="4033520" h="1957070">
                              <a:moveTo>
                                <a:pt x="1766823" y="1356868"/>
                              </a:moveTo>
                              <a:lnTo>
                                <a:pt x="1864233" y="1327023"/>
                              </a:lnTo>
                            </a:path>
                            <a:path w="4033520" h="1957070">
                              <a:moveTo>
                                <a:pt x="1867281" y="1327023"/>
                              </a:moveTo>
                              <a:lnTo>
                                <a:pt x="1964817" y="1295400"/>
                              </a:lnTo>
                            </a:path>
                            <a:path w="4033520" h="1957070">
                              <a:moveTo>
                                <a:pt x="1967865" y="1295400"/>
                              </a:moveTo>
                              <a:lnTo>
                                <a:pt x="2062353" y="1265936"/>
                              </a:lnTo>
                            </a:path>
                            <a:path w="4033520" h="1957070">
                              <a:moveTo>
                                <a:pt x="2065400" y="1265936"/>
                              </a:moveTo>
                              <a:lnTo>
                                <a:pt x="2162810" y="1234313"/>
                              </a:lnTo>
                            </a:path>
                            <a:path w="4033520" h="1957070">
                              <a:moveTo>
                                <a:pt x="2165858" y="1234313"/>
                              </a:moveTo>
                              <a:lnTo>
                                <a:pt x="2260346" y="1204595"/>
                              </a:lnTo>
                            </a:path>
                            <a:path w="4033520" h="1957070">
                              <a:moveTo>
                                <a:pt x="2263394" y="1204595"/>
                              </a:moveTo>
                              <a:lnTo>
                                <a:pt x="2360930" y="1173099"/>
                              </a:lnTo>
                            </a:path>
                            <a:path w="4033520" h="1957070">
                              <a:moveTo>
                                <a:pt x="2363978" y="1173099"/>
                              </a:moveTo>
                              <a:lnTo>
                                <a:pt x="2461514" y="1141476"/>
                              </a:lnTo>
                            </a:path>
                            <a:path w="4033520" h="1957070">
                              <a:moveTo>
                                <a:pt x="2464561" y="1141476"/>
                              </a:moveTo>
                              <a:lnTo>
                                <a:pt x="2559049" y="1111885"/>
                              </a:lnTo>
                            </a:path>
                            <a:path w="4033520" h="1957070">
                              <a:moveTo>
                                <a:pt x="2562097" y="1111885"/>
                              </a:moveTo>
                              <a:lnTo>
                                <a:pt x="2659507" y="1080135"/>
                              </a:lnTo>
                            </a:path>
                            <a:path w="4033520" h="1957070">
                              <a:moveTo>
                                <a:pt x="2662555" y="1080135"/>
                              </a:moveTo>
                              <a:lnTo>
                                <a:pt x="2760091" y="1050671"/>
                              </a:lnTo>
                            </a:path>
                            <a:path w="4033520" h="1957070">
                              <a:moveTo>
                                <a:pt x="2763139" y="1050671"/>
                              </a:moveTo>
                              <a:lnTo>
                                <a:pt x="2857246" y="1019048"/>
                              </a:lnTo>
                            </a:path>
                            <a:path w="4033520" h="1957070">
                              <a:moveTo>
                                <a:pt x="2860294" y="1019048"/>
                              </a:moveTo>
                              <a:lnTo>
                                <a:pt x="2957957" y="989330"/>
                              </a:lnTo>
                            </a:path>
                            <a:path w="4033520" h="1957070">
                              <a:moveTo>
                                <a:pt x="2961005" y="989330"/>
                              </a:moveTo>
                              <a:lnTo>
                                <a:pt x="3058414" y="957707"/>
                              </a:lnTo>
                            </a:path>
                            <a:path w="4033520" h="1957070">
                              <a:moveTo>
                                <a:pt x="3061461" y="957707"/>
                              </a:moveTo>
                              <a:lnTo>
                                <a:pt x="3155949" y="926211"/>
                              </a:lnTo>
                            </a:path>
                            <a:path w="4033520" h="1957070">
                              <a:moveTo>
                                <a:pt x="3158997" y="926211"/>
                              </a:moveTo>
                              <a:lnTo>
                                <a:pt x="3256533" y="896620"/>
                              </a:lnTo>
                            </a:path>
                            <a:path w="4033520" h="1957070">
                              <a:moveTo>
                                <a:pt x="3259581" y="896620"/>
                              </a:moveTo>
                              <a:lnTo>
                                <a:pt x="3356991" y="864870"/>
                              </a:lnTo>
                            </a:path>
                            <a:path w="4033520" h="1957070">
                              <a:moveTo>
                                <a:pt x="3360039" y="864870"/>
                              </a:moveTo>
                              <a:lnTo>
                                <a:pt x="3454654" y="835279"/>
                              </a:lnTo>
                            </a:path>
                            <a:path w="4033520" h="1957070">
                              <a:moveTo>
                                <a:pt x="3457702" y="835279"/>
                              </a:moveTo>
                              <a:lnTo>
                                <a:pt x="3555110" y="803783"/>
                              </a:lnTo>
                            </a:path>
                            <a:path w="4033520" h="1957070">
                              <a:moveTo>
                                <a:pt x="3558158" y="803783"/>
                              </a:moveTo>
                              <a:lnTo>
                                <a:pt x="3655568" y="774192"/>
                              </a:lnTo>
                            </a:path>
                            <a:path w="4033520" h="1957070">
                              <a:moveTo>
                                <a:pt x="3658616" y="774192"/>
                              </a:moveTo>
                              <a:lnTo>
                                <a:pt x="3753230" y="742442"/>
                              </a:lnTo>
                            </a:path>
                            <a:path w="4033520" h="1957070">
                              <a:moveTo>
                                <a:pt x="3756279" y="742442"/>
                              </a:moveTo>
                              <a:lnTo>
                                <a:pt x="3853687" y="710946"/>
                              </a:lnTo>
                            </a:path>
                            <a:path w="4033520" h="1957070">
                              <a:moveTo>
                                <a:pt x="176783" y="1242187"/>
                              </a:moveTo>
                              <a:lnTo>
                                <a:pt x="271144" y="1210437"/>
                              </a:lnTo>
                            </a:path>
                            <a:path w="4033520" h="1957070">
                              <a:moveTo>
                                <a:pt x="274193" y="1210437"/>
                              </a:moveTo>
                              <a:lnTo>
                                <a:pt x="371728" y="1180973"/>
                              </a:lnTo>
                            </a:path>
                            <a:path w="4033520" h="1957070">
                              <a:moveTo>
                                <a:pt x="374776" y="1180973"/>
                              </a:moveTo>
                              <a:lnTo>
                                <a:pt x="472058" y="1149350"/>
                              </a:lnTo>
                            </a:path>
                            <a:path w="4033520" h="1957070">
                              <a:moveTo>
                                <a:pt x="475106" y="1149350"/>
                              </a:moveTo>
                              <a:lnTo>
                                <a:pt x="569468" y="1119759"/>
                              </a:lnTo>
                            </a:path>
                            <a:path w="4033520" h="1957070">
                              <a:moveTo>
                                <a:pt x="572515" y="1119759"/>
                              </a:moveTo>
                              <a:lnTo>
                                <a:pt x="670051" y="1088009"/>
                              </a:lnTo>
                            </a:path>
                            <a:path w="4033520" h="1957070">
                              <a:moveTo>
                                <a:pt x="673100" y="1088009"/>
                              </a:moveTo>
                              <a:lnTo>
                                <a:pt x="770636" y="1058545"/>
                              </a:lnTo>
                            </a:path>
                            <a:path w="4033520" h="1957070">
                              <a:moveTo>
                                <a:pt x="773683" y="1058545"/>
                              </a:moveTo>
                              <a:lnTo>
                                <a:pt x="868171" y="1026922"/>
                              </a:lnTo>
                            </a:path>
                            <a:path w="4033520" h="1957070">
                              <a:moveTo>
                                <a:pt x="871219" y="1026922"/>
                              </a:moveTo>
                              <a:lnTo>
                                <a:pt x="968756" y="997458"/>
                              </a:lnTo>
                            </a:path>
                            <a:path w="4033520" h="1957070">
                              <a:moveTo>
                                <a:pt x="971803" y="997458"/>
                              </a:moveTo>
                              <a:lnTo>
                                <a:pt x="1069213" y="965708"/>
                              </a:lnTo>
                            </a:path>
                            <a:path w="4033520" h="1957070">
                              <a:moveTo>
                                <a:pt x="1072261" y="965708"/>
                              </a:moveTo>
                              <a:lnTo>
                                <a:pt x="1166749" y="934085"/>
                              </a:lnTo>
                            </a:path>
                            <a:path w="4033520" h="1957070">
                              <a:moveTo>
                                <a:pt x="1169796" y="934085"/>
                              </a:moveTo>
                              <a:lnTo>
                                <a:pt x="1267333" y="904494"/>
                              </a:lnTo>
                            </a:path>
                            <a:path w="4033520" h="1957070">
                              <a:moveTo>
                                <a:pt x="1270381" y="904494"/>
                              </a:moveTo>
                              <a:lnTo>
                                <a:pt x="1367789" y="872998"/>
                              </a:lnTo>
                            </a:path>
                            <a:path w="4033520" h="1957070">
                              <a:moveTo>
                                <a:pt x="1370838" y="872998"/>
                              </a:moveTo>
                              <a:lnTo>
                                <a:pt x="1465452" y="843280"/>
                              </a:lnTo>
                            </a:path>
                            <a:path w="4033520" h="1957070">
                              <a:moveTo>
                                <a:pt x="1468501" y="843280"/>
                              </a:moveTo>
                              <a:lnTo>
                                <a:pt x="1565909" y="811657"/>
                              </a:lnTo>
                            </a:path>
                            <a:path w="4033520" h="1957070">
                              <a:moveTo>
                                <a:pt x="1568958" y="811657"/>
                              </a:moveTo>
                              <a:lnTo>
                                <a:pt x="1666112" y="782066"/>
                              </a:lnTo>
                            </a:path>
                            <a:path w="4033520" h="1957070">
                              <a:moveTo>
                                <a:pt x="1669160" y="782066"/>
                              </a:moveTo>
                              <a:lnTo>
                                <a:pt x="1763775" y="750316"/>
                              </a:lnTo>
                            </a:path>
                            <a:path w="4033520" h="1957070">
                              <a:moveTo>
                                <a:pt x="1766823" y="750316"/>
                              </a:moveTo>
                              <a:lnTo>
                                <a:pt x="1864233" y="718820"/>
                              </a:lnTo>
                            </a:path>
                            <a:path w="4033520" h="1957070">
                              <a:moveTo>
                                <a:pt x="1867281" y="718820"/>
                              </a:moveTo>
                              <a:lnTo>
                                <a:pt x="1964817" y="689229"/>
                              </a:lnTo>
                            </a:path>
                            <a:path w="4033520" h="1957070">
                              <a:moveTo>
                                <a:pt x="1967865" y="689229"/>
                              </a:moveTo>
                              <a:lnTo>
                                <a:pt x="2062353" y="657733"/>
                              </a:lnTo>
                            </a:path>
                            <a:path w="4033520" h="1957070">
                              <a:moveTo>
                                <a:pt x="2065400" y="657733"/>
                              </a:moveTo>
                              <a:lnTo>
                                <a:pt x="2162810" y="627888"/>
                              </a:lnTo>
                            </a:path>
                            <a:path w="4033520" h="1957070">
                              <a:moveTo>
                                <a:pt x="2165858" y="627888"/>
                              </a:moveTo>
                              <a:lnTo>
                                <a:pt x="2260346" y="596392"/>
                              </a:lnTo>
                            </a:path>
                            <a:path w="4033520" h="1957070">
                              <a:moveTo>
                                <a:pt x="2263394" y="596392"/>
                              </a:moveTo>
                              <a:lnTo>
                                <a:pt x="2360930" y="564896"/>
                              </a:lnTo>
                            </a:path>
                            <a:path w="4033520" h="1957070">
                              <a:moveTo>
                                <a:pt x="2363978" y="564896"/>
                              </a:moveTo>
                              <a:lnTo>
                                <a:pt x="2461514" y="535178"/>
                              </a:lnTo>
                            </a:path>
                            <a:path w="4033520" h="1957070">
                              <a:moveTo>
                                <a:pt x="2464561" y="535178"/>
                              </a:moveTo>
                              <a:lnTo>
                                <a:pt x="2559049" y="503555"/>
                              </a:lnTo>
                            </a:path>
                            <a:path w="4033520" h="1957070">
                              <a:moveTo>
                                <a:pt x="2562097" y="503555"/>
                              </a:moveTo>
                              <a:lnTo>
                                <a:pt x="2659507" y="473963"/>
                              </a:lnTo>
                            </a:path>
                            <a:path w="4033520" h="1957070">
                              <a:moveTo>
                                <a:pt x="2662555" y="473963"/>
                              </a:moveTo>
                              <a:lnTo>
                                <a:pt x="2760091" y="442468"/>
                              </a:lnTo>
                            </a:path>
                            <a:path w="4033520" h="1957070">
                              <a:moveTo>
                                <a:pt x="2763139" y="442468"/>
                              </a:moveTo>
                              <a:lnTo>
                                <a:pt x="2857246" y="412750"/>
                              </a:lnTo>
                            </a:path>
                            <a:path w="4033520" h="1957070">
                              <a:moveTo>
                                <a:pt x="2860294" y="412750"/>
                              </a:moveTo>
                              <a:lnTo>
                                <a:pt x="2957957" y="381000"/>
                              </a:lnTo>
                            </a:path>
                            <a:path w="4033520" h="1957070">
                              <a:moveTo>
                                <a:pt x="2961005" y="381000"/>
                              </a:moveTo>
                              <a:lnTo>
                                <a:pt x="3058414" y="351536"/>
                              </a:lnTo>
                            </a:path>
                            <a:path w="4033520" h="1957070">
                              <a:moveTo>
                                <a:pt x="3061461" y="351536"/>
                              </a:moveTo>
                              <a:lnTo>
                                <a:pt x="3155949" y="320039"/>
                              </a:lnTo>
                            </a:path>
                            <a:path w="4033520" h="1957070">
                              <a:moveTo>
                                <a:pt x="3158997" y="320039"/>
                              </a:moveTo>
                              <a:lnTo>
                                <a:pt x="3256533" y="288417"/>
                              </a:lnTo>
                            </a:path>
                            <a:path w="4033520" h="1957070">
                              <a:moveTo>
                                <a:pt x="3259581" y="288417"/>
                              </a:moveTo>
                              <a:lnTo>
                                <a:pt x="3356991" y="258699"/>
                              </a:lnTo>
                            </a:path>
                            <a:path w="4033520" h="1957070">
                              <a:moveTo>
                                <a:pt x="3360039" y="258699"/>
                              </a:moveTo>
                              <a:lnTo>
                                <a:pt x="3454654" y="227075"/>
                              </a:lnTo>
                            </a:path>
                            <a:path w="4033520" h="1957070">
                              <a:moveTo>
                                <a:pt x="3457702" y="227075"/>
                              </a:moveTo>
                              <a:lnTo>
                                <a:pt x="3555110" y="197485"/>
                              </a:lnTo>
                            </a:path>
                            <a:path w="4033520" h="1957070">
                              <a:moveTo>
                                <a:pt x="3558158" y="197485"/>
                              </a:moveTo>
                              <a:lnTo>
                                <a:pt x="3655568" y="165735"/>
                              </a:lnTo>
                            </a:path>
                            <a:path w="4033520" h="1957070">
                              <a:moveTo>
                                <a:pt x="3658616" y="165735"/>
                              </a:moveTo>
                              <a:lnTo>
                                <a:pt x="3753230" y="136271"/>
                              </a:lnTo>
                            </a:path>
                            <a:path w="4033520" h="1957070">
                              <a:moveTo>
                                <a:pt x="3756279" y="136271"/>
                              </a:moveTo>
                              <a:lnTo>
                                <a:pt x="3853687" y="104775"/>
                              </a:lnTo>
                            </a:path>
                            <a:path w="4033520" h="1957070">
                              <a:moveTo>
                                <a:pt x="176783" y="1546225"/>
                              </a:moveTo>
                              <a:lnTo>
                                <a:pt x="271144" y="1514729"/>
                              </a:lnTo>
                            </a:path>
                            <a:path w="4033520" h="1957070">
                              <a:moveTo>
                                <a:pt x="274193" y="1514729"/>
                              </a:moveTo>
                              <a:lnTo>
                                <a:pt x="371728" y="1485138"/>
                              </a:lnTo>
                            </a:path>
                            <a:path w="4033520" h="1957070">
                              <a:moveTo>
                                <a:pt x="374776" y="1485138"/>
                              </a:moveTo>
                              <a:lnTo>
                                <a:pt x="472058" y="1453388"/>
                              </a:lnTo>
                            </a:path>
                            <a:path w="4033520" h="1957070">
                              <a:moveTo>
                                <a:pt x="475106" y="1453388"/>
                              </a:moveTo>
                              <a:lnTo>
                                <a:pt x="569468" y="1421892"/>
                              </a:lnTo>
                            </a:path>
                            <a:path w="4033520" h="1957070">
                              <a:moveTo>
                                <a:pt x="572515" y="1421892"/>
                              </a:moveTo>
                              <a:lnTo>
                                <a:pt x="670051" y="1392301"/>
                              </a:lnTo>
                            </a:path>
                            <a:path w="4033520" h="1957070">
                              <a:moveTo>
                                <a:pt x="673100" y="1392301"/>
                              </a:moveTo>
                              <a:lnTo>
                                <a:pt x="770636" y="1360678"/>
                              </a:lnTo>
                            </a:path>
                            <a:path w="4033520" h="1957070">
                              <a:moveTo>
                                <a:pt x="773683" y="1360678"/>
                              </a:moveTo>
                              <a:lnTo>
                                <a:pt x="868171" y="1330960"/>
                              </a:lnTo>
                            </a:path>
                            <a:path w="4033520" h="1957070">
                              <a:moveTo>
                                <a:pt x="871219" y="1330960"/>
                              </a:moveTo>
                              <a:lnTo>
                                <a:pt x="968756" y="1299464"/>
                              </a:lnTo>
                            </a:path>
                            <a:path w="4033520" h="1957070">
                              <a:moveTo>
                                <a:pt x="971803" y="1299464"/>
                              </a:moveTo>
                              <a:lnTo>
                                <a:pt x="1069213" y="1269873"/>
                              </a:lnTo>
                            </a:path>
                            <a:path w="4033520" h="1957070">
                              <a:moveTo>
                                <a:pt x="1072261" y="1269873"/>
                              </a:moveTo>
                              <a:lnTo>
                                <a:pt x="1166749" y="1238250"/>
                              </a:lnTo>
                            </a:path>
                            <a:path w="4033520" h="1957070">
                              <a:moveTo>
                                <a:pt x="1169796" y="1238250"/>
                              </a:moveTo>
                              <a:lnTo>
                                <a:pt x="1267333" y="1208532"/>
                              </a:lnTo>
                            </a:path>
                            <a:path w="4033520" h="1957070">
                              <a:moveTo>
                                <a:pt x="1270381" y="1208532"/>
                              </a:moveTo>
                              <a:lnTo>
                                <a:pt x="1367789" y="1177036"/>
                              </a:lnTo>
                            </a:path>
                            <a:path w="4033520" h="1957070">
                              <a:moveTo>
                                <a:pt x="1370838" y="1177036"/>
                              </a:moveTo>
                              <a:lnTo>
                                <a:pt x="1465452" y="1145539"/>
                              </a:lnTo>
                            </a:path>
                            <a:path w="4033520" h="1957070">
                              <a:moveTo>
                                <a:pt x="1468501" y="1145539"/>
                              </a:moveTo>
                              <a:lnTo>
                                <a:pt x="1565909" y="1115822"/>
                              </a:lnTo>
                            </a:path>
                            <a:path w="4033520" h="1957070">
                              <a:moveTo>
                                <a:pt x="1568958" y="1115822"/>
                              </a:moveTo>
                              <a:lnTo>
                                <a:pt x="1666112" y="1084072"/>
                              </a:lnTo>
                            </a:path>
                            <a:path w="4033520" h="1957070">
                              <a:moveTo>
                                <a:pt x="1669160" y="1084072"/>
                              </a:moveTo>
                              <a:lnTo>
                                <a:pt x="1763775" y="1054608"/>
                              </a:lnTo>
                            </a:path>
                            <a:path w="4033520" h="1957070">
                              <a:moveTo>
                                <a:pt x="1766823" y="1054608"/>
                              </a:moveTo>
                              <a:lnTo>
                                <a:pt x="1864233" y="1022985"/>
                              </a:lnTo>
                            </a:path>
                            <a:path w="4033520" h="1957070">
                              <a:moveTo>
                                <a:pt x="1867281" y="1022985"/>
                              </a:moveTo>
                              <a:lnTo>
                                <a:pt x="1964817" y="993394"/>
                              </a:lnTo>
                            </a:path>
                            <a:path w="4033520" h="1957070">
                              <a:moveTo>
                                <a:pt x="1967865" y="993394"/>
                              </a:moveTo>
                              <a:lnTo>
                                <a:pt x="2062353" y="961644"/>
                              </a:lnTo>
                            </a:path>
                            <a:path w="4033520" h="1957070">
                              <a:moveTo>
                                <a:pt x="2065400" y="961644"/>
                              </a:moveTo>
                              <a:lnTo>
                                <a:pt x="2162810" y="930148"/>
                              </a:lnTo>
                            </a:path>
                            <a:path w="4033520" h="1957070">
                              <a:moveTo>
                                <a:pt x="2165858" y="930148"/>
                              </a:moveTo>
                              <a:lnTo>
                                <a:pt x="2260346" y="900557"/>
                              </a:lnTo>
                            </a:path>
                            <a:path w="4033520" h="1957070">
                              <a:moveTo>
                                <a:pt x="2263394" y="900557"/>
                              </a:moveTo>
                              <a:lnTo>
                                <a:pt x="2360930" y="868807"/>
                              </a:lnTo>
                            </a:path>
                            <a:path w="4033520" h="1957070">
                              <a:moveTo>
                                <a:pt x="2363978" y="868807"/>
                              </a:moveTo>
                              <a:lnTo>
                                <a:pt x="2461514" y="839343"/>
                              </a:lnTo>
                            </a:path>
                            <a:path w="4033520" h="1957070">
                              <a:moveTo>
                                <a:pt x="2464561" y="839343"/>
                              </a:moveTo>
                              <a:lnTo>
                                <a:pt x="2559049" y="807720"/>
                              </a:lnTo>
                            </a:path>
                            <a:path w="4033520" h="1957070">
                              <a:moveTo>
                                <a:pt x="2562097" y="807720"/>
                              </a:moveTo>
                              <a:lnTo>
                                <a:pt x="2659507" y="778129"/>
                              </a:lnTo>
                            </a:path>
                            <a:path w="4033520" h="1957070">
                              <a:moveTo>
                                <a:pt x="2662555" y="778129"/>
                              </a:moveTo>
                              <a:lnTo>
                                <a:pt x="2760091" y="746379"/>
                              </a:lnTo>
                            </a:path>
                            <a:path w="4033520" h="1957070">
                              <a:moveTo>
                                <a:pt x="2763139" y="746379"/>
                              </a:moveTo>
                              <a:lnTo>
                                <a:pt x="2857246" y="714883"/>
                              </a:lnTo>
                            </a:path>
                            <a:path w="4033520" h="1957070">
                              <a:moveTo>
                                <a:pt x="2860294" y="714883"/>
                              </a:moveTo>
                              <a:lnTo>
                                <a:pt x="2957957" y="685292"/>
                              </a:lnTo>
                            </a:path>
                            <a:path w="4033520" h="1957070">
                              <a:moveTo>
                                <a:pt x="2961005" y="685292"/>
                              </a:moveTo>
                              <a:lnTo>
                                <a:pt x="3058414" y="653796"/>
                              </a:lnTo>
                            </a:path>
                            <a:path w="4033520" h="1957070">
                              <a:moveTo>
                                <a:pt x="3061461" y="653796"/>
                              </a:moveTo>
                              <a:lnTo>
                                <a:pt x="3155949" y="623951"/>
                              </a:lnTo>
                            </a:path>
                            <a:path w="4033520" h="1957070">
                              <a:moveTo>
                                <a:pt x="3158997" y="623951"/>
                              </a:moveTo>
                              <a:lnTo>
                                <a:pt x="3256533" y="592455"/>
                              </a:lnTo>
                            </a:path>
                            <a:path w="4033520" h="1957070">
                              <a:moveTo>
                                <a:pt x="3259581" y="592455"/>
                              </a:moveTo>
                              <a:lnTo>
                                <a:pt x="3356991" y="562863"/>
                              </a:lnTo>
                            </a:path>
                            <a:path w="4033520" h="1957070">
                              <a:moveTo>
                                <a:pt x="3360039" y="562863"/>
                              </a:moveTo>
                              <a:lnTo>
                                <a:pt x="3454654" y="531368"/>
                              </a:lnTo>
                            </a:path>
                            <a:path w="4033520" h="1957070">
                              <a:moveTo>
                                <a:pt x="3457702" y="531368"/>
                              </a:moveTo>
                              <a:lnTo>
                                <a:pt x="3555110" y="499618"/>
                              </a:lnTo>
                            </a:path>
                            <a:path w="4033520" h="1957070">
                              <a:moveTo>
                                <a:pt x="3558158" y="499618"/>
                              </a:moveTo>
                              <a:lnTo>
                                <a:pt x="3655568" y="470026"/>
                              </a:lnTo>
                            </a:path>
                            <a:path w="4033520" h="1957070">
                              <a:moveTo>
                                <a:pt x="3658616" y="470026"/>
                              </a:moveTo>
                              <a:lnTo>
                                <a:pt x="3753230" y="438531"/>
                              </a:lnTo>
                            </a:path>
                            <a:path w="4033520" h="1957070">
                              <a:moveTo>
                                <a:pt x="3756279" y="438531"/>
                              </a:moveTo>
                              <a:lnTo>
                                <a:pt x="3853687" y="408813"/>
                              </a:lnTo>
                            </a:path>
                          </a:pathLst>
                        </a:custGeom>
                        <a:ln w="2511">
                          <a:solidFill>
                            <a:srgbClr val="000000"/>
                          </a:solidFill>
                          <a:prstDash val="solid"/>
                        </a:ln>
                      </wps:spPr>
                      <wps:bodyPr wrap="square" lIns="0" tIns="0" rIns="0" bIns="0" rtlCol="0">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Graphic 418" o:spid="_x0000_s1026" o:spt="100" style="position:absolute;left:0pt;margin-left:129.8pt;margin-top:6.3pt;height:154.1pt;width:317.6pt;mso-position-horizontal-relative:page;z-index:251671552;mso-width-relative:page;mso-height-relative:page;" filled="f" stroked="t" coordsize="4033520,1957070" o:gfxdata="UEsDBAoAAAAAAIdO4kAAAAAAAAAAAAAAAAAEAAAAZHJzL1BLAwQUAAAACACHTuJA3wjo6dgAAAAK&#10;AQAADwAAAGRycy9kb3ducmV2LnhtbE2PwU7DMBBE70j8g7VIXBC1a0iVhDhVheCAUA8UPsCNTRwR&#10;ryPbTcPfs5zgtBrN0+xMs138yGYb0xBQwXolgFnsghmwV/Dx/nxbAktZo9FjQKvg2ybYtpcXja5N&#10;OOObnQ+5ZxSCqdYKXM5TzXnqnPU6rcJkkbzPEL3OJGPPTdRnCvcjl0JsuNcD0genJ/vobPd1OHkF&#10;w9PNWLjdPAdTxdfF7V72MhZKXV+txQOwbJf8B8NvfaoOLXU6hhOaxEYFsqg2hJIh6RJQVve05ajg&#10;TooSeNvw/xPaH1BLAwQUAAAACACHTuJAPBVkJVccAADvvgAADgAAAGRycy9lMm9Eb2MueG1stV3b&#10;buRGkn1fYP9B0Pu6mbyz0d2DxRhjLDDYNTAzH1BWV1sCJJW2qtpt//0eFjPIE9UKZmiZfjEldzB0&#10;GHmYl5MRyQ9/+f3p8ea3/fH0cHj+eBt+KG5v9s93h88Pz79+vP3XP//2H/3tzem8e/68ezw87z/e&#10;/rE/3f7l07//24dvL+/35eH+8Ph5f7yBk+fT+28vH2/vz+eX9+/ene7u90+70w+Hl/0z/vHL4fi0&#10;O+PX46/vPh933+D96fFdWRTtu2+H4+eX4+Fufzrh//44/eNt9Hj0ODx8+fJwt//xcPf1af98nrwe&#10;94+7Mx7pdP/wcrr9dEH75cv+7vw/X76c9uebx4+3eNLz5b/4I/j5l/G/7z592L3/9bh7uX+4ixB2&#10;HghXz/S0e3jGH51d/bg7726+Hh++c/X0cHc8nA5fzj/cHZ7eTQ9yiQieIhRXsfnH/e5lf3kWhPr0&#10;Mgf9lM/t3X//9vPx5uHzx9s6oOGfd09o8p9iPMb/hQB9ezm9h90/Xn4+xt9O+HF82t+/HJ/GK57j&#10;5vdLUP+Yg7r//Xxzh/9ZF1XVlIj3Hf4tDE1XdJewv1tuv/t6Ov+0P1xc7X77++k8tcpn+Wl3Lz/d&#10;/f4sPx7RtmOrPl5a9Xx7g1Y9Xlr1l6lVX3bn8b4R3/jjzTfCcr9AGf/96fDb/p+Hi+V5fJDQtV1f&#10;3d58h3gxfHw2bwhNU4cRAx5xMsMPI4SNUKqhmkPnACJR3gyh6pu2q5o3hEPfkTUe7NoTELbPFhG8&#10;q21bvYUg+o6sEWHXnoiwfbaIhGJo2/otHNF3ZI0Iu/ZEhO2zRaQcqrYtwxveGn1H1oiwa09E2D5b&#10;RNquaNopHk3dlmUT+0irL8OYMXbAynZzZzYOR6EaLq7rou9DlUBRgdjNMLWjumEzlCUeniYBjqIe&#10;pjeM7TfDgOOqqafOjB1bzcL2YQgBsHINdleuq6YYEq3TYdYk/XAg+81RWRoHz0iOrags9nWoi3zD&#10;f9N1MtA05TC0qYAEvqFqhuoyhZtnIjIjwYRkmum0VV/NL1roev22f2felUNXy3uZNu/LME4rp9c4&#10;bT6Esi2juQM7m3Nspsb/Drsyr0PZKdp+Z87YQx+aRCA5Mg5zjrvDnFu1TGNX5sQaiczd4+G0n2ao&#10;/9+Jadk0IfYaoSnboioTr6q6ocJSUL8k1/Ev27rsOyFD1+Nv8ZT6O/Ouqqs42jZV2rwvmy5OVzzm&#10;Q+jCNGiExoGdzTk2En+5Ti9hqcyL0MtLLmZyjeaMPdQlJhnuyDjMOe4Oc0WDNHZlTqyRR8zAzKpp&#10;ulImGvyyWH23vuGV10XATfGv2tCX/m4Ki7ahnYmc7JGrvghhJrLDfCgK6cDTnWDVs3myI1Hm6W5K&#10;YQ9lisgqMg5zjrvDnGngwM7mzBpp/AzMrJt2mQLz37CYqW9IMrNuobQIGdIDaN3VVS2jucO8r6o3&#10;DM/1UDbF/Bq+DXu6dVVk0q2rzDnyGVu3aSo0QByxQlH2Mi+2Wlff0GLys9qRNy2GEhmEyrLAYmCt&#10;32+60DVxbtw4zPuiH6SbcpijH6mlEwxp7MqcYiPxl+vUxTZsXmBgl1CKmVyjOWGvh77u1ucKHBmP&#10;OcXdY840cGBnc2aNPGKGfqdt6qKJ/QLehD7I1NdiprqhxfxkPaBtWwQRf+q273uZC8ozyHVqrrYd&#10;SsxxLssCj/k4m4tE9pj3Haa/4v1t2OsGOxSrb5WKDNanmESuvYTanCIvEcnQuh0Ukjk+dT/MM2Wr&#10;ddUNTY110eozdG3VLQENRbG+EuqwEhLdq27T5n1ZSK/pMQda6QRrB3Y259hI/OU6MbNT5lVIrFE6&#10;xl4NoV3vplRkHOYcd4e5okEauzIn1khEMjCzx3RE1og1P4HFTHVD+mXsm76cuZN+Gfu2qxfuJN/d&#10;vmsxQseOxOEd2yQygNYO7GzOsZH4y3ViZq/MK2ykrb6zCjvex4R6oSLjMOe4e8yZBmnsFmskIhmY&#10;OTTlPDlyMVPdkG7dAWuVmQxp7gxdmGdTcJ4aVQasEfs4tXaZD2UR52oOZg49maeZqc2Trauwp7mj&#10;IuMw57g7zBUN0tiV+Sv9fQZmhgICkwgALmrqO9LchP1QFTJDSrMtFG1fN1GScNAtFF3XxJ0KTAuT&#10;bA4Fup+4JRMc/NT4042s44Ptn0TfeWX/JzVzaIquju8wVuGYysQO3Robg7qjKfBmrg4BsEe7xfGr&#10;atqqTWj7Aftcori67LsmiOTqsu9rdLrTeIodlTR+tucIyTgg12mExE4D+ce2RmI5HbA8XvBDPU7I&#10;rtjpovh47Dn+LntihAe/xSCJS47eqESM5kauyjopagR9R7oZIGrUMy0czVy2GFzj6lG9OPLYco20&#10;KDtMhuQ18Pjvu0F6x8rRDNilIHuKkOCQq+Bhe0xfE9oG9qkIP9ZKCXEDKhLFx2VP8ffYMyM8+Nme&#10;GSRxyUHTqsHuYtxprAJiJKt4szdVdyAZoVtf1WIPGH9AaFT2TS0aijyGXGMzV9gRxhbjReSoPPZd&#10;iz2mN9gDwty7e/CzPUdIcMtV8Cv7Ahlx66NNxfjBqCEVT46Px57j77JnRjjwWwySuOSgaV0P80wK&#10;omY3p06YNFV3ON7OuunnuRdGwGTvUrdIMJDe1GPfQd+bXwOHf8CRLQlsnCZ7r5rtOULSDHKNNFX2&#10;RT/mKa7pcfBI+KFDD+vKZlDx8dhz/D32zAgPfrZ/LT45aIrJ6ACVb+q7MJ2f332TpvoO6n+lueQa&#10;m63BThjIH3vHdO/bjEybe1OHfVdjYfAG/z0maDI3dfSOjbKnCMlzylWel+0dvVdD+EussJE4t0pr&#10;jo/LnuLvsmdGePCzPTNI4pKDpm1TlFUkRYk0pl4WRCZN9R3DuCmyGlbM+JG2MtGoHJoC8851+7av&#10;MPBdaO2yx0pZBnGXfd+2Ivyg70rjV/YUIWkGuUaawvniH3I1Rob152X8HfIqE5MEeF/i47Hn+Lvs&#10;iREe/BaDJC45aNrV2D6JQ2YYigqzvCmoJk31HcgiTgxSHZRnybOD0of0lPVm67Bh18a5psu+gyQb&#10;tQqXPXQH6BmX1yAMDvzKniIkzSDXSNNxQ3D239c1xM1VmoKlM/7QF3VinwblH0t8XPYUf5c9M8KD&#10;n+2ZQRKXHDTt676UlT7U5VEhTNBU3TGUZZcYpLCiqGRJFIa+xJbxarMBBKbIQiOHPdK+QuytXf6x&#10;EY6NkUhTB3625whJM8g10hTZ5Yt/B+16xo/NpzKxhFLx8dhz/D32ihHp10bx4bX45KDpUCOs0sj8&#10;7pi9qbrjtbfnqtlQozYstEj3Xsjum5PQPb3d0LWlKL8ue+yKoseKNE33jgPbc4TkOeUaaarsp1yL&#10;1ddS4e+wQE289io+HnuOv8eeGeHBz/avxScDTbHhiaoK6bv4j1g01XekaVoWTVm/gUYYAIPUsQQH&#10;7UrUaSKnWmiXfA1gj92DedBP0lTbc4SEnnKdaKrt082s8Xfl+OxrtNbx8dhz/D32zAgPfrZ/LT45&#10;aAp9Y5B1L6aN6QLTUt+BlND1JUKJOjbsnQuNaqxB1psBuyzIl36DPVbKtbxoyH1K+gdkbGJMvSmk&#10;rCR+ZU8REnrKNdI0sH16kC0D40eFXJOKJ8fHY8/x99gzIzz42Z4ZJHHJQVP0dHOmMmTdMR1wfW5a&#10;qjtee3sEXmw25CpjHSG0S/de6E+amUaO3rqE7ChKgloECg65Cp6uG0RJwMZmaomDySvZc4TEr1xf&#10;8+/ovRT+FpWt60subEhQfFz2FH+PvWJEundXfHgtPjloCo4iszWSCEJKI/mA5qCv7kjPdUrsWkHh&#10;kN4rOSUvsekfWkGUXoLAfqgk+cSxkkV3iNQQ6a09+NmeIyT0lGukqfKPPOx+fcmo8ePYgrA+N9Xx&#10;8dhz/D32ihEO/MqeGCRxyUFTbII3cyOP3XdqpY+Xh+5AEhTmeatzKaSztDMtmr6rE4M+pjroviKt&#10;PfbIMZbKFVRmpv0jUVdSW1CtmMbP9hwhaQa5Rppiobz4r3GeQIKmNePHpAu6y3o8OT4ee46/x57b&#10;14Nf2RODJC45aAq1AjsNkRQMyuxN9R2vwBJ4sdnG/PGFRmlaNMh7fQuN0EFA8RJaO/xjviWpMJd5&#10;tryYgluugl/Zp2nXsD2GkkSGVKnwY1xIZEhhq4Ti47Hn+LvsiREe/BaDJI45aNrWVTs3cjUUyDVK&#10;zE3VHUiQnEunBZZcYzNDCWzRg05LlgYdjUwrxE6uYo9MEuxr++1RoYqEGb99jxqQuH0wJngm8bM9&#10;R0hwy1XwK/uqGFLPy/hR8NMkXpuW4+Ox5/h77BUjHPiVPTFI4pKDppicocAvNjIPCWZvqu7Am4Q0&#10;jtVBqsP+KOZnE42gsaE8MGE/VKUg8tgjnbWT3tRj340pSYLHgZ/tOULSDHKNNMWu3uLf0Xsh82TB&#10;X2LN9Zb4uOwp/h57xYh076748Fp8ctC0R026DMlYEYb53Tdpqu4ABef+V5pLrrHZenRYMoijGrso&#10;EnO1MZ9K+neXPZY1Moi77LuxjGyiKTb00/jZniMkzylXeV62r3ByQep5GX+FQzgSc3cVH5c9xd9j&#10;z4zw4Gf71+KTg6YDmBnlHFSbjqNnYsznG1qMgYlGwJ6VVOx2qCpLJJsidQTHk0xdr8t8PL1u6nld&#10;5khSiTl/yKROYydzjo3wUq6Rnyh2mr03UE8TS0scxzVjR5YpTn9aHWQ4Mh5zirvLnGjgwG6wRiKS&#10;gZmYION4g2ly1paQlyQ+Vv+pbwBN10clmKMDnSaj2OGq5pwreQa5Tq1bFeOaYxq0XeZt20X132WO&#10;QqOo2qJKPY2dzSk2glmugp3MkROSKAauCsKOYpHErFhFxmNOcXeZLzTwYDdYIxHJwUykhw1xPQ8V&#10;bawRX+8zx3P6lhvasYhj7VVHPvUAr5eBFOddDMiTWzfHYjVufbnMkdSK09HG2a3LfKT9tAZrkE+a&#10;xM7mFBuJv1wjM9Gis3eMEwk57lIQIdhxulBiYl5BUZsj4zGnuHvMqVU92MmcWSMRycFMbCDKFA9l&#10;YKPAnmAm34A7EvlkKHrBhsnUZ0LfRSrwOjOhoyB38UI1l3kLGWVavrvMUQSPTcaRyBgd0tjJnGMj&#10;8ZdrZGbJ5shRSD0qYUchWELerzgyHnOKu8ucaODAbrBGIpKDmRUOLIirdszEUbKYYibfgJ9TnSBy&#10;VEJc3KDWeNy8Wu0zcUgUVMyJOx5zrHjjUSAu78jTjMc5YLs3jZ3MOTYSf7lGZuIQk9k7zsxLbEng&#10;qKsFOwbzxLEwOON8iYzLfIm7x5xp4MDO5sQaiUgOZo5dR5zYjUcQzuE055nqhldACbjYXHWN48li&#10;n+kgQ42paBz8PdzBhlMRB3+XeYc8jdhnOqgGmWcxp9jII8pVHpXMHWRg7Eg8nHfvxKtcxTtFxmNO&#10;cfeYEw082MmcWSOYczCzQWV5XKH4mKluSDMTy9Uyngvj4Q4G87Eu4jLeOojc4LhpfD7AbY5OLeah&#10;qAFCAirXSAZsLy3maWayuaN1GbuDOxwZjznF3WNONPBgJ/M/i5kQT7ApObUt6ijSa3N1Q3p6hF2i&#10;Pm7kYN8xOfnCZiNS8iPVHOY4ty2mJLm8I80Zx1VfiOyYfGGNtJhTbITAco1EZnMsaBJbYjiKf8Fe&#10;oFRsXX6rODIec4q7x5xo4MFO5swaiUiOPrOrOiyZp8Yq2nre6jFHc74hjGk36xNH7INj8j75R54p&#10;BKrVeSbqdZB14TdvxxMo/ebIbI7ZKZCM0tjJnGMj8ZdrZGbH5gX0ssSjLtjH4+/nUlvxKlfxvkTG&#10;Zb7E3WXONHBgZ3NijWDOwcweBwvEXcWao28yk29wtG6PIyWF+Q5mIolTTsDH55GSRMYcWU7Ad5kj&#10;GTgW5nmYiUyA2ZxjI/GXa+SOMk+3LmH3cIci4zJf4u4yZxo4sLP5n8NMaHDzR6IavOZYF6+rRmUH&#10;6S1mniOjALNO1TNs+EgUhr8gCR/Ks/mS4GxgSVRFhzIK+twfb4BSjbWrMZdEebagYK1USLWVumEi&#10;7wYoOFUIR5ddRgXk/NFDWlBQxQlSxhtQtI71ZKao4ED6RorWAGrxbEHB4SjFcuQadgP1KLIhKpCx&#10;cSbr9JA1libzdrAFBeMZhiW5AQt9UUc3NxCqolEP/opnC0o/HqAbE4+wszse85upgfoOR45PEw68&#10;o+TZgjK0OGZYosI3bI4KTjzs5Zs2LiggOTZTJI5ZsYCqpYwwvrhga2qQHbxQYV58NaHZwNwr1zjm&#10;St5Pq5GQ4Iiv58TIYAIKgTMXYXAsF9IYIheVaxMM5nadZGBV4PEs5m6mTEA2To8v/YxrLRxpR65N&#10;MMjPrqUsCxs+5dW275ZmQh8KVVnAkGsTDHRZbN3JHQitXp5tAQO5Yy7mRY7W4toEg6Ui7CYwOFWk&#10;uUp63QIGi1B8LusV1yYYbBxCtp7uQC5Uf1XPsAUMDjnANp+4xilzMsSYYLBXVMrbFHDK+1VWyhYw&#10;6Cagq0Yw7NoEM0DsmLP7xoFB4G9/m1CwjLmvgCHXFhjUjmLDVGLZYztOp0puiAxc4/D+yBkUgi2u&#10;TTABe40AcOkMsETpr0622wIGxZk4c/sV1yYYKD/4Kka8A91fvi+jYmBCIpBUcrJrEwyqoXDybQTT&#10;IncoWz8DFQEir0SGXZtgcNj9eDrb1Ew1qnDzcQYHnDRyvguyIhbXJhisavF1QQGDG7ItCFBEgAP7&#10;lzTcxbUJBqMBchoEzHhkW65Ru8Q+fDOXYeJLfbNrEwzyfor4+ceAhBQk2mUDg84dHuNzsmsTTI+F&#10;hLxNSMQC57KB6dsCGVQTGNQVjqX/ieUsjhkdk2dHAkO7vc4E29LNKM/oP+QprbhgdxblMtPwgQZG&#10;hkWusGjPaCNpfRMKkmeGSHcs+SA8Z4OiPGNam2ogLO0gMkyjElK9UWSQDcqluneKN7Z1m7l8zYwK&#10;zoce5COqZY82ygYFfTqOkr6wEBtgi2cTyqU2cSI6tgfHMsVMa8gKy2mc+RqhkGcTCrqiEEfqzFBQ&#10;iQW6vAEKPnWBqXK8AfJ4tsEIeyk9JO7vPZtRwYcZyjhK5/3gboUVeynb+K5v/4LaWOdP2PmG7XNM&#10;Eg+xWsLZs5GFVlRYPOwx+Z7rIjZDYfFQebag4AC7WTzE2dSjppnrDSLxUHm2oLB4iDz88XMtmaCw&#10;eKg8W1BYPMQ5Xsh7zgWFxUPl2YLC4iFUEiTB5YLC4qHybEFh8RAfiL+ux98wSWDxUHm2oLB4iNxy&#10;nFOfKyosHirPFhQWD7E+Qup6LigsHirPFhQlHmJyOx7hlOkVUuKhcm2CCUihl2VIgyHxqvZoA12U&#10;eKhcm2BYPFSi/eYuV4mHyrUJhsVDCB/lVTHClsiweKhcm2BYPETK8XikeS7OsHioXJtgWDzENhjW&#10;MdnAsHioXJtgWDysxmScbGMjXo1FPFSuTTAsHmICjg4wW2RYPFSuTTAsHuIU0CXJfvvbxOKhcm2C&#10;YfEQxXNLvst2MCweKtcWGCUeYtWwFBNuBqPEQ+XaBMPiIcrHIFDk4kzJ4qFybYJh8RDnI0IWygaG&#10;xUPl2gSjxMMOVf3ZBkotHrJrE4wWD0nH2s4ZLR6SaxOMEg+R7nJVxbFhbNLiIbs2wbB4WOA7eRk1&#10;XhYPlWsTDIuHqHXCeVTZCMzioXJtglHiIc6gm1P2t3NGiYfs2gRzOWR3WlmjwKXCej/TDKIk8VB5&#10;tqAgGRRHCEyCEFAhey8XFBYPlWcTynhYZpz/DiWOXM1Gl7GmT2RJ5dmEQuJhj5prnFCQqYEgS2JH&#10;dhIPlWcTComHmEX0OBI8FxQSD5VnEwqJh9gaHsWkXFBIPFSeTSgkHiJfZExFywWFxEPl2YRC4mE3&#10;pqJly7Jg8VB5NqGQeDgerHpV6rphKGLxUHk2oZB4iAPCkVqWq4E487BEgR0UyqnpLSgsHpb40uxV&#10;ydCGqLB4qDxbUFg8RJ7TcPU1uw1QOPNQebagsHiodkk3j4csHirPFhQWD3E4N84dyMUVFg+VZwsK&#10;i4eQvLH5mQsKi4fKswWFxUMM0khYygWFxUPl2YLC4mGBOpWr42830JbFQ+XZgkLiIUZ0fO8tV1BI&#10;O1SOLSAsHQ6omMmXM8DKofJsQiHhcBiL7LIxhXVD5dmEQrIh5thQx3K1D6uGyrMJhURDfFtkLN7K&#10;NEXghEPl2YRCkiGO7y5xGkUuKKQYKs8mFBIMUewJ4maDQnqh8mxCIblwPAQs30YNq4XKswmFxELs&#10;/uLIkGxRIa1QeTahkFSIDYnxcLRcXCGlUHk2oZBQiETSsUQuFxTSCZVnCwrLhOAs8ppzQWGVUHk2&#10;oZBIiA11pGtmg0IaofJsQiGJsEH5XL6lB6cXKs8mFBIIGyxTrz6Ls2GKwPqg8mxCIXmwwVZnxgxQ&#10;UgeVZxMKiYPoVsbku0xvEGuDyrMJhaTBGjX5V2cybWkgUgaVZxMKCYNYo45VR7miQrqg8mxCIVkQ&#10;NYcZM3+QjTWnFCrPJhQSBZFOeH3g7JYGIlFQebagsCiIFwhpQLkaiEVB5dmEQqIgivrHZLdMXGFR&#10;UHk2oZAoiL35es5a2rxiZlFQeTahkChYIsMs324MTv6ZMwqVZxMKiYL4DguS57I1EImCyrMJhURB&#10;yAg4MjAbFBIFlWcTComC4yQ73z4Mi4LKswmFRMGAbJt8uzAsCirPJhQSBSHEjbU9mV5mFgXx9Yfl&#10;mF8LCouC48e1881tWRRUni0oLAqCswGlbJmiwqKg8mxBYVEQZ0oh0SIXFBYFlWcLCouCo8qbb27L&#10;oqDybEFhURBz7Cpf9hGLgsqzBYVFQfTUKNXK1UAsCirPFhQWBbGDOeTLPGJRUHm2oJAoGCD0XH/h&#10;eMPUiVRB7dmCwrIgCnDxUchsK1XWBbVrEwwJgzgMBAd35RMTuNJZuTbBkDSIDD4MBdk2ylgb1K5N&#10;MCQOohQZ1czZprisDmrXJhiSB3FIBvK4s01yURi0lCMr1yYYEghDwMZ5PrE/kEKoXZtgSCLEqXY1&#10;CvJz9XesEWrXJhgSCQOOF8OJZNnAkEqoXZtgSCbER/Fw4HO+uRTphNq1CYaEwgHpLBlVfxIKlWcL&#10;CguFWPa2+cozWChUnk0oJBSi8HY5JHTzepGTCZVnEwoJhQPKFvOp/iwUKs8mFBIKMYXo8yUcsVCo&#10;PJtQSCjElxeQ75nrfYamNdcgK88mFBIKERKcCpQNClUgK88mFBIKcWQHpj3ZoJBQqDybUEgo7C5f&#10;ScwGhYRC5dmEQkIhir6Q3J4NCgmFyrMJhYRCjO5lvpURZw8qzxYUFgpRbTsefZNr6cpFzezZhEJC&#10;Ieqxl1rlzb0tC4XKswmFhEIcjI0JXbaoUPag8mxCIaEQHQFq5rNBIaFQeTahkFCImmmUlmaDQkKh&#10;8mxCIaGwHjCY54NCQqHybEIhobDGsWdXH6XcsHRloVB5NqGQUKjq2re/QVx67KqYJ6FwrQo6hufv&#10;p/OnD/j57uvp/NP+8PTpw+794/PNt4+3OHgu3I6/ng6PD5//9vD4ePnl+Osvf3083vy2e/x4i42W&#10;Za9Fmb0cT+cfd6f7ye7yTzNl8fe+vZzen15+Pn76MP70y+HzHz8fb74ddy8fb0//+3V33N/ePP7X&#10;8wl/4fbmLD8c5Ydf5Ifj+fGvhxHHBefz4T+/ng9fHs5jP7r4jb98O71cHvRX/JX7h7sfd+cd/36x&#10;er8vD/eHx8/746f/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MgeAABbQ29udGVudF9UeXBlc10ueG1sUEsBAhQACgAAAAAAh07iQAAAAAAAAAAA&#10;AAAAAAYAAAAAAAAAAAAQAAAAqh0AAF9yZWxzL1BLAQIUABQAAAAIAIdO4kCKFGY80QAAAJQBAAAL&#10;AAAAAAAAAAEAIAAAAM4dAABfcmVscy8ucmVsc1BLAQIUAAoAAAAAAIdO4kAAAAAAAAAAAAAAAAAE&#10;AAAAAAAAAAAAEAAAAAAAAABkcnMvUEsBAhQAFAAAAAgAh07iQN8I6OnYAAAACgEAAA8AAAAAAAAA&#10;AQAgAAAAIgAAAGRycy9kb3ducmV2LnhtbFBLAQIUABQAAAAIAIdO4kA8FWQlVxwAAO++AAAOAAAA&#10;AAAAAAEAIAAAACcBAABkcnMvZTJvRG9jLnhtbFBLBQYAAAAABgAGAFkBAADwHwAAAAA=&#10;" path="m176783,1957070l176783,1915541em176783,39370l176783,0em3856735,1957070l3856735,1915541em3856735,39370l3856735,0em2016633,1957070l2016633,1915541em2016633,39370l2016633,0em1096645,1957070l1096645,1915541em1096645,39370l1096645,0em2936621,1957070l2936621,1915541em2936621,39370l2936621,0em67056,1546225l0,1546225em4033139,408813l3966591,408813em67056,39370l3960495,39370em3963543,39370l3963543,1911604em3963543,1913509l70103,1913509em67056,1913509l67056,41401em157733,1529969l157733,1535938,163830,1541780,172974,1541780,182118,1541780,191262,1535938,191262,1529969,191262,1524127,182118,1518158,172974,1518158,163830,1518158,157733,1524127,157733,1529969xem255143,1526032l255143,1532001,264287,1537843,273431,1537843,282575,1537843,291719,1532001,291719,1526032,291719,1520189,282575,1514221,273431,1514221,264287,1514221,255143,1520189,255143,1526032xem355726,1524127l355726,1529969,361822,1535938,370967,1535938,380111,1535938,389000,1529969,389000,1524127,389000,1518158,380111,1512189,370967,1512189,361822,1512189,355726,1518158,355726,1524127xem456056,1524127l456056,1529969,465200,1535938,474344,1535938,483362,1535938,492506,1529969,465200,1512189,456056,1518158,456056,1524127xem553465,1510284l553465,1516126,562609,1522095,571753,1522095,580897,1522095,590042,1516126,590042,1510284,590042,1504314,580897,1498473,571753,1498473,562609,1498473,553465,1504314,553465,1510284xem654050,1456817l654050,1462913,660145,1468882,669289,1468882,678433,1468882,687577,1462913,660145,1445006,654050,1450975,654050,1456817xem754633,1448943l754633,1454912,763777,1461008,772921,1461008,782065,1461008,791209,1454912,791209,1448943,791209,1443101,782065,1439164,772921,1439164,763777,1439164,754633,1443101,754633,1448943xem852043,1439164l852043,1445006,858265,1450975,867409,1450975,876553,1450975,885697,1445006,885697,1439164,885697,1433195,876553,1429258,867409,1429258,858265,1429258,852043,1433195,852043,1439164xem952753,1439164l952753,1445006,961897,1450975,971042,1450975,980186,1450975,989202,1445006,989202,1439164,989202,1433195,980186,1429258,971042,1429258,961897,1429258,952753,1433195,952753,1439164xem1053211,1439164l1053211,1445006,1059307,1450975,1068451,1450975,1077595,1450975,1086739,1445006,1059307,1429258,1053211,1433195,1053211,1439164xem1150746,1344549l1150746,1350391,1156843,1356360,1165987,1356360,1175131,1356360,1184275,1350391,1184275,1344549,1184275,1338326,1175131,1334389,1165987,1334389,1156843,1334389,1150746,1338326,1150746,1344549xem1251331,1332484l1251331,1338326,1260475,1344549,1269619,1344549,1278763,1344549,1287907,1338326,1287907,1332484,1287907,1326514,1278763,1320673,1269619,1320673,1260475,1320673,1251331,1326514,1251331,1332484xem1351788,1316736l1351788,1322578,1357883,1328547,1367027,1328547,1376171,1328547,1385443,1322578,1385443,1316736,1385443,1310767,1376171,1304798,1367027,1304798,1357883,1304798,1351788,1310767,1351788,1316736xem1449451,1314704l1449451,1320673,1458595,1326514,1467739,1326514,1476883,1326514,1485900,1320673,1485900,1314704,1485900,1308735,1476883,1302893,1467739,1302893,1458595,1302893,1449451,1308735,1449451,1314704xem1549908,1310767l1549908,1316736,1556004,1322578,1565147,1322578,1574292,1322578,1583435,1316736,1583435,1310767,1583435,1304798,1574292,1298956,1565147,1298956,1556004,1298956,1549908,1304798,1549908,1310767xem1650237,1283081l1650237,1289050,1659255,1295019,1668398,1295019,1677543,1295019,1686686,1289050,1686686,1283081,1686686,1277239,1677543,1271397,1668398,1271397,1659255,1271397,1650237,1277239,1650237,1283081xem1747773,1190371l1747773,1196213,1756918,1202182,1766061,1202182,1775206,1202182,1784349,1196213,1784349,1190371,1784349,1184402,1775206,1180464,1766061,1180464,1756918,1180464,1747773,1184402,1747773,1190371xem1848231,1186307l1848231,1192276,1854327,1198245,1863470,1198245,1872615,1198245,1881758,1192276,1881758,1186307,1881758,1180464,1872615,1176528,1863470,1176528,1854327,1176528,1848231,1180464,1848231,1186307xem1948815,1184402l1948815,1190371,1957958,1196213,1967103,1196213,1976246,1196213,1985264,1190371,1985264,1184402,1985264,1178433,1976246,1174496,1967103,1174496,1957958,1174496,1948815,1178433,1948815,1184402xem2046350,1184402l2046350,1190371,2052446,1196213,2061591,1196213,2070734,1196213,2079879,1190371,2079879,1184402,2079879,1178433,2070734,1172591,2061591,1172591,2052446,1172591,2046350,1178433,2046350,1184402xem2146935,1182370l2146935,1188339,2155952,1194308,2165096,1194308,2174240,1194308,2183384,1188339,2183384,1182370,2183384,1176528,2174240,1170559,2165096,1170559,2155952,1170559,2146935,1176528,2146935,1182370xem2244344,1178433l2244344,1184402,2250440,1190371,2259584,1190371,2268855,1190371,2277998,1184402,2277998,1178433,2277998,1172591,2268855,1166622,2259584,1166622,2250440,1166622,2244344,1172591,2244344,1178433xem2344928,1168654l2344928,1174496,2351023,1180464,2360168,1180464,2369311,1180464,2378456,1174496,2378456,1168654,2378456,1162685,2369311,1156716,2360168,1156716,2351023,1156716,2344928,1162685,2344928,1168654xem2445511,1146937l2445511,1152779,2454656,1158748,2463799,1158748,2472944,1158748,2482087,1152779,2482087,1146937,2482087,1141095,2472944,1137031,2463799,1137031,2454656,1137031,2445511,1141095,2445511,1146937xem2543047,1141095l2543047,1146937,2549144,1152779,2558287,1152779,2567432,1152779,2576575,1146937,2576575,1141095,2576575,1135126,2567432,1131189,2558287,1131189,2549144,1131189,2543047,1135126,2543047,1141095xem2643632,1139063l2643632,1145032,2652648,1150874,2661793,1150874,2670936,1150874,2680081,1145032,2680081,1139063,2680081,1133094,2670936,1129157,2661793,1129157,2652648,1129157,2643632,1133094,2643632,1139063xem2744089,1137031l2744089,1143000,2750185,1148842,2759329,1148842,2768472,1148842,2777617,1143000,2777617,1137031,2777617,1131189,2768472,1127252,2759329,1127252,2750185,1127252,2744089,1131189,2744089,1137031xem2841244,1044194l2841244,1050163,2850387,1056005,2859532,1056005,2868675,1056005,2877820,1050163,2877820,1044194,2877820,1038225,2868675,1034288,2859532,1034288,2850387,1034288,2841244,1038225,2841244,1044194xem2941955,757936l2941955,763905,2948050,769747,2957195,769747,2966339,769747,2975483,763905,2975483,757936,2975483,751839,2966339,747903,2957195,747903,2948050,747903,2941955,751839,2941955,757936xem3042411,623443l3042411,629412,3048508,635381,3057652,635381,3066796,635381,3075940,629412,3075940,623443,3075940,617601,3066796,611632,3057652,611632,3048508,611632,3042411,617601,3042411,623443xem3139947,510921l3139947,516763,3149092,522986,3158235,522986,3167380,522986,3176523,516763,3176523,510921,3176523,505079,3167380,501142,3158235,501142,3149092,501142,3139947,505079,3139947,510921xem3240532,438023l3240532,443864,3246628,449834,3255772,449834,3264916,449834,3274059,443864,3274059,438023,3274059,432054,3264916,426085,3255772,426085,3246628,426085,3240532,432054,3240532,438023xem3340989,428117l3340989,434086,3350132,439928,3359277,439928,3368421,439928,3377565,434086,3377565,428117,3377565,422148,3368421,416306,3359277,416306,3350132,416306,3340989,422148,3340989,428117xem3438652,422148l3438652,428117,3444748,434086,3453892,434086,3463035,434086,3472179,428117,3472179,422148,3472179,416306,3463035,410337,3453892,410337,3444748,410337,3438652,416306,3438652,422148xem3539108,422148l3539108,428117,3548253,434086,3557397,434086,3566541,434086,3575684,428117,3575684,422148,3575684,416306,3566541,410337,3557397,410337,3548253,410337,3539108,416306,3539108,422148xem3639693,420243l3639693,426085,3648836,432054,3657854,432054,3666998,432054,3676269,426085,3676269,420243,3676269,414274,3666998,408305,3657854,408305,3648836,408305,3639693,414274,3639693,420243xem3737229,406400l3737229,412369,3743325,418211,3752469,418211,3761612,418211,3770756,412369,3770756,406400,3770756,400304,3761612,396367,3752469,396367,3743325,396367,3737229,400304,3737229,406400xem3837685,406400l3837685,412369,3846829,418211,3855974,418211,3865118,418211,3874261,412369,3874261,406400,3874261,400304,3865118,396367,3855974,396367,3846829,396367,3837685,400304,3837685,406400xem176783,1530477l271144,1526539em274193,1526539l371728,1524508em374776,1524508l472058,1524508em475106,1524508l569468,1510792em572515,1510792l670051,1459484em673100,1457325l770636,1451483em773683,1451483l868171,1441577em871219,1441577l968756,1441577em971803,1441577l1069213,1441577em1072261,1441577l1169796,1348867em1169796,1346962l1267333,1332992em1270381,1332992l1367789,1317117em1370838,1317117l1465452,1315212em1468501,1315212l1565909,1311275em1568958,1311275l1666112,1283589em1669160,1283589l1763775,1194816em1766823,1192784l1864233,1188847em1867281,1188847l1964817,1186814em1967865,1186814l2062353,1184910em2065400,1184910l2162810,1182878em2165858,1182878l2260346,1178941em2263394,1178941l2360930,1169035em2363978,1169035l2461514,1149350em2464561,1149350l2559049,1143508em2562097,1143508l2659507,1141476em2662555,1141476l2760091,1139571em2763139,1139571l2857246,1048639em2860294,1046734l2961005,762381em2961005,760349l3061461,625983em3061461,623951l3158997,515366em3158997,513334l3256533,440436em3259581,438531l3356991,428625em3360039,428625l3454654,422656em3457702,422656l3555110,422656em3558158,422656l3655568,420750em3658616,420750l3753230,408813em3756279,408813l3853687,408813em176783,1850517l271144,1818894em274193,1818894l371728,1787144em374776,1787144l472058,1757553em475106,1757553l569468,1726057em572515,1726057l670051,1696466em673100,1696466l770636,1664716em773683,1664716l868171,1635125em871219,1635125l968756,1603629em971803,1603629l1069213,1571879em1072261,1571879l1166749,1542288em1169796,1542288l1267333,1510792em1270381,1510792l1367789,1481201em1370838,1481201l1465452,1449451em1468501,1449451l1565909,1419860em1568958,1419860l1666112,1388364em1669160,1388364l1763775,1356868em1766823,1356868l1864233,1327023em1867281,1327023l1964817,1295400em1967865,1295400l2062353,1265936em2065400,1265936l2162810,1234313em2165858,1234313l2260346,1204595em2263394,1204595l2360930,1173099em2363978,1173099l2461514,1141476em2464561,1141476l2559049,1111885em2562097,1111885l2659507,1080135em2662555,1080135l2760091,1050671em2763139,1050671l2857246,1019048em2860294,1019048l2957957,989330em2961005,989330l3058414,957707em3061461,957707l3155949,926211em3158997,926211l3256533,896620em3259581,896620l3356991,864870em3360039,864870l3454654,835279em3457702,835279l3555110,803783em3558158,803783l3655568,774192em3658616,774192l3753230,742442em3756279,742442l3853687,710946em176783,1242187l271144,1210437em274193,1210437l371728,1180973em374776,1180973l472058,1149350em475106,1149350l569468,1119759em572515,1119759l670051,1088009em673100,1088009l770636,1058545em773683,1058545l868171,1026922em871219,1026922l968756,997458em971803,997458l1069213,965708em1072261,965708l1166749,934085em1169796,934085l1267333,904494em1270381,904494l1367789,872998em1370838,872998l1465452,843280em1468501,843280l1565909,811657em1568958,811657l1666112,782066em1669160,782066l1763775,750316em1766823,750316l1864233,718820em1867281,718820l1964817,689229em1967865,689229l2062353,657733em2065400,657733l2162810,627888em2165858,627888l2260346,596392em2263394,596392l2360930,564896em2363978,564896l2461514,535178em2464561,535178l2559049,503555em2562097,503555l2659507,473963em2662555,473963l2760091,442468em2763139,442468l2857246,412750em2860294,412750l2957957,381000em2961005,381000l3058414,351536em3061461,351536l3155949,320039em3158997,320039l3256533,288417em3259581,288417l3356991,258699em3360039,258699l3454654,227075em3457702,227075l3555110,197485em3558158,197485l3655568,165735em3658616,165735l3753230,136271em3756279,136271l3853687,104775em176783,1546225l271144,1514729em274193,1514729l371728,1485138em374776,1485138l472058,1453388em475106,1453388l569468,1421892em572515,1421892l670051,1392301em673100,1392301l770636,1360678em773683,1360678l868171,1330960em871219,1330960l968756,1299464em971803,1299464l1069213,1269873em1072261,1269873l1166749,1238250em1169796,1238250l1267333,1208532em1270381,1208532l1367789,1177036em1370838,1177036l1465452,1145539em1468501,1145539l1565909,1115822em1568958,1115822l1666112,1084072em1669160,1084072l1763775,1054608em1766823,1054608l1864233,1022985em1867281,1022985l1964817,993394em1967865,993394l2062353,961644em2065400,961644l2162810,930148em2165858,930148l2260346,900557em2263394,900557l2360930,868807em2363978,868807l2461514,839343em2464561,839343l2559049,807720em2562097,807720l2659507,778129em2662555,778129l2760091,746379em2763139,746379l2857246,714883em2860294,714883l2957957,685292em2961005,685292l3058414,653796em3061461,653796l3155949,623951em3158997,623951l3256533,592455em3259581,592455l3356991,562863em3360039,562863l3454654,531368em3457702,531368l3555110,499618em3558158,499618l3655568,470026em3658616,470026l3753230,438531em3756279,438531l3853687,408813e">
                <v:fill on="f" focussize="0,0"/>
                <v:stroke weight="0.197716535433071pt" color="#000000" joinstyle="round"/>
                <v:imagedata o:title=""/>
                <o:lock v:ext="edit" aspectratio="f"/>
                <v:textbox inset="0mm,0mm,0mm,0mm"/>
              </v:shape>
            </w:pict>
          </mc:Fallback>
        </mc:AlternateContent>
      </w:r>
      <w:r>
        <w:rPr>
          <w:spacing w:val="-10"/>
          <w:w w:val="160"/>
          <w:sz w:val="12"/>
        </w:rPr>
        <w:t xml:space="preserve">                  1</w:t>
      </w:r>
    </w:p>
    <w:p w14:paraId="172482BD" w14:textId="77777777" w:rsidR="008B1BDE" w:rsidRDefault="008B1BDE">
      <w:pPr>
        <w:pStyle w:val="BodyText"/>
        <w:spacing w:line="480" w:lineRule="auto"/>
        <w:rPr>
          <w:sz w:val="12"/>
        </w:rPr>
      </w:pPr>
    </w:p>
    <w:p w14:paraId="6EB847ED" w14:textId="77777777" w:rsidR="008B1BDE" w:rsidRDefault="00DC52A6">
      <w:pPr>
        <w:pStyle w:val="BodyText"/>
        <w:spacing w:line="480" w:lineRule="auto"/>
        <w:rPr>
          <w:sz w:val="12"/>
        </w:rPr>
      </w:pPr>
      <w:r>
        <w:rPr>
          <w:noProof/>
          <w:sz w:val="12"/>
          <w:lang w:val="en-GB" w:eastAsia="en-GB"/>
        </w:rPr>
        <mc:AlternateContent>
          <mc:Choice Requires="wps">
            <w:drawing>
              <wp:anchor distT="0" distB="0" distL="0" distR="0" simplePos="0" relativeHeight="251672576" behindDoc="0" locked="0" layoutInCell="1" allowOverlap="1" wp14:anchorId="11C1EAE0" wp14:editId="575C4B02">
                <wp:simplePos x="0" y="0"/>
                <wp:positionH relativeFrom="margin">
                  <wp:posOffset>95250</wp:posOffset>
                </wp:positionH>
                <wp:positionV relativeFrom="paragraph">
                  <wp:posOffset>161925</wp:posOffset>
                </wp:positionV>
                <wp:extent cx="160020" cy="607060"/>
                <wp:effectExtent l="0" t="0" r="0" b="0"/>
                <wp:wrapNone/>
                <wp:docPr id="419" name="Textbox 419"/>
                <wp:cNvGraphicFramePr/>
                <a:graphic xmlns:a="http://schemas.openxmlformats.org/drawingml/2006/main">
                  <a:graphicData uri="http://schemas.microsoft.com/office/word/2010/wordprocessingShape">
                    <wps:wsp>
                      <wps:cNvSpPr txBox="1"/>
                      <wps:spPr>
                        <a:xfrm>
                          <a:off x="0" y="0"/>
                          <a:ext cx="160020" cy="607060"/>
                        </a:xfrm>
                        <a:prstGeom prst="rect">
                          <a:avLst/>
                        </a:prstGeom>
                      </wps:spPr>
                      <wps:txbx>
                        <w:txbxContent>
                          <w:p w14:paraId="3460A671" w14:textId="77777777" w:rsidR="00D07104" w:rsidRDefault="00D07104">
                            <w:pPr>
                              <w:spacing w:before="13"/>
                              <w:ind w:left="20"/>
                              <w:rPr>
                                <w:rFonts w:ascii="Arial MT"/>
                                <w:sz w:val="19"/>
                              </w:rPr>
                            </w:pPr>
                            <w:r>
                              <w:rPr>
                                <w:rFonts w:ascii="Arial MT"/>
                                <w:w w:val="60"/>
                                <w:sz w:val="19"/>
                              </w:rPr>
                              <w:t>CUSUM</w:t>
                            </w:r>
                            <w:r>
                              <w:rPr>
                                <w:rFonts w:ascii="Arial MT"/>
                                <w:spacing w:val="5"/>
                                <w:sz w:val="19"/>
                              </w:rPr>
                              <w:t xml:space="preserve"> </w:t>
                            </w:r>
                            <w:r>
                              <w:rPr>
                                <w:rFonts w:ascii="Arial MT"/>
                                <w:spacing w:val="-2"/>
                                <w:w w:val="65"/>
                                <w:sz w:val="19"/>
                              </w:rPr>
                              <w:t>squared</w:t>
                            </w:r>
                          </w:p>
                        </w:txbxContent>
                      </wps:txbx>
                      <wps:bodyPr vert="vert270"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1C1EAE0" id="Textbox 419" o:spid="_x0000_s1446" type="#_x0000_t202" style="position:absolute;margin-left:7.5pt;margin-top:12.75pt;width:12.6pt;height:47.8pt;z-index:251672576;visibility:visible;mso-wrap-style:square;mso-wrap-distance-left:0;mso-wrap-distance-top:0;mso-wrap-distance-right:0;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G0FkwEAABkDAAAOAAAAZHJzL2Uyb0RvYy54bWysUsFu2zAMvQ/oPwi6N3aDIt2MOEW3YsOA&#10;YRvQ7QMUWYoFWKJKKrHz96PUOCm229ALTZnSe4+PXN9PfhAHg+QgtPJmUUthgobOhV0rf//6fP1e&#10;CkoqdGqAYFp5NCTvN1fv1mNszBJ6GDqDgkECNWNsZZ9SbKqKdG+8ogVEE7hoAb1KfMRd1aEaGd0P&#10;1bKuV9UI2EUEbYj47+NLUW4KvrVGpx/WkkliaCVrSyViidscq81aNTtUsXf6JEP9hwqvXGDSM9Sj&#10;Skrs0f0D5Z1GILBpocFXYK3TpvTA3dzUf3Xz1KtoSi9sDsWzTfR2sPr74Sn+RJGmjzDxALMhY6SG&#10;+GfuZ7Lo85eVCq6zhcezbWZKQudHq7peckVzaVXf1atia3V5HJHSFwNe5KSVyFMpZqnDN0pMyFfn&#10;K3y40OcsTdtJuI5Zbj/M4rbQHVkzrx2j5bi8Y/qRp9hKet4rNFIMXwPblEc+Jzgn2znBNHyCshi5&#10;xQAP+wTWFUWZ+oXmpIj9L0JPu5IH/Ppcbl02evMHAAD//wMAUEsDBBQABgAIAAAAIQA0ml4Q3AAA&#10;AAgBAAAPAAAAZHJzL2Rvd25yZXYueG1sTI/BboMwEETvlfoP1kbqrTGQgiqCiSqkqLdITfMBDmwx&#10;ir2m2Ank77s9tcfZGc2+qXaLs+KGUxg8KUjXCQik1ncD9QpOn/vnVxAhauq09YQK7hhgVz8+VLrs&#10;/EwfeDvGXnAJhVIrMDGOpZShNeh0WPsRib0vPzkdWU697CY9c7mzMkuSQjo9EH8wesTGYHs5Xp2C&#10;w12aeePyU9s0xaHYfO/15d0q9bRa3rYgIi7xLwy/+IwONTOd/ZW6ICzrnKdEBVmeg2D/JclAnPme&#10;pSnIupL/B9Q/AAAA//8DAFBLAQItABQABgAIAAAAIQC2gziS/gAAAOEBAAATAAAAAAAAAAAAAAAA&#10;AAAAAABbQ29udGVudF9UeXBlc10ueG1sUEsBAi0AFAAGAAgAAAAhADj9If/WAAAAlAEAAAsAAAAA&#10;AAAAAAAAAAAALwEAAF9yZWxzLy5yZWxzUEsBAi0AFAAGAAgAAAAhADUAbQWTAQAAGQMAAA4AAAAA&#10;AAAAAAAAAAAALgIAAGRycy9lMm9Eb2MueG1sUEsBAi0AFAAGAAgAAAAhADSaXhDcAAAACAEAAA8A&#10;AAAAAAAAAAAAAAAA7QMAAGRycy9kb3ducmV2LnhtbFBLBQYAAAAABAAEAPMAAAD2BAAAAAA=&#10;" filled="f" stroked="f">
                <v:textbox style="layout-flow:vertical;mso-layout-flow-alt:bottom-to-top" inset="0,0,0,0">
                  <w:txbxContent>
                    <w:p w14:paraId="3460A671" w14:textId="77777777" w:rsidR="00D07104" w:rsidRDefault="00D07104">
                      <w:pPr>
                        <w:spacing w:before="13"/>
                        <w:ind w:left="20"/>
                        <w:rPr>
                          <w:rFonts w:ascii="Arial MT"/>
                          <w:sz w:val="19"/>
                        </w:rPr>
                      </w:pPr>
                      <w:r>
                        <w:rPr>
                          <w:rFonts w:ascii="Arial MT"/>
                          <w:w w:val="60"/>
                          <w:sz w:val="19"/>
                        </w:rPr>
                        <w:t>CUSUM</w:t>
                      </w:r>
                      <w:r>
                        <w:rPr>
                          <w:rFonts w:ascii="Arial MT"/>
                          <w:spacing w:val="5"/>
                          <w:sz w:val="19"/>
                        </w:rPr>
                        <w:t xml:space="preserve"> </w:t>
                      </w:r>
                      <w:r>
                        <w:rPr>
                          <w:rFonts w:ascii="Arial MT"/>
                          <w:spacing w:val="-2"/>
                          <w:w w:val="65"/>
                          <w:sz w:val="19"/>
                        </w:rPr>
                        <w:t>squared</w:t>
                      </w:r>
                    </w:p>
                  </w:txbxContent>
                </v:textbox>
                <w10:wrap anchorx="margin"/>
              </v:shape>
            </w:pict>
          </mc:Fallback>
        </mc:AlternateContent>
      </w:r>
    </w:p>
    <w:p w14:paraId="2EAC42F0" w14:textId="77777777" w:rsidR="008B1BDE" w:rsidRDefault="008B1BDE">
      <w:pPr>
        <w:pStyle w:val="BodyText"/>
        <w:spacing w:line="480" w:lineRule="auto"/>
        <w:rPr>
          <w:sz w:val="12"/>
        </w:rPr>
      </w:pPr>
    </w:p>
    <w:p w14:paraId="2190C423" w14:textId="77777777" w:rsidR="008B1BDE" w:rsidRDefault="008B1BDE">
      <w:pPr>
        <w:pStyle w:val="BodyText"/>
        <w:spacing w:line="480" w:lineRule="auto"/>
        <w:rPr>
          <w:sz w:val="12"/>
        </w:rPr>
      </w:pPr>
    </w:p>
    <w:p w14:paraId="49C1291D" w14:textId="77777777" w:rsidR="008B1BDE" w:rsidRDefault="008B1BDE">
      <w:pPr>
        <w:pStyle w:val="BodyText"/>
        <w:spacing w:line="480" w:lineRule="auto"/>
        <w:rPr>
          <w:sz w:val="12"/>
        </w:rPr>
      </w:pPr>
    </w:p>
    <w:p w14:paraId="1253126F" w14:textId="77777777" w:rsidR="008B1BDE" w:rsidRDefault="008B1BDE">
      <w:pPr>
        <w:pStyle w:val="BodyText"/>
        <w:spacing w:before="136" w:line="480" w:lineRule="auto"/>
        <w:rPr>
          <w:sz w:val="12"/>
        </w:rPr>
      </w:pPr>
    </w:p>
    <w:p w14:paraId="17F6D816" w14:textId="77777777" w:rsidR="008B1BDE" w:rsidRDefault="00DC52A6">
      <w:pPr>
        <w:spacing w:before="1" w:line="480" w:lineRule="auto"/>
        <w:ind w:left="1416"/>
        <w:rPr>
          <w:spacing w:val="-10"/>
          <w:w w:val="160"/>
          <w:sz w:val="12"/>
        </w:rPr>
      </w:pPr>
      <w:r>
        <w:rPr>
          <w:spacing w:val="-10"/>
          <w:w w:val="160"/>
          <w:sz w:val="12"/>
        </w:rPr>
        <w:t>0</w:t>
      </w:r>
    </w:p>
    <w:p w14:paraId="73CC7A76" w14:textId="77777777" w:rsidR="008B1BDE" w:rsidRDefault="008B1BDE">
      <w:pPr>
        <w:spacing w:before="1" w:line="480" w:lineRule="auto"/>
        <w:ind w:left="1416"/>
        <w:rPr>
          <w:sz w:val="12"/>
        </w:rPr>
      </w:pPr>
    </w:p>
    <w:p w14:paraId="06830319" w14:textId="77777777" w:rsidR="008B1BDE" w:rsidRDefault="008B1BDE">
      <w:pPr>
        <w:spacing w:line="480" w:lineRule="auto"/>
        <w:rPr>
          <w:sz w:val="12"/>
          <w:szCs w:val="24"/>
        </w:rPr>
      </w:pPr>
    </w:p>
    <w:p w14:paraId="6B1A7DDE" w14:textId="77777777" w:rsidR="008B1BDE" w:rsidRDefault="008B1BDE">
      <w:pPr>
        <w:spacing w:line="480" w:lineRule="auto"/>
        <w:rPr>
          <w:sz w:val="12"/>
          <w:szCs w:val="24"/>
        </w:rPr>
      </w:pPr>
    </w:p>
    <w:p w14:paraId="725B98CB" w14:textId="77777777" w:rsidR="008B1BDE" w:rsidRDefault="008B1BDE">
      <w:pPr>
        <w:spacing w:line="480" w:lineRule="auto"/>
        <w:rPr>
          <w:sz w:val="12"/>
          <w:szCs w:val="24"/>
        </w:rPr>
      </w:pPr>
    </w:p>
    <w:p w14:paraId="3F019A5C" w14:textId="77777777" w:rsidR="008B1BDE" w:rsidRDefault="00DC52A6">
      <w:pPr>
        <w:spacing w:line="480" w:lineRule="auto"/>
        <w:rPr>
          <w:sz w:val="12"/>
        </w:rPr>
      </w:pPr>
      <w:r>
        <w:rPr>
          <w:spacing w:val="-5"/>
          <w:w w:val="160"/>
          <w:sz w:val="12"/>
        </w:rPr>
        <w:t xml:space="preserve"> YR</w:t>
      </w:r>
      <w:r>
        <w:rPr>
          <w:spacing w:val="-4"/>
          <w:w w:val="160"/>
          <w:sz w:val="12"/>
        </w:rPr>
        <w:t xml:space="preserve">       1987</w:t>
      </w:r>
      <w:r>
        <w:rPr>
          <w:sz w:val="12"/>
        </w:rPr>
        <w:tab/>
      </w:r>
      <w:r>
        <w:rPr>
          <w:sz w:val="12"/>
        </w:rPr>
        <w:tab/>
      </w:r>
      <w:r>
        <w:rPr>
          <w:sz w:val="12"/>
        </w:rPr>
        <w:tab/>
      </w:r>
      <w:r>
        <w:rPr>
          <w:sz w:val="12"/>
        </w:rPr>
        <w:tab/>
      </w:r>
      <w:r>
        <w:rPr>
          <w:sz w:val="12"/>
        </w:rPr>
        <w:tab/>
        <w:t xml:space="preserve">                   </w:t>
      </w:r>
      <w:r>
        <w:rPr>
          <w:spacing w:val="-4"/>
          <w:w w:val="160"/>
          <w:sz w:val="12"/>
        </w:rPr>
        <w:t>2024</w:t>
      </w:r>
    </w:p>
    <w:p w14:paraId="3B8B8394" w14:textId="77777777" w:rsidR="008B1BDE" w:rsidRDefault="008B1BDE">
      <w:pPr>
        <w:pStyle w:val="BodyText"/>
        <w:spacing w:before="136" w:line="480" w:lineRule="auto"/>
        <w:rPr>
          <w:sz w:val="12"/>
        </w:rPr>
      </w:pPr>
    </w:p>
    <w:p w14:paraId="72439B88" w14:textId="77777777" w:rsidR="008B1BDE" w:rsidRDefault="00DC52A6">
      <w:pPr>
        <w:pStyle w:val="4"/>
      </w:pPr>
      <w:bookmarkStart w:id="422" w:name="_Toc232988649"/>
      <w:bookmarkStart w:id="423" w:name="_Toc232988881"/>
      <w:bookmarkStart w:id="424" w:name="_Toc233232413"/>
      <w:r>
        <w:t>Figure</w:t>
      </w:r>
      <w:r>
        <w:rPr>
          <w:spacing w:val="-1"/>
        </w:rPr>
        <w:t xml:space="preserve"> </w:t>
      </w:r>
      <w:r>
        <w:t>4.4:</w:t>
      </w:r>
      <w:r>
        <w:rPr>
          <w:spacing w:val="-3"/>
        </w:rPr>
        <w:t xml:space="preserve"> </w:t>
      </w:r>
      <w:r>
        <w:t>CUSUMSQ Test</w:t>
      </w:r>
      <w:r>
        <w:rPr>
          <w:spacing w:val="-1"/>
        </w:rPr>
        <w:t xml:space="preserve"> </w:t>
      </w:r>
      <w:r>
        <w:t>for</w:t>
      </w:r>
      <w:r>
        <w:rPr>
          <w:spacing w:val="-1"/>
        </w:rPr>
        <w:t xml:space="preserve"> </w:t>
      </w:r>
      <w:r>
        <w:t xml:space="preserve">Model </w:t>
      </w:r>
      <w:r>
        <w:rPr>
          <w:spacing w:val="-2"/>
        </w:rPr>
        <w:t>Stability</w:t>
      </w:r>
      <w:bookmarkEnd w:id="422"/>
      <w:bookmarkEnd w:id="423"/>
      <w:bookmarkEnd w:id="424"/>
    </w:p>
    <w:p w14:paraId="26B29749" w14:textId="77777777" w:rsidR="008B1BDE" w:rsidRDefault="00DC52A6">
      <w:pPr>
        <w:pStyle w:val="BodyText"/>
        <w:spacing w:line="480" w:lineRule="auto"/>
        <w:ind w:right="-7"/>
        <w:jc w:val="both"/>
      </w:pPr>
      <w:r>
        <w:t xml:space="preserve">Figure 4.4 shows CUSUMSQ plots, which largely remain within the 5% significance level </w:t>
      </w:r>
      <w:r>
        <w:lastRenderedPageBreak/>
        <w:t>of critical</w:t>
      </w:r>
      <w:r>
        <w:rPr>
          <w:spacing w:val="-4"/>
        </w:rPr>
        <w:t xml:space="preserve"> </w:t>
      </w:r>
      <w:r>
        <w:t>F-Bounds</w:t>
      </w:r>
      <w:r>
        <w:rPr>
          <w:spacing w:val="-9"/>
        </w:rPr>
        <w:t xml:space="preserve"> </w:t>
      </w:r>
      <w:r>
        <w:t>throughout</w:t>
      </w:r>
      <w:r>
        <w:rPr>
          <w:spacing w:val="-8"/>
        </w:rPr>
        <w:t xml:space="preserve"> </w:t>
      </w:r>
      <w:r>
        <w:t>the</w:t>
      </w:r>
      <w:r>
        <w:rPr>
          <w:spacing w:val="-10"/>
        </w:rPr>
        <w:t xml:space="preserve"> </w:t>
      </w:r>
      <w:r>
        <w:t>sample</w:t>
      </w:r>
      <w:r>
        <w:rPr>
          <w:spacing w:val="-8"/>
        </w:rPr>
        <w:t xml:space="preserve"> </w:t>
      </w:r>
      <w:r>
        <w:t>period.</w:t>
      </w:r>
      <w:r>
        <w:rPr>
          <w:spacing w:val="-7"/>
        </w:rPr>
        <w:t xml:space="preserve"> </w:t>
      </w:r>
      <w:r>
        <w:t>This</w:t>
      </w:r>
      <w:r>
        <w:rPr>
          <w:spacing w:val="-8"/>
        </w:rPr>
        <w:t xml:space="preserve"> </w:t>
      </w:r>
      <w:r>
        <w:t>shows</w:t>
      </w:r>
      <w:r>
        <w:rPr>
          <w:spacing w:val="-7"/>
        </w:rPr>
        <w:t xml:space="preserve"> </w:t>
      </w:r>
      <w:r>
        <w:t>the</w:t>
      </w:r>
      <w:r>
        <w:rPr>
          <w:spacing w:val="-10"/>
        </w:rPr>
        <w:t xml:space="preserve"> </w:t>
      </w:r>
      <w:r>
        <w:t>model</w:t>
      </w:r>
      <w:r>
        <w:rPr>
          <w:spacing w:val="-9"/>
        </w:rPr>
        <w:t xml:space="preserve"> </w:t>
      </w:r>
      <w:r>
        <w:t>has no structural</w:t>
      </w:r>
      <w:r>
        <w:rPr>
          <w:spacing w:val="-9"/>
        </w:rPr>
        <w:t xml:space="preserve"> </w:t>
      </w:r>
      <w:r>
        <w:t>instability.</w:t>
      </w:r>
      <w:r>
        <w:rPr>
          <w:spacing w:val="-9"/>
        </w:rPr>
        <w:t xml:space="preserve"> </w:t>
      </w:r>
      <w:r>
        <w:rPr>
          <w:spacing w:val="-12"/>
        </w:rPr>
        <w:t xml:space="preserve"> The </w:t>
      </w:r>
      <w:r>
        <w:t>conclusion was</w:t>
      </w:r>
      <w:r>
        <w:rPr>
          <w:spacing w:val="-9"/>
        </w:rPr>
        <w:t xml:space="preserve"> </w:t>
      </w:r>
      <w:r>
        <w:t>that</w:t>
      </w:r>
      <w:r>
        <w:rPr>
          <w:spacing w:val="-12"/>
        </w:rPr>
        <w:t xml:space="preserve"> </w:t>
      </w:r>
      <w:r>
        <w:t>estimated</w:t>
      </w:r>
      <w:r>
        <w:rPr>
          <w:spacing w:val="-9"/>
        </w:rPr>
        <w:t xml:space="preserve"> </w:t>
      </w:r>
      <w:r>
        <w:t>coefficients</w:t>
      </w:r>
      <w:r>
        <w:rPr>
          <w:spacing w:val="-9"/>
        </w:rPr>
        <w:t xml:space="preserve"> </w:t>
      </w:r>
      <w:r>
        <w:t>for</w:t>
      </w:r>
      <w:r>
        <w:rPr>
          <w:spacing w:val="-13"/>
        </w:rPr>
        <w:t xml:space="preserve"> </w:t>
      </w:r>
      <w:r>
        <w:t>both</w:t>
      </w:r>
      <w:r>
        <w:rPr>
          <w:spacing w:val="-9"/>
        </w:rPr>
        <w:t xml:space="preserve"> </w:t>
      </w:r>
      <w:r>
        <w:t>the</w:t>
      </w:r>
      <w:r>
        <w:rPr>
          <w:spacing w:val="-10"/>
        </w:rPr>
        <w:t xml:space="preserve"> </w:t>
      </w:r>
      <w:r>
        <w:t>long-run</w:t>
      </w:r>
      <w:r>
        <w:rPr>
          <w:spacing w:val="-8"/>
        </w:rPr>
        <w:t xml:space="preserve"> </w:t>
      </w:r>
      <w:r>
        <w:t>and</w:t>
      </w:r>
      <w:r>
        <w:rPr>
          <w:spacing w:val="-4"/>
        </w:rPr>
        <w:t xml:space="preserve"> </w:t>
      </w:r>
      <w:r>
        <w:t>short-run</w:t>
      </w:r>
      <w:r>
        <w:rPr>
          <w:spacing w:val="-4"/>
        </w:rPr>
        <w:t xml:space="preserve"> </w:t>
      </w:r>
      <w:r>
        <w:t>equations</w:t>
      </w:r>
      <w:r>
        <w:rPr>
          <w:spacing w:val="-5"/>
        </w:rPr>
        <w:t xml:space="preserve"> </w:t>
      </w:r>
      <w:r>
        <w:t>are</w:t>
      </w:r>
      <w:r>
        <w:rPr>
          <w:spacing w:val="-6"/>
        </w:rPr>
        <w:t xml:space="preserve"> </w:t>
      </w:r>
      <w:r>
        <w:t>consistent</w:t>
      </w:r>
      <w:r>
        <w:rPr>
          <w:spacing w:val="-6"/>
        </w:rPr>
        <w:t xml:space="preserve"> </w:t>
      </w:r>
      <w:r>
        <w:t>over</w:t>
      </w:r>
      <w:r>
        <w:rPr>
          <w:spacing w:val="-6"/>
        </w:rPr>
        <w:t>time</w:t>
      </w:r>
      <w:r>
        <w:t>.</w:t>
      </w:r>
      <w:r>
        <w:rPr>
          <w:spacing w:val="-5"/>
        </w:rPr>
        <w:t xml:space="preserve"> </w:t>
      </w:r>
      <w:r>
        <w:t>Therefore,</w:t>
      </w:r>
      <w:r>
        <w:rPr>
          <w:spacing w:val="-5"/>
        </w:rPr>
        <w:t xml:space="preserve"> </w:t>
      </w:r>
      <w:r>
        <w:t>the model</w:t>
      </w:r>
      <w:r>
        <w:rPr>
          <w:spacing w:val="-5"/>
        </w:rPr>
        <w:t xml:space="preserve"> </w:t>
      </w:r>
      <w:r>
        <w:t>was</w:t>
      </w:r>
      <w:r>
        <w:rPr>
          <w:spacing w:val="-3"/>
        </w:rPr>
        <w:t xml:space="preserve"> </w:t>
      </w:r>
      <w:r>
        <w:t>reliable</w:t>
      </w:r>
      <w:r>
        <w:rPr>
          <w:spacing w:val="-4"/>
        </w:rPr>
        <w:t xml:space="preserve"> </w:t>
      </w:r>
      <w:r>
        <w:t>for policy interpretation and forecasting purposes.</w:t>
      </w:r>
    </w:p>
    <w:p w14:paraId="2C628E22" w14:textId="77777777" w:rsidR="008B1BDE" w:rsidRDefault="008B1BDE">
      <w:pPr>
        <w:pStyle w:val="BodyText"/>
        <w:ind w:right="-7"/>
        <w:jc w:val="both"/>
      </w:pPr>
    </w:p>
    <w:p w14:paraId="5BF3742F" w14:textId="77777777" w:rsidR="008B1BDE" w:rsidRDefault="00DC52A6">
      <w:pPr>
        <w:pStyle w:val="Heading2"/>
        <w:numPr>
          <w:ilvl w:val="2"/>
          <w:numId w:val="6"/>
        </w:numPr>
        <w:tabs>
          <w:tab w:val="left" w:pos="900"/>
        </w:tabs>
        <w:spacing w:before="84" w:line="480" w:lineRule="auto"/>
        <w:ind w:left="786" w:right="-7"/>
      </w:pPr>
      <w:bookmarkStart w:id="425" w:name="_Toc232988882"/>
      <w:bookmarkStart w:id="426" w:name="_Toc232988650"/>
      <w:bookmarkStart w:id="427" w:name="_Toc232988012"/>
      <w:bookmarkStart w:id="428" w:name="_Toc233232414"/>
      <w:r>
        <w:t>LM</w:t>
      </w:r>
      <w:r>
        <w:rPr>
          <w:spacing w:val="-2"/>
        </w:rPr>
        <w:t xml:space="preserve"> </w:t>
      </w:r>
      <w:r>
        <w:t>Test</w:t>
      </w:r>
      <w:r>
        <w:rPr>
          <w:spacing w:val="-1"/>
        </w:rPr>
        <w:t xml:space="preserve"> </w:t>
      </w:r>
      <w:r>
        <w:t>for</w:t>
      </w:r>
      <w:r>
        <w:rPr>
          <w:spacing w:val="-2"/>
        </w:rPr>
        <w:t xml:space="preserve"> </w:t>
      </w:r>
      <w:r>
        <w:t xml:space="preserve">Serial </w:t>
      </w:r>
      <w:r>
        <w:rPr>
          <w:spacing w:val="-2"/>
        </w:rPr>
        <w:t>Autocorrelation</w:t>
      </w:r>
      <w:bookmarkEnd w:id="425"/>
      <w:bookmarkEnd w:id="426"/>
      <w:bookmarkEnd w:id="427"/>
      <w:bookmarkEnd w:id="428"/>
    </w:p>
    <w:p w14:paraId="25BD1401" w14:textId="77777777" w:rsidR="008B1BDE" w:rsidRDefault="00DC52A6">
      <w:pPr>
        <w:pStyle w:val="BodyText"/>
        <w:spacing w:before="135" w:line="480" w:lineRule="auto"/>
        <w:ind w:right="-7"/>
        <w:jc w:val="both"/>
      </w:pPr>
      <w:r>
        <w:t>The Breusch–Godfrey Lagrange Multiplier (LM) test is used to detect serial correlation in the model’s residuals when dealing with higher-order autocorrelation or lagged dependent variables. Unlike the Durbin-Watson statistic, the LM test is more flexible and valid under</w:t>
      </w:r>
      <w:r>
        <w:rPr>
          <w:spacing w:val="-1"/>
        </w:rPr>
        <w:t xml:space="preserve"> </w:t>
      </w:r>
      <w:r>
        <w:t>general conditions. According</w:t>
      </w:r>
      <w:r>
        <w:rPr>
          <w:spacing w:val="-8"/>
        </w:rPr>
        <w:t xml:space="preserve"> </w:t>
      </w:r>
      <w:r>
        <w:t>to Rodríguez-</w:t>
      </w:r>
      <w:proofErr w:type="spellStart"/>
      <w:r>
        <w:t>Veiga</w:t>
      </w:r>
      <w:proofErr w:type="spellEnd"/>
      <w:r>
        <w:rPr>
          <w:spacing w:val="-3"/>
        </w:rPr>
        <w:t xml:space="preserve"> </w:t>
      </w:r>
      <w:r>
        <w:rPr>
          <w:i/>
        </w:rPr>
        <w:t>et al</w:t>
      </w:r>
      <w:r>
        <w:t>. (2020), the</w:t>
      </w:r>
      <w:r>
        <w:rPr>
          <w:spacing w:val="-2"/>
        </w:rPr>
        <w:t xml:space="preserve"> </w:t>
      </w:r>
      <w:r>
        <w:t>test</w:t>
      </w:r>
      <w:r>
        <w:rPr>
          <w:spacing w:val="-2"/>
        </w:rPr>
        <w:t xml:space="preserve"> </w:t>
      </w:r>
      <w:r>
        <w:t>involves regressing the residuals on the original regressors and their lagged values. A significant LM statistic indicates autocorrelation presence. Ensuring the absence of serial correlation is essential</w:t>
      </w:r>
      <w:r>
        <w:rPr>
          <w:spacing w:val="-1"/>
        </w:rPr>
        <w:t xml:space="preserve"> </w:t>
      </w:r>
      <w:r>
        <w:t>for</w:t>
      </w:r>
      <w:r>
        <w:rPr>
          <w:spacing w:val="-3"/>
        </w:rPr>
        <w:t xml:space="preserve"> </w:t>
      </w:r>
      <w:r>
        <w:t>maintaining unbiased</w:t>
      </w:r>
      <w:r>
        <w:rPr>
          <w:spacing w:val="-1"/>
        </w:rPr>
        <w:t xml:space="preserve"> </w:t>
      </w:r>
      <w:r>
        <w:t>standard</w:t>
      </w:r>
      <w:r>
        <w:rPr>
          <w:spacing w:val="-2"/>
        </w:rPr>
        <w:t xml:space="preserve"> </w:t>
      </w:r>
      <w:r>
        <w:t>errors, strengthening short-run and long-run coefficient interpretations. The test examined the null hypothesis of no serial autocorrelation (H₀) against the alternative of its presence.</w:t>
      </w:r>
    </w:p>
    <w:p w14:paraId="61B5378A" w14:textId="77777777" w:rsidR="008B1BDE" w:rsidRDefault="00DC52A6">
      <w:pPr>
        <w:pStyle w:val="4"/>
        <w:rPr>
          <w:b w:val="0"/>
        </w:rPr>
      </w:pPr>
      <w:bookmarkStart w:id="429" w:name="_Toc232988883"/>
      <w:bookmarkStart w:id="430" w:name="_Toc233232415"/>
      <w:r>
        <w:rPr>
          <w:b w:val="0"/>
        </w:rPr>
        <w:t>Table</w:t>
      </w:r>
      <w:r>
        <w:rPr>
          <w:b w:val="0"/>
          <w:spacing w:val="-10"/>
        </w:rPr>
        <w:t xml:space="preserve"> </w:t>
      </w:r>
      <w:r>
        <w:rPr>
          <w:b w:val="0"/>
        </w:rPr>
        <w:t>4.10:</w:t>
      </w:r>
      <w:r>
        <w:rPr>
          <w:b w:val="0"/>
          <w:spacing w:val="-2"/>
        </w:rPr>
        <w:t xml:space="preserve"> </w:t>
      </w:r>
      <w:r>
        <w:rPr>
          <w:b w:val="0"/>
        </w:rPr>
        <w:t>Serial</w:t>
      </w:r>
      <w:r>
        <w:rPr>
          <w:b w:val="0"/>
          <w:spacing w:val="-5"/>
        </w:rPr>
        <w:t xml:space="preserve"> </w:t>
      </w:r>
      <w:r>
        <w:rPr>
          <w:b w:val="0"/>
        </w:rPr>
        <w:t>Autocorrelation</w:t>
      </w:r>
      <w:r>
        <w:rPr>
          <w:b w:val="0"/>
          <w:spacing w:val="-3"/>
        </w:rPr>
        <w:t xml:space="preserve"> </w:t>
      </w:r>
      <w:r>
        <w:rPr>
          <w:b w:val="0"/>
        </w:rPr>
        <w:t>Table</w:t>
      </w:r>
      <w:r>
        <w:rPr>
          <w:b w:val="0"/>
          <w:spacing w:val="-7"/>
        </w:rPr>
        <w:t xml:space="preserve"> </w:t>
      </w:r>
      <w:r>
        <w:rPr>
          <w:b w:val="0"/>
        </w:rPr>
        <w:t>Breusch-Godfrey</w:t>
      </w:r>
      <w:r>
        <w:rPr>
          <w:b w:val="0"/>
          <w:spacing w:val="-5"/>
        </w:rPr>
        <w:t xml:space="preserve"> </w:t>
      </w:r>
      <w:r>
        <w:rPr>
          <w:b w:val="0"/>
        </w:rPr>
        <w:t>LM</w:t>
      </w:r>
      <w:r>
        <w:rPr>
          <w:b w:val="0"/>
          <w:spacing w:val="-6"/>
        </w:rPr>
        <w:t xml:space="preserve"> </w:t>
      </w:r>
      <w:r>
        <w:rPr>
          <w:b w:val="0"/>
        </w:rPr>
        <w:t>test</w:t>
      </w:r>
      <w:r>
        <w:rPr>
          <w:b w:val="0"/>
          <w:spacing w:val="-7"/>
        </w:rPr>
        <w:t xml:space="preserve"> </w:t>
      </w:r>
      <w:r>
        <w:rPr>
          <w:b w:val="0"/>
        </w:rPr>
        <w:t>for</w:t>
      </w:r>
      <w:r>
        <w:rPr>
          <w:b w:val="0"/>
          <w:spacing w:val="-3"/>
        </w:rPr>
        <w:t xml:space="preserve"> </w:t>
      </w:r>
      <w:r>
        <w:rPr>
          <w:b w:val="0"/>
          <w:spacing w:val="-2"/>
        </w:rPr>
        <w:t>autocorrelation</w:t>
      </w:r>
      <w:bookmarkEnd w:id="429"/>
      <w:bookmarkEnd w:id="430"/>
    </w:p>
    <w:p w14:paraId="0020866C" w14:textId="77777777" w:rsidR="008B1BDE" w:rsidRDefault="008B1BDE">
      <w:pPr>
        <w:pStyle w:val="BodyText"/>
        <w:spacing w:before="7" w:line="480" w:lineRule="auto"/>
        <w:rPr>
          <w:b/>
          <w:sz w:val="17"/>
        </w:rPr>
      </w:pPr>
    </w:p>
    <w:tbl>
      <w:tblPr>
        <w:tblW w:w="8647"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49"/>
        <w:gridCol w:w="3041"/>
        <w:gridCol w:w="1545"/>
        <w:gridCol w:w="2712"/>
      </w:tblGrid>
      <w:tr w:rsidR="008B1BDE" w14:paraId="3F57EC45" w14:textId="77777777">
        <w:trPr>
          <w:trHeight w:val="465"/>
        </w:trPr>
        <w:tc>
          <w:tcPr>
            <w:tcW w:w="1349" w:type="dxa"/>
          </w:tcPr>
          <w:p w14:paraId="7AD1962D" w14:textId="77777777" w:rsidR="008B1BDE" w:rsidRDefault="00DC52A6">
            <w:pPr>
              <w:pStyle w:val="TableParagraph"/>
              <w:spacing w:line="480" w:lineRule="auto"/>
              <w:ind w:left="7"/>
              <w:rPr>
                <w:sz w:val="24"/>
              </w:rPr>
            </w:pPr>
            <w:r>
              <w:rPr>
                <w:spacing w:val="-4"/>
                <w:sz w:val="24"/>
              </w:rPr>
              <w:t>Lags</w:t>
            </w:r>
          </w:p>
        </w:tc>
        <w:tc>
          <w:tcPr>
            <w:tcW w:w="3041" w:type="dxa"/>
          </w:tcPr>
          <w:p w14:paraId="557B3E59" w14:textId="77777777" w:rsidR="008B1BDE" w:rsidRDefault="00DC52A6">
            <w:pPr>
              <w:pStyle w:val="TableParagraph"/>
              <w:spacing w:line="480" w:lineRule="auto"/>
              <w:ind w:left="890"/>
              <w:rPr>
                <w:sz w:val="24"/>
              </w:rPr>
            </w:pPr>
            <w:r>
              <w:rPr>
                <w:rFonts w:ascii="Cambria Math" w:eastAsia="Cambria Math" w:hAnsi="Cambria Math"/>
                <w:spacing w:val="-4"/>
                <w:sz w:val="24"/>
              </w:rPr>
              <w:t>𝐶</w:t>
            </w:r>
            <w:r>
              <w:rPr>
                <w:spacing w:val="-4"/>
                <w:sz w:val="24"/>
              </w:rPr>
              <w:t>ℎ</w:t>
            </w:r>
            <w:r>
              <w:rPr>
                <w:rFonts w:ascii="Cambria Math" w:eastAsia="Cambria Math" w:hAnsi="Cambria Math"/>
                <w:spacing w:val="-4"/>
                <w:sz w:val="24"/>
              </w:rPr>
              <w:t>𝑖</w:t>
            </w:r>
            <w:r>
              <w:rPr>
                <w:spacing w:val="-4"/>
                <w:sz w:val="24"/>
              </w:rPr>
              <w:t>2</w:t>
            </w:r>
          </w:p>
        </w:tc>
        <w:tc>
          <w:tcPr>
            <w:tcW w:w="1545" w:type="dxa"/>
          </w:tcPr>
          <w:p w14:paraId="7413CA40" w14:textId="77777777" w:rsidR="008B1BDE" w:rsidRDefault="00DC52A6">
            <w:pPr>
              <w:pStyle w:val="TableParagraph"/>
              <w:spacing w:line="480" w:lineRule="auto"/>
              <w:ind w:left="393"/>
              <w:rPr>
                <w:sz w:val="24"/>
              </w:rPr>
            </w:pPr>
            <w:r>
              <w:rPr>
                <w:spacing w:val="-5"/>
                <w:sz w:val="24"/>
              </w:rPr>
              <w:t>Df</w:t>
            </w:r>
          </w:p>
        </w:tc>
        <w:tc>
          <w:tcPr>
            <w:tcW w:w="2712" w:type="dxa"/>
          </w:tcPr>
          <w:p w14:paraId="3642E4FF" w14:textId="77777777" w:rsidR="008B1BDE" w:rsidRDefault="00DC52A6">
            <w:pPr>
              <w:pStyle w:val="TableParagraph"/>
              <w:spacing w:line="480" w:lineRule="auto"/>
              <w:ind w:left="905"/>
              <w:rPr>
                <w:sz w:val="24"/>
              </w:rPr>
            </w:pPr>
            <w:r>
              <w:rPr>
                <w:sz w:val="24"/>
              </w:rPr>
              <w:t>Prob</w:t>
            </w:r>
            <w:r>
              <w:rPr>
                <w:spacing w:val="-2"/>
                <w:sz w:val="24"/>
              </w:rPr>
              <w:t xml:space="preserve"> </w:t>
            </w:r>
            <w:r>
              <w:rPr>
                <w:sz w:val="24"/>
              </w:rPr>
              <w:t>&gt;</w:t>
            </w:r>
            <w:r>
              <w:rPr>
                <w:spacing w:val="-4"/>
                <w:sz w:val="24"/>
              </w:rPr>
              <w:t xml:space="preserve"> Chi2</w:t>
            </w:r>
          </w:p>
        </w:tc>
      </w:tr>
      <w:tr w:rsidR="008B1BDE" w14:paraId="3BFB4038" w14:textId="77777777">
        <w:trPr>
          <w:trHeight w:val="455"/>
        </w:trPr>
        <w:tc>
          <w:tcPr>
            <w:tcW w:w="1349" w:type="dxa"/>
          </w:tcPr>
          <w:p w14:paraId="2B0FE08B" w14:textId="77777777" w:rsidR="008B1BDE" w:rsidRDefault="00DC52A6">
            <w:pPr>
              <w:pStyle w:val="TableParagraph"/>
              <w:spacing w:line="480" w:lineRule="auto"/>
              <w:ind w:left="9"/>
              <w:rPr>
                <w:sz w:val="24"/>
              </w:rPr>
            </w:pPr>
            <w:r>
              <w:rPr>
                <w:spacing w:val="-10"/>
                <w:sz w:val="24"/>
              </w:rPr>
              <w:t>1</w:t>
            </w:r>
          </w:p>
        </w:tc>
        <w:tc>
          <w:tcPr>
            <w:tcW w:w="3041" w:type="dxa"/>
          </w:tcPr>
          <w:p w14:paraId="1B26074B" w14:textId="77777777" w:rsidR="008B1BDE" w:rsidRDefault="00DC52A6">
            <w:pPr>
              <w:pStyle w:val="TableParagraph"/>
              <w:spacing w:line="480" w:lineRule="auto"/>
              <w:ind w:right="393"/>
              <w:jc w:val="right"/>
              <w:rPr>
                <w:sz w:val="24"/>
              </w:rPr>
            </w:pPr>
            <w:r>
              <w:rPr>
                <w:spacing w:val="-2"/>
                <w:sz w:val="24"/>
              </w:rPr>
              <w:t>8.728</w:t>
            </w:r>
          </w:p>
        </w:tc>
        <w:tc>
          <w:tcPr>
            <w:tcW w:w="1545" w:type="dxa"/>
          </w:tcPr>
          <w:p w14:paraId="1CF29713" w14:textId="77777777" w:rsidR="008B1BDE" w:rsidRDefault="00DC52A6">
            <w:pPr>
              <w:pStyle w:val="TableParagraph"/>
              <w:spacing w:line="480" w:lineRule="auto"/>
              <w:ind w:left="396"/>
              <w:rPr>
                <w:sz w:val="24"/>
              </w:rPr>
            </w:pPr>
            <w:r>
              <w:rPr>
                <w:spacing w:val="-10"/>
                <w:sz w:val="24"/>
              </w:rPr>
              <w:t>1</w:t>
            </w:r>
          </w:p>
        </w:tc>
        <w:tc>
          <w:tcPr>
            <w:tcW w:w="2712" w:type="dxa"/>
          </w:tcPr>
          <w:p w14:paraId="219A6AAD" w14:textId="77777777" w:rsidR="008B1BDE" w:rsidRDefault="00DC52A6">
            <w:pPr>
              <w:pStyle w:val="TableParagraph"/>
              <w:spacing w:line="480" w:lineRule="auto"/>
              <w:ind w:left="905"/>
              <w:rPr>
                <w:sz w:val="24"/>
              </w:rPr>
            </w:pPr>
            <w:r>
              <w:rPr>
                <w:spacing w:val="-2"/>
                <w:sz w:val="24"/>
              </w:rPr>
              <w:t>0.3100</w:t>
            </w:r>
          </w:p>
        </w:tc>
      </w:tr>
    </w:tbl>
    <w:p w14:paraId="30DB8839" w14:textId="77777777" w:rsidR="008B1BDE" w:rsidRDefault="008B1BDE">
      <w:pPr>
        <w:pStyle w:val="BodyText"/>
        <w:spacing w:line="480" w:lineRule="auto"/>
        <w:ind w:left="360" w:right="1079"/>
        <w:jc w:val="both"/>
      </w:pPr>
    </w:p>
    <w:p w14:paraId="7105D16A" w14:textId="77777777" w:rsidR="008B1BDE" w:rsidRDefault="00DC52A6">
      <w:pPr>
        <w:pStyle w:val="BodyText"/>
        <w:spacing w:line="480" w:lineRule="auto"/>
        <w:ind w:right="-7"/>
        <w:jc w:val="both"/>
      </w:pPr>
      <w:r>
        <w:t>As presented in Table 4.10, the p-value of 0.3100 exceeds the 5% significance level, indicating that the null hypothesis cannot be rejected. Consequently, it is concluded that the model does not suffer from serial autocorrelation and the residuals were independently distributed.</w:t>
      </w:r>
    </w:p>
    <w:p w14:paraId="073FC021" w14:textId="77777777" w:rsidR="008B1BDE" w:rsidRDefault="00DC52A6">
      <w:pPr>
        <w:pStyle w:val="Heading2"/>
        <w:numPr>
          <w:ilvl w:val="2"/>
          <w:numId w:val="6"/>
        </w:numPr>
        <w:tabs>
          <w:tab w:val="left" w:pos="900"/>
        </w:tabs>
        <w:spacing w:line="480" w:lineRule="auto"/>
        <w:ind w:left="786" w:right="-7"/>
      </w:pPr>
      <w:bookmarkStart w:id="431" w:name="_Toc232988013"/>
      <w:bookmarkStart w:id="432" w:name="_Toc232988652"/>
      <w:bookmarkStart w:id="433" w:name="_Toc232988884"/>
      <w:bookmarkStart w:id="434" w:name="_Toc233232416"/>
      <w:r>
        <w:lastRenderedPageBreak/>
        <w:t>White’s</w:t>
      </w:r>
      <w:r>
        <w:rPr>
          <w:spacing w:val="-3"/>
        </w:rPr>
        <w:t xml:space="preserve"> </w:t>
      </w:r>
      <w:r>
        <w:t>Test</w:t>
      </w:r>
      <w:r>
        <w:rPr>
          <w:spacing w:val="-4"/>
        </w:rPr>
        <w:t xml:space="preserve"> </w:t>
      </w:r>
      <w:r>
        <w:t>for</w:t>
      </w:r>
      <w:r>
        <w:rPr>
          <w:spacing w:val="-2"/>
        </w:rPr>
        <w:t xml:space="preserve"> Heteroscedasticity</w:t>
      </w:r>
      <w:bookmarkEnd w:id="431"/>
      <w:bookmarkEnd w:id="432"/>
      <w:bookmarkEnd w:id="433"/>
      <w:bookmarkEnd w:id="434"/>
    </w:p>
    <w:p w14:paraId="33BA65C4" w14:textId="77777777" w:rsidR="008B1BDE" w:rsidRDefault="00DC52A6">
      <w:pPr>
        <w:pStyle w:val="BodyText"/>
        <w:spacing w:before="135" w:line="480" w:lineRule="auto"/>
        <w:ind w:right="-7"/>
        <w:jc w:val="both"/>
      </w:pPr>
      <w:r>
        <w:t>Heteroscedasticity</w:t>
      </w:r>
      <w:r>
        <w:rPr>
          <w:spacing w:val="-14"/>
        </w:rPr>
        <w:t xml:space="preserve"> </w:t>
      </w:r>
      <w:r>
        <w:t>refers to</w:t>
      </w:r>
      <w:r>
        <w:rPr>
          <w:spacing w:val="-4"/>
        </w:rPr>
        <w:t xml:space="preserve"> </w:t>
      </w:r>
      <w:r>
        <w:t>the</w:t>
      </w:r>
      <w:r>
        <w:rPr>
          <w:spacing w:val="-5"/>
        </w:rPr>
        <w:t xml:space="preserve"> </w:t>
      </w:r>
      <w:r>
        <w:t>variance</w:t>
      </w:r>
      <w:r>
        <w:rPr>
          <w:spacing w:val="-5"/>
        </w:rPr>
        <w:t xml:space="preserve"> </w:t>
      </w:r>
      <w:r>
        <w:t>of</w:t>
      </w:r>
      <w:r>
        <w:rPr>
          <w:spacing w:val="-6"/>
        </w:rPr>
        <w:t xml:space="preserve"> </w:t>
      </w:r>
      <w:r>
        <w:t>the</w:t>
      </w:r>
      <w:r>
        <w:rPr>
          <w:spacing w:val="-5"/>
        </w:rPr>
        <w:t xml:space="preserve"> </w:t>
      </w:r>
      <w:r>
        <w:t>error</w:t>
      </w:r>
      <w:r>
        <w:rPr>
          <w:spacing w:val="-7"/>
        </w:rPr>
        <w:t xml:space="preserve"> </w:t>
      </w:r>
      <w:r>
        <w:t>term</w:t>
      </w:r>
      <w:r>
        <w:rPr>
          <w:spacing w:val="-4"/>
        </w:rPr>
        <w:t xml:space="preserve"> </w:t>
      </w:r>
      <w:r>
        <w:t>in</w:t>
      </w:r>
      <w:r>
        <w:rPr>
          <w:spacing w:val="-2"/>
        </w:rPr>
        <w:t xml:space="preserve"> </w:t>
      </w:r>
      <w:r>
        <w:t>a</w:t>
      </w:r>
      <w:r>
        <w:rPr>
          <w:spacing w:val="-6"/>
        </w:rPr>
        <w:t xml:space="preserve"> </w:t>
      </w:r>
      <w:r>
        <w:t>regression</w:t>
      </w:r>
      <w:r>
        <w:rPr>
          <w:spacing w:val="-4"/>
        </w:rPr>
        <w:t xml:space="preserve"> </w:t>
      </w:r>
      <w:r>
        <w:t>model.</w:t>
      </w:r>
      <w:r>
        <w:rPr>
          <w:spacing w:val="-5"/>
        </w:rPr>
        <w:t xml:space="preserve"> </w:t>
      </w:r>
      <w:r>
        <w:t>White’s</w:t>
      </w:r>
      <w:r>
        <w:rPr>
          <w:spacing w:val="-4"/>
        </w:rPr>
        <w:t xml:space="preserve"> </w:t>
      </w:r>
      <w:r>
        <w:t>Test</w:t>
      </w:r>
      <w:r>
        <w:rPr>
          <w:spacing w:val="-2"/>
        </w:rPr>
        <w:t xml:space="preserve"> </w:t>
      </w:r>
      <w:r>
        <w:t>was used</w:t>
      </w:r>
      <w:r>
        <w:rPr>
          <w:spacing w:val="-7"/>
        </w:rPr>
        <w:t xml:space="preserve"> </w:t>
      </w:r>
      <w:r>
        <w:t>to</w:t>
      </w:r>
      <w:r>
        <w:rPr>
          <w:spacing w:val="-7"/>
        </w:rPr>
        <w:t xml:space="preserve"> </w:t>
      </w:r>
      <w:r>
        <w:t>detect</w:t>
      </w:r>
      <w:r>
        <w:rPr>
          <w:spacing w:val="-7"/>
        </w:rPr>
        <w:t xml:space="preserve"> </w:t>
      </w:r>
      <w:r>
        <w:t>whether</w:t>
      </w:r>
      <w:r>
        <w:rPr>
          <w:spacing w:val="-10"/>
        </w:rPr>
        <w:t xml:space="preserve"> </w:t>
      </w:r>
      <w:r>
        <w:t>the</w:t>
      </w:r>
      <w:r>
        <w:rPr>
          <w:spacing w:val="-10"/>
        </w:rPr>
        <w:t xml:space="preserve"> </w:t>
      </w:r>
      <w:r>
        <w:t>variance</w:t>
      </w:r>
      <w:r>
        <w:rPr>
          <w:spacing w:val="-10"/>
        </w:rPr>
        <w:t xml:space="preserve"> </w:t>
      </w:r>
      <w:r>
        <w:t>of</w:t>
      </w:r>
      <w:r>
        <w:rPr>
          <w:spacing w:val="-8"/>
        </w:rPr>
        <w:t xml:space="preserve"> </w:t>
      </w:r>
      <w:r>
        <w:t>the</w:t>
      </w:r>
      <w:r>
        <w:rPr>
          <w:spacing w:val="-8"/>
        </w:rPr>
        <w:t xml:space="preserve"> </w:t>
      </w:r>
      <w:r>
        <w:t>error</w:t>
      </w:r>
      <w:r>
        <w:rPr>
          <w:spacing w:val="-11"/>
        </w:rPr>
        <w:t xml:space="preserve"> </w:t>
      </w:r>
      <w:r>
        <w:t>terms</w:t>
      </w:r>
      <w:r>
        <w:rPr>
          <w:spacing w:val="-6"/>
        </w:rPr>
        <w:t xml:space="preserve"> </w:t>
      </w:r>
      <w:r>
        <w:t>in</w:t>
      </w:r>
      <w:r>
        <w:rPr>
          <w:spacing w:val="-7"/>
        </w:rPr>
        <w:t xml:space="preserve"> </w:t>
      </w:r>
      <w:r>
        <w:t>a</w:t>
      </w:r>
      <w:r>
        <w:rPr>
          <w:spacing w:val="-11"/>
        </w:rPr>
        <w:t xml:space="preserve"> </w:t>
      </w:r>
      <w:r>
        <w:t>regression</w:t>
      </w:r>
      <w:r>
        <w:rPr>
          <w:spacing w:val="-7"/>
        </w:rPr>
        <w:t xml:space="preserve"> </w:t>
      </w:r>
      <w:r>
        <w:t>model</w:t>
      </w:r>
      <w:r>
        <w:rPr>
          <w:spacing w:val="-7"/>
        </w:rPr>
        <w:t xml:space="preserve"> </w:t>
      </w:r>
      <w:r>
        <w:t>is</w:t>
      </w:r>
      <w:r>
        <w:rPr>
          <w:spacing w:val="-7"/>
        </w:rPr>
        <w:t xml:space="preserve"> </w:t>
      </w:r>
      <w:r>
        <w:t>constant.</w:t>
      </w:r>
      <w:r>
        <w:rPr>
          <w:spacing w:val="-1"/>
        </w:rPr>
        <w:t xml:space="preserve"> </w:t>
      </w:r>
      <w:r>
        <w:t>It</w:t>
      </w:r>
      <w:r>
        <w:rPr>
          <w:spacing w:val="-7"/>
        </w:rPr>
        <w:t xml:space="preserve"> </w:t>
      </w:r>
      <w:r>
        <w:t>is</w:t>
      </w:r>
      <w:r>
        <w:rPr>
          <w:spacing w:val="-7"/>
        </w:rPr>
        <w:t xml:space="preserve"> </w:t>
      </w:r>
      <w:r>
        <w:t>robust because it does not rely on the assumption of normally distributed errors and can detect various forms of heteroscedasticity, including non-linear patterns. The Test examines the null hypothesis of</w:t>
      </w:r>
      <w:r>
        <w:rPr>
          <w:spacing w:val="-10"/>
        </w:rPr>
        <w:t xml:space="preserve"> </w:t>
      </w:r>
      <w:r>
        <w:t>homoscedasticity</w:t>
      </w:r>
      <w:r>
        <w:rPr>
          <w:spacing w:val="-15"/>
        </w:rPr>
        <w:t xml:space="preserve"> </w:t>
      </w:r>
      <w:r>
        <w:t>(constant</w:t>
      </w:r>
      <w:r>
        <w:rPr>
          <w:spacing w:val="-6"/>
        </w:rPr>
        <w:t xml:space="preserve"> </w:t>
      </w:r>
      <w:r>
        <w:t>variance)</w:t>
      </w:r>
      <w:r>
        <w:rPr>
          <w:spacing w:val="-10"/>
        </w:rPr>
        <w:t xml:space="preserve"> </w:t>
      </w:r>
      <w:r>
        <w:t>against</w:t>
      </w:r>
      <w:r>
        <w:rPr>
          <w:spacing w:val="-5"/>
        </w:rPr>
        <w:t xml:space="preserve"> </w:t>
      </w:r>
      <w:r>
        <w:t>the</w:t>
      </w:r>
      <w:r>
        <w:rPr>
          <w:spacing w:val="-10"/>
        </w:rPr>
        <w:t xml:space="preserve"> </w:t>
      </w:r>
      <w:r>
        <w:t>alternative</w:t>
      </w:r>
      <w:r>
        <w:rPr>
          <w:spacing w:val="-9"/>
        </w:rPr>
        <w:t xml:space="preserve"> </w:t>
      </w:r>
      <w:r>
        <w:t>of</w:t>
      </w:r>
      <w:r>
        <w:rPr>
          <w:spacing w:val="-5"/>
        </w:rPr>
        <w:t xml:space="preserve"> </w:t>
      </w:r>
      <w:r>
        <w:t>heteroscedasticity</w:t>
      </w:r>
      <w:r>
        <w:rPr>
          <w:spacing w:val="-14"/>
        </w:rPr>
        <w:t xml:space="preserve"> </w:t>
      </w:r>
      <w:r>
        <w:t>(non-constant variance). A significant p-value (p&lt;0.05) indicates the presence of heteroscedasticity, which invalidates</w:t>
      </w:r>
      <w:r>
        <w:rPr>
          <w:spacing w:val="-15"/>
        </w:rPr>
        <w:t xml:space="preserve"> </w:t>
      </w:r>
      <w:r>
        <w:t>standard</w:t>
      </w:r>
      <w:r>
        <w:rPr>
          <w:spacing w:val="-15"/>
        </w:rPr>
        <w:t xml:space="preserve"> </w:t>
      </w:r>
      <w:r>
        <w:t>errors</w:t>
      </w:r>
      <w:r>
        <w:rPr>
          <w:spacing w:val="-15"/>
        </w:rPr>
        <w:t xml:space="preserve"> </w:t>
      </w:r>
      <w:r>
        <w:t>and</w:t>
      </w:r>
      <w:r>
        <w:rPr>
          <w:spacing w:val="-15"/>
        </w:rPr>
        <w:t xml:space="preserve"> </w:t>
      </w:r>
      <w:r>
        <w:t>hypothesis</w:t>
      </w:r>
      <w:r>
        <w:rPr>
          <w:spacing w:val="-15"/>
        </w:rPr>
        <w:t xml:space="preserve"> </w:t>
      </w:r>
      <w:r>
        <w:t>tests.</w:t>
      </w:r>
      <w:r>
        <w:rPr>
          <w:spacing w:val="-15"/>
        </w:rPr>
        <w:t xml:space="preserve"> </w:t>
      </w:r>
      <w:r>
        <w:t>Confirming</w:t>
      </w:r>
      <w:r>
        <w:rPr>
          <w:spacing w:val="-15"/>
        </w:rPr>
        <w:t xml:space="preserve"> </w:t>
      </w:r>
      <w:r>
        <w:t>homoscedasticity</w:t>
      </w:r>
      <w:r>
        <w:rPr>
          <w:spacing w:val="-15"/>
        </w:rPr>
        <w:t xml:space="preserve"> </w:t>
      </w:r>
      <w:r>
        <w:t>is</w:t>
      </w:r>
      <w:r>
        <w:rPr>
          <w:spacing w:val="-15"/>
        </w:rPr>
        <w:t xml:space="preserve"> </w:t>
      </w:r>
      <w:r>
        <w:t>essential</w:t>
      </w:r>
      <w:r>
        <w:rPr>
          <w:spacing w:val="-15"/>
        </w:rPr>
        <w:t xml:space="preserve"> </w:t>
      </w:r>
      <w:r>
        <w:t>to</w:t>
      </w:r>
      <w:r>
        <w:rPr>
          <w:spacing w:val="-15"/>
        </w:rPr>
        <w:t xml:space="preserve"> </w:t>
      </w:r>
      <w:r>
        <w:t>ensure the reliability and efficiency of model estimates in time series modelling (Srivastava, 2020).</w:t>
      </w:r>
    </w:p>
    <w:p w14:paraId="10DED763" w14:textId="77777777" w:rsidR="008B1BDE" w:rsidRDefault="00DC52A6">
      <w:pPr>
        <w:pStyle w:val="4"/>
        <w:rPr>
          <w:b w:val="0"/>
          <w:spacing w:val="-2"/>
        </w:rPr>
      </w:pPr>
      <w:bookmarkStart w:id="435" w:name="_Toc232988885"/>
      <w:bookmarkStart w:id="436" w:name="_Toc233232417"/>
      <w:r>
        <w:rPr>
          <w:b w:val="0"/>
        </w:rPr>
        <w:t>Table</w:t>
      </w:r>
      <w:r>
        <w:rPr>
          <w:b w:val="0"/>
          <w:spacing w:val="-3"/>
        </w:rPr>
        <w:t xml:space="preserve"> </w:t>
      </w:r>
      <w:r>
        <w:rPr>
          <w:b w:val="0"/>
        </w:rPr>
        <w:t>4.11:</w:t>
      </w:r>
      <w:r>
        <w:rPr>
          <w:b w:val="0"/>
          <w:spacing w:val="26"/>
        </w:rPr>
        <w:t xml:space="preserve">  </w:t>
      </w:r>
      <w:r>
        <w:rPr>
          <w:b w:val="0"/>
        </w:rPr>
        <w:t>White’s Test</w:t>
      </w:r>
      <w:r>
        <w:rPr>
          <w:b w:val="0"/>
          <w:spacing w:val="-7"/>
        </w:rPr>
        <w:t xml:space="preserve"> </w:t>
      </w:r>
      <w:r>
        <w:rPr>
          <w:b w:val="0"/>
        </w:rPr>
        <w:t>for</w:t>
      </w:r>
      <w:r>
        <w:rPr>
          <w:b w:val="0"/>
          <w:spacing w:val="-2"/>
        </w:rPr>
        <w:t xml:space="preserve"> Heteroscedasticity</w:t>
      </w:r>
      <w:bookmarkEnd w:id="435"/>
      <w:bookmarkEnd w:id="436"/>
    </w:p>
    <w:p w14:paraId="4FF9B9DF" w14:textId="77777777" w:rsidR="008B1BDE" w:rsidRDefault="008B1BDE">
      <w:pPr>
        <w:rPr>
          <w:i/>
        </w:rPr>
      </w:pPr>
    </w:p>
    <w:tbl>
      <w:tblPr>
        <w:tblW w:w="8287"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985"/>
        <w:gridCol w:w="1763"/>
        <w:gridCol w:w="1781"/>
        <w:gridCol w:w="2758"/>
      </w:tblGrid>
      <w:tr w:rsidR="008B1BDE" w14:paraId="1448ECF0" w14:textId="77777777">
        <w:trPr>
          <w:trHeight w:val="244"/>
        </w:trPr>
        <w:tc>
          <w:tcPr>
            <w:tcW w:w="1985" w:type="dxa"/>
            <w:tcBorders>
              <w:top w:val="single" w:sz="4" w:space="0" w:color="auto"/>
              <w:bottom w:val="single" w:sz="4" w:space="0" w:color="auto"/>
            </w:tcBorders>
          </w:tcPr>
          <w:p w14:paraId="3A5C6FBC" w14:textId="77777777" w:rsidR="008B1BDE" w:rsidRDefault="00DC52A6">
            <w:pPr>
              <w:pStyle w:val="TableParagraph"/>
              <w:spacing w:line="480" w:lineRule="auto"/>
              <w:ind w:left="129"/>
              <w:rPr>
                <w:sz w:val="24"/>
              </w:rPr>
            </w:pPr>
            <w:r>
              <w:rPr>
                <w:spacing w:val="-2"/>
                <w:sz w:val="24"/>
              </w:rPr>
              <w:t>Source</w:t>
            </w:r>
          </w:p>
        </w:tc>
        <w:tc>
          <w:tcPr>
            <w:tcW w:w="1763" w:type="dxa"/>
            <w:tcBorders>
              <w:top w:val="single" w:sz="4" w:space="0" w:color="auto"/>
              <w:bottom w:val="single" w:sz="4" w:space="0" w:color="auto"/>
            </w:tcBorders>
          </w:tcPr>
          <w:p w14:paraId="07376354" w14:textId="77777777" w:rsidR="008B1BDE" w:rsidRDefault="00DC52A6">
            <w:pPr>
              <w:pStyle w:val="TableParagraph"/>
              <w:spacing w:line="480" w:lineRule="auto"/>
              <w:ind w:left="442"/>
              <w:rPr>
                <w:sz w:val="24"/>
              </w:rPr>
            </w:pPr>
            <w:r>
              <w:rPr>
                <w:sz w:val="24"/>
              </w:rPr>
              <w:t xml:space="preserve">Chi </w:t>
            </w:r>
            <w:r>
              <w:rPr>
                <w:spacing w:val="-5"/>
                <w:sz w:val="24"/>
              </w:rPr>
              <w:t>(2)</w:t>
            </w:r>
          </w:p>
        </w:tc>
        <w:tc>
          <w:tcPr>
            <w:tcW w:w="1781" w:type="dxa"/>
            <w:tcBorders>
              <w:top w:val="single" w:sz="4" w:space="0" w:color="auto"/>
              <w:bottom w:val="single" w:sz="4" w:space="0" w:color="auto"/>
            </w:tcBorders>
          </w:tcPr>
          <w:p w14:paraId="72EA53CC" w14:textId="77777777" w:rsidR="008B1BDE" w:rsidRDefault="00DC52A6">
            <w:pPr>
              <w:pStyle w:val="TableParagraph"/>
              <w:spacing w:line="480" w:lineRule="auto"/>
              <w:ind w:right="88"/>
              <w:jc w:val="center"/>
              <w:rPr>
                <w:sz w:val="24"/>
              </w:rPr>
            </w:pPr>
            <w:r>
              <w:rPr>
                <w:spacing w:val="-5"/>
                <w:sz w:val="24"/>
              </w:rPr>
              <w:t>df</w:t>
            </w:r>
          </w:p>
        </w:tc>
        <w:tc>
          <w:tcPr>
            <w:tcW w:w="2758" w:type="dxa"/>
            <w:tcBorders>
              <w:top w:val="single" w:sz="4" w:space="0" w:color="auto"/>
              <w:bottom w:val="single" w:sz="4" w:space="0" w:color="auto"/>
            </w:tcBorders>
          </w:tcPr>
          <w:p w14:paraId="229DA17D" w14:textId="77777777" w:rsidR="008B1BDE" w:rsidRDefault="00DC52A6">
            <w:pPr>
              <w:pStyle w:val="TableParagraph"/>
              <w:spacing w:line="480" w:lineRule="auto"/>
              <w:ind w:left="909"/>
              <w:rPr>
                <w:sz w:val="24"/>
              </w:rPr>
            </w:pPr>
            <w:r>
              <w:rPr>
                <w:spacing w:val="-10"/>
                <w:sz w:val="24"/>
              </w:rPr>
              <w:t>P</w:t>
            </w:r>
          </w:p>
        </w:tc>
      </w:tr>
      <w:tr w:rsidR="008B1BDE" w14:paraId="1EFAB2ED" w14:textId="77777777">
        <w:trPr>
          <w:trHeight w:val="251"/>
        </w:trPr>
        <w:tc>
          <w:tcPr>
            <w:tcW w:w="1985" w:type="dxa"/>
            <w:tcBorders>
              <w:top w:val="single" w:sz="4" w:space="0" w:color="auto"/>
            </w:tcBorders>
          </w:tcPr>
          <w:p w14:paraId="4CB67353" w14:textId="77777777" w:rsidR="008B1BDE" w:rsidRDefault="00DC52A6">
            <w:pPr>
              <w:pStyle w:val="TableParagraph"/>
              <w:spacing w:line="480" w:lineRule="auto"/>
              <w:ind w:left="129"/>
              <w:rPr>
                <w:sz w:val="24"/>
              </w:rPr>
            </w:pPr>
            <w:r>
              <w:rPr>
                <w:spacing w:val="-2"/>
                <w:sz w:val="24"/>
              </w:rPr>
              <w:t>Heteroscedasticity</w:t>
            </w:r>
          </w:p>
        </w:tc>
        <w:tc>
          <w:tcPr>
            <w:tcW w:w="1763" w:type="dxa"/>
            <w:tcBorders>
              <w:top w:val="single" w:sz="4" w:space="0" w:color="auto"/>
            </w:tcBorders>
          </w:tcPr>
          <w:p w14:paraId="0E732394" w14:textId="77777777" w:rsidR="008B1BDE" w:rsidRDefault="00DC52A6">
            <w:pPr>
              <w:pStyle w:val="TableParagraph"/>
              <w:spacing w:line="480" w:lineRule="auto"/>
              <w:ind w:left="439"/>
              <w:rPr>
                <w:sz w:val="24"/>
              </w:rPr>
            </w:pPr>
            <w:r>
              <w:rPr>
                <w:spacing w:val="-4"/>
                <w:sz w:val="24"/>
              </w:rPr>
              <w:t>1.66</w:t>
            </w:r>
          </w:p>
        </w:tc>
        <w:tc>
          <w:tcPr>
            <w:tcW w:w="1781" w:type="dxa"/>
            <w:tcBorders>
              <w:top w:val="single" w:sz="4" w:space="0" w:color="auto"/>
            </w:tcBorders>
          </w:tcPr>
          <w:p w14:paraId="722891DF" w14:textId="77777777" w:rsidR="008B1BDE" w:rsidRDefault="00DC52A6">
            <w:pPr>
              <w:pStyle w:val="TableParagraph"/>
              <w:spacing w:line="480" w:lineRule="auto"/>
              <w:ind w:left="40" w:right="88"/>
              <w:jc w:val="center"/>
              <w:rPr>
                <w:sz w:val="24"/>
              </w:rPr>
            </w:pPr>
            <w:r>
              <w:rPr>
                <w:spacing w:val="-5"/>
                <w:sz w:val="24"/>
              </w:rPr>
              <w:t>27</w:t>
            </w:r>
          </w:p>
        </w:tc>
        <w:tc>
          <w:tcPr>
            <w:tcW w:w="2758" w:type="dxa"/>
            <w:tcBorders>
              <w:top w:val="single" w:sz="4" w:space="0" w:color="auto"/>
            </w:tcBorders>
          </w:tcPr>
          <w:p w14:paraId="1970FF31" w14:textId="77777777" w:rsidR="008B1BDE" w:rsidRDefault="00DC52A6">
            <w:pPr>
              <w:pStyle w:val="TableParagraph"/>
              <w:spacing w:line="480" w:lineRule="auto"/>
              <w:ind w:left="909"/>
              <w:rPr>
                <w:sz w:val="24"/>
              </w:rPr>
            </w:pPr>
            <w:r>
              <w:rPr>
                <w:spacing w:val="-2"/>
                <w:sz w:val="24"/>
              </w:rPr>
              <w:t>0.1972</w:t>
            </w:r>
          </w:p>
        </w:tc>
      </w:tr>
    </w:tbl>
    <w:p w14:paraId="12AEE373" w14:textId="77777777" w:rsidR="008B1BDE" w:rsidRDefault="00DC52A6">
      <w:pPr>
        <w:spacing w:before="239" w:line="480" w:lineRule="auto"/>
        <w:jc w:val="both"/>
        <w:rPr>
          <w:b/>
          <w:sz w:val="24"/>
        </w:rPr>
      </w:pPr>
      <w:r>
        <w:rPr>
          <w:b/>
          <w:sz w:val="24"/>
        </w:rPr>
        <w:t>Source:</w:t>
      </w:r>
      <w:r>
        <w:rPr>
          <w:b/>
          <w:spacing w:val="-7"/>
          <w:sz w:val="24"/>
        </w:rPr>
        <w:t xml:space="preserve"> </w:t>
      </w:r>
      <w:r>
        <w:rPr>
          <w:b/>
          <w:sz w:val="24"/>
        </w:rPr>
        <w:t>Compilation</w:t>
      </w:r>
      <w:r>
        <w:rPr>
          <w:b/>
          <w:spacing w:val="-3"/>
          <w:sz w:val="24"/>
        </w:rPr>
        <w:t xml:space="preserve"> </w:t>
      </w:r>
      <w:r>
        <w:rPr>
          <w:b/>
          <w:sz w:val="24"/>
        </w:rPr>
        <w:t>from</w:t>
      </w:r>
      <w:r>
        <w:rPr>
          <w:b/>
          <w:spacing w:val="-10"/>
          <w:sz w:val="24"/>
        </w:rPr>
        <w:t xml:space="preserve"> </w:t>
      </w:r>
      <w:r>
        <w:rPr>
          <w:b/>
          <w:sz w:val="24"/>
        </w:rPr>
        <w:t>STATA</w:t>
      </w:r>
      <w:r>
        <w:rPr>
          <w:b/>
          <w:spacing w:val="-6"/>
          <w:sz w:val="24"/>
        </w:rPr>
        <w:t xml:space="preserve"> </w:t>
      </w:r>
      <w:r>
        <w:rPr>
          <w:b/>
          <w:sz w:val="24"/>
        </w:rPr>
        <w:t>Output,</w:t>
      </w:r>
      <w:r>
        <w:rPr>
          <w:b/>
          <w:spacing w:val="-4"/>
          <w:sz w:val="24"/>
        </w:rPr>
        <w:t xml:space="preserve"> 2025</w:t>
      </w:r>
    </w:p>
    <w:p w14:paraId="5A5872D7" w14:textId="77777777" w:rsidR="008B1BDE" w:rsidRDefault="00DC52A6">
      <w:pPr>
        <w:pStyle w:val="BodyText"/>
        <w:spacing w:before="137" w:line="480" w:lineRule="auto"/>
        <w:ind w:left="77" w:right="-7"/>
        <w:jc w:val="both"/>
      </w:pPr>
      <w:r>
        <w:t>As shown in Table 4.11, White’s test yielded a p-value of 0.1972, which is greater than the 5% significance</w:t>
      </w:r>
      <w:r>
        <w:rPr>
          <w:spacing w:val="-11"/>
        </w:rPr>
        <w:t xml:space="preserve"> </w:t>
      </w:r>
      <w:r>
        <w:t>level.</w:t>
      </w:r>
      <w:r>
        <w:rPr>
          <w:spacing w:val="-9"/>
        </w:rPr>
        <w:t xml:space="preserve"> </w:t>
      </w:r>
      <w:r>
        <w:t>Therefore,</w:t>
      </w:r>
      <w:r>
        <w:rPr>
          <w:spacing w:val="-8"/>
        </w:rPr>
        <w:t xml:space="preserve"> </w:t>
      </w:r>
      <w:r>
        <w:t>the</w:t>
      </w:r>
      <w:r>
        <w:rPr>
          <w:spacing w:val="-10"/>
        </w:rPr>
        <w:t xml:space="preserve"> </w:t>
      </w:r>
      <w:r>
        <w:t>null</w:t>
      </w:r>
      <w:r>
        <w:rPr>
          <w:spacing w:val="-8"/>
        </w:rPr>
        <w:t xml:space="preserve"> </w:t>
      </w:r>
      <w:r>
        <w:t>hypothesis</w:t>
      </w:r>
      <w:r>
        <w:rPr>
          <w:spacing w:val="-9"/>
        </w:rPr>
        <w:t xml:space="preserve"> </w:t>
      </w:r>
      <w:r>
        <w:t>of</w:t>
      </w:r>
      <w:r>
        <w:rPr>
          <w:spacing w:val="-10"/>
        </w:rPr>
        <w:t xml:space="preserve"> </w:t>
      </w:r>
      <w:r>
        <w:t>homoscedasticity</w:t>
      </w:r>
      <w:r>
        <w:rPr>
          <w:spacing w:val="-15"/>
        </w:rPr>
        <w:t xml:space="preserve"> </w:t>
      </w:r>
      <w:r>
        <w:t>could</w:t>
      </w:r>
      <w:r>
        <w:rPr>
          <w:spacing w:val="-6"/>
        </w:rPr>
        <w:t xml:space="preserve"> </w:t>
      </w:r>
      <w:r>
        <w:t>not</w:t>
      </w:r>
      <w:r>
        <w:rPr>
          <w:spacing w:val="-9"/>
        </w:rPr>
        <w:t xml:space="preserve"> </w:t>
      </w:r>
      <w:r>
        <w:t>be</w:t>
      </w:r>
      <w:r>
        <w:rPr>
          <w:spacing w:val="-10"/>
        </w:rPr>
        <w:t xml:space="preserve"> </w:t>
      </w:r>
      <w:r>
        <w:t>rejected.</w:t>
      </w:r>
      <w:r>
        <w:rPr>
          <w:spacing w:val="-5"/>
        </w:rPr>
        <w:t xml:space="preserve"> </w:t>
      </w:r>
      <w:r>
        <w:t>It</w:t>
      </w:r>
      <w:r>
        <w:rPr>
          <w:spacing w:val="-9"/>
        </w:rPr>
        <w:t xml:space="preserve"> </w:t>
      </w:r>
      <w:r>
        <w:t>was concluded that the model does not suffer from heteroscedasticity, and the variance of the error terms is constant across observations.</w:t>
      </w:r>
    </w:p>
    <w:p w14:paraId="0E3A8790" w14:textId="77777777" w:rsidR="008B1BDE" w:rsidRDefault="008B1BDE">
      <w:pPr>
        <w:pStyle w:val="BodyText"/>
        <w:spacing w:before="137" w:line="480" w:lineRule="auto"/>
        <w:ind w:left="77" w:right="-7"/>
        <w:jc w:val="both"/>
      </w:pPr>
    </w:p>
    <w:p w14:paraId="766F508A" w14:textId="77777777" w:rsidR="008B1BDE" w:rsidRDefault="00DC52A6">
      <w:pPr>
        <w:widowControl/>
        <w:autoSpaceDE/>
        <w:autoSpaceDN/>
        <w:rPr>
          <w:b/>
          <w:sz w:val="24"/>
        </w:rPr>
      </w:pPr>
      <w:r>
        <w:rPr>
          <w:b/>
          <w:sz w:val="24"/>
        </w:rPr>
        <w:br w:type="page"/>
      </w:r>
    </w:p>
    <w:p w14:paraId="2771A4F0" w14:textId="77777777" w:rsidR="008B1BDE" w:rsidRDefault="00DC52A6" w:rsidP="008F19B0">
      <w:pPr>
        <w:pStyle w:val="ListParagraph"/>
        <w:numPr>
          <w:ilvl w:val="1"/>
          <w:numId w:val="6"/>
        </w:numPr>
        <w:tabs>
          <w:tab w:val="left" w:pos="426"/>
        </w:tabs>
        <w:spacing w:before="243" w:line="480" w:lineRule="auto"/>
        <w:ind w:left="77" w:right="-7" w:firstLine="0"/>
        <w:jc w:val="both"/>
        <w:rPr>
          <w:sz w:val="24"/>
        </w:rPr>
      </w:pPr>
      <w:r>
        <w:rPr>
          <w:b/>
          <w:sz w:val="24"/>
        </w:rPr>
        <w:lastRenderedPageBreak/>
        <w:t xml:space="preserve">Auto Regressive Distributed Lag Model (ARDL) Long Run and Short Run Estimates </w:t>
      </w:r>
    </w:p>
    <w:p w14:paraId="4DD146C1" w14:textId="77777777" w:rsidR="008B1BDE" w:rsidRDefault="00DC52A6">
      <w:pPr>
        <w:tabs>
          <w:tab w:val="left" w:pos="720"/>
        </w:tabs>
        <w:spacing w:before="243" w:line="480" w:lineRule="auto"/>
        <w:ind w:left="77" w:right="-7"/>
        <w:jc w:val="both"/>
        <w:rPr>
          <w:sz w:val="24"/>
        </w:rPr>
      </w:pPr>
      <w:r>
        <w:rPr>
          <w:sz w:val="24"/>
        </w:rPr>
        <w:t>The cointegration analysis confirmed the presence of a long-run relationship among the selected variables</w:t>
      </w:r>
      <w:r>
        <w:rPr>
          <w:spacing w:val="-3"/>
          <w:sz w:val="24"/>
        </w:rPr>
        <w:t xml:space="preserve"> </w:t>
      </w:r>
      <w:r>
        <w:rPr>
          <w:sz w:val="24"/>
        </w:rPr>
        <w:t>and</w:t>
      </w:r>
      <w:r>
        <w:rPr>
          <w:spacing w:val="-3"/>
          <w:sz w:val="24"/>
        </w:rPr>
        <w:t xml:space="preserve"> </w:t>
      </w:r>
      <w:r>
        <w:rPr>
          <w:sz w:val="24"/>
        </w:rPr>
        <w:t>hence,</w:t>
      </w:r>
      <w:r>
        <w:rPr>
          <w:spacing w:val="-3"/>
          <w:sz w:val="24"/>
        </w:rPr>
        <w:t xml:space="preserve"> </w:t>
      </w:r>
      <w:r>
        <w:rPr>
          <w:sz w:val="24"/>
        </w:rPr>
        <w:t>the</w:t>
      </w:r>
      <w:r>
        <w:rPr>
          <w:spacing w:val="-2"/>
          <w:sz w:val="24"/>
        </w:rPr>
        <w:t xml:space="preserve"> </w:t>
      </w:r>
      <w:r>
        <w:rPr>
          <w:sz w:val="24"/>
        </w:rPr>
        <w:t>use</w:t>
      </w:r>
      <w:r>
        <w:rPr>
          <w:spacing w:val="-4"/>
          <w:sz w:val="24"/>
        </w:rPr>
        <w:t xml:space="preserve"> </w:t>
      </w:r>
      <w:r>
        <w:rPr>
          <w:sz w:val="24"/>
        </w:rPr>
        <w:t>of</w:t>
      </w:r>
      <w:r>
        <w:rPr>
          <w:spacing w:val="-3"/>
          <w:sz w:val="24"/>
        </w:rPr>
        <w:t xml:space="preserve"> </w:t>
      </w:r>
      <w:r>
        <w:rPr>
          <w:sz w:val="24"/>
        </w:rPr>
        <w:t>the</w:t>
      </w:r>
      <w:r>
        <w:rPr>
          <w:spacing w:val="-5"/>
          <w:sz w:val="24"/>
        </w:rPr>
        <w:t xml:space="preserve"> </w:t>
      </w:r>
      <w:r>
        <w:rPr>
          <w:sz w:val="24"/>
        </w:rPr>
        <w:t>ARDLF-Bounds</w:t>
      </w:r>
      <w:r>
        <w:rPr>
          <w:spacing w:val="-3"/>
          <w:sz w:val="24"/>
        </w:rPr>
        <w:t xml:space="preserve"> </w:t>
      </w:r>
      <w:r>
        <w:rPr>
          <w:sz w:val="24"/>
        </w:rPr>
        <w:t>testing</w:t>
      </w:r>
      <w:r>
        <w:rPr>
          <w:spacing w:val="-6"/>
          <w:sz w:val="24"/>
        </w:rPr>
        <w:t xml:space="preserve"> </w:t>
      </w:r>
      <w:r>
        <w:rPr>
          <w:sz w:val="24"/>
        </w:rPr>
        <w:t>framework</w:t>
      </w:r>
      <w:r>
        <w:rPr>
          <w:spacing w:val="-3"/>
          <w:sz w:val="24"/>
        </w:rPr>
        <w:t xml:space="preserve"> </w:t>
      </w:r>
      <w:r>
        <w:rPr>
          <w:sz w:val="24"/>
        </w:rPr>
        <w:t>to</w:t>
      </w:r>
      <w:r>
        <w:rPr>
          <w:spacing w:val="-3"/>
          <w:sz w:val="24"/>
        </w:rPr>
        <w:t xml:space="preserve"> </w:t>
      </w:r>
      <w:r>
        <w:rPr>
          <w:sz w:val="24"/>
        </w:rPr>
        <w:t>estimate</w:t>
      </w:r>
      <w:r>
        <w:rPr>
          <w:spacing w:val="-4"/>
          <w:sz w:val="24"/>
        </w:rPr>
        <w:t xml:space="preserve"> </w:t>
      </w:r>
      <w:r>
        <w:rPr>
          <w:sz w:val="24"/>
        </w:rPr>
        <w:t>both</w:t>
      </w:r>
      <w:r>
        <w:rPr>
          <w:spacing w:val="-3"/>
          <w:sz w:val="24"/>
        </w:rPr>
        <w:t xml:space="preserve"> </w:t>
      </w:r>
      <w:r>
        <w:rPr>
          <w:sz w:val="24"/>
        </w:rPr>
        <w:t>short</w:t>
      </w:r>
      <w:r>
        <w:rPr>
          <w:spacing w:val="-3"/>
          <w:sz w:val="24"/>
        </w:rPr>
        <w:t xml:space="preserve"> </w:t>
      </w:r>
      <w:r>
        <w:rPr>
          <w:sz w:val="24"/>
        </w:rPr>
        <w:t>and long-run dynamics affecting energy consumption in Kenya over the period 1980–2024.</w:t>
      </w:r>
    </w:p>
    <w:p w14:paraId="70944376" w14:textId="77777777" w:rsidR="008B1BDE" w:rsidRDefault="008B1BDE">
      <w:pPr>
        <w:pStyle w:val="ListParagraph"/>
        <w:spacing w:line="480" w:lineRule="auto"/>
        <w:rPr>
          <w:sz w:val="24"/>
        </w:rPr>
        <w:sectPr w:rsidR="008B1BDE">
          <w:type w:val="nextColumn"/>
          <w:pgSz w:w="12240" w:h="15840"/>
          <w:pgMar w:top="1440" w:right="1440" w:bottom="1440" w:left="2160" w:header="729" w:footer="0" w:gutter="0"/>
          <w:cols w:space="720"/>
          <w:docGrid w:linePitch="299"/>
        </w:sectPr>
      </w:pPr>
    </w:p>
    <w:p w14:paraId="02ECEE8C" w14:textId="77777777" w:rsidR="008B1BDE" w:rsidRDefault="00DC52A6">
      <w:pPr>
        <w:pStyle w:val="4"/>
        <w:rPr>
          <w:b w:val="0"/>
          <w:spacing w:val="-4"/>
        </w:rPr>
      </w:pPr>
      <w:bookmarkStart w:id="437" w:name="_Toc232988886"/>
      <w:bookmarkStart w:id="438" w:name="_Toc233232418"/>
      <w:r>
        <w:rPr>
          <w:b w:val="0"/>
        </w:rPr>
        <w:lastRenderedPageBreak/>
        <w:t>Table</w:t>
      </w:r>
      <w:r>
        <w:rPr>
          <w:b w:val="0"/>
          <w:spacing w:val="-8"/>
        </w:rPr>
        <w:t xml:space="preserve"> </w:t>
      </w:r>
      <w:r>
        <w:rPr>
          <w:b w:val="0"/>
        </w:rPr>
        <w:t>4.12:</w:t>
      </w:r>
      <w:r>
        <w:rPr>
          <w:b w:val="0"/>
          <w:spacing w:val="-4"/>
        </w:rPr>
        <w:t xml:space="preserve"> </w:t>
      </w:r>
      <w:r>
        <w:rPr>
          <w:b w:val="0"/>
        </w:rPr>
        <w:t>Auto</w:t>
      </w:r>
      <w:r>
        <w:rPr>
          <w:b w:val="0"/>
          <w:spacing w:val="-6"/>
        </w:rPr>
        <w:t xml:space="preserve"> </w:t>
      </w:r>
      <w:r>
        <w:rPr>
          <w:b w:val="0"/>
        </w:rPr>
        <w:t>Regressive</w:t>
      </w:r>
      <w:r>
        <w:rPr>
          <w:b w:val="0"/>
          <w:spacing w:val="-5"/>
        </w:rPr>
        <w:t xml:space="preserve"> </w:t>
      </w:r>
      <w:r>
        <w:rPr>
          <w:b w:val="0"/>
        </w:rPr>
        <w:t>Distributed</w:t>
      </w:r>
      <w:r>
        <w:rPr>
          <w:b w:val="0"/>
          <w:spacing w:val="-4"/>
        </w:rPr>
        <w:t xml:space="preserve"> </w:t>
      </w:r>
      <w:r>
        <w:rPr>
          <w:b w:val="0"/>
        </w:rPr>
        <w:t>Lag</w:t>
      </w:r>
      <w:r>
        <w:rPr>
          <w:b w:val="0"/>
          <w:spacing w:val="-6"/>
        </w:rPr>
        <w:t xml:space="preserve"> </w:t>
      </w:r>
      <w:r>
        <w:rPr>
          <w:b w:val="0"/>
        </w:rPr>
        <w:t>Model</w:t>
      </w:r>
      <w:r>
        <w:rPr>
          <w:b w:val="0"/>
          <w:spacing w:val="-7"/>
        </w:rPr>
        <w:t xml:space="preserve"> </w:t>
      </w:r>
      <w:r>
        <w:rPr>
          <w:b w:val="0"/>
        </w:rPr>
        <w:t>(ARDL)</w:t>
      </w:r>
      <w:r>
        <w:rPr>
          <w:b w:val="0"/>
          <w:spacing w:val="-5"/>
        </w:rPr>
        <w:t xml:space="preserve"> </w:t>
      </w:r>
      <w:r>
        <w:rPr>
          <w:b w:val="0"/>
        </w:rPr>
        <w:t>with</w:t>
      </w:r>
      <w:r>
        <w:rPr>
          <w:b w:val="0"/>
          <w:spacing w:val="-6"/>
        </w:rPr>
        <w:t xml:space="preserve"> </w:t>
      </w:r>
      <w:r>
        <w:rPr>
          <w:b w:val="0"/>
        </w:rPr>
        <w:t>Error</w:t>
      </w:r>
      <w:r>
        <w:rPr>
          <w:b w:val="0"/>
          <w:spacing w:val="-6"/>
        </w:rPr>
        <w:t xml:space="preserve"> </w:t>
      </w:r>
      <w:r>
        <w:rPr>
          <w:b w:val="0"/>
        </w:rPr>
        <w:t>Correction</w:t>
      </w:r>
      <w:r>
        <w:rPr>
          <w:b w:val="0"/>
          <w:spacing w:val="-4"/>
        </w:rPr>
        <w:t xml:space="preserve"> Term</w:t>
      </w:r>
      <w:bookmarkEnd w:id="437"/>
      <w:bookmarkEnd w:id="438"/>
    </w:p>
    <w:p w14:paraId="56881AE5" w14:textId="77777777" w:rsidR="008B1BDE" w:rsidRDefault="008B1BDE">
      <w:pPr>
        <w:pStyle w:val="4"/>
        <w:spacing w:line="240" w:lineRule="auto"/>
        <w:rPr>
          <w:b w:val="0"/>
          <w:spacing w:val="-4"/>
        </w:rPr>
      </w:pPr>
    </w:p>
    <w:tbl>
      <w:tblPr>
        <w:tblW w:w="8724" w:type="dxa"/>
        <w:tblInd w:w="136" w:type="dxa"/>
        <w:tblLayout w:type="fixed"/>
        <w:tblCellMar>
          <w:left w:w="0" w:type="dxa"/>
          <w:right w:w="0" w:type="dxa"/>
        </w:tblCellMar>
        <w:tblLook w:val="04A0" w:firstRow="1" w:lastRow="0" w:firstColumn="1" w:lastColumn="0" w:noHBand="0" w:noVBand="1"/>
      </w:tblPr>
      <w:tblGrid>
        <w:gridCol w:w="1058"/>
        <w:gridCol w:w="1761"/>
        <w:gridCol w:w="1376"/>
        <w:gridCol w:w="1399"/>
        <w:gridCol w:w="1368"/>
        <w:gridCol w:w="1762"/>
      </w:tblGrid>
      <w:tr w:rsidR="008B1BDE" w14:paraId="483CD26D" w14:textId="77777777">
        <w:trPr>
          <w:trHeight w:val="1354"/>
        </w:trPr>
        <w:tc>
          <w:tcPr>
            <w:tcW w:w="2819" w:type="dxa"/>
            <w:gridSpan w:val="2"/>
            <w:tcBorders>
              <w:top w:val="single" w:sz="4" w:space="0" w:color="auto"/>
              <w:bottom w:val="single" w:sz="4" w:space="0" w:color="auto"/>
            </w:tcBorders>
          </w:tcPr>
          <w:p w14:paraId="3E7C9936" w14:textId="77777777" w:rsidR="008B1BDE" w:rsidRDefault="00DC52A6">
            <w:pPr>
              <w:pStyle w:val="TableParagraph"/>
              <w:spacing w:line="360" w:lineRule="auto"/>
              <w:ind w:left="136"/>
              <w:rPr>
                <w:sz w:val="24"/>
              </w:rPr>
            </w:pPr>
            <w:r>
              <w:rPr>
                <w:sz w:val="24"/>
              </w:rPr>
              <w:t>Sample</w:t>
            </w:r>
            <w:r>
              <w:rPr>
                <w:spacing w:val="-4"/>
                <w:sz w:val="24"/>
              </w:rPr>
              <w:t xml:space="preserve"> </w:t>
            </w:r>
            <w:r>
              <w:rPr>
                <w:sz w:val="24"/>
              </w:rPr>
              <w:t xml:space="preserve">1980 – </w:t>
            </w:r>
            <w:r>
              <w:rPr>
                <w:spacing w:val="-4"/>
                <w:sz w:val="24"/>
              </w:rPr>
              <w:t>2024</w:t>
            </w:r>
          </w:p>
          <w:p w14:paraId="4D0E8B2D" w14:textId="77777777" w:rsidR="008B1BDE" w:rsidRDefault="00DC52A6">
            <w:pPr>
              <w:pStyle w:val="TableParagraph"/>
              <w:spacing w:line="360" w:lineRule="auto"/>
              <w:ind w:left="136"/>
              <w:rPr>
                <w:sz w:val="24"/>
              </w:rPr>
            </w:pPr>
            <w:r>
              <w:rPr>
                <w:sz w:val="24"/>
              </w:rPr>
              <w:t>Log</w:t>
            </w:r>
            <w:r>
              <w:rPr>
                <w:spacing w:val="-8"/>
                <w:sz w:val="24"/>
              </w:rPr>
              <w:t xml:space="preserve"> </w:t>
            </w:r>
            <w:r>
              <w:rPr>
                <w:sz w:val="24"/>
              </w:rPr>
              <w:t>likelihood</w:t>
            </w:r>
            <w:r>
              <w:rPr>
                <w:spacing w:val="-1"/>
                <w:sz w:val="24"/>
              </w:rPr>
              <w:t xml:space="preserve"> </w:t>
            </w:r>
            <w:r>
              <w:rPr>
                <w:sz w:val="24"/>
              </w:rPr>
              <w:t>=</w:t>
            </w:r>
            <w:r>
              <w:rPr>
                <w:spacing w:val="-1"/>
                <w:sz w:val="24"/>
              </w:rPr>
              <w:t xml:space="preserve"> </w:t>
            </w:r>
            <w:r>
              <w:rPr>
                <w:spacing w:val="-2"/>
                <w:sz w:val="24"/>
              </w:rPr>
              <w:t>96.764689</w:t>
            </w:r>
          </w:p>
        </w:tc>
        <w:tc>
          <w:tcPr>
            <w:tcW w:w="1376" w:type="dxa"/>
            <w:tcBorders>
              <w:top w:val="single" w:sz="4" w:space="0" w:color="auto"/>
              <w:bottom w:val="single" w:sz="4" w:space="0" w:color="auto"/>
              <w:right w:val="single" w:sz="4" w:space="0" w:color="auto"/>
            </w:tcBorders>
          </w:tcPr>
          <w:p w14:paraId="41FE2007" w14:textId="77777777" w:rsidR="008B1BDE" w:rsidRDefault="008B1BDE">
            <w:pPr>
              <w:pStyle w:val="TableParagraph"/>
              <w:spacing w:line="360" w:lineRule="auto"/>
            </w:pPr>
          </w:p>
        </w:tc>
        <w:tc>
          <w:tcPr>
            <w:tcW w:w="1399" w:type="dxa"/>
            <w:tcBorders>
              <w:top w:val="single" w:sz="4" w:space="0" w:color="auto"/>
              <w:left w:val="single" w:sz="4" w:space="0" w:color="auto"/>
              <w:bottom w:val="single" w:sz="4" w:space="0" w:color="auto"/>
            </w:tcBorders>
          </w:tcPr>
          <w:p w14:paraId="4D1F8ED9" w14:textId="77777777" w:rsidR="008B1BDE" w:rsidRDefault="008B1BDE">
            <w:pPr>
              <w:pStyle w:val="TableParagraph"/>
              <w:spacing w:line="360" w:lineRule="auto"/>
            </w:pPr>
          </w:p>
        </w:tc>
        <w:tc>
          <w:tcPr>
            <w:tcW w:w="3130" w:type="dxa"/>
            <w:gridSpan w:val="2"/>
            <w:tcBorders>
              <w:top w:val="single" w:sz="4" w:space="0" w:color="auto"/>
              <w:bottom w:val="single" w:sz="4" w:space="0" w:color="auto"/>
            </w:tcBorders>
          </w:tcPr>
          <w:p w14:paraId="4EB800A9" w14:textId="77777777" w:rsidR="008B1BDE" w:rsidRDefault="00DC52A6">
            <w:pPr>
              <w:pStyle w:val="TableParagraph"/>
              <w:spacing w:line="360" w:lineRule="auto"/>
              <w:ind w:left="233"/>
              <w:rPr>
                <w:sz w:val="24"/>
              </w:rPr>
            </w:pPr>
            <w:r>
              <w:rPr>
                <w:spacing w:val="-3"/>
                <w:sz w:val="24"/>
              </w:rPr>
              <w:t>R-</w:t>
            </w:r>
            <w:r>
              <w:rPr>
                <w:spacing w:val="-2"/>
                <w:sz w:val="24"/>
              </w:rPr>
              <w:t>squared=0.7632</w:t>
            </w:r>
          </w:p>
          <w:p w14:paraId="03FE2778" w14:textId="77777777" w:rsidR="008B1BDE" w:rsidRDefault="00DC52A6">
            <w:pPr>
              <w:pStyle w:val="TableParagraph"/>
              <w:spacing w:line="360" w:lineRule="auto"/>
              <w:ind w:left="233" w:right="126"/>
              <w:rPr>
                <w:sz w:val="24"/>
              </w:rPr>
            </w:pPr>
            <w:r>
              <w:rPr>
                <w:sz w:val="24"/>
              </w:rPr>
              <w:t>Adj</w:t>
            </w:r>
            <w:r>
              <w:rPr>
                <w:spacing w:val="80"/>
                <w:sz w:val="24"/>
              </w:rPr>
              <w:t xml:space="preserve"> </w:t>
            </w:r>
            <w:r>
              <w:rPr>
                <w:sz w:val="24"/>
              </w:rPr>
              <w:t>R-squared</w:t>
            </w:r>
            <w:r>
              <w:rPr>
                <w:spacing w:val="80"/>
                <w:sz w:val="24"/>
              </w:rPr>
              <w:t xml:space="preserve"> </w:t>
            </w:r>
            <w:r>
              <w:rPr>
                <w:sz w:val="24"/>
              </w:rPr>
              <w:t>=</w:t>
            </w:r>
            <w:r>
              <w:rPr>
                <w:spacing w:val="80"/>
                <w:sz w:val="24"/>
              </w:rPr>
              <w:t xml:space="preserve"> </w:t>
            </w:r>
            <w:r>
              <w:rPr>
                <w:sz w:val="24"/>
              </w:rPr>
              <w:t>0.5821 Root MSE= 0.0144</w:t>
            </w:r>
          </w:p>
        </w:tc>
      </w:tr>
      <w:tr w:rsidR="008B1BDE" w14:paraId="10FAB8BB" w14:textId="77777777">
        <w:trPr>
          <w:trHeight w:val="420"/>
        </w:trPr>
        <w:tc>
          <w:tcPr>
            <w:tcW w:w="1058" w:type="dxa"/>
            <w:tcBorders>
              <w:top w:val="single" w:sz="4" w:space="0" w:color="auto"/>
              <w:bottom w:val="single" w:sz="4" w:space="0" w:color="auto"/>
            </w:tcBorders>
          </w:tcPr>
          <w:p w14:paraId="60618367" w14:textId="77777777" w:rsidR="008B1BDE" w:rsidRDefault="008B1BDE">
            <w:pPr>
              <w:pStyle w:val="TableParagraph"/>
              <w:spacing w:line="360" w:lineRule="auto"/>
            </w:pPr>
          </w:p>
        </w:tc>
        <w:tc>
          <w:tcPr>
            <w:tcW w:w="1761" w:type="dxa"/>
            <w:tcBorders>
              <w:top w:val="single" w:sz="4" w:space="0" w:color="auto"/>
              <w:bottom w:val="single" w:sz="4" w:space="0" w:color="auto"/>
            </w:tcBorders>
          </w:tcPr>
          <w:p w14:paraId="17FADE29" w14:textId="77777777" w:rsidR="008B1BDE" w:rsidRDefault="00DC52A6">
            <w:pPr>
              <w:pStyle w:val="TableParagraph"/>
              <w:spacing w:line="360" w:lineRule="auto"/>
              <w:ind w:left="550"/>
              <w:rPr>
                <w:b/>
                <w:sz w:val="24"/>
              </w:rPr>
            </w:pPr>
            <w:r>
              <w:rPr>
                <w:b/>
                <w:spacing w:val="-2"/>
                <w:sz w:val="24"/>
              </w:rPr>
              <w:t>D.ENC</w:t>
            </w:r>
          </w:p>
        </w:tc>
        <w:tc>
          <w:tcPr>
            <w:tcW w:w="1376" w:type="dxa"/>
            <w:tcBorders>
              <w:top w:val="single" w:sz="4" w:space="0" w:color="auto"/>
              <w:bottom w:val="single" w:sz="4" w:space="0" w:color="auto"/>
            </w:tcBorders>
          </w:tcPr>
          <w:p w14:paraId="0E299946" w14:textId="77777777" w:rsidR="008B1BDE" w:rsidRDefault="00DC52A6">
            <w:pPr>
              <w:pStyle w:val="TableParagraph"/>
              <w:spacing w:line="360" w:lineRule="auto"/>
              <w:ind w:left="627"/>
              <w:rPr>
                <w:sz w:val="24"/>
              </w:rPr>
            </w:pPr>
            <w:r>
              <w:rPr>
                <w:spacing w:val="-2"/>
                <w:sz w:val="24"/>
              </w:rPr>
              <w:t>Coef.</w:t>
            </w:r>
          </w:p>
        </w:tc>
        <w:tc>
          <w:tcPr>
            <w:tcW w:w="1399" w:type="dxa"/>
            <w:tcBorders>
              <w:top w:val="single" w:sz="4" w:space="0" w:color="auto"/>
              <w:bottom w:val="single" w:sz="4" w:space="0" w:color="auto"/>
            </w:tcBorders>
          </w:tcPr>
          <w:p w14:paraId="6CE9C5C1" w14:textId="77777777" w:rsidR="008B1BDE" w:rsidRDefault="00DC52A6">
            <w:pPr>
              <w:pStyle w:val="TableParagraph"/>
              <w:spacing w:line="360" w:lineRule="auto"/>
              <w:ind w:left="533"/>
              <w:rPr>
                <w:sz w:val="24"/>
              </w:rPr>
            </w:pPr>
            <w:r>
              <w:rPr>
                <w:sz w:val="24"/>
              </w:rPr>
              <w:t>Std.</w:t>
            </w:r>
            <w:r>
              <w:rPr>
                <w:spacing w:val="1"/>
                <w:sz w:val="24"/>
              </w:rPr>
              <w:t xml:space="preserve"> </w:t>
            </w:r>
            <w:r>
              <w:rPr>
                <w:spacing w:val="-5"/>
                <w:sz w:val="24"/>
              </w:rPr>
              <w:t>Err</w:t>
            </w:r>
          </w:p>
        </w:tc>
        <w:tc>
          <w:tcPr>
            <w:tcW w:w="1368" w:type="dxa"/>
            <w:tcBorders>
              <w:top w:val="single" w:sz="4" w:space="0" w:color="auto"/>
              <w:bottom w:val="single" w:sz="4" w:space="0" w:color="auto"/>
            </w:tcBorders>
          </w:tcPr>
          <w:p w14:paraId="5F546736" w14:textId="77777777" w:rsidR="008B1BDE" w:rsidRDefault="00DC52A6">
            <w:pPr>
              <w:pStyle w:val="TableParagraph"/>
              <w:spacing w:line="360" w:lineRule="auto"/>
              <w:ind w:left="889"/>
              <w:rPr>
                <w:sz w:val="24"/>
              </w:rPr>
            </w:pPr>
            <w:r>
              <w:rPr>
                <w:spacing w:val="-10"/>
                <w:sz w:val="24"/>
              </w:rPr>
              <w:t>T</w:t>
            </w:r>
          </w:p>
        </w:tc>
        <w:tc>
          <w:tcPr>
            <w:tcW w:w="1762" w:type="dxa"/>
            <w:tcBorders>
              <w:top w:val="single" w:sz="4" w:space="0" w:color="auto"/>
              <w:bottom w:val="single" w:sz="4" w:space="0" w:color="auto"/>
            </w:tcBorders>
          </w:tcPr>
          <w:p w14:paraId="44086440" w14:textId="77777777" w:rsidR="008B1BDE" w:rsidRDefault="00DC52A6">
            <w:pPr>
              <w:pStyle w:val="TableParagraph"/>
              <w:spacing w:line="360" w:lineRule="auto"/>
              <w:ind w:left="437"/>
              <w:rPr>
                <w:sz w:val="24"/>
              </w:rPr>
            </w:pPr>
            <w:r>
              <w:rPr>
                <w:sz w:val="24"/>
              </w:rPr>
              <w:t>P &gt;</w:t>
            </w:r>
            <w:r>
              <w:rPr>
                <w:spacing w:val="1"/>
                <w:sz w:val="24"/>
              </w:rPr>
              <w:t xml:space="preserve"> </w:t>
            </w:r>
            <w:r>
              <w:rPr>
                <w:spacing w:val="-5"/>
                <w:sz w:val="24"/>
              </w:rPr>
              <w:t>|t|</w:t>
            </w:r>
          </w:p>
        </w:tc>
      </w:tr>
      <w:tr w:rsidR="008B1BDE" w14:paraId="5749B0A2" w14:textId="77777777">
        <w:trPr>
          <w:trHeight w:val="341"/>
        </w:trPr>
        <w:tc>
          <w:tcPr>
            <w:tcW w:w="1058" w:type="dxa"/>
            <w:tcBorders>
              <w:top w:val="single" w:sz="4" w:space="0" w:color="auto"/>
            </w:tcBorders>
          </w:tcPr>
          <w:p w14:paraId="7D8D8A5D" w14:textId="77777777" w:rsidR="008B1BDE" w:rsidRDefault="00DC52A6">
            <w:pPr>
              <w:pStyle w:val="TableParagraph"/>
              <w:spacing w:line="360" w:lineRule="auto"/>
              <w:ind w:left="136"/>
              <w:rPr>
                <w:b/>
                <w:sz w:val="24"/>
              </w:rPr>
            </w:pPr>
            <w:r>
              <w:rPr>
                <w:b/>
                <w:spacing w:val="-5"/>
                <w:sz w:val="24"/>
              </w:rPr>
              <w:t>ADJ</w:t>
            </w:r>
          </w:p>
        </w:tc>
        <w:tc>
          <w:tcPr>
            <w:tcW w:w="1761" w:type="dxa"/>
            <w:tcBorders>
              <w:top w:val="single" w:sz="4" w:space="0" w:color="auto"/>
            </w:tcBorders>
          </w:tcPr>
          <w:p w14:paraId="3A0206F9" w14:textId="77777777" w:rsidR="008B1BDE" w:rsidRDefault="00DC52A6">
            <w:pPr>
              <w:pStyle w:val="TableParagraph"/>
              <w:spacing w:line="360" w:lineRule="auto"/>
              <w:ind w:left="550"/>
              <w:rPr>
                <w:b/>
                <w:sz w:val="24"/>
              </w:rPr>
            </w:pPr>
            <w:r>
              <w:rPr>
                <w:b/>
                <w:spacing w:val="-5"/>
                <w:sz w:val="24"/>
              </w:rPr>
              <w:t>ENC</w:t>
            </w:r>
          </w:p>
        </w:tc>
        <w:tc>
          <w:tcPr>
            <w:tcW w:w="1376" w:type="dxa"/>
            <w:tcBorders>
              <w:top w:val="single" w:sz="4" w:space="0" w:color="auto"/>
            </w:tcBorders>
          </w:tcPr>
          <w:p w14:paraId="7AD25B97" w14:textId="77777777" w:rsidR="008B1BDE" w:rsidRDefault="008B1BDE">
            <w:pPr>
              <w:pStyle w:val="TableParagraph"/>
              <w:spacing w:line="360" w:lineRule="auto"/>
            </w:pPr>
          </w:p>
        </w:tc>
        <w:tc>
          <w:tcPr>
            <w:tcW w:w="1399" w:type="dxa"/>
            <w:tcBorders>
              <w:top w:val="single" w:sz="4" w:space="0" w:color="auto"/>
            </w:tcBorders>
          </w:tcPr>
          <w:p w14:paraId="7310A797" w14:textId="77777777" w:rsidR="008B1BDE" w:rsidRDefault="008B1BDE">
            <w:pPr>
              <w:pStyle w:val="TableParagraph"/>
              <w:spacing w:line="360" w:lineRule="auto"/>
            </w:pPr>
          </w:p>
        </w:tc>
        <w:tc>
          <w:tcPr>
            <w:tcW w:w="1368" w:type="dxa"/>
            <w:tcBorders>
              <w:top w:val="single" w:sz="4" w:space="0" w:color="auto"/>
            </w:tcBorders>
          </w:tcPr>
          <w:p w14:paraId="60FA2FE2" w14:textId="77777777" w:rsidR="008B1BDE" w:rsidRDefault="008B1BDE">
            <w:pPr>
              <w:pStyle w:val="TableParagraph"/>
              <w:spacing w:line="360" w:lineRule="auto"/>
            </w:pPr>
          </w:p>
        </w:tc>
        <w:tc>
          <w:tcPr>
            <w:tcW w:w="1762" w:type="dxa"/>
            <w:tcBorders>
              <w:top w:val="single" w:sz="4" w:space="0" w:color="auto"/>
            </w:tcBorders>
          </w:tcPr>
          <w:p w14:paraId="790BDDD2" w14:textId="77777777" w:rsidR="008B1BDE" w:rsidRDefault="008B1BDE">
            <w:pPr>
              <w:pStyle w:val="TableParagraph"/>
              <w:spacing w:line="360" w:lineRule="auto"/>
            </w:pPr>
          </w:p>
        </w:tc>
      </w:tr>
      <w:tr w:rsidR="008B1BDE" w14:paraId="3387BDA5" w14:textId="77777777">
        <w:trPr>
          <w:trHeight w:val="509"/>
        </w:trPr>
        <w:tc>
          <w:tcPr>
            <w:tcW w:w="1058" w:type="dxa"/>
          </w:tcPr>
          <w:p w14:paraId="410A0DB2" w14:textId="77777777" w:rsidR="008B1BDE" w:rsidRDefault="008B1BDE">
            <w:pPr>
              <w:pStyle w:val="TableParagraph"/>
              <w:spacing w:line="360" w:lineRule="auto"/>
            </w:pPr>
          </w:p>
        </w:tc>
        <w:tc>
          <w:tcPr>
            <w:tcW w:w="1761" w:type="dxa"/>
          </w:tcPr>
          <w:p w14:paraId="39BC2D25" w14:textId="77777777" w:rsidR="008B1BDE" w:rsidRDefault="00DC52A6">
            <w:pPr>
              <w:pStyle w:val="TableParagraph"/>
              <w:spacing w:before="74" w:line="360" w:lineRule="auto"/>
              <w:ind w:left="550"/>
              <w:rPr>
                <w:sz w:val="24"/>
              </w:rPr>
            </w:pPr>
            <w:r>
              <w:rPr>
                <w:spacing w:val="-5"/>
                <w:sz w:val="24"/>
              </w:rPr>
              <w:t>L1</w:t>
            </w:r>
          </w:p>
        </w:tc>
        <w:tc>
          <w:tcPr>
            <w:tcW w:w="1376" w:type="dxa"/>
          </w:tcPr>
          <w:p w14:paraId="031CC939" w14:textId="77777777" w:rsidR="008B1BDE" w:rsidRDefault="00DC52A6">
            <w:pPr>
              <w:pStyle w:val="TableParagraph"/>
              <w:spacing w:before="81" w:line="360" w:lineRule="auto"/>
              <w:ind w:left="221"/>
              <w:rPr>
                <w:sz w:val="24"/>
              </w:rPr>
            </w:pPr>
            <w:r>
              <w:rPr>
                <w:spacing w:val="-4"/>
                <w:sz w:val="24"/>
              </w:rPr>
              <w:t>-</w:t>
            </w:r>
            <w:r>
              <w:rPr>
                <w:spacing w:val="-2"/>
                <w:sz w:val="24"/>
              </w:rPr>
              <w:t>.2948981</w:t>
            </w:r>
          </w:p>
        </w:tc>
        <w:tc>
          <w:tcPr>
            <w:tcW w:w="1399" w:type="dxa"/>
          </w:tcPr>
          <w:p w14:paraId="02604EF3" w14:textId="77777777" w:rsidR="008B1BDE" w:rsidRDefault="00DC52A6">
            <w:pPr>
              <w:pStyle w:val="TableParagraph"/>
              <w:spacing w:before="81" w:line="360" w:lineRule="auto"/>
              <w:ind w:left="296"/>
              <w:rPr>
                <w:sz w:val="24"/>
              </w:rPr>
            </w:pPr>
            <w:r>
              <w:rPr>
                <w:spacing w:val="-2"/>
                <w:sz w:val="24"/>
              </w:rPr>
              <w:t>.1167094</w:t>
            </w:r>
          </w:p>
        </w:tc>
        <w:tc>
          <w:tcPr>
            <w:tcW w:w="1368" w:type="dxa"/>
          </w:tcPr>
          <w:p w14:paraId="43C17F72" w14:textId="77777777" w:rsidR="008B1BDE" w:rsidRDefault="00DC52A6">
            <w:pPr>
              <w:pStyle w:val="TableParagraph"/>
              <w:spacing w:before="81" w:line="360" w:lineRule="auto"/>
              <w:ind w:left="233"/>
              <w:rPr>
                <w:sz w:val="24"/>
              </w:rPr>
            </w:pPr>
            <w:r>
              <w:rPr>
                <w:spacing w:val="-4"/>
                <w:sz w:val="24"/>
              </w:rPr>
              <w:t>-2.53</w:t>
            </w:r>
          </w:p>
        </w:tc>
        <w:tc>
          <w:tcPr>
            <w:tcW w:w="1762" w:type="dxa"/>
          </w:tcPr>
          <w:p w14:paraId="7143079B" w14:textId="77777777" w:rsidR="008B1BDE" w:rsidRDefault="00DC52A6">
            <w:pPr>
              <w:pStyle w:val="TableParagraph"/>
              <w:spacing w:before="81" w:line="360" w:lineRule="auto"/>
              <w:ind w:left="437"/>
              <w:rPr>
                <w:sz w:val="24"/>
              </w:rPr>
            </w:pPr>
            <w:r>
              <w:rPr>
                <w:spacing w:val="-2"/>
                <w:sz w:val="24"/>
              </w:rPr>
              <w:t>0.022</w:t>
            </w:r>
          </w:p>
        </w:tc>
      </w:tr>
      <w:tr w:rsidR="008B1BDE" w14:paraId="70841046" w14:textId="77777777">
        <w:trPr>
          <w:trHeight w:val="344"/>
        </w:trPr>
        <w:tc>
          <w:tcPr>
            <w:tcW w:w="1058" w:type="dxa"/>
          </w:tcPr>
          <w:p w14:paraId="798331FD" w14:textId="77777777" w:rsidR="008B1BDE" w:rsidRDefault="00DC52A6">
            <w:pPr>
              <w:pStyle w:val="TableParagraph"/>
              <w:spacing w:line="360" w:lineRule="auto"/>
              <w:ind w:left="136"/>
              <w:rPr>
                <w:b/>
                <w:sz w:val="24"/>
              </w:rPr>
            </w:pPr>
            <w:r>
              <w:rPr>
                <w:b/>
                <w:spacing w:val="-5"/>
                <w:sz w:val="24"/>
              </w:rPr>
              <w:t>LR</w:t>
            </w:r>
          </w:p>
        </w:tc>
        <w:tc>
          <w:tcPr>
            <w:tcW w:w="1761" w:type="dxa"/>
          </w:tcPr>
          <w:p w14:paraId="3921A8F4" w14:textId="77777777" w:rsidR="008B1BDE" w:rsidRDefault="00DC52A6">
            <w:pPr>
              <w:pStyle w:val="TableParagraph"/>
              <w:spacing w:line="360" w:lineRule="auto"/>
              <w:ind w:left="550"/>
              <w:rPr>
                <w:b/>
                <w:sz w:val="24"/>
              </w:rPr>
            </w:pPr>
            <w:r>
              <w:rPr>
                <w:b/>
                <w:spacing w:val="-5"/>
                <w:sz w:val="24"/>
              </w:rPr>
              <w:t>GDP</w:t>
            </w:r>
          </w:p>
        </w:tc>
        <w:tc>
          <w:tcPr>
            <w:tcW w:w="1376" w:type="dxa"/>
          </w:tcPr>
          <w:p w14:paraId="5B5B5DCC" w14:textId="77777777" w:rsidR="008B1BDE" w:rsidRDefault="00DC52A6">
            <w:pPr>
              <w:pStyle w:val="TableParagraph"/>
              <w:spacing w:line="360" w:lineRule="auto"/>
              <w:ind w:left="221"/>
              <w:rPr>
                <w:sz w:val="24"/>
              </w:rPr>
            </w:pPr>
            <w:r>
              <w:rPr>
                <w:spacing w:val="-2"/>
                <w:sz w:val="24"/>
              </w:rPr>
              <w:t>.011343</w:t>
            </w:r>
          </w:p>
        </w:tc>
        <w:tc>
          <w:tcPr>
            <w:tcW w:w="1399" w:type="dxa"/>
          </w:tcPr>
          <w:p w14:paraId="5B2A4E0C" w14:textId="77777777" w:rsidR="008B1BDE" w:rsidRDefault="00DC52A6">
            <w:pPr>
              <w:pStyle w:val="TableParagraph"/>
              <w:spacing w:line="360" w:lineRule="auto"/>
              <w:ind w:left="296"/>
              <w:rPr>
                <w:sz w:val="24"/>
              </w:rPr>
            </w:pPr>
            <w:r>
              <w:rPr>
                <w:spacing w:val="-2"/>
                <w:sz w:val="24"/>
              </w:rPr>
              <w:t>.0078352</w:t>
            </w:r>
          </w:p>
        </w:tc>
        <w:tc>
          <w:tcPr>
            <w:tcW w:w="1368" w:type="dxa"/>
          </w:tcPr>
          <w:p w14:paraId="010114A1" w14:textId="77777777" w:rsidR="008B1BDE" w:rsidRDefault="00DC52A6">
            <w:pPr>
              <w:pStyle w:val="TableParagraph"/>
              <w:spacing w:line="360" w:lineRule="auto"/>
              <w:ind w:left="233"/>
              <w:rPr>
                <w:sz w:val="24"/>
              </w:rPr>
            </w:pPr>
            <w:r>
              <w:rPr>
                <w:spacing w:val="-4"/>
                <w:sz w:val="24"/>
              </w:rPr>
              <w:t>1.45</w:t>
            </w:r>
          </w:p>
        </w:tc>
        <w:tc>
          <w:tcPr>
            <w:tcW w:w="1762" w:type="dxa"/>
          </w:tcPr>
          <w:p w14:paraId="2181180B" w14:textId="77777777" w:rsidR="008B1BDE" w:rsidRDefault="00DC52A6">
            <w:pPr>
              <w:pStyle w:val="TableParagraph"/>
              <w:spacing w:line="360" w:lineRule="auto"/>
              <w:ind w:left="437"/>
              <w:rPr>
                <w:sz w:val="24"/>
              </w:rPr>
            </w:pPr>
            <w:r>
              <w:rPr>
                <w:spacing w:val="-2"/>
                <w:sz w:val="24"/>
              </w:rPr>
              <w:t>0.166</w:t>
            </w:r>
          </w:p>
        </w:tc>
      </w:tr>
      <w:tr w:rsidR="008B1BDE" w14:paraId="33D37DBA" w14:textId="77777777">
        <w:trPr>
          <w:trHeight w:val="420"/>
        </w:trPr>
        <w:tc>
          <w:tcPr>
            <w:tcW w:w="1058" w:type="dxa"/>
          </w:tcPr>
          <w:p w14:paraId="15712E34" w14:textId="77777777" w:rsidR="008B1BDE" w:rsidRDefault="008B1BDE">
            <w:pPr>
              <w:pStyle w:val="TableParagraph"/>
              <w:spacing w:line="360" w:lineRule="auto"/>
            </w:pPr>
          </w:p>
        </w:tc>
        <w:tc>
          <w:tcPr>
            <w:tcW w:w="1761" w:type="dxa"/>
          </w:tcPr>
          <w:p w14:paraId="320637D0" w14:textId="77777777" w:rsidR="008B1BDE" w:rsidRDefault="00DC52A6">
            <w:pPr>
              <w:pStyle w:val="TableParagraph"/>
              <w:spacing w:before="79" w:line="360" w:lineRule="auto"/>
              <w:ind w:left="550"/>
              <w:rPr>
                <w:b/>
                <w:sz w:val="24"/>
              </w:rPr>
            </w:pPr>
            <w:r>
              <w:rPr>
                <w:b/>
                <w:spacing w:val="-5"/>
                <w:sz w:val="24"/>
              </w:rPr>
              <w:t>FDI</w:t>
            </w:r>
          </w:p>
        </w:tc>
        <w:tc>
          <w:tcPr>
            <w:tcW w:w="1376" w:type="dxa"/>
          </w:tcPr>
          <w:p w14:paraId="339805DF" w14:textId="77777777" w:rsidR="008B1BDE" w:rsidRDefault="00DC52A6">
            <w:pPr>
              <w:pStyle w:val="TableParagraph"/>
              <w:spacing w:before="74" w:line="360" w:lineRule="auto"/>
              <w:ind w:left="221"/>
              <w:rPr>
                <w:sz w:val="24"/>
              </w:rPr>
            </w:pPr>
            <w:r>
              <w:rPr>
                <w:spacing w:val="-2"/>
                <w:sz w:val="24"/>
              </w:rPr>
              <w:t>.0557434</w:t>
            </w:r>
          </w:p>
        </w:tc>
        <w:tc>
          <w:tcPr>
            <w:tcW w:w="1399" w:type="dxa"/>
          </w:tcPr>
          <w:p w14:paraId="6A2617A6" w14:textId="77777777" w:rsidR="008B1BDE" w:rsidRDefault="00DC52A6">
            <w:pPr>
              <w:pStyle w:val="TableParagraph"/>
              <w:spacing w:before="74" w:line="360" w:lineRule="auto"/>
              <w:ind w:left="296"/>
              <w:rPr>
                <w:sz w:val="24"/>
              </w:rPr>
            </w:pPr>
            <w:r>
              <w:rPr>
                <w:spacing w:val="-2"/>
                <w:sz w:val="24"/>
              </w:rPr>
              <w:t>.023408</w:t>
            </w:r>
          </w:p>
        </w:tc>
        <w:tc>
          <w:tcPr>
            <w:tcW w:w="1368" w:type="dxa"/>
          </w:tcPr>
          <w:p w14:paraId="52661AC3" w14:textId="77777777" w:rsidR="008B1BDE" w:rsidRDefault="00DC52A6">
            <w:pPr>
              <w:pStyle w:val="TableParagraph"/>
              <w:spacing w:before="74" w:line="360" w:lineRule="auto"/>
              <w:ind w:left="233"/>
              <w:rPr>
                <w:sz w:val="24"/>
              </w:rPr>
            </w:pPr>
            <w:r>
              <w:rPr>
                <w:spacing w:val="-4"/>
                <w:sz w:val="24"/>
              </w:rPr>
              <w:t>2.38</w:t>
            </w:r>
          </w:p>
        </w:tc>
        <w:tc>
          <w:tcPr>
            <w:tcW w:w="1762" w:type="dxa"/>
          </w:tcPr>
          <w:p w14:paraId="321D946A" w14:textId="77777777" w:rsidR="008B1BDE" w:rsidRDefault="00DC52A6">
            <w:pPr>
              <w:pStyle w:val="TableParagraph"/>
              <w:spacing w:before="74" w:line="360" w:lineRule="auto"/>
              <w:ind w:left="437"/>
              <w:rPr>
                <w:sz w:val="24"/>
              </w:rPr>
            </w:pPr>
            <w:r>
              <w:rPr>
                <w:spacing w:val="-2"/>
                <w:sz w:val="24"/>
              </w:rPr>
              <w:t>0.029</w:t>
            </w:r>
          </w:p>
        </w:tc>
      </w:tr>
      <w:tr w:rsidR="008B1BDE" w14:paraId="09408767" w14:textId="77777777">
        <w:trPr>
          <w:trHeight w:val="418"/>
        </w:trPr>
        <w:tc>
          <w:tcPr>
            <w:tcW w:w="1058" w:type="dxa"/>
          </w:tcPr>
          <w:p w14:paraId="538B0C88" w14:textId="77777777" w:rsidR="008B1BDE" w:rsidRDefault="008B1BDE">
            <w:pPr>
              <w:pStyle w:val="TableParagraph"/>
              <w:spacing w:line="360" w:lineRule="auto"/>
            </w:pPr>
          </w:p>
        </w:tc>
        <w:tc>
          <w:tcPr>
            <w:tcW w:w="1761" w:type="dxa"/>
          </w:tcPr>
          <w:p w14:paraId="186C8D95" w14:textId="77777777" w:rsidR="008B1BDE" w:rsidRDefault="00DC52A6">
            <w:pPr>
              <w:pStyle w:val="TableParagraph"/>
              <w:spacing w:before="76" w:line="360" w:lineRule="auto"/>
              <w:ind w:left="550"/>
              <w:rPr>
                <w:b/>
                <w:sz w:val="24"/>
              </w:rPr>
            </w:pPr>
            <w:r>
              <w:rPr>
                <w:b/>
                <w:spacing w:val="-5"/>
                <w:sz w:val="24"/>
              </w:rPr>
              <w:t>INF</w:t>
            </w:r>
          </w:p>
        </w:tc>
        <w:tc>
          <w:tcPr>
            <w:tcW w:w="1376" w:type="dxa"/>
          </w:tcPr>
          <w:p w14:paraId="17804E3F" w14:textId="77777777" w:rsidR="008B1BDE" w:rsidRDefault="00DC52A6">
            <w:pPr>
              <w:pStyle w:val="TableParagraph"/>
              <w:spacing w:before="71" w:line="360" w:lineRule="auto"/>
              <w:ind w:left="221"/>
              <w:rPr>
                <w:sz w:val="24"/>
              </w:rPr>
            </w:pPr>
            <w:r>
              <w:rPr>
                <w:spacing w:val="-4"/>
                <w:sz w:val="24"/>
              </w:rPr>
              <w:t>-</w:t>
            </w:r>
            <w:r>
              <w:rPr>
                <w:spacing w:val="-2"/>
                <w:sz w:val="24"/>
              </w:rPr>
              <w:t>.0342425</w:t>
            </w:r>
          </w:p>
        </w:tc>
        <w:tc>
          <w:tcPr>
            <w:tcW w:w="1399" w:type="dxa"/>
          </w:tcPr>
          <w:p w14:paraId="30467472" w14:textId="77777777" w:rsidR="008B1BDE" w:rsidRDefault="00DC52A6">
            <w:pPr>
              <w:pStyle w:val="TableParagraph"/>
              <w:spacing w:before="71" w:line="360" w:lineRule="auto"/>
              <w:ind w:left="296"/>
              <w:rPr>
                <w:sz w:val="24"/>
              </w:rPr>
            </w:pPr>
            <w:r>
              <w:rPr>
                <w:spacing w:val="-2"/>
                <w:sz w:val="24"/>
              </w:rPr>
              <w:t>.0255154</w:t>
            </w:r>
          </w:p>
        </w:tc>
        <w:tc>
          <w:tcPr>
            <w:tcW w:w="1368" w:type="dxa"/>
          </w:tcPr>
          <w:p w14:paraId="19EDFDAD" w14:textId="77777777" w:rsidR="008B1BDE" w:rsidRDefault="00DC52A6">
            <w:pPr>
              <w:pStyle w:val="TableParagraph"/>
              <w:spacing w:before="71" w:line="360" w:lineRule="auto"/>
              <w:ind w:left="233"/>
              <w:rPr>
                <w:sz w:val="24"/>
              </w:rPr>
            </w:pPr>
            <w:r>
              <w:rPr>
                <w:spacing w:val="-4"/>
                <w:sz w:val="24"/>
              </w:rPr>
              <w:t>-1.34</w:t>
            </w:r>
          </w:p>
        </w:tc>
        <w:tc>
          <w:tcPr>
            <w:tcW w:w="1762" w:type="dxa"/>
          </w:tcPr>
          <w:p w14:paraId="5A299B88" w14:textId="77777777" w:rsidR="008B1BDE" w:rsidRDefault="00DC52A6">
            <w:pPr>
              <w:pStyle w:val="TableParagraph"/>
              <w:spacing w:before="71" w:line="360" w:lineRule="auto"/>
              <w:ind w:left="437"/>
              <w:rPr>
                <w:sz w:val="24"/>
              </w:rPr>
            </w:pPr>
            <w:r>
              <w:rPr>
                <w:spacing w:val="-2"/>
                <w:sz w:val="24"/>
              </w:rPr>
              <w:t>0.197</w:t>
            </w:r>
          </w:p>
        </w:tc>
      </w:tr>
      <w:tr w:rsidR="008B1BDE" w14:paraId="19114A80" w14:textId="77777777">
        <w:trPr>
          <w:trHeight w:val="419"/>
        </w:trPr>
        <w:tc>
          <w:tcPr>
            <w:tcW w:w="1058" w:type="dxa"/>
          </w:tcPr>
          <w:p w14:paraId="0B97297A" w14:textId="77777777" w:rsidR="008B1BDE" w:rsidRDefault="008B1BDE">
            <w:pPr>
              <w:pStyle w:val="TableParagraph"/>
              <w:spacing w:line="360" w:lineRule="auto"/>
            </w:pPr>
          </w:p>
        </w:tc>
        <w:tc>
          <w:tcPr>
            <w:tcW w:w="1761" w:type="dxa"/>
          </w:tcPr>
          <w:p w14:paraId="411EE37E" w14:textId="77777777" w:rsidR="008B1BDE" w:rsidRDefault="00DC52A6">
            <w:pPr>
              <w:pStyle w:val="TableParagraph"/>
              <w:spacing w:before="76" w:line="360" w:lineRule="auto"/>
              <w:ind w:left="550"/>
              <w:rPr>
                <w:b/>
                <w:sz w:val="24"/>
              </w:rPr>
            </w:pPr>
            <w:r>
              <w:rPr>
                <w:b/>
                <w:spacing w:val="-5"/>
                <w:sz w:val="24"/>
              </w:rPr>
              <w:t>RI</w:t>
            </w:r>
          </w:p>
        </w:tc>
        <w:tc>
          <w:tcPr>
            <w:tcW w:w="1376" w:type="dxa"/>
          </w:tcPr>
          <w:p w14:paraId="590A3F20" w14:textId="77777777" w:rsidR="008B1BDE" w:rsidRDefault="00DC52A6">
            <w:pPr>
              <w:pStyle w:val="TableParagraph"/>
              <w:spacing w:before="71" w:line="360" w:lineRule="auto"/>
              <w:ind w:left="221"/>
              <w:rPr>
                <w:sz w:val="24"/>
              </w:rPr>
            </w:pPr>
            <w:r>
              <w:rPr>
                <w:spacing w:val="-4"/>
                <w:sz w:val="24"/>
              </w:rPr>
              <w:t>-</w:t>
            </w:r>
            <w:r>
              <w:rPr>
                <w:spacing w:val="-2"/>
                <w:sz w:val="24"/>
              </w:rPr>
              <w:t>.0710787</w:t>
            </w:r>
          </w:p>
        </w:tc>
        <w:tc>
          <w:tcPr>
            <w:tcW w:w="1399" w:type="dxa"/>
          </w:tcPr>
          <w:p w14:paraId="79248D1B" w14:textId="77777777" w:rsidR="008B1BDE" w:rsidRDefault="00DC52A6">
            <w:pPr>
              <w:pStyle w:val="TableParagraph"/>
              <w:spacing w:before="71" w:line="360" w:lineRule="auto"/>
              <w:ind w:left="296"/>
              <w:rPr>
                <w:sz w:val="24"/>
              </w:rPr>
            </w:pPr>
            <w:r>
              <w:rPr>
                <w:spacing w:val="-2"/>
                <w:sz w:val="24"/>
              </w:rPr>
              <w:t>.0315517</w:t>
            </w:r>
          </w:p>
        </w:tc>
        <w:tc>
          <w:tcPr>
            <w:tcW w:w="1368" w:type="dxa"/>
          </w:tcPr>
          <w:p w14:paraId="0A4646E3" w14:textId="77777777" w:rsidR="008B1BDE" w:rsidRDefault="00DC52A6">
            <w:pPr>
              <w:pStyle w:val="TableParagraph"/>
              <w:spacing w:before="71" w:line="360" w:lineRule="auto"/>
              <w:ind w:left="233"/>
              <w:rPr>
                <w:sz w:val="24"/>
              </w:rPr>
            </w:pPr>
            <w:r>
              <w:rPr>
                <w:spacing w:val="-4"/>
                <w:sz w:val="24"/>
              </w:rPr>
              <w:t>-2.25</w:t>
            </w:r>
          </w:p>
        </w:tc>
        <w:tc>
          <w:tcPr>
            <w:tcW w:w="1762" w:type="dxa"/>
          </w:tcPr>
          <w:p w14:paraId="451A3287" w14:textId="77777777" w:rsidR="008B1BDE" w:rsidRDefault="00DC52A6">
            <w:pPr>
              <w:pStyle w:val="TableParagraph"/>
              <w:spacing w:before="71" w:line="360" w:lineRule="auto"/>
              <w:ind w:left="437"/>
              <w:rPr>
                <w:sz w:val="24"/>
              </w:rPr>
            </w:pPr>
            <w:r>
              <w:rPr>
                <w:spacing w:val="-2"/>
                <w:sz w:val="24"/>
              </w:rPr>
              <w:t>0.038</w:t>
            </w:r>
          </w:p>
        </w:tc>
      </w:tr>
      <w:tr w:rsidR="008B1BDE" w14:paraId="503FC706" w14:textId="77777777">
        <w:trPr>
          <w:trHeight w:val="497"/>
        </w:trPr>
        <w:tc>
          <w:tcPr>
            <w:tcW w:w="1058" w:type="dxa"/>
          </w:tcPr>
          <w:p w14:paraId="4763C1BA" w14:textId="77777777" w:rsidR="008B1BDE" w:rsidRDefault="008B1BDE">
            <w:pPr>
              <w:pStyle w:val="TableParagraph"/>
              <w:spacing w:line="360" w:lineRule="auto"/>
            </w:pPr>
          </w:p>
        </w:tc>
        <w:tc>
          <w:tcPr>
            <w:tcW w:w="1761" w:type="dxa"/>
          </w:tcPr>
          <w:p w14:paraId="590BE35F" w14:textId="77777777" w:rsidR="008B1BDE" w:rsidRDefault="00DC52A6">
            <w:pPr>
              <w:pStyle w:val="TableParagraph"/>
              <w:spacing w:before="77" w:line="360" w:lineRule="auto"/>
              <w:ind w:left="550"/>
              <w:rPr>
                <w:b/>
                <w:sz w:val="24"/>
              </w:rPr>
            </w:pPr>
            <w:r>
              <w:rPr>
                <w:b/>
                <w:spacing w:val="-5"/>
                <w:sz w:val="24"/>
              </w:rPr>
              <w:t>TOP</w:t>
            </w:r>
          </w:p>
        </w:tc>
        <w:tc>
          <w:tcPr>
            <w:tcW w:w="1376" w:type="dxa"/>
          </w:tcPr>
          <w:p w14:paraId="381E9572" w14:textId="77777777" w:rsidR="008B1BDE" w:rsidRDefault="00DC52A6">
            <w:pPr>
              <w:pStyle w:val="TableParagraph"/>
              <w:spacing w:before="73" w:line="360" w:lineRule="auto"/>
              <w:ind w:left="221"/>
              <w:rPr>
                <w:sz w:val="24"/>
              </w:rPr>
            </w:pPr>
            <w:r>
              <w:rPr>
                <w:spacing w:val="-4"/>
                <w:sz w:val="24"/>
              </w:rPr>
              <w:t>-</w:t>
            </w:r>
            <w:r>
              <w:rPr>
                <w:spacing w:val="-2"/>
                <w:sz w:val="24"/>
              </w:rPr>
              <w:t>.0046639</w:t>
            </w:r>
          </w:p>
        </w:tc>
        <w:tc>
          <w:tcPr>
            <w:tcW w:w="1399" w:type="dxa"/>
          </w:tcPr>
          <w:p w14:paraId="0857F967" w14:textId="77777777" w:rsidR="008B1BDE" w:rsidRDefault="00DC52A6">
            <w:pPr>
              <w:pStyle w:val="TableParagraph"/>
              <w:spacing w:before="73" w:line="360" w:lineRule="auto"/>
              <w:ind w:left="296"/>
              <w:rPr>
                <w:sz w:val="24"/>
              </w:rPr>
            </w:pPr>
            <w:r>
              <w:rPr>
                <w:spacing w:val="-2"/>
                <w:sz w:val="24"/>
              </w:rPr>
              <w:t>.001473</w:t>
            </w:r>
          </w:p>
        </w:tc>
        <w:tc>
          <w:tcPr>
            <w:tcW w:w="1368" w:type="dxa"/>
          </w:tcPr>
          <w:p w14:paraId="3207A6BB" w14:textId="77777777" w:rsidR="008B1BDE" w:rsidRDefault="00DC52A6">
            <w:pPr>
              <w:pStyle w:val="TableParagraph"/>
              <w:spacing w:before="73" w:line="360" w:lineRule="auto"/>
              <w:ind w:left="233"/>
              <w:rPr>
                <w:sz w:val="24"/>
              </w:rPr>
            </w:pPr>
            <w:r>
              <w:rPr>
                <w:spacing w:val="-4"/>
                <w:sz w:val="24"/>
              </w:rPr>
              <w:t>-3.17</w:t>
            </w:r>
          </w:p>
        </w:tc>
        <w:tc>
          <w:tcPr>
            <w:tcW w:w="1762" w:type="dxa"/>
          </w:tcPr>
          <w:p w14:paraId="6A942441" w14:textId="77777777" w:rsidR="008B1BDE" w:rsidRDefault="00DC52A6">
            <w:pPr>
              <w:pStyle w:val="TableParagraph"/>
              <w:spacing w:before="73" w:line="360" w:lineRule="auto"/>
              <w:ind w:left="437"/>
              <w:rPr>
                <w:sz w:val="24"/>
              </w:rPr>
            </w:pPr>
            <w:r>
              <w:rPr>
                <w:spacing w:val="-2"/>
                <w:sz w:val="24"/>
              </w:rPr>
              <w:t>0.006</w:t>
            </w:r>
          </w:p>
        </w:tc>
      </w:tr>
      <w:tr w:rsidR="008B1BDE" w14:paraId="499A9DB3" w14:textId="77777777">
        <w:trPr>
          <w:trHeight w:val="345"/>
        </w:trPr>
        <w:tc>
          <w:tcPr>
            <w:tcW w:w="1058" w:type="dxa"/>
          </w:tcPr>
          <w:p w14:paraId="39C32339" w14:textId="77777777" w:rsidR="008B1BDE" w:rsidRDefault="00DC52A6">
            <w:pPr>
              <w:pStyle w:val="TableParagraph"/>
              <w:spacing w:line="360" w:lineRule="auto"/>
              <w:ind w:left="136"/>
              <w:rPr>
                <w:b/>
                <w:sz w:val="24"/>
              </w:rPr>
            </w:pPr>
            <w:r>
              <w:rPr>
                <w:b/>
                <w:spacing w:val="-5"/>
                <w:sz w:val="24"/>
              </w:rPr>
              <w:t>SR</w:t>
            </w:r>
          </w:p>
        </w:tc>
        <w:tc>
          <w:tcPr>
            <w:tcW w:w="1761" w:type="dxa"/>
          </w:tcPr>
          <w:p w14:paraId="0E2B06B8" w14:textId="77777777" w:rsidR="008B1BDE" w:rsidRDefault="008B1BDE">
            <w:pPr>
              <w:pStyle w:val="TableParagraph"/>
              <w:spacing w:line="360" w:lineRule="auto"/>
            </w:pPr>
          </w:p>
        </w:tc>
        <w:tc>
          <w:tcPr>
            <w:tcW w:w="1376" w:type="dxa"/>
          </w:tcPr>
          <w:p w14:paraId="23AD7F7C" w14:textId="77777777" w:rsidR="008B1BDE" w:rsidRDefault="008B1BDE">
            <w:pPr>
              <w:pStyle w:val="TableParagraph"/>
              <w:spacing w:line="360" w:lineRule="auto"/>
            </w:pPr>
          </w:p>
        </w:tc>
        <w:tc>
          <w:tcPr>
            <w:tcW w:w="1399" w:type="dxa"/>
          </w:tcPr>
          <w:p w14:paraId="52008C31" w14:textId="77777777" w:rsidR="008B1BDE" w:rsidRDefault="008B1BDE">
            <w:pPr>
              <w:pStyle w:val="TableParagraph"/>
              <w:spacing w:line="360" w:lineRule="auto"/>
            </w:pPr>
          </w:p>
        </w:tc>
        <w:tc>
          <w:tcPr>
            <w:tcW w:w="1368" w:type="dxa"/>
          </w:tcPr>
          <w:p w14:paraId="7A0F0CF6" w14:textId="77777777" w:rsidR="008B1BDE" w:rsidRDefault="008B1BDE">
            <w:pPr>
              <w:pStyle w:val="TableParagraph"/>
              <w:spacing w:line="360" w:lineRule="auto"/>
            </w:pPr>
          </w:p>
        </w:tc>
        <w:tc>
          <w:tcPr>
            <w:tcW w:w="1762" w:type="dxa"/>
          </w:tcPr>
          <w:p w14:paraId="2E713F6A" w14:textId="77777777" w:rsidR="008B1BDE" w:rsidRDefault="008B1BDE">
            <w:pPr>
              <w:pStyle w:val="TableParagraph"/>
              <w:spacing w:line="360" w:lineRule="auto"/>
            </w:pPr>
          </w:p>
        </w:tc>
      </w:tr>
      <w:tr w:rsidR="008B1BDE" w14:paraId="1B8B7ACE" w14:textId="77777777">
        <w:trPr>
          <w:trHeight w:val="418"/>
        </w:trPr>
        <w:tc>
          <w:tcPr>
            <w:tcW w:w="1058" w:type="dxa"/>
          </w:tcPr>
          <w:p w14:paraId="4BA0ADD9" w14:textId="77777777" w:rsidR="008B1BDE" w:rsidRDefault="008B1BDE">
            <w:pPr>
              <w:pStyle w:val="TableParagraph"/>
              <w:spacing w:line="360" w:lineRule="auto"/>
            </w:pPr>
          </w:p>
        </w:tc>
        <w:tc>
          <w:tcPr>
            <w:tcW w:w="1761" w:type="dxa"/>
          </w:tcPr>
          <w:p w14:paraId="6E3A4528" w14:textId="77777777" w:rsidR="008B1BDE" w:rsidRDefault="00DC52A6">
            <w:pPr>
              <w:pStyle w:val="TableParagraph"/>
              <w:spacing w:before="75" w:line="360" w:lineRule="auto"/>
              <w:ind w:left="550"/>
              <w:rPr>
                <w:b/>
                <w:sz w:val="24"/>
              </w:rPr>
            </w:pPr>
            <w:r>
              <w:rPr>
                <w:b/>
                <w:spacing w:val="-5"/>
                <w:sz w:val="24"/>
              </w:rPr>
              <w:t>ENC</w:t>
            </w:r>
          </w:p>
        </w:tc>
        <w:tc>
          <w:tcPr>
            <w:tcW w:w="1376" w:type="dxa"/>
          </w:tcPr>
          <w:p w14:paraId="4C7BFBE1" w14:textId="77777777" w:rsidR="008B1BDE" w:rsidRDefault="008B1BDE">
            <w:pPr>
              <w:pStyle w:val="TableParagraph"/>
              <w:spacing w:line="360" w:lineRule="auto"/>
            </w:pPr>
          </w:p>
        </w:tc>
        <w:tc>
          <w:tcPr>
            <w:tcW w:w="1399" w:type="dxa"/>
          </w:tcPr>
          <w:p w14:paraId="4B7AB364" w14:textId="77777777" w:rsidR="008B1BDE" w:rsidRDefault="008B1BDE">
            <w:pPr>
              <w:pStyle w:val="TableParagraph"/>
              <w:spacing w:line="360" w:lineRule="auto"/>
            </w:pPr>
          </w:p>
        </w:tc>
        <w:tc>
          <w:tcPr>
            <w:tcW w:w="1368" w:type="dxa"/>
          </w:tcPr>
          <w:p w14:paraId="3D40D633" w14:textId="77777777" w:rsidR="008B1BDE" w:rsidRDefault="008B1BDE">
            <w:pPr>
              <w:pStyle w:val="TableParagraph"/>
              <w:spacing w:line="360" w:lineRule="auto"/>
            </w:pPr>
          </w:p>
        </w:tc>
        <w:tc>
          <w:tcPr>
            <w:tcW w:w="1762" w:type="dxa"/>
          </w:tcPr>
          <w:p w14:paraId="7B663851" w14:textId="77777777" w:rsidR="008B1BDE" w:rsidRDefault="008B1BDE">
            <w:pPr>
              <w:pStyle w:val="TableParagraph"/>
              <w:spacing w:line="360" w:lineRule="auto"/>
            </w:pPr>
          </w:p>
        </w:tc>
      </w:tr>
      <w:tr w:rsidR="008B1BDE" w14:paraId="075B9276" w14:textId="77777777">
        <w:trPr>
          <w:trHeight w:val="495"/>
        </w:trPr>
        <w:tc>
          <w:tcPr>
            <w:tcW w:w="1058" w:type="dxa"/>
          </w:tcPr>
          <w:p w14:paraId="50F30295" w14:textId="77777777" w:rsidR="008B1BDE" w:rsidRDefault="008B1BDE">
            <w:pPr>
              <w:pStyle w:val="TableParagraph"/>
              <w:spacing w:line="360" w:lineRule="auto"/>
            </w:pPr>
          </w:p>
        </w:tc>
        <w:tc>
          <w:tcPr>
            <w:tcW w:w="1761" w:type="dxa"/>
          </w:tcPr>
          <w:p w14:paraId="15B6EE7D" w14:textId="77777777" w:rsidR="008B1BDE" w:rsidRDefault="00DC52A6">
            <w:pPr>
              <w:pStyle w:val="TableParagraph"/>
              <w:spacing w:before="71" w:line="360" w:lineRule="auto"/>
              <w:ind w:left="550"/>
              <w:rPr>
                <w:sz w:val="24"/>
              </w:rPr>
            </w:pPr>
            <w:r>
              <w:rPr>
                <w:spacing w:val="-5"/>
                <w:sz w:val="24"/>
              </w:rPr>
              <w:t>LD</w:t>
            </w:r>
          </w:p>
        </w:tc>
        <w:tc>
          <w:tcPr>
            <w:tcW w:w="1376" w:type="dxa"/>
          </w:tcPr>
          <w:p w14:paraId="25E7FB84" w14:textId="77777777" w:rsidR="008B1BDE" w:rsidRDefault="00DC52A6">
            <w:pPr>
              <w:pStyle w:val="TableParagraph"/>
              <w:spacing w:before="71" w:line="360" w:lineRule="auto"/>
              <w:ind w:left="221"/>
              <w:rPr>
                <w:sz w:val="24"/>
              </w:rPr>
            </w:pPr>
            <w:r>
              <w:rPr>
                <w:spacing w:val="-2"/>
                <w:sz w:val="24"/>
              </w:rPr>
              <w:t>.5536584</w:t>
            </w:r>
          </w:p>
        </w:tc>
        <w:tc>
          <w:tcPr>
            <w:tcW w:w="1399" w:type="dxa"/>
          </w:tcPr>
          <w:p w14:paraId="4FA8C314" w14:textId="77777777" w:rsidR="008B1BDE" w:rsidRDefault="00DC52A6">
            <w:pPr>
              <w:pStyle w:val="TableParagraph"/>
              <w:spacing w:before="71" w:line="360" w:lineRule="auto"/>
              <w:ind w:left="296"/>
              <w:rPr>
                <w:sz w:val="24"/>
              </w:rPr>
            </w:pPr>
            <w:r>
              <w:rPr>
                <w:spacing w:val="-2"/>
                <w:sz w:val="24"/>
              </w:rPr>
              <w:t>.1869743</w:t>
            </w:r>
          </w:p>
        </w:tc>
        <w:tc>
          <w:tcPr>
            <w:tcW w:w="1368" w:type="dxa"/>
          </w:tcPr>
          <w:p w14:paraId="1850C516" w14:textId="77777777" w:rsidR="008B1BDE" w:rsidRDefault="00DC52A6">
            <w:pPr>
              <w:pStyle w:val="TableParagraph"/>
              <w:spacing w:before="71" w:line="360" w:lineRule="auto"/>
              <w:ind w:left="233"/>
              <w:rPr>
                <w:sz w:val="24"/>
              </w:rPr>
            </w:pPr>
            <w:r>
              <w:rPr>
                <w:spacing w:val="-4"/>
                <w:sz w:val="24"/>
              </w:rPr>
              <w:t>2.96</w:t>
            </w:r>
          </w:p>
        </w:tc>
        <w:tc>
          <w:tcPr>
            <w:tcW w:w="1762" w:type="dxa"/>
          </w:tcPr>
          <w:p w14:paraId="6DA5A944" w14:textId="77777777" w:rsidR="008B1BDE" w:rsidRDefault="00DC52A6">
            <w:pPr>
              <w:pStyle w:val="TableParagraph"/>
              <w:spacing w:before="71" w:line="360" w:lineRule="auto"/>
              <w:ind w:left="437"/>
              <w:rPr>
                <w:sz w:val="24"/>
              </w:rPr>
            </w:pPr>
            <w:r>
              <w:rPr>
                <w:spacing w:val="-2"/>
                <w:sz w:val="24"/>
              </w:rPr>
              <w:t>0.009</w:t>
            </w:r>
          </w:p>
        </w:tc>
      </w:tr>
      <w:tr w:rsidR="008B1BDE" w14:paraId="51F9BF21" w14:textId="77777777">
        <w:trPr>
          <w:trHeight w:val="344"/>
        </w:trPr>
        <w:tc>
          <w:tcPr>
            <w:tcW w:w="1058" w:type="dxa"/>
          </w:tcPr>
          <w:p w14:paraId="5F0E7CFA" w14:textId="77777777" w:rsidR="008B1BDE" w:rsidRDefault="008B1BDE">
            <w:pPr>
              <w:pStyle w:val="TableParagraph"/>
              <w:spacing w:line="360" w:lineRule="auto"/>
            </w:pPr>
          </w:p>
        </w:tc>
        <w:tc>
          <w:tcPr>
            <w:tcW w:w="1761" w:type="dxa"/>
          </w:tcPr>
          <w:p w14:paraId="49DD60EE" w14:textId="77777777" w:rsidR="008B1BDE" w:rsidRDefault="00DC52A6">
            <w:pPr>
              <w:pStyle w:val="TableParagraph"/>
              <w:spacing w:line="360" w:lineRule="auto"/>
              <w:ind w:left="550"/>
              <w:rPr>
                <w:b/>
                <w:sz w:val="24"/>
              </w:rPr>
            </w:pPr>
            <w:r>
              <w:rPr>
                <w:b/>
                <w:spacing w:val="-5"/>
                <w:sz w:val="24"/>
              </w:rPr>
              <w:t>FDI</w:t>
            </w:r>
          </w:p>
        </w:tc>
        <w:tc>
          <w:tcPr>
            <w:tcW w:w="1376" w:type="dxa"/>
          </w:tcPr>
          <w:p w14:paraId="4CDC69B2" w14:textId="77777777" w:rsidR="008B1BDE" w:rsidRDefault="008B1BDE">
            <w:pPr>
              <w:pStyle w:val="TableParagraph"/>
              <w:spacing w:line="360" w:lineRule="auto"/>
            </w:pPr>
          </w:p>
        </w:tc>
        <w:tc>
          <w:tcPr>
            <w:tcW w:w="1399" w:type="dxa"/>
          </w:tcPr>
          <w:p w14:paraId="3ECFA655" w14:textId="77777777" w:rsidR="008B1BDE" w:rsidRDefault="008B1BDE">
            <w:pPr>
              <w:pStyle w:val="TableParagraph"/>
              <w:spacing w:line="360" w:lineRule="auto"/>
            </w:pPr>
          </w:p>
        </w:tc>
        <w:tc>
          <w:tcPr>
            <w:tcW w:w="1368" w:type="dxa"/>
          </w:tcPr>
          <w:p w14:paraId="3F2CEE75" w14:textId="77777777" w:rsidR="008B1BDE" w:rsidRDefault="008B1BDE">
            <w:pPr>
              <w:pStyle w:val="TableParagraph"/>
              <w:spacing w:line="360" w:lineRule="auto"/>
            </w:pPr>
          </w:p>
        </w:tc>
        <w:tc>
          <w:tcPr>
            <w:tcW w:w="1762" w:type="dxa"/>
          </w:tcPr>
          <w:p w14:paraId="39C4E7B4" w14:textId="77777777" w:rsidR="008B1BDE" w:rsidRDefault="008B1BDE">
            <w:pPr>
              <w:pStyle w:val="TableParagraph"/>
              <w:spacing w:line="360" w:lineRule="auto"/>
            </w:pPr>
          </w:p>
        </w:tc>
      </w:tr>
      <w:tr w:rsidR="008B1BDE" w14:paraId="40FDEFB1" w14:textId="77777777">
        <w:trPr>
          <w:trHeight w:val="418"/>
        </w:trPr>
        <w:tc>
          <w:tcPr>
            <w:tcW w:w="1058" w:type="dxa"/>
          </w:tcPr>
          <w:p w14:paraId="75262D8D" w14:textId="77777777" w:rsidR="008B1BDE" w:rsidRDefault="008B1BDE">
            <w:pPr>
              <w:pStyle w:val="TableParagraph"/>
              <w:spacing w:line="360" w:lineRule="auto"/>
            </w:pPr>
          </w:p>
        </w:tc>
        <w:tc>
          <w:tcPr>
            <w:tcW w:w="1761" w:type="dxa"/>
          </w:tcPr>
          <w:p w14:paraId="54AE6EE3" w14:textId="77777777" w:rsidR="008B1BDE" w:rsidRDefault="00DC52A6">
            <w:pPr>
              <w:pStyle w:val="TableParagraph"/>
              <w:spacing w:before="74" w:line="360" w:lineRule="auto"/>
              <w:ind w:left="550"/>
              <w:rPr>
                <w:sz w:val="24"/>
              </w:rPr>
            </w:pPr>
            <w:r>
              <w:rPr>
                <w:spacing w:val="-5"/>
                <w:sz w:val="24"/>
              </w:rPr>
              <w:t>D1</w:t>
            </w:r>
          </w:p>
        </w:tc>
        <w:tc>
          <w:tcPr>
            <w:tcW w:w="1376" w:type="dxa"/>
          </w:tcPr>
          <w:p w14:paraId="42E0CD43" w14:textId="77777777" w:rsidR="008B1BDE" w:rsidRDefault="00DC52A6">
            <w:pPr>
              <w:pStyle w:val="TableParagraph"/>
              <w:spacing w:before="74" w:line="360" w:lineRule="auto"/>
              <w:ind w:left="221"/>
              <w:rPr>
                <w:sz w:val="24"/>
              </w:rPr>
            </w:pPr>
            <w:r>
              <w:rPr>
                <w:spacing w:val="-4"/>
                <w:sz w:val="24"/>
              </w:rPr>
              <w:t>-</w:t>
            </w:r>
            <w:r>
              <w:rPr>
                <w:spacing w:val="-2"/>
                <w:sz w:val="24"/>
              </w:rPr>
              <w:t>.0100137</w:t>
            </w:r>
          </w:p>
        </w:tc>
        <w:tc>
          <w:tcPr>
            <w:tcW w:w="1399" w:type="dxa"/>
          </w:tcPr>
          <w:p w14:paraId="452F522A" w14:textId="77777777" w:rsidR="008B1BDE" w:rsidRDefault="00DC52A6">
            <w:pPr>
              <w:pStyle w:val="TableParagraph"/>
              <w:spacing w:before="74" w:line="360" w:lineRule="auto"/>
              <w:ind w:left="296"/>
              <w:rPr>
                <w:sz w:val="24"/>
              </w:rPr>
            </w:pPr>
            <w:r>
              <w:rPr>
                <w:spacing w:val="-2"/>
                <w:sz w:val="24"/>
              </w:rPr>
              <w:t>.0035481</w:t>
            </w:r>
          </w:p>
        </w:tc>
        <w:tc>
          <w:tcPr>
            <w:tcW w:w="1368" w:type="dxa"/>
          </w:tcPr>
          <w:p w14:paraId="436FF265" w14:textId="77777777" w:rsidR="008B1BDE" w:rsidRDefault="00DC52A6">
            <w:pPr>
              <w:pStyle w:val="TableParagraph"/>
              <w:spacing w:before="74" w:line="360" w:lineRule="auto"/>
              <w:ind w:left="233"/>
              <w:rPr>
                <w:sz w:val="24"/>
              </w:rPr>
            </w:pPr>
            <w:r>
              <w:rPr>
                <w:spacing w:val="-4"/>
                <w:sz w:val="24"/>
              </w:rPr>
              <w:t>-2.82</w:t>
            </w:r>
          </w:p>
        </w:tc>
        <w:tc>
          <w:tcPr>
            <w:tcW w:w="1762" w:type="dxa"/>
          </w:tcPr>
          <w:p w14:paraId="38B2DE10" w14:textId="77777777" w:rsidR="008B1BDE" w:rsidRDefault="00DC52A6">
            <w:pPr>
              <w:pStyle w:val="TableParagraph"/>
              <w:spacing w:before="74" w:line="360" w:lineRule="auto"/>
              <w:ind w:left="437"/>
              <w:rPr>
                <w:sz w:val="24"/>
              </w:rPr>
            </w:pPr>
            <w:r>
              <w:rPr>
                <w:spacing w:val="-2"/>
                <w:sz w:val="24"/>
              </w:rPr>
              <w:t>0.012</w:t>
            </w:r>
          </w:p>
        </w:tc>
      </w:tr>
      <w:tr w:rsidR="008B1BDE" w14:paraId="655710CD" w14:textId="77777777">
        <w:trPr>
          <w:trHeight w:val="498"/>
        </w:trPr>
        <w:tc>
          <w:tcPr>
            <w:tcW w:w="1058" w:type="dxa"/>
          </w:tcPr>
          <w:p w14:paraId="68E13802" w14:textId="77777777" w:rsidR="008B1BDE" w:rsidRDefault="008B1BDE">
            <w:pPr>
              <w:pStyle w:val="TableParagraph"/>
              <w:spacing w:line="360" w:lineRule="auto"/>
            </w:pPr>
          </w:p>
        </w:tc>
        <w:tc>
          <w:tcPr>
            <w:tcW w:w="1761" w:type="dxa"/>
          </w:tcPr>
          <w:p w14:paraId="232E9559" w14:textId="77777777" w:rsidR="008B1BDE" w:rsidRDefault="00DC52A6">
            <w:pPr>
              <w:pStyle w:val="TableParagraph"/>
              <w:spacing w:before="74" w:line="360" w:lineRule="auto"/>
              <w:ind w:left="550"/>
              <w:rPr>
                <w:sz w:val="24"/>
              </w:rPr>
            </w:pPr>
            <w:r>
              <w:rPr>
                <w:spacing w:val="-5"/>
                <w:sz w:val="24"/>
              </w:rPr>
              <w:t>LD</w:t>
            </w:r>
          </w:p>
        </w:tc>
        <w:tc>
          <w:tcPr>
            <w:tcW w:w="1376" w:type="dxa"/>
          </w:tcPr>
          <w:p w14:paraId="4D242B08" w14:textId="77777777" w:rsidR="008B1BDE" w:rsidRDefault="00DC52A6">
            <w:pPr>
              <w:pStyle w:val="TableParagraph"/>
              <w:spacing w:before="74" w:line="360" w:lineRule="auto"/>
              <w:ind w:left="221"/>
              <w:rPr>
                <w:sz w:val="24"/>
              </w:rPr>
            </w:pPr>
            <w:r>
              <w:rPr>
                <w:spacing w:val="-4"/>
                <w:sz w:val="24"/>
              </w:rPr>
              <w:t>-</w:t>
            </w:r>
            <w:r>
              <w:rPr>
                <w:spacing w:val="-2"/>
                <w:sz w:val="24"/>
              </w:rPr>
              <w:t>.0040609</w:t>
            </w:r>
          </w:p>
        </w:tc>
        <w:tc>
          <w:tcPr>
            <w:tcW w:w="1399" w:type="dxa"/>
          </w:tcPr>
          <w:p w14:paraId="7F93B87B" w14:textId="77777777" w:rsidR="008B1BDE" w:rsidRDefault="00DC52A6">
            <w:pPr>
              <w:pStyle w:val="TableParagraph"/>
              <w:spacing w:before="74" w:line="360" w:lineRule="auto"/>
              <w:ind w:left="296"/>
              <w:rPr>
                <w:sz w:val="24"/>
              </w:rPr>
            </w:pPr>
            <w:r>
              <w:rPr>
                <w:spacing w:val="-2"/>
                <w:sz w:val="24"/>
              </w:rPr>
              <w:t>.0025676</w:t>
            </w:r>
          </w:p>
        </w:tc>
        <w:tc>
          <w:tcPr>
            <w:tcW w:w="1368" w:type="dxa"/>
          </w:tcPr>
          <w:p w14:paraId="61193A12" w14:textId="77777777" w:rsidR="008B1BDE" w:rsidRDefault="00DC52A6">
            <w:pPr>
              <w:pStyle w:val="TableParagraph"/>
              <w:spacing w:before="74" w:line="360" w:lineRule="auto"/>
              <w:ind w:left="233"/>
              <w:rPr>
                <w:sz w:val="24"/>
              </w:rPr>
            </w:pPr>
            <w:r>
              <w:rPr>
                <w:spacing w:val="-4"/>
                <w:sz w:val="24"/>
              </w:rPr>
              <w:t>-1.58</w:t>
            </w:r>
          </w:p>
        </w:tc>
        <w:tc>
          <w:tcPr>
            <w:tcW w:w="1762" w:type="dxa"/>
          </w:tcPr>
          <w:p w14:paraId="1FD5BA41" w14:textId="77777777" w:rsidR="008B1BDE" w:rsidRDefault="00DC52A6">
            <w:pPr>
              <w:pStyle w:val="TableParagraph"/>
              <w:spacing w:before="74" w:line="360" w:lineRule="auto"/>
              <w:ind w:left="437"/>
              <w:rPr>
                <w:sz w:val="24"/>
              </w:rPr>
            </w:pPr>
            <w:r>
              <w:rPr>
                <w:spacing w:val="-2"/>
                <w:sz w:val="24"/>
              </w:rPr>
              <w:t>0.132</w:t>
            </w:r>
          </w:p>
        </w:tc>
      </w:tr>
      <w:tr w:rsidR="008B1BDE" w14:paraId="66BC2438" w14:textId="77777777">
        <w:trPr>
          <w:trHeight w:val="342"/>
        </w:trPr>
        <w:tc>
          <w:tcPr>
            <w:tcW w:w="1058" w:type="dxa"/>
          </w:tcPr>
          <w:p w14:paraId="582C635C" w14:textId="77777777" w:rsidR="008B1BDE" w:rsidRDefault="008B1BDE">
            <w:pPr>
              <w:pStyle w:val="TableParagraph"/>
              <w:spacing w:line="360" w:lineRule="auto"/>
            </w:pPr>
          </w:p>
        </w:tc>
        <w:tc>
          <w:tcPr>
            <w:tcW w:w="1761" w:type="dxa"/>
          </w:tcPr>
          <w:p w14:paraId="39ECA6ED" w14:textId="77777777" w:rsidR="008B1BDE" w:rsidRDefault="00DC52A6">
            <w:pPr>
              <w:pStyle w:val="TableParagraph"/>
              <w:spacing w:line="360" w:lineRule="auto"/>
              <w:ind w:left="550"/>
              <w:rPr>
                <w:b/>
                <w:sz w:val="24"/>
              </w:rPr>
            </w:pPr>
            <w:r>
              <w:rPr>
                <w:b/>
                <w:spacing w:val="-5"/>
                <w:sz w:val="24"/>
              </w:rPr>
              <w:t>RI</w:t>
            </w:r>
          </w:p>
        </w:tc>
        <w:tc>
          <w:tcPr>
            <w:tcW w:w="1376" w:type="dxa"/>
          </w:tcPr>
          <w:p w14:paraId="46CC9828" w14:textId="77777777" w:rsidR="008B1BDE" w:rsidRDefault="008B1BDE">
            <w:pPr>
              <w:pStyle w:val="TableParagraph"/>
              <w:spacing w:line="360" w:lineRule="auto"/>
            </w:pPr>
          </w:p>
        </w:tc>
        <w:tc>
          <w:tcPr>
            <w:tcW w:w="1399" w:type="dxa"/>
          </w:tcPr>
          <w:p w14:paraId="31F60A01" w14:textId="77777777" w:rsidR="008B1BDE" w:rsidRDefault="008B1BDE">
            <w:pPr>
              <w:pStyle w:val="TableParagraph"/>
              <w:spacing w:line="360" w:lineRule="auto"/>
            </w:pPr>
          </w:p>
        </w:tc>
        <w:tc>
          <w:tcPr>
            <w:tcW w:w="1368" w:type="dxa"/>
          </w:tcPr>
          <w:p w14:paraId="46EA892D" w14:textId="77777777" w:rsidR="008B1BDE" w:rsidRDefault="008B1BDE">
            <w:pPr>
              <w:pStyle w:val="TableParagraph"/>
              <w:spacing w:line="360" w:lineRule="auto"/>
            </w:pPr>
          </w:p>
        </w:tc>
        <w:tc>
          <w:tcPr>
            <w:tcW w:w="1762" w:type="dxa"/>
          </w:tcPr>
          <w:p w14:paraId="2E9D61C2" w14:textId="77777777" w:rsidR="008B1BDE" w:rsidRDefault="008B1BDE">
            <w:pPr>
              <w:pStyle w:val="TableParagraph"/>
              <w:spacing w:line="360" w:lineRule="auto"/>
            </w:pPr>
          </w:p>
        </w:tc>
      </w:tr>
      <w:tr w:rsidR="008B1BDE" w14:paraId="0975A148" w14:textId="77777777">
        <w:trPr>
          <w:trHeight w:val="418"/>
        </w:trPr>
        <w:tc>
          <w:tcPr>
            <w:tcW w:w="1058" w:type="dxa"/>
          </w:tcPr>
          <w:p w14:paraId="5AC662E4" w14:textId="77777777" w:rsidR="008B1BDE" w:rsidRDefault="008B1BDE">
            <w:pPr>
              <w:pStyle w:val="TableParagraph"/>
              <w:spacing w:line="360" w:lineRule="auto"/>
            </w:pPr>
          </w:p>
        </w:tc>
        <w:tc>
          <w:tcPr>
            <w:tcW w:w="1761" w:type="dxa"/>
          </w:tcPr>
          <w:p w14:paraId="07CCA9E9" w14:textId="77777777" w:rsidR="008B1BDE" w:rsidRDefault="00DC52A6">
            <w:pPr>
              <w:pStyle w:val="TableParagraph"/>
              <w:spacing w:before="73" w:line="360" w:lineRule="auto"/>
              <w:ind w:left="550"/>
              <w:rPr>
                <w:sz w:val="24"/>
              </w:rPr>
            </w:pPr>
            <w:r>
              <w:rPr>
                <w:spacing w:val="-5"/>
                <w:sz w:val="24"/>
              </w:rPr>
              <w:t>D1</w:t>
            </w:r>
          </w:p>
        </w:tc>
        <w:tc>
          <w:tcPr>
            <w:tcW w:w="1376" w:type="dxa"/>
          </w:tcPr>
          <w:p w14:paraId="519F0465" w14:textId="77777777" w:rsidR="008B1BDE" w:rsidRDefault="00DC52A6">
            <w:pPr>
              <w:pStyle w:val="TableParagraph"/>
              <w:spacing w:before="73" w:line="360" w:lineRule="auto"/>
              <w:ind w:left="221"/>
              <w:rPr>
                <w:sz w:val="24"/>
              </w:rPr>
            </w:pPr>
            <w:r>
              <w:rPr>
                <w:spacing w:val="-4"/>
                <w:sz w:val="24"/>
              </w:rPr>
              <w:t>-</w:t>
            </w:r>
            <w:r>
              <w:rPr>
                <w:spacing w:val="-2"/>
                <w:sz w:val="24"/>
              </w:rPr>
              <w:t>.01186</w:t>
            </w:r>
          </w:p>
        </w:tc>
        <w:tc>
          <w:tcPr>
            <w:tcW w:w="1399" w:type="dxa"/>
          </w:tcPr>
          <w:p w14:paraId="5C786BBC" w14:textId="77777777" w:rsidR="008B1BDE" w:rsidRDefault="00DC52A6">
            <w:pPr>
              <w:pStyle w:val="TableParagraph"/>
              <w:spacing w:before="73" w:line="360" w:lineRule="auto"/>
              <w:ind w:left="296"/>
              <w:rPr>
                <w:sz w:val="24"/>
              </w:rPr>
            </w:pPr>
            <w:r>
              <w:rPr>
                <w:spacing w:val="-2"/>
                <w:sz w:val="24"/>
              </w:rPr>
              <w:t>.0074928</w:t>
            </w:r>
          </w:p>
        </w:tc>
        <w:tc>
          <w:tcPr>
            <w:tcW w:w="1368" w:type="dxa"/>
          </w:tcPr>
          <w:p w14:paraId="12C9EB5C" w14:textId="77777777" w:rsidR="008B1BDE" w:rsidRDefault="00DC52A6">
            <w:pPr>
              <w:pStyle w:val="TableParagraph"/>
              <w:spacing w:before="73" w:line="360" w:lineRule="auto"/>
              <w:ind w:left="233"/>
              <w:rPr>
                <w:sz w:val="24"/>
              </w:rPr>
            </w:pPr>
            <w:r>
              <w:rPr>
                <w:spacing w:val="-4"/>
                <w:sz w:val="24"/>
              </w:rPr>
              <w:t>-1.58</w:t>
            </w:r>
          </w:p>
        </w:tc>
        <w:tc>
          <w:tcPr>
            <w:tcW w:w="1762" w:type="dxa"/>
          </w:tcPr>
          <w:p w14:paraId="6756D6A7" w14:textId="77777777" w:rsidR="008B1BDE" w:rsidRDefault="00DC52A6">
            <w:pPr>
              <w:pStyle w:val="TableParagraph"/>
              <w:spacing w:before="73" w:line="360" w:lineRule="auto"/>
              <w:ind w:left="437"/>
              <w:rPr>
                <w:sz w:val="24"/>
              </w:rPr>
            </w:pPr>
            <w:r>
              <w:rPr>
                <w:spacing w:val="-2"/>
                <w:sz w:val="24"/>
              </w:rPr>
              <w:t>0.132</w:t>
            </w:r>
          </w:p>
        </w:tc>
      </w:tr>
      <w:tr w:rsidR="008B1BDE" w14:paraId="5160393F" w14:textId="77777777">
        <w:trPr>
          <w:trHeight w:val="498"/>
        </w:trPr>
        <w:tc>
          <w:tcPr>
            <w:tcW w:w="1058" w:type="dxa"/>
          </w:tcPr>
          <w:p w14:paraId="00B90E1E" w14:textId="77777777" w:rsidR="008B1BDE" w:rsidRDefault="008B1BDE">
            <w:pPr>
              <w:pStyle w:val="TableParagraph"/>
              <w:spacing w:line="360" w:lineRule="auto"/>
            </w:pPr>
          </w:p>
        </w:tc>
        <w:tc>
          <w:tcPr>
            <w:tcW w:w="1761" w:type="dxa"/>
          </w:tcPr>
          <w:p w14:paraId="565F48E6" w14:textId="77777777" w:rsidR="008B1BDE" w:rsidRDefault="00DC52A6">
            <w:pPr>
              <w:pStyle w:val="TableParagraph"/>
              <w:spacing w:before="74" w:line="360" w:lineRule="auto"/>
              <w:ind w:left="550"/>
              <w:rPr>
                <w:sz w:val="24"/>
              </w:rPr>
            </w:pPr>
            <w:r>
              <w:rPr>
                <w:spacing w:val="-5"/>
                <w:sz w:val="24"/>
              </w:rPr>
              <w:t>LD</w:t>
            </w:r>
          </w:p>
        </w:tc>
        <w:tc>
          <w:tcPr>
            <w:tcW w:w="1376" w:type="dxa"/>
          </w:tcPr>
          <w:p w14:paraId="207C7BA5" w14:textId="77777777" w:rsidR="008B1BDE" w:rsidRDefault="00DC52A6">
            <w:pPr>
              <w:pStyle w:val="TableParagraph"/>
              <w:spacing w:before="74" w:line="360" w:lineRule="auto"/>
              <w:ind w:left="221"/>
              <w:rPr>
                <w:sz w:val="24"/>
              </w:rPr>
            </w:pPr>
            <w:r>
              <w:rPr>
                <w:spacing w:val="-2"/>
                <w:sz w:val="24"/>
              </w:rPr>
              <w:t>.02066</w:t>
            </w:r>
          </w:p>
        </w:tc>
        <w:tc>
          <w:tcPr>
            <w:tcW w:w="1399" w:type="dxa"/>
          </w:tcPr>
          <w:p w14:paraId="62A030F2" w14:textId="77777777" w:rsidR="008B1BDE" w:rsidRDefault="00DC52A6">
            <w:pPr>
              <w:pStyle w:val="TableParagraph"/>
              <w:spacing w:before="74" w:line="360" w:lineRule="auto"/>
              <w:ind w:left="296"/>
              <w:rPr>
                <w:sz w:val="24"/>
              </w:rPr>
            </w:pPr>
            <w:r>
              <w:rPr>
                <w:spacing w:val="-2"/>
                <w:sz w:val="24"/>
              </w:rPr>
              <w:t>.0083716</w:t>
            </w:r>
          </w:p>
        </w:tc>
        <w:tc>
          <w:tcPr>
            <w:tcW w:w="1368" w:type="dxa"/>
          </w:tcPr>
          <w:p w14:paraId="3682A31C" w14:textId="77777777" w:rsidR="008B1BDE" w:rsidRDefault="00DC52A6">
            <w:pPr>
              <w:pStyle w:val="TableParagraph"/>
              <w:spacing w:before="74" w:line="360" w:lineRule="auto"/>
              <w:ind w:left="233"/>
              <w:rPr>
                <w:sz w:val="24"/>
              </w:rPr>
            </w:pPr>
            <w:r>
              <w:rPr>
                <w:spacing w:val="-4"/>
                <w:sz w:val="24"/>
              </w:rPr>
              <w:t>2.47</w:t>
            </w:r>
          </w:p>
        </w:tc>
        <w:tc>
          <w:tcPr>
            <w:tcW w:w="1762" w:type="dxa"/>
          </w:tcPr>
          <w:p w14:paraId="4CB831ED" w14:textId="77777777" w:rsidR="008B1BDE" w:rsidRDefault="00DC52A6">
            <w:pPr>
              <w:pStyle w:val="TableParagraph"/>
              <w:spacing w:before="74" w:line="360" w:lineRule="auto"/>
              <w:ind w:left="437"/>
              <w:rPr>
                <w:sz w:val="24"/>
              </w:rPr>
            </w:pPr>
            <w:r>
              <w:rPr>
                <w:spacing w:val="-2"/>
                <w:sz w:val="24"/>
              </w:rPr>
              <w:t>0.025</w:t>
            </w:r>
          </w:p>
        </w:tc>
      </w:tr>
      <w:tr w:rsidR="008B1BDE" w14:paraId="1CC5C769" w14:textId="77777777">
        <w:trPr>
          <w:trHeight w:val="342"/>
        </w:trPr>
        <w:tc>
          <w:tcPr>
            <w:tcW w:w="1058" w:type="dxa"/>
          </w:tcPr>
          <w:p w14:paraId="73811228" w14:textId="77777777" w:rsidR="008B1BDE" w:rsidRDefault="008B1BDE">
            <w:pPr>
              <w:pStyle w:val="TableParagraph"/>
              <w:spacing w:line="360" w:lineRule="auto"/>
            </w:pPr>
          </w:p>
        </w:tc>
        <w:tc>
          <w:tcPr>
            <w:tcW w:w="1761" w:type="dxa"/>
          </w:tcPr>
          <w:p w14:paraId="39A2746E" w14:textId="77777777" w:rsidR="008B1BDE" w:rsidRDefault="00DC52A6">
            <w:pPr>
              <w:pStyle w:val="TableParagraph"/>
              <w:spacing w:line="360" w:lineRule="auto"/>
              <w:ind w:left="550"/>
              <w:rPr>
                <w:b/>
                <w:sz w:val="24"/>
              </w:rPr>
            </w:pPr>
            <w:r>
              <w:rPr>
                <w:b/>
                <w:spacing w:val="-5"/>
                <w:sz w:val="24"/>
              </w:rPr>
              <w:t>TOP</w:t>
            </w:r>
          </w:p>
        </w:tc>
        <w:tc>
          <w:tcPr>
            <w:tcW w:w="1376" w:type="dxa"/>
          </w:tcPr>
          <w:p w14:paraId="28596905" w14:textId="77777777" w:rsidR="008B1BDE" w:rsidRDefault="008B1BDE">
            <w:pPr>
              <w:pStyle w:val="TableParagraph"/>
              <w:spacing w:line="360" w:lineRule="auto"/>
            </w:pPr>
          </w:p>
        </w:tc>
        <w:tc>
          <w:tcPr>
            <w:tcW w:w="1399" w:type="dxa"/>
          </w:tcPr>
          <w:p w14:paraId="091E9C1E" w14:textId="77777777" w:rsidR="008B1BDE" w:rsidRDefault="008B1BDE">
            <w:pPr>
              <w:pStyle w:val="TableParagraph"/>
              <w:spacing w:line="360" w:lineRule="auto"/>
            </w:pPr>
          </w:p>
        </w:tc>
        <w:tc>
          <w:tcPr>
            <w:tcW w:w="1368" w:type="dxa"/>
          </w:tcPr>
          <w:p w14:paraId="7657E052" w14:textId="77777777" w:rsidR="008B1BDE" w:rsidRDefault="008B1BDE">
            <w:pPr>
              <w:pStyle w:val="TableParagraph"/>
              <w:spacing w:line="360" w:lineRule="auto"/>
            </w:pPr>
          </w:p>
        </w:tc>
        <w:tc>
          <w:tcPr>
            <w:tcW w:w="1762" w:type="dxa"/>
          </w:tcPr>
          <w:p w14:paraId="24459730" w14:textId="77777777" w:rsidR="008B1BDE" w:rsidRDefault="008B1BDE">
            <w:pPr>
              <w:pStyle w:val="TableParagraph"/>
              <w:spacing w:line="360" w:lineRule="auto"/>
            </w:pPr>
          </w:p>
        </w:tc>
      </w:tr>
      <w:tr w:rsidR="008B1BDE" w14:paraId="7D81ADE8" w14:textId="77777777">
        <w:trPr>
          <w:trHeight w:val="418"/>
        </w:trPr>
        <w:tc>
          <w:tcPr>
            <w:tcW w:w="1058" w:type="dxa"/>
          </w:tcPr>
          <w:p w14:paraId="6A7FB8BF" w14:textId="77777777" w:rsidR="008B1BDE" w:rsidRDefault="008B1BDE">
            <w:pPr>
              <w:pStyle w:val="TableParagraph"/>
              <w:spacing w:line="360" w:lineRule="auto"/>
            </w:pPr>
          </w:p>
        </w:tc>
        <w:tc>
          <w:tcPr>
            <w:tcW w:w="1761" w:type="dxa"/>
          </w:tcPr>
          <w:p w14:paraId="40DF5AAB" w14:textId="77777777" w:rsidR="008B1BDE" w:rsidRDefault="00DC52A6">
            <w:pPr>
              <w:pStyle w:val="TableParagraph"/>
              <w:spacing w:before="73" w:line="360" w:lineRule="auto"/>
              <w:ind w:left="550"/>
              <w:rPr>
                <w:sz w:val="24"/>
              </w:rPr>
            </w:pPr>
            <w:r>
              <w:rPr>
                <w:spacing w:val="-5"/>
                <w:sz w:val="24"/>
              </w:rPr>
              <w:t>D1</w:t>
            </w:r>
          </w:p>
        </w:tc>
        <w:tc>
          <w:tcPr>
            <w:tcW w:w="1376" w:type="dxa"/>
          </w:tcPr>
          <w:p w14:paraId="53A61F72" w14:textId="77777777" w:rsidR="008B1BDE" w:rsidRDefault="00DC52A6">
            <w:pPr>
              <w:pStyle w:val="TableParagraph"/>
              <w:spacing w:before="73" w:line="360" w:lineRule="auto"/>
              <w:ind w:left="221"/>
              <w:rPr>
                <w:sz w:val="24"/>
              </w:rPr>
            </w:pPr>
            <w:r>
              <w:rPr>
                <w:spacing w:val="-2"/>
                <w:sz w:val="24"/>
              </w:rPr>
              <w:t>.003316</w:t>
            </w:r>
          </w:p>
        </w:tc>
        <w:tc>
          <w:tcPr>
            <w:tcW w:w="1399" w:type="dxa"/>
          </w:tcPr>
          <w:p w14:paraId="271143A3" w14:textId="77777777" w:rsidR="008B1BDE" w:rsidRDefault="00DC52A6">
            <w:pPr>
              <w:pStyle w:val="TableParagraph"/>
              <w:spacing w:before="73" w:line="360" w:lineRule="auto"/>
              <w:ind w:left="296"/>
              <w:rPr>
                <w:sz w:val="24"/>
              </w:rPr>
            </w:pPr>
            <w:r>
              <w:rPr>
                <w:spacing w:val="-2"/>
                <w:sz w:val="24"/>
              </w:rPr>
              <w:t>.0010719</w:t>
            </w:r>
          </w:p>
        </w:tc>
        <w:tc>
          <w:tcPr>
            <w:tcW w:w="1368" w:type="dxa"/>
          </w:tcPr>
          <w:p w14:paraId="5C5C9B48" w14:textId="77777777" w:rsidR="008B1BDE" w:rsidRDefault="00DC52A6">
            <w:pPr>
              <w:pStyle w:val="TableParagraph"/>
              <w:spacing w:before="73" w:line="360" w:lineRule="auto"/>
              <w:ind w:left="233"/>
              <w:rPr>
                <w:sz w:val="24"/>
              </w:rPr>
            </w:pPr>
            <w:r>
              <w:rPr>
                <w:spacing w:val="-4"/>
                <w:sz w:val="24"/>
              </w:rPr>
              <w:t>3.09</w:t>
            </w:r>
          </w:p>
        </w:tc>
        <w:tc>
          <w:tcPr>
            <w:tcW w:w="1762" w:type="dxa"/>
          </w:tcPr>
          <w:p w14:paraId="67BDF58A" w14:textId="77777777" w:rsidR="008B1BDE" w:rsidRDefault="00DC52A6">
            <w:pPr>
              <w:pStyle w:val="TableParagraph"/>
              <w:spacing w:before="73" w:line="360" w:lineRule="auto"/>
              <w:ind w:left="437"/>
              <w:rPr>
                <w:sz w:val="24"/>
              </w:rPr>
            </w:pPr>
            <w:r>
              <w:rPr>
                <w:spacing w:val="-2"/>
                <w:sz w:val="24"/>
              </w:rPr>
              <w:t>0.007</w:t>
            </w:r>
          </w:p>
        </w:tc>
      </w:tr>
      <w:tr w:rsidR="008B1BDE" w14:paraId="5BD8AE66" w14:textId="77777777">
        <w:trPr>
          <w:trHeight w:val="419"/>
        </w:trPr>
        <w:tc>
          <w:tcPr>
            <w:tcW w:w="1058" w:type="dxa"/>
          </w:tcPr>
          <w:p w14:paraId="72F9AA5E" w14:textId="77777777" w:rsidR="008B1BDE" w:rsidRDefault="008B1BDE">
            <w:pPr>
              <w:pStyle w:val="TableParagraph"/>
              <w:spacing w:line="360" w:lineRule="auto"/>
            </w:pPr>
          </w:p>
        </w:tc>
        <w:tc>
          <w:tcPr>
            <w:tcW w:w="1761" w:type="dxa"/>
          </w:tcPr>
          <w:p w14:paraId="6F09D98C" w14:textId="77777777" w:rsidR="008B1BDE" w:rsidRDefault="00DC52A6">
            <w:pPr>
              <w:pStyle w:val="TableParagraph"/>
              <w:spacing w:before="75" w:line="360" w:lineRule="auto"/>
              <w:ind w:left="550"/>
              <w:rPr>
                <w:sz w:val="24"/>
              </w:rPr>
            </w:pPr>
            <w:r>
              <w:rPr>
                <w:spacing w:val="-5"/>
                <w:sz w:val="24"/>
              </w:rPr>
              <w:t>LD</w:t>
            </w:r>
          </w:p>
        </w:tc>
        <w:tc>
          <w:tcPr>
            <w:tcW w:w="1376" w:type="dxa"/>
          </w:tcPr>
          <w:p w14:paraId="67EBC45F" w14:textId="77777777" w:rsidR="008B1BDE" w:rsidRDefault="00DC52A6">
            <w:pPr>
              <w:pStyle w:val="TableParagraph"/>
              <w:spacing w:before="75" w:line="360" w:lineRule="auto"/>
              <w:ind w:left="221"/>
              <w:rPr>
                <w:sz w:val="24"/>
              </w:rPr>
            </w:pPr>
            <w:r>
              <w:rPr>
                <w:spacing w:val="-2"/>
                <w:sz w:val="24"/>
              </w:rPr>
              <w:t>.001778</w:t>
            </w:r>
          </w:p>
        </w:tc>
        <w:tc>
          <w:tcPr>
            <w:tcW w:w="1399" w:type="dxa"/>
          </w:tcPr>
          <w:p w14:paraId="5AD95BBC" w14:textId="77777777" w:rsidR="008B1BDE" w:rsidRDefault="00DC52A6">
            <w:pPr>
              <w:pStyle w:val="TableParagraph"/>
              <w:spacing w:before="75" w:line="360" w:lineRule="auto"/>
              <w:ind w:left="296"/>
              <w:rPr>
                <w:sz w:val="24"/>
              </w:rPr>
            </w:pPr>
            <w:r>
              <w:rPr>
                <w:spacing w:val="-2"/>
                <w:sz w:val="24"/>
              </w:rPr>
              <w:t>.0009276</w:t>
            </w:r>
          </w:p>
        </w:tc>
        <w:tc>
          <w:tcPr>
            <w:tcW w:w="1368" w:type="dxa"/>
          </w:tcPr>
          <w:p w14:paraId="5FA1125D" w14:textId="77777777" w:rsidR="008B1BDE" w:rsidRDefault="00DC52A6">
            <w:pPr>
              <w:pStyle w:val="TableParagraph"/>
              <w:spacing w:before="75" w:line="360" w:lineRule="auto"/>
              <w:ind w:left="233"/>
              <w:rPr>
                <w:sz w:val="24"/>
              </w:rPr>
            </w:pPr>
            <w:r>
              <w:rPr>
                <w:spacing w:val="-4"/>
                <w:sz w:val="24"/>
              </w:rPr>
              <w:t>1.92</w:t>
            </w:r>
          </w:p>
        </w:tc>
        <w:tc>
          <w:tcPr>
            <w:tcW w:w="1762" w:type="dxa"/>
          </w:tcPr>
          <w:p w14:paraId="414A562C" w14:textId="77777777" w:rsidR="008B1BDE" w:rsidRDefault="00DC52A6">
            <w:pPr>
              <w:pStyle w:val="TableParagraph"/>
              <w:spacing w:before="75" w:line="360" w:lineRule="auto"/>
              <w:ind w:left="437"/>
              <w:rPr>
                <w:sz w:val="24"/>
              </w:rPr>
            </w:pPr>
            <w:r>
              <w:rPr>
                <w:spacing w:val="-2"/>
                <w:sz w:val="24"/>
              </w:rPr>
              <w:t>0.072</w:t>
            </w:r>
          </w:p>
        </w:tc>
      </w:tr>
      <w:tr w:rsidR="008B1BDE" w14:paraId="6351C10B" w14:textId="77777777">
        <w:trPr>
          <w:trHeight w:val="500"/>
        </w:trPr>
        <w:tc>
          <w:tcPr>
            <w:tcW w:w="1058" w:type="dxa"/>
            <w:tcBorders>
              <w:bottom w:val="single" w:sz="4" w:space="0" w:color="auto"/>
            </w:tcBorders>
          </w:tcPr>
          <w:p w14:paraId="22A765C9" w14:textId="77777777" w:rsidR="008B1BDE" w:rsidRDefault="008B1BDE">
            <w:pPr>
              <w:pStyle w:val="TableParagraph"/>
              <w:spacing w:line="360" w:lineRule="auto"/>
            </w:pPr>
          </w:p>
        </w:tc>
        <w:tc>
          <w:tcPr>
            <w:tcW w:w="1761" w:type="dxa"/>
            <w:tcBorders>
              <w:bottom w:val="single" w:sz="4" w:space="0" w:color="auto"/>
            </w:tcBorders>
          </w:tcPr>
          <w:p w14:paraId="0AF8849F" w14:textId="77777777" w:rsidR="008B1BDE" w:rsidRDefault="00DC52A6">
            <w:pPr>
              <w:pStyle w:val="TableParagraph"/>
              <w:spacing w:before="79" w:line="360" w:lineRule="auto"/>
              <w:ind w:left="550"/>
              <w:rPr>
                <w:b/>
                <w:sz w:val="24"/>
              </w:rPr>
            </w:pPr>
            <w:r>
              <w:rPr>
                <w:b/>
                <w:spacing w:val="-4"/>
                <w:sz w:val="24"/>
              </w:rPr>
              <w:t>Cons</w:t>
            </w:r>
          </w:p>
        </w:tc>
        <w:tc>
          <w:tcPr>
            <w:tcW w:w="1376" w:type="dxa"/>
            <w:tcBorders>
              <w:bottom w:val="single" w:sz="4" w:space="0" w:color="auto"/>
            </w:tcBorders>
          </w:tcPr>
          <w:p w14:paraId="7B048EDE" w14:textId="77777777" w:rsidR="008B1BDE" w:rsidRDefault="00DC52A6">
            <w:pPr>
              <w:pStyle w:val="TableParagraph"/>
              <w:spacing w:before="74" w:line="360" w:lineRule="auto"/>
              <w:ind w:left="221"/>
              <w:rPr>
                <w:sz w:val="24"/>
              </w:rPr>
            </w:pPr>
            <w:r>
              <w:rPr>
                <w:spacing w:val="-2"/>
                <w:sz w:val="24"/>
              </w:rPr>
              <w:t>1.957008</w:t>
            </w:r>
          </w:p>
        </w:tc>
        <w:tc>
          <w:tcPr>
            <w:tcW w:w="1399" w:type="dxa"/>
            <w:tcBorders>
              <w:bottom w:val="single" w:sz="4" w:space="0" w:color="auto"/>
            </w:tcBorders>
          </w:tcPr>
          <w:p w14:paraId="78E9C2F2" w14:textId="77777777" w:rsidR="008B1BDE" w:rsidRDefault="00DC52A6">
            <w:pPr>
              <w:pStyle w:val="TableParagraph"/>
              <w:spacing w:before="74" w:line="360" w:lineRule="auto"/>
              <w:ind w:left="296"/>
              <w:rPr>
                <w:sz w:val="24"/>
              </w:rPr>
            </w:pPr>
            <w:r>
              <w:rPr>
                <w:spacing w:val="-2"/>
                <w:sz w:val="24"/>
              </w:rPr>
              <w:t>.7661672</w:t>
            </w:r>
          </w:p>
        </w:tc>
        <w:tc>
          <w:tcPr>
            <w:tcW w:w="1368" w:type="dxa"/>
            <w:tcBorders>
              <w:bottom w:val="single" w:sz="4" w:space="0" w:color="auto"/>
            </w:tcBorders>
          </w:tcPr>
          <w:p w14:paraId="3AE8B81F" w14:textId="77777777" w:rsidR="008B1BDE" w:rsidRDefault="00DC52A6">
            <w:pPr>
              <w:pStyle w:val="TableParagraph"/>
              <w:spacing w:before="74" w:line="360" w:lineRule="auto"/>
              <w:ind w:left="233"/>
              <w:rPr>
                <w:sz w:val="24"/>
              </w:rPr>
            </w:pPr>
            <w:r>
              <w:rPr>
                <w:spacing w:val="-4"/>
                <w:sz w:val="24"/>
              </w:rPr>
              <w:t>2.55</w:t>
            </w:r>
          </w:p>
        </w:tc>
        <w:tc>
          <w:tcPr>
            <w:tcW w:w="1762" w:type="dxa"/>
            <w:tcBorders>
              <w:bottom w:val="single" w:sz="4" w:space="0" w:color="auto"/>
            </w:tcBorders>
          </w:tcPr>
          <w:p w14:paraId="0CEC60FF" w14:textId="77777777" w:rsidR="008B1BDE" w:rsidRDefault="00DC52A6">
            <w:pPr>
              <w:pStyle w:val="TableParagraph"/>
              <w:spacing w:before="74" w:line="360" w:lineRule="auto"/>
              <w:ind w:left="437"/>
              <w:rPr>
                <w:sz w:val="24"/>
              </w:rPr>
            </w:pPr>
            <w:r>
              <w:rPr>
                <w:spacing w:val="-2"/>
                <w:sz w:val="24"/>
              </w:rPr>
              <w:t>0.021</w:t>
            </w:r>
          </w:p>
        </w:tc>
      </w:tr>
    </w:tbl>
    <w:p w14:paraId="5267BBDB" w14:textId="77777777" w:rsidR="008B1BDE" w:rsidRDefault="00DC52A6">
      <w:pPr>
        <w:spacing w:line="360" w:lineRule="auto"/>
        <w:ind w:left="425" w:right="1072"/>
        <w:jc w:val="both"/>
        <w:rPr>
          <w:i/>
          <w:sz w:val="24"/>
        </w:rPr>
      </w:pPr>
      <w:r>
        <w:rPr>
          <w:i/>
          <w:spacing w:val="-2"/>
          <w:sz w:val="24"/>
        </w:rPr>
        <w:t>Notes:</w:t>
      </w:r>
      <w:r>
        <w:rPr>
          <w:i/>
          <w:spacing w:val="-13"/>
          <w:sz w:val="24"/>
        </w:rPr>
        <w:t xml:space="preserve"> </w:t>
      </w:r>
      <w:r>
        <w:rPr>
          <w:i/>
          <w:spacing w:val="-2"/>
          <w:sz w:val="24"/>
        </w:rPr>
        <w:t>ADJ</w:t>
      </w:r>
      <w:r>
        <w:rPr>
          <w:i/>
          <w:spacing w:val="-11"/>
          <w:sz w:val="24"/>
        </w:rPr>
        <w:t xml:space="preserve"> </w:t>
      </w:r>
      <w:r>
        <w:rPr>
          <w:i/>
          <w:spacing w:val="-2"/>
          <w:sz w:val="24"/>
        </w:rPr>
        <w:t>implies</w:t>
      </w:r>
      <w:r>
        <w:rPr>
          <w:i/>
          <w:spacing w:val="-9"/>
          <w:sz w:val="24"/>
        </w:rPr>
        <w:t xml:space="preserve"> </w:t>
      </w:r>
      <w:r>
        <w:rPr>
          <w:i/>
          <w:spacing w:val="-2"/>
          <w:sz w:val="24"/>
        </w:rPr>
        <w:t>adjusted,</w:t>
      </w:r>
      <w:r>
        <w:rPr>
          <w:i/>
          <w:spacing w:val="-9"/>
          <w:sz w:val="24"/>
        </w:rPr>
        <w:t xml:space="preserve"> </w:t>
      </w:r>
      <w:r>
        <w:rPr>
          <w:i/>
          <w:spacing w:val="-2"/>
          <w:sz w:val="24"/>
        </w:rPr>
        <w:t>LR-long</w:t>
      </w:r>
      <w:r>
        <w:rPr>
          <w:i/>
          <w:spacing w:val="-9"/>
          <w:sz w:val="24"/>
        </w:rPr>
        <w:t xml:space="preserve"> </w:t>
      </w:r>
      <w:r>
        <w:rPr>
          <w:i/>
          <w:spacing w:val="-2"/>
          <w:sz w:val="24"/>
        </w:rPr>
        <w:t>run</w:t>
      </w:r>
      <w:r>
        <w:rPr>
          <w:i/>
          <w:spacing w:val="-9"/>
          <w:sz w:val="24"/>
        </w:rPr>
        <w:t xml:space="preserve"> </w:t>
      </w:r>
      <w:r>
        <w:rPr>
          <w:i/>
          <w:spacing w:val="-2"/>
          <w:sz w:val="24"/>
        </w:rPr>
        <w:t>and</w:t>
      </w:r>
      <w:r>
        <w:rPr>
          <w:i/>
          <w:spacing w:val="-9"/>
          <w:sz w:val="24"/>
        </w:rPr>
        <w:t xml:space="preserve"> </w:t>
      </w:r>
      <w:r>
        <w:rPr>
          <w:i/>
          <w:spacing w:val="-2"/>
          <w:sz w:val="24"/>
        </w:rPr>
        <w:t>SR</w:t>
      </w:r>
      <w:r>
        <w:rPr>
          <w:i/>
          <w:spacing w:val="-9"/>
          <w:sz w:val="24"/>
        </w:rPr>
        <w:t xml:space="preserve"> </w:t>
      </w:r>
      <w:r>
        <w:rPr>
          <w:i/>
          <w:spacing w:val="-2"/>
          <w:sz w:val="24"/>
        </w:rPr>
        <w:t>is</w:t>
      </w:r>
      <w:r>
        <w:rPr>
          <w:i/>
          <w:spacing w:val="-9"/>
          <w:sz w:val="24"/>
        </w:rPr>
        <w:t xml:space="preserve"> </w:t>
      </w:r>
      <w:r>
        <w:rPr>
          <w:i/>
          <w:spacing w:val="-2"/>
          <w:sz w:val="24"/>
        </w:rPr>
        <w:t>the</w:t>
      </w:r>
      <w:r>
        <w:rPr>
          <w:i/>
          <w:spacing w:val="-13"/>
          <w:sz w:val="24"/>
        </w:rPr>
        <w:t xml:space="preserve"> </w:t>
      </w:r>
      <w:r>
        <w:rPr>
          <w:i/>
          <w:spacing w:val="-2"/>
          <w:sz w:val="24"/>
        </w:rPr>
        <w:t>short</w:t>
      </w:r>
      <w:r>
        <w:rPr>
          <w:i/>
          <w:spacing w:val="-8"/>
          <w:sz w:val="24"/>
        </w:rPr>
        <w:t xml:space="preserve"> </w:t>
      </w:r>
      <w:r>
        <w:rPr>
          <w:i/>
          <w:spacing w:val="-2"/>
          <w:sz w:val="24"/>
        </w:rPr>
        <w:t>run,</w:t>
      </w:r>
      <w:r>
        <w:rPr>
          <w:i/>
          <w:spacing w:val="-9"/>
          <w:sz w:val="24"/>
        </w:rPr>
        <w:t xml:space="preserve"> </w:t>
      </w:r>
      <w:r>
        <w:rPr>
          <w:i/>
          <w:spacing w:val="-2"/>
          <w:sz w:val="24"/>
        </w:rPr>
        <w:t>D1</w:t>
      </w:r>
      <w:r>
        <w:rPr>
          <w:i/>
          <w:spacing w:val="-9"/>
          <w:sz w:val="24"/>
        </w:rPr>
        <w:t xml:space="preserve"> </w:t>
      </w:r>
      <w:r>
        <w:rPr>
          <w:i/>
          <w:spacing w:val="-2"/>
          <w:sz w:val="24"/>
        </w:rPr>
        <w:t>Current</w:t>
      </w:r>
      <w:r>
        <w:rPr>
          <w:i/>
          <w:spacing w:val="-8"/>
          <w:sz w:val="24"/>
        </w:rPr>
        <w:t xml:space="preserve"> </w:t>
      </w:r>
      <w:r>
        <w:rPr>
          <w:i/>
          <w:spacing w:val="-2"/>
          <w:sz w:val="24"/>
        </w:rPr>
        <w:t>change,</w:t>
      </w:r>
      <w:r>
        <w:rPr>
          <w:i/>
          <w:spacing w:val="-9"/>
          <w:sz w:val="24"/>
        </w:rPr>
        <w:t xml:space="preserve"> </w:t>
      </w:r>
      <w:r>
        <w:rPr>
          <w:i/>
          <w:spacing w:val="-2"/>
          <w:sz w:val="24"/>
        </w:rPr>
        <w:t>LD</w:t>
      </w:r>
      <w:r>
        <w:rPr>
          <w:i/>
          <w:spacing w:val="-7"/>
          <w:sz w:val="24"/>
        </w:rPr>
        <w:t xml:space="preserve"> </w:t>
      </w:r>
      <w:r>
        <w:rPr>
          <w:i/>
          <w:spacing w:val="-2"/>
          <w:sz w:val="24"/>
        </w:rPr>
        <w:t xml:space="preserve">Previous </w:t>
      </w:r>
      <w:r>
        <w:rPr>
          <w:i/>
          <w:sz w:val="24"/>
        </w:rPr>
        <w:t>period's change</w:t>
      </w:r>
    </w:p>
    <w:p w14:paraId="709E99DF" w14:textId="77777777" w:rsidR="008B1BDE" w:rsidRDefault="00DC52A6">
      <w:pPr>
        <w:pStyle w:val="BodyText"/>
        <w:spacing w:before="204" w:line="480" w:lineRule="auto"/>
        <w:ind w:right="-7"/>
        <w:jc w:val="both"/>
      </w:pPr>
      <w:r>
        <w:lastRenderedPageBreak/>
        <w:t>Table</w:t>
      </w:r>
      <w:r>
        <w:rPr>
          <w:spacing w:val="-6"/>
        </w:rPr>
        <w:t xml:space="preserve"> </w:t>
      </w:r>
      <w:r>
        <w:t>4.12</w:t>
      </w:r>
      <w:r>
        <w:rPr>
          <w:spacing w:val="-1"/>
        </w:rPr>
        <w:t xml:space="preserve"> </w:t>
      </w:r>
      <w:r>
        <w:t>reports</w:t>
      </w:r>
      <w:r>
        <w:rPr>
          <w:spacing w:val="-3"/>
        </w:rPr>
        <w:t xml:space="preserve"> </w:t>
      </w:r>
      <w:r>
        <w:t>the</w:t>
      </w:r>
      <w:r>
        <w:rPr>
          <w:spacing w:val="-6"/>
        </w:rPr>
        <w:t xml:space="preserve"> </w:t>
      </w:r>
      <w:r>
        <w:t>results</w:t>
      </w:r>
      <w:r>
        <w:rPr>
          <w:spacing w:val="-4"/>
        </w:rPr>
        <w:t xml:space="preserve"> </w:t>
      </w:r>
      <w:r>
        <w:t>of</w:t>
      </w:r>
      <w:r>
        <w:rPr>
          <w:spacing w:val="-9"/>
        </w:rPr>
        <w:t xml:space="preserve"> </w:t>
      </w:r>
      <w:r>
        <w:t>the</w:t>
      </w:r>
      <w:r>
        <w:rPr>
          <w:spacing w:val="-4"/>
        </w:rPr>
        <w:t xml:space="preserve"> </w:t>
      </w:r>
      <w:r>
        <w:t>Autoregressive</w:t>
      </w:r>
      <w:r>
        <w:rPr>
          <w:spacing w:val="-6"/>
        </w:rPr>
        <w:t xml:space="preserve"> </w:t>
      </w:r>
      <w:r>
        <w:t>Distributed Lag</w:t>
      </w:r>
      <w:r>
        <w:rPr>
          <w:spacing w:val="-6"/>
        </w:rPr>
        <w:t xml:space="preserve"> </w:t>
      </w:r>
      <w:r>
        <w:t>(ARDL)</w:t>
      </w:r>
      <w:r>
        <w:rPr>
          <w:spacing w:val="-1"/>
        </w:rPr>
        <w:t xml:space="preserve"> </w:t>
      </w:r>
      <w:r>
        <w:t>model</w:t>
      </w:r>
      <w:r>
        <w:rPr>
          <w:spacing w:val="-5"/>
        </w:rPr>
        <w:t xml:space="preserve"> </w:t>
      </w:r>
      <w:r>
        <w:t>incorporating the</w:t>
      </w:r>
      <w:r>
        <w:rPr>
          <w:spacing w:val="-3"/>
        </w:rPr>
        <w:t xml:space="preserve"> </w:t>
      </w:r>
      <w:r>
        <w:t>error</w:t>
      </w:r>
      <w:r>
        <w:rPr>
          <w:spacing w:val="-1"/>
        </w:rPr>
        <w:t xml:space="preserve"> </w:t>
      </w:r>
      <w:r>
        <w:t>correction</w:t>
      </w:r>
      <w:r>
        <w:rPr>
          <w:spacing w:val="-2"/>
        </w:rPr>
        <w:t xml:space="preserve"> </w:t>
      </w:r>
      <w:r>
        <w:t>term</w:t>
      </w:r>
      <w:r>
        <w:rPr>
          <w:spacing w:val="-1"/>
        </w:rPr>
        <w:t xml:space="preserve"> </w:t>
      </w:r>
      <w:r>
        <w:t>(ECT).</w:t>
      </w:r>
      <w:r>
        <w:rPr>
          <w:spacing w:val="-2"/>
        </w:rPr>
        <w:t xml:space="preserve"> </w:t>
      </w:r>
      <w:r>
        <w:t>The</w:t>
      </w:r>
      <w:r>
        <w:rPr>
          <w:spacing w:val="-1"/>
        </w:rPr>
        <w:t xml:space="preserve"> </w:t>
      </w:r>
      <w:r>
        <w:t>model</w:t>
      </w:r>
      <w:r>
        <w:rPr>
          <w:spacing w:val="-2"/>
        </w:rPr>
        <w:t xml:space="preserve"> </w:t>
      </w:r>
      <w:r>
        <w:t>demonstrates</w:t>
      </w:r>
      <w:r>
        <w:rPr>
          <w:spacing w:val="-2"/>
        </w:rPr>
        <w:t xml:space="preserve"> </w:t>
      </w:r>
      <w:r>
        <w:t>a good</w:t>
      </w:r>
      <w:r>
        <w:rPr>
          <w:spacing w:val="-1"/>
        </w:rPr>
        <w:t xml:space="preserve"> </w:t>
      </w:r>
      <w:r>
        <w:t>fit</w:t>
      </w:r>
      <w:r>
        <w:rPr>
          <w:spacing w:val="-1"/>
        </w:rPr>
        <w:t xml:space="preserve"> </w:t>
      </w:r>
      <w:r>
        <w:t>with</w:t>
      </w:r>
      <w:r>
        <w:rPr>
          <w:spacing w:val="-1"/>
        </w:rPr>
        <w:t xml:space="preserve"> </w:t>
      </w:r>
      <w:r>
        <w:t>an</w:t>
      </w:r>
      <w:r>
        <w:rPr>
          <w:spacing w:val="-2"/>
        </w:rPr>
        <w:t xml:space="preserve"> </w:t>
      </w:r>
      <w:r>
        <w:t>R-squared of</w:t>
      </w:r>
      <w:r>
        <w:rPr>
          <w:spacing w:val="-1"/>
        </w:rPr>
        <w:t xml:space="preserve"> </w:t>
      </w:r>
      <w:r>
        <w:t>0.7632, suggesting</w:t>
      </w:r>
      <w:r>
        <w:rPr>
          <w:spacing w:val="2"/>
        </w:rPr>
        <w:t xml:space="preserve"> </w:t>
      </w:r>
      <w:r>
        <w:t>that</w:t>
      </w:r>
      <w:r>
        <w:rPr>
          <w:spacing w:val="9"/>
        </w:rPr>
        <w:t xml:space="preserve"> </w:t>
      </w:r>
      <w:r>
        <w:t>approximately</w:t>
      </w:r>
      <w:r>
        <w:rPr>
          <w:spacing w:val="4"/>
        </w:rPr>
        <w:t xml:space="preserve"> </w:t>
      </w:r>
      <w:r>
        <w:t>76.3%</w:t>
      </w:r>
      <w:r>
        <w:rPr>
          <w:spacing w:val="6"/>
        </w:rPr>
        <w:t xml:space="preserve"> </w:t>
      </w:r>
      <w:r>
        <w:t>of</w:t>
      </w:r>
      <w:r>
        <w:rPr>
          <w:spacing w:val="6"/>
        </w:rPr>
        <w:t xml:space="preserve"> </w:t>
      </w:r>
      <w:r>
        <w:t>the</w:t>
      </w:r>
      <w:r>
        <w:rPr>
          <w:spacing w:val="6"/>
        </w:rPr>
        <w:t xml:space="preserve"> </w:t>
      </w:r>
      <w:r>
        <w:t>variation</w:t>
      </w:r>
      <w:r>
        <w:rPr>
          <w:spacing w:val="7"/>
        </w:rPr>
        <w:t xml:space="preserve"> </w:t>
      </w:r>
      <w:r>
        <w:t>in</w:t>
      </w:r>
      <w:r>
        <w:rPr>
          <w:spacing w:val="7"/>
        </w:rPr>
        <w:t xml:space="preserve"> </w:t>
      </w:r>
      <w:r>
        <w:t>energy</w:t>
      </w:r>
      <w:r>
        <w:rPr>
          <w:spacing w:val="4"/>
        </w:rPr>
        <w:t xml:space="preserve"> </w:t>
      </w:r>
      <w:r>
        <w:t>consumption</w:t>
      </w:r>
      <w:r>
        <w:rPr>
          <w:spacing w:val="6"/>
        </w:rPr>
        <w:t xml:space="preserve"> </w:t>
      </w:r>
      <w:r>
        <w:t>(ENC)</w:t>
      </w:r>
      <w:r>
        <w:rPr>
          <w:spacing w:val="6"/>
        </w:rPr>
        <w:t xml:space="preserve"> </w:t>
      </w:r>
      <w:r>
        <w:t>is</w:t>
      </w:r>
      <w:r>
        <w:rPr>
          <w:spacing w:val="11"/>
        </w:rPr>
        <w:t xml:space="preserve"> </w:t>
      </w:r>
      <w:r>
        <w:rPr>
          <w:spacing w:val="-2"/>
        </w:rPr>
        <w:t>explained</w:t>
      </w:r>
      <w:r>
        <w:t xml:space="preserve"> by</w:t>
      </w:r>
      <w:r>
        <w:rPr>
          <w:spacing w:val="-15"/>
        </w:rPr>
        <w:t xml:space="preserve"> </w:t>
      </w:r>
      <w:r>
        <w:t>the</w:t>
      </w:r>
      <w:r>
        <w:rPr>
          <w:spacing w:val="-15"/>
        </w:rPr>
        <w:t xml:space="preserve"> </w:t>
      </w:r>
      <w:r>
        <w:t>set</w:t>
      </w:r>
      <w:r>
        <w:rPr>
          <w:spacing w:val="-15"/>
        </w:rPr>
        <w:t xml:space="preserve"> </w:t>
      </w:r>
      <w:r>
        <w:t>of</w:t>
      </w:r>
      <w:r>
        <w:rPr>
          <w:spacing w:val="-15"/>
        </w:rPr>
        <w:t xml:space="preserve"> </w:t>
      </w:r>
      <w:r>
        <w:t>explanatory</w:t>
      </w:r>
      <w:r>
        <w:rPr>
          <w:spacing w:val="-15"/>
        </w:rPr>
        <w:t xml:space="preserve"> </w:t>
      </w:r>
      <w:r>
        <w:t>variables</w:t>
      </w:r>
      <w:r>
        <w:rPr>
          <w:spacing w:val="-15"/>
        </w:rPr>
        <w:t xml:space="preserve"> </w:t>
      </w:r>
      <w:r>
        <w:t>GDP,</w:t>
      </w:r>
      <w:r>
        <w:rPr>
          <w:spacing w:val="-12"/>
        </w:rPr>
        <w:t xml:space="preserve"> </w:t>
      </w:r>
      <w:r>
        <w:t>FDI,</w:t>
      </w:r>
      <w:r>
        <w:rPr>
          <w:spacing w:val="-14"/>
        </w:rPr>
        <w:t xml:space="preserve"> </w:t>
      </w:r>
      <w:r>
        <w:t>inflation</w:t>
      </w:r>
      <w:r>
        <w:rPr>
          <w:spacing w:val="-13"/>
        </w:rPr>
        <w:t xml:space="preserve"> </w:t>
      </w:r>
      <w:r>
        <w:t>(INF),</w:t>
      </w:r>
      <w:r>
        <w:rPr>
          <w:spacing w:val="-15"/>
        </w:rPr>
        <w:t xml:space="preserve"> </w:t>
      </w:r>
      <w:r>
        <w:t>interest</w:t>
      </w:r>
      <w:r>
        <w:rPr>
          <w:spacing w:val="-11"/>
        </w:rPr>
        <w:t xml:space="preserve"> </w:t>
      </w:r>
      <w:r>
        <w:t>rate</w:t>
      </w:r>
      <w:r>
        <w:rPr>
          <w:spacing w:val="-12"/>
        </w:rPr>
        <w:t xml:space="preserve"> </w:t>
      </w:r>
      <w:r>
        <w:t>(RI),</w:t>
      </w:r>
      <w:r>
        <w:rPr>
          <w:spacing w:val="-10"/>
        </w:rPr>
        <w:t xml:space="preserve"> </w:t>
      </w:r>
      <w:r>
        <w:t>and</w:t>
      </w:r>
      <w:r>
        <w:rPr>
          <w:spacing w:val="-14"/>
        </w:rPr>
        <w:t xml:space="preserve"> </w:t>
      </w:r>
      <w:r>
        <w:t>trade</w:t>
      </w:r>
      <w:r>
        <w:rPr>
          <w:spacing w:val="-15"/>
        </w:rPr>
        <w:t xml:space="preserve"> </w:t>
      </w:r>
      <w:r>
        <w:t>openness (TOP). The adjusted R-squared of 0.5821, while slightly lower, still indicates strong explanatory power, confirming that the selected variables collectively capture a significant proportion of the dynamics</w:t>
      </w:r>
      <w:r>
        <w:rPr>
          <w:spacing w:val="-15"/>
        </w:rPr>
        <w:t xml:space="preserve"> </w:t>
      </w:r>
      <w:r>
        <w:t>in</w:t>
      </w:r>
      <w:r>
        <w:rPr>
          <w:spacing w:val="-12"/>
        </w:rPr>
        <w:t xml:space="preserve"> </w:t>
      </w:r>
      <w:r>
        <w:t>energy</w:t>
      </w:r>
      <w:r>
        <w:rPr>
          <w:spacing w:val="-15"/>
        </w:rPr>
        <w:t xml:space="preserve"> </w:t>
      </w:r>
      <w:r>
        <w:t>consumption</w:t>
      </w:r>
      <w:r>
        <w:rPr>
          <w:spacing w:val="-14"/>
        </w:rPr>
        <w:t xml:space="preserve"> </w:t>
      </w:r>
      <w:r>
        <w:t>in</w:t>
      </w:r>
      <w:r>
        <w:rPr>
          <w:spacing w:val="-15"/>
        </w:rPr>
        <w:t xml:space="preserve"> </w:t>
      </w:r>
      <w:r>
        <w:t>Kenya.</w:t>
      </w:r>
      <w:r>
        <w:rPr>
          <w:spacing w:val="-10"/>
        </w:rPr>
        <w:t xml:space="preserve"> </w:t>
      </w:r>
      <w:r>
        <w:t>The</w:t>
      </w:r>
      <w:r>
        <w:rPr>
          <w:spacing w:val="-12"/>
        </w:rPr>
        <w:t xml:space="preserve"> </w:t>
      </w:r>
      <w:r>
        <w:t>remaining</w:t>
      </w:r>
      <w:r>
        <w:rPr>
          <w:spacing w:val="-15"/>
        </w:rPr>
        <w:t xml:space="preserve"> </w:t>
      </w:r>
      <w:r>
        <w:t>variation</w:t>
      </w:r>
      <w:r>
        <w:rPr>
          <w:spacing w:val="-15"/>
        </w:rPr>
        <w:t xml:space="preserve"> </w:t>
      </w:r>
      <w:r>
        <w:t>(around</w:t>
      </w:r>
      <w:r>
        <w:rPr>
          <w:spacing w:val="-15"/>
        </w:rPr>
        <w:t xml:space="preserve"> </w:t>
      </w:r>
      <w:r>
        <w:t>23.7%)</w:t>
      </w:r>
      <w:r>
        <w:rPr>
          <w:spacing w:val="-13"/>
        </w:rPr>
        <w:t xml:space="preserve"> </w:t>
      </w:r>
      <w:r>
        <w:t>is</w:t>
      </w:r>
      <w:r>
        <w:rPr>
          <w:spacing w:val="-13"/>
        </w:rPr>
        <w:t xml:space="preserve"> </w:t>
      </w:r>
      <w:r>
        <w:t>attributable to other unobserved macroeconomic and structural factors, as well as random shocks. The coefficient</w:t>
      </w:r>
      <w:r>
        <w:rPr>
          <w:spacing w:val="-9"/>
        </w:rPr>
        <w:t xml:space="preserve"> </w:t>
      </w:r>
      <w:r>
        <w:t>of</w:t>
      </w:r>
      <w:r>
        <w:rPr>
          <w:spacing w:val="-10"/>
        </w:rPr>
        <w:t xml:space="preserve"> </w:t>
      </w:r>
      <w:r>
        <w:t>the</w:t>
      </w:r>
      <w:r>
        <w:rPr>
          <w:spacing w:val="-10"/>
        </w:rPr>
        <w:t xml:space="preserve"> </w:t>
      </w:r>
      <w:r>
        <w:t>lagged</w:t>
      </w:r>
      <w:r>
        <w:rPr>
          <w:spacing w:val="-4"/>
        </w:rPr>
        <w:t xml:space="preserve"> </w:t>
      </w:r>
      <w:r>
        <w:t>error</w:t>
      </w:r>
      <w:r>
        <w:rPr>
          <w:spacing w:val="-9"/>
        </w:rPr>
        <w:t xml:space="preserve"> </w:t>
      </w:r>
      <w:r>
        <w:t>correction</w:t>
      </w:r>
      <w:r>
        <w:rPr>
          <w:spacing w:val="-9"/>
        </w:rPr>
        <w:t xml:space="preserve"> </w:t>
      </w:r>
      <w:r>
        <w:t>term</w:t>
      </w:r>
      <w:r>
        <w:rPr>
          <w:spacing w:val="-9"/>
        </w:rPr>
        <w:t xml:space="preserve"> </w:t>
      </w:r>
      <w:r>
        <w:t>(L1.ENC)</w:t>
      </w:r>
      <w:r>
        <w:rPr>
          <w:spacing w:val="-9"/>
        </w:rPr>
        <w:t xml:space="preserve"> </w:t>
      </w:r>
      <w:r>
        <w:t>is</w:t>
      </w:r>
      <w:r>
        <w:rPr>
          <w:spacing w:val="-4"/>
        </w:rPr>
        <w:t xml:space="preserve"> </w:t>
      </w:r>
      <w:r>
        <w:t>–0.2949,</w:t>
      </w:r>
      <w:r>
        <w:rPr>
          <w:spacing w:val="-9"/>
        </w:rPr>
        <w:t xml:space="preserve"> </w:t>
      </w:r>
      <w:r>
        <w:t>indicating</w:t>
      </w:r>
      <w:r>
        <w:rPr>
          <w:spacing w:val="-14"/>
        </w:rPr>
        <w:t xml:space="preserve"> </w:t>
      </w:r>
      <w:r>
        <w:t>that</w:t>
      </w:r>
      <w:r>
        <w:rPr>
          <w:spacing w:val="-9"/>
        </w:rPr>
        <w:t xml:space="preserve"> </w:t>
      </w:r>
      <w:r>
        <w:t>approximately 29.5% of the disequilibrium from the previous period is corrected within the current period.</w:t>
      </w:r>
    </w:p>
    <w:p w14:paraId="0F81EDA3" w14:textId="77777777" w:rsidR="008B1BDE" w:rsidRDefault="00DC52A6">
      <w:pPr>
        <w:pStyle w:val="Heading2"/>
        <w:numPr>
          <w:ilvl w:val="2"/>
          <w:numId w:val="6"/>
        </w:numPr>
        <w:tabs>
          <w:tab w:val="left" w:pos="1079"/>
        </w:tabs>
        <w:spacing w:before="1" w:line="480" w:lineRule="auto"/>
        <w:ind w:left="567" w:right="-7" w:hanging="567"/>
      </w:pPr>
      <w:bookmarkStart w:id="439" w:name="_Toc232988655"/>
      <w:bookmarkStart w:id="440" w:name="_Toc232988887"/>
      <w:bookmarkStart w:id="441" w:name="_Toc232988014"/>
      <w:bookmarkStart w:id="442" w:name="_Toc233232419"/>
      <w:r>
        <w:t>Error</w:t>
      </w:r>
      <w:r>
        <w:rPr>
          <w:spacing w:val="-3"/>
        </w:rPr>
        <w:t xml:space="preserve"> </w:t>
      </w:r>
      <w:r>
        <w:t>Correction</w:t>
      </w:r>
      <w:r>
        <w:rPr>
          <w:spacing w:val="-1"/>
        </w:rPr>
        <w:t xml:space="preserve"> </w:t>
      </w:r>
      <w:r>
        <w:t>Term</w:t>
      </w:r>
      <w:r>
        <w:rPr>
          <w:spacing w:val="-2"/>
        </w:rPr>
        <w:t xml:space="preserve"> </w:t>
      </w:r>
      <w:r>
        <w:t>(ECT)</w:t>
      </w:r>
      <w:r>
        <w:rPr>
          <w:spacing w:val="-1"/>
        </w:rPr>
        <w:t xml:space="preserve"> </w:t>
      </w:r>
      <w:r>
        <w:t>and Speed</w:t>
      </w:r>
      <w:r>
        <w:rPr>
          <w:spacing w:val="-1"/>
        </w:rPr>
        <w:t xml:space="preserve"> </w:t>
      </w:r>
      <w:r>
        <w:t xml:space="preserve">of </w:t>
      </w:r>
      <w:r>
        <w:rPr>
          <w:spacing w:val="-2"/>
        </w:rPr>
        <w:t>Adjustment</w:t>
      </w:r>
      <w:bookmarkEnd w:id="439"/>
      <w:bookmarkEnd w:id="440"/>
      <w:bookmarkEnd w:id="441"/>
      <w:bookmarkEnd w:id="442"/>
    </w:p>
    <w:p w14:paraId="06862FCE" w14:textId="77777777" w:rsidR="008B1BDE" w:rsidRDefault="00DC52A6">
      <w:pPr>
        <w:pStyle w:val="BodyText"/>
        <w:spacing w:before="77" w:line="480" w:lineRule="auto"/>
        <w:ind w:right="-7"/>
        <w:jc w:val="both"/>
      </w:pPr>
      <w:r>
        <w:t>The coefficient of the lagged energy consumption variable (ENC₍₋₁₎), which represents the Error Correction</w:t>
      </w:r>
      <w:r>
        <w:rPr>
          <w:spacing w:val="-12"/>
        </w:rPr>
        <w:t xml:space="preserve"> </w:t>
      </w:r>
      <w:r>
        <w:t>Term</w:t>
      </w:r>
      <w:r>
        <w:rPr>
          <w:spacing w:val="-12"/>
        </w:rPr>
        <w:t xml:space="preserve"> </w:t>
      </w:r>
      <w:r>
        <w:t>(ECT),</w:t>
      </w:r>
      <w:r>
        <w:rPr>
          <w:spacing w:val="-10"/>
        </w:rPr>
        <w:t xml:space="preserve"> </w:t>
      </w:r>
      <w:r>
        <w:t>is</w:t>
      </w:r>
      <w:r>
        <w:rPr>
          <w:spacing w:val="-12"/>
        </w:rPr>
        <w:t xml:space="preserve"> </w:t>
      </w:r>
      <w:r>
        <w:t>negative</w:t>
      </w:r>
      <w:r>
        <w:rPr>
          <w:spacing w:val="-11"/>
        </w:rPr>
        <w:t xml:space="preserve"> </w:t>
      </w:r>
      <w:r>
        <w:t>and</w:t>
      </w:r>
      <w:r>
        <w:rPr>
          <w:spacing w:val="-12"/>
        </w:rPr>
        <w:t xml:space="preserve"> </w:t>
      </w:r>
      <w:r>
        <w:t>statistically</w:t>
      </w:r>
      <w:r>
        <w:rPr>
          <w:spacing w:val="-14"/>
        </w:rPr>
        <w:t xml:space="preserve"> </w:t>
      </w:r>
      <w:r>
        <w:t>significant</w:t>
      </w:r>
      <w:r>
        <w:rPr>
          <w:spacing w:val="-12"/>
        </w:rPr>
        <w:t xml:space="preserve"> </w:t>
      </w:r>
      <w:r>
        <w:t>(–0.2949,</w:t>
      </w:r>
      <w:r>
        <w:rPr>
          <w:spacing w:val="-10"/>
        </w:rPr>
        <w:t xml:space="preserve"> </w:t>
      </w:r>
      <w:r>
        <w:t>p</w:t>
      </w:r>
      <w:r>
        <w:rPr>
          <w:spacing w:val="-10"/>
        </w:rPr>
        <w:t xml:space="preserve"> </w:t>
      </w:r>
      <w:r>
        <w:t>=</w:t>
      </w:r>
      <w:r>
        <w:rPr>
          <w:spacing w:val="-13"/>
        </w:rPr>
        <w:t xml:space="preserve"> </w:t>
      </w:r>
      <w:r>
        <w:t>0.022).</w:t>
      </w:r>
      <w:r>
        <w:rPr>
          <w:spacing w:val="-10"/>
        </w:rPr>
        <w:t xml:space="preserve"> </w:t>
      </w:r>
      <w:r>
        <w:t>This</w:t>
      </w:r>
      <w:r>
        <w:rPr>
          <w:spacing w:val="-12"/>
        </w:rPr>
        <w:t xml:space="preserve"> </w:t>
      </w:r>
      <w:r>
        <w:t>satisfies the theoretical expectation for a valid long-run relationship. The scale of ECT means that (on average) about 29.5 percent of an imbalance of short-run energy consumption is eliminated within one year suggesting that the process of approaching the LR equilibrium is rather fast.</w:t>
      </w:r>
    </w:p>
    <w:p w14:paraId="64E49E0B" w14:textId="77777777" w:rsidR="008B1BDE" w:rsidRDefault="00DC52A6">
      <w:pPr>
        <w:pStyle w:val="BodyText"/>
        <w:spacing w:before="77" w:line="480" w:lineRule="auto"/>
        <w:ind w:right="-7"/>
        <w:jc w:val="both"/>
      </w:pPr>
      <w:r>
        <w:t xml:space="preserve">From the economic point of view, this means that any energy consumption shocks (for example, due to macroeconomic fluctuations like inflationary pressure, interest rate fluctuations or external trade shocks) are gradually corrected over time. This comparably low adjustment rate however, shows that there are rigidities in the energy sector of Kenya </w:t>
      </w:r>
      <w:r>
        <w:lastRenderedPageBreak/>
        <w:t xml:space="preserve">which includes infrastructure constraints, regulatory delays and use of traditional sources of energy. </w:t>
      </w:r>
    </w:p>
    <w:p w14:paraId="318FEC48" w14:textId="77777777" w:rsidR="008B1BDE" w:rsidRDefault="00DC52A6">
      <w:pPr>
        <w:pStyle w:val="ListParagraph"/>
        <w:numPr>
          <w:ilvl w:val="2"/>
          <w:numId w:val="6"/>
        </w:numPr>
        <w:tabs>
          <w:tab w:val="left" w:pos="567"/>
        </w:tabs>
        <w:spacing w:before="0" w:line="480" w:lineRule="auto"/>
        <w:ind w:left="0" w:right="-7" w:firstLine="0"/>
        <w:rPr>
          <w:sz w:val="24"/>
        </w:rPr>
      </w:pPr>
      <w:r>
        <w:rPr>
          <w:b/>
          <w:sz w:val="24"/>
        </w:rPr>
        <w:t xml:space="preserve">Run Effects of Macroeconomic Variables on Energy Consumption </w:t>
      </w:r>
    </w:p>
    <w:p w14:paraId="7968494A" w14:textId="77777777" w:rsidR="008B1BDE" w:rsidRDefault="00DC52A6">
      <w:pPr>
        <w:pStyle w:val="ListParagraph"/>
        <w:tabs>
          <w:tab w:val="left" w:pos="1020"/>
        </w:tabs>
        <w:spacing w:before="0" w:line="480" w:lineRule="auto"/>
        <w:ind w:left="54" w:right="-7" w:firstLine="0"/>
        <w:jc w:val="both"/>
        <w:rPr>
          <w:sz w:val="24"/>
        </w:rPr>
      </w:pPr>
      <w:r>
        <w:rPr>
          <w:sz w:val="24"/>
        </w:rPr>
        <w:t>The short-run dynamics of the ARDL model capture the immediate impact of changes in macroeconomic</w:t>
      </w:r>
      <w:r>
        <w:rPr>
          <w:spacing w:val="-5"/>
          <w:sz w:val="24"/>
        </w:rPr>
        <w:t xml:space="preserve"> </w:t>
      </w:r>
      <w:r>
        <w:rPr>
          <w:sz w:val="24"/>
        </w:rPr>
        <w:t>variables</w:t>
      </w:r>
      <w:r>
        <w:rPr>
          <w:spacing w:val="-3"/>
          <w:sz w:val="24"/>
        </w:rPr>
        <w:t xml:space="preserve"> </w:t>
      </w:r>
      <w:r>
        <w:rPr>
          <w:sz w:val="24"/>
        </w:rPr>
        <w:t>on</w:t>
      </w:r>
      <w:r>
        <w:rPr>
          <w:spacing w:val="-4"/>
          <w:sz w:val="24"/>
        </w:rPr>
        <w:t xml:space="preserve"> </w:t>
      </w:r>
      <w:r>
        <w:rPr>
          <w:sz w:val="24"/>
        </w:rPr>
        <w:t>energy</w:t>
      </w:r>
      <w:r>
        <w:rPr>
          <w:spacing w:val="-9"/>
          <w:sz w:val="24"/>
        </w:rPr>
        <w:t xml:space="preserve"> </w:t>
      </w:r>
      <w:r>
        <w:rPr>
          <w:sz w:val="24"/>
        </w:rPr>
        <w:t>consumption</w:t>
      </w:r>
      <w:r>
        <w:rPr>
          <w:spacing w:val="-3"/>
          <w:sz w:val="24"/>
        </w:rPr>
        <w:t xml:space="preserve"> </w:t>
      </w:r>
      <w:r>
        <w:rPr>
          <w:sz w:val="24"/>
        </w:rPr>
        <w:t>(D.ENC).</w:t>
      </w:r>
      <w:r>
        <w:rPr>
          <w:spacing w:val="-4"/>
          <w:sz w:val="24"/>
        </w:rPr>
        <w:t xml:space="preserve"> </w:t>
      </w:r>
      <w:r>
        <w:rPr>
          <w:sz w:val="24"/>
        </w:rPr>
        <w:t>These</w:t>
      </w:r>
      <w:r>
        <w:rPr>
          <w:spacing w:val="-5"/>
          <w:sz w:val="24"/>
        </w:rPr>
        <w:t xml:space="preserve"> </w:t>
      </w:r>
      <w:r>
        <w:rPr>
          <w:sz w:val="24"/>
        </w:rPr>
        <w:t>effects</w:t>
      </w:r>
      <w:r>
        <w:rPr>
          <w:spacing w:val="-3"/>
          <w:sz w:val="24"/>
        </w:rPr>
        <w:t xml:space="preserve"> </w:t>
      </w:r>
      <w:r>
        <w:rPr>
          <w:sz w:val="24"/>
        </w:rPr>
        <w:t>reflect</w:t>
      </w:r>
      <w:r>
        <w:rPr>
          <w:spacing w:val="-4"/>
          <w:sz w:val="24"/>
        </w:rPr>
        <w:t xml:space="preserve"> </w:t>
      </w:r>
      <w:r>
        <w:rPr>
          <w:sz w:val="24"/>
        </w:rPr>
        <w:t>temporary adjustments before convergence to the long-run equilibrium.</w:t>
      </w:r>
    </w:p>
    <w:p w14:paraId="30D0927F" w14:textId="77777777" w:rsidR="008B1BDE" w:rsidRDefault="00DC52A6">
      <w:pPr>
        <w:pStyle w:val="Heading2"/>
        <w:numPr>
          <w:ilvl w:val="3"/>
          <w:numId w:val="6"/>
        </w:numPr>
        <w:tabs>
          <w:tab w:val="left" w:pos="1200"/>
        </w:tabs>
        <w:spacing w:line="480" w:lineRule="auto"/>
        <w:ind w:left="709" w:right="-7" w:hanging="709"/>
      </w:pPr>
      <w:bookmarkStart w:id="443" w:name="_Toc232988656"/>
      <w:bookmarkStart w:id="444" w:name="_Toc232988888"/>
      <w:bookmarkStart w:id="445" w:name="_Toc232988015"/>
      <w:bookmarkStart w:id="446" w:name="_Toc233232420"/>
      <w:r>
        <w:t>Interest</w:t>
      </w:r>
      <w:r>
        <w:rPr>
          <w:spacing w:val="-4"/>
        </w:rPr>
        <w:t xml:space="preserve"> </w:t>
      </w:r>
      <w:r>
        <w:t>Rate</w:t>
      </w:r>
      <w:r>
        <w:rPr>
          <w:spacing w:val="-3"/>
        </w:rPr>
        <w:t xml:space="preserve"> </w:t>
      </w:r>
      <w:r>
        <w:rPr>
          <w:spacing w:val="-4"/>
        </w:rPr>
        <w:t>(RI)</w:t>
      </w:r>
      <w:bookmarkEnd w:id="443"/>
      <w:bookmarkEnd w:id="444"/>
      <w:bookmarkEnd w:id="445"/>
      <w:bookmarkEnd w:id="446"/>
    </w:p>
    <w:p w14:paraId="4C90DA4B" w14:textId="77777777" w:rsidR="008B1BDE" w:rsidRDefault="00DC52A6">
      <w:pPr>
        <w:pStyle w:val="BodyText"/>
        <w:spacing w:before="132" w:line="480" w:lineRule="auto"/>
        <w:ind w:right="-7"/>
        <w:jc w:val="both"/>
        <w:rPr>
          <w:rStyle w:val="cursor-pointer"/>
        </w:rPr>
      </w:pPr>
      <w:r>
        <w:t>The contemporaneous change in interest rate (D1. RI) is negative but statistically</w:t>
      </w:r>
      <w:r>
        <w:rPr>
          <w:spacing w:val="-3"/>
        </w:rPr>
        <w:t xml:space="preserve"> </w:t>
      </w:r>
      <w:r>
        <w:t xml:space="preserve">insignificant (–0.0119, p = 0.132), suggesting that immediate interest rate fluctuations do not significantly affect energy consumption in the same period. However, the lagged change in interest rate (LD. RI) is positive and statistically significant (0.0207, p = 0.025). </w:t>
      </w:r>
    </w:p>
    <w:p w14:paraId="6C134603" w14:textId="77777777" w:rsidR="008B1BDE" w:rsidRDefault="00DC52A6">
      <w:pPr>
        <w:pStyle w:val="Heading2"/>
        <w:spacing w:line="480" w:lineRule="auto"/>
        <w:ind w:left="474" w:right="-7"/>
      </w:pPr>
      <w:bookmarkStart w:id="447" w:name="_Toc232988657"/>
      <w:bookmarkStart w:id="448" w:name="_Toc232988016"/>
      <w:bookmarkStart w:id="449" w:name="_Toc232988889"/>
      <w:bookmarkStart w:id="450" w:name="_Toc233232421"/>
      <w:r>
        <w:t>4.8.2.2 Diagnostic</w:t>
      </w:r>
      <w:r>
        <w:rPr>
          <w:spacing w:val="-2"/>
        </w:rPr>
        <w:t xml:space="preserve"> </w:t>
      </w:r>
      <w:r>
        <w:t>and Model</w:t>
      </w:r>
      <w:r>
        <w:rPr>
          <w:spacing w:val="-1"/>
        </w:rPr>
        <w:t xml:space="preserve"> </w:t>
      </w:r>
      <w:r>
        <w:t xml:space="preserve">Validity </w:t>
      </w:r>
      <w:r>
        <w:rPr>
          <w:spacing w:val="-2"/>
        </w:rPr>
        <w:t>Considerations</w:t>
      </w:r>
      <w:bookmarkEnd w:id="447"/>
      <w:bookmarkEnd w:id="448"/>
      <w:bookmarkEnd w:id="449"/>
      <w:bookmarkEnd w:id="450"/>
    </w:p>
    <w:p w14:paraId="3A71C7F8" w14:textId="77777777" w:rsidR="008B1BDE" w:rsidRDefault="00DC52A6">
      <w:pPr>
        <w:pStyle w:val="BodyText"/>
        <w:spacing w:before="135" w:line="480" w:lineRule="auto"/>
        <w:ind w:right="-7"/>
        <w:jc w:val="both"/>
      </w:pPr>
      <w:r>
        <w:t>The statistical significance of the ECT, combined with satisfactory goodness-of-fit measures, confirms</w:t>
      </w:r>
      <w:r>
        <w:rPr>
          <w:spacing w:val="-4"/>
        </w:rPr>
        <w:t xml:space="preserve"> </w:t>
      </w:r>
      <w:r>
        <w:t>the</w:t>
      </w:r>
      <w:r>
        <w:rPr>
          <w:spacing w:val="-5"/>
        </w:rPr>
        <w:t xml:space="preserve"> </w:t>
      </w:r>
      <w:r>
        <w:t>robustness</w:t>
      </w:r>
      <w:r>
        <w:rPr>
          <w:spacing w:val="-4"/>
        </w:rPr>
        <w:t xml:space="preserve"> </w:t>
      </w:r>
      <w:r>
        <w:t>of</w:t>
      </w:r>
      <w:r>
        <w:rPr>
          <w:spacing w:val="-6"/>
        </w:rPr>
        <w:t xml:space="preserve"> </w:t>
      </w:r>
      <w:r>
        <w:t>the</w:t>
      </w:r>
      <w:r>
        <w:rPr>
          <w:spacing w:val="-5"/>
        </w:rPr>
        <w:t xml:space="preserve"> </w:t>
      </w:r>
      <w:r>
        <w:t>ARDL</w:t>
      </w:r>
      <w:r>
        <w:rPr>
          <w:spacing w:val="-8"/>
        </w:rPr>
        <w:t xml:space="preserve"> </w:t>
      </w:r>
      <w:r>
        <w:t>specification.</w:t>
      </w:r>
      <w:r>
        <w:rPr>
          <w:spacing w:val="-5"/>
        </w:rPr>
        <w:t xml:space="preserve"> </w:t>
      </w:r>
      <w:r>
        <w:t>The</w:t>
      </w:r>
      <w:r>
        <w:rPr>
          <w:spacing w:val="-6"/>
        </w:rPr>
        <w:t xml:space="preserve"> </w:t>
      </w:r>
      <w:r>
        <w:t>model</w:t>
      </w:r>
      <w:r>
        <w:rPr>
          <w:spacing w:val="-5"/>
        </w:rPr>
        <w:t xml:space="preserve"> </w:t>
      </w:r>
      <w:r>
        <w:t>satisfies</w:t>
      </w:r>
      <w:r>
        <w:rPr>
          <w:spacing w:val="-5"/>
        </w:rPr>
        <w:t xml:space="preserve"> </w:t>
      </w:r>
      <w:r>
        <w:t>stability</w:t>
      </w:r>
      <w:r>
        <w:rPr>
          <w:spacing w:val="-10"/>
        </w:rPr>
        <w:t xml:space="preserve"> </w:t>
      </w:r>
      <w:r>
        <w:t>and</w:t>
      </w:r>
      <w:r>
        <w:rPr>
          <w:spacing w:val="-5"/>
        </w:rPr>
        <w:t xml:space="preserve"> </w:t>
      </w:r>
      <w:r>
        <w:t>convergence conditions, supporting its suitability for policy analysis. Nevertheless, diagnostic tests such as heteroscedasticity, serial correlation, and multicollinearity (reported elsewhere in the chapter) further reinforce confidence in the reliability of the estimated coefficients.</w:t>
      </w:r>
    </w:p>
    <w:p w14:paraId="3A1137B5" w14:textId="77777777" w:rsidR="008B1BDE" w:rsidRDefault="00DC52A6">
      <w:pPr>
        <w:pStyle w:val="BodyText"/>
        <w:spacing w:before="194" w:line="480" w:lineRule="auto"/>
        <w:ind w:right="-7"/>
        <w:jc w:val="both"/>
        <w:rPr>
          <w:spacing w:val="-2"/>
        </w:rPr>
      </w:pPr>
      <w:r>
        <w:t xml:space="preserve">Table 4.13 presents a summary of the hypotheses tested using the ARDL long run model, along with the corresponding conclusions drawn from the analysis as indicated at 5% level of </w:t>
      </w:r>
      <w:r>
        <w:rPr>
          <w:spacing w:val="-2"/>
        </w:rPr>
        <w:t>significance.</w:t>
      </w:r>
    </w:p>
    <w:p w14:paraId="4192E096" w14:textId="77777777" w:rsidR="008B1BDE" w:rsidRDefault="00DC52A6">
      <w:pPr>
        <w:widowControl/>
        <w:autoSpaceDE/>
        <w:autoSpaceDN/>
        <w:rPr>
          <w:bCs/>
          <w:i/>
          <w:iCs/>
        </w:rPr>
      </w:pPr>
      <w:r>
        <w:rPr>
          <w:bCs/>
          <w:i/>
          <w:iCs/>
        </w:rPr>
        <w:br w:type="page"/>
      </w:r>
    </w:p>
    <w:p w14:paraId="3ABEBF6C" w14:textId="77777777" w:rsidR="008B1BDE" w:rsidRDefault="00DC52A6">
      <w:pPr>
        <w:pStyle w:val="4"/>
        <w:rPr>
          <w:b w:val="0"/>
        </w:rPr>
      </w:pPr>
      <w:bookmarkStart w:id="451" w:name="_Toc232988890"/>
      <w:bookmarkStart w:id="452" w:name="_Toc233232422"/>
      <w:r>
        <w:rPr>
          <w:b w:val="0"/>
        </w:rPr>
        <w:lastRenderedPageBreak/>
        <w:t>Table</w:t>
      </w:r>
      <w:r>
        <w:rPr>
          <w:b w:val="0"/>
          <w:spacing w:val="-8"/>
        </w:rPr>
        <w:t xml:space="preserve"> </w:t>
      </w:r>
      <w:r>
        <w:rPr>
          <w:b w:val="0"/>
        </w:rPr>
        <w:t>4.13:</w:t>
      </w:r>
      <w:r>
        <w:rPr>
          <w:b w:val="0"/>
          <w:spacing w:val="-6"/>
        </w:rPr>
        <w:t xml:space="preserve"> </w:t>
      </w:r>
      <w:r>
        <w:rPr>
          <w:b w:val="0"/>
        </w:rPr>
        <w:t>Summary</w:t>
      </w:r>
      <w:r>
        <w:rPr>
          <w:b w:val="0"/>
          <w:spacing w:val="-6"/>
        </w:rPr>
        <w:t xml:space="preserve"> </w:t>
      </w:r>
      <w:r>
        <w:rPr>
          <w:b w:val="0"/>
        </w:rPr>
        <w:t>of</w:t>
      </w:r>
      <w:r>
        <w:rPr>
          <w:b w:val="0"/>
          <w:spacing w:val="-4"/>
        </w:rPr>
        <w:t xml:space="preserve"> </w:t>
      </w:r>
      <w:r>
        <w:rPr>
          <w:b w:val="0"/>
        </w:rPr>
        <w:t>the</w:t>
      </w:r>
      <w:r>
        <w:rPr>
          <w:b w:val="0"/>
          <w:spacing w:val="-6"/>
        </w:rPr>
        <w:t xml:space="preserve"> </w:t>
      </w:r>
      <w:r>
        <w:rPr>
          <w:b w:val="0"/>
        </w:rPr>
        <w:t>Hypothesis</w:t>
      </w:r>
      <w:r>
        <w:rPr>
          <w:b w:val="0"/>
          <w:spacing w:val="-4"/>
        </w:rPr>
        <w:t xml:space="preserve"> </w:t>
      </w:r>
      <w:r>
        <w:rPr>
          <w:b w:val="0"/>
        </w:rPr>
        <w:t>Tested</w:t>
      </w:r>
      <w:r>
        <w:rPr>
          <w:b w:val="0"/>
          <w:spacing w:val="-9"/>
        </w:rPr>
        <w:t xml:space="preserve"> </w:t>
      </w:r>
      <w:r>
        <w:rPr>
          <w:b w:val="0"/>
        </w:rPr>
        <w:t>using</w:t>
      </w:r>
      <w:r>
        <w:rPr>
          <w:b w:val="0"/>
          <w:spacing w:val="-4"/>
        </w:rPr>
        <w:t xml:space="preserve"> </w:t>
      </w:r>
      <w:r>
        <w:rPr>
          <w:b w:val="0"/>
        </w:rPr>
        <w:t>the</w:t>
      </w:r>
      <w:r>
        <w:rPr>
          <w:b w:val="0"/>
          <w:spacing w:val="-4"/>
        </w:rPr>
        <w:t xml:space="preserve"> </w:t>
      </w:r>
      <w:r>
        <w:rPr>
          <w:b w:val="0"/>
        </w:rPr>
        <w:t>ARDL</w:t>
      </w:r>
      <w:r>
        <w:rPr>
          <w:b w:val="0"/>
          <w:spacing w:val="-5"/>
        </w:rPr>
        <w:t xml:space="preserve"> </w:t>
      </w:r>
      <w:r>
        <w:rPr>
          <w:b w:val="0"/>
        </w:rPr>
        <w:t>Long</w:t>
      </w:r>
      <w:r>
        <w:rPr>
          <w:b w:val="0"/>
          <w:spacing w:val="-4"/>
        </w:rPr>
        <w:t xml:space="preserve"> </w:t>
      </w:r>
      <w:r>
        <w:rPr>
          <w:b w:val="0"/>
        </w:rPr>
        <w:t>Run</w:t>
      </w:r>
      <w:r>
        <w:rPr>
          <w:b w:val="0"/>
          <w:spacing w:val="-4"/>
        </w:rPr>
        <w:t xml:space="preserve"> </w:t>
      </w:r>
      <w:r>
        <w:rPr>
          <w:b w:val="0"/>
          <w:spacing w:val="-2"/>
        </w:rPr>
        <w:t>Model</w:t>
      </w:r>
      <w:bookmarkEnd w:id="451"/>
      <w:bookmarkEnd w:id="452"/>
    </w:p>
    <w:p w14:paraId="42C25F69" w14:textId="77777777" w:rsidR="008B1BDE" w:rsidRDefault="008B1BDE">
      <w:pPr>
        <w:pStyle w:val="BodyText"/>
        <w:spacing w:before="5" w:line="480" w:lineRule="auto"/>
        <w:rPr>
          <w:sz w:val="7"/>
        </w:rPr>
      </w:pPr>
    </w:p>
    <w:tbl>
      <w:tblPr>
        <w:tblW w:w="8750"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4336"/>
        <w:gridCol w:w="1368"/>
        <w:gridCol w:w="1300"/>
        <w:gridCol w:w="1746"/>
      </w:tblGrid>
      <w:tr w:rsidR="008B1BDE" w14:paraId="6F22AB46" w14:textId="77777777">
        <w:trPr>
          <w:trHeight w:val="508"/>
        </w:trPr>
        <w:tc>
          <w:tcPr>
            <w:tcW w:w="4336" w:type="dxa"/>
            <w:tcBorders>
              <w:top w:val="single" w:sz="4" w:space="0" w:color="auto"/>
              <w:bottom w:val="single" w:sz="4" w:space="0" w:color="auto"/>
            </w:tcBorders>
          </w:tcPr>
          <w:p w14:paraId="35D31C6E" w14:textId="77777777" w:rsidR="008B1BDE" w:rsidRDefault="00DC52A6">
            <w:pPr>
              <w:pStyle w:val="TableParagraph"/>
              <w:spacing w:line="480" w:lineRule="auto"/>
              <w:ind w:left="31"/>
              <w:rPr>
                <w:b/>
                <w:sz w:val="24"/>
              </w:rPr>
            </w:pPr>
            <w:r>
              <w:rPr>
                <w:b/>
                <w:spacing w:val="-2"/>
                <w:sz w:val="24"/>
              </w:rPr>
              <w:t>Hypothesis</w:t>
            </w:r>
          </w:p>
        </w:tc>
        <w:tc>
          <w:tcPr>
            <w:tcW w:w="1368" w:type="dxa"/>
            <w:tcBorders>
              <w:top w:val="single" w:sz="4" w:space="0" w:color="auto"/>
              <w:bottom w:val="single" w:sz="4" w:space="0" w:color="auto"/>
            </w:tcBorders>
          </w:tcPr>
          <w:p w14:paraId="7EF68744" w14:textId="77777777" w:rsidR="008B1BDE" w:rsidRDefault="00DC52A6">
            <w:pPr>
              <w:pStyle w:val="TableParagraph"/>
              <w:spacing w:line="480" w:lineRule="auto"/>
              <w:ind w:left="246"/>
              <w:rPr>
                <w:b/>
                <w:sz w:val="24"/>
              </w:rPr>
            </w:pPr>
            <w:r>
              <w:rPr>
                <w:b/>
                <w:spacing w:val="-3"/>
                <w:sz w:val="24"/>
              </w:rPr>
              <w:t>β-</w:t>
            </w:r>
            <w:r>
              <w:rPr>
                <w:b/>
                <w:spacing w:val="-2"/>
                <w:sz w:val="24"/>
              </w:rPr>
              <w:t>Value</w:t>
            </w:r>
          </w:p>
        </w:tc>
        <w:tc>
          <w:tcPr>
            <w:tcW w:w="1300" w:type="dxa"/>
            <w:tcBorders>
              <w:top w:val="single" w:sz="4" w:space="0" w:color="auto"/>
              <w:bottom w:val="single" w:sz="4" w:space="0" w:color="auto"/>
            </w:tcBorders>
          </w:tcPr>
          <w:p w14:paraId="52B03DB4" w14:textId="77777777" w:rsidR="008B1BDE" w:rsidRDefault="00DC52A6">
            <w:pPr>
              <w:pStyle w:val="TableParagraph"/>
              <w:spacing w:line="480" w:lineRule="auto"/>
              <w:ind w:left="181"/>
              <w:rPr>
                <w:b/>
                <w:sz w:val="24"/>
              </w:rPr>
            </w:pPr>
            <w:r>
              <w:rPr>
                <w:b/>
                <w:spacing w:val="-5"/>
                <w:sz w:val="24"/>
              </w:rPr>
              <w:t>P-</w:t>
            </w:r>
            <w:r>
              <w:rPr>
                <w:b/>
                <w:spacing w:val="-2"/>
                <w:sz w:val="24"/>
              </w:rPr>
              <w:t>Value</w:t>
            </w:r>
          </w:p>
        </w:tc>
        <w:tc>
          <w:tcPr>
            <w:tcW w:w="1746" w:type="dxa"/>
            <w:tcBorders>
              <w:top w:val="single" w:sz="4" w:space="0" w:color="auto"/>
              <w:bottom w:val="single" w:sz="4" w:space="0" w:color="auto"/>
            </w:tcBorders>
          </w:tcPr>
          <w:p w14:paraId="4E3C01EC" w14:textId="77777777" w:rsidR="008B1BDE" w:rsidRDefault="00DC52A6">
            <w:pPr>
              <w:pStyle w:val="TableParagraph"/>
              <w:spacing w:line="480" w:lineRule="auto"/>
              <w:ind w:left="532"/>
              <w:rPr>
                <w:b/>
                <w:sz w:val="24"/>
              </w:rPr>
            </w:pPr>
            <w:r>
              <w:rPr>
                <w:b/>
                <w:spacing w:val="-2"/>
                <w:sz w:val="24"/>
              </w:rPr>
              <w:t>Decision</w:t>
            </w:r>
          </w:p>
        </w:tc>
      </w:tr>
      <w:tr w:rsidR="008B1BDE" w14:paraId="28BAF5F3" w14:textId="77777777">
        <w:trPr>
          <w:trHeight w:val="630"/>
        </w:trPr>
        <w:tc>
          <w:tcPr>
            <w:tcW w:w="4336" w:type="dxa"/>
            <w:tcBorders>
              <w:top w:val="single" w:sz="4" w:space="0" w:color="auto"/>
            </w:tcBorders>
          </w:tcPr>
          <w:p w14:paraId="201195E4" w14:textId="77777777" w:rsidR="008B1BDE" w:rsidRDefault="00DC52A6">
            <w:pPr>
              <w:pStyle w:val="TableParagraph"/>
              <w:spacing w:line="480" w:lineRule="auto"/>
              <w:ind w:left="120"/>
              <w:rPr>
                <w:sz w:val="24"/>
              </w:rPr>
            </w:pPr>
            <w:r>
              <w:rPr>
                <w:sz w:val="24"/>
              </w:rPr>
              <w:t>HO1:</w:t>
            </w:r>
            <w:r>
              <w:rPr>
                <w:spacing w:val="40"/>
                <w:sz w:val="24"/>
              </w:rPr>
              <w:t xml:space="preserve"> </w:t>
            </w:r>
            <w:r>
              <w:rPr>
                <w:sz w:val="24"/>
              </w:rPr>
              <w:t>GDP</w:t>
            </w:r>
            <w:r>
              <w:rPr>
                <w:spacing w:val="40"/>
                <w:sz w:val="24"/>
              </w:rPr>
              <w:t xml:space="preserve"> </w:t>
            </w:r>
            <w:r>
              <w:rPr>
                <w:sz w:val="24"/>
              </w:rPr>
              <w:t>has</w:t>
            </w:r>
            <w:r>
              <w:rPr>
                <w:spacing w:val="40"/>
                <w:sz w:val="24"/>
              </w:rPr>
              <w:t xml:space="preserve"> </w:t>
            </w:r>
            <w:r>
              <w:rPr>
                <w:sz w:val="24"/>
              </w:rPr>
              <w:t>no</w:t>
            </w:r>
            <w:r>
              <w:rPr>
                <w:spacing w:val="40"/>
                <w:sz w:val="24"/>
              </w:rPr>
              <w:t xml:space="preserve"> </w:t>
            </w:r>
            <w:r>
              <w:rPr>
                <w:sz w:val="24"/>
              </w:rPr>
              <w:t>significant</w:t>
            </w:r>
            <w:r>
              <w:rPr>
                <w:spacing w:val="40"/>
                <w:sz w:val="24"/>
              </w:rPr>
              <w:t xml:space="preserve"> </w:t>
            </w:r>
            <w:r>
              <w:rPr>
                <w:sz w:val="24"/>
              </w:rPr>
              <w:t>effect</w:t>
            </w:r>
            <w:r>
              <w:rPr>
                <w:spacing w:val="40"/>
                <w:sz w:val="24"/>
              </w:rPr>
              <w:t xml:space="preserve"> </w:t>
            </w:r>
            <w:r>
              <w:rPr>
                <w:sz w:val="24"/>
              </w:rPr>
              <w:t>on Energy Consumption</w:t>
            </w:r>
          </w:p>
        </w:tc>
        <w:tc>
          <w:tcPr>
            <w:tcW w:w="1368" w:type="dxa"/>
            <w:tcBorders>
              <w:top w:val="single" w:sz="4" w:space="0" w:color="auto"/>
            </w:tcBorders>
          </w:tcPr>
          <w:p w14:paraId="5DB0103C" w14:textId="77777777" w:rsidR="008B1BDE" w:rsidRDefault="00DC52A6">
            <w:pPr>
              <w:pStyle w:val="TableParagraph"/>
              <w:spacing w:line="480" w:lineRule="auto"/>
              <w:ind w:left="63"/>
              <w:rPr>
                <w:sz w:val="24"/>
              </w:rPr>
            </w:pPr>
            <w:r>
              <w:rPr>
                <w:spacing w:val="-2"/>
                <w:sz w:val="24"/>
              </w:rPr>
              <w:t>0.011343</w:t>
            </w:r>
          </w:p>
        </w:tc>
        <w:tc>
          <w:tcPr>
            <w:tcW w:w="1300" w:type="dxa"/>
            <w:tcBorders>
              <w:top w:val="single" w:sz="4" w:space="0" w:color="auto"/>
            </w:tcBorders>
          </w:tcPr>
          <w:p w14:paraId="466BC7C8" w14:textId="77777777" w:rsidR="008B1BDE" w:rsidRDefault="00DC52A6">
            <w:pPr>
              <w:pStyle w:val="TableParagraph"/>
              <w:spacing w:line="480" w:lineRule="auto"/>
              <w:ind w:left="181"/>
              <w:rPr>
                <w:sz w:val="24"/>
              </w:rPr>
            </w:pPr>
            <w:r>
              <w:rPr>
                <w:spacing w:val="-2"/>
                <w:sz w:val="24"/>
              </w:rPr>
              <w:t>0.166</w:t>
            </w:r>
          </w:p>
        </w:tc>
        <w:tc>
          <w:tcPr>
            <w:tcW w:w="1746" w:type="dxa"/>
            <w:tcBorders>
              <w:top w:val="single" w:sz="4" w:space="0" w:color="auto"/>
            </w:tcBorders>
          </w:tcPr>
          <w:p w14:paraId="2FDC1268" w14:textId="77777777" w:rsidR="008B1BDE" w:rsidRDefault="00DC52A6">
            <w:pPr>
              <w:pStyle w:val="TableParagraph"/>
              <w:spacing w:line="480" w:lineRule="auto"/>
              <w:ind w:left="300" w:right="33"/>
              <w:rPr>
                <w:sz w:val="24"/>
              </w:rPr>
            </w:pPr>
            <w:r>
              <w:rPr>
                <w:sz w:val="24"/>
              </w:rPr>
              <w:t>Failed</w:t>
            </w:r>
            <w:r>
              <w:rPr>
                <w:spacing w:val="-15"/>
                <w:sz w:val="24"/>
              </w:rPr>
              <w:t xml:space="preserve"> </w:t>
            </w:r>
            <w:r>
              <w:rPr>
                <w:sz w:val="24"/>
              </w:rPr>
              <w:t xml:space="preserve">to </w:t>
            </w:r>
            <w:r>
              <w:rPr>
                <w:spacing w:val="-2"/>
                <w:sz w:val="24"/>
              </w:rPr>
              <w:t>Reject</w:t>
            </w:r>
          </w:p>
        </w:tc>
      </w:tr>
      <w:tr w:rsidR="008B1BDE" w14:paraId="0F4502CB" w14:textId="77777777">
        <w:trPr>
          <w:trHeight w:val="711"/>
        </w:trPr>
        <w:tc>
          <w:tcPr>
            <w:tcW w:w="4336" w:type="dxa"/>
          </w:tcPr>
          <w:p w14:paraId="277A40C6" w14:textId="77777777" w:rsidR="008B1BDE" w:rsidRDefault="00DC52A6">
            <w:pPr>
              <w:pStyle w:val="TableParagraph"/>
              <w:spacing w:before="74" w:line="480" w:lineRule="auto"/>
              <w:ind w:left="120"/>
              <w:rPr>
                <w:sz w:val="24"/>
              </w:rPr>
            </w:pPr>
            <w:r>
              <w:rPr>
                <w:sz w:val="24"/>
              </w:rPr>
              <w:t>HO2:</w:t>
            </w:r>
            <w:r>
              <w:rPr>
                <w:spacing w:val="40"/>
                <w:sz w:val="24"/>
              </w:rPr>
              <w:t xml:space="preserve"> </w:t>
            </w:r>
            <w:r>
              <w:rPr>
                <w:sz w:val="24"/>
              </w:rPr>
              <w:t>FDI</w:t>
            </w:r>
            <w:r>
              <w:rPr>
                <w:spacing w:val="40"/>
                <w:sz w:val="24"/>
              </w:rPr>
              <w:t xml:space="preserve"> </w:t>
            </w:r>
            <w:r>
              <w:rPr>
                <w:sz w:val="24"/>
              </w:rPr>
              <w:t>has</w:t>
            </w:r>
            <w:r>
              <w:rPr>
                <w:spacing w:val="40"/>
                <w:sz w:val="24"/>
              </w:rPr>
              <w:t xml:space="preserve"> </w:t>
            </w:r>
            <w:r>
              <w:rPr>
                <w:sz w:val="24"/>
              </w:rPr>
              <w:t>no</w:t>
            </w:r>
            <w:r>
              <w:rPr>
                <w:spacing w:val="40"/>
                <w:sz w:val="24"/>
              </w:rPr>
              <w:t xml:space="preserve"> </w:t>
            </w:r>
            <w:r>
              <w:rPr>
                <w:sz w:val="24"/>
              </w:rPr>
              <w:t>significant</w:t>
            </w:r>
            <w:r>
              <w:rPr>
                <w:spacing w:val="40"/>
                <w:sz w:val="24"/>
              </w:rPr>
              <w:t xml:space="preserve"> </w:t>
            </w:r>
            <w:r>
              <w:rPr>
                <w:sz w:val="24"/>
              </w:rPr>
              <w:t>effect</w:t>
            </w:r>
            <w:r>
              <w:rPr>
                <w:spacing w:val="40"/>
                <w:sz w:val="24"/>
              </w:rPr>
              <w:t xml:space="preserve"> </w:t>
            </w:r>
            <w:r>
              <w:rPr>
                <w:sz w:val="24"/>
              </w:rPr>
              <w:t>on</w:t>
            </w:r>
            <w:r>
              <w:rPr>
                <w:spacing w:val="40"/>
                <w:sz w:val="24"/>
              </w:rPr>
              <w:t xml:space="preserve"> </w:t>
            </w:r>
            <w:r>
              <w:rPr>
                <w:sz w:val="24"/>
              </w:rPr>
              <w:t>Energy Consumption</w:t>
            </w:r>
          </w:p>
        </w:tc>
        <w:tc>
          <w:tcPr>
            <w:tcW w:w="1368" w:type="dxa"/>
          </w:tcPr>
          <w:p w14:paraId="1813A913" w14:textId="77777777" w:rsidR="008B1BDE" w:rsidRDefault="00DC52A6">
            <w:pPr>
              <w:pStyle w:val="TableParagraph"/>
              <w:spacing w:before="74" w:line="480" w:lineRule="auto"/>
              <w:ind w:left="63"/>
              <w:rPr>
                <w:sz w:val="24"/>
              </w:rPr>
            </w:pPr>
            <w:r>
              <w:rPr>
                <w:spacing w:val="-2"/>
                <w:sz w:val="24"/>
              </w:rPr>
              <w:t>0.0557434</w:t>
            </w:r>
          </w:p>
        </w:tc>
        <w:tc>
          <w:tcPr>
            <w:tcW w:w="1300" w:type="dxa"/>
          </w:tcPr>
          <w:p w14:paraId="4549F9C5" w14:textId="77777777" w:rsidR="008B1BDE" w:rsidRDefault="00DC52A6">
            <w:pPr>
              <w:pStyle w:val="TableParagraph"/>
              <w:spacing w:before="74" w:line="480" w:lineRule="auto"/>
              <w:ind w:left="181"/>
              <w:rPr>
                <w:sz w:val="24"/>
              </w:rPr>
            </w:pPr>
            <w:r>
              <w:rPr>
                <w:spacing w:val="-2"/>
                <w:sz w:val="24"/>
              </w:rPr>
              <w:t>0.029</w:t>
            </w:r>
          </w:p>
        </w:tc>
        <w:tc>
          <w:tcPr>
            <w:tcW w:w="1746" w:type="dxa"/>
          </w:tcPr>
          <w:p w14:paraId="41FFD96D" w14:textId="77777777" w:rsidR="008B1BDE" w:rsidRDefault="00DC52A6">
            <w:pPr>
              <w:pStyle w:val="TableParagraph"/>
              <w:spacing w:before="74" w:line="480" w:lineRule="auto"/>
              <w:ind w:left="300"/>
              <w:rPr>
                <w:sz w:val="24"/>
              </w:rPr>
            </w:pPr>
            <w:r>
              <w:rPr>
                <w:spacing w:val="-2"/>
                <w:sz w:val="24"/>
              </w:rPr>
              <w:t>Rejected</w:t>
            </w:r>
          </w:p>
        </w:tc>
      </w:tr>
      <w:tr w:rsidR="008B1BDE" w14:paraId="6AD990C0" w14:textId="77777777">
        <w:trPr>
          <w:trHeight w:val="711"/>
        </w:trPr>
        <w:tc>
          <w:tcPr>
            <w:tcW w:w="4336" w:type="dxa"/>
          </w:tcPr>
          <w:p w14:paraId="6588D134" w14:textId="77777777" w:rsidR="008B1BDE" w:rsidRDefault="00DC52A6">
            <w:pPr>
              <w:pStyle w:val="TableParagraph"/>
              <w:spacing w:before="75" w:line="480" w:lineRule="auto"/>
              <w:ind w:left="120"/>
              <w:rPr>
                <w:sz w:val="24"/>
              </w:rPr>
            </w:pPr>
            <w:r>
              <w:rPr>
                <w:sz w:val="24"/>
              </w:rPr>
              <w:t>HO3:</w:t>
            </w:r>
            <w:r>
              <w:rPr>
                <w:spacing w:val="40"/>
                <w:sz w:val="24"/>
              </w:rPr>
              <w:t xml:space="preserve"> </w:t>
            </w:r>
            <w:r>
              <w:rPr>
                <w:sz w:val="24"/>
              </w:rPr>
              <w:t>Inflation</w:t>
            </w:r>
            <w:r>
              <w:rPr>
                <w:spacing w:val="40"/>
                <w:sz w:val="24"/>
              </w:rPr>
              <w:t xml:space="preserve"> </w:t>
            </w:r>
            <w:r>
              <w:rPr>
                <w:sz w:val="24"/>
              </w:rPr>
              <w:t>(INF)</w:t>
            </w:r>
            <w:r>
              <w:rPr>
                <w:spacing w:val="40"/>
                <w:sz w:val="24"/>
              </w:rPr>
              <w:t xml:space="preserve"> </w:t>
            </w:r>
            <w:r>
              <w:rPr>
                <w:sz w:val="24"/>
              </w:rPr>
              <w:t>has</w:t>
            </w:r>
            <w:r>
              <w:rPr>
                <w:spacing w:val="40"/>
                <w:sz w:val="24"/>
              </w:rPr>
              <w:t xml:space="preserve"> </w:t>
            </w:r>
            <w:r>
              <w:rPr>
                <w:sz w:val="24"/>
              </w:rPr>
              <w:t>no</w:t>
            </w:r>
            <w:r>
              <w:rPr>
                <w:spacing w:val="40"/>
                <w:sz w:val="24"/>
              </w:rPr>
              <w:t xml:space="preserve"> </w:t>
            </w:r>
            <w:r>
              <w:rPr>
                <w:sz w:val="24"/>
              </w:rPr>
              <w:t>significant effect on Energy Consumption</w:t>
            </w:r>
          </w:p>
        </w:tc>
        <w:tc>
          <w:tcPr>
            <w:tcW w:w="1368" w:type="dxa"/>
          </w:tcPr>
          <w:p w14:paraId="4CCE9F37" w14:textId="77777777" w:rsidR="008B1BDE" w:rsidRDefault="00DC52A6">
            <w:pPr>
              <w:pStyle w:val="TableParagraph"/>
              <w:spacing w:before="75" w:line="480" w:lineRule="auto"/>
              <w:ind w:left="63"/>
              <w:rPr>
                <w:sz w:val="24"/>
              </w:rPr>
            </w:pPr>
            <w:r>
              <w:rPr>
                <w:spacing w:val="-4"/>
                <w:sz w:val="24"/>
              </w:rPr>
              <w:t>-</w:t>
            </w:r>
            <w:r>
              <w:rPr>
                <w:spacing w:val="-2"/>
                <w:sz w:val="24"/>
              </w:rPr>
              <w:t>.0342425</w:t>
            </w:r>
          </w:p>
        </w:tc>
        <w:tc>
          <w:tcPr>
            <w:tcW w:w="1300" w:type="dxa"/>
          </w:tcPr>
          <w:p w14:paraId="2DBEED54" w14:textId="77777777" w:rsidR="008B1BDE" w:rsidRDefault="00DC52A6">
            <w:pPr>
              <w:pStyle w:val="TableParagraph"/>
              <w:spacing w:before="75" w:line="480" w:lineRule="auto"/>
              <w:ind w:left="181"/>
              <w:rPr>
                <w:sz w:val="24"/>
              </w:rPr>
            </w:pPr>
            <w:r>
              <w:rPr>
                <w:spacing w:val="-2"/>
                <w:sz w:val="24"/>
              </w:rPr>
              <w:t>0.197</w:t>
            </w:r>
          </w:p>
        </w:tc>
        <w:tc>
          <w:tcPr>
            <w:tcW w:w="1746" w:type="dxa"/>
          </w:tcPr>
          <w:p w14:paraId="10A37C05" w14:textId="77777777" w:rsidR="008B1BDE" w:rsidRDefault="00DC52A6">
            <w:pPr>
              <w:pStyle w:val="TableParagraph"/>
              <w:spacing w:before="75" w:line="480" w:lineRule="auto"/>
              <w:ind w:left="300" w:right="33"/>
              <w:rPr>
                <w:sz w:val="24"/>
              </w:rPr>
            </w:pPr>
            <w:r>
              <w:rPr>
                <w:sz w:val="24"/>
              </w:rPr>
              <w:t>Failed</w:t>
            </w:r>
            <w:r>
              <w:rPr>
                <w:spacing w:val="-15"/>
                <w:sz w:val="24"/>
              </w:rPr>
              <w:t xml:space="preserve"> </w:t>
            </w:r>
            <w:r>
              <w:rPr>
                <w:sz w:val="24"/>
              </w:rPr>
              <w:t xml:space="preserve">to </w:t>
            </w:r>
            <w:r>
              <w:rPr>
                <w:spacing w:val="-2"/>
                <w:sz w:val="24"/>
              </w:rPr>
              <w:t>Reject</w:t>
            </w:r>
          </w:p>
        </w:tc>
      </w:tr>
      <w:tr w:rsidR="008B1BDE" w14:paraId="7A8B16D7" w14:textId="77777777">
        <w:trPr>
          <w:trHeight w:val="715"/>
        </w:trPr>
        <w:tc>
          <w:tcPr>
            <w:tcW w:w="4336" w:type="dxa"/>
          </w:tcPr>
          <w:p w14:paraId="3792F3C9" w14:textId="77777777" w:rsidR="008B1BDE" w:rsidRDefault="00DC52A6">
            <w:pPr>
              <w:pStyle w:val="TableParagraph"/>
              <w:spacing w:before="74" w:line="480" w:lineRule="auto"/>
              <w:ind w:left="120"/>
              <w:rPr>
                <w:sz w:val="24"/>
              </w:rPr>
            </w:pPr>
            <w:r>
              <w:rPr>
                <w:sz w:val="24"/>
              </w:rPr>
              <w:t>HO4: Interest Rate (RI) has no significant effect on Energy Consumption</w:t>
            </w:r>
          </w:p>
        </w:tc>
        <w:tc>
          <w:tcPr>
            <w:tcW w:w="1368" w:type="dxa"/>
          </w:tcPr>
          <w:p w14:paraId="1B9F3E5D" w14:textId="77777777" w:rsidR="008B1BDE" w:rsidRDefault="00DC52A6">
            <w:pPr>
              <w:pStyle w:val="TableParagraph"/>
              <w:spacing w:before="74" w:line="480" w:lineRule="auto"/>
              <w:ind w:left="63"/>
              <w:rPr>
                <w:sz w:val="24"/>
              </w:rPr>
            </w:pPr>
            <w:r>
              <w:rPr>
                <w:spacing w:val="-3"/>
                <w:sz w:val="24"/>
              </w:rPr>
              <w:t>–</w:t>
            </w:r>
            <w:r>
              <w:rPr>
                <w:spacing w:val="-2"/>
                <w:sz w:val="24"/>
              </w:rPr>
              <w:t>0.0710787</w:t>
            </w:r>
          </w:p>
        </w:tc>
        <w:tc>
          <w:tcPr>
            <w:tcW w:w="1300" w:type="dxa"/>
          </w:tcPr>
          <w:p w14:paraId="47282F2E" w14:textId="77777777" w:rsidR="008B1BDE" w:rsidRDefault="00DC52A6">
            <w:pPr>
              <w:pStyle w:val="TableParagraph"/>
              <w:spacing w:before="74" w:line="480" w:lineRule="auto"/>
              <w:ind w:left="181"/>
              <w:rPr>
                <w:sz w:val="24"/>
              </w:rPr>
            </w:pPr>
            <w:r>
              <w:rPr>
                <w:spacing w:val="-2"/>
                <w:sz w:val="24"/>
              </w:rPr>
              <w:t>0.038</w:t>
            </w:r>
          </w:p>
        </w:tc>
        <w:tc>
          <w:tcPr>
            <w:tcW w:w="1746" w:type="dxa"/>
          </w:tcPr>
          <w:p w14:paraId="6BA6D6CB" w14:textId="77777777" w:rsidR="008B1BDE" w:rsidRDefault="00DC52A6">
            <w:pPr>
              <w:pStyle w:val="TableParagraph"/>
              <w:spacing w:before="74" w:line="480" w:lineRule="auto"/>
              <w:ind w:left="300"/>
              <w:rPr>
                <w:sz w:val="24"/>
              </w:rPr>
            </w:pPr>
            <w:r>
              <w:rPr>
                <w:spacing w:val="-2"/>
                <w:sz w:val="24"/>
              </w:rPr>
              <w:t>Rejected</w:t>
            </w:r>
          </w:p>
        </w:tc>
      </w:tr>
      <w:tr w:rsidR="008B1BDE" w14:paraId="1E9FA9C6" w14:textId="77777777">
        <w:trPr>
          <w:trHeight w:val="797"/>
        </w:trPr>
        <w:tc>
          <w:tcPr>
            <w:tcW w:w="4336" w:type="dxa"/>
          </w:tcPr>
          <w:p w14:paraId="44F821ED" w14:textId="77777777" w:rsidR="008B1BDE" w:rsidRDefault="00DC52A6">
            <w:pPr>
              <w:pStyle w:val="TableParagraph"/>
              <w:spacing w:before="79" w:line="480" w:lineRule="auto"/>
              <w:ind w:left="120"/>
              <w:rPr>
                <w:sz w:val="24"/>
              </w:rPr>
            </w:pPr>
            <w:r>
              <w:rPr>
                <w:sz w:val="24"/>
              </w:rPr>
              <w:t>HO5:</w:t>
            </w:r>
            <w:r>
              <w:rPr>
                <w:spacing w:val="80"/>
                <w:sz w:val="24"/>
              </w:rPr>
              <w:t xml:space="preserve"> </w:t>
            </w:r>
            <w:r>
              <w:rPr>
                <w:sz w:val="24"/>
              </w:rPr>
              <w:t>Trade</w:t>
            </w:r>
            <w:r>
              <w:rPr>
                <w:spacing w:val="80"/>
                <w:sz w:val="24"/>
              </w:rPr>
              <w:t xml:space="preserve"> </w:t>
            </w:r>
            <w:r>
              <w:rPr>
                <w:sz w:val="24"/>
              </w:rPr>
              <w:t>Openness</w:t>
            </w:r>
            <w:r>
              <w:rPr>
                <w:spacing w:val="80"/>
                <w:sz w:val="24"/>
              </w:rPr>
              <w:t xml:space="preserve"> </w:t>
            </w:r>
            <w:r>
              <w:rPr>
                <w:sz w:val="24"/>
              </w:rPr>
              <w:t>(TOP)</w:t>
            </w:r>
            <w:r>
              <w:rPr>
                <w:spacing w:val="80"/>
                <w:sz w:val="24"/>
              </w:rPr>
              <w:t xml:space="preserve"> </w:t>
            </w:r>
            <w:r>
              <w:rPr>
                <w:sz w:val="24"/>
              </w:rPr>
              <w:t>has</w:t>
            </w:r>
            <w:r>
              <w:rPr>
                <w:spacing w:val="80"/>
                <w:sz w:val="24"/>
              </w:rPr>
              <w:t xml:space="preserve"> </w:t>
            </w:r>
            <w:r>
              <w:rPr>
                <w:sz w:val="24"/>
              </w:rPr>
              <w:t>no</w:t>
            </w:r>
            <w:r>
              <w:rPr>
                <w:spacing w:val="40"/>
                <w:sz w:val="24"/>
              </w:rPr>
              <w:t xml:space="preserve"> </w:t>
            </w:r>
            <w:r>
              <w:rPr>
                <w:sz w:val="24"/>
              </w:rPr>
              <w:t>significant effect on Energy Consumption</w:t>
            </w:r>
          </w:p>
        </w:tc>
        <w:tc>
          <w:tcPr>
            <w:tcW w:w="1368" w:type="dxa"/>
          </w:tcPr>
          <w:p w14:paraId="7E3A699F" w14:textId="77777777" w:rsidR="008B1BDE" w:rsidRDefault="00DC52A6">
            <w:pPr>
              <w:pStyle w:val="TableParagraph"/>
              <w:spacing w:before="79" w:line="480" w:lineRule="auto"/>
              <w:ind w:left="63"/>
              <w:rPr>
                <w:sz w:val="24"/>
              </w:rPr>
            </w:pPr>
            <w:r>
              <w:rPr>
                <w:spacing w:val="-3"/>
                <w:sz w:val="24"/>
              </w:rPr>
              <w:t>–</w:t>
            </w:r>
            <w:r>
              <w:rPr>
                <w:spacing w:val="-2"/>
                <w:sz w:val="24"/>
              </w:rPr>
              <w:t>0.0046639</w:t>
            </w:r>
          </w:p>
        </w:tc>
        <w:tc>
          <w:tcPr>
            <w:tcW w:w="1300" w:type="dxa"/>
          </w:tcPr>
          <w:p w14:paraId="21F2E183" w14:textId="77777777" w:rsidR="008B1BDE" w:rsidRDefault="00DC52A6">
            <w:pPr>
              <w:pStyle w:val="TableParagraph"/>
              <w:spacing w:before="79" w:line="480" w:lineRule="auto"/>
              <w:ind w:left="181"/>
              <w:rPr>
                <w:sz w:val="24"/>
              </w:rPr>
            </w:pPr>
            <w:r>
              <w:rPr>
                <w:spacing w:val="-2"/>
                <w:sz w:val="24"/>
              </w:rPr>
              <w:t>0.006</w:t>
            </w:r>
          </w:p>
        </w:tc>
        <w:tc>
          <w:tcPr>
            <w:tcW w:w="1746" w:type="dxa"/>
          </w:tcPr>
          <w:p w14:paraId="7DC23607" w14:textId="77777777" w:rsidR="008B1BDE" w:rsidRDefault="00DC52A6">
            <w:pPr>
              <w:pStyle w:val="TableParagraph"/>
              <w:spacing w:before="79" w:line="480" w:lineRule="auto"/>
              <w:ind w:left="300"/>
              <w:rPr>
                <w:sz w:val="24"/>
              </w:rPr>
            </w:pPr>
            <w:r>
              <w:rPr>
                <w:spacing w:val="-2"/>
                <w:sz w:val="24"/>
              </w:rPr>
              <w:t>Rejected</w:t>
            </w:r>
          </w:p>
        </w:tc>
      </w:tr>
    </w:tbl>
    <w:p w14:paraId="6E40D4E3" w14:textId="77777777" w:rsidR="008B1BDE" w:rsidRDefault="008B1BDE">
      <w:pPr>
        <w:spacing w:line="480" w:lineRule="auto"/>
        <w:jc w:val="both"/>
        <w:rPr>
          <w:b/>
          <w:sz w:val="24"/>
        </w:rPr>
        <w:sectPr w:rsidR="008B1BDE">
          <w:type w:val="nextColumn"/>
          <w:pgSz w:w="12240" w:h="15840"/>
          <w:pgMar w:top="1440" w:right="1440" w:bottom="1440" w:left="2160" w:header="729" w:footer="0" w:gutter="0"/>
          <w:cols w:space="720"/>
        </w:sectPr>
      </w:pPr>
    </w:p>
    <w:p w14:paraId="4833FF00" w14:textId="77777777" w:rsidR="008B1BDE" w:rsidRDefault="00DC52A6">
      <w:pPr>
        <w:pStyle w:val="BodyText"/>
        <w:spacing w:before="197" w:line="480" w:lineRule="auto"/>
        <w:ind w:left="360" w:right="-7"/>
        <w:jc w:val="both"/>
        <w:rPr>
          <w:spacing w:val="-2"/>
        </w:rPr>
      </w:pPr>
      <w:r>
        <w:lastRenderedPageBreak/>
        <w:t xml:space="preserve">Table 4.14 presents a summary of the hypotheses tested using the ARDL short run model, along with the corresponding conclusions drawn from the analysis as indicated at 5% level of </w:t>
      </w:r>
      <w:r>
        <w:rPr>
          <w:spacing w:val="-2"/>
        </w:rPr>
        <w:t>significance.</w:t>
      </w:r>
    </w:p>
    <w:p w14:paraId="0DCA8AA1" w14:textId="77777777" w:rsidR="008B1BDE" w:rsidRDefault="00DC52A6">
      <w:pPr>
        <w:pStyle w:val="4"/>
        <w:rPr>
          <w:b w:val="0"/>
        </w:rPr>
      </w:pPr>
      <w:r>
        <w:rPr>
          <w:b w:val="0"/>
        </w:rPr>
        <w:t xml:space="preserve">       </w:t>
      </w:r>
      <w:bookmarkStart w:id="453" w:name="_Toc232988891"/>
      <w:bookmarkStart w:id="454" w:name="_Toc233232423"/>
      <w:r>
        <w:rPr>
          <w:b w:val="0"/>
        </w:rPr>
        <w:t>Table</w:t>
      </w:r>
      <w:r>
        <w:rPr>
          <w:b w:val="0"/>
          <w:spacing w:val="-8"/>
        </w:rPr>
        <w:t xml:space="preserve"> </w:t>
      </w:r>
      <w:r>
        <w:rPr>
          <w:b w:val="0"/>
        </w:rPr>
        <w:t>4.14:</w:t>
      </w:r>
      <w:r>
        <w:rPr>
          <w:b w:val="0"/>
          <w:spacing w:val="-6"/>
        </w:rPr>
        <w:t xml:space="preserve"> </w:t>
      </w:r>
      <w:r>
        <w:rPr>
          <w:b w:val="0"/>
        </w:rPr>
        <w:t>Summary</w:t>
      </w:r>
      <w:r>
        <w:rPr>
          <w:b w:val="0"/>
          <w:spacing w:val="-5"/>
        </w:rPr>
        <w:t xml:space="preserve"> </w:t>
      </w:r>
      <w:r>
        <w:rPr>
          <w:b w:val="0"/>
        </w:rPr>
        <w:t>of</w:t>
      </w:r>
      <w:r>
        <w:rPr>
          <w:b w:val="0"/>
          <w:spacing w:val="-4"/>
        </w:rPr>
        <w:t xml:space="preserve"> </w:t>
      </w:r>
      <w:r>
        <w:rPr>
          <w:b w:val="0"/>
        </w:rPr>
        <w:t>the</w:t>
      </w:r>
      <w:r>
        <w:rPr>
          <w:b w:val="0"/>
          <w:spacing w:val="-6"/>
        </w:rPr>
        <w:t xml:space="preserve"> </w:t>
      </w:r>
      <w:r>
        <w:rPr>
          <w:b w:val="0"/>
        </w:rPr>
        <w:t>Hypothesis</w:t>
      </w:r>
      <w:r>
        <w:rPr>
          <w:b w:val="0"/>
          <w:spacing w:val="-3"/>
        </w:rPr>
        <w:t xml:space="preserve"> </w:t>
      </w:r>
      <w:r>
        <w:rPr>
          <w:b w:val="0"/>
        </w:rPr>
        <w:t>Tested</w:t>
      </w:r>
      <w:r>
        <w:rPr>
          <w:b w:val="0"/>
          <w:spacing w:val="-9"/>
        </w:rPr>
        <w:t xml:space="preserve"> </w:t>
      </w:r>
      <w:r>
        <w:rPr>
          <w:b w:val="0"/>
        </w:rPr>
        <w:t>using</w:t>
      </w:r>
      <w:r>
        <w:rPr>
          <w:b w:val="0"/>
          <w:spacing w:val="-4"/>
        </w:rPr>
        <w:t xml:space="preserve"> </w:t>
      </w:r>
      <w:r>
        <w:rPr>
          <w:b w:val="0"/>
        </w:rPr>
        <w:t>the</w:t>
      </w:r>
      <w:r>
        <w:rPr>
          <w:b w:val="0"/>
          <w:spacing w:val="-3"/>
        </w:rPr>
        <w:t xml:space="preserve"> </w:t>
      </w:r>
      <w:r>
        <w:rPr>
          <w:b w:val="0"/>
        </w:rPr>
        <w:t>ARDL</w:t>
      </w:r>
      <w:r>
        <w:rPr>
          <w:b w:val="0"/>
          <w:spacing w:val="-5"/>
        </w:rPr>
        <w:t xml:space="preserve"> </w:t>
      </w:r>
      <w:r>
        <w:rPr>
          <w:b w:val="0"/>
        </w:rPr>
        <w:t>Short</w:t>
      </w:r>
      <w:r>
        <w:rPr>
          <w:b w:val="0"/>
          <w:spacing w:val="-5"/>
        </w:rPr>
        <w:t xml:space="preserve"> </w:t>
      </w:r>
      <w:r>
        <w:rPr>
          <w:b w:val="0"/>
        </w:rPr>
        <w:t>Run</w:t>
      </w:r>
      <w:r>
        <w:rPr>
          <w:b w:val="0"/>
          <w:spacing w:val="-4"/>
        </w:rPr>
        <w:t xml:space="preserve"> </w:t>
      </w:r>
      <w:r>
        <w:rPr>
          <w:b w:val="0"/>
          <w:spacing w:val="-2"/>
        </w:rPr>
        <w:t>Model</w:t>
      </w:r>
      <w:bookmarkEnd w:id="453"/>
      <w:bookmarkEnd w:id="454"/>
    </w:p>
    <w:p w14:paraId="2E34FDFC" w14:textId="77777777" w:rsidR="008B1BDE" w:rsidRDefault="008B1BDE">
      <w:pPr>
        <w:pStyle w:val="BodyText"/>
        <w:spacing w:before="3" w:line="480" w:lineRule="auto"/>
        <w:rPr>
          <w:sz w:val="7"/>
        </w:rPr>
      </w:pPr>
    </w:p>
    <w:tbl>
      <w:tblPr>
        <w:tblW w:w="8448" w:type="dxa"/>
        <w:tblInd w:w="372" w:type="dxa"/>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4341"/>
        <w:gridCol w:w="1297"/>
        <w:gridCol w:w="1372"/>
        <w:gridCol w:w="1438"/>
      </w:tblGrid>
      <w:tr w:rsidR="008B1BDE" w14:paraId="30A505AA" w14:textId="77777777" w:rsidTr="00351D0B">
        <w:trPr>
          <w:trHeight w:val="508"/>
        </w:trPr>
        <w:tc>
          <w:tcPr>
            <w:tcW w:w="4341" w:type="dxa"/>
            <w:tcBorders>
              <w:top w:val="single" w:sz="4" w:space="0" w:color="auto"/>
              <w:bottom w:val="single" w:sz="4" w:space="0" w:color="auto"/>
            </w:tcBorders>
          </w:tcPr>
          <w:p w14:paraId="42006891" w14:textId="77777777" w:rsidR="008B1BDE" w:rsidRDefault="00DC52A6">
            <w:pPr>
              <w:pStyle w:val="TableParagraph"/>
              <w:spacing w:line="480" w:lineRule="auto"/>
              <w:ind w:left="38"/>
              <w:rPr>
                <w:b/>
                <w:sz w:val="24"/>
              </w:rPr>
            </w:pPr>
            <w:r>
              <w:rPr>
                <w:b/>
                <w:spacing w:val="-2"/>
                <w:sz w:val="24"/>
              </w:rPr>
              <w:t>Hypothesis</w:t>
            </w:r>
          </w:p>
        </w:tc>
        <w:tc>
          <w:tcPr>
            <w:tcW w:w="1297" w:type="dxa"/>
            <w:tcBorders>
              <w:top w:val="single" w:sz="4" w:space="0" w:color="auto"/>
              <w:bottom w:val="single" w:sz="4" w:space="0" w:color="auto"/>
            </w:tcBorders>
          </w:tcPr>
          <w:p w14:paraId="24B8491C" w14:textId="77777777" w:rsidR="008B1BDE" w:rsidRDefault="00DC52A6">
            <w:pPr>
              <w:pStyle w:val="TableParagraph"/>
              <w:spacing w:line="480" w:lineRule="auto"/>
              <w:ind w:left="248"/>
              <w:rPr>
                <w:b/>
                <w:sz w:val="24"/>
              </w:rPr>
            </w:pPr>
            <w:r>
              <w:rPr>
                <w:b/>
                <w:spacing w:val="-3"/>
                <w:sz w:val="24"/>
              </w:rPr>
              <w:t>β-</w:t>
            </w:r>
            <w:r>
              <w:rPr>
                <w:b/>
                <w:spacing w:val="-2"/>
                <w:sz w:val="24"/>
              </w:rPr>
              <w:t>Value</w:t>
            </w:r>
          </w:p>
        </w:tc>
        <w:tc>
          <w:tcPr>
            <w:tcW w:w="1372" w:type="dxa"/>
            <w:tcBorders>
              <w:top w:val="single" w:sz="4" w:space="0" w:color="auto"/>
              <w:bottom w:val="single" w:sz="4" w:space="0" w:color="auto"/>
            </w:tcBorders>
          </w:tcPr>
          <w:p w14:paraId="4CD9871F" w14:textId="77777777" w:rsidR="008B1BDE" w:rsidRDefault="00DC52A6">
            <w:pPr>
              <w:pStyle w:val="TableParagraph"/>
              <w:spacing w:line="480" w:lineRule="auto"/>
              <w:ind w:left="254"/>
              <w:rPr>
                <w:b/>
                <w:sz w:val="24"/>
              </w:rPr>
            </w:pPr>
            <w:r>
              <w:rPr>
                <w:b/>
                <w:spacing w:val="-5"/>
                <w:sz w:val="24"/>
              </w:rPr>
              <w:t>P-</w:t>
            </w:r>
            <w:r>
              <w:rPr>
                <w:b/>
                <w:spacing w:val="-2"/>
                <w:sz w:val="24"/>
              </w:rPr>
              <w:t>Value</w:t>
            </w:r>
          </w:p>
        </w:tc>
        <w:tc>
          <w:tcPr>
            <w:tcW w:w="1438" w:type="dxa"/>
            <w:tcBorders>
              <w:top w:val="single" w:sz="4" w:space="0" w:color="auto"/>
              <w:bottom w:val="single" w:sz="4" w:space="0" w:color="auto"/>
            </w:tcBorders>
          </w:tcPr>
          <w:p w14:paraId="502182D5" w14:textId="77777777" w:rsidR="008B1BDE" w:rsidRDefault="00DC52A6">
            <w:pPr>
              <w:pStyle w:val="TableParagraph"/>
              <w:spacing w:line="480" w:lineRule="auto"/>
              <w:ind w:left="534"/>
              <w:rPr>
                <w:b/>
                <w:sz w:val="24"/>
              </w:rPr>
            </w:pPr>
            <w:r>
              <w:rPr>
                <w:b/>
                <w:spacing w:val="-2"/>
                <w:sz w:val="24"/>
              </w:rPr>
              <w:t>Decision</w:t>
            </w:r>
          </w:p>
        </w:tc>
      </w:tr>
      <w:tr w:rsidR="008B1BDE" w14:paraId="13F3D5CE" w14:textId="77777777" w:rsidTr="00351D0B">
        <w:trPr>
          <w:trHeight w:val="707"/>
        </w:trPr>
        <w:tc>
          <w:tcPr>
            <w:tcW w:w="4341" w:type="dxa"/>
            <w:tcBorders>
              <w:top w:val="single" w:sz="4" w:space="0" w:color="auto"/>
            </w:tcBorders>
          </w:tcPr>
          <w:p w14:paraId="45D70DE5" w14:textId="77777777" w:rsidR="008B1BDE" w:rsidRDefault="00DC52A6">
            <w:pPr>
              <w:pStyle w:val="TableParagraph"/>
              <w:spacing w:before="68" w:line="480" w:lineRule="auto"/>
              <w:ind w:left="127"/>
              <w:rPr>
                <w:sz w:val="24"/>
              </w:rPr>
            </w:pPr>
            <w:r>
              <w:rPr>
                <w:sz w:val="24"/>
              </w:rPr>
              <w:t>HO2:</w:t>
            </w:r>
            <w:r>
              <w:rPr>
                <w:spacing w:val="40"/>
                <w:sz w:val="24"/>
              </w:rPr>
              <w:t xml:space="preserve"> </w:t>
            </w:r>
            <w:r>
              <w:rPr>
                <w:sz w:val="24"/>
              </w:rPr>
              <w:t>FDI</w:t>
            </w:r>
            <w:r>
              <w:rPr>
                <w:spacing w:val="40"/>
                <w:sz w:val="24"/>
              </w:rPr>
              <w:t xml:space="preserve"> </w:t>
            </w:r>
            <w:r>
              <w:rPr>
                <w:sz w:val="24"/>
              </w:rPr>
              <w:t>has</w:t>
            </w:r>
            <w:r>
              <w:rPr>
                <w:spacing w:val="40"/>
                <w:sz w:val="24"/>
              </w:rPr>
              <w:t xml:space="preserve"> </w:t>
            </w:r>
            <w:r>
              <w:rPr>
                <w:sz w:val="24"/>
              </w:rPr>
              <w:t>no</w:t>
            </w:r>
            <w:r>
              <w:rPr>
                <w:spacing w:val="40"/>
                <w:sz w:val="24"/>
              </w:rPr>
              <w:t xml:space="preserve"> </w:t>
            </w:r>
            <w:r>
              <w:rPr>
                <w:sz w:val="24"/>
              </w:rPr>
              <w:t>significant</w:t>
            </w:r>
            <w:r>
              <w:rPr>
                <w:spacing w:val="40"/>
                <w:sz w:val="24"/>
              </w:rPr>
              <w:t xml:space="preserve"> </w:t>
            </w:r>
            <w:r>
              <w:rPr>
                <w:sz w:val="24"/>
              </w:rPr>
              <w:t>effect</w:t>
            </w:r>
            <w:r>
              <w:rPr>
                <w:spacing w:val="40"/>
                <w:sz w:val="24"/>
              </w:rPr>
              <w:t xml:space="preserve"> </w:t>
            </w:r>
            <w:r>
              <w:rPr>
                <w:sz w:val="24"/>
              </w:rPr>
              <w:t>on</w:t>
            </w:r>
            <w:r>
              <w:rPr>
                <w:spacing w:val="40"/>
                <w:sz w:val="24"/>
              </w:rPr>
              <w:t xml:space="preserve"> </w:t>
            </w:r>
            <w:r>
              <w:rPr>
                <w:sz w:val="24"/>
              </w:rPr>
              <w:t>Energy Consumption</w:t>
            </w:r>
          </w:p>
        </w:tc>
        <w:tc>
          <w:tcPr>
            <w:tcW w:w="1297" w:type="dxa"/>
            <w:tcBorders>
              <w:top w:val="single" w:sz="4" w:space="0" w:color="auto"/>
            </w:tcBorders>
          </w:tcPr>
          <w:p w14:paraId="663CDA70" w14:textId="77777777" w:rsidR="008B1BDE" w:rsidRDefault="008B1BDE">
            <w:pPr>
              <w:pStyle w:val="TableParagraph"/>
              <w:spacing w:line="480" w:lineRule="auto"/>
            </w:pPr>
          </w:p>
        </w:tc>
        <w:tc>
          <w:tcPr>
            <w:tcW w:w="1372" w:type="dxa"/>
            <w:tcBorders>
              <w:top w:val="single" w:sz="4" w:space="0" w:color="auto"/>
            </w:tcBorders>
          </w:tcPr>
          <w:p w14:paraId="4794E922" w14:textId="77777777" w:rsidR="008B1BDE" w:rsidRDefault="008B1BDE">
            <w:pPr>
              <w:pStyle w:val="TableParagraph"/>
              <w:spacing w:line="480" w:lineRule="auto"/>
            </w:pPr>
          </w:p>
        </w:tc>
        <w:tc>
          <w:tcPr>
            <w:tcW w:w="1438" w:type="dxa"/>
            <w:tcBorders>
              <w:top w:val="single" w:sz="4" w:space="0" w:color="auto"/>
            </w:tcBorders>
          </w:tcPr>
          <w:p w14:paraId="36C08D27" w14:textId="77777777" w:rsidR="008B1BDE" w:rsidRDefault="008B1BDE">
            <w:pPr>
              <w:pStyle w:val="TableParagraph"/>
              <w:spacing w:line="480" w:lineRule="auto"/>
            </w:pPr>
          </w:p>
        </w:tc>
      </w:tr>
      <w:tr w:rsidR="008B1BDE" w14:paraId="2B120756" w14:textId="77777777" w:rsidTr="00351D0B">
        <w:trPr>
          <w:trHeight w:val="572"/>
        </w:trPr>
        <w:tc>
          <w:tcPr>
            <w:tcW w:w="4341" w:type="dxa"/>
          </w:tcPr>
          <w:p w14:paraId="0C5E0200" w14:textId="77777777" w:rsidR="008B1BDE" w:rsidRDefault="00DC52A6">
            <w:pPr>
              <w:pStyle w:val="TableParagraph"/>
              <w:spacing w:before="74" w:line="480" w:lineRule="auto"/>
              <w:ind w:left="127"/>
              <w:rPr>
                <w:sz w:val="24"/>
              </w:rPr>
            </w:pPr>
            <w:r>
              <w:rPr>
                <w:spacing w:val="-5"/>
                <w:sz w:val="24"/>
              </w:rPr>
              <w:t>D1</w:t>
            </w:r>
          </w:p>
        </w:tc>
        <w:tc>
          <w:tcPr>
            <w:tcW w:w="1297" w:type="dxa"/>
          </w:tcPr>
          <w:p w14:paraId="0D7F7C64" w14:textId="77777777" w:rsidR="008B1BDE" w:rsidRDefault="00DC52A6">
            <w:pPr>
              <w:pStyle w:val="TableParagraph"/>
              <w:spacing w:before="74" w:line="480" w:lineRule="auto"/>
              <w:ind w:left="65"/>
              <w:rPr>
                <w:sz w:val="24"/>
              </w:rPr>
            </w:pPr>
            <w:r>
              <w:rPr>
                <w:spacing w:val="-4"/>
                <w:sz w:val="24"/>
              </w:rPr>
              <w:t>-</w:t>
            </w:r>
            <w:r>
              <w:rPr>
                <w:spacing w:val="-2"/>
                <w:sz w:val="24"/>
              </w:rPr>
              <w:t>.0100137</w:t>
            </w:r>
          </w:p>
        </w:tc>
        <w:tc>
          <w:tcPr>
            <w:tcW w:w="1372" w:type="dxa"/>
          </w:tcPr>
          <w:p w14:paraId="6ED3B941" w14:textId="77777777" w:rsidR="008B1BDE" w:rsidRDefault="00DC52A6">
            <w:pPr>
              <w:pStyle w:val="TableParagraph"/>
              <w:spacing w:before="74" w:line="480" w:lineRule="auto"/>
              <w:ind w:left="254"/>
              <w:rPr>
                <w:sz w:val="24"/>
              </w:rPr>
            </w:pPr>
            <w:r>
              <w:rPr>
                <w:spacing w:val="-2"/>
                <w:sz w:val="24"/>
              </w:rPr>
              <w:t>0.012</w:t>
            </w:r>
          </w:p>
        </w:tc>
        <w:tc>
          <w:tcPr>
            <w:tcW w:w="1438" w:type="dxa"/>
          </w:tcPr>
          <w:p w14:paraId="4B76E3E8" w14:textId="77777777" w:rsidR="008B1BDE" w:rsidRDefault="00DC52A6">
            <w:pPr>
              <w:pStyle w:val="TableParagraph"/>
              <w:spacing w:before="74" w:line="480" w:lineRule="auto"/>
              <w:ind w:left="301"/>
              <w:rPr>
                <w:sz w:val="24"/>
              </w:rPr>
            </w:pPr>
            <w:r>
              <w:rPr>
                <w:spacing w:val="-2"/>
                <w:sz w:val="24"/>
              </w:rPr>
              <w:t>Rejected</w:t>
            </w:r>
          </w:p>
        </w:tc>
      </w:tr>
      <w:tr w:rsidR="008B1BDE" w14:paraId="237499D0" w14:textId="77777777" w:rsidTr="00351D0B">
        <w:trPr>
          <w:trHeight w:val="849"/>
        </w:trPr>
        <w:tc>
          <w:tcPr>
            <w:tcW w:w="4341" w:type="dxa"/>
          </w:tcPr>
          <w:p w14:paraId="6DB02FBA" w14:textId="77777777" w:rsidR="008B1BDE" w:rsidRDefault="00DC52A6">
            <w:pPr>
              <w:pStyle w:val="TableParagraph"/>
              <w:spacing w:before="212" w:line="480" w:lineRule="auto"/>
              <w:ind w:left="127"/>
              <w:rPr>
                <w:sz w:val="24"/>
              </w:rPr>
            </w:pPr>
            <w:r>
              <w:rPr>
                <w:spacing w:val="-5"/>
                <w:sz w:val="24"/>
              </w:rPr>
              <w:t>LD</w:t>
            </w:r>
          </w:p>
        </w:tc>
        <w:tc>
          <w:tcPr>
            <w:tcW w:w="1297" w:type="dxa"/>
          </w:tcPr>
          <w:p w14:paraId="1B23E956" w14:textId="77777777" w:rsidR="008B1BDE" w:rsidRDefault="00DC52A6">
            <w:pPr>
              <w:pStyle w:val="TableParagraph"/>
              <w:spacing w:before="212" w:line="480" w:lineRule="auto"/>
              <w:ind w:left="65"/>
              <w:rPr>
                <w:sz w:val="24"/>
              </w:rPr>
            </w:pPr>
            <w:r>
              <w:rPr>
                <w:spacing w:val="-2"/>
                <w:sz w:val="24"/>
              </w:rPr>
              <w:t>.02066</w:t>
            </w:r>
          </w:p>
        </w:tc>
        <w:tc>
          <w:tcPr>
            <w:tcW w:w="1372" w:type="dxa"/>
          </w:tcPr>
          <w:p w14:paraId="4BBB37F9" w14:textId="77777777" w:rsidR="008B1BDE" w:rsidRDefault="00DC52A6">
            <w:pPr>
              <w:pStyle w:val="TableParagraph"/>
              <w:spacing w:before="212" w:line="480" w:lineRule="auto"/>
              <w:ind w:left="254"/>
              <w:rPr>
                <w:sz w:val="24"/>
              </w:rPr>
            </w:pPr>
            <w:r>
              <w:rPr>
                <w:spacing w:val="-2"/>
                <w:sz w:val="24"/>
              </w:rPr>
              <w:t>0.132</w:t>
            </w:r>
          </w:p>
        </w:tc>
        <w:tc>
          <w:tcPr>
            <w:tcW w:w="1438" w:type="dxa"/>
          </w:tcPr>
          <w:p w14:paraId="685F19FB" w14:textId="77777777" w:rsidR="008B1BDE" w:rsidRDefault="00DC52A6">
            <w:pPr>
              <w:pStyle w:val="TableParagraph"/>
              <w:spacing w:before="212" w:line="480" w:lineRule="auto"/>
              <w:ind w:left="301" w:right="31"/>
              <w:rPr>
                <w:sz w:val="24"/>
              </w:rPr>
            </w:pPr>
            <w:r>
              <w:rPr>
                <w:sz w:val="24"/>
              </w:rPr>
              <w:t>Failed</w:t>
            </w:r>
            <w:r>
              <w:rPr>
                <w:spacing w:val="-15"/>
                <w:sz w:val="24"/>
              </w:rPr>
              <w:t xml:space="preserve"> </w:t>
            </w:r>
            <w:r>
              <w:rPr>
                <w:sz w:val="24"/>
              </w:rPr>
              <w:t xml:space="preserve">to </w:t>
            </w:r>
            <w:r>
              <w:rPr>
                <w:spacing w:val="-2"/>
                <w:sz w:val="24"/>
              </w:rPr>
              <w:t>Reject</w:t>
            </w:r>
          </w:p>
        </w:tc>
      </w:tr>
      <w:tr w:rsidR="008B1BDE" w14:paraId="02AA1559" w14:textId="77777777" w:rsidTr="00351D0B">
        <w:trPr>
          <w:trHeight w:val="711"/>
        </w:trPr>
        <w:tc>
          <w:tcPr>
            <w:tcW w:w="4341" w:type="dxa"/>
          </w:tcPr>
          <w:p w14:paraId="4B3D7C0E" w14:textId="77777777" w:rsidR="008B1BDE" w:rsidRDefault="00DC52A6">
            <w:pPr>
              <w:pStyle w:val="TableParagraph"/>
              <w:spacing w:before="73" w:line="480" w:lineRule="auto"/>
              <w:ind w:left="127"/>
              <w:rPr>
                <w:sz w:val="24"/>
              </w:rPr>
            </w:pPr>
            <w:r>
              <w:rPr>
                <w:sz w:val="24"/>
              </w:rPr>
              <w:t>HO4: Interest Rate (RI) has no significant effect on Energy Consumption</w:t>
            </w:r>
          </w:p>
        </w:tc>
        <w:tc>
          <w:tcPr>
            <w:tcW w:w="1297" w:type="dxa"/>
          </w:tcPr>
          <w:p w14:paraId="10CD0778" w14:textId="77777777" w:rsidR="008B1BDE" w:rsidRDefault="008B1BDE">
            <w:pPr>
              <w:pStyle w:val="TableParagraph"/>
              <w:spacing w:line="480" w:lineRule="auto"/>
            </w:pPr>
          </w:p>
        </w:tc>
        <w:tc>
          <w:tcPr>
            <w:tcW w:w="1372" w:type="dxa"/>
          </w:tcPr>
          <w:p w14:paraId="24A44D07" w14:textId="77777777" w:rsidR="008B1BDE" w:rsidRDefault="008B1BDE">
            <w:pPr>
              <w:pStyle w:val="TableParagraph"/>
              <w:spacing w:line="480" w:lineRule="auto"/>
            </w:pPr>
          </w:p>
        </w:tc>
        <w:tc>
          <w:tcPr>
            <w:tcW w:w="1438" w:type="dxa"/>
          </w:tcPr>
          <w:p w14:paraId="4E2BD57E" w14:textId="77777777" w:rsidR="008B1BDE" w:rsidRDefault="008B1BDE">
            <w:pPr>
              <w:pStyle w:val="TableParagraph"/>
              <w:spacing w:line="480" w:lineRule="auto"/>
            </w:pPr>
          </w:p>
        </w:tc>
      </w:tr>
      <w:tr w:rsidR="008B1BDE" w14:paraId="614360EF" w14:textId="77777777" w:rsidTr="00351D0B">
        <w:trPr>
          <w:trHeight w:val="715"/>
        </w:trPr>
        <w:tc>
          <w:tcPr>
            <w:tcW w:w="4341" w:type="dxa"/>
          </w:tcPr>
          <w:p w14:paraId="5201B140" w14:textId="77777777" w:rsidR="008B1BDE" w:rsidRDefault="00DC52A6">
            <w:pPr>
              <w:pStyle w:val="TableParagraph"/>
              <w:spacing w:before="76" w:line="480" w:lineRule="auto"/>
              <w:ind w:left="127"/>
              <w:rPr>
                <w:sz w:val="24"/>
              </w:rPr>
            </w:pPr>
            <w:r>
              <w:rPr>
                <w:spacing w:val="-5"/>
                <w:sz w:val="24"/>
              </w:rPr>
              <w:t>D1</w:t>
            </w:r>
          </w:p>
        </w:tc>
        <w:tc>
          <w:tcPr>
            <w:tcW w:w="1297" w:type="dxa"/>
          </w:tcPr>
          <w:p w14:paraId="25F9CDC1" w14:textId="77777777" w:rsidR="008B1BDE" w:rsidRDefault="00DC52A6">
            <w:pPr>
              <w:pStyle w:val="TableParagraph"/>
              <w:spacing w:before="76" w:line="480" w:lineRule="auto"/>
              <w:ind w:left="65"/>
              <w:rPr>
                <w:sz w:val="24"/>
              </w:rPr>
            </w:pPr>
            <w:r>
              <w:rPr>
                <w:spacing w:val="-4"/>
                <w:sz w:val="24"/>
              </w:rPr>
              <w:t>-</w:t>
            </w:r>
            <w:r>
              <w:rPr>
                <w:spacing w:val="-2"/>
                <w:sz w:val="24"/>
              </w:rPr>
              <w:t>.01186</w:t>
            </w:r>
          </w:p>
        </w:tc>
        <w:tc>
          <w:tcPr>
            <w:tcW w:w="1372" w:type="dxa"/>
          </w:tcPr>
          <w:p w14:paraId="7B5725FF" w14:textId="77777777" w:rsidR="008B1BDE" w:rsidRDefault="00DC52A6">
            <w:pPr>
              <w:pStyle w:val="TableParagraph"/>
              <w:spacing w:before="76" w:line="480" w:lineRule="auto"/>
              <w:ind w:left="254"/>
              <w:rPr>
                <w:sz w:val="24"/>
              </w:rPr>
            </w:pPr>
            <w:r>
              <w:rPr>
                <w:spacing w:val="-2"/>
                <w:sz w:val="24"/>
              </w:rPr>
              <w:t>0.132</w:t>
            </w:r>
          </w:p>
        </w:tc>
        <w:tc>
          <w:tcPr>
            <w:tcW w:w="1438" w:type="dxa"/>
          </w:tcPr>
          <w:p w14:paraId="5959B360" w14:textId="77777777" w:rsidR="008B1BDE" w:rsidRDefault="00DC52A6">
            <w:pPr>
              <w:pStyle w:val="TableParagraph"/>
              <w:tabs>
                <w:tab w:val="left" w:pos="1557"/>
              </w:tabs>
              <w:spacing w:before="76" w:line="480" w:lineRule="auto"/>
              <w:ind w:left="301" w:right="1"/>
              <w:rPr>
                <w:sz w:val="24"/>
              </w:rPr>
            </w:pPr>
            <w:r>
              <w:rPr>
                <w:spacing w:val="-2"/>
                <w:sz w:val="24"/>
              </w:rPr>
              <w:t xml:space="preserve">Failed </w:t>
            </w:r>
            <w:r>
              <w:rPr>
                <w:spacing w:val="-6"/>
                <w:sz w:val="24"/>
              </w:rPr>
              <w:t xml:space="preserve">to </w:t>
            </w:r>
            <w:r>
              <w:rPr>
                <w:spacing w:val="-2"/>
                <w:sz w:val="24"/>
              </w:rPr>
              <w:t>Reject</w:t>
            </w:r>
          </w:p>
        </w:tc>
      </w:tr>
      <w:tr w:rsidR="008B1BDE" w14:paraId="05D140B3" w14:textId="77777777" w:rsidTr="00351D0B">
        <w:trPr>
          <w:trHeight w:val="579"/>
        </w:trPr>
        <w:tc>
          <w:tcPr>
            <w:tcW w:w="4341" w:type="dxa"/>
          </w:tcPr>
          <w:p w14:paraId="70EAA2B6" w14:textId="77777777" w:rsidR="008B1BDE" w:rsidRDefault="00DC52A6">
            <w:pPr>
              <w:pStyle w:val="TableParagraph"/>
              <w:spacing w:before="76" w:line="480" w:lineRule="auto"/>
              <w:ind w:left="127"/>
              <w:rPr>
                <w:sz w:val="24"/>
              </w:rPr>
            </w:pPr>
            <w:r>
              <w:rPr>
                <w:spacing w:val="-5"/>
                <w:sz w:val="24"/>
              </w:rPr>
              <w:t>LD</w:t>
            </w:r>
          </w:p>
        </w:tc>
        <w:tc>
          <w:tcPr>
            <w:tcW w:w="1297" w:type="dxa"/>
          </w:tcPr>
          <w:p w14:paraId="747123EA" w14:textId="77777777" w:rsidR="008B1BDE" w:rsidRDefault="00DC52A6">
            <w:pPr>
              <w:pStyle w:val="TableParagraph"/>
              <w:spacing w:before="76" w:line="480" w:lineRule="auto"/>
              <w:ind w:left="65"/>
              <w:rPr>
                <w:sz w:val="24"/>
              </w:rPr>
            </w:pPr>
            <w:r>
              <w:rPr>
                <w:spacing w:val="-2"/>
                <w:sz w:val="24"/>
              </w:rPr>
              <w:t>.02066</w:t>
            </w:r>
          </w:p>
        </w:tc>
        <w:tc>
          <w:tcPr>
            <w:tcW w:w="1372" w:type="dxa"/>
          </w:tcPr>
          <w:p w14:paraId="337BB554" w14:textId="77777777" w:rsidR="008B1BDE" w:rsidRDefault="00DC52A6">
            <w:pPr>
              <w:pStyle w:val="TableParagraph"/>
              <w:spacing w:before="76" w:line="480" w:lineRule="auto"/>
              <w:ind w:left="254"/>
              <w:rPr>
                <w:sz w:val="24"/>
              </w:rPr>
            </w:pPr>
            <w:r>
              <w:rPr>
                <w:spacing w:val="-2"/>
                <w:sz w:val="24"/>
              </w:rPr>
              <w:t>0.025</w:t>
            </w:r>
          </w:p>
        </w:tc>
        <w:tc>
          <w:tcPr>
            <w:tcW w:w="1438" w:type="dxa"/>
          </w:tcPr>
          <w:p w14:paraId="2BE831F5" w14:textId="77777777" w:rsidR="008B1BDE" w:rsidRDefault="00DC52A6">
            <w:pPr>
              <w:pStyle w:val="TableParagraph"/>
              <w:spacing w:before="76" w:line="480" w:lineRule="auto"/>
              <w:ind w:left="301"/>
              <w:rPr>
                <w:sz w:val="24"/>
              </w:rPr>
            </w:pPr>
            <w:r>
              <w:rPr>
                <w:spacing w:val="-2"/>
                <w:sz w:val="24"/>
              </w:rPr>
              <w:t>Rejected</w:t>
            </w:r>
          </w:p>
        </w:tc>
      </w:tr>
      <w:tr w:rsidR="008B1BDE" w14:paraId="1E86CB85" w14:textId="77777777" w:rsidTr="00351D0B">
        <w:trPr>
          <w:trHeight w:val="894"/>
        </w:trPr>
        <w:tc>
          <w:tcPr>
            <w:tcW w:w="4341" w:type="dxa"/>
          </w:tcPr>
          <w:p w14:paraId="47ABCB73" w14:textId="77777777" w:rsidR="008B1BDE" w:rsidRDefault="00DC52A6">
            <w:pPr>
              <w:pStyle w:val="TableParagraph"/>
              <w:spacing w:before="217" w:line="480" w:lineRule="auto"/>
              <w:ind w:left="127"/>
              <w:rPr>
                <w:sz w:val="24"/>
              </w:rPr>
            </w:pPr>
            <w:r>
              <w:rPr>
                <w:sz w:val="24"/>
              </w:rPr>
              <w:t>HO5:</w:t>
            </w:r>
            <w:r>
              <w:rPr>
                <w:spacing w:val="80"/>
                <w:sz w:val="24"/>
              </w:rPr>
              <w:t xml:space="preserve"> </w:t>
            </w:r>
            <w:r>
              <w:rPr>
                <w:sz w:val="24"/>
              </w:rPr>
              <w:t>Trade</w:t>
            </w:r>
            <w:r>
              <w:rPr>
                <w:spacing w:val="80"/>
                <w:sz w:val="24"/>
              </w:rPr>
              <w:t xml:space="preserve"> </w:t>
            </w:r>
            <w:r>
              <w:rPr>
                <w:sz w:val="24"/>
              </w:rPr>
              <w:t>Openness</w:t>
            </w:r>
            <w:r>
              <w:rPr>
                <w:spacing w:val="80"/>
                <w:sz w:val="24"/>
              </w:rPr>
              <w:t xml:space="preserve"> </w:t>
            </w:r>
            <w:r>
              <w:rPr>
                <w:sz w:val="24"/>
              </w:rPr>
              <w:t>(TOP)</w:t>
            </w:r>
            <w:r>
              <w:rPr>
                <w:spacing w:val="80"/>
                <w:sz w:val="24"/>
              </w:rPr>
              <w:t xml:space="preserve"> </w:t>
            </w:r>
            <w:r>
              <w:rPr>
                <w:sz w:val="24"/>
              </w:rPr>
              <w:t>has</w:t>
            </w:r>
            <w:r>
              <w:rPr>
                <w:spacing w:val="80"/>
                <w:sz w:val="24"/>
              </w:rPr>
              <w:t xml:space="preserve"> </w:t>
            </w:r>
            <w:r>
              <w:rPr>
                <w:sz w:val="24"/>
              </w:rPr>
              <w:t>no</w:t>
            </w:r>
            <w:r>
              <w:rPr>
                <w:spacing w:val="40"/>
                <w:sz w:val="24"/>
              </w:rPr>
              <w:t xml:space="preserve"> </w:t>
            </w:r>
            <w:r>
              <w:rPr>
                <w:sz w:val="24"/>
              </w:rPr>
              <w:t>significant effect on Energy Consumption</w:t>
            </w:r>
          </w:p>
        </w:tc>
        <w:tc>
          <w:tcPr>
            <w:tcW w:w="1297" w:type="dxa"/>
          </w:tcPr>
          <w:p w14:paraId="24A8CC00" w14:textId="77777777" w:rsidR="008B1BDE" w:rsidRDefault="008B1BDE">
            <w:pPr>
              <w:pStyle w:val="TableParagraph"/>
              <w:spacing w:line="480" w:lineRule="auto"/>
            </w:pPr>
          </w:p>
        </w:tc>
        <w:tc>
          <w:tcPr>
            <w:tcW w:w="1372" w:type="dxa"/>
          </w:tcPr>
          <w:p w14:paraId="7AA6F1F1" w14:textId="77777777" w:rsidR="008B1BDE" w:rsidRDefault="008B1BDE">
            <w:pPr>
              <w:pStyle w:val="TableParagraph"/>
              <w:spacing w:line="480" w:lineRule="auto"/>
            </w:pPr>
          </w:p>
        </w:tc>
        <w:tc>
          <w:tcPr>
            <w:tcW w:w="1438" w:type="dxa"/>
          </w:tcPr>
          <w:p w14:paraId="719C9180" w14:textId="77777777" w:rsidR="008B1BDE" w:rsidRDefault="00DC52A6">
            <w:pPr>
              <w:pStyle w:val="TableParagraph"/>
              <w:spacing w:before="217" w:line="480" w:lineRule="auto"/>
              <w:ind w:left="301"/>
              <w:rPr>
                <w:sz w:val="24"/>
              </w:rPr>
            </w:pPr>
            <w:r>
              <w:rPr>
                <w:spacing w:val="-2"/>
                <w:sz w:val="24"/>
              </w:rPr>
              <w:t>Rejected</w:t>
            </w:r>
          </w:p>
        </w:tc>
      </w:tr>
      <w:tr w:rsidR="008B1BDE" w14:paraId="223DEE3A" w14:textId="77777777" w:rsidTr="00351D0B">
        <w:trPr>
          <w:trHeight w:val="654"/>
        </w:trPr>
        <w:tc>
          <w:tcPr>
            <w:tcW w:w="4341" w:type="dxa"/>
          </w:tcPr>
          <w:p w14:paraId="343A7613" w14:textId="77777777" w:rsidR="008B1BDE" w:rsidRDefault="00DC52A6">
            <w:pPr>
              <w:pStyle w:val="TableParagraph"/>
              <w:spacing w:before="115" w:line="480" w:lineRule="auto"/>
              <w:ind w:left="127"/>
              <w:rPr>
                <w:sz w:val="24"/>
              </w:rPr>
            </w:pPr>
            <w:r>
              <w:rPr>
                <w:spacing w:val="-5"/>
                <w:sz w:val="24"/>
              </w:rPr>
              <w:t>D1</w:t>
            </w:r>
          </w:p>
        </w:tc>
        <w:tc>
          <w:tcPr>
            <w:tcW w:w="1297" w:type="dxa"/>
          </w:tcPr>
          <w:p w14:paraId="41D078B1" w14:textId="77777777" w:rsidR="008B1BDE" w:rsidRDefault="00DC52A6">
            <w:pPr>
              <w:pStyle w:val="TableParagraph"/>
              <w:spacing w:before="115" w:line="480" w:lineRule="auto"/>
              <w:ind w:left="65"/>
              <w:rPr>
                <w:sz w:val="24"/>
              </w:rPr>
            </w:pPr>
            <w:r>
              <w:rPr>
                <w:spacing w:val="-2"/>
                <w:sz w:val="24"/>
              </w:rPr>
              <w:t>.003316</w:t>
            </w:r>
          </w:p>
        </w:tc>
        <w:tc>
          <w:tcPr>
            <w:tcW w:w="1372" w:type="dxa"/>
          </w:tcPr>
          <w:p w14:paraId="75B2E435" w14:textId="77777777" w:rsidR="008B1BDE" w:rsidRDefault="00DC52A6">
            <w:pPr>
              <w:pStyle w:val="TableParagraph"/>
              <w:spacing w:before="115" w:line="480" w:lineRule="auto"/>
              <w:ind w:left="254"/>
              <w:rPr>
                <w:sz w:val="24"/>
              </w:rPr>
            </w:pPr>
            <w:r>
              <w:rPr>
                <w:spacing w:val="-2"/>
                <w:sz w:val="24"/>
              </w:rPr>
              <w:t>0.007</w:t>
            </w:r>
          </w:p>
        </w:tc>
        <w:tc>
          <w:tcPr>
            <w:tcW w:w="1438" w:type="dxa"/>
          </w:tcPr>
          <w:p w14:paraId="6AE9B126" w14:textId="77777777" w:rsidR="008B1BDE" w:rsidRDefault="00DC52A6">
            <w:pPr>
              <w:pStyle w:val="TableParagraph"/>
              <w:spacing w:before="115" w:line="480" w:lineRule="auto"/>
              <w:ind w:left="301"/>
              <w:rPr>
                <w:sz w:val="24"/>
              </w:rPr>
            </w:pPr>
            <w:r>
              <w:rPr>
                <w:spacing w:val="-2"/>
                <w:sz w:val="24"/>
              </w:rPr>
              <w:t>Rejected</w:t>
            </w:r>
          </w:p>
        </w:tc>
      </w:tr>
      <w:tr w:rsidR="008B1BDE" w14:paraId="1A88CE2F" w14:textId="77777777" w:rsidTr="00351D0B">
        <w:trPr>
          <w:trHeight w:val="973"/>
        </w:trPr>
        <w:tc>
          <w:tcPr>
            <w:tcW w:w="4341" w:type="dxa"/>
          </w:tcPr>
          <w:p w14:paraId="3CE8DE71" w14:textId="77777777" w:rsidR="008B1BDE" w:rsidRDefault="00DC52A6">
            <w:pPr>
              <w:pStyle w:val="TableParagraph"/>
              <w:spacing w:before="253" w:line="480" w:lineRule="auto"/>
              <w:ind w:left="127"/>
              <w:rPr>
                <w:sz w:val="24"/>
              </w:rPr>
            </w:pPr>
            <w:r>
              <w:rPr>
                <w:spacing w:val="-5"/>
                <w:sz w:val="24"/>
              </w:rPr>
              <w:t>LD</w:t>
            </w:r>
          </w:p>
        </w:tc>
        <w:tc>
          <w:tcPr>
            <w:tcW w:w="1297" w:type="dxa"/>
          </w:tcPr>
          <w:p w14:paraId="4CAA77CE" w14:textId="77777777" w:rsidR="008B1BDE" w:rsidRDefault="00DC52A6">
            <w:pPr>
              <w:pStyle w:val="TableParagraph"/>
              <w:spacing w:before="253" w:line="480" w:lineRule="auto"/>
              <w:ind w:left="65"/>
              <w:rPr>
                <w:sz w:val="24"/>
              </w:rPr>
            </w:pPr>
            <w:r>
              <w:rPr>
                <w:spacing w:val="-2"/>
                <w:sz w:val="24"/>
              </w:rPr>
              <w:t>.001778</w:t>
            </w:r>
          </w:p>
        </w:tc>
        <w:tc>
          <w:tcPr>
            <w:tcW w:w="1372" w:type="dxa"/>
          </w:tcPr>
          <w:p w14:paraId="42C3031C" w14:textId="77777777" w:rsidR="008B1BDE" w:rsidRDefault="00DC52A6">
            <w:pPr>
              <w:pStyle w:val="TableParagraph"/>
              <w:spacing w:before="253" w:line="480" w:lineRule="auto"/>
              <w:ind w:left="254"/>
              <w:rPr>
                <w:sz w:val="24"/>
              </w:rPr>
            </w:pPr>
            <w:r>
              <w:rPr>
                <w:spacing w:val="-2"/>
                <w:sz w:val="24"/>
              </w:rPr>
              <w:t>0.072</w:t>
            </w:r>
          </w:p>
        </w:tc>
        <w:tc>
          <w:tcPr>
            <w:tcW w:w="1438" w:type="dxa"/>
          </w:tcPr>
          <w:p w14:paraId="4E5B2AE1" w14:textId="77777777" w:rsidR="008B1BDE" w:rsidRDefault="00DC52A6">
            <w:pPr>
              <w:pStyle w:val="TableParagraph"/>
              <w:tabs>
                <w:tab w:val="left" w:pos="1557"/>
              </w:tabs>
              <w:spacing w:before="253" w:line="480" w:lineRule="auto"/>
              <w:ind w:left="301" w:right="1"/>
              <w:rPr>
                <w:sz w:val="24"/>
              </w:rPr>
            </w:pPr>
            <w:r>
              <w:rPr>
                <w:spacing w:val="-2"/>
                <w:sz w:val="24"/>
              </w:rPr>
              <w:t>Failed</w:t>
            </w:r>
            <w:r>
              <w:rPr>
                <w:sz w:val="24"/>
              </w:rPr>
              <w:t xml:space="preserve"> </w:t>
            </w:r>
            <w:r>
              <w:rPr>
                <w:spacing w:val="-6"/>
                <w:sz w:val="24"/>
              </w:rPr>
              <w:t xml:space="preserve">to </w:t>
            </w:r>
            <w:r>
              <w:rPr>
                <w:spacing w:val="-2"/>
                <w:sz w:val="24"/>
              </w:rPr>
              <w:t>Reject</w:t>
            </w:r>
          </w:p>
        </w:tc>
      </w:tr>
    </w:tbl>
    <w:p w14:paraId="0D5AAFC1" w14:textId="77777777" w:rsidR="008B1BDE" w:rsidRDefault="008B1BDE">
      <w:pPr>
        <w:spacing w:line="480" w:lineRule="auto"/>
        <w:jc w:val="both"/>
        <w:rPr>
          <w:b/>
          <w:sz w:val="24"/>
        </w:rPr>
        <w:sectPr w:rsidR="008B1BDE">
          <w:type w:val="nextColumn"/>
          <w:pgSz w:w="12240" w:h="15840"/>
          <w:pgMar w:top="1440" w:right="1440" w:bottom="1440" w:left="2160" w:header="729" w:footer="0" w:gutter="0"/>
          <w:cols w:space="720"/>
        </w:sectPr>
      </w:pPr>
    </w:p>
    <w:p w14:paraId="6B1527F2" w14:textId="77777777" w:rsidR="008B1BDE" w:rsidRDefault="00DC52A6">
      <w:pPr>
        <w:pStyle w:val="Heading1"/>
        <w:spacing w:line="480" w:lineRule="auto"/>
        <w:ind w:right="-7"/>
      </w:pPr>
      <w:bookmarkStart w:id="455" w:name="_Toc232988660"/>
      <w:bookmarkStart w:id="456" w:name="_Toc232988017"/>
      <w:bookmarkStart w:id="457" w:name="_Toc232988892"/>
      <w:bookmarkStart w:id="458" w:name="_Toc233232424"/>
      <w:r>
        <w:lastRenderedPageBreak/>
        <w:t>CHAPTER</w:t>
      </w:r>
      <w:r>
        <w:rPr>
          <w:spacing w:val="-13"/>
        </w:rPr>
        <w:t xml:space="preserve"> </w:t>
      </w:r>
      <w:r>
        <w:t>FIVE</w:t>
      </w:r>
      <w:bookmarkEnd w:id="455"/>
      <w:bookmarkEnd w:id="456"/>
      <w:bookmarkEnd w:id="457"/>
      <w:bookmarkEnd w:id="458"/>
    </w:p>
    <w:p w14:paraId="25AA6EE5" w14:textId="77777777" w:rsidR="008B1BDE" w:rsidRDefault="00DC52A6">
      <w:pPr>
        <w:pStyle w:val="Heading1"/>
        <w:spacing w:line="480" w:lineRule="auto"/>
        <w:ind w:right="-7"/>
      </w:pPr>
      <w:bookmarkStart w:id="459" w:name="_Toc232988018"/>
      <w:bookmarkStart w:id="460" w:name="_Toc232988661"/>
      <w:bookmarkStart w:id="461" w:name="_Toc232988893"/>
      <w:bookmarkStart w:id="462" w:name="_Toc233232425"/>
      <w:r>
        <w:t>DISCUSSION</w:t>
      </w:r>
      <w:bookmarkEnd w:id="459"/>
      <w:bookmarkEnd w:id="460"/>
      <w:bookmarkEnd w:id="461"/>
      <w:bookmarkEnd w:id="462"/>
    </w:p>
    <w:p w14:paraId="166D03F6" w14:textId="77777777" w:rsidR="008B1BDE" w:rsidRDefault="00DC52A6">
      <w:pPr>
        <w:pStyle w:val="Heading2"/>
        <w:numPr>
          <w:ilvl w:val="1"/>
          <w:numId w:val="7"/>
        </w:numPr>
        <w:tabs>
          <w:tab w:val="left" w:pos="426"/>
          <w:tab w:val="left" w:pos="4678"/>
        </w:tabs>
        <w:spacing w:before="84" w:line="480" w:lineRule="auto"/>
        <w:ind w:left="171" w:right="5040" w:hanging="171"/>
      </w:pPr>
      <w:bookmarkStart w:id="463" w:name="_Toc232988019"/>
      <w:bookmarkStart w:id="464" w:name="_Toc232988662"/>
      <w:bookmarkStart w:id="465" w:name="_Toc232988894"/>
      <w:bookmarkStart w:id="466" w:name="_Toc233232426"/>
      <w:r>
        <w:rPr>
          <w:spacing w:val="-2"/>
        </w:rPr>
        <w:t>Overview</w:t>
      </w:r>
      <w:bookmarkEnd w:id="463"/>
      <w:bookmarkEnd w:id="464"/>
      <w:bookmarkEnd w:id="465"/>
      <w:bookmarkEnd w:id="466"/>
      <w:r>
        <w:rPr>
          <w:spacing w:val="-2"/>
        </w:rPr>
        <w:t xml:space="preserve"> </w:t>
      </w:r>
    </w:p>
    <w:p w14:paraId="6F3DB3C1" w14:textId="77777777" w:rsidR="008B1BDE" w:rsidRDefault="00DC52A6">
      <w:pPr>
        <w:pStyle w:val="BodyText"/>
        <w:tabs>
          <w:tab w:val="left" w:pos="4678"/>
        </w:tabs>
        <w:spacing w:before="115" w:line="480" w:lineRule="auto"/>
        <w:ind w:left="1"/>
        <w:jc w:val="both"/>
      </w:pPr>
      <w:r>
        <w:t>This</w:t>
      </w:r>
      <w:r>
        <w:rPr>
          <w:spacing w:val="-3"/>
        </w:rPr>
        <w:t xml:space="preserve"> </w:t>
      </w:r>
      <w:r>
        <w:t>chapter</w:t>
      </w:r>
      <w:r>
        <w:rPr>
          <w:spacing w:val="-3"/>
        </w:rPr>
        <w:t xml:space="preserve"> </w:t>
      </w:r>
      <w:r>
        <w:t>presents a coherent</w:t>
      </w:r>
      <w:r>
        <w:rPr>
          <w:spacing w:val="-1"/>
        </w:rPr>
        <w:t xml:space="preserve"> </w:t>
      </w:r>
      <w:r>
        <w:t>synthesis and</w:t>
      </w:r>
      <w:r>
        <w:rPr>
          <w:spacing w:val="-1"/>
        </w:rPr>
        <w:t xml:space="preserve"> </w:t>
      </w:r>
      <w:r>
        <w:t>logical</w:t>
      </w:r>
      <w:r>
        <w:rPr>
          <w:spacing w:val="-1"/>
        </w:rPr>
        <w:t xml:space="preserve"> </w:t>
      </w:r>
      <w:r>
        <w:t>interpretation of</w:t>
      </w:r>
      <w:r>
        <w:rPr>
          <w:spacing w:val="-1"/>
        </w:rPr>
        <w:t xml:space="preserve"> </w:t>
      </w:r>
      <w:r>
        <w:t>the study’s</w:t>
      </w:r>
      <w:r>
        <w:rPr>
          <w:spacing w:val="-1"/>
        </w:rPr>
        <w:t xml:space="preserve"> </w:t>
      </w:r>
      <w:r>
        <w:rPr>
          <w:spacing w:val="-2"/>
        </w:rPr>
        <w:t>results.</w:t>
      </w:r>
    </w:p>
    <w:p w14:paraId="2D25E694" w14:textId="77777777" w:rsidR="008B1BDE" w:rsidRDefault="00DC52A6">
      <w:pPr>
        <w:pStyle w:val="Heading2"/>
        <w:numPr>
          <w:ilvl w:val="1"/>
          <w:numId w:val="8"/>
        </w:numPr>
        <w:tabs>
          <w:tab w:val="left" w:pos="720"/>
          <w:tab w:val="left" w:pos="4678"/>
        </w:tabs>
        <w:spacing w:before="223" w:line="480" w:lineRule="auto"/>
        <w:ind w:left="361"/>
      </w:pPr>
      <w:bookmarkStart w:id="467" w:name="_Toc232988020"/>
      <w:bookmarkStart w:id="468" w:name="_Toc232988895"/>
      <w:bookmarkStart w:id="469" w:name="_Toc232988663"/>
      <w:bookmarkStart w:id="470" w:name="_Toc233232427"/>
      <w:r>
        <w:t>Descriptive</w:t>
      </w:r>
      <w:r>
        <w:rPr>
          <w:spacing w:val="-9"/>
        </w:rPr>
        <w:t xml:space="preserve"> </w:t>
      </w:r>
      <w:r>
        <w:rPr>
          <w:spacing w:val="-2"/>
        </w:rPr>
        <w:t>Statistics</w:t>
      </w:r>
      <w:bookmarkEnd w:id="467"/>
      <w:bookmarkEnd w:id="468"/>
      <w:bookmarkEnd w:id="469"/>
      <w:bookmarkEnd w:id="470"/>
    </w:p>
    <w:p w14:paraId="220B9229" w14:textId="77777777" w:rsidR="008B1BDE" w:rsidRDefault="00DC52A6">
      <w:pPr>
        <w:pStyle w:val="BodyText"/>
        <w:tabs>
          <w:tab w:val="left" w:pos="4678"/>
        </w:tabs>
        <w:spacing w:before="116" w:line="480" w:lineRule="auto"/>
        <w:ind w:left="1" w:right="-7"/>
        <w:jc w:val="both"/>
        <w:rPr>
          <w:spacing w:val="-2"/>
        </w:rPr>
      </w:pPr>
      <w:r>
        <w:t>From the results in Table 4.1, the descriptive statistics reveal that Kenya’s energy consumption averaged 477.56 kWh over the study period, with a moderate variability of 34.53 kWh. Foreign</w:t>
      </w:r>
      <w:r>
        <w:rPr>
          <w:spacing w:val="-10"/>
        </w:rPr>
        <w:t xml:space="preserve"> </w:t>
      </w:r>
      <w:r>
        <w:t>Direct</w:t>
      </w:r>
      <w:r>
        <w:rPr>
          <w:spacing w:val="-5"/>
        </w:rPr>
        <w:t xml:space="preserve"> </w:t>
      </w:r>
      <w:r>
        <w:t>Investment</w:t>
      </w:r>
      <w:r>
        <w:rPr>
          <w:spacing w:val="-9"/>
        </w:rPr>
        <w:t xml:space="preserve"> </w:t>
      </w:r>
      <w:r>
        <w:t>(FDI)</w:t>
      </w:r>
      <w:r>
        <w:rPr>
          <w:spacing w:val="-11"/>
        </w:rPr>
        <w:t xml:space="preserve"> </w:t>
      </w:r>
      <w:r>
        <w:t>inflows,</w:t>
      </w:r>
      <w:r>
        <w:rPr>
          <w:spacing w:val="-10"/>
        </w:rPr>
        <w:t xml:space="preserve"> </w:t>
      </w:r>
      <w:r>
        <w:t>expressed</w:t>
      </w:r>
      <w:r>
        <w:rPr>
          <w:spacing w:val="-13"/>
        </w:rPr>
        <w:t xml:space="preserve"> </w:t>
      </w:r>
      <w:r>
        <w:t>as</w:t>
      </w:r>
      <w:r>
        <w:rPr>
          <w:spacing w:val="-8"/>
        </w:rPr>
        <w:t xml:space="preserve"> </w:t>
      </w:r>
      <w:r>
        <w:t>a</w:t>
      </w:r>
      <w:r>
        <w:rPr>
          <w:spacing w:val="-14"/>
        </w:rPr>
        <w:t xml:space="preserve"> </w:t>
      </w:r>
      <w:r>
        <w:t>percentage</w:t>
      </w:r>
      <w:r>
        <w:rPr>
          <w:spacing w:val="-13"/>
        </w:rPr>
        <w:t xml:space="preserve"> </w:t>
      </w:r>
      <w:r>
        <w:t>of</w:t>
      </w:r>
      <w:r>
        <w:rPr>
          <w:spacing w:val="-11"/>
        </w:rPr>
        <w:t xml:space="preserve"> </w:t>
      </w:r>
      <w:r>
        <w:t>GDP,</w:t>
      </w:r>
      <w:r>
        <w:rPr>
          <w:spacing w:val="-13"/>
        </w:rPr>
        <w:t xml:space="preserve"> </w:t>
      </w:r>
      <w:r>
        <w:t>averaged</w:t>
      </w:r>
      <w:r>
        <w:rPr>
          <w:spacing w:val="-12"/>
        </w:rPr>
        <w:t xml:space="preserve"> </w:t>
      </w:r>
      <w:r>
        <w:t>0.69%</w:t>
      </w:r>
      <w:r>
        <w:rPr>
          <w:spacing w:val="-11"/>
        </w:rPr>
        <w:t xml:space="preserve"> </w:t>
      </w:r>
      <w:r>
        <w:t xml:space="preserve">with a standard deviation of 0.72%. The minimum value of –0.005% indicates years of net outflows, while the maximum of 3.09% of GDP represents peak inflow years. These findings correspond with </w:t>
      </w:r>
      <w:proofErr w:type="spellStart"/>
      <w:r>
        <w:t>Wanja</w:t>
      </w:r>
      <w:proofErr w:type="spellEnd"/>
      <w:r>
        <w:t xml:space="preserve"> (2017), who noted that Kenya’s FDI climate during the early 1980s was marked by policy</w:t>
      </w:r>
      <w:r>
        <w:rPr>
          <w:spacing w:val="35"/>
        </w:rPr>
        <w:t xml:space="preserve"> </w:t>
      </w:r>
      <w:r>
        <w:t>reversals</w:t>
      </w:r>
      <w:r>
        <w:rPr>
          <w:spacing w:val="43"/>
        </w:rPr>
        <w:t xml:space="preserve"> </w:t>
      </w:r>
      <w:r>
        <w:t>and</w:t>
      </w:r>
      <w:r>
        <w:rPr>
          <w:spacing w:val="42"/>
        </w:rPr>
        <w:t xml:space="preserve"> </w:t>
      </w:r>
      <w:r>
        <w:t>governance</w:t>
      </w:r>
      <w:r>
        <w:rPr>
          <w:spacing w:val="41"/>
        </w:rPr>
        <w:t xml:space="preserve"> </w:t>
      </w:r>
      <w:r>
        <w:t>concerns</w:t>
      </w:r>
      <w:r>
        <w:rPr>
          <w:spacing w:val="42"/>
        </w:rPr>
        <w:t xml:space="preserve"> </w:t>
      </w:r>
      <w:r>
        <w:t>that</w:t>
      </w:r>
      <w:r>
        <w:rPr>
          <w:spacing w:val="45"/>
        </w:rPr>
        <w:t xml:space="preserve"> </w:t>
      </w:r>
      <w:r>
        <w:t>deterred</w:t>
      </w:r>
      <w:r>
        <w:rPr>
          <w:spacing w:val="41"/>
        </w:rPr>
        <w:t xml:space="preserve"> </w:t>
      </w:r>
      <w:r>
        <w:t>investors,</w:t>
      </w:r>
      <w:r>
        <w:rPr>
          <w:spacing w:val="42"/>
        </w:rPr>
        <w:t xml:space="preserve"> </w:t>
      </w:r>
      <w:r>
        <w:t>despite</w:t>
      </w:r>
      <w:r>
        <w:rPr>
          <w:spacing w:val="42"/>
        </w:rPr>
        <w:t xml:space="preserve"> </w:t>
      </w:r>
      <w:r>
        <w:t>initial</w:t>
      </w:r>
      <w:r>
        <w:rPr>
          <w:spacing w:val="43"/>
        </w:rPr>
        <w:t xml:space="preserve"> </w:t>
      </w:r>
      <w:r>
        <w:rPr>
          <w:spacing w:val="-2"/>
        </w:rPr>
        <w:t xml:space="preserve">liberalization </w:t>
      </w:r>
      <w:r>
        <w:t>efforts in the</w:t>
      </w:r>
      <w:r>
        <w:rPr>
          <w:spacing w:val="-1"/>
        </w:rPr>
        <w:t xml:space="preserve"> </w:t>
      </w:r>
      <w:r>
        <w:t>late</w:t>
      </w:r>
      <w:r>
        <w:rPr>
          <w:spacing w:val="-2"/>
        </w:rPr>
        <w:t xml:space="preserve"> </w:t>
      </w:r>
      <w:r>
        <w:t>1970s.</w:t>
      </w:r>
      <w:r>
        <w:rPr>
          <w:spacing w:val="-1"/>
        </w:rPr>
        <w:t xml:space="preserve"> </w:t>
      </w:r>
      <w:r>
        <w:t>By</w:t>
      </w:r>
      <w:r>
        <w:rPr>
          <w:spacing w:val="-9"/>
        </w:rPr>
        <w:t xml:space="preserve"> </w:t>
      </w:r>
      <w:r>
        <w:t>comparison, UNCTAD</w:t>
      </w:r>
      <w:r>
        <w:rPr>
          <w:spacing w:val="-1"/>
        </w:rPr>
        <w:t xml:space="preserve"> </w:t>
      </w:r>
      <w:r>
        <w:t>(2010)</w:t>
      </w:r>
      <w:r>
        <w:rPr>
          <w:spacing w:val="-1"/>
        </w:rPr>
        <w:t xml:space="preserve"> </w:t>
      </w:r>
      <w:r>
        <w:t>reported that the</w:t>
      </w:r>
      <w:r>
        <w:rPr>
          <w:spacing w:val="-2"/>
        </w:rPr>
        <w:t xml:space="preserve"> </w:t>
      </w:r>
      <w:r>
        <w:t>average FDI</w:t>
      </w:r>
      <w:r>
        <w:rPr>
          <w:spacing w:val="-9"/>
        </w:rPr>
        <w:t xml:space="preserve"> </w:t>
      </w:r>
      <w:r>
        <w:t>inflows for</w:t>
      </w:r>
      <w:r>
        <w:rPr>
          <w:spacing w:val="-14"/>
        </w:rPr>
        <w:t xml:space="preserve"> </w:t>
      </w:r>
      <w:r>
        <w:t>Sub-Saharan</w:t>
      </w:r>
      <w:r>
        <w:rPr>
          <w:spacing w:val="-12"/>
        </w:rPr>
        <w:t xml:space="preserve"> </w:t>
      </w:r>
      <w:r>
        <w:t>Africa</w:t>
      </w:r>
      <w:r>
        <w:rPr>
          <w:spacing w:val="-13"/>
        </w:rPr>
        <w:t xml:space="preserve"> </w:t>
      </w:r>
      <w:r>
        <w:t>during</w:t>
      </w:r>
      <w:r>
        <w:rPr>
          <w:spacing w:val="-14"/>
        </w:rPr>
        <w:t xml:space="preserve"> </w:t>
      </w:r>
      <w:r>
        <w:t>the</w:t>
      </w:r>
      <w:r>
        <w:rPr>
          <w:spacing w:val="-10"/>
        </w:rPr>
        <w:t xml:space="preserve"> </w:t>
      </w:r>
      <w:r>
        <w:t>1980–2000</w:t>
      </w:r>
      <w:r>
        <w:rPr>
          <w:spacing w:val="-12"/>
        </w:rPr>
        <w:t xml:space="preserve"> </w:t>
      </w:r>
      <w:r>
        <w:t>period</w:t>
      </w:r>
      <w:r>
        <w:rPr>
          <w:spacing w:val="-12"/>
        </w:rPr>
        <w:t xml:space="preserve"> </w:t>
      </w:r>
      <w:r>
        <w:t>was</w:t>
      </w:r>
      <w:r>
        <w:rPr>
          <w:spacing w:val="-11"/>
        </w:rPr>
        <w:t xml:space="preserve"> </w:t>
      </w:r>
      <w:r>
        <w:t>about</w:t>
      </w:r>
      <w:r>
        <w:rPr>
          <w:spacing w:val="-12"/>
        </w:rPr>
        <w:t xml:space="preserve"> </w:t>
      </w:r>
      <w:r>
        <w:t>1.2%</w:t>
      </w:r>
      <w:r>
        <w:rPr>
          <w:spacing w:val="-10"/>
        </w:rPr>
        <w:t xml:space="preserve"> </w:t>
      </w:r>
      <w:r>
        <w:t>of</w:t>
      </w:r>
      <w:r>
        <w:rPr>
          <w:spacing w:val="-13"/>
        </w:rPr>
        <w:t xml:space="preserve"> </w:t>
      </w:r>
      <w:r>
        <w:t>GDP,</w:t>
      </w:r>
      <w:r>
        <w:rPr>
          <w:spacing w:val="-12"/>
        </w:rPr>
        <w:t xml:space="preserve"> </w:t>
      </w:r>
      <w:r>
        <w:t xml:space="preserve">slightly higher than Kenya’s 0.69%. </w:t>
      </w:r>
    </w:p>
    <w:p w14:paraId="30F2F2EE" w14:textId="77777777" w:rsidR="008B1BDE" w:rsidRDefault="00DC52A6">
      <w:pPr>
        <w:pStyle w:val="BodyText"/>
        <w:tabs>
          <w:tab w:val="left" w:pos="4678"/>
        </w:tabs>
        <w:spacing w:before="80" w:line="480" w:lineRule="auto"/>
        <w:ind w:left="1" w:right="-7"/>
        <w:jc w:val="both"/>
      </w:pPr>
      <w:r>
        <w:t>This suggests that Kenya lagged behind regional averages, reflecting a comparatively</w:t>
      </w:r>
      <w:r>
        <w:rPr>
          <w:spacing w:val="-4"/>
        </w:rPr>
        <w:t xml:space="preserve"> </w:t>
      </w:r>
      <w:r>
        <w:t>less attractive investment environment, though peak years demonstrate that policy reforms had potential to temporarily</w:t>
      </w:r>
      <w:r>
        <w:rPr>
          <w:spacing w:val="-3"/>
        </w:rPr>
        <w:t xml:space="preserve"> </w:t>
      </w:r>
      <w:r>
        <w:t>boost foreign investor confidence. The interest rate averaged 7.16%,</w:t>
      </w:r>
      <w:r>
        <w:rPr>
          <w:spacing w:val="-3"/>
        </w:rPr>
        <w:t xml:space="preserve"> </w:t>
      </w:r>
      <w:r>
        <w:t>with</w:t>
      </w:r>
      <w:r>
        <w:rPr>
          <w:spacing w:val="-3"/>
        </w:rPr>
        <w:t xml:space="preserve"> </w:t>
      </w:r>
      <w:r>
        <w:t>a</w:t>
      </w:r>
      <w:r>
        <w:rPr>
          <w:spacing w:val="-3"/>
        </w:rPr>
        <w:t xml:space="preserve"> </w:t>
      </w:r>
      <w:r>
        <w:t>relatively</w:t>
      </w:r>
      <w:r>
        <w:rPr>
          <w:spacing w:val="-6"/>
        </w:rPr>
        <w:t xml:space="preserve"> </w:t>
      </w:r>
      <w:r>
        <w:t>high</w:t>
      </w:r>
      <w:r>
        <w:rPr>
          <w:spacing w:val="-3"/>
        </w:rPr>
        <w:t xml:space="preserve"> </w:t>
      </w:r>
      <w:r>
        <w:t>standard</w:t>
      </w:r>
      <w:r>
        <w:rPr>
          <w:spacing w:val="-3"/>
        </w:rPr>
        <w:t xml:space="preserve"> </w:t>
      </w:r>
      <w:r>
        <w:t>deviation</w:t>
      </w:r>
      <w:r>
        <w:rPr>
          <w:spacing w:val="-3"/>
        </w:rPr>
        <w:t xml:space="preserve"> </w:t>
      </w:r>
      <w:r>
        <w:t>of</w:t>
      </w:r>
      <w:r>
        <w:rPr>
          <w:spacing w:val="-3"/>
        </w:rPr>
        <w:t xml:space="preserve"> </w:t>
      </w:r>
      <w:r>
        <w:t>6.49%.</w:t>
      </w:r>
      <w:r>
        <w:rPr>
          <w:spacing w:val="-3"/>
        </w:rPr>
        <w:t xml:space="preserve"> </w:t>
      </w:r>
      <w:r>
        <w:t>Values</w:t>
      </w:r>
      <w:r>
        <w:rPr>
          <w:spacing w:val="-3"/>
        </w:rPr>
        <w:t xml:space="preserve"> </w:t>
      </w:r>
      <w:r>
        <w:t>ranged</w:t>
      </w:r>
      <w:r>
        <w:rPr>
          <w:spacing w:val="-3"/>
        </w:rPr>
        <w:t xml:space="preserve"> </w:t>
      </w:r>
      <w:r>
        <w:t>from –10.1%</w:t>
      </w:r>
      <w:r>
        <w:rPr>
          <w:spacing w:val="-4"/>
        </w:rPr>
        <w:t xml:space="preserve"> </w:t>
      </w:r>
      <w:r>
        <w:t>to</w:t>
      </w:r>
      <w:r>
        <w:rPr>
          <w:spacing w:val="-3"/>
        </w:rPr>
        <w:t xml:space="preserve"> </w:t>
      </w:r>
      <w:r>
        <w:t xml:space="preserve">21.1%, reflecting extreme fluctuations linked to monetary policy reforms and liberalization under IMF structural programs in the 1980s. This mirrors findings by Were and </w:t>
      </w:r>
      <w:proofErr w:type="spellStart"/>
      <w:r>
        <w:t>Wambua</w:t>
      </w:r>
      <w:proofErr w:type="spellEnd"/>
      <w:r>
        <w:t xml:space="preserve"> </w:t>
      </w:r>
      <w:r>
        <w:lastRenderedPageBreak/>
        <w:t>(2013), who highlighted that interest rate volatility in Kenya constrained private sector credit access and investment.</w:t>
      </w:r>
      <w:r>
        <w:rPr>
          <w:spacing w:val="-1"/>
        </w:rPr>
        <w:t xml:space="preserve"> </w:t>
      </w:r>
      <w:r>
        <w:t>Compared</w:t>
      </w:r>
      <w:r>
        <w:rPr>
          <w:spacing w:val="-1"/>
        </w:rPr>
        <w:t xml:space="preserve"> </w:t>
      </w:r>
      <w:r>
        <w:t>to Uganda,</w:t>
      </w:r>
      <w:r>
        <w:rPr>
          <w:spacing w:val="-1"/>
        </w:rPr>
        <w:t xml:space="preserve"> </w:t>
      </w:r>
      <w:r>
        <w:t>where</w:t>
      </w:r>
      <w:r>
        <w:rPr>
          <w:spacing w:val="-1"/>
        </w:rPr>
        <w:t xml:space="preserve"> </w:t>
      </w:r>
      <w:proofErr w:type="spellStart"/>
      <w:r>
        <w:t>Kasekende</w:t>
      </w:r>
      <w:proofErr w:type="spellEnd"/>
      <w:r>
        <w:rPr>
          <w:spacing w:val="-2"/>
        </w:rPr>
        <w:t xml:space="preserve"> </w:t>
      </w:r>
      <w:r>
        <w:t xml:space="preserve">and </w:t>
      </w:r>
      <w:proofErr w:type="spellStart"/>
      <w:r>
        <w:t>Atingi</w:t>
      </w:r>
      <w:proofErr w:type="spellEnd"/>
      <w:r>
        <w:t>-Ego (2003)</w:t>
      </w:r>
      <w:r>
        <w:rPr>
          <w:spacing w:val="-2"/>
        </w:rPr>
        <w:t xml:space="preserve"> </w:t>
      </w:r>
      <w:r>
        <w:t>documented</w:t>
      </w:r>
      <w:r>
        <w:rPr>
          <w:spacing w:val="-1"/>
        </w:rPr>
        <w:t xml:space="preserve"> </w:t>
      </w:r>
      <w:r>
        <w:t>average interest</w:t>
      </w:r>
      <w:r>
        <w:rPr>
          <w:spacing w:val="-10"/>
        </w:rPr>
        <w:t xml:space="preserve"> </w:t>
      </w:r>
      <w:r>
        <w:t>rates</w:t>
      </w:r>
      <w:r>
        <w:rPr>
          <w:spacing w:val="-11"/>
        </w:rPr>
        <w:t xml:space="preserve"> </w:t>
      </w:r>
      <w:r>
        <w:t>of</w:t>
      </w:r>
      <w:r>
        <w:rPr>
          <w:spacing w:val="-11"/>
        </w:rPr>
        <w:t xml:space="preserve"> </w:t>
      </w:r>
      <w:r>
        <w:t>13%</w:t>
      </w:r>
      <w:r>
        <w:rPr>
          <w:spacing w:val="-11"/>
        </w:rPr>
        <w:t xml:space="preserve"> </w:t>
      </w:r>
      <w:r>
        <w:t>post-liberalization,</w:t>
      </w:r>
      <w:r>
        <w:rPr>
          <w:spacing w:val="-11"/>
        </w:rPr>
        <w:t xml:space="preserve"> </w:t>
      </w:r>
      <w:r>
        <w:t>Kenya’s</w:t>
      </w:r>
      <w:r>
        <w:rPr>
          <w:spacing w:val="-11"/>
        </w:rPr>
        <w:t xml:space="preserve"> </w:t>
      </w:r>
      <w:r>
        <w:t>mean</w:t>
      </w:r>
      <w:r>
        <w:rPr>
          <w:spacing w:val="-11"/>
        </w:rPr>
        <w:t xml:space="preserve"> </w:t>
      </w:r>
      <w:r>
        <w:t>of</w:t>
      </w:r>
      <w:r>
        <w:rPr>
          <w:spacing w:val="-11"/>
        </w:rPr>
        <w:t xml:space="preserve"> </w:t>
      </w:r>
      <w:r>
        <w:t>7.16%</w:t>
      </w:r>
      <w:r>
        <w:rPr>
          <w:spacing w:val="-11"/>
        </w:rPr>
        <w:t xml:space="preserve"> </w:t>
      </w:r>
      <w:r>
        <w:t>was</w:t>
      </w:r>
      <w:r>
        <w:rPr>
          <w:spacing w:val="-10"/>
        </w:rPr>
        <w:t xml:space="preserve"> </w:t>
      </w:r>
      <w:r>
        <w:t>lower</w:t>
      </w:r>
      <w:r>
        <w:rPr>
          <w:spacing w:val="-11"/>
        </w:rPr>
        <w:t xml:space="preserve"> </w:t>
      </w:r>
      <w:r>
        <w:t>but</w:t>
      </w:r>
      <w:r>
        <w:rPr>
          <w:spacing w:val="-10"/>
        </w:rPr>
        <w:t xml:space="preserve"> </w:t>
      </w:r>
      <w:r>
        <w:t>considerably</w:t>
      </w:r>
      <w:r>
        <w:rPr>
          <w:spacing w:val="-15"/>
        </w:rPr>
        <w:t xml:space="preserve"> </w:t>
      </w:r>
      <w:r>
        <w:t>more volatile. The negative rates during certain years’ highlight distortions in financial markets, which are rarely observed in regional economies, indicating unique monetary challenges in Kenya.</w:t>
      </w:r>
    </w:p>
    <w:p w14:paraId="735E6B9A" w14:textId="77777777" w:rsidR="008B1BDE" w:rsidRDefault="00DC52A6">
      <w:pPr>
        <w:pStyle w:val="BodyText"/>
        <w:tabs>
          <w:tab w:val="left" w:pos="4678"/>
        </w:tabs>
        <w:spacing w:before="1" w:line="480" w:lineRule="auto"/>
        <w:ind w:left="1" w:right="-7"/>
        <w:jc w:val="both"/>
      </w:pPr>
      <w:r>
        <w:t>Trade</w:t>
      </w:r>
      <w:r>
        <w:rPr>
          <w:spacing w:val="-11"/>
        </w:rPr>
        <w:t xml:space="preserve"> </w:t>
      </w:r>
      <w:r>
        <w:t>openness</w:t>
      </w:r>
      <w:r>
        <w:rPr>
          <w:spacing w:val="-10"/>
        </w:rPr>
        <w:t xml:space="preserve"> </w:t>
      </w:r>
      <w:r>
        <w:t>averaged</w:t>
      </w:r>
      <w:r>
        <w:rPr>
          <w:spacing w:val="-5"/>
        </w:rPr>
        <w:t xml:space="preserve"> </w:t>
      </w:r>
      <w:r>
        <w:t>50.96%</w:t>
      </w:r>
      <w:r>
        <w:rPr>
          <w:spacing w:val="-10"/>
        </w:rPr>
        <w:t xml:space="preserve"> </w:t>
      </w:r>
      <w:r>
        <w:t>of</w:t>
      </w:r>
      <w:r>
        <w:rPr>
          <w:spacing w:val="-10"/>
        </w:rPr>
        <w:t xml:space="preserve"> </w:t>
      </w:r>
      <w:r>
        <w:t>GDP,</w:t>
      </w:r>
      <w:r>
        <w:rPr>
          <w:spacing w:val="-10"/>
        </w:rPr>
        <w:t xml:space="preserve"> </w:t>
      </w:r>
      <w:r>
        <w:t>with</w:t>
      </w:r>
      <w:r>
        <w:rPr>
          <w:spacing w:val="-10"/>
        </w:rPr>
        <w:t xml:space="preserve"> </w:t>
      </w:r>
      <w:r>
        <w:t>values</w:t>
      </w:r>
      <w:r>
        <w:rPr>
          <w:spacing w:val="-10"/>
        </w:rPr>
        <w:t xml:space="preserve"> </w:t>
      </w:r>
      <w:r>
        <w:t>ranging</w:t>
      </w:r>
      <w:r>
        <w:rPr>
          <w:spacing w:val="-14"/>
        </w:rPr>
        <w:t xml:space="preserve"> </w:t>
      </w:r>
      <w:r>
        <w:t>between</w:t>
      </w:r>
      <w:r>
        <w:rPr>
          <w:spacing w:val="-10"/>
        </w:rPr>
        <w:t xml:space="preserve"> </w:t>
      </w:r>
      <w:r>
        <w:t>27.24%</w:t>
      </w:r>
      <w:r>
        <w:rPr>
          <w:spacing w:val="-10"/>
        </w:rPr>
        <w:t xml:space="preserve"> </w:t>
      </w:r>
      <w:r>
        <w:t>and</w:t>
      </w:r>
      <w:r>
        <w:rPr>
          <w:spacing w:val="-10"/>
        </w:rPr>
        <w:t xml:space="preserve"> </w:t>
      </w:r>
      <w:r>
        <w:t>72.86%.</w:t>
      </w:r>
      <w:r>
        <w:rPr>
          <w:spacing w:val="-8"/>
        </w:rPr>
        <w:t xml:space="preserve"> </w:t>
      </w:r>
      <w:r>
        <w:t xml:space="preserve">This indicates a moderately open economy, with noticeable fluctuations due to shifting trade policies and external shocks. </w:t>
      </w:r>
      <w:proofErr w:type="spellStart"/>
      <w:r>
        <w:t>Githanga</w:t>
      </w:r>
      <w:proofErr w:type="spellEnd"/>
      <w:r>
        <w:t xml:space="preserve"> (2015) noted that Kenya’s trade patterns during this period were shaped</w:t>
      </w:r>
      <w:r>
        <w:rPr>
          <w:spacing w:val="-15"/>
        </w:rPr>
        <w:t xml:space="preserve"> </w:t>
      </w:r>
      <w:r>
        <w:t>by</w:t>
      </w:r>
      <w:r>
        <w:rPr>
          <w:spacing w:val="-15"/>
        </w:rPr>
        <w:t xml:space="preserve"> </w:t>
      </w:r>
      <w:r>
        <w:t>efforts</w:t>
      </w:r>
      <w:r>
        <w:rPr>
          <w:spacing w:val="-15"/>
        </w:rPr>
        <w:t xml:space="preserve"> </w:t>
      </w:r>
      <w:r>
        <w:t>to</w:t>
      </w:r>
      <w:r>
        <w:rPr>
          <w:spacing w:val="-10"/>
        </w:rPr>
        <w:t xml:space="preserve"> </w:t>
      </w:r>
      <w:r>
        <w:t>diversify</w:t>
      </w:r>
      <w:r>
        <w:rPr>
          <w:spacing w:val="-15"/>
        </w:rPr>
        <w:t xml:space="preserve"> </w:t>
      </w:r>
      <w:r>
        <w:t>exports</w:t>
      </w:r>
      <w:r>
        <w:rPr>
          <w:spacing w:val="-12"/>
        </w:rPr>
        <w:t xml:space="preserve"> </w:t>
      </w:r>
      <w:r>
        <w:t>and</w:t>
      </w:r>
      <w:r>
        <w:rPr>
          <w:spacing w:val="-12"/>
        </w:rPr>
        <w:t xml:space="preserve"> </w:t>
      </w:r>
      <w:r>
        <w:t>adjust</w:t>
      </w:r>
      <w:r>
        <w:rPr>
          <w:spacing w:val="-11"/>
        </w:rPr>
        <w:t xml:space="preserve"> </w:t>
      </w:r>
      <w:r>
        <w:t>tariffs</w:t>
      </w:r>
      <w:r>
        <w:rPr>
          <w:spacing w:val="-11"/>
        </w:rPr>
        <w:t xml:space="preserve"> </w:t>
      </w:r>
      <w:r>
        <w:t>under</w:t>
      </w:r>
      <w:r>
        <w:rPr>
          <w:spacing w:val="-8"/>
        </w:rPr>
        <w:t xml:space="preserve"> </w:t>
      </w:r>
      <w:r>
        <w:t>regional</w:t>
      </w:r>
      <w:r>
        <w:rPr>
          <w:spacing w:val="-7"/>
        </w:rPr>
        <w:t xml:space="preserve"> </w:t>
      </w:r>
      <w:r>
        <w:t>frameworks</w:t>
      </w:r>
      <w:r>
        <w:rPr>
          <w:spacing w:val="-11"/>
        </w:rPr>
        <w:t xml:space="preserve"> </w:t>
      </w:r>
      <w:r>
        <w:t>such</w:t>
      </w:r>
      <w:r>
        <w:rPr>
          <w:spacing w:val="-7"/>
        </w:rPr>
        <w:t xml:space="preserve"> </w:t>
      </w:r>
      <w:r>
        <w:t>as</w:t>
      </w:r>
      <w:r>
        <w:rPr>
          <w:spacing w:val="-12"/>
        </w:rPr>
        <w:t xml:space="preserve"> </w:t>
      </w:r>
      <w:r>
        <w:t>the</w:t>
      </w:r>
      <w:r>
        <w:rPr>
          <w:spacing w:val="-12"/>
        </w:rPr>
        <w:t xml:space="preserve"> </w:t>
      </w:r>
      <w:r>
        <w:t>East African</w:t>
      </w:r>
      <w:r>
        <w:rPr>
          <w:spacing w:val="-9"/>
        </w:rPr>
        <w:t xml:space="preserve"> </w:t>
      </w:r>
      <w:r>
        <w:t>Community</w:t>
      </w:r>
      <w:r>
        <w:rPr>
          <w:spacing w:val="-15"/>
        </w:rPr>
        <w:t xml:space="preserve"> </w:t>
      </w:r>
      <w:r>
        <w:t>(EAC).</w:t>
      </w:r>
      <w:r>
        <w:rPr>
          <w:spacing w:val="-9"/>
        </w:rPr>
        <w:t xml:space="preserve"> </w:t>
      </w:r>
      <w:r>
        <w:t>Compared</w:t>
      </w:r>
      <w:r>
        <w:rPr>
          <w:spacing w:val="-7"/>
        </w:rPr>
        <w:t xml:space="preserve"> </w:t>
      </w:r>
      <w:r>
        <w:t>to</w:t>
      </w:r>
      <w:r>
        <w:rPr>
          <w:spacing w:val="-7"/>
        </w:rPr>
        <w:t xml:space="preserve"> </w:t>
      </w:r>
      <w:r>
        <w:t>Ghana,</w:t>
      </w:r>
      <w:r>
        <w:rPr>
          <w:spacing w:val="-7"/>
        </w:rPr>
        <w:t xml:space="preserve"> </w:t>
      </w:r>
      <w:r>
        <w:t>where</w:t>
      </w:r>
      <w:r>
        <w:rPr>
          <w:spacing w:val="-11"/>
        </w:rPr>
        <w:t xml:space="preserve"> </w:t>
      </w:r>
      <w:r>
        <w:t>Aryeetey,</w:t>
      </w:r>
      <w:r>
        <w:rPr>
          <w:spacing w:val="-6"/>
        </w:rPr>
        <w:t xml:space="preserve"> </w:t>
      </w:r>
      <w:r>
        <w:t>Harrigan,</w:t>
      </w:r>
      <w:r>
        <w:rPr>
          <w:spacing w:val="-6"/>
        </w:rPr>
        <w:t xml:space="preserve"> </w:t>
      </w:r>
      <w:r>
        <w:t>and</w:t>
      </w:r>
      <w:r>
        <w:rPr>
          <w:spacing w:val="-6"/>
        </w:rPr>
        <w:t xml:space="preserve"> </w:t>
      </w:r>
      <w:proofErr w:type="spellStart"/>
      <w:r>
        <w:t>Nissanke</w:t>
      </w:r>
      <w:proofErr w:type="spellEnd"/>
      <w:r>
        <w:rPr>
          <w:spacing w:val="-11"/>
        </w:rPr>
        <w:t xml:space="preserve"> </w:t>
      </w:r>
      <w:r>
        <w:t>(2000) reported trade openness averaging 64% during the same era, Kenya’s lower mean indicates a relatively</w:t>
      </w:r>
      <w:r>
        <w:rPr>
          <w:spacing w:val="-15"/>
        </w:rPr>
        <w:t xml:space="preserve"> </w:t>
      </w:r>
      <w:r>
        <w:t>slower</w:t>
      </w:r>
      <w:r>
        <w:rPr>
          <w:spacing w:val="-6"/>
        </w:rPr>
        <w:t xml:space="preserve"> </w:t>
      </w:r>
      <w:r>
        <w:t>pace</w:t>
      </w:r>
      <w:r>
        <w:rPr>
          <w:spacing w:val="-6"/>
        </w:rPr>
        <w:t xml:space="preserve"> </w:t>
      </w:r>
      <w:r>
        <w:t>of</w:t>
      </w:r>
      <w:r>
        <w:rPr>
          <w:spacing w:val="-3"/>
        </w:rPr>
        <w:t xml:space="preserve"> </w:t>
      </w:r>
      <w:r>
        <w:t>global</w:t>
      </w:r>
      <w:r>
        <w:rPr>
          <w:spacing w:val="-4"/>
        </w:rPr>
        <w:t xml:space="preserve"> </w:t>
      </w:r>
      <w:r>
        <w:t>integration.</w:t>
      </w:r>
      <w:r>
        <w:rPr>
          <w:spacing w:val="-4"/>
        </w:rPr>
        <w:t xml:space="preserve"> </w:t>
      </w:r>
      <w:r>
        <w:t>However,</w:t>
      </w:r>
      <w:r>
        <w:rPr>
          <w:spacing w:val="-7"/>
        </w:rPr>
        <w:t xml:space="preserve"> </w:t>
      </w:r>
      <w:r>
        <w:t>the</w:t>
      </w:r>
      <w:r>
        <w:rPr>
          <w:spacing w:val="-6"/>
        </w:rPr>
        <w:t xml:space="preserve"> </w:t>
      </w:r>
      <w:r>
        <w:t>upper</w:t>
      </w:r>
      <w:r>
        <w:rPr>
          <w:spacing w:val="-8"/>
        </w:rPr>
        <w:t xml:space="preserve"> </w:t>
      </w:r>
      <w:r>
        <w:t>bound</w:t>
      </w:r>
      <w:r>
        <w:rPr>
          <w:spacing w:val="-5"/>
        </w:rPr>
        <w:t xml:space="preserve"> </w:t>
      </w:r>
      <w:r>
        <w:t>of</w:t>
      </w:r>
      <w:r>
        <w:rPr>
          <w:spacing w:val="-6"/>
        </w:rPr>
        <w:t xml:space="preserve"> </w:t>
      </w:r>
      <w:r>
        <w:t>72.86%</w:t>
      </w:r>
      <w:r>
        <w:rPr>
          <w:spacing w:val="-7"/>
        </w:rPr>
        <w:t xml:space="preserve"> </w:t>
      </w:r>
      <w:r>
        <w:t>suggests</w:t>
      </w:r>
      <w:r>
        <w:rPr>
          <w:spacing w:val="-1"/>
        </w:rPr>
        <w:t xml:space="preserve"> </w:t>
      </w:r>
      <w:r>
        <w:t>that</w:t>
      </w:r>
      <w:r>
        <w:rPr>
          <w:spacing w:val="-5"/>
        </w:rPr>
        <w:t xml:space="preserve"> </w:t>
      </w:r>
      <w:r>
        <w:t>in some years,</w:t>
      </w:r>
      <w:r>
        <w:rPr>
          <w:spacing w:val="-5"/>
        </w:rPr>
        <w:t xml:space="preserve"> </w:t>
      </w:r>
      <w:r>
        <w:t>Kenya</w:t>
      </w:r>
      <w:r>
        <w:rPr>
          <w:spacing w:val="-3"/>
        </w:rPr>
        <w:t xml:space="preserve"> </w:t>
      </w:r>
      <w:r>
        <w:t>achieved</w:t>
      </w:r>
      <w:r>
        <w:rPr>
          <w:spacing w:val="-3"/>
        </w:rPr>
        <w:t xml:space="preserve"> </w:t>
      </w:r>
      <w:r>
        <w:t>openness</w:t>
      </w:r>
      <w:r>
        <w:rPr>
          <w:spacing w:val="-4"/>
        </w:rPr>
        <w:t xml:space="preserve"> </w:t>
      </w:r>
      <w:r>
        <w:t>levels</w:t>
      </w:r>
      <w:r>
        <w:rPr>
          <w:spacing w:val="-3"/>
        </w:rPr>
        <w:t xml:space="preserve"> </w:t>
      </w:r>
      <w:r>
        <w:t>comparable</w:t>
      </w:r>
      <w:r>
        <w:rPr>
          <w:spacing w:val="-4"/>
        </w:rPr>
        <w:t xml:space="preserve"> </w:t>
      </w:r>
      <w:r>
        <w:t>to</w:t>
      </w:r>
      <w:r>
        <w:rPr>
          <w:spacing w:val="-4"/>
        </w:rPr>
        <w:t xml:space="preserve"> </w:t>
      </w:r>
      <w:r>
        <w:t>other</w:t>
      </w:r>
      <w:r>
        <w:rPr>
          <w:spacing w:val="-7"/>
        </w:rPr>
        <w:t xml:space="preserve"> </w:t>
      </w:r>
      <w:r>
        <w:t>liberalizing</w:t>
      </w:r>
      <w:r>
        <w:rPr>
          <w:spacing w:val="-7"/>
        </w:rPr>
        <w:t xml:space="preserve"> </w:t>
      </w:r>
      <w:r>
        <w:t>African</w:t>
      </w:r>
      <w:r>
        <w:rPr>
          <w:spacing w:val="-1"/>
        </w:rPr>
        <w:t xml:space="preserve"> </w:t>
      </w:r>
      <w:r>
        <w:t>economies, though these gains were not sustained.</w:t>
      </w:r>
    </w:p>
    <w:p w14:paraId="0852D64E" w14:textId="77777777" w:rsidR="008B1BDE" w:rsidRDefault="00DC52A6">
      <w:pPr>
        <w:pStyle w:val="Heading2"/>
        <w:numPr>
          <w:ilvl w:val="1"/>
          <w:numId w:val="8"/>
        </w:numPr>
        <w:tabs>
          <w:tab w:val="left" w:pos="4678"/>
        </w:tabs>
        <w:spacing w:before="86" w:line="480" w:lineRule="auto"/>
        <w:ind w:left="350" w:right="-7"/>
      </w:pPr>
      <w:bookmarkStart w:id="471" w:name="_Toc232988664"/>
      <w:bookmarkStart w:id="472" w:name="_Toc232988896"/>
      <w:bookmarkStart w:id="473" w:name="_Toc232988021"/>
      <w:bookmarkStart w:id="474" w:name="_Toc233232428"/>
      <w:r>
        <w:t>ARDL</w:t>
      </w:r>
      <w:r>
        <w:rPr>
          <w:spacing w:val="-4"/>
        </w:rPr>
        <w:t xml:space="preserve"> </w:t>
      </w:r>
      <w:r>
        <w:t>Long-Run</w:t>
      </w:r>
      <w:r>
        <w:rPr>
          <w:spacing w:val="-4"/>
        </w:rPr>
        <w:t xml:space="preserve"> </w:t>
      </w:r>
      <w:r>
        <w:t>Estimates</w:t>
      </w:r>
      <w:r>
        <w:rPr>
          <w:spacing w:val="-1"/>
        </w:rPr>
        <w:t xml:space="preserve"> </w:t>
      </w:r>
      <w:r>
        <w:t>and</w:t>
      </w:r>
      <w:r>
        <w:rPr>
          <w:spacing w:val="-3"/>
        </w:rPr>
        <w:t xml:space="preserve"> </w:t>
      </w:r>
      <w:r>
        <w:rPr>
          <w:spacing w:val="-2"/>
        </w:rPr>
        <w:t>Discussion</w:t>
      </w:r>
      <w:bookmarkEnd w:id="471"/>
      <w:bookmarkEnd w:id="472"/>
      <w:bookmarkEnd w:id="473"/>
      <w:bookmarkEnd w:id="474"/>
    </w:p>
    <w:p w14:paraId="6CF41C6A" w14:textId="77777777" w:rsidR="008B1BDE" w:rsidRDefault="00DC52A6">
      <w:pPr>
        <w:pStyle w:val="Heading2"/>
        <w:numPr>
          <w:ilvl w:val="2"/>
          <w:numId w:val="8"/>
        </w:numPr>
        <w:tabs>
          <w:tab w:val="left" w:pos="900"/>
          <w:tab w:val="left" w:pos="4678"/>
        </w:tabs>
        <w:spacing w:before="256" w:line="480" w:lineRule="auto"/>
        <w:ind w:left="492" w:right="-7" w:hanging="567"/>
      </w:pPr>
      <w:bookmarkStart w:id="475" w:name="_Toc232988022"/>
      <w:bookmarkStart w:id="476" w:name="_Toc232988897"/>
      <w:bookmarkStart w:id="477" w:name="_Toc232988665"/>
      <w:bookmarkStart w:id="478" w:name="_Toc233232429"/>
      <w:r>
        <w:t>The</w:t>
      </w:r>
      <w:r>
        <w:rPr>
          <w:spacing w:val="-7"/>
        </w:rPr>
        <w:t xml:space="preserve"> </w:t>
      </w:r>
      <w:r>
        <w:t>Effect</w:t>
      </w:r>
      <w:r>
        <w:rPr>
          <w:spacing w:val="-5"/>
        </w:rPr>
        <w:t xml:space="preserve"> </w:t>
      </w:r>
      <w:r>
        <w:t>of</w:t>
      </w:r>
      <w:r>
        <w:rPr>
          <w:spacing w:val="-1"/>
        </w:rPr>
        <w:t xml:space="preserve"> </w:t>
      </w:r>
      <w:r>
        <w:t>Foreign</w:t>
      </w:r>
      <w:r>
        <w:rPr>
          <w:spacing w:val="1"/>
        </w:rPr>
        <w:t xml:space="preserve"> </w:t>
      </w:r>
      <w:r>
        <w:t>Direct</w:t>
      </w:r>
      <w:r>
        <w:rPr>
          <w:spacing w:val="-3"/>
        </w:rPr>
        <w:t xml:space="preserve"> </w:t>
      </w:r>
      <w:r>
        <w:t>Investment</w:t>
      </w:r>
      <w:r>
        <w:rPr>
          <w:spacing w:val="-5"/>
        </w:rPr>
        <w:t xml:space="preserve"> </w:t>
      </w:r>
      <w:r>
        <w:t>(FDI)</w:t>
      </w:r>
      <w:r>
        <w:rPr>
          <w:spacing w:val="-2"/>
        </w:rPr>
        <w:t xml:space="preserve"> </w:t>
      </w:r>
      <w:r>
        <w:t>on</w:t>
      </w:r>
      <w:r>
        <w:rPr>
          <w:spacing w:val="-3"/>
        </w:rPr>
        <w:t xml:space="preserve"> </w:t>
      </w:r>
      <w:r>
        <w:t>Energy</w:t>
      </w:r>
      <w:r>
        <w:rPr>
          <w:spacing w:val="-2"/>
        </w:rPr>
        <w:t xml:space="preserve"> </w:t>
      </w:r>
      <w:r>
        <w:t>Consumption</w:t>
      </w:r>
      <w:r>
        <w:rPr>
          <w:spacing w:val="-3"/>
        </w:rPr>
        <w:t xml:space="preserve"> </w:t>
      </w:r>
      <w:r>
        <w:t xml:space="preserve">in </w:t>
      </w:r>
      <w:r>
        <w:rPr>
          <w:spacing w:val="-2"/>
        </w:rPr>
        <w:t>Kenya</w:t>
      </w:r>
      <w:bookmarkEnd w:id="475"/>
      <w:bookmarkEnd w:id="476"/>
      <w:bookmarkEnd w:id="477"/>
      <w:bookmarkEnd w:id="478"/>
    </w:p>
    <w:p w14:paraId="6BF3038B" w14:textId="77777777" w:rsidR="008B1BDE" w:rsidRDefault="00DC52A6">
      <w:pPr>
        <w:pStyle w:val="BodyText"/>
        <w:tabs>
          <w:tab w:val="left" w:pos="4678"/>
        </w:tabs>
        <w:spacing w:before="135" w:line="480" w:lineRule="auto"/>
        <w:ind w:left="1" w:right="-7"/>
        <w:jc w:val="both"/>
      </w:pPr>
      <w:r>
        <w:t>In the long-run estimates, Foreign Direct Investment (FDI) recorded a positive and significant coefficient</w:t>
      </w:r>
      <w:r>
        <w:rPr>
          <w:spacing w:val="-2"/>
        </w:rPr>
        <w:t xml:space="preserve"> </w:t>
      </w:r>
      <w:r>
        <w:t>of</w:t>
      </w:r>
      <w:r>
        <w:rPr>
          <w:spacing w:val="-3"/>
        </w:rPr>
        <w:t xml:space="preserve"> </w:t>
      </w:r>
      <w:r>
        <w:t>0.0557 (p =</w:t>
      </w:r>
      <w:r>
        <w:rPr>
          <w:spacing w:val="-3"/>
        </w:rPr>
        <w:t xml:space="preserve"> </w:t>
      </w:r>
      <w:r>
        <w:t>0.029), suggesting</w:t>
      </w:r>
      <w:r>
        <w:rPr>
          <w:spacing w:val="-7"/>
        </w:rPr>
        <w:t xml:space="preserve"> </w:t>
      </w:r>
      <w:r>
        <w:t>that</w:t>
      </w:r>
      <w:r>
        <w:rPr>
          <w:spacing w:val="-2"/>
        </w:rPr>
        <w:t xml:space="preserve"> </w:t>
      </w:r>
      <w:r>
        <w:t>increased</w:t>
      </w:r>
      <w:r>
        <w:rPr>
          <w:spacing w:val="-1"/>
        </w:rPr>
        <w:t xml:space="preserve"> </w:t>
      </w:r>
      <w:r>
        <w:t>FDI</w:t>
      </w:r>
      <w:r>
        <w:rPr>
          <w:spacing w:val="-10"/>
        </w:rPr>
        <w:t xml:space="preserve"> </w:t>
      </w:r>
      <w:r>
        <w:t>inflows</w:t>
      </w:r>
      <w:r>
        <w:rPr>
          <w:spacing w:val="-2"/>
        </w:rPr>
        <w:t xml:space="preserve"> </w:t>
      </w:r>
      <w:r>
        <w:t>stimulate</w:t>
      </w:r>
      <w:r>
        <w:rPr>
          <w:spacing w:val="-4"/>
        </w:rPr>
        <w:t xml:space="preserve"> </w:t>
      </w:r>
      <w:r>
        <w:t>energy</w:t>
      </w:r>
      <w:r>
        <w:rPr>
          <w:spacing w:val="-14"/>
        </w:rPr>
        <w:t xml:space="preserve"> </w:t>
      </w:r>
      <w:r>
        <w:t>demand in Kenya. This result implies that a</w:t>
      </w:r>
      <w:r>
        <w:rPr>
          <w:spacing w:val="-3"/>
        </w:rPr>
        <w:t xml:space="preserve"> </w:t>
      </w:r>
      <w:r>
        <w:t>1%</w:t>
      </w:r>
      <w:r>
        <w:rPr>
          <w:spacing w:val="-3"/>
        </w:rPr>
        <w:t xml:space="preserve"> </w:t>
      </w:r>
      <w:r>
        <w:t>increase in net FDI</w:t>
      </w:r>
      <w:r>
        <w:rPr>
          <w:spacing w:val="-8"/>
        </w:rPr>
        <w:t xml:space="preserve"> </w:t>
      </w:r>
      <w:r>
        <w:t>inflows, expressed</w:t>
      </w:r>
      <w:r>
        <w:rPr>
          <w:spacing w:val="-2"/>
        </w:rPr>
        <w:t xml:space="preserve"> </w:t>
      </w:r>
      <w:r>
        <w:t>as a</w:t>
      </w:r>
      <w:r>
        <w:rPr>
          <w:spacing w:val="-1"/>
        </w:rPr>
        <w:t xml:space="preserve"> </w:t>
      </w:r>
      <w:r>
        <w:t>share</w:t>
      </w:r>
      <w:r>
        <w:rPr>
          <w:spacing w:val="-3"/>
        </w:rPr>
        <w:t xml:space="preserve"> </w:t>
      </w:r>
      <w:r>
        <w:t>of</w:t>
      </w:r>
      <w:r>
        <w:rPr>
          <w:spacing w:val="-1"/>
        </w:rPr>
        <w:t xml:space="preserve"> </w:t>
      </w:r>
      <w:r>
        <w:t xml:space="preserve">GDP, leads to a 5.57% rise in energy consumption, holding all other factors constant. This relationship can be explained by the role of FDI in </w:t>
      </w:r>
      <w:r>
        <w:lastRenderedPageBreak/>
        <w:t>expanding industrial activity, infrastructure development, and modernization of energy-intensive sectors. Capital inflows from foreign investors boost production capacity, facilitate technology transfers, and enhance demand for energy in manufacturing,</w:t>
      </w:r>
      <w:r>
        <w:rPr>
          <w:spacing w:val="-7"/>
        </w:rPr>
        <w:t xml:space="preserve"> </w:t>
      </w:r>
      <w:r>
        <w:t>transport,</w:t>
      </w:r>
      <w:r>
        <w:rPr>
          <w:spacing w:val="-1"/>
        </w:rPr>
        <w:t xml:space="preserve"> </w:t>
      </w:r>
      <w:r>
        <w:t>and</w:t>
      </w:r>
      <w:r>
        <w:rPr>
          <w:spacing w:val="-7"/>
        </w:rPr>
        <w:t xml:space="preserve"> </w:t>
      </w:r>
      <w:r>
        <w:t>services.</w:t>
      </w:r>
      <w:r>
        <w:rPr>
          <w:spacing w:val="-7"/>
        </w:rPr>
        <w:t xml:space="preserve"> </w:t>
      </w:r>
      <w:r>
        <w:t>Consequently,</w:t>
      </w:r>
      <w:r>
        <w:rPr>
          <w:spacing w:val="-6"/>
        </w:rPr>
        <w:t xml:space="preserve"> </w:t>
      </w:r>
      <w:r>
        <w:t>FDI</w:t>
      </w:r>
      <w:r>
        <w:rPr>
          <w:spacing w:val="-11"/>
        </w:rPr>
        <w:t xml:space="preserve"> </w:t>
      </w:r>
      <w:r>
        <w:t>acts</w:t>
      </w:r>
      <w:r>
        <w:rPr>
          <w:spacing w:val="-6"/>
        </w:rPr>
        <w:t xml:space="preserve"> </w:t>
      </w:r>
      <w:r>
        <w:t>as</w:t>
      </w:r>
      <w:r>
        <w:rPr>
          <w:spacing w:val="-7"/>
        </w:rPr>
        <w:t xml:space="preserve"> </w:t>
      </w:r>
      <w:r>
        <w:t>both</w:t>
      </w:r>
      <w:r>
        <w:rPr>
          <w:spacing w:val="-6"/>
        </w:rPr>
        <w:t xml:space="preserve"> </w:t>
      </w:r>
      <w:r>
        <w:t>a</w:t>
      </w:r>
      <w:r>
        <w:rPr>
          <w:spacing w:val="-9"/>
        </w:rPr>
        <w:t xml:space="preserve"> </w:t>
      </w:r>
      <w:r>
        <w:t>direct</w:t>
      </w:r>
      <w:r>
        <w:rPr>
          <w:spacing w:val="-6"/>
        </w:rPr>
        <w:t xml:space="preserve"> </w:t>
      </w:r>
      <w:r>
        <w:t>and</w:t>
      </w:r>
      <w:r>
        <w:rPr>
          <w:spacing w:val="-6"/>
        </w:rPr>
        <w:t xml:space="preserve"> </w:t>
      </w:r>
      <w:r>
        <w:t>indirect</w:t>
      </w:r>
      <w:r>
        <w:rPr>
          <w:spacing w:val="-6"/>
        </w:rPr>
        <w:t xml:space="preserve"> </w:t>
      </w:r>
      <w:r>
        <w:t>driver of energy consumption as economic activity intensifies.</w:t>
      </w:r>
    </w:p>
    <w:p w14:paraId="64DBE135" w14:textId="77777777" w:rsidR="008B1BDE" w:rsidRDefault="00DC52A6">
      <w:pPr>
        <w:pStyle w:val="BodyText"/>
        <w:tabs>
          <w:tab w:val="left" w:pos="4678"/>
        </w:tabs>
        <w:spacing w:line="480" w:lineRule="auto"/>
        <w:ind w:left="1" w:right="-7"/>
        <w:jc w:val="both"/>
      </w:pPr>
      <w:r>
        <w:t xml:space="preserve">These findings align with </w:t>
      </w:r>
      <w:proofErr w:type="spellStart"/>
      <w:r>
        <w:t>Kahouli</w:t>
      </w:r>
      <w:proofErr w:type="spellEnd"/>
      <w:r>
        <w:t xml:space="preserve"> and </w:t>
      </w:r>
      <w:proofErr w:type="spellStart"/>
      <w:r>
        <w:t>Omri</w:t>
      </w:r>
      <w:proofErr w:type="spellEnd"/>
      <w:r>
        <w:t xml:space="preserve"> (2017), who found that in MENA and BRICS countries, FDI increased energy consumption by between 3% and 7%, depending on the sectoral distribution</w:t>
      </w:r>
      <w:r>
        <w:rPr>
          <w:spacing w:val="-14"/>
        </w:rPr>
        <w:t xml:space="preserve"> </w:t>
      </w:r>
      <w:r>
        <w:t>of</w:t>
      </w:r>
      <w:r>
        <w:rPr>
          <w:spacing w:val="-11"/>
        </w:rPr>
        <w:t xml:space="preserve"> </w:t>
      </w:r>
      <w:r>
        <w:t>investments.</w:t>
      </w:r>
      <w:r>
        <w:rPr>
          <w:spacing w:val="-8"/>
        </w:rPr>
        <w:t xml:space="preserve"> </w:t>
      </w:r>
      <w:r>
        <w:t>Similarly,</w:t>
      </w:r>
      <w:r>
        <w:rPr>
          <w:spacing w:val="-8"/>
        </w:rPr>
        <w:t xml:space="preserve"> </w:t>
      </w:r>
      <w:r>
        <w:t>Shahbaz</w:t>
      </w:r>
      <w:r>
        <w:rPr>
          <w:spacing w:val="-8"/>
        </w:rPr>
        <w:t xml:space="preserve"> </w:t>
      </w:r>
      <w:r>
        <w:t>(2024)</w:t>
      </w:r>
      <w:r>
        <w:rPr>
          <w:spacing w:val="-11"/>
        </w:rPr>
        <w:t xml:space="preserve"> </w:t>
      </w:r>
      <w:r>
        <w:t>observed</w:t>
      </w:r>
      <w:r>
        <w:rPr>
          <w:spacing w:val="-10"/>
        </w:rPr>
        <w:t xml:space="preserve"> </w:t>
      </w:r>
      <w:r>
        <w:t>a</w:t>
      </w:r>
      <w:r>
        <w:rPr>
          <w:spacing w:val="-8"/>
        </w:rPr>
        <w:t xml:space="preserve"> </w:t>
      </w:r>
      <w:r>
        <w:t>statistically</w:t>
      </w:r>
      <w:r>
        <w:rPr>
          <w:spacing w:val="-15"/>
        </w:rPr>
        <w:t xml:space="preserve"> </w:t>
      </w:r>
      <w:r>
        <w:t>significant</w:t>
      </w:r>
      <w:r>
        <w:rPr>
          <w:spacing w:val="-8"/>
        </w:rPr>
        <w:t xml:space="preserve"> </w:t>
      </w:r>
      <w:r>
        <w:t>long-run elasticity of 0.061 for FDI with respect to energy consumption in developing economies, reinforcing</w:t>
      </w:r>
      <w:r>
        <w:rPr>
          <w:spacing w:val="-10"/>
        </w:rPr>
        <w:t xml:space="preserve"> </w:t>
      </w:r>
      <w:r>
        <w:t>the</w:t>
      </w:r>
      <w:r>
        <w:rPr>
          <w:spacing w:val="-7"/>
        </w:rPr>
        <w:t xml:space="preserve"> </w:t>
      </w:r>
      <w:r>
        <w:t>argument</w:t>
      </w:r>
      <w:r>
        <w:rPr>
          <w:spacing w:val="-5"/>
        </w:rPr>
        <w:t xml:space="preserve"> </w:t>
      </w:r>
      <w:r>
        <w:t>that</w:t>
      </w:r>
      <w:r>
        <w:rPr>
          <w:spacing w:val="-5"/>
        </w:rPr>
        <w:t xml:space="preserve"> </w:t>
      </w:r>
      <w:r>
        <w:t>FDI</w:t>
      </w:r>
      <w:r>
        <w:rPr>
          <w:spacing w:val="-11"/>
        </w:rPr>
        <w:t xml:space="preserve"> </w:t>
      </w:r>
      <w:r>
        <w:t>stimulates</w:t>
      </w:r>
      <w:r>
        <w:rPr>
          <w:spacing w:val="-5"/>
        </w:rPr>
        <w:t xml:space="preserve"> </w:t>
      </w:r>
      <w:r>
        <w:t>energy-intensive</w:t>
      </w:r>
      <w:r>
        <w:rPr>
          <w:spacing w:val="-1"/>
        </w:rPr>
        <w:t xml:space="preserve"> </w:t>
      </w:r>
      <w:r>
        <w:t>growth.</w:t>
      </w:r>
      <w:r>
        <w:rPr>
          <w:spacing w:val="-5"/>
        </w:rPr>
        <w:t xml:space="preserve"> </w:t>
      </w:r>
      <w:r>
        <w:t>Warsame</w:t>
      </w:r>
      <w:r>
        <w:rPr>
          <w:spacing w:val="-6"/>
        </w:rPr>
        <w:t xml:space="preserve"> </w:t>
      </w:r>
      <w:r>
        <w:rPr>
          <w:i/>
        </w:rPr>
        <w:t>et</w:t>
      </w:r>
      <w:r>
        <w:rPr>
          <w:i/>
          <w:spacing w:val="-5"/>
        </w:rPr>
        <w:t xml:space="preserve"> </w:t>
      </w:r>
      <w:r>
        <w:rPr>
          <w:i/>
        </w:rPr>
        <w:t>al</w:t>
      </w:r>
      <w:r>
        <w:t>.</w:t>
      </w:r>
      <w:r>
        <w:rPr>
          <w:spacing w:val="-6"/>
        </w:rPr>
        <w:t xml:space="preserve"> </w:t>
      </w:r>
      <w:r>
        <w:t>(2023)</w:t>
      </w:r>
      <w:r>
        <w:rPr>
          <w:spacing w:val="-7"/>
        </w:rPr>
        <w:t xml:space="preserve"> </w:t>
      </w:r>
      <w:r>
        <w:t>also emphasized that capital inflows accelerate infrastructural development and industrialization, thereby</w:t>
      </w:r>
      <w:r>
        <w:rPr>
          <w:spacing w:val="-15"/>
        </w:rPr>
        <w:t xml:space="preserve"> </w:t>
      </w:r>
      <w:r>
        <w:t>expanding</w:t>
      </w:r>
      <w:r>
        <w:rPr>
          <w:spacing w:val="-15"/>
        </w:rPr>
        <w:t xml:space="preserve"> </w:t>
      </w:r>
      <w:r>
        <w:t>electricity</w:t>
      </w:r>
      <w:r>
        <w:rPr>
          <w:spacing w:val="-15"/>
        </w:rPr>
        <w:t xml:space="preserve"> </w:t>
      </w:r>
      <w:r>
        <w:t>and</w:t>
      </w:r>
      <w:r>
        <w:rPr>
          <w:spacing w:val="-15"/>
        </w:rPr>
        <w:t xml:space="preserve"> </w:t>
      </w:r>
      <w:r>
        <w:t>fuel</w:t>
      </w:r>
      <w:r>
        <w:rPr>
          <w:spacing w:val="-15"/>
        </w:rPr>
        <w:t xml:space="preserve"> </w:t>
      </w:r>
      <w:r>
        <w:t>demand.</w:t>
      </w:r>
      <w:r>
        <w:rPr>
          <w:spacing w:val="-15"/>
        </w:rPr>
        <w:t xml:space="preserve"> </w:t>
      </w:r>
      <w:r>
        <w:t>In</w:t>
      </w:r>
      <w:r>
        <w:rPr>
          <w:spacing w:val="-13"/>
        </w:rPr>
        <w:t xml:space="preserve"> </w:t>
      </w:r>
      <w:r>
        <w:t>the</w:t>
      </w:r>
      <w:r>
        <w:rPr>
          <w:spacing w:val="-15"/>
        </w:rPr>
        <w:t xml:space="preserve"> </w:t>
      </w:r>
      <w:r>
        <w:t>Kenyan</w:t>
      </w:r>
      <w:r>
        <w:rPr>
          <w:spacing w:val="-11"/>
        </w:rPr>
        <w:t xml:space="preserve"> </w:t>
      </w:r>
      <w:r>
        <w:t>context,</w:t>
      </w:r>
      <w:r>
        <w:rPr>
          <w:spacing w:val="-14"/>
        </w:rPr>
        <w:t xml:space="preserve"> </w:t>
      </w:r>
      <w:r>
        <w:t>this</w:t>
      </w:r>
      <w:r>
        <w:rPr>
          <w:spacing w:val="-14"/>
        </w:rPr>
        <w:t xml:space="preserve"> </w:t>
      </w:r>
      <w:r>
        <w:t>relationship</w:t>
      </w:r>
      <w:r>
        <w:rPr>
          <w:spacing w:val="-13"/>
        </w:rPr>
        <w:t xml:space="preserve"> </w:t>
      </w:r>
      <w:r>
        <w:t>is</w:t>
      </w:r>
      <w:r>
        <w:rPr>
          <w:spacing w:val="-14"/>
        </w:rPr>
        <w:t xml:space="preserve"> </w:t>
      </w:r>
      <w:r>
        <w:t>plausible given</w:t>
      </w:r>
      <w:r>
        <w:rPr>
          <w:spacing w:val="-4"/>
        </w:rPr>
        <w:t xml:space="preserve"> </w:t>
      </w:r>
      <w:r>
        <w:t>that</w:t>
      </w:r>
      <w:r>
        <w:rPr>
          <w:spacing w:val="-2"/>
        </w:rPr>
        <w:t xml:space="preserve"> </w:t>
      </w:r>
      <w:r>
        <w:t>FDI</w:t>
      </w:r>
      <w:r>
        <w:rPr>
          <w:spacing w:val="-11"/>
        </w:rPr>
        <w:t xml:space="preserve"> </w:t>
      </w:r>
      <w:r>
        <w:t>during</w:t>
      </w:r>
      <w:r>
        <w:rPr>
          <w:spacing w:val="-8"/>
        </w:rPr>
        <w:t xml:space="preserve"> </w:t>
      </w:r>
      <w:r>
        <w:t>the 1980s</w:t>
      </w:r>
      <w:r>
        <w:rPr>
          <w:spacing w:val="-4"/>
        </w:rPr>
        <w:t xml:space="preserve"> </w:t>
      </w:r>
      <w:r>
        <w:t>and</w:t>
      </w:r>
      <w:r>
        <w:rPr>
          <w:spacing w:val="-4"/>
        </w:rPr>
        <w:t xml:space="preserve"> </w:t>
      </w:r>
      <w:r>
        <w:t>1990s</w:t>
      </w:r>
      <w:r>
        <w:rPr>
          <w:spacing w:val="-4"/>
        </w:rPr>
        <w:t xml:space="preserve"> </w:t>
      </w:r>
      <w:r>
        <w:t>often</w:t>
      </w:r>
      <w:r>
        <w:rPr>
          <w:spacing w:val="-4"/>
        </w:rPr>
        <w:t xml:space="preserve"> </w:t>
      </w:r>
      <w:r>
        <w:t>targeted</w:t>
      </w:r>
      <w:r>
        <w:rPr>
          <w:spacing w:val="-4"/>
        </w:rPr>
        <w:t xml:space="preserve"> </w:t>
      </w:r>
      <w:r>
        <w:t>infrastructure,</w:t>
      </w:r>
      <w:r>
        <w:rPr>
          <w:spacing w:val="-4"/>
        </w:rPr>
        <w:t xml:space="preserve"> </w:t>
      </w:r>
      <w:r>
        <w:t>telecommunications,</w:t>
      </w:r>
      <w:r>
        <w:rPr>
          <w:spacing w:val="-3"/>
        </w:rPr>
        <w:t xml:space="preserve"> </w:t>
      </w:r>
      <w:r>
        <w:t>and extractive industries all of which are energy-intensive (UNCTAD, 2010).</w:t>
      </w:r>
    </w:p>
    <w:p w14:paraId="625B95E1" w14:textId="77777777" w:rsidR="008B1BDE" w:rsidRDefault="00DC52A6">
      <w:pPr>
        <w:pStyle w:val="BodyText"/>
        <w:tabs>
          <w:tab w:val="left" w:pos="4678"/>
        </w:tabs>
        <w:spacing w:before="84" w:line="480" w:lineRule="auto"/>
        <w:ind w:left="1" w:right="-7"/>
        <w:jc w:val="both"/>
      </w:pPr>
      <w:r>
        <w:t xml:space="preserve">However, the results contrast with a study by Ullah </w:t>
      </w:r>
      <w:r>
        <w:rPr>
          <w:i/>
        </w:rPr>
        <w:t>et al</w:t>
      </w:r>
      <w:r>
        <w:t>. (2022), which, using dynamic panel estimations</w:t>
      </w:r>
      <w:r>
        <w:rPr>
          <w:spacing w:val="-11"/>
        </w:rPr>
        <w:t xml:space="preserve"> </w:t>
      </w:r>
      <w:r>
        <w:t>across</w:t>
      </w:r>
      <w:r>
        <w:rPr>
          <w:spacing w:val="-12"/>
        </w:rPr>
        <w:t xml:space="preserve"> </w:t>
      </w:r>
      <w:r>
        <w:t>developed</w:t>
      </w:r>
      <w:r>
        <w:rPr>
          <w:spacing w:val="-11"/>
        </w:rPr>
        <w:t xml:space="preserve"> </w:t>
      </w:r>
      <w:r>
        <w:t>and</w:t>
      </w:r>
      <w:r>
        <w:rPr>
          <w:spacing w:val="-12"/>
        </w:rPr>
        <w:t xml:space="preserve"> </w:t>
      </w:r>
      <w:r>
        <w:t>developing</w:t>
      </w:r>
      <w:r>
        <w:rPr>
          <w:spacing w:val="-15"/>
        </w:rPr>
        <w:t xml:space="preserve"> </w:t>
      </w:r>
      <w:r>
        <w:t>countries,</w:t>
      </w:r>
      <w:r>
        <w:rPr>
          <w:spacing w:val="-11"/>
        </w:rPr>
        <w:t xml:space="preserve"> </w:t>
      </w:r>
      <w:r>
        <w:t>found</w:t>
      </w:r>
      <w:r>
        <w:rPr>
          <w:spacing w:val="-14"/>
        </w:rPr>
        <w:t xml:space="preserve"> </w:t>
      </w:r>
      <w:r>
        <w:t>that</w:t>
      </w:r>
      <w:r>
        <w:rPr>
          <w:spacing w:val="-12"/>
        </w:rPr>
        <w:t xml:space="preserve"> </w:t>
      </w:r>
      <w:r>
        <w:t>in</w:t>
      </w:r>
      <w:r>
        <w:rPr>
          <w:spacing w:val="-12"/>
        </w:rPr>
        <w:t xml:space="preserve"> </w:t>
      </w:r>
      <w:r>
        <w:t>some</w:t>
      </w:r>
      <w:r>
        <w:rPr>
          <w:spacing w:val="-12"/>
        </w:rPr>
        <w:t xml:space="preserve"> </w:t>
      </w:r>
      <w:r>
        <w:t>developing</w:t>
      </w:r>
      <w:r>
        <w:rPr>
          <w:spacing w:val="-12"/>
        </w:rPr>
        <w:t xml:space="preserve"> </w:t>
      </w:r>
      <w:r>
        <w:t>economies, FDI</w:t>
      </w:r>
      <w:r>
        <w:rPr>
          <w:spacing w:val="-8"/>
        </w:rPr>
        <w:t xml:space="preserve"> </w:t>
      </w:r>
      <w:r>
        <w:t>reduced energy</w:t>
      </w:r>
      <w:r>
        <w:rPr>
          <w:spacing w:val="-9"/>
        </w:rPr>
        <w:t xml:space="preserve"> </w:t>
      </w:r>
      <w:r>
        <w:t>consumption</w:t>
      </w:r>
      <w:r>
        <w:rPr>
          <w:spacing w:val="-1"/>
        </w:rPr>
        <w:t xml:space="preserve"> </w:t>
      </w:r>
      <w:r>
        <w:t>in</w:t>
      </w:r>
      <w:r>
        <w:rPr>
          <w:spacing w:val="-5"/>
        </w:rPr>
        <w:t xml:space="preserve"> </w:t>
      </w:r>
      <w:r>
        <w:t>the</w:t>
      </w:r>
      <w:r>
        <w:rPr>
          <w:spacing w:val="-3"/>
        </w:rPr>
        <w:t xml:space="preserve"> </w:t>
      </w:r>
      <w:r>
        <w:t>long</w:t>
      </w:r>
      <w:r>
        <w:rPr>
          <w:spacing w:val="-7"/>
        </w:rPr>
        <w:t xml:space="preserve"> </w:t>
      </w:r>
      <w:r>
        <w:t>run.</w:t>
      </w:r>
      <w:r>
        <w:rPr>
          <w:spacing w:val="-1"/>
        </w:rPr>
        <w:t xml:space="preserve"> </w:t>
      </w:r>
    </w:p>
    <w:p w14:paraId="6E91BA98" w14:textId="77777777" w:rsidR="008B1BDE" w:rsidRDefault="00DC52A6">
      <w:pPr>
        <w:pStyle w:val="Heading2"/>
        <w:tabs>
          <w:tab w:val="left" w:pos="4678"/>
        </w:tabs>
        <w:spacing w:line="480" w:lineRule="auto"/>
        <w:ind w:left="541"/>
      </w:pPr>
      <w:bookmarkStart w:id="479" w:name="_Toc232988666"/>
      <w:bookmarkStart w:id="480" w:name="_Toc232988023"/>
      <w:bookmarkStart w:id="481" w:name="_Toc232988898"/>
      <w:bookmarkStart w:id="482" w:name="_Toc233232430"/>
      <w:r>
        <w:t>5.3.2 The</w:t>
      </w:r>
      <w:r>
        <w:rPr>
          <w:spacing w:val="-5"/>
        </w:rPr>
        <w:t xml:space="preserve"> </w:t>
      </w:r>
      <w:r>
        <w:t>Effect</w:t>
      </w:r>
      <w:r>
        <w:rPr>
          <w:spacing w:val="-2"/>
        </w:rPr>
        <w:t xml:space="preserve"> </w:t>
      </w:r>
      <w:r>
        <w:t>of</w:t>
      </w:r>
      <w:r>
        <w:rPr>
          <w:spacing w:val="-3"/>
        </w:rPr>
        <w:t xml:space="preserve"> </w:t>
      </w:r>
      <w:r>
        <w:t>Interest</w:t>
      </w:r>
      <w:r>
        <w:rPr>
          <w:spacing w:val="-1"/>
        </w:rPr>
        <w:t xml:space="preserve"> </w:t>
      </w:r>
      <w:r>
        <w:t>Rate</w:t>
      </w:r>
      <w:r>
        <w:rPr>
          <w:spacing w:val="-6"/>
        </w:rPr>
        <w:t xml:space="preserve"> </w:t>
      </w:r>
      <w:r>
        <w:t>(RI)</w:t>
      </w:r>
      <w:r>
        <w:rPr>
          <w:spacing w:val="-2"/>
        </w:rPr>
        <w:t xml:space="preserve"> </w:t>
      </w:r>
      <w:r>
        <w:t>on</w:t>
      </w:r>
      <w:r>
        <w:rPr>
          <w:spacing w:val="-2"/>
        </w:rPr>
        <w:t xml:space="preserve"> </w:t>
      </w:r>
      <w:r>
        <w:t>Energy</w:t>
      </w:r>
      <w:r>
        <w:rPr>
          <w:spacing w:val="-1"/>
        </w:rPr>
        <w:t xml:space="preserve"> </w:t>
      </w:r>
      <w:r>
        <w:rPr>
          <w:spacing w:val="-2"/>
        </w:rPr>
        <w:t>Consumption</w:t>
      </w:r>
      <w:bookmarkEnd w:id="479"/>
      <w:bookmarkEnd w:id="480"/>
      <w:bookmarkEnd w:id="481"/>
      <w:bookmarkEnd w:id="482"/>
    </w:p>
    <w:p w14:paraId="67B03B99" w14:textId="77777777" w:rsidR="008B1BDE" w:rsidRDefault="00DC52A6">
      <w:pPr>
        <w:pStyle w:val="BodyText"/>
        <w:tabs>
          <w:tab w:val="left" w:pos="4678"/>
        </w:tabs>
        <w:spacing w:before="80" w:line="480" w:lineRule="auto"/>
        <w:ind w:left="1" w:right="-7"/>
        <w:jc w:val="both"/>
      </w:pPr>
      <w:r>
        <w:t>The long-run analysis reveals that interest rate (RI) had a negative and statistically significant coefficient of –0.0711 (p = 0.038), implying that rising interest rates are associated with reduced energy</w:t>
      </w:r>
      <w:r>
        <w:rPr>
          <w:spacing w:val="-4"/>
        </w:rPr>
        <w:t xml:space="preserve"> </w:t>
      </w:r>
      <w:r>
        <w:t xml:space="preserve">consumption in Kenya. This suggests that a 1% increase in the real interest rate leads to a 7.11% decline in energy consumption, holding other factors </w:t>
      </w:r>
      <w:r>
        <w:lastRenderedPageBreak/>
        <w:t>constant. The relationship can be explained</w:t>
      </w:r>
      <w:r>
        <w:rPr>
          <w:spacing w:val="-15"/>
        </w:rPr>
        <w:t xml:space="preserve"> </w:t>
      </w:r>
      <w:r>
        <w:t>by</w:t>
      </w:r>
      <w:r>
        <w:rPr>
          <w:spacing w:val="-15"/>
        </w:rPr>
        <w:t xml:space="preserve"> </w:t>
      </w:r>
      <w:r>
        <w:t>the</w:t>
      </w:r>
      <w:r>
        <w:rPr>
          <w:spacing w:val="-13"/>
        </w:rPr>
        <w:t xml:space="preserve"> </w:t>
      </w:r>
      <w:r>
        <w:t>fact</w:t>
      </w:r>
      <w:r>
        <w:rPr>
          <w:spacing w:val="-10"/>
        </w:rPr>
        <w:t xml:space="preserve"> </w:t>
      </w:r>
      <w:r>
        <w:t>that</w:t>
      </w:r>
      <w:r>
        <w:rPr>
          <w:spacing w:val="-11"/>
        </w:rPr>
        <w:t xml:space="preserve"> </w:t>
      </w:r>
      <w:r>
        <w:t>higher</w:t>
      </w:r>
      <w:r>
        <w:rPr>
          <w:spacing w:val="-11"/>
        </w:rPr>
        <w:t xml:space="preserve"> </w:t>
      </w:r>
      <w:r>
        <w:t>interest</w:t>
      </w:r>
      <w:r>
        <w:rPr>
          <w:spacing w:val="-7"/>
        </w:rPr>
        <w:t xml:space="preserve"> </w:t>
      </w:r>
      <w:r>
        <w:t>rates</w:t>
      </w:r>
      <w:r>
        <w:rPr>
          <w:spacing w:val="-11"/>
        </w:rPr>
        <w:t xml:space="preserve"> </w:t>
      </w:r>
      <w:r>
        <w:t>raise</w:t>
      </w:r>
      <w:r>
        <w:rPr>
          <w:spacing w:val="-8"/>
        </w:rPr>
        <w:t xml:space="preserve"> </w:t>
      </w:r>
      <w:r>
        <w:t>borrowing</w:t>
      </w:r>
      <w:r>
        <w:rPr>
          <w:spacing w:val="-15"/>
        </w:rPr>
        <w:t xml:space="preserve"> </w:t>
      </w:r>
      <w:r>
        <w:t>costs,</w:t>
      </w:r>
      <w:r>
        <w:rPr>
          <w:spacing w:val="-10"/>
        </w:rPr>
        <w:t xml:space="preserve"> </w:t>
      </w:r>
      <w:r>
        <w:t>discouraging</w:t>
      </w:r>
      <w:r>
        <w:rPr>
          <w:spacing w:val="-15"/>
        </w:rPr>
        <w:t xml:space="preserve"> </w:t>
      </w:r>
      <w:r>
        <w:t>both</w:t>
      </w:r>
      <w:r>
        <w:rPr>
          <w:spacing w:val="-10"/>
        </w:rPr>
        <w:t xml:space="preserve"> </w:t>
      </w:r>
      <w:r>
        <w:t>households and firms from taking credit for energy-intensive investments in sectors such as manufacturing, transport,</w:t>
      </w:r>
      <w:r>
        <w:rPr>
          <w:spacing w:val="-11"/>
        </w:rPr>
        <w:t xml:space="preserve"> </w:t>
      </w:r>
      <w:r>
        <w:t>and real</w:t>
      </w:r>
      <w:r>
        <w:rPr>
          <w:spacing w:val="-1"/>
        </w:rPr>
        <w:t xml:space="preserve"> </w:t>
      </w:r>
      <w:r>
        <w:t>estate.</w:t>
      </w:r>
      <w:r>
        <w:rPr>
          <w:spacing w:val="2"/>
        </w:rPr>
        <w:t xml:space="preserve"> </w:t>
      </w:r>
      <w:r>
        <w:t>As</w:t>
      </w:r>
      <w:r>
        <w:rPr>
          <w:spacing w:val="-4"/>
        </w:rPr>
        <w:t xml:space="preserve"> </w:t>
      </w:r>
      <w:r>
        <w:t>businesses</w:t>
      </w:r>
      <w:r>
        <w:rPr>
          <w:spacing w:val="-4"/>
        </w:rPr>
        <w:t xml:space="preserve"> </w:t>
      </w:r>
      <w:r>
        <w:t>scale</w:t>
      </w:r>
      <w:r>
        <w:rPr>
          <w:spacing w:val="-4"/>
        </w:rPr>
        <w:t xml:space="preserve"> </w:t>
      </w:r>
      <w:r>
        <w:t>down</w:t>
      </w:r>
      <w:r>
        <w:rPr>
          <w:spacing w:val="-4"/>
        </w:rPr>
        <w:t xml:space="preserve"> </w:t>
      </w:r>
      <w:r>
        <w:t>expansion</w:t>
      </w:r>
      <w:r>
        <w:rPr>
          <w:spacing w:val="-2"/>
        </w:rPr>
        <w:t xml:space="preserve"> </w:t>
      </w:r>
      <w:r>
        <w:t>and</w:t>
      </w:r>
      <w:r>
        <w:rPr>
          <w:spacing w:val="-4"/>
        </w:rPr>
        <w:t xml:space="preserve"> </w:t>
      </w:r>
      <w:r>
        <w:t>production</w:t>
      </w:r>
      <w:r>
        <w:rPr>
          <w:spacing w:val="-4"/>
        </w:rPr>
        <w:t xml:space="preserve"> </w:t>
      </w:r>
      <w:r>
        <w:t>plans</w:t>
      </w:r>
      <w:r>
        <w:rPr>
          <w:spacing w:val="-3"/>
        </w:rPr>
        <w:t xml:space="preserve"> </w:t>
      </w:r>
      <w:r>
        <w:t>due</w:t>
      </w:r>
      <w:r>
        <w:rPr>
          <w:spacing w:val="-7"/>
        </w:rPr>
        <w:t xml:space="preserve"> </w:t>
      </w:r>
      <w:r>
        <w:t>to</w:t>
      </w:r>
      <w:r>
        <w:rPr>
          <w:spacing w:val="-4"/>
        </w:rPr>
        <w:t xml:space="preserve"> </w:t>
      </w:r>
      <w:r>
        <w:rPr>
          <w:spacing w:val="-2"/>
        </w:rPr>
        <w:t>tighter</w:t>
      </w:r>
      <w:r>
        <w:t xml:space="preserve"> credit conditions, the associated demand for electricity and fuel contracts. Similarly, elevated interest rates reduce household purchasing power and disposable income, thereby lowering household energy consumption.</w:t>
      </w:r>
    </w:p>
    <w:p w14:paraId="6EEB4973" w14:textId="77777777" w:rsidR="008B1BDE" w:rsidRDefault="00DC52A6">
      <w:pPr>
        <w:pStyle w:val="BodyText"/>
        <w:tabs>
          <w:tab w:val="left" w:pos="4678"/>
        </w:tabs>
        <w:spacing w:line="480" w:lineRule="auto"/>
        <w:ind w:left="1" w:right="-7"/>
        <w:jc w:val="both"/>
      </w:pPr>
      <w:r>
        <w:t>This result is consistent with</w:t>
      </w:r>
      <w:r>
        <w:rPr>
          <w:spacing w:val="40"/>
        </w:rPr>
        <w:t xml:space="preserve"> </w:t>
      </w:r>
      <w:r>
        <w:t xml:space="preserve">research by Wu </w:t>
      </w:r>
      <w:r>
        <w:rPr>
          <w:i/>
        </w:rPr>
        <w:t>et al</w:t>
      </w:r>
      <w:r>
        <w:t>. (2023), which studied dynamic energy efficiency in OECD countries and found that a 1% increase in interest rates reduced industrial energy</w:t>
      </w:r>
      <w:r>
        <w:rPr>
          <w:spacing w:val="-15"/>
        </w:rPr>
        <w:t xml:space="preserve"> </w:t>
      </w:r>
      <w:r>
        <w:t>consumption</w:t>
      </w:r>
      <w:r>
        <w:rPr>
          <w:spacing w:val="-8"/>
        </w:rPr>
        <w:t xml:space="preserve"> </w:t>
      </w:r>
      <w:r>
        <w:t>by</w:t>
      </w:r>
      <w:r>
        <w:rPr>
          <w:spacing w:val="-15"/>
        </w:rPr>
        <w:t xml:space="preserve"> </w:t>
      </w:r>
      <w:r>
        <w:t>approximately</w:t>
      </w:r>
      <w:r>
        <w:rPr>
          <w:spacing w:val="-15"/>
        </w:rPr>
        <w:t xml:space="preserve"> </w:t>
      </w:r>
      <w:r>
        <w:t>5–6%</w:t>
      </w:r>
      <w:r>
        <w:rPr>
          <w:spacing w:val="-8"/>
        </w:rPr>
        <w:t xml:space="preserve"> </w:t>
      </w:r>
      <w:r>
        <w:t>during</w:t>
      </w:r>
      <w:r>
        <w:rPr>
          <w:spacing w:val="-12"/>
        </w:rPr>
        <w:t xml:space="preserve"> </w:t>
      </w:r>
      <w:r>
        <w:t>the</w:t>
      </w:r>
      <w:r>
        <w:rPr>
          <w:spacing w:val="-7"/>
        </w:rPr>
        <w:t xml:space="preserve"> </w:t>
      </w:r>
      <w:r>
        <w:t>COVID-19</w:t>
      </w:r>
      <w:r>
        <w:rPr>
          <w:spacing w:val="-5"/>
        </w:rPr>
        <w:t xml:space="preserve"> </w:t>
      </w:r>
      <w:r>
        <w:t>pandemic.</w:t>
      </w:r>
      <w:r>
        <w:rPr>
          <w:spacing w:val="-7"/>
        </w:rPr>
        <w:t xml:space="preserve"> </w:t>
      </w:r>
      <w:r>
        <w:t>The</w:t>
      </w:r>
      <w:r>
        <w:rPr>
          <w:spacing w:val="-8"/>
        </w:rPr>
        <w:t xml:space="preserve"> </w:t>
      </w:r>
      <w:r>
        <w:t>contractionary effect was most pronounced in capital-intensive industries, where financing costs directly influence investment and energy use. Similarly, a study</w:t>
      </w:r>
      <w:r>
        <w:rPr>
          <w:spacing w:val="-2"/>
        </w:rPr>
        <w:t xml:space="preserve"> </w:t>
      </w:r>
      <w:r>
        <w:t xml:space="preserve">by Rahman </w:t>
      </w:r>
      <w:r>
        <w:rPr>
          <w:i/>
        </w:rPr>
        <w:t xml:space="preserve">et al. </w:t>
      </w:r>
      <w:r>
        <w:t>(2019), on South Asia, confirmed that higher interest rates dampen investment activity, resulting in a decline in energy demand. Their system-GMM estimates indicated that a 1% rise in interest rates reduced energy use by 4.8% across the region, corroborating the findings in Kenya that tighter credit markets suppress energy demand.</w:t>
      </w:r>
    </w:p>
    <w:p w14:paraId="536DBE0E" w14:textId="77777777" w:rsidR="008B1BDE" w:rsidRDefault="00DC52A6">
      <w:pPr>
        <w:pStyle w:val="BodyText"/>
        <w:tabs>
          <w:tab w:val="left" w:pos="4678"/>
        </w:tabs>
        <w:spacing w:line="480" w:lineRule="auto"/>
        <w:ind w:left="1" w:right="-7"/>
        <w:jc w:val="both"/>
      </w:pPr>
      <w:r>
        <w:t>Conversely,</w:t>
      </w:r>
      <w:r>
        <w:rPr>
          <w:spacing w:val="-15"/>
        </w:rPr>
        <w:t xml:space="preserve"> </w:t>
      </w:r>
      <w:r>
        <w:t>some</w:t>
      </w:r>
      <w:r>
        <w:rPr>
          <w:spacing w:val="-15"/>
        </w:rPr>
        <w:t xml:space="preserve"> </w:t>
      </w:r>
      <w:r>
        <w:t>studies</w:t>
      </w:r>
      <w:r>
        <w:rPr>
          <w:spacing w:val="-15"/>
        </w:rPr>
        <w:t xml:space="preserve"> </w:t>
      </w:r>
      <w:r>
        <w:t>report</w:t>
      </w:r>
      <w:r>
        <w:rPr>
          <w:spacing w:val="-15"/>
        </w:rPr>
        <w:t xml:space="preserve"> </w:t>
      </w:r>
      <w:r>
        <w:t>differing</w:t>
      </w:r>
      <w:r>
        <w:rPr>
          <w:spacing w:val="-15"/>
        </w:rPr>
        <w:t xml:space="preserve"> </w:t>
      </w:r>
      <w:r>
        <w:t>results.</w:t>
      </w:r>
      <w:r>
        <w:rPr>
          <w:spacing w:val="-15"/>
        </w:rPr>
        <w:t xml:space="preserve"> </w:t>
      </w:r>
      <w:r>
        <w:t>Chen</w:t>
      </w:r>
      <w:r>
        <w:rPr>
          <w:spacing w:val="-15"/>
        </w:rPr>
        <w:t xml:space="preserve"> </w:t>
      </w:r>
      <w:r>
        <w:rPr>
          <w:i/>
        </w:rPr>
        <w:t>et</w:t>
      </w:r>
      <w:r>
        <w:rPr>
          <w:i/>
          <w:spacing w:val="-15"/>
        </w:rPr>
        <w:t xml:space="preserve"> </w:t>
      </w:r>
      <w:r>
        <w:rPr>
          <w:i/>
        </w:rPr>
        <w:t>al</w:t>
      </w:r>
      <w:r>
        <w:t>.</w:t>
      </w:r>
      <w:r>
        <w:rPr>
          <w:spacing w:val="-15"/>
        </w:rPr>
        <w:t xml:space="preserve"> </w:t>
      </w:r>
      <w:r>
        <w:t>(2021),</w:t>
      </w:r>
      <w:r>
        <w:rPr>
          <w:spacing w:val="-15"/>
        </w:rPr>
        <w:t xml:space="preserve"> </w:t>
      </w:r>
      <w:r>
        <w:t>analyzing</w:t>
      </w:r>
      <w:r>
        <w:rPr>
          <w:spacing w:val="-15"/>
        </w:rPr>
        <w:t xml:space="preserve"> </w:t>
      </w:r>
      <w:r>
        <w:t>a</w:t>
      </w:r>
      <w:r>
        <w:rPr>
          <w:spacing w:val="-15"/>
        </w:rPr>
        <w:t xml:space="preserve"> </w:t>
      </w:r>
      <w:r>
        <w:t>panel</w:t>
      </w:r>
      <w:r>
        <w:rPr>
          <w:spacing w:val="-15"/>
        </w:rPr>
        <w:t xml:space="preserve"> </w:t>
      </w:r>
      <w:r>
        <w:t>of</w:t>
      </w:r>
      <w:r>
        <w:rPr>
          <w:spacing w:val="-15"/>
        </w:rPr>
        <w:t xml:space="preserve"> </w:t>
      </w:r>
      <w:r>
        <w:t>emerging economies between 1995 and 2018, found a positive elasticity of 0.03 between interest rates and energy consumption. The study argued that in financially open economies, higher interest rates attract foreign capital inflows, which stimulate investment activity and ultimately raise energy demand. This “capital inflow effect” differs from Kenya’s context, where underdeveloped credit markets and high borrowing costs restrict access to financing, leading to contraction rather than expansion in energy consumption.</w:t>
      </w:r>
    </w:p>
    <w:p w14:paraId="342113E6" w14:textId="77777777" w:rsidR="008B1BDE" w:rsidRDefault="00DC52A6">
      <w:pPr>
        <w:pStyle w:val="BodyText"/>
        <w:tabs>
          <w:tab w:val="left" w:pos="4678"/>
        </w:tabs>
        <w:spacing w:before="1" w:line="480" w:lineRule="auto"/>
        <w:ind w:left="1" w:right="-7"/>
        <w:jc w:val="both"/>
      </w:pPr>
      <w:r>
        <w:lastRenderedPageBreak/>
        <w:t xml:space="preserve">Additionally, Lin and </w:t>
      </w:r>
      <w:proofErr w:type="spellStart"/>
      <w:r>
        <w:t>Moubarak</w:t>
      </w:r>
      <w:proofErr w:type="spellEnd"/>
      <w:r>
        <w:t xml:space="preserve"> (2014) investigated China’s industrial sector and reported that a 1%</w:t>
      </w:r>
      <w:r>
        <w:rPr>
          <w:spacing w:val="-15"/>
        </w:rPr>
        <w:t xml:space="preserve"> </w:t>
      </w:r>
      <w:r>
        <w:t>rise</w:t>
      </w:r>
      <w:r>
        <w:rPr>
          <w:spacing w:val="-15"/>
        </w:rPr>
        <w:t xml:space="preserve"> </w:t>
      </w:r>
      <w:r>
        <w:t>in</w:t>
      </w:r>
      <w:r>
        <w:rPr>
          <w:spacing w:val="-15"/>
        </w:rPr>
        <w:t xml:space="preserve"> </w:t>
      </w:r>
      <w:r>
        <w:t>interest</w:t>
      </w:r>
      <w:r>
        <w:rPr>
          <w:spacing w:val="-15"/>
        </w:rPr>
        <w:t xml:space="preserve"> </w:t>
      </w:r>
      <w:r>
        <w:t>rates</w:t>
      </w:r>
      <w:r>
        <w:rPr>
          <w:spacing w:val="-15"/>
        </w:rPr>
        <w:t xml:space="preserve"> </w:t>
      </w:r>
      <w:r>
        <w:t>reduced</w:t>
      </w:r>
      <w:r>
        <w:rPr>
          <w:spacing w:val="-12"/>
        </w:rPr>
        <w:t xml:space="preserve"> </w:t>
      </w:r>
      <w:r>
        <w:t>energy</w:t>
      </w:r>
      <w:r>
        <w:rPr>
          <w:spacing w:val="-15"/>
        </w:rPr>
        <w:t xml:space="preserve"> </w:t>
      </w:r>
      <w:r>
        <w:t>consumption</w:t>
      </w:r>
      <w:r>
        <w:rPr>
          <w:spacing w:val="-11"/>
        </w:rPr>
        <w:t xml:space="preserve"> </w:t>
      </w:r>
      <w:r>
        <w:t>by</w:t>
      </w:r>
      <w:r>
        <w:rPr>
          <w:spacing w:val="-15"/>
        </w:rPr>
        <w:t xml:space="preserve"> </w:t>
      </w:r>
      <w:r>
        <w:t>6.4%,</w:t>
      </w:r>
      <w:r>
        <w:rPr>
          <w:spacing w:val="-12"/>
        </w:rPr>
        <w:t xml:space="preserve"> </w:t>
      </w:r>
      <w:r>
        <w:t>closely</w:t>
      </w:r>
      <w:r>
        <w:rPr>
          <w:spacing w:val="-15"/>
        </w:rPr>
        <w:t xml:space="preserve"> </w:t>
      </w:r>
      <w:r>
        <w:t>mirroring</w:t>
      </w:r>
      <w:r>
        <w:rPr>
          <w:spacing w:val="-15"/>
        </w:rPr>
        <w:t xml:space="preserve"> </w:t>
      </w:r>
      <w:r>
        <w:t>Kenya’s</w:t>
      </w:r>
      <w:r>
        <w:rPr>
          <w:spacing w:val="-11"/>
        </w:rPr>
        <w:t xml:space="preserve"> </w:t>
      </w:r>
      <w:r>
        <w:t xml:space="preserve">elasticity (–0.0711). In Sub-Saharan Africa, </w:t>
      </w:r>
      <w:proofErr w:type="spellStart"/>
      <w:r>
        <w:t>Ouedraogo</w:t>
      </w:r>
      <w:proofErr w:type="spellEnd"/>
      <w:r>
        <w:t xml:space="preserve"> (2013) found that restrictive monetary policy indirectly reduced energy use by slowing economic activity, particularly in energy-intensive industries. These studies reinforce the view that, in economies where energy demand is highly sensitive to credit availability, interest rate hikes significantly reduce energy consumption.</w:t>
      </w:r>
    </w:p>
    <w:p w14:paraId="74053F36" w14:textId="77777777" w:rsidR="008B1BDE" w:rsidRDefault="00DC52A6">
      <w:pPr>
        <w:pStyle w:val="BodyText"/>
        <w:tabs>
          <w:tab w:val="left" w:pos="4678"/>
        </w:tabs>
        <w:spacing w:before="1" w:line="480" w:lineRule="auto"/>
        <w:ind w:left="1" w:right="-7"/>
        <w:jc w:val="both"/>
      </w:pPr>
      <w:r>
        <w:t>Therefore, the findings for Kenya indicate that monetary policy plays a critical indirect role in shaping</w:t>
      </w:r>
      <w:r>
        <w:rPr>
          <w:spacing w:val="-15"/>
        </w:rPr>
        <w:t xml:space="preserve"> </w:t>
      </w:r>
      <w:r>
        <w:t>energy</w:t>
      </w:r>
      <w:r>
        <w:rPr>
          <w:spacing w:val="-15"/>
        </w:rPr>
        <w:t xml:space="preserve"> </w:t>
      </w:r>
      <w:r>
        <w:t>demand.</w:t>
      </w:r>
      <w:r>
        <w:rPr>
          <w:spacing w:val="-12"/>
        </w:rPr>
        <w:t xml:space="preserve"> </w:t>
      </w:r>
      <w:r>
        <w:t>Unlike</w:t>
      </w:r>
      <w:r>
        <w:rPr>
          <w:spacing w:val="-13"/>
        </w:rPr>
        <w:t xml:space="preserve"> </w:t>
      </w:r>
      <w:r>
        <w:t>emerging</w:t>
      </w:r>
      <w:r>
        <w:rPr>
          <w:spacing w:val="-13"/>
        </w:rPr>
        <w:t xml:space="preserve"> </w:t>
      </w:r>
      <w:r>
        <w:t>economies</w:t>
      </w:r>
      <w:r>
        <w:rPr>
          <w:spacing w:val="-11"/>
        </w:rPr>
        <w:t xml:space="preserve"> </w:t>
      </w:r>
      <w:r>
        <w:t>with</w:t>
      </w:r>
      <w:r>
        <w:rPr>
          <w:spacing w:val="-11"/>
        </w:rPr>
        <w:t xml:space="preserve"> </w:t>
      </w:r>
      <w:r>
        <w:t>strong</w:t>
      </w:r>
      <w:r>
        <w:rPr>
          <w:spacing w:val="-15"/>
        </w:rPr>
        <w:t xml:space="preserve"> </w:t>
      </w:r>
      <w:r>
        <w:t>capital</w:t>
      </w:r>
      <w:r>
        <w:rPr>
          <w:spacing w:val="-11"/>
        </w:rPr>
        <w:t xml:space="preserve"> </w:t>
      </w:r>
      <w:r>
        <w:t>inflow</w:t>
      </w:r>
      <w:r>
        <w:rPr>
          <w:spacing w:val="-12"/>
        </w:rPr>
        <w:t xml:space="preserve"> </w:t>
      </w:r>
      <w:r>
        <w:t>channels,</w:t>
      </w:r>
      <w:r>
        <w:rPr>
          <w:spacing w:val="-10"/>
        </w:rPr>
        <w:t xml:space="preserve"> </w:t>
      </w:r>
      <w:r>
        <w:t>Kenya’s domestic</w:t>
      </w:r>
      <w:r>
        <w:rPr>
          <w:spacing w:val="35"/>
        </w:rPr>
        <w:t xml:space="preserve"> </w:t>
      </w:r>
      <w:r>
        <w:t>credit</w:t>
      </w:r>
      <w:r>
        <w:rPr>
          <w:spacing w:val="40"/>
        </w:rPr>
        <w:t xml:space="preserve"> </w:t>
      </w:r>
      <w:r>
        <w:t>market</w:t>
      </w:r>
      <w:r>
        <w:rPr>
          <w:spacing w:val="40"/>
        </w:rPr>
        <w:t xml:space="preserve"> </w:t>
      </w:r>
      <w:r>
        <w:t>constraints</w:t>
      </w:r>
      <w:r>
        <w:rPr>
          <w:spacing w:val="40"/>
        </w:rPr>
        <w:t xml:space="preserve"> </w:t>
      </w:r>
      <w:r>
        <w:t>mean</w:t>
      </w:r>
      <w:r>
        <w:rPr>
          <w:spacing w:val="38"/>
        </w:rPr>
        <w:t xml:space="preserve"> </w:t>
      </w:r>
      <w:r>
        <w:t>that</w:t>
      </w:r>
      <w:r>
        <w:rPr>
          <w:spacing w:val="38"/>
        </w:rPr>
        <w:t xml:space="preserve"> </w:t>
      </w:r>
      <w:r>
        <w:t>higher</w:t>
      </w:r>
      <w:r>
        <w:rPr>
          <w:spacing w:val="38"/>
        </w:rPr>
        <w:t xml:space="preserve"> </w:t>
      </w:r>
      <w:r>
        <w:t>interest</w:t>
      </w:r>
      <w:r>
        <w:rPr>
          <w:spacing w:val="40"/>
        </w:rPr>
        <w:t xml:space="preserve"> </w:t>
      </w:r>
      <w:r>
        <w:t>rates</w:t>
      </w:r>
      <w:r>
        <w:rPr>
          <w:spacing w:val="39"/>
        </w:rPr>
        <w:t xml:space="preserve"> </w:t>
      </w:r>
      <w:r>
        <w:t>primarily</w:t>
      </w:r>
      <w:r>
        <w:rPr>
          <w:spacing w:val="32"/>
        </w:rPr>
        <w:t xml:space="preserve"> </w:t>
      </w:r>
      <w:r>
        <w:t>restrict</w:t>
      </w:r>
      <w:r>
        <w:rPr>
          <w:spacing w:val="39"/>
        </w:rPr>
        <w:t xml:space="preserve"> </w:t>
      </w:r>
      <w:r>
        <w:t>access</w:t>
      </w:r>
      <w:r>
        <w:rPr>
          <w:spacing w:val="40"/>
        </w:rPr>
        <w:t xml:space="preserve"> </w:t>
      </w:r>
      <w:r>
        <w:t>to financing, reducing both industrial activity and household energy demand. Policymakers should therefore recognize the dual role of interest rates: while effective in managing inflationary pressures,</w:t>
      </w:r>
      <w:r>
        <w:rPr>
          <w:spacing w:val="-1"/>
        </w:rPr>
        <w:t xml:space="preserve"> </w:t>
      </w:r>
      <w:r>
        <w:t>excessively</w:t>
      </w:r>
      <w:r>
        <w:rPr>
          <w:spacing w:val="-15"/>
        </w:rPr>
        <w:t xml:space="preserve"> </w:t>
      </w:r>
      <w:r>
        <w:t>high rates</w:t>
      </w:r>
      <w:r>
        <w:rPr>
          <w:spacing w:val="-1"/>
        </w:rPr>
        <w:t xml:space="preserve"> </w:t>
      </w:r>
      <w:r>
        <w:t>may</w:t>
      </w:r>
      <w:r>
        <w:rPr>
          <w:spacing w:val="-13"/>
        </w:rPr>
        <w:t xml:space="preserve"> </w:t>
      </w:r>
      <w:r>
        <w:t>inadvertently</w:t>
      </w:r>
      <w:r>
        <w:rPr>
          <w:spacing w:val="-8"/>
        </w:rPr>
        <w:t xml:space="preserve"> </w:t>
      </w:r>
      <w:r>
        <w:t>depress energy</w:t>
      </w:r>
      <w:r>
        <w:rPr>
          <w:spacing w:val="-12"/>
        </w:rPr>
        <w:t xml:space="preserve"> </w:t>
      </w:r>
      <w:r>
        <w:t>demand and</w:t>
      </w:r>
      <w:r>
        <w:rPr>
          <w:spacing w:val="-1"/>
        </w:rPr>
        <w:t xml:space="preserve"> </w:t>
      </w:r>
      <w:r>
        <w:t>economic</w:t>
      </w:r>
      <w:r>
        <w:rPr>
          <w:spacing w:val="-1"/>
        </w:rPr>
        <w:t xml:space="preserve"> </w:t>
      </w:r>
      <w:r>
        <w:t>growth by constraining investment. Coordinated energy and monetary policies are therefore essential to balance macroeconomic stability with sustainable energy use.</w:t>
      </w:r>
    </w:p>
    <w:p w14:paraId="0856E099" w14:textId="77777777" w:rsidR="008B1BDE" w:rsidRDefault="00DC52A6">
      <w:pPr>
        <w:pStyle w:val="Heading2"/>
        <w:numPr>
          <w:ilvl w:val="2"/>
          <w:numId w:val="9"/>
        </w:numPr>
        <w:tabs>
          <w:tab w:val="left" w:pos="900"/>
          <w:tab w:val="left" w:pos="4678"/>
        </w:tabs>
        <w:spacing w:line="480" w:lineRule="auto"/>
        <w:ind w:left="567" w:right="-7" w:hanging="642"/>
      </w:pPr>
      <w:bookmarkStart w:id="483" w:name="_Toc232988899"/>
      <w:bookmarkStart w:id="484" w:name="_Toc232988024"/>
      <w:bookmarkStart w:id="485" w:name="_Toc232988667"/>
      <w:bookmarkStart w:id="486" w:name="_Toc233232431"/>
      <w:r>
        <w:t>The</w:t>
      </w:r>
      <w:r>
        <w:rPr>
          <w:spacing w:val="-7"/>
        </w:rPr>
        <w:t xml:space="preserve"> </w:t>
      </w:r>
      <w:r>
        <w:t>Effect</w:t>
      </w:r>
      <w:r>
        <w:rPr>
          <w:spacing w:val="-2"/>
        </w:rPr>
        <w:t xml:space="preserve"> </w:t>
      </w:r>
      <w:r>
        <w:t>of</w:t>
      </w:r>
      <w:r>
        <w:rPr>
          <w:spacing w:val="-3"/>
        </w:rPr>
        <w:t xml:space="preserve"> </w:t>
      </w:r>
      <w:r>
        <w:t>Trade</w:t>
      </w:r>
      <w:r>
        <w:rPr>
          <w:spacing w:val="-4"/>
        </w:rPr>
        <w:t xml:space="preserve"> </w:t>
      </w:r>
      <w:r>
        <w:t>Openness</w:t>
      </w:r>
      <w:r>
        <w:rPr>
          <w:spacing w:val="-1"/>
        </w:rPr>
        <w:t xml:space="preserve"> </w:t>
      </w:r>
      <w:r>
        <w:t>(TOP)</w:t>
      </w:r>
      <w:r>
        <w:rPr>
          <w:spacing w:val="-6"/>
        </w:rPr>
        <w:t xml:space="preserve"> </w:t>
      </w:r>
      <w:r>
        <w:t>on</w:t>
      </w:r>
      <w:r>
        <w:rPr>
          <w:spacing w:val="-1"/>
        </w:rPr>
        <w:t xml:space="preserve"> </w:t>
      </w:r>
      <w:r>
        <w:t>Energy</w:t>
      </w:r>
      <w:r>
        <w:rPr>
          <w:spacing w:val="-1"/>
        </w:rPr>
        <w:t xml:space="preserve"> </w:t>
      </w:r>
      <w:r>
        <w:rPr>
          <w:spacing w:val="-2"/>
        </w:rPr>
        <w:t>Consumption</w:t>
      </w:r>
      <w:bookmarkEnd w:id="483"/>
      <w:bookmarkEnd w:id="484"/>
      <w:bookmarkEnd w:id="485"/>
      <w:bookmarkEnd w:id="486"/>
    </w:p>
    <w:p w14:paraId="07F3094E" w14:textId="77777777" w:rsidR="008B1BDE" w:rsidRDefault="00DC52A6">
      <w:pPr>
        <w:pStyle w:val="BodyText"/>
        <w:tabs>
          <w:tab w:val="left" w:pos="4678"/>
        </w:tabs>
        <w:spacing w:before="137" w:line="480" w:lineRule="auto"/>
        <w:ind w:left="1" w:right="-7"/>
        <w:jc w:val="both"/>
      </w:pPr>
      <w:r>
        <w:t xml:space="preserve">The ARDL long-run results indicate that trade openness (TOP) has a negative, statistically significant effect on energy consumption (–0.0047, p = 0.006). Their panel estimates showed that a 1% rise in trade openness reduced energy consumption by approximately 0.32%, primarily through the adoption of modern technologies and restructuring toward less energy-intensive sectors. Similarly, </w:t>
      </w:r>
      <w:proofErr w:type="spellStart"/>
      <w:r>
        <w:t>Saidi</w:t>
      </w:r>
      <w:proofErr w:type="spellEnd"/>
      <w:r>
        <w:t xml:space="preserve"> and </w:t>
      </w:r>
      <w:proofErr w:type="spellStart"/>
      <w:r>
        <w:t>Hammami</w:t>
      </w:r>
      <w:proofErr w:type="spellEnd"/>
      <w:r>
        <w:t xml:space="preserve"> (2015), using data from 58 countries, found that trade openness reduced energy demand in the long run, with </w:t>
      </w:r>
      <w:r>
        <w:lastRenderedPageBreak/>
        <w:t>elasticities ranging between –0.25 and –0.40, depending on the level of development. These results are consistent with the Kenyan case, where technology adoption and efficiency gains appear to outweigh the expansionary effects of trade on energy demand.</w:t>
      </w:r>
    </w:p>
    <w:p w14:paraId="11B89FE6" w14:textId="77777777" w:rsidR="008B1BDE" w:rsidRDefault="00DC52A6">
      <w:pPr>
        <w:pStyle w:val="BodyText"/>
        <w:tabs>
          <w:tab w:val="left" w:pos="4678"/>
        </w:tabs>
        <w:spacing w:before="162" w:line="480" w:lineRule="auto"/>
        <w:ind w:left="1" w:right="-7"/>
        <w:jc w:val="both"/>
      </w:pPr>
      <w:r>
        <w:t xml:space="preserve">However, not all studies support this negative relationship. </w:t>
      </w:r>
      <w:proofErr w:type="spellStart"/>
      <w:r>
        <w:t>Rafindadi</w:t>
      </w:r>
      <w:proofErr w:type="spellEnd"/>
      <w:r>
        <w:t xml:space="preserve"> and Usman (2019), using the</w:t>
      </w:r>
      <w:r>
        <w:rPr>
          <w:spacing w:val="-8"/>
        </w:rPr>
        <w:t xml:space="preserve"> </w:t>
      </w:r>
      <w:r>
        <w:t>Maki</w:t>
      </w:r>
      <w:r>
        <w:rPr>
          <w:spacing w:val="-7"/>
        </w:rPr>
        <w:t xml:space="preserve"> </w:t>
      </w:r>
      <w:r>
        <w:t>cointegration</w:t>
      </w:r>
      <w:r>
        <w:rPr>
          <w:spacing w:val="-6"/>
        </w:rPr>
        <w:t xml:space="preserve"> </w:t>
      </w:r>
      <w:r>
        <w:t>test</w:t>
      </w:r>
      <w:r>
        <w:rPr>
          <w:spacing w:val="-6"/>
        </w:rPr>
        <w:t xml:space="preserve"> </w:t>
      </w:r>
      <w:r>
        <w:t>for</w:t>
      </w:r>
      <w:r>
        <w:rPr>
          <w:spacing w:val="-11"/>
        </w:rPr>
        <w:t xml:space="preserve"> </w:t>
      </w:r>
      <w:r>
        <w:t>South</w:t>
      </w:r>
      <w:r>
        <w:rPr>
          <w:spacing w:val="-4"/>
        </w:rPr>
        <w:t xml:space="preserve"> </w:t>
      </w:r>
      <w:r>
        <w:t>Africa,</w:t>
      </w:r>
      <w:r>
        <w:rPr>
          <w:spacing w:val="-5"/>
        </w:rPr>
        <w:t xml:space="preserve"> </w:t>
      </w:r>
      <w:r>
        <w:t>found</w:t>
      </w:r>
      <w:r>
        <w:rPr>
          <w:spacing w:val="-7"/>
        </w:rPr>
        <w:t xml:space="preserve"> </w:t>
      </w:r>
      <w:r>
        <w:t>a</w:t>
      </w:r>
      <w:r>
        <w:rPr>
          <w:spacing w:val="-8"/>
        </w:rPr>
        <w:t xml:space="preserve"> </w:t>
      </w:r>
      <w:r>
        <w:t>positive</w:t>
      </w:r>
      <w:r>
        <w:rPr>
          <w:spacing w:val="-5"/>
        </w:rPr>
        <w:t xml:space="preserve"> </w:t>
      </w:r>
      <w:r>
        <w:t>and</w:t>
      </w:r>
      <w:r>
        <w:rPr>
          <w:spacing w:val="-7"/>
        </w:rPr>
        <w:t xml:space="preserve"> </w:t>
      </w:r>
      <w:r>
        <w:t>significant</w:t>
      </w:r>
      <w:r>
        <w:rPr>
          <w:spacing w:val="-6"/>
        </w:rPr>
        <w:t xml:space="preserve"> </w:t>
      </w:r>
      <w:r>
        <w:t>relationship</w:t>
      </w:r>
      <w:r>
        <w:rPr>
          <w:spacing w:val="-6"/>
        </w:rPr>
        <w:t xml:space="preserve"> </w:t>
      </w:r>
      <w:r>
        <w:t>between trade</w:t>
      </w:r>
      <w:r>
        <w:rPr>
          <w:spacing w:val="-10"/>
        </w:rPr>
        <w:t xml:space="preserve"> </w:t>
      </w:r>
      <w:r>
        <w:t>openness</w:t>
      </w:r>
      <w:r>
        <w:rPr>
          <w:spacing w:val="-5"/>
        </w:rPr>
        <w:t xml:space="preserve"> </w:t>
      </w:r>
      <w:r>
        <w:t>and</w:t>
      </w:r>
      <w:r>
        <w:rPr>
          <w:spacing w:val="-6"/>
        </w:rPr>
        <w:t xml:space="preserve"> </w:t>
      </w:r>
      <w:r>
        <w:t>energy</w:t>
      </w:r>
      <w:r>
        <w:rPr>
          <w:spacing w:val="-11"/>
        </w:rPr>
        <w:t xml:space="preserve"> </w:t>
      </w:r>
      <w:r>
        <w:t>consumption,</w:t>
      </w:r>
      <w:r>
        <w:rPr>
          <w:spacing w:val="-5"/>
        </w:rPr>
        <w:t xml:space="preserve"> </w:t>
      </w:r>
      <w:r>
        <w:t>suggesting</w:t>
      </w:r>
      <w:r>
        <w:rPr>
          <w:spacing w:val="-12"/>
        </w:rPr>
        <w:t xml:space="preserve"> </w:t>
      </w:r>
      <w:r>
        <w:t>that</w:t>
      </w:r>
      <w:r>
        <w:rPr>
          <w:spacing w:val="-5"/>
        </w:rPr>
        <w:t xml:space="preserve"> </w:t>
      </w:r>
      <w:r>
        <w:t>trade</w:t>
      </w:r>
      <w:r>
        <w:rPr>
          <w:spacing w:val="-4"/>
        </w:rPr>
        <w:t xml:space="preserve"> </w:t>
      </w:r>
      <w:r>
        <w:t>expansion</w:t>
      </w:r>
      <w:r>
        <w:rPr>
          <w:spacing w:val="-6"/>
        </w:rPr>
        <w:t xml:space="preserve"> </w:t>
      </w:r>
      <w:r>
        <w:t>can</w:t>
      </w:r>
      <w:r>
        <w:rPr>
          <w:spacing w:val="-6"/>
        </w:rPr>
        <w:t xml:space="preserve"> </w:t>
      </w:r>
      <w:r>
        <w:t>intensify</w:t>
      </w:r>
      <w:r>
        <w:rPr>
          <w:spacing w:val="-15"/>
        </w:rPr>
        <w:t xml:space="preserve"> </w:t>
      </w:r>
      <w:r>
        <w:t>energy</w:t>
      </w:r>
      <w:r>
        <w:rPr>
          <w:spacing w:val="-15"/>
        </w:rPr>
        <w:t xml:space="preserve"> </w:t>
      </w:r>
      <w:r>
        <w:t xml:space="preserve">use, particularly when exports are concentrated in energy-intensive sectors such as mining and heavy manufacturing. Their results indicated that a 1% rise in trade openness increased energy consumption by 0.21% in South Africa. Similarly, Shahbaz </w:t>
      </w:r>
      <w:r>
        <w:rPr>
          <w:i/>
        </w:rPr>
        <w:t xml:space="preserve">et al. </w:t>
      </w:r>
      <w:r>
        <w:t xml:space="preserve">(2013), in a study on China, revealed that trade openness was positively associated with energy use, particularly during the rapid industrialization period, where increased exports were heavily dependent on coal and electricity. These findings contrast with Kenya’s context, where the export base is relatively less energy-intensive (dominated by tea, coffee, and horticulture) and trade openness has encouraged the adoption of imported energy-efficient technologies rather than intensifying domestic energy </w:t>
      </w:r>
      <w:r>
        <w:rPr>
          <w:spacing w:val="-4"/>
        </w:rPr>
        <w:t>use.</w:t>
      </w:r>
    </w:p>
    <w:p w14:paraId="72DAF49F" w14:textId="77777777" w:rsidR="008B1BDE" w:rsidRDefault="00DC52A6">
      <w:pPr>
        <w:pStyle w:val="BodyText"/>
        <w:tabs>
          <w:tab w:val="left" w:pos="4678"/>
        </w:tabs>
        <w:spacing w:line="480" w:lineRule="auto"/>
        <w:ind w:left="1" w:right="135"/>
        <w:jc w:val="both"/>
      </w:pPr>
      <w:r>
        <w:t>The</w:t>
      </w:r>
      <w:r>
        <w:rPr>
          <w:spacing w:val="-8"/>
        </w:rPr>
        <w:t xml:space="preserve"> </w:t>
      </w:r>
      <w:r>
        <w:t>evidence</w:t>
      </w:r>
      <w:r>
        <w:rPr>
          <w:spacing w:val="-6"/>
        </w:rPr>
        <w:t xml:space="preserve"> </w:t>
      </w:r>
      <w:r>
        <w:t>therefore</w:t>
      </w:r>
      <w:r>
        <w:rPr>
          <w:spacing w:val="-8"/>
        </w:rPr>
        <w:t xml:space="preserve"> </w:t>
      </w:r>
      <w:r>
        <w:t>suggests</w:t>
      </w:r>
      <w:r>
        <w:rPr>
          <w:spacing w:val="-3"/>
        </w:rPr>
        <w:t xml:space="preserve"> </w:t>
      </w:r>
      <w:r>
        <w:t>that</w:t>
      </w:r>
      <w:r>
        <w:rPr>
          <w:spacing w:val="-7"/>
        </w:rPr>
        <w:t xml:space="preserve"> </w:t>
      </w:r>
      <w:r>
        <w:t>the</w:t>
      </w:r>
      <w:r>
        <w:rPr>
          <w:spacing w:val="-8"/>
        </w:rPr>
        <w:t xml:space="preserve"> </w:t>
      </w:r>
      <w:r>
        <w:t>effect</w:t>
      </w:r>
      <w:r>
        <w:rPr>
          <w:spacing w:val="-4"/>
        </w:rPr>
        <w:t xml:space="preserve"> </w:t>
      </w:r>
      <w:r>
        <w:t>of</w:t>
      </w:r>
      <w:r>
        <w:rPr>
          <w:spacing w:val="-1"/>
        </w:rPr>
        <w:t xml:space="preserve"> </w:t>
      </w:r>
      <w:r>
        <w:t>trade</w:t>
      </w:r>
      <w:r>
        <w:rPr>
          <w:spacing w:val="-8"/>
        </w:rPr>
        <w:t xml:space="preserve"> </w:t>
      </w:r>
      <w:r>
        <w:t>openness</w:t>
      </w:r>
      <w:r>
        <w:rPr>
          <w:spacing w:val="-4"/>
        </w:rPr>
        <w:t xml:space="preserve"> </w:t>
      </w:r>
      <w:r>
        <w:t>on</w:t>
      </w:r>
      <w:r>
        <w:rPr>
          <w:spacing w:val="-5"/>
        </w:rPr>
        <w:t xml:space="preserve"> </w:t>
      </w:r>
      <w:r>
        <w:t>energy</w:t>
      </w:r>
      <w:r>
        <w:rPr>
          <w:spacing w:val="-9"/>
        </w:rPr>
        <w:t xml:space="preserve"> </w:t>
      </w:r>
      <w:r>
        <w:t>consumption</w:t>
      </w:r>
      <w:r>
        <w:rPr>
          <w:spacing w:val="-6"/>
        </w:rPr>
        <w:t xml:space="preserve"> </w:t>
      </w:r>
      <w:r>
        <w:t>is</w:t>
      </w:r>
      <w:r>
        <w:rPr>
          <w:spacing w:val="-7"/>
        </w:rPr>
        <w:t xml:space="preserve"> </w:t>
      </w:r>
      <w:r>
        <w:t>highly context-dependent.</w:t>
      </w:r>
      <w:r>
        <w:rPr>
          <w:spacing w:val="-15"/>
        </w:rPr>
        <w:t xml:space="preserve"> </w:t>
      </w:r>
      <w:r>
        <w:t>In</w:t>
      </w:r>
      <w:r>
        <w:rPr>
          <w:spacing w:val="-14"/>
        </w:rPr>
        <w:t xml:space="preserve"> </w:t>
      </w:r>
      <w:r>
        <w:t>resource</w:t>
      </w:r>
      <w:r>
        <w:rPr>
          <w:spacing w:val="-15"/>
        </w:rPr>
        <w:t xml:space="preserve"> </w:t>
      </w:r>
      <w:r>
        <w:t>and</w:t>
      </w:r>
      <w:r>
        <w:rPr>
          <w:spacing w:val="-15"/>
        </w:rPr>
        <w:t xml:space="preserve"> </w:t>
      </w:r>
      <w:r>
        <w:t>energy</w:t>
      </w:r>
      <w:r>
        <w:rPr>
          <w:spacing w:val="-15"/>
        </w:rPr>
        <w:t xml:space="preserve"> </w:t>
      </w:r>
      <w:r>
        <w:t>intensive</w:t>
      </w:r>
      <w:r>
        <w:rPr>
          <w:spacing w:val="-15"/>
        </w:rPr>
        <w:t xml:space="preserve"> </w:t>
      </w:r>
      <w:r>
        <w:t>economies,</w:t>
      </w:r>
      <w:r>
        <w:rPr>
          <w:spacing w:val="-14"/>
        </w:rPr>
        <w:t xml:space="preserve"> </w:t>
      </w:r>
      <w:r>
        <w:t>greater</w:t>
      </w:r>
      <w:r>
        <w:rPr>
          <w:spacing w:val="-15"/>
        </w:rPr>
        <w:t xml:space="preserve"> </w:t>
      </w:r>
      <w:r>
        <w:t>openness</w:t>
      </w:r>
      <w:r>
        <w:rPr>
          <w:spacing w:val="-14"/>
        </w:rPr>
        <w:t xml:space="preserve"> </w:t>
      </w:r>
      <w:r>
        <w:t>increases</w:t>
      </w:r>
      <w:r>
        <w:rPr>
          <w:spacing w:val="-15"/>
        </w:rPr>
        <w:t xml:space="preserve"> </w:t>
      </w:r>
      <w:r>
        <w:t>energy demand, while in economies like Kenya, openness facilitates technology transfer and efficiency improvements</w:t>
      </w:r>
      <w:r>
        <w:rPr>
          <w:spacing w:val="-9"/>
        </w:rPr>
        <w:t xml:space="preserve"> </w:t>
      </w:r>
      <w:r>
        <w:t>that</w:t>
      </w:r>
      <w:r>
        <w:rPr>
          <w:spacing w:val="-8"/>
        </w:rPr>
        <w:t xml:space="preserve"> </w:t>
      </w:r>
      <w:r>
        <w:t>reduce</w:t>
      </w:r>
      <w:r>
        <w:rPr>
          <w:spacing w:val="-11"/>
        </w:rPr>
        <w:t xml:space="preserve"> </w:t>
      </w:r>
      <w:r>
        <w:t>energy</w:t>
      </w:r>
      <w:r>
        <w:rPr>
          <w:spacing w:val="-15"/>
        </w:rPr>
        <w:t xml:space="preserve"> </w:t>
      </w:r>
      <w:r>
        <w:t>use.</w:t>
      </w:r>
      <w:r>
        <w:rPr>
          <w:spacing w:val="-8"/>
        </w:rPr>
        <w:t xml:space="preserve"> </w:t>
      </w:r>
      <w:r>
        <w:t>This</w:t>
      </w:r>
      <w:r>
        <w:rPr>
          <w:spacing w:val="-8"/>
        </w:rPr>
        <w:t xml:space="preserve"> </w:t>
      </w:r>
      <w:r>
        <w:t>highlights</w:t>
      </w:r>
      <w:r>
        <w:rPr>
          <w:spacing w:val="-7"/>
        </w:rPr>
        <w:t xml:space="preserve"> </w:t>
      </w:r>
      <w:r>
        <w:t>the</w:t>
      </w:r>
      <w:r>
        <w:rPr>
          <w:spacing w:val="-9"/>
        </w:rPr>
        <w:t xml:space="preserve"> </w:t>
      </w:r>
      <w:r>
        <w:t>importance</w:t>
      </w:r>
      <w:r>
        <w:rPr>
          <w:spacing w:val="-11"/>
        </w:rPr>
        <w:t xml:space="preserve"> </w:t>
      </w:r>
      <w:r>
        <w:t>of</w:t>
      </w:r>
      <w:r>
        <w:rPr>
          <w:spacing w:val="-9"/>
        </w:rPr>
        <w:t xml:space="preserve"> </w:t>
      </w:r>
      <w:r>
        <w:t>policy</w:t>
      </w:r>
      <w:r>
        <w:rPr>
          <w:spacing w:val="-15"/>
        </w:rPr>
        <w:t xml:space="preserve"> </w:t>
      </w:r>
      <w:r>
        <w:t>design:</w:t>
      </w:r>
      <w:r>
        <w:rPr>
          <w:spacing w:val="-7"/>
        </w:rPr>
        <w:t xml:space="preserve"> </w:t>
      </w:r>
      <w:r>
        <w:t>while</w:t>
      </w:r>
      <w:r>
        <w:rPr>
          <w:spacing w:val="-9"/>
        </w:rPr>
        <w:t xml:space="preserve"> </w:t>
      </w:r>
      <w:r>
        <w:t>trade liberalization offers opportunities for technological upgrading, complementary policies such as targeted incentives for renewable energy adoption, efficient industrial practices, and environmental standards</w:t>
      </w:r>
      <w:r>
        <w:rPr>
          <w:spacing w:val="-2"/>
        </w:rPr>
        <w:t xml:space="preserve"> </w:t>
      </w:r>
      <w:r>
        <w:t>are</w:t>
      </w:r>
      <w:r>
        <w:rPr>
          <w:spacing w:val="-2"/>
        </w:rPr>
        <w:t xml:space="preserve"> </w:t>
      </w:r>
      <w:r>
        <w:lastRenderedPageBreak/>
        <w:t>essential to ensure</w:t>
      </w:r>
      <w:r>
        <w:rPr>
          <w:spacing w:val="-2"/>
        </w:rPr>
        <w:t xml:space="preserve"> </w:t>
      </w:r>
      <w:r>
        <w:t>that openness continues to</w:t>
      </w:r>
      <w:r>
        <w:rPr>
          <w:spacing w:val="-6"/>
        </w:rPr>
        <w:t xml:space="preserve"> </w:t>
      </w:r>
      <w:r>
        <w:t>reduce energy</w:t>
      </w:r>
      <w:r>
        <w:rPr>
          <w:spacing w:val="-10"/>
        </w:rPr>
        <w:t xml:space="preserve"> </w:t>
      </w:r>
      <w:r>
        <w:t>demand and promote sustainable growth.</w:t>
      </w:r>
    </w:p>
    <w:p w14:paraId="54E76F32" w14:textId="77777777" w:rsidR="008B1BDE" w:rsidRDefault="00DC52A6">
      <w:pPr>
        <w:pStyle w:val="Heading2"/>
        <w:numPr>
          <w:ilvl w:val="2"/>
          <w:numId w:val="9"/>
        </w:numPr>
        <w:tabs>
          <w:tab w:val="left" w:pos="900"/>
          <w:tab w:val="left" w:pos="4678"/>
        </w:tabs>
        <w:spacing w:line="480" w:lineRule="auto"/>
        <w:ind w:left="567" w:right="135" w:hanging="567"/>
      </w:pPr>
      <w:bookmarkStart w:id="487" w:name="_Toc232988025"/>
      <w:bookmarkStart w:id="488" w:name="_Toc232988668"/>
      <w:bookmarkStart w:id="489" w:name="_Toc232988900"/>
      <w:bookmarkStart w:id="490" w:name="_Toc233232432"/>
      <w:r>
        <w:t>The</w:t>
      </w:r>
      <w:r>
        <w:rPr>
          <w:spacing w:val="-7"/>
        </w:rPr>
        <w:t xml:space="preserve"> </w:t>
      </w:r>
      <w:r>
        <w:t>Effect</w:t>
      </w:r>
      <w:r>
        <w:rPr>
          <w:spacing w:val="-3"/>
        </w:rPr>
        <w:t xml:space="preserve"> </w:t>
      </w:r>
      <w:r>
        <w:t>of</w:t>
      </w:r>
      <w:r>
        <w:rPr>
          <w:spacing w:val="-3"/>
        </w:rPr>
        <w:t xml:space="preserve"> </w:t>
      </w:r>
      <w:r>
        <w:t>Economic</w:t>
      </w:r>
      <w:r>
        <w:rPr>
          <w:spacing w:val="-1"/>
        </w:rPr>
        <w:t xml:space="preserve"> </w:t>
      </w:r>
      <w:r>
        <w:t>Growth</w:t>
      </w:r>
      <w:r>
        <w:rPr>
          <w:spacing w:val="-2"/>
        </w:rPr>
        <w:t xml:space="preserve"> </w:t>
      </w:r>
      <w:r>
        <w:t>(GDP)</w:t>
      </w:r>
      <w:r>
        <w:rPr>
          <w:spacing w:val="-5"/>
        </w:rPr>
        <w:t xml:space="preserve"> </w:t>
      </w:r>
      <w:r>
        <w:t>on</w:t>
      </w:r>
      <w:r>
        <w:rPr>
          <w:spacing w:val="-4"/>
        </w:rPr>
        <w:t xml:space="preserve"> </w:t>
      </w:r>
      <w:r>
        <w:t xml:space="preserve">Energy </w:t>
      </w:r>
      <w:r>
        <w:rPr>
          <w:spacing w:val="-2"/>
        </w:rPr>
        <w:t>Consumption</w:t>
      </w:r>
      <w:bookmarkEnd w:id="487"/>
      <w:bookmarkEnd w:id="488"/>
      <w:bookmarkEnd w:id="489"/>
      <w:bookmarkEnd w:id="490"/>
    </w:p>
    <w:p w14:paraId="4DA1BFAF" w14:textId="77777777" w:rsidR="008B1BDE" w:rsidRDefault="00DC52A6">
      <w:pPr>
        <w:pStyle w:val="BodyText"/>
        <w:tabs>
          <w:tab w:val="left" w:pos="4678"/>
        </w:tabs>
        <w:spacing w:before="137" w:line="480" w:lineRule="auto"/>
        <w:ind w:left="1" w:right="135"/>
        <w:jc w:val="both"/>
      </w:pPr>
      <w:r>
        <w:t>The</w:t>
      </w:r>
      <w:r>
        <w:rPr>
          <w:spacing w:val="-8"/>
        </w:rPr>
        <w:t xml:space="preserve"> </w:t>
      </w:r>
      <w:r>
        <w:t>ARDL</w:t>
      </w:r>
      <w:r>
        <w:rPr>
          <w:spacing w:val="-12"/>
        </w:rPr>
        <w:t xml:space="preserve"> </w:t>
      </w:r>
      <w:r>
        <w:t>long-run</w:t>
      </w:r>
      <w:r>
        <w:rPr>
          <w:spacing w:val="-6"/>
        </w:rPr>
        <w:t xml:space="preserve"> </w:t>
      </w:r>
      <w:r>
        <w:t>estimates</w:t>
      </w:r>
      <w:r>
        <w:rPr>
          <w:spacing w:val="-6"/>
        </w:rPr>
        <w:t xml:space="preserve"> </w:t>
      </w:r>
      <w:r>
        <w:t>revealed</w:t>
      </w:r>
      <w:r>
        <w:rPr>
          <w:spacing w:val="-7"/>
        </w:rPr>
        <w:t xml:space="preserve"> </w:t>
      </w:r>
      <w:r>
        <w:t>that</w:t>
      </w:r>
      <w:r>
        <w:rPr>
          <w:spacing w:val="-4"/>
        </w:rPr>
        <w:t xml:space="preserve"> </w:t>
      </w:r>
      <w:r>
        <w:t>GDP</w:t>
      </w:r>
      <w:r>
        <w:rPr>
          <w:spacing w:val="-2"/>
        </w:rPr>
        <w:t xml:space="preserve"> </w:t>
      </w:r>
      <w:r>
        <w:t>had</w:t>
      </w:r>
      <w:r>
        <w:rPr>
          <w:spacing w:val="-7"/>
        </w:rPr>
        <w:t xml:space="preserve"> </w:t>
      </w:r>
      <w:r>
        <w:t>no</w:t>
      </w:r>
      <w:r>
        <w:rPr>
          <w:spacing w:val="-7"/>
        </w:rPr>
        <w:t xml:space="preserve"> </w:t>
      </w:r>
      <w:r>
        <w:t>statistically</w:t>
      </w:r>
      <w:r>
        <w:rPr>
          <w:spacing w:val="-15"/>
        </w:rPr>
        <w:t xml:space="preserve"> </w:t>
      </w:r>
      <w:r>
        <w:t>significant</w:t>
      </w:r>
      <w:r>
        <w:rPr>
          <w:spacing w:val="-6"/>
        </w:rPr>
        <w:t xml:space="preserve"> </w:t>
      </w:r>
      <w:r>
        <w:t>impact</w:t>
      </w:r>
      <w:r>
        <w:rPr>
          <w:spacing w:val="-6"/>
        </w:rPr>
        <w:t xml:space="preserve"> </w:t>
      </w:r>
      <w:r>
        <w:t>on</w:t>
      </w:r>
      <w:r>
        <w:rPr>
          <w:spacing w:val="-5"/>
        </w:rPr>
        <w:t xml:space="preserve"> </w:t>
      </w:r>
      <w:r>
        <w:t>energy consumption in Kenya, with a coefficient of β = 0.011343 (p = 0.166). But GDP in energy intensive economies is a significant force behind energy demand. For example, Ang (2007) in Malaysia found a long-run elasticity of β = 0.62 (p &lt; 0.01), confirming</w:t>
      </w:r>
      <w:r>
        <w:rPr>
          <w:spacing w:val="-13"/>
        </w:rPr>
        <w:t xml:space="preserve"> </w:t>
      </w:r>
      <w:r>
        <w:t>a</w:t>
      </w:r>
      <w:r>
        <w:rPr>
          <w:spacing w:val="-11"/>
        </w:rPr>
        <w:t xml:space="preserve"> </w:t>
      </w:r>
      <w:r>
        <w:t>strong</w:t>
      </w:r>
      <w:r>
        <w:rPr>
          <w:spacing w:val="-9"/>
        </w:rPr>
        <w:t xml:space="preserve"> </w:t>
      </w:r>
      <w:r>
        <w:t>growth–energy</w:t>
      </w:r>
      <w:r>
        <w:rPr>
          <w:spacing w:val="-15"/>
        </w:rPr>
        <w:t xml:space="preserve"> </w:t>
      </w:r>
      <w:r>
        <w:t>nexus.</w:t>
      </w:r>
      <w:r>
        <w:rPr>
          <w:spacing w:val="-4"/>
        </w:rPr>
        <w:t xml:space="preserve"> </w:t>
      </w:r>
      <w:r>
        <w:t>In</w:t>
      </w:r>
      <w:r>
        <w:rPr>
          <w:spacing w:val="-10"/>
        </w:rPr>
        <w:t xml:space="preserve"> </w:t>
      </w:r>
      <w:r>
        <w:t>South</w:t>
      </w:r>
      <w:r>
        <w:rPr>
          <w:spacing w:val="-9"/>
        </w:rPr>
        <w:t xml:space="preserve"> </w:t>
      </w:r>
      <w:r>
        <w:t>Asia,</w:t>
      </w:r>
      <w:r>
        <w:rPr>
          <w:spacing w:val="-9"/>
        </w:rPr>
        <w:t xml:space="preserve"> </w:t>
      </w:r>
      <w:r>
        <w:t>Shahbaz</w:t>
      </w:r>
      <w:r>
        <w:rPr>
          <w:spacing w:val="-5"/>
        </w:rPr>
        <w:t xml:space="preserve"> </w:t>
      </w:r>
      <w:r>
        <w:rPr>
          <w:i/>
        </w:rPr>
        <w:t>et</w:t>
      </w:r>
      <w:r>
        <w:rPr>
          <w:i/>
          <w:spacing w:val="-9"/>
        </w:rPr>
        <w:t xml:space="preserve"> </w:t>
      </w:r>
      <w:r>
        <w:rPr>
          <w:i/>
        </w:rPr>
        <w:t>al</w:t>
      </w:r>
      <w:r>
        <w:t>.</w:t>
      </w:r>
      <w:r>
        <w:rPr>
          <w:spacing w:val="-7"/>
        </w:rPr>
        <w:t xml:space="preserve"> </w:t>
      </w:r>
      <w:r>
        <w:t>(2016)</w:t>
      </w:r>
      <w:r>
        <w:rPr>
          <w:spacing w:val="-10"/>
        </w:rPr>
        <w:t xml:space="preserve"> </w:t>
      </w:r>
      <w:r>
        <w:t>reported</w:t>
      </w:r>
      <w:r>
        <w:rPr>
          <w:spacing w:val="-9"/>
        </w:rPr>
        <w:t xml:space="preserve"> </w:t>
      </w:r>
      <w:r>
        <w:t>that</w:t>
      </w:r>
      <w:r>
        <w:rPr>
          <w:spacing w:val="-10"/>
        </w:rPr>
        <w:t xml:space="preserve"> </w:t>
      </w:r>
      <w:r>
        <w:t xml:space="preserve">GDP significantly influenced energy use, with elasticities ranging between β = 0.61–0.85 (p &lt; 0.05) across developing economies, emphasizing that economic expansion in industrializing countries often necessitates higher energy inputs. Similarly, </w:t>
      </w:r>
      <w:proofErr w:type="spellStart"/>
      <w:r>
        <w:t>Akinlo</w:t>
      </w:r>
      <w:proofErr w:type="spellEnd"/>
      <w:r>
        <w:t xml:space="preserve"> (2008) in Nigeria found a significant positive coefficient (β = 0.47; p &lt; 0.05) linking growth directly to fossil-fuel consumption.</w:t>
      </w:r>
    </w:p>
    <w:p w14:paraId="51437357" w14:textId="77777777" w:rsidR="008B1BDE" w:rsidRDefault="00DC52A6" w:rsidP="009265CB">
      <w:pPr>
        <w:pStyle w:val="BodyText"/>
        <w:tabs>
          <w:tab w:val="left" w:pos="4678"/>
        </w:tabs>
        <w:spacing w:before="161" w:line="480" w:lineRule="auto"/>
        <w:ind w:left="1" w:right="-7"/>
        <w:jc w:val="both"/>
      </w:pPr>
      <w:r>
        <w:t>Thus, the insignificance of GDP in Kenya’s case contrasts sharply with the experiences of more industrialized developing economies. It reflects Kenya’s unique economic structure, where expansion</w:t>
      </w:r>
      <w:r>
        <w:rPr>
          <w:spacing w:val="-6"/>
        </w:rPr>
        <w:t xml:space="preserve"> </w:t>
      </w:r>
      <w:r>
        <w:t>occurs</w:t>
      </w:r>
      <w:r>
        <w:rPr>
          <w:spacing w:val="-9"/>
        </w:rPr>
        <w:t xml:space="preserve"> </w:t>
      </w:r>
      <w:r>
        <w:t>largely</w:t>
      </w:r>
      <w:r>
        <w:rPr>
          <w:spacing w:val="-10"/>
        </w:rPr>
        <w:t xml:space="preserve"> </w:t>
      </w:r>
      <w:r>
        <w:t>in</w:t>
      </w:r>
      <w:r>
        <w:rPr>
          <w:spacing w:val="-6"/>
        </w:rPr>
        <w:t xml:space="preserve"> </w:t>
      </w:r>
      <w:r>
        <w:t>service-oriented</w:t>
      </w:r>
      <w:r>
        <w:rPr>
          <w:spacing w:val="-5"/>
        </w:rPr>
        <w:t xml:space="preserve"> </w:t>
      </w:r>
      <w:r>
        <w:t>and</w:t>
      </w:r>
      <w:r>
        <w:rPr>
          <w:spacing w:val="-7"/>
        </w:rPr>
        <w:t xml:space="preserve"> </w:t>
      </w:r>
      <w:r>
        <w:t>renewable-driven</w:t>
      </w:r>
      <w:r>
        <w:rPr>
          <w:spacing w:val="-7"/>
        </w:rPr>
        <w:t xml:space="preserve"> </w:t>
      </w:r>
      <w:r>
        <w:t>sectors,</w:t>
      </w:r>
      <w:r>
        <w:rPr>
          <w:spacing w:val="-7"/>
        </w:rPr>
        <w:t xml:space="preserve"> </w:t>
      </w:r>
      <w:r>
        <w:t>thereby</w:t>
      </w:r>
      <w:r>
        <w:rPr>
          <w:spacing w:val="-12"/>
        </w:rPr>
        <w:t xml:space="preserve"> </w:t>
      </w:r>
      <w:r>
        <w:t>weakening</w:t>
      </w:r>
      <w:r>
        <w:rPr>
          <w:spacing w:val="-8"/>
        </w:rPr>
        <w:t xml:space="preserve"> </w:t>
      </w:r>
      <w:r>
        <w:t>the traditional growth–energy consumption relationship.</w:t>
      </w:r>
    </w:p>
    <w:p w14:paraId="23ACB77C" w14:textId="77777777" w:rsidR="008B1BDE" w:rsidRDefault="00DC52A6">
      <w:pPr>
        <w:pStyle w:val="Heading2"/>
        <w:numPr>
          <w:ilvl w:val="2"/>
          <w:numId w:val="9"/>
        </w:numPr>
        <w:tabs>
          <w:tab w:val="left" w:pos="567"/>
          <w:tab w:val="left" w:pos="4678"/>
        </w:tabs>
        <w:spacing w:before="163" w:line="480" w:lineRule="auto"/>
        <w:ind w:left="142" w:hanging="142"/>
      </w:pPr>
      <w:bookmarkStart w:id="491" w:name="_Toc232988669"/>
      <w:bookmarkStart w:id="492" w:name="_Toc232988026"/>
      <w:bookmarkStart w:id="493" w:name="_Toc232988901"/>
      <w:bookmarkStart w:id="494" w:name="_Toc233232433"/>
      <w:r>
        <w:t>The</w:t>
      </w:r>
      <w:r>
        <w:rPr>
          <w:spacing w:val="-4"/>
        </w:rPr>
        <w:t xml:space="preserve"> </w:t>
      </w:r>
      <w:r>
        <w:t>Effect</w:t>
      </w:r>
      <w:r>
        <w:rPr>
          <w:spacing w:val="-2"/>
        </w:rPr>
        <w:t xml:space="preserve"> </w:t>
      </w:r>
      <w:r>
        <w:t>of</w:t>
      </w:r>
      <w:r>
        <w:rPr>
          <w:spacing w:val="-2"/>
        </w:rPr>
        <w:t xml:space="preserve"> </w:t>
      </w:r>
      <w:r>
        <w:t>Inflation</w:t>
      </w:r>
      <w:r>
        <w:rPr>
          <w:spacing w:val="-2"/>
        </w:rPr>
        <w:t xml:space="preserve"> </w:t>
      </w:r>
      <w:r>
        <w:t>(INF)</w:t>
      </w:r>
      <w:r>
        <w:rPr>
          <w:spacing w:val="-5"/>
        </w:rPr>
        <w:t xml:space="preserve"> </w:t>
      </w:r>
      <w:r>
        <w:t>on</w:t>
      </w:r>
      <w:r>
        <w:rPr>
          <w:spacing w:val="-1"/>
        </w:rPr>
        <w:t xml:space="preserve"> </w:t>
      </w:r>
      <w:r>
        <w:t xml:space="preserve">Energy </w:t>
      </w:r>
      <w:r>
        <w:rPr>
          <w:spacing w:val="-2"/>
        </w:rPr>
        <w:t>Consumption</w:t>
      </w:r>
      <w:bookmarkEnd w:id="491"/>
      <w:bookmarkEnd w:id="492"/>
      <w:bookmarkEnd w:id="493"/>
      <w:bookmarkEnd w:id="494"/>
    </w:p>
    <w:p w14:paraId="3407D296" w14:textId="77777777" w:rsidR="008B1BDE" w:rsidRDefault="00DC52A6">
      <w:pPr>
        <w:pStyle w:val="BodyText"/>
        <w:tabs>
          <w:tab w:val="left" w:pos="4678"/>
        </w:tabs>
        <w:spacing w:before="135" w:line="480" w:lineRule="auto"/>
        <w:ind w:right="-7"/>
        <w:jc w:val="both"/>
      </w:pPr>
      <w:r>
        <w:t>The ARDL long-run estimates showed that inflation had no statistically significant effect on energy</w:t>
      </w:r>
      <w:r>
        <w:rPr>
          <w:spacing w:val="-4"/>
        </w:rPr>
        <w:t xml:space="preserve"> </w:t>
      </w:r>
      <w:r>
        <w:t xml:space="preserve">consumption in Kenya, with a coefficient of β = –0.0342425 (p = 0.197). This means that although inflationary shocks can influence energy affordability and production costs in the short run, they do not permanently shape long-run consumption patterns. </w:t>
      </w:r>
      <w:r>
        <w:lastRenderedPageBreak/>
        <w:t>Kenya’s resilience may be explained by its structural composition and rapid adoption of renewable energy, which reduces exposure to price fluctuations.</w:t>
      </w:r>
    </w:p>
    <w:p w14:paraId="2B26835C" w14:textId="77777777" w:rsidR="008B1BDE" w:rsidRDefault="00DC52A6">
      <w:pPr>
        <w:pStyle w:val="BodyText"/>
        <w:tabs>
          <w:tab w:val="left" w:pos="4678"/>
        </w:tabs>
        <w:spacing w:before="162" w:line="480" w:lineRule="auto"/>
        <w:ind w:left="1" w:right="-7"/>
        <w:jc w:val="both"/>
      </w:pPr>
      <w:r>
        <w:t>Similarly, Hossain (2015), in a panel study on South Asian economies, found that the coefficient of</w:t>
      </w:r>
      <w:r>
        <w:rPr>
          <w:spacing w:val="-15"/>
        </w:rPr>
        <w:t xml:space="preserve"> </w:t>
      </w:r>
      <w:r>
        <w:t>inflation</w:t>
      </w:r>
      <w:r>
        <w:rPr>
          <w:spacing w:val="-15"/>
        </w:rPr>
        <w:t xml:space="preserve"> </w:t>
      </w:r>
      <w:r>
        <w:t>on</w:t>
      </w:r>
      <w:r>
        <w:rPr>
          <w:spacing w:val="-15"/>
        </w:rPr>
        <w:t xml:space="preserve"> </w:t>
      </w:r>
      <w:r>
        <w:t>energy</w:t>
      </w:r>
      <w:r>
        <w:rPr>
          <w:spacing w:val="-15"/>
        </w:rPr>
        <w:t xml:space="preserve"> </w:t>
      </w:r>
      <w:r>
        <w:t>consumption</w:t>
      </w:r>
      <w:r>
        <w:rPr>
          <w:spacing w:val="-15"/>
        </w:rPr>
        <w:t xml:space="preserve"> </w:t>
      </w:r>
      <w:r>
        <w:t>was</w:t>
      </w:r>
      <w:r>
        <w:rPr>
          <w:spacing w:val="-15"/>
        </w:rPr>
        <w:t xml:space="preserve"> </w:t>
      </w:r>
      <w:r>
        <w:t>statistically</w:t>
      </w:r>
      <w:r>
        <w:rPr>
          <w:spacing w:val="-15"/>
        </w:rPr>
        <w:t xml:space="preserve"> </w:t>
      </w:r>
      <w:r>
        <w:t>insignificant</w:t>
      </w:r>
      <w:r>
        <w:rPr>
          <w:spacing w:val="-15"/>
        </w:rPr>
        <w:t xml:space="preserve"> </w:t>
      </w:r>
      <w:r>
        <w:t>(β</w:t>
      </w:r>
      <w:r>
        <w:rPr>
          <w:spacing w:val="-15"/>
        </w:rPr>
        <w:t xml:space="preserve"> </w:t>
      </w:r>
      <w:r>
        <w:t>=</w:t>
      </w:r>
      <w:r>
        <w:rPr>
          <w:spacing w:val="-15"/>
        </w:rPr>
        <w:t xml:space="preserve"> </w:t>
      </w:r>
      <w:r>
        <w:t>–0.021,</w:t>
      </w:r>
      <w:r>
        <w:rPr>
          <w:spacing w:val="-15"/>
        </w:rPr>
        <w:t xml:space="preserve"> </w:t>
      </w:r>
      <w:r>
        <w:t>p</w:t>
      </w:r>
      <w:r>
        <w:rPr>
          <w:spacing w:val="-15"/>
        </w:rPr>
        <w:t xml:space="preserve"> </w:t>
      </w:r>
      <w:r>
        <w:t>&gt;</w:t>
      </w:r>
      <w:r>
        <w:rPr>
          <w:spacing w:val="-15"/>
        </w:rPr>
        <w:t xml:space="preserve"> </w:t>
      </w:r>
      <w:r>
        <w:t>0.10),</w:t>
      </w:r>
      <w:r>
        <w:rPr>
          <w:spacing w:val="-15"/>
        </w:rPr>
        <w:t xml:space="preserve"> </w:t>
      </w:r>
      <w:r>
        <w:t xml:space="preserve">suggesting that inflationary changes did not meaningfully affect long-run demand. Ozturk and </w:t>
      </w:r>
      <w:proofErr w:type="spellStart"/>
      <w:r>
        <w:t>Acaravci</w:t>
      </w:r>
      <w:proofErr w:type="spellEnd"/>
      <w:r>
        <w:t xml:space="preserve"> (2010), analyzing Turkey, also reported an insignificant coefficient (β = –0.009, p = 0.23) for inflation</w:t>
      </w:r>
      <w:r>
        <w:rPr>
          <w:spacing w:val="-3"/>
        </w:rPr>
        <w:t xml:space="preserve"> </w:t>
      </w:r>
      <w:r>
        <w:t>in</w:t>
      </w:r>
      <w:r>
        <w:rPr>
          <w:spacing w:val="-3"/>
        </w:rPr>
        <w:t xml:space="preserve"> </w:t>
      </w:r>
      <w:r>
        <w:t>their</w:t>
      </w:r>
      <w:r>
        <w:rPr>
          <w:spacing w:val="-5"/>
        </w:rPr>
        <w:t xml:space="preserve"> </w:t>
      </w:r>
      <w:r>
        <w:t>ARDL</w:t>
      </w:r>
      <w:r>
        <w:rPr>
          <w:spacing w:val="-10"/>
        </w:rPr>
        <w:t xml:space="preserve"> </w:t>
      </w:r>
      <w:r>
        <w:t>model,</w:t>
      </w:r>
      <w:r>
        <w:rPr>
          <w:spacing w:val="-3"/>
        </w:rPr>
        <w:t xml:space="preserve"> </w:t>
      </w:r>
      <w:r>
        <w:t>confirming</w:t>
      </w:r>
      <w:r>
        <w:rPr>
          <w:spacing w:val="-7"/>
        </w:rPr>
        <w:t xml:space="preserve"> </w:t>
      </w:r>
      <w:r>
        <w:t>that</w:t>
      </w:r>
      <w:r>
        <w:rPr>
          <w:spacing w:val="-3"/>
        </w:rPr>
        <w:t xml:space="preserve"> </w:t>
      </w:r>
      <w:r>
        <w:t>price-level</w:t>
      </w:r>
      <w:r>
        <w:rPr>
          <w:spacing w:val="-3"/>
        </w:rPr>
        <w:t xml:space="preserve"> </w:t>
      </w:r>
      <w:r>
        <w:t>volatility</w:t>
      </w:r>
      <w:r>
        <w:rPr>
          <w:spacing w:val="-15"/>
        </w:rPr>
        <w:t xml:space="preserve"> </w:t>
      </w:r>
      <w:r>
        <w:t>did</w:t>
      </w:r>
      <w:r>
        <w:rPr>
          <w:spacing w:val="-3"/>
        </w:rPr>
        <w:t xml:space="preserve"> </w:t>
      </w:r>
      <w:r>
        <w:t>not</w:t>
      </w:r>
      <w:r>
        <w:rPr>
          <w:spacing w:val="-3"/>
        </w:rPr>
        <w:t xml:space="preserve"> </w:t>
      </w:r>
      <w:r>
        <w:t>structurally</w:t>
      </w:r>
      <w:r>
        <w:rPr>
          <w:spacing w:val="-11"/>
        </w:rPr>
        <w:t xml:space="preserve"> </w:t>
      </w:r>
      <w:r>
        <w:t>influence energy</w:t>
      </w:r>
      <w:r>
        <w:rPr>
          <w:spacing w:val="-15"/>
        </w:rPr>
        <w:t xml:space="preserve"> </w:t>
      </w:r>
      <w:r>
        <w:t>demand.</w:t>
      </w:r>
      <w:r>
        <w:rPr>
          <w:spacing w:val="-2"/>
        </w:rPr>
        <w:t xml:space="preserve"> </w:t>
      </w:r>
      <w:proofErr w:type="spellStart"/>
      <w:r>
        <w:t>Belloumi</w:t>
      </w:r>
      <w:proofErr w:type="spellEnd"/>
      <w:r>
        <w:rPr>
          <w:spacing w:val="-2"/>
        </w:rPr>
        <w:t xml:space="preserve"> </w:t>
      </w:r>
      <w:r>
        <w:t>(2009)</w:t>
      </w:r>
      <w:r>
        <w:rPr>
          <w:spacing w:val="-7"/>
        </w:rPr>
        <w:t xml:space="preserve"> </w:t>
      </w:r>
      <w:r>
        <w:t>also</w:t>
      </w:r>
      <w:r>
        <w:rPr>
          <w:spacing w:val="-3"/>
        </w:rPr>
        <w:t xml:space="preserve"> </w:t>
      </w:r>
      <w:r>
        <w:t>found</w:t>
      </w:r>
      <w:r>
        <w:rPr>
          <w:spacing w:val="-7"/>
        </w:rPr>
        <w:t xml:space="preserve"> </w:t>
      </w:r>
      <w:r>
        <w:t>that</w:t>
      </w:r>
      <w:r>
        <w:rPr>
          <w:spacing w:val="-3"/>
        </w:rPr>
        <w:t xml:space="preserve"> </w:t>
      </w:r>
      <w:r>
        <w:t>in</w:t>
      </w:r>
      <w:r>
        <w:rPr>
          <w:spacing w:val="-4"/>
        </w:rPr>
        <w:t xml:space="preserve"> </w:t>
      </w:r>
      <w:r>
        <w:t>Tunisia,</w:t>
      </w:r>
      <w:r>
        <w:rPr>
          <w:spacing w:val="-6"/>
        </w:rPr>
        <w:t xml:space="preserve"> </w:t>
      </w:r>
      <w:r>
        <w:t>the</w:t>
      </w:r>
      <w:r>
        <w:rPr>
          <w:spacing w:val="-4"/>
        </w:rPr>
        <w:t xml:space="preserve"> </w:t>
      </w:r>
      <w:r>
        <w:t>long-run</w:t>
      </w:r>
      <w:r>
        <w:rPr>
          <w:spacing w:val="-5"/>
        </w:rPr>
        <w:t xml:space="preserve"> </w:t>
      </w:r>
      <w:r>
        <w:t>inflation</w:t>
      </w:r>
      <w:r>
        <w:rPr>
          <w:spacing w:val="-3"/>
        </w:rPr>
        <w:t xml:space="preserve"> </w:t>
      </w:r>
      <w:r>
        <w:t>coefficient</w:t>
      </w:r>
      <w:r>
        <w:rPr>
          <w:spacing w:val="-3"/>
        </w:rPr>
        <w:t xml:space="preserve"> </w:t>
      </w:r>
      <w:r>
        <w:t>was not</w:t>
      </w:r>
      <w:r>
        <w:rPr>
          <w:spacing w:val="-4"/>
        </w:rPr>
        <w:t xml:space="preserve"> </w:t>
      </w:r>
      <w:r>
        <w:t>significant</w:t>
      </w:r>
      <w:r>
        <w:rPr>
          <w:spacing w:val="-2"/>
        </w:rPr>
        <w:t xml:space="preserve"> </w:t>
      </w:r>
      <w:r>
        <w:t>(β</w:t>
      </w:r>
      <w:r>
        <w:rPr>
          <w:spacing w:val="-2"/>
        </w:rPr>
        <w:t xml:space="preserve"> </w:t>
      </w:r>
      <w:r>
        <w:t>=</w:t>
      </w:r>
      <w:r>
        <w:rPr>
          <w:spacing w:val="-6"/>
        </w:rPr>
        <w:t xml:space="preserve"> </w:t>
      </w:r>
      <w:r>
        <w:t>–0.015,</w:t>
      </w:r>
      <w:r>
        <w:rPr>
          <w:spacing w:val="-4"/>
        </w:rPr>
        <w:t xml:space="preserve"> </w:t>
      </w:r>
      <w:r>
        <w:t>p</w:t>
      </w:r>
      <w:r>
        <w:rPr>
          <w:spacing w:val="-5"/>
        </w:rPr>
        <w:t xml:space="preserve"> </w:t>
      </w:r>
      <w:r>
        <w:t>=</w:t>
      </w:r>
      <w:r>
        <w:rPr>
          <w:spacing w:val="-6"/>
        </w:rPr>
        <w:t xml:space="preserve"> </w:t>
      </w:r>
      <w:r>
        <w:t>0.31),</w:t>
      </w:r>
      <w:r>
        <w:rPr>
          <w:spacing w:val="-5"/>
        </w:rPr>
        <w:t xml:space="preserve"> </w:t>
      </w:r>
      <w:r>
        <w:t>further</w:t>
      </w:r>
      <w:r>
        <w:rPr>
          <w:spacing w:val="-8"/>
        </w:rPr>
        <w:t xml:space="preserve"> </w:t>
      </w:r>
      <w:r>
        <w:t>supporting</w:t>
      </w:r>
      <w:r>
        <w:rPr>
          <w:spacing w:val="-9"/>
        </w:rPr>
        <w:t xml:space="preserve"> </w:t>
      </w:r>
      <w:r>
        <w:t>the argument</w:t>
      </w:r>
      <w:r>
        <w:rPr>
          <w:spacing w:val="-2"/>
        </w:rPr>
        <w:t xml:space="preserve"> </w:t>
      </w:r>
      <w:r>
        <w:t>that energy</w:t>
      </w:r>
      <w:r>
        <w:rPr>
          <w:spacing w:val="-9"/>
        </w:rPr>
        <w:t xml:space="preserve"> </w:t>
      </w:r>
      <w:r>
        <w:t>consumption</w:t>
      </w:r>
      <w:r>
        <w:rPr>
          <w:spacing w:val="-5"/>
        </w:rPr>
        <w:t xml:space="preserve"> </w:t>
      </w:r>
      <w:r>
        <w:t>is shaped more by industrial activity and policy than by inflationary shocks.</w:t>
      </w:r>
    </w:p>
    <w:p w14:paraId="7F8A231B" w14:textId="77777777" w:rsidR="008B1BDE" w:rsidRDefault="00DC52A6">
      <w:pPr>
        <w:pStyle w:val="BodyText"/>
        <w:tabs>
          <w:tab w:val="left" w:pos="4678"/>
        </w:tabs>
        <w:spacing w:before="160" w:line="480" w:lineRule="auto"/>
        <w:ind w:left="1" w:right="-7"/>
        <w:jc w:val="both"/>
      </w:pPr>
      <w:r>
        <w:t xml:space="preserve">By contrast </w:t>
      </w:r>
      <w:proofErr w:type="spellStart"/>
      <w:r>
        <w:t>Soytas</w:t>
      </w:r>
      <w:proofErr w:type="spellEnd"/>
      <w:r>
        <w:t xml:space="preserve"> and Sari (2003), using a VAR model for Turkey, found that inflation had an indirect</w:t>
      </w:r>
      <w:r>
        <w:rPr>
          <w:spacing w:val="-4"/>
        </w:rPr>
        <w:t xml:space="preserve"> </w:t>
      </w:r>
      <w:r>
        <w:t>but</w:t>
      </w:r>
      <w:r>
        <w:rPr>
          <w:spacing w:val="-4"/>
        </w:rPr>
        <w:t xml:space="preserve"> </w:t>
      </w:r>
      <w:r>
        <w:t>significant</w:t>
      </w:r>
      <w:r>
        <w:rPr>
          <w:spacing w:val="-2"/>
        </w:rPr>
        <w:t xml:space="preserve"> </w:t>
      </w:r>
      <w:r>
        <w:t>effect</w:t>
      </w:r>
      <w:r>
        <w:rPr>
          <w:spacing w:val="-3"/>
        </w:rPr>
        <w:t xml:space="preserve"> </w:t>
      </w:r>
      <w:r>
        <w:t>on</w:t>
      </w:r>
      <w:r>
        <w:rPr>
          <w:spacing w:val="-1"/>
        </w:rPr>
        <w:t xml:space="preserve"> </w:t>
      </w:r>
      <w:r>
        <w:t>energy</w:t>
      </w:r>
      <w:r>
        <w:rPr>
          <w:spacing w:val="-11"/>
        </w:rPr>
        <w:t xml:space="preserve"> </w:t>
      </w:r>
      <w:r>
        <w:t>consumption</w:t>
      </w:r>
      <w:r>
        <w:rPr>
          <w:spacing w:val="-6"/>
        </w:rPr>
        <w:t xml:space="preserve"> </w:t>
      </w:r>
      <w:r>
        <w:t>through</w:t>
      </w:r>
      <w:r>
        <w:rPr>
          <w:spacing w:val="-2"/>
        </w:rPr>
        <w:t xml:space="preserve"> </w:t>
      </w:r>
      <w:r>
        <w:t>its</w:t>
      </w:r>
      <w:r>
        <w:rPr>
          <w:spacing w:val="-7"/>
        </w:rPr>
        <w:t xml:space="preserve"> </w:t>
      </w:r>
      <w:r>
        <w:t>impact</w:t>
      </w:r>
      <w:r>
        <w:rPr>
          <w:spacing w:val="-4"/>
        </w:rPr>
        <w:t xml:space="preserve"> </w:t>
      </w:r>
      <w:r>
        <w:t>on</w:t>
      </w:r>
      <w:r>
        <w:rPr>
          <w:spacing w:val="-1"/>
        </w:rPr>
        <w:t xml:space="preserve"> </w:t>
      </w:r>
      <w:r>
        <w:t>industrial</w:t>
      </w:r>
      <w:r>
        <w:rPr>
          <w:spacing w:val="-3"/>
        </w:rPr>
        <w:t xml:space="preserve"> </w:t>
      </w:r>
      <w:r>
        <w:t>output,</w:t>
      </w:r>
      <w:r>
        <w:rPr>
          <w:spacing w:val="-7"/>
        </w:rPr>
        <w:t xml:space="preserve"> </w:t>
      </w:r>
      <w:r>
        <w:t>with the coefficient for inflation on energy demand estimated at β = –0.043 (p &lt; 0.05). Similarly, a study</w:t>
      </w:r>
      <w:r>
        <w:rPr>
          <w:spacing w:val="-14"/>
        </w:rPr>
        <w:t xml:space="preserve"> </w:t>
      </w:r>
      <w:r>
        <w:t>of</w:t>
      </w:r>
      <w:r>
        <w:rPr>
          <w:spacing w:val="-1"/>
        </w:rPr>
        <w:t xml:space="preserve"> </w:t>
      </w:r>
      <w:r>
        <w:t>China</w:t>
      </w:r>
      <w:r>
        <w:rPr>
          <w:spacing w:val="-3"/>
        </w:rPr>
        <w:t xml:space="preserve"> </w:t>
      </w:r>
      <w:r>
        <w:t>by</w:t>
      </w:r>
      <w:r>
        <w:rPr>
          <w:spacing w:val="-7"/>
        </w:rPr>
        <w:t xml:space="preserve"> </w:t>
      </w:r>
      <w:r>
        <w:t>Zhang and</w:t>
      </w:r>
      <w:r>
        <w:rPr>
          <w:spacing w:val="-2"/>
        </w:rPr>
        <w:t xml:space="preserve"> </w:t>
      </w:r>
      <w:r>
        <w:t>Cheng</w:t>
      </w:r>
      <w:r>
        <w:rPr>
          <w:spacing w:val="-5"/>
        </w:rPr>
        <w:t xml:space="preserve"> </w:t>
      </w:r>
      <w:r>
        <w:t>(2009)</w:t>
      </w:r>
      <w:r>
        <w:rPr>
          <w:spacing w:val="-1"/>
        </w:rPr>
        <w:t xml:space="preserve"> </w:t>
      </w:r>
      <w:r>
        <w:t>reported</w:t>
      </w:r>
      <w:r>
        <w:rPr>
          <w:spacing w:val="-2"/>
        </w:rPr>
        <w:t xml:space="preserve"> </w:t>
      </w:r>
      <w:r>
        <w:t>that</w:t>
      </w:r>
      <w:r>
        <w:rPr>
          <w:spacing w:val="-2"/>
        </w:rPr>
        <w:t xml:space="preserve"> </w:t>
      </w:r>
      <w:r>
        <w:t>inflation significantly</w:t>
      </w:r>
      <w:r>
        <w:rPr>
          <w:spacing w:val="-14"/>
        </w:rPr>
        <w:t xml:space="preserve"> </w:t>
      </w:r>
      <w:r>
        <w:t>influenced energy consumption,</w:t>
      </w:r>
      <w:r>
        <w:rPr>
          <w:spacing w:val="-5"/>
        </w:rPr>
        <w:t xml:space="preserve"> </w:t>
      </w:r>
      <w:r>
        <w:t>with</w:t>
      </w:r>
      <w:r>
        <w:rPr>
          <w:spacing w:val="-4"/>
        </w:rPr>
        <w:t xml:space="preserve"> </w:t>
      </w:r>
      <w:r>
        <w:t>a</w:t>
      </w:r>
      <w:r>
        <w:rPr>
          <w:spacing w:val="-6"/>
        </w:rPr>
        <w:t xml:space="preserve"> </w:t>
      </w:r>
      <w:r>
        <w:t>coefficient</w:t>
      </w:r>
      <w:r>
        <w:rPr>
          <w:spacing w:val="-4"/>
        </w:rPr>
        <w:t xml:space="preserve"> </w:t>
      </w:r>
      <w:r>
        <w:t>of</w:t>
      </w:r>
      <w:r>
        <w:rPr>
          <w:spacing w:val="-6"/>
        </w:rPr>
        <w:t xml:space="preserve"> </w:t>
      </w:r>
      <w:r>
        <w:t>β</w:t>
      </w:r>
      <w:r>
        <w:rPr>
          <w:spacing w:val="-5"/>
        </w:rPr>
        <w:t xml:space="preserve"> </w:t>
      </w:r>
      <w:r>
        <w:t>=</w:t>
      </w:r>
      <w:r>
        <w:rPr>
          <w:spacing w:val="-6"/>
        </w:rPr>
        <w:t xml:space="preserve"> </w:t>
      </w:r>
      <w:r>
        <w:t>–0.056</w:t>
      </w:r>
      <w:r>
        <w:rPr>
          <w:spacing w:val="-2"/>
        </w:rPr>
        <w:t xml:space="preserve"> </w:t>
      </w:r>
      <w:r>
        <w:t>(p</w:t>
      </w:r>
      <w:r>
        <w:rPr>
          <w:spacing w:val="-5"/>
        </w:rPr>
        <w:t xml:space="preserve"> </w:t>
      </w:r>
      <w:r>
        <w:t>&lt;</w:t>
      </w:r>
      <w:r>
        <w:rPr>
          <w:spacing w:val="-3"/>
        </w:rPr>
        <w:t xml:space="preserve"> </w:t>
      </w:r>
      <w:r>
        <w:t>0.01),</w:t>
      </w:r>
      <w:r>
        <w:rPr>
          <w:spacing w:val="-4"/>
        </w:rPr>
        <w:t xml:space="preserve"> </w:t>
      </w:r>
      <w:r>
        <w:t>reflecting</w:t>
      </w:r>
      <w:r>
        <w:rPr>
          <w:spacing w:val="-6"/>
        </w:rPr>
        <w:t xml:space="preserve"> </w:t>
      </w:r>
      <w:r>
        <w:t>the</w:t>
      </w:r>
      <w:r>
        <w:rPr>
          <w:spacing w:val="-5"/>
        </w:rPr>
        <w:t xml:space="preserve"> </w:t>
      </w:r>
      <w:r>
        <w:t>high sensitivity</w:t>
      </w:r>
      <w:r>
        <w:rPr>
          <w:spacing w:val="-15"/>
        </w:rPr>
        <w:t xml:space="preserve"> </w:t>
      </w:r>
      <w:r>
        <w:t>of</w:t>
      </w:r>
      <w:r>
        <w:rPr>
          <w:spacing w:val="-8"/>
        </w:rPr>
        <w:t xml:space="preserve"> </w:t>
      </w:r>
      <w:r>
        <w:t>China’s industrial</w:t>
      </w:r>
      <w:r>
        <w:rPr>
          <w:spacing w:val="-8"/>
        </w:rPr>
        <w:t xml:space="preserve"> </w:t>
      </w:r>
      <w:r>
        <w:t>sector</w:t>
      </w:r>
      <w:r>
        <w:rPr>
          <w:spacing w:val="-11"/>
        </w:rPr>
        <w:t xml:space="preserve"> </w:t>
      </w:r>
      <w:r>
        <w:t>to</w:t>
      </w:r>
      <w:r>
        <w:rPr>
          <w:spacing w:val="-9"/>
        </w:rPr>
        <w:t xml:space="preserve"> </w:t>
      </w:r>
      <w:r>
        <w:t>macroeconomic</w:t>
      </w:r>
      <w:r>
        <w:rPr>
          <w:spacing w:val="-11"/>
        </w:rPr>
        <w:t xml:space="preserve"> </w:t>
      </w:r>
      <w:r>
        <w:t>volatility.</w:t>
      </w:r>
      <w:r>
        <w:rPr>
          <w:spacing w:val="-1"/>
        </w:rPr>
        <w:t xml:space="preserve"> </w:t>
      </w:r>
      <w:r>
        <w:t>In</w:t>
      </w:r>
      <w:r>
        <w:rPr>
          <w:spacing w:val="-11"/>
        </w:rPr>
        <w:t xml:space="preserve"> </w:t>
      </w:r>
      <w:r>
        <w:t>Nigeria,</w:t>
      </w:r>
      <w:r>
        <w:rPr>
          <w:spacing w:val="-10"/>
        </w:rPr>
        <w:t xml:space="preserve"> </w:t>
      </w:r>
      <w:proofErr w:type="spellStart"/>
      <w:r>
        <w:t>Akinlo</w:t>
      </w:r>
      <w:proofErr w:type="spellEnd"/>
      <w:r>
        <w:rPr>
          <w:spacing w:val="-9"/>
        </w:rPr>
        <w:t xml:space="preserve"> </w:t>
      </w:r>
      <w:r>
        <w:t>(2008)</w:t>
      </w:r>
      <w:r>
        <w:rPr>
          <w:spacing w:val="-11"/>
        </w:rPr>
        <w:t xml:space="preserve"> </w:t>
      </w:r>
      <w:r>
        <w:t>found</w:t>
      </w:r>
      <w:r>
        <w:rPr>
          <w:spacing w:val="-7"/>
        </w:rPr>
        <w:t xml:space="preserve"> </w:t>
      </w:r>
      <w:r>
        <w:t>a</w:t>
      </w:r>
      <w:r>
        <w:rPr>
          <w:spacing w:val="-12"/>
        </w:rPr>
        <w:t xml:space="preserve"> </w:t>
      </w:r>
      <w:r>
        <w:t>long-run</w:t>
      </w:r>
      <w:r>
        <w:rPr>
          <w:spacing w:val="-10"/>
        </w:rPr>
        <w:t xml:space="preserve"> </w:t>
      </w:r>
      <w:r>
        <w:t>inflation coefficient</w:t>
      </w:r>
      <w:r>
        <w:rPr>
          <w:spacing w:val="-15"/>
        </w:rPr>
        <w:t xml:space="preserve"> </w:t>
      </w:r>
      <w:r>
        <w:t>of</w:t>
      </w:r>
      <w:r>
        <w:rPr>
          <w:spacing w:val="-15"/>
        </w:rPr>
        <w:t xml:space="preserve"> </w:t>
      </w:r>
      <w:r>
        <w:t>β</w:t>
      </w:r>
      <w:r>
        <w:rPr>
          <w:spacing w:val="-15"/>
        </w:rPr>
        <w:t xml:space="preserve"> </w:t>
      </w:r>
      <w:r>
        <w:t>=</w:t>
      </w:r>
      <w:r>
        <w:rPr>
          <w:spacing w:val="-15"/>
        </w:rPr>
        <w:t xml:space="preserve"> </w:t>
      </w:r>
      <w:r>
        <w:t>–0.071</w:t>
      </w:r>
      <w:r>
        <w:rPr>
          <w:spacing w:val="-15"/>
        </w:rPr>
        <w:t xml:space="preserve"> </w:t>
      </w:r>
      <w:r>
        <w:t>(p</w:t>
      </w:r>
      <w:r>
        <w:rPr>
          <w:spacing w:val="-15"/>
        </w:rPr>
        <w:t xml:space="preserve"> </w:t>
      </w:r>
      <w:r>
        <w:t>&lt;</w:t>
      </w:r>
      <w:r>
        <w:rPr>
          <w:spacing w:val="-15"/>
        </w:rPr>
        <w:t xml:space="preserve"> </w:t>
      </w:r>
      <w:r>
        <w:t>0.05),</w:t>
      </w:r>
      <w:r>
        <w:rPr>
          <w:spacing w:val="-15"/>
        </w:rPr>
        <w:t xml:space="preserve"> </w:t>
      </w:r>
      <w:r>
        <w:t>indicating</w:t>
      </w:r>
      <w:r>
        <w:rPr>
          <w:spacing w:val="-15"/>
        </w:rPr>
        <w:t xml:space="preserve"> </w:t>
      </w:r>
      <w:r>
        <w:t>that</w:t>
      </w:r>
      <w:r>
        <w:rPr>
          <w:spacing w:val="-15"/>
        </w:rPr>
        <w:t xml:space="preserve"> </w:t>
      </w:r>
      <w:r>
        <w:t>persistent</w:t>
      </w:r>
      <w:r>
        <w:rPr>
          <w:spacing w:val="-15"/>
        </w:rPr>
        <w:t xml:space="preserve"> </w:t>
      </w:r>
      <w:r>
        <w:t>inflation</w:t>
      </w:r>
      <w:r>
        <w:rPr>
          <w:spacing w:val="-15"/>
        </w:rPr>
        <w:t xml:space="preserve"> </w:t>
      </w:r>
      <w:r>
        <w:t>substantially</w:t>
      </w:r>
      <w:r>
        <w:rPr>
          <w:spacing w:val="-15"/>
        </w:rPr>
        <w:t xml:space="preserve"> </w:t>
      </w:r>
      <w:r>
        <w:t>reduced</w:t>
      </w:r>
      <w:r>
        <w:rPr>
          <w:spacing w:val="-15"/>
        </w:rPr>
        <w:t xml:space="preserve"> </w:t>
      </w:r>
      <w:r>
        <w:t>energy consumption, largely due to decreased affordability of petroleum-based products.</w:t>
      </w:r>
    </w:p>
    <w:p w14:paraId="7171B5F8" w14:textId="77777777" w:rsidR="008B1BDE" w:rsidRDefault="00DC52A6">
      <w:pPr>
        <w:pStyle w:val="BodyText"/>
        <w:tabs>
          <w:tab w:val="left" w:pos="4678"/>
        </w:tabs>
        <w:spacing w:before="160" w:line="480" w:lineRule="auto"/>
        <w:ind w:left="1" w:right="-7"/>
        <w:jc w:val="both"/>
      </w:pPr>
      <w:r>
        <w:t xml:space="preserve">These findings show that while inflation significantly influences energy demand in highly industrialized or fossil-fuel-dependent economies, in countries such as Kenya, Tunisia, and Turkey, its long-run effect is statistically insignificant. This reinforces the interpretation </w:t>
      </w:r>
      <w:r>
        <w:lastRenderedPageBreak/>
        <w:t>that Kenya’s long-term energy</w:t>
      </w:r>
      <w:r>
        <w:rPr>
          <w:spacing w:val="-3"/>
        </w:rPr>
        <w:t xml:space="preserve"> </w:t>
      </w:r>
      <w:r>
        <w:t>demand</w:t>
      </w:r>
      <w:r>
        <w:rPr>
          <w:spacing w:val="-1"/>
        </w:rPr>
        <w:t xml:space="preserve"> </w:t>
      </w:r>
      <w:r>
        <w:t>is primarily</w:t>
      </w:r>
      <w:r>
        <w:rPr>
          <w:spacing w:val="-3"/>
        </w:rPr>
        <w:t xml:space="preserve"> </w:t>
      </w:r>
      <w:r>
        <w:t>driven by</w:t>
      </w:r>
      <w:r>
        <w:rPr>
          <w:spacing w:val="-4"/>
        </w:rPr>
        <w:t xml:space="preserve"> </w:t>
      </w:r>
      <w:r>
        <w:t>structural and policy</w:t>
      </w:r>
      <w:r>
        <w:rPr>
          <w:spacing w:val="-3"/>
        </w:rPr>
        <w:t xml:space="preserve"> </w:t>
      </w:r>
      <w:r>
        <w:t>factors rather</w:t>
      </w:r>
      <w:r>
        <w:rPr>
          <w:spacing w:val="-2"/>
        </w:rPr>
        <w:t xml:space="preserve"> </w:t>
      </w:r>
      <w:r>
        <w:t>than by macroeconomic price fluctuations.</w:t>
      </w:r>
    </w:p>
    <w:p w14:paraId="325EF257" w14:textId="77777777" w:rsidR="008B1BDE" w:rsidRDefault="00DC52A6">
      <w:pPr>
        <w:pStyle w:val="Heading2"/>
        <w:spacing w:line="480" w:lineRule="auto"/>
        <w:ind w:hanging="900"/>
      </w:pPr>
      <w:bookmarkStart w:id="495" w:name="_Toc232988902"/>
      <w:bookmarkStart w:id="496" w:name="_Toc232988027"/>
      <w:bookmarkStart w:id="497" w:name="_Toc232988670"/>
      <w:bookmarkStart w:id="498" w:name="_Toc233232434"/>
      <w:r>
        <w:t>5.4 ARDL</w:t>
      </w:r>
      <w:r>
        <w:rPr>
          <w:spacing w:val="-4"/>
        </w:rPr>
        <w:t xml:space="preserve"> </w:t>
      </w:r>
      <w:r>
        <w:t>Short</w:t>
      </w:r>
      <w:r>
        <w:rPr>
          <w:spacing w:val="-5"/>
        </w:rPr>
        <w:t xml:space="preserve"> </w:t>
      </w:r>
      <w:r>
        <w:t>Run</w:t>
      </w:r>
      <w:r>
        <w:rPr>
          <w:spacing w:val="-3"/>
        </w:rPr>
        <w:t xml:space="preserve"> </w:t>
      </w:r>
      <w:r>
        <w:t>Estimates</w:t>
      </w:r>
      <w:r>
        <w:rPr>
          <w:spacing w:val="-4"/>
        </w:rPr>
        <w:t xml:space="preserve"> </w:t>
      </w:r>
      <w:r>
        <w:t>and</w:t>
      </w:r>
      <w:r>
        <w:rPr>
          <w:spacing w:val="-3"/>
        </w:rPr>
        <w:t xml:space="preserve"> </w:t>
      </w:r>
      <w:r>
        <w:rPr>
          <w:spacing w:val="-2"/>
        </w:rPr>
        <w:t>Discussions</w:t>
      </w:r>
      <w:bookmarkEnd w:id="495"/>
      <w:bookmarkEnd w:id="496"/>
      <w:bookmarkEnd w:id="497"/>
      <w:bookmarkEnd w:id="498"/>
    </w:p>
    <w:p w14:paraId="7F83C832" w14:textId="77777777" w:rsidR="008B1BDE" w:rsidRDefault="00DC52A6">
      <w:pPr>
        <w:pStyle w:val="BodyText"/>
        <w:tabs>
          <w:tab w:val="left" w:pos="4678"/>
        </w:tabs>
        <w:spacing w:before="116" w:line="480" w:lineRule="auto"/>
        <w:ind w:left="1" w:right="-7"/>
        <w:jc w:val="both"/>
      </w:pPr>
      <w:r>
        <w:t>In the short run, the lagged difference of energy consumption (LD.ENC) was positive and statistically significant (0.5537, p = 0.009), indicating strong inertia or persistence in energy use patterns. This suggests that past energy consumption levels continue to influence current consumption behavior, due to fixed infrastructure or habits that do not adjust immediately to economic shocks. This finding is consistent with Zhang and Cheng (2009), a study on energy consumption, carbon emissions, and economic growth in China that reported similar short-run dynamics</w:t>
      </w:r>
      <w:r>
        <w:rPr>
          <w:spacing w:val="-13"/>
        </w:rPr>
        <w:t xml:space="preserve"> </w:t>
      </w:r>
      <w:r>
        <w:t>in</w:t>
      </w:r>
      <w:r>
        <w:rPr>
          <w:spacing w:val="-13"/>
        </w:rPr>
        <w:t xml:space="preserve"> </w:t>
      </w:r>
      <w:r>
        <w:t>China,</w:t>
      </w:r>
      <w:r>
        <w:rPr>
          <w:spacing w:val="-9"/>
        </w:rPr>
        <w:t xml:space="preserve"> </w:t>
      </w:r>
      <w:r>
        <w:t>attributing</w:t>
      </w:r>
      <w:r>
        <w:rPr>
          <w:spacing w:val="-14"/>
        </w:rPr>
        <w:t xml:space="preserve"> </w:t>
      </w:r>
      <w:r>
        <w:t>it</w:t>
      </w:r>
      <w:r>
        <w:rPr>
          <w:spacing w:val="-11"/>
        </w:rPr>
        <w:t xml:space="preserve"> </w:t>
      </w:r>
      <w:r>
        <w:t>to</w:t>
      </w:r>
      <w:r>
        <w:rPr>
          <w:spacing w:val="-11"/>
        </w:rPr>
        <w:t xml:space="preserve"> </w:t>
      </w:r>
      <w:r>
        <w:t>the</w:t>
      </w:r>
      <w:r>
        <w:rPr>
          <w:spacing w:val="-14"/>
        </w:rPr>
        <w:t xml:space="preserve"> </w:t>
      </w:r>
      <w:r>
        <w:t>slow</w:t>
      </w:r>
      <w:r>
        <w:rPr>
          <w:spacing w:val="-11"/>
        </w:rPr>
        <w:t xml:space="preserve"> </w:t>
      </w:r>
      <w:r>
        <w:t>adjustment</w:t>
      </w:r>
      <w:r>
        <w:rPr>
          <w:spacing w:val="-13"/>
        </w:rPr>
        <w:t xml:space="preserve"> </w:t>
      </w:r>
      <w:r>
        <w:t>of</w:t>
      </w:r>
      <w:r>
        <w:rPr>
          <w:spacing w:val="-14"/>
        </w:rPr>
        <w:t xml:space="preserve"> </w:t>
      </w:r>
      <w:r>
        <w:t>energy</w:t>
      </w:r>
      <w:r>
        <w:rPr>
          <w:spacing w:val="-19"/>
        </w:rPr>
        <w:t xml:space="preserve"> </w:t>
      </w:r>
      <w:r>
        <w:t>systems</w:t>
      </w:r>
      <w:r>
        <w:rPr>
          <w:spacing w:val="-10"/>
        </w:rPr>
        <w:t xml:space="preserve"> </w:t>
      </w:r>
      <w:r>
        <w:t>and</w:t>
      </w:r>
      <w:r>
        <w:rPr>
          <w:spacing w:val="-11"/>
        </w:rPr>
        <w:t xml:space="preserve"> </w:t>
      </w:r>
      <w:r>
        <w:t>consumer</w:t>
      </w:r>
      <w:r>
        <w:rPr>
          <w:spacing w:val="-13"/>
        </w:rPr>
        <w:t xml:space="preserve"> </w:t>
      </w:r>
      <w:r>
        <w:t>behavior.</w:t>
      </w:r>
    </w:p>
    <w:p w14:paraId="7DA42923" w14:textId="77777777" w:rsidR="008B1BDE" w:rsidRDefault="00DC52A6">
      <w:pPr>
        <w:pStyle w:val="Heading2"/>
        <w:tabs>
          <w:tab w:val="left" w:pos="4678"/>
        </w:tabs>
        <w:spacing w:line="480" w:lineRule="auto"/>
        <w:ind w:left="541"/>
      </w:pPr>
      <w:bookmarkStart w:id="499" w:name="_Toc232988028"/>
      <w:bookmarkStart w:id="500" w:name="_Toc232988671"/>
      <w:bookmarkStart w:id="501" w:name="_Toc232988903"/>
      <w:bookmarkStart w:id="502" w:name="_Toc233232435"/>
      <w:r>
        <w:t>5.4.1 The Impact of Foreign Direct Investment (FDI) on Energy Consumption in Kenya</w:t>
      </w:r>
      <w:bookmarkEnd w:id="499"/>
      <w:bookmarkEnd w:id="500"/>
      <w:bookmarkEnd w:id="501"/>
      <w:bookmarkEnd w:id="502"/>
      <w:r>
        <w:t xml:space="preserve"> </w:t>
      </w:r>
    </w:p>
    <w:p w14:paraId="1DCB110A" w14:textId="77777777" w:rsidR="008B1BDE" w:rsidRDefault="00DC52A6">
      <w:pPr>
        <w:tabs>
          <w:tab w:val="left" w:pos="899"/>
          <w:tab w:val="left" w:pos="4678"/>
        </w:tabs>
        <w:spacing w:line="480" w:lineRule="auto"/>
        <w:ind w:left="1" w:right="-7"/>
        <w:jc w:val="both"/>
        <w:rPr>
          <w:sz w:val="24"/>
        </w:rPr>
      </w:pPr>
      <w:r>
        <w:rPr>
          <w:sz w:val="24"/>
        </w:rPr>
        <w:t>The</w:t>
      </w:r>
      <w:r>
        <w:rPr>
          <w:spacing w:val="40"/>
          <w:sz w:val="24"/>
        </w:rPr>
        <w:t xml:space="preserve"> </w:t>
      </w:r>
      <w:r>
        <w:rPr>
          <w:sz w:val="24"/>
        </w:rPr>
        <w:t>short-run</w:t>
      </w:r>
      <w:r>
        <w:rPr>
          <w:spacing w:val="40"/>
          <w:sz w:val="24"/>
        </w:rPr>
        <w:t xml:space="preserve"> </w:t>
      </w:r>
      <w:r>
        <w:rPr>
          <w:sz w:val="24"/>
        </w:rPr>
        <w:t>results</w:t>
      </w:r>
      <w:r>
        <w:rPr>
          <w:spacing w:val="40"/>
          <w:sz w:val="24"/>
        </w:rPr>
        <w:t xml:space="preserve"> </w:t>
      </w:r>
      <w:r>
        <w:rPr>
          <w:sz w:val="24"/>
        </w:rPr>
        <w:t>reveal</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first</w:t>
      </w:r>
      <w:r>
        <w:rPr>
          <w:spacing w:val="40"/>
          <w:sz w:val="24"/>
        </w:rPr>
        <w:t xml:space="preserve"> </w:t>
      </w:r>
      <w:r>
        <w:rPr>
          <w:sz w:val="24"/>
        </w:rPr>
        <w:t>difference</w:t>
      </w:r>
      <w:r>
        <w:rPr>
          <w:spacing w:val="40"/>
          <w:sz w:val="24"/>
        </w:rPr>
        <w:t xml:space="preserve"> </w:t>
      </w:r>
      <w:r>
        <w:rPr>
          <w:sz w:val="24"/>
        </w:rPr>
        <w:t>of</w:t>
      </w:r>
      <w:r>
        <w:rPr>
          <w:spacing w:val="40"/>
          <w:sz w:val="24"/>
        </w:rPr>
        <w:t xml:space="preserve"> </w:t>
      </w:r>
      <w:r>
        <w:rPr>
          <w:sz w:val="24"/>
        </w:rPr>
        <w:t>Foreign</w:t>
      </w:r>
      <w:r>
        <w:rPr>
          <w:spacing w:val="40"/>
          <w:sz w:val="24"/>
        </w:rPr>
        <w:t xml:space="preserve"> </w:t>
      </w:r>
      <w:r>
        <w:rPr>
          <w:sz w:val="24"/>
        </w:rPr>
        <w:t>Direct</w:t>
      </w:r>
      <w:r>
        <w:rPr>
          <w:spacing w:val="40"/>
          <w:sz w:val="24"/>
        </w:rPr>
        <w:t xml:space="preserve"> </w:t>
      </w:r>
      <w:r>
        <w:rPr>
          <w:sz w:val="24"/>
        </w:rPr>
        <w:t>Investment</w:t>
      </w:r>
      <w:r>
        <w:rPr>
          <w:spacing w:val="40"/>
          <w:sz w:val="24"/>
        </w:rPr>
        <w:t xml:space="preserve"> </w:t>
      </w:r>
      <w:r>
        <w:rPr>
          <w:sz w:val="24"/>
        </w:rPr>
        <w:t>(D1.FDI) negatively</w:t>
      </w:r>
      <w:r>
        <w:rPr>
          <w:spacing w:val="-8"/>
          <w:sz w:val="24"/>
        </w:rPr>
        <w:t xml:space="preserve"> </w:t>
      </w:r>
      <w:r>
        <w:rPr>
          <w:sz w:val="24"/>
        </w:rPr>
        <w:t>and</w:t>
      </w:r>
      <w:r>
        <w:rPr>
          <w:spacing w:val="-1"/>
          <w:sz w:val="24"/>
        </w:rPr>
        <w:t xml:space="preserve"> </w:t>
      </w:r>
      <w:r>
        <w:rPr>
          <w:sz w:val="24"/>
        </w:rPr>
        <w:t>significantly</w:t>
      </w:r>
      <w:r>
        <w:rPr>
          <w:spacing w:val="-7"/>
          <w:sz w:val="24"/>
        </w:rPr>
        <w:t xml:space="preserve"> </w:t>
      </w:r>
      <w:r>
        <w:rPr>
          <w:sz w:val="24"/>
        </w:rPr>
        <w:t>affects</w:t>
      </w:r>
      <w:r>
        <w:rPr>
          <w:spacing w:val="-1"/>
          <w:sz w:val="24"/>
        </w:rPr>
        <w:t xml:space="preserve"> </w:t>
      </w:r>
      <w:r>
        <w:rPr>
          <w:sz w:val="24"/>
        </w:rPr>
        <w:t>energy</w:t>
      </w:r>
      <w:r>
        <w:rPr>
          <w:spacing w:val="-4"/>
          <w:sz w:val="24"/>
        </w:rPr>
        <w:t xml:space="preserve"> </w:t>
      </w:r>
      <w:r>
        <w:rPr>
          <w:sz w:val="24"/>
        </w:rPr>
        <w:t>consumption</w:t>
      </w:r>
      <w:r>
        <w:rPr>
          <w:spacing w:val="-1"/>
          <w:sz w:val="24"/>
        </w:rPr>
        <w:t xml:space="preserve"> </w:t>
      </w:r>
      <w:r>
        <w:rPr>
          <w:sz w:val="24"/>
        </w:rPr>
        <w:t>(–0.0100,</w:t>
      </w:r>
      <w:r>
        <w:rPr>
          <w:spacing w:val="-1"/>
          <w:sz w:val="24"/>
        </w:rPr>
        <w:t xml:space="preserve"> </w:t>
      </w:r>
      <w:r>
        <w:rPr>
          <w:sz w:val="24"/>
        </w:rPr>
        <w:t>p</w:t>
      </w:r>
      <w:r>
        <w:rPr>
          <w:spacing w:val="-1"/>
          <w:sz w:val="24"/>
        </w:rPr>
        <w:t xml:space="preserve"> </w:t>
      </w:r>
      <w:r>
        <w:rPr>
          <w:sz w:val="24"/>
        </w:rPr>
        <w:t>=</w:t>
      </w:r>
      <w:r>
        <w:rPr>
          <w:spacing w:val="-2"/>
          <w:sz w:val="24"/>
        </w:rPr>
        <w:t xml:space="preserve"> </w:t>
      </w:r>
      <w:r>
        <w:rPr>
          <w:sz w:val="24"/>
        </w:rPr>
        <w:t>0.012).</w:t>
      </w:r>
      <w:r>
        <w:rPr>
          <w:spacing w:val="-1"/>
          <w:sz w:val="24"/>
        </w:rPr>
        <w:t xml:space="preserve"> </w:t>
      </w:r>
      <w:r>
        <w:rPr>
          <w:sz w:val="24"/>
        </w:rPr>
        <w:t>This implies that when there is an increase in FDI inflows in the short-run, domestic energy consumption will reduce immediately. This could be due to the time delay between foreign capital inflow and operationalization of the investment projects. FDI in the initial years could be directed towards financial services, consultancy, or technology-oriented industries which are relatively less energy-intensive. On its part, the early phases in investing may involve administrative and planning costs and that the impacts on energy demand may take a long time to be experienced.</w:t>
      </w:r>
    </w:p>
    <w:p w14:paraId="125960B6" w14:textId="77777777" w:rsidR="008B1BDE" w:rsidRDefault="00DC52A6">
      <w:pPr>
        <w:tabs>
          <w:tab w:val="left" w:pos="899"/>
          <w:tab w:val="left" w:pos="4678"/>
        </w:tabs>
        <w:spacing w:line="480" w:lineRule="auto"/>
        <w:ind w:left="1" w:right="-7"/>
        <w:jc w:val="both"/>
        <w:rPr>
          <w:sz w:val="24"/>
        </w:rPr>
      </w:pPr>
      <w:r>
        <w:rPr>
          <w:sz w:val="24"/>
        </w:rPr>
        <w:t xml:space="preserve">This finding is comparable to that of Tang and Tan (2013) which showed that the effect of </w:t>
      </w:r>
      <w:r>
        <w:rPr>
          <w:sz w:val="24"/>
        </w:rPr>
        <w:lastRenderedPageBreak/>
        <w:t xml:space="preserve">FDI negatively and significantly affected the short-run energy consumption in Malaysia. This was due to sluggish effects on productivity and orientation of FDI to sectors with lesser energy demands during the initial stage of investment. Similarly, a study of MENA countries by </w:t>
      </w:r>
      <w:proofErr w:type="spellStart"/>
      <w:r>
        <w:rPr>
          <w:sz w:val="24"/>
        </w:rPr>
        <w:t>Omri</w:t>
      </w:r>
      <w:proofErr w:type="spellEnd"/>
      <w:r>
        <w:rPr>
          <w:sz w:val="24"/>
        </w:rPr>
        <w:t xml:space="preserve"> and </w:t>
      </w:r>
      <w:proofErr w:type="spellStart"/>
      <w:r>
        <w:rPr>
          <w:sz w:val="24"/>
        </w:rPr>
        <w:t>Kahouli</w:t>
      </w:r>
      <w:proofErr w:type="spellEnd"/>
      <w:r>
        <w:rPr>
          <w:sz w:val="24"/>
        </w:rPr>
        <w:t xml:space="preserve"> (2014) using dynamic simultaneous-equations models, established that there was an initially energy-saving effect of FDI inflows associated with energy efficiency which reduced short-term energy consumption, and the long-run impact of industrial expansion on energy consumption was high.</w:t>
      </w:r>
    </w:p>
    <w:p w14:paraId="09DFE2D0" w14:textId="77777777" w:rsidR="008B1BDE" w:rsidRDefault="00DC52A6">
      <w:pPr>
        <w:pStyle w:val="Heading2"/>
        <w:numPr>
          <w:ilvl w:val="2"/>
          <w:numId w:val="10"/>
        </w:numPr>
        <w:tabs>
          <w:tab w:val="left" w:pos="567"/>
          <w:tab w:val="left" w:pos="4678"/>
        </w:tabs>
        <w:spacing w:line="480" w:lineRule="auto"/>
        <w:ind w:left="426" w:hanging="426"/>
      </w:pPr>
      <w:bookmarkStart w:id="503" w:name="_Toc232988672"/>
      <w:bookmarkStart w:id="504" w:name="_Toc232988029"/>
      <w:bookmarkStart w:id="505" w:name="_Toc232988904"/>
      <w:bookmarkStart w:id="506" w:name="_Toc233232436"/>
      <w:r>
        <w:t>The</w:t>
      </w:r>
      <w:r>
        <w:rPr>
          <w:spacing w:val="-5"/>
        </w:rPr>
        <w:t xml:space="preserve"> </w:t>
      </w:r>
      <w:r>
        <w:t>Impact</w:t>
      </w:r>
      <w:r>
        <w:rPr>
          <w:spacing w:val="-3"/>
        </w:rPr>
        <w:t xml:space="preserve"> </w:t>
      </w:r>
      <w:r>
        <w:t>of</w:t>
      </w:r>
      <w:r>
        <w:rPr>
          <w:spacing w:val="-3"/>
        </w:rPr>
        <w:t xml:space="preserve"> </w:t>
      </w:r>
      <w:r>
        <w:t>Interest Rate</w:t>
      </w:r>
      <w:r>
        <w:rPr>
          <w:spacing w:val="-2"/>
        </w:rPr>
        <w:t xml:space="preserve"> </w:t>
      </w:r>
      <w:r>
        <w:t>(RI)</w:t>
      </w:r>
      <w:r>
        <w:rPr>
          <w:spacing w:val="-3"/>
        </w:rPr>
        <w:t xml:space="preserve"> </w:t>
      </w:r>
      <w:r>
        <w:t>on</w:t>
      </w:r>
      <w:r>
        <w:rPr>
          <w:spacing w:val="-4"/>
        </w:rPr>
        <w:t xml:space="preserve"> </w:t>
      </w:r>
      <w:r>
        <w:t>Energy</w:t>
      </w:r>
      <w:r>
        <w:rPr>
          <w:spacing w:val="-1"/>
        </w:rPr>
        <w:t xml:space="preserve"> </w:t>
      </w:r>
      <w:r>
        <w:rPr>
          <w:spacing w:val="-2"/>
        </w:rPr>
        <w:t>Consumption</w:t>
      </w:r>
      <w:bookmarkEnd w:id="503"/>
      <w:bookmarkEnd w:id="504"/>
      <w:bookmarkEnd w:id="505"/>
      <w:bookmarkEnd w:id="506"/>
    </w:p>
    <w:p w14:paraId="6D0CFDFB" w14:textId="77777777" w:rsidR="008B1BDE" w:rsidRDefault="00DC52A6">
      <w:pPr>
        <w:pStyle w:val="BodyText"/>
        <w:tabs>
          <w:tab w:val="left" w:pos="4678"/>
        </w:tabs>
        <w:spacing w:before="137" w:line="480" w:lineRule="auto"/>
        <w:ind w:left="1" w:right="-7"/>
        <w:jc w:val="both"/>
      </w:pPr>
      <w:r>
        <w:t>The</w:t>
      </w:r>
      <w:r>
        <w:rPr>
          <w:spacing w:val="-12"/>
        </w:rPr>
        <w:t xml:space="preserve"> </w:t>
      </w:r>
      <w:r>
        <w:t>short-run</w:t>
      </w:r>
      <w:r>
        <w:rPr>
          <w:spacing w:val="-11"/>
        </w:rPr>
        <w:t xml:space="preserve"> </w:t>
      </w:r>
      <w:r>
        <w:t>estimates</w:t>
      </w:r>
      <w:r>
        <w:rPr>
          <w:spacing w:val="-10"/>
        </w:rPr>
        <w:t xml:space="preserve"> </w:t>
      </w:r>
      <w:r>
        <w:t>show</w:t>
      </w:r>
      <w:r>
        <w:rPr>
          <w:spacing w:val="-10"/>
        </w:rPr>
        <w:t xml:space="preserve"> </w:t>
      </w:r>
      <w:r>
        <w:t>that</w:t>
      </w:r>
      <w:r>
        <w:rPr>
          <w:spacing w:val="-11"/>
        </w:rPr>
        <w:t xml:space="preserve"> </w:t>
      </w:r>
      <w:r>
        <w:t>the</w:t>
      </w:r>
      <w:r>
        <w:rPr>
          <w:spacing w:val="-11"/>
        </w:rPr>
        <w:t xml:space="preserve"> </w:t>
      </w:r>
      <w:r>
        <w:t>lagged</w:t>
      </w:r>
      <w:r>
        <w:rPr>
          <w:spacing w:val="-11"/>
        </w:rPr>
        <w:t xml:space="preserve"> </w:t>
      </w:r>
      <w:r>
        <w:t>difference</w:t>
      </w:r>
      <w:r>
        <w:rPr>
          <w:spacing w:val="-11"/>
        </w:rPr>
        <w:t xml:space="preserve"> </w:t>
      </w:r>
      <w:r>
        <w:t>of</w:t>
      </w:r>
      <w:r>
        <w:rPr>
          <w:spacing w:val="-11"/>
        </w:rPr>
        <w:t xml:space="preserve"> </w:t>
      </w:r>
      <w:r>
        <w:t>interest</w:t>
      </w:r>
      <w:r>
        <w:rPr>
          <w:spacing w:val="-10"/>
        </w:rPr>
        <w:t xml:space="preserve"> </w:t>
      </w:r>
      <w:r>
        <w:t>rate</w:t>
      </w:r>
      <w:r>
        <w:rPr>
          <w:spacing w:val="-12"/>
        </w:rPr>
        <w:t xml:space="preserve"> </w:t>
      </w:r>
      <w:r>
        <w:t>(LD.</w:t>
      </w:r>
      <w:r>
        <w:rPr>
          <w:spacing w:val="-1"/>
        </w:rPr>
        <w:t xml:space="preserve"> </w:t>
      </w:r>
      <w:r>
        <w:t>RI)</w:t>
      </w:r>
      <w:r>
        <w:rPr>
          <w:spacing w:val="-11"/>
        </w:rPr>
        <w:t xml:space="preserve"> </w:t>
      </w:r>
      <w:r>
        <w:t>had</w:t>
      </w:r>
      <w:r>
        <w:rPr>
          <w:spacing w:val="-7"/>
        </w:rPr>
        <w:t xml:space="preserve"> </w:t>
      </w:r>
      <w:r>
        <w:t>a</w:t>
      </w:r>
      <w:r>
        <w:rPr>
          <w:spacing w:val="-12"/>
        </w:rPr>
        <w:t xml:space="preserve"> </w:t>
      </w:r>
      <w:r>
        <w:t>positive</w:t>
      </w:r>
      <w:r>
        <w:rPr>
          <w:spacing w:val="-11"/>
        </w:rPr>
        <w:t xml:space="preserve"> </w:t>
      </w:r>
      <w:r>
        <w:t>and statistically significant effect on energy consumption (0.0207, p = 0.025). For</w:t>
      </w:r>
      <w:r>
        <w:rPr>
          <w:spacing w:val="-15"/>
        </w:rPr>
        <w:t xml:space="preserve"> </w:t>
      </w:r>
      <w:r>
        <w:t>instance,</w:t>
      </w:r>
      <w:r>
        <w:rPr>
          <w:spacing w:val="-15"/>
        </w:rPr>
        <w:t xml:space="preserve"> </w:t>
      </w:r>
      <w:proofErr w:type="spellStart"/>
      <w:r>
        <w:t>Sadorsky</w:t>
      </w:r>
      <w:proofErr w:type="spellEnd"/>
      <w:r>
        <w:rPr>
          <w:spacing w:val="-15"/>
        </w:rPr>
        <w:t xml:space="preserve"> </w:t>
      </w:r>
      <w:r>
        <w:t>(2010),</w:t>
      </w:r>
      <w:r>
        <w:rPr>
          <w:spacing w:val="-15"/>
        </w:rPr>
        <w:t xml:space="preserve"> </w:t>
      </w:r>
      <w:r>
        <w:t>in</w:t>
      </w:r>
      <w:r>
        <w:rPr>
          <w:spacing w:val="-15"/>
        </w:rPr>
        <w:t xml:space="preserve"> </w:t>
      </w:r>
      <w:r>
        <w:t>a</w:t>
      </w:r>
      <w:r>
        <w:rPr>
          <w:spacing w:val="-15"/>
        </w:rPr>
        <w:t xml:space="preserve"> </w:t>
      </w:r>
      <w:r>
        <w:t>study on</w:t>
      </w:r>
      <w:r>
        <w:rPr>
          <w:spacing w:val="-3"/>
        </w:rPr>
        <w:t xml:space="preserve"> </w:t>
      </w:r>
      <w:r>
        <w:t>emerging</w:t>
      </w:r>
      <w:r>
        <w:rPr>
          <w:spacing w:val="-4"/>
        </w:rPr>
        <w:t xml:space="preserve"> </w:t>
      </w:r>
      <w:r>
        <w:t>economies, observed</w:t>
      </w:r>
      <w:r>
        <w:rPr>
          <w:spacing w:val="-3"/>
        </w:rPr>
        <w:t xml:space="preserve"> </w:t>
      </w:r>
      <w:r>
        <w:t>that</w:t>
      </w:r>
      <w:r>
        <w:rPr>
          <w:spacing w:val="-3"/>
        </w:rPr>
        <w:t xml:space="preserve"> </w:t>
      </w:r>
      <w:r>
        <w:t>a</w:t>
      </w:r>
      <w:r>
        <w:rPr>
          <w:spacing w:val="-3"/>
        </w:rPr>
        <w:t xml:space="preserve"> </w:t>
      </w:r>
      <w:r>
        <w:t>1%</w:t>
      </w:r>
      <w:r>
        <w:rPr>
          <w:spacing w:val="-4"/>
        </w:rPr>
        <w:t xml:space="preserve"> </w:t>
      </w:r>
      <w:r>
        <w:t>increase</w:t>
      </w:r>
      <w:r>
        <w:rPr>
          <w:spacing w:val="-5"/>
        </w:rPr>
        <w:t xml:space="preserve"> </w:t>
      </w:r>
      <w:r>
        <w:t>in</w:t>
      </w:r>
      <w:r>
        <w:rPr>
          <w:spacing w:val="-3"/>
        </w:rPr>
        <w:t xml:space="preserve"> </w:t>
      </w:r>
      <w:r>
        <w:t>interest</w:t>
      </w:r>
      <w:r>
        <w:rPr>
          <w:spacing w:val="-2"/>
        </w:rPr>
        <w:t xml:space="preserve"> </w:t>
      </w:r>
      <w:r>
        <w:t>rates</w:t>
      </w:r>
      <w:r>
        <w:rPr>
          <w:spacing w:val="-3"/>
        </w:rPr>
        <w:t xml:space="preserve"> </w:t>
      </w:r>
      <w:r>
        <w:t>was</w:t>
      </w:r>
      <w:r>
        <w:rPr>
          <w:spacing w:val="-3"/>
        </w:rPr>
        <w:t xml:space="preserve"> </w:t>
      </w:r>
      <w:r>
        <w:t>associated</w:t>
      </w:r>
      <w:r>
        <w:rPr>
          <w:spacing w:val="-3"/>
        </w:rPr>
        <w:t xml:space="preserve"> </w:t>
      </w:r>
      <w:r>
        <w:t>with</w:t>
      </w:r>
      <w:r>
        <w:rPr>
          <w:spacing w:val="-3"/>
        </w:rPr>
        <w:t xml:space="preserve"> </w:t>
      </w:r>
      <w:r>
        <w:t>a</w:t>
      </w:r>
      <w:r>
        <w:rPr>
          <w:spacing w:val="-6"/>
        </w:rPr>
        <w:t xml:space="preserve"> </w:t>
      </w:r>
      <w:r>
        <w:t xml:space="preserve">short-run rise of 0.18% in industrial energy consumption, arguing that firms tend to complete ongoing projects despite rising financing costs. Similarly, Chen </w:t>
      </w:r>
      <w:r>
        <w:rPr>
          <w:i/>
        </w:rPr>
        <w:t>et al</w:t>
      </w:r>
      <w:r>
        <w:t>. (2021), examining interest rate policies and energy consumption in 20 emerging economies (1995–2018), reported that a 1% increase in interest rates initially raised energy demand by 0.12% due to capital inflows and heightened</w:t>
      </w:r>
      <w:r>
        <w:rPr>
          <w:spacing w:val="-9"/>
        </w:rPr>
        <w:t xml:space="preserve"> </w:t>
      </w:r>
      <w:r>
        <w:t>short-run</w:t>
      </w:r>
      <w:r>
        <w:rPr>
          <w:spacing w:val="-9"/>
        </w:rPr>
        <w:t xml:space="preserve"> </w:t>
      </w:r>
      <w:r>
        <w:t>production</w:t>
      </w:r>
      <w:r>
        <w:rPr>
          <w:spacing w:val="-7"/>
        </w:rPr>
        <w:t xml:space="preserve"> </w:t>
      </w:r>
      <w:r>
        <w:t>activity,</w:t>
      </w:r>
      <w:r>
        <w:rPr>
          <w:spacing w:val="-8"/>
        </w:rPr>
        <w:t xml:space="preserve"> </w:t>
      </w:r>
      <w:r>
        <w:t>particularly</w:t>
      </w:r>
      <w:r>
        <w:rPr>
          <w:spacing w:val="-15"/>
        </w:rPr>
        <w:t xml:space="preserve"> </w:t>
      </w:r>
      <w:r>
        <w:t>in</w:t>
      </w:r>
      <w:r>
        <w:rPr>
          <w:spacing w:val="-8"/>
        </w:rPr>
        <w:t xml:space="preserve"> </w:t>
      </w:r>
      <w:r>
        <w:t>construction</w:t>
      </w:r>
      <w:r>
        <w:rPr>
          <w:spacing w:val="-8"/>
        </w:rPr>
        <w:t xml:space="preserve"> </w:t>
      </w:r>
      <w:r>
        <w:t>and</w:t>
      </w:r>
      <w:r>
        <w:rPr>
          <w:spacing w:val="-8"/>
        </w:rPr>
        <w:t xml:space="preserve"> </w:t>
      </w:r>
      <w:r>
        <w:t>infrastructure.</w:t>
      </w:r>
      <w:r>
        <w:rPr>
          <w:spacing w:val="-7"/>
        </w:rPr>
        <w:t xml:space="preserve"> </w:t>
      </w:r>
      <w:r>
        <w:t>However, the effect reversed in the long run as financing costs began to restrain new projects.</w:t>
      </w:r>
    </w:p>
    <w:p w14:paraId="26787DC5" w14:textId="77777777" w:rsidR="008B1BDE" w:rsidRDefault="00DC52A6">
      <w:pPr>
        <w:pStyle w:val="BodyText"/>
        <w:tabs>
          <w:tab w:val="left" w:pos="4678"/>
        </w:tabs>
        <w:spacing w:before="83" w:line="480" w:lineRule="auto"/>
        <w:ind w:left="1" w:right="-7"/>
        <w:jc w:val="both"/>
      </w:pPr>
      <w:r>
        <w:t xml:space="preserve">On the contrary, studies from more developed contexts have found the opposite effect. For example, Wu </w:t>
      </w:r>
      <w:r>
        <w:rPr>
          <w:i/>
        </w:rPr>
        <w:t xml:space="preserve">et al. </w:t>
      </w:r>
      <w:r>
        <w:t>(2023), analyzing OECD economies during the COVID-19 monetary tightening cycle, documented that higher interest rates immediately curtailed industrial energy consumption,</w:t>
      </w:r>
      <w:r>
        <w:rPr>
          <w:spacing w:val="-4"/>
        </w:rPr>
        <w:t xml:space="preserve"> </w:t>
      </w:r>
      <w:r>
        <w:t>particularly</w:t>
      </w:r>
      <w:r>
        <w:rPr>
          <w:spacing w:val="-10"/>
        </w:rPr>
        <w:t xml:space="preserve"> </w:t>
      </w:r>
      <w:r>
        <w:t>in</w:t>
      </w:r>
      <w:r>
        <w:rPr>
          <w:spacing w:val="-4"/>
        </w:rPr>
        <w:t xml:space="preserve"> </w:t>
      </w:r>
      <w:r>
        <w:t>energy-intensive</w:t>
      </w:r>
      <w:r>
        <w:rPr>
          <w:spacing w:val="-2"/>
        </w:rPr>
        <w:t xml:space="preserve"> </w:t>
      </w:r>
      <w:r>
        <w:t>capital</w:t>
      </w:r>
      <w:r>
        <w:rPr>
          <w:spacing w:val="-3"/>
        </w:rPr>
        <w:t xml:space="preserve"> </w:t>
      </w:r>
      <w:r>
        <w:t>goods</w:t>
      </w:r>
      <w:r>
        <w:rPr>
          <w:spacing w:val="-4"/>
        </w:rPr>
        <w:t xml:space="preserve"> </w:t>
      </w:r>
      <w:r>
        <w:t>sectors.</w:t>
      </w:r>
      <w:r>
        <w:rPr>
          <w:spacing w:val="-4"/>
        </w:rPr>
        <w:t xml:space="preserve"> </w:t>
      </w:r>
      <w:r>
        <w:t>The</w:t>
      </w:r>
      <w:r>
        <w:rPr>
          <w:spacing w:val="-6"/>
        </w:rPr>
        <w:t xml:space="preserve"> </w:t>
      </w:r>
      <w:r>
        <w:t>study’s</w:t>
      </w:r>
      <w:r>
        <w:rPr>
          <w:spacing w:val="-5"/>
        </w:rPr>
        <w:t xml:space="preserve"> </w:t>
      </w:r>
      <w:r>
        <w:t>results</w:t>
      </w:r>
      <w:r>
        <w:rPr>
          <w:spacing w:val="-3"/>
        </w:rPr>
        <w:t xml:space="preserve"> </w:t>
      </w:r>
      <w:r>
        <w:t xml:space="preserve">suggested that in highly financialized and credit-sensitive economies, interest rate </w:t>
      </w:r>
      <w:r>
        <w:lastRenderedPageBreak/>
        <w:t>changes are transmitted more quickly, leaving little room for short-run surges in energy use.</w:t>
      </w:r>
    </w:p>
    <w:p w14:paraId="777DC482" w14:textId="77777777" w:rsidR="008B1BDE" w:rsidRDefault="00DC52A6" w:rsidP="009265CB">
      <w:pPr>
        <w:pStyle w:val="BodyText"/>
        <w:tabs>
          <w:tab w:val="left" w:pos="4678"/>
        </w:tabs>
        <w:spacing w:before="80" w:line="480" w:lineRule="auto"/>
        <w:ind w:left="1" w:right="-7"/>
        <w:jc w:val="both"/>
      </w:pPr>
      <w:r>
        <w:t>In</w:t>
      </w:r>
      <w:r>
        <w:rPr>
          <w:spacing w:val="5"/>
        </w:rPr>
        <w:t xml:space="preserve"> </w:t>
      </w:r>
      <w:r>
        <w:t>the</w:t>
      </w:r>
      <w:r>
        <w:rPr>
          <w:spacing w:val="7"/>
        </w:rPr>
        <w:t xml:space="preserve"> </w:t>
      </w:r>
      <w:r>
        <w:t>Kenyan</w:t>
      </w:r>
      <w:r>
        <w:rPr>
          <w:spacing w:val="8"/>
        </w:rPr>
        <w:t xml:space="preserve"> </w:t>
      </w:r>
      <w:r>
        <w:t>context,</w:t>
      </w:r>
      <w:r>
        <w:rPr>
          <w:spacing w:val="6"/>
        </w:rPr>
        <w:t xml:space="preserve"> </w:t>
      </w:r>
      <w:r>
        <w:t>the</w:t>
      </w:r>
      <w:r>
        <w:rPr>
          <w:spacing w:val="5"/>
        </w:rPr>
        <w:t xml:space="preserve"> </w:t>
      </w:r>
      <w:r>
        <w:t>positive</w:t>
      </w:r>
      <w:r>
        <w:rPr>
          <w:spacing w:val="5"/>
        </w:rPr>
        <w:t xml:space="preserve"> </w:t>
      </w:r>
      <w:r>
        <w:t>short-run</w:t>
      </w:r>
      <w:r>
        <w:rPr>
          <w:spacing w:val="5"/>
        </w:rPr>
        <w:t xml:space="preserve"> </w:t>
      </w:r>
      <w:r>
        <w:t>relationship</w:t>
      </w:r>
      <w:r>
        <w:rPr>
          <w:spacing w:val="6"/>
        </w:rPr>
        <w:t xml:space="preserve"> </w:t>
      </w:r>
      <w:r>
        <w:t>likely</w:t>
      </w:r>
      <w:r>
        <w:rPr>
          <w:spacing w:val="-1"/>
        </w:rPr>
        <w:t xml:space="preserve"> </w:t>
      </w:r>
      <w:r>
        <w:t>reflects</w:t>
      </w:r>
      <w:r>
        <w:rPr>
          <w:spacing w:val="6"/>
        </w:rPr>
        <w:t xml:space="preserve"> </w:t>
      </w:r>
      <w:r>
        <w:t>the</w:t>
      </w:r>
      <w:r>
        <w:rPr>
          <w:spacing w:val="5"/>
        </w:rPr>
        <w:t xml:space="preserve"> </w:t>
      </w:r>
      <w:r>
        <w:t>time</w:t>
      </w:r>
      <w:r>
        <w:rPr>
          <w:spacing w:val="5"/>
        </w:rPr>
        <w:t xml:space="preserve"> </w:t>
      </w:r>
      <w:r>
        <w:t>lag</w:t>
      </w:r>
      <w:r>
        <w:rPr>
          <w:spacing w:val="3"/>
        </w:rPr>
        <w:t xml:space="preserve"> </w:t>
      </w:r>
      <w:r>
        <w:t>in</w:t>
      </w:r>
      <w:r>
        <w:rPr>
          <w:spacing w:val="7"/>
        </w:rPr>
        <w:t xml:space="preserve"> </w:t>
      </w:r>
      <w:r>
        <w:rPr>
          <w:spacing w:val="-2"/>
        </w:rPr>
        <w:t xml:space="preserve">monetary </w:t>
      </w:r>
      <w:r>
        <w:t>policy transmission and the structure of the economy. Much of Kenya’s industrial and infrastructural investment is externally financed through loans and foreign inflows, meaning projects are often locked in well before monetary tightening takes effect. Moreover, sectors such as</w:t>
      </w:r>
      <w:r>
        <w:rPr>
          <w:spacing w:val="-6"/>
        </w:rPr>
        <w:t xml:space="preserve"> </w:t>
      </w:r>
      <w:r>
        <w:t>real</w:t>
      </w:r>
      <w:r>
        <w:rPr>
          <w:spacing w:val="-3"/>
        </w:rPr>
        <w:t xml:space="preserve"> </w:t>
      </w:r>
      <w:r>
        <w:t>estate,</w:t>
      </w:r>
      <w:r>
        <w:rPr>
          <w:spacing w:val="-6"/>
        </w:rPr>
        <w:t xml:space="preserve"> </w:t>
      </w:r>
      <w:r>
        <w:t>manufacturing,</w:t>
      </w:r>
      <w:r>
        <w:rPr>
          <w:spacing w:val="-5"/>
        </w:rPr>
        <w:t xml:space="preserve"> </w:t>
      </w:r>
      <w:r>
        <w:t>and</w:t>
      </w:r>
      <w:r>
        <w:rPr>
          <w:spacing w:val="-6"/>
        </w:rPr>
        <w:t xml:space="preserve"> </w:t>
      </w:r>
      <w:r>
        <w:t>transport</w:t>
      </w:r>
      <w:r>
        <w:rPr>
          <w:spacing w:val="-8"/>
        </w:rPr>
        <w:t xml:space="preserve"> </w:t>
      </w:r>
      <w:r>
        <w:t>may</w:t>
      </w:r>
      <w:r>
        <w:rPr>
          <w:spacing w:val="-15"/>
        </w:rPr>
        <w:t xml:space="preserve"> </w:t>
      </w:r>
      <w:r>
        <w:t>maintain</w:t>
      </w:r>
      <w:r>
        <w:rPr>
          <w:spacing w:val="-4"/>
        </w:rPr>
        <w:t xml:space="preserve"> </w:t>
      </w:r>
      <w:r>
        <w:t>momentum</w:t>
      </w:r>
      <w:r>
        <w:rPr>
          <w:spacing w:val="-7"/>
        </w:rPr>
        <w:t xml:space="preserve"> </w:t>
      </w:r>
      <w:r>
        <w:t>in</w:t>
      </w:r>
      <w:r>
        <w:rPr>
          <w:spacing w:val="-6"/>
        </w:rPr>
        <w:t xml:space="preserve"> </w:t>
      </w:r>
      <w:r>
        <w:t>the</w:t>
      </w:r>
      <w:r>
        <w:rPr>
          <w:spacing w:val="-9"/>
        </w:rPr>
        <w:t xml:space="preserve"> </w:t>
      </w:r>
      <w:r>
        <w:t>short</w:t>
      </w:r>
      <w:r>
        <w:rPr>
          <w:spacing w:val="-8"/>
        </w:rPr>
        <w:t xml:space="preserve"> </w:t>
      </w:r>
      <w:r>
        <w:t>term</w:t>
      </w:r>
      <w:r>
        <w:rPr>
          <w:spacing w:val="-3"/>
        </w:rPr>
        <w:t xml:space="preserve"> </w:t>
      </w:r>
      <w:r>
        <w:t>even</w:t>
      </w:r>
      <w:r>
        <w:rPr>
          <w:spacing w:val="-8"/>
        </w:rPr>
        <w:t xml:space="preserve"> </w:t>
      </w:r>
      <w:r>
        <w:t>under rising</w:t>
      </w:r>
      <w:r>
        <w:rPr>
          <w:spacing w:val="-1"/>
        </w:rPr>
        <w:t xml:space="preserve"> </w:t>
      </w:r>
      <w:r>
        <w:t>interest rate conditions, contributing</w:t>
      </w:r>
      <w:r>
        <w:rPr>
          <w:spacing w:val="-1"/>
        </w:rPr>
        <w:t xml:space="preserve"> </w:t>
      </w:r>
      <w:r>
        <w:t>to continued energy</w:t>
      </w:r>
      <w:r>
        <w:rPr>
          <w:spacing w:val="-4"/>
        </w:rPr>
        <w:t xml:space="preserve"> </w:t>
      </w:r>
      <w:r>
        <w:t>demand. Over time, however, the tightening of credit conditions is expected to moderate energy use as new investments are postponed or scaled down.</w:t>
      </w:r>
    </w:p>
    <w:p w14:paraId="2EE8962E" w14:textId="77777777" w:rsidR="008B1BDE" w:rsidRDefault="00DC52A6">
      <w:pPr>
        <w:pStyle w:val="Heading2"/>
        <w:numPr>
          <w:ilvl w:val="2"/>
          <w:numId w:val="10"/>
        </w:numPr>
        <w:tabs>
          <w:tab w:val="left" w:pos="900"/>
          <w:tab w:val="left" w:pos="4678"/>
        </w:tabs>
        <w:spacing w:before="1" w:line="480" w:lineRule="auto"/>
        <w:ind w:left="567" w:right="-7" w:hanging="567"/>
      </w:pPr>
      <w:bookmarkStart w:id="507" w:name="_Toc232988905"/>
      <w:bookmarkStart w:id="508" w:name="_Toc232988673"/>
      <w:bookmarkStart w:id="509" w:name="_Toc232988030"/>
      <w:bookmarkStart w:id="510" w:name="_Toc233232437"/>
      <w:r>
        <w:t>The</w:t>
      </w:r>
      <w:r>
        <w:rPr>
          <w:spacing w:val="-7"/>
        </w:rPr>
        <w:t xml:space="preserve"> </w:t>
      </w:r>
      <w:r>
        <w:t>Impact</w:t>
      </w:r>
      <w:r>
        <w:rPr>
          <w:spacing w:val="-4"/>
        </w:rPr>
        <w:t xml:space="preserve"> </w:t>
      </w:r>
      <w:r>
        <w:t>of</w:t>
      </w:r>
      <w:r>
        <w:rPr>
          <w:spacing w:val="-1"/>
        </w:rPr>
        <w:t xml:space="preserve"> </w:t>
      </w:r>
      <w:r>
        <w:t>Trade</w:t>
      </w:r>
      <w:r>
        <w:rPr>
          <w:spacing w:val="-3"/>
        </w:rPr>
        <w:t xml:space="preserve"> </w:t>
      </w:r>
      <w:r>
        <w:t>Openness</w:t>
      </w:r>
      <w:r>
        <w:rPr>
          <w:spacing w:val="-1"/>
        </w:rPr>
        <w:t xml:space="preserve"> </w:t>
      </w:r>
      <w:r>
        <w:t>(TOP)</w:t>
      </w:r>
      <w:r>
        <w:rPr>
          <w:spacing w:val="-2"/>
        </w:rPr>
        <w:t xml:space="preserve"> </w:t>
      </w:r>
      <w:r>
        <w:t>on</w:t>
      </w:r>
      <w:r>
        <w:rPr>
          <w:spacing w:val="-2"/>
        </w:rPr>
        <w:t xml:space="preserve"> </w:t>
      </w:r>
      <w:r>
        <w:t>Energy</w:t>
      </w:r>
      <w:r>
        <w:rPr>
          <w:spacing w:val="-1"/>
        </w:rPr>
        <w:t xml:space="preserve"> </w:t>
      </w:r>
      <w:r>
        <w:rPr>
          <w:spacing w:val="-2"/>
        </w:rPr>
        <w:t>Consumption</w:t>
      </w:r>
      <w:bookmarkEnd w:id="507"/>
      <w:bookmarkEnd w:id="508"/>
      <w:bookmarkEnd w:id="509"/>
      <w:bookmarkEnd w:id="510"/>
    </w:p>
    <w:p w14:paraId="2BD62C5E" w14:textId="77777777" w:rsidR="008B1BDE" w:rsidRDefault="00DC52A6">
      <w:pPr>
        <w:pStyle w:val="BodyText"/>
        <w:tabs>
          <w:tab w:val="left" w:pos="4678"/>
        </w:tabs>
        <w:spacing w:before="135" w:line="480" w:lineRule="auto"/>
        <w:ind w:left="1" w:right="-7"/>
        <w:jc w:val="both"/>
      </w:pPr>
      <w:r>
        <w:t>In the</w:t>
      </w:r>
      <w:r>
        <w:rPr>
          <w:spacing w:val="-1"/>
        </w:rPr>
        <w:t xml:space="preserve"> </w:t>
      </w:r>
      <w:r>
        <w:t>short run,</w:t>
      </w:r>
      <w:r>
        <w:rPr>
          <w:spacing w:val="-1"/>
        </w:rPr>
        <w:t xml:space="preserve"> </w:t>
      </w:r>
      <w:r>
        <w:t>trade</w:t>
      </w:r>
      <w:r>
        <w:rPr>
          <w:spacing w:val="-1"/>
        </w:rPr>
        <w:t xml:space="preserve"> </w:t>
      </w:r>
      <w:r>
        <w:t>openness (D1.TOP)</w:t>
      </w:r>
      <w:r>
        <w:rPr>
          <w:spacing w:val="-1"/>
        </w:rPr>
        <w:t xml:space="preserve"> </w:t>
      </w:r>
      <w:r>
        <w:t>had a</w:t>
      </w:r>
      <w:r>
        <w:rPr>
          <w:spacing w:val="-1"/>
        </w:rPr>
        <w:t xml:space="preserve"> </w:t>
      </w:r>
      <w:r>
        <w:t>positive,</w:t>
      </w:r>
      <w:r>
        <w:rPr>
          <w:spacing w:val="-1"/>
        </w:rPr>
        <w:t xml:space="preserve"> </w:t>
      </w:r>
      <w:r>
        <w:t>statistically</w:t>
      </w:r>
      <w:r>
        <w:rPr>
          <w:spacing w:val="-8"/>
        </w:rPr>
        <w:t xml:space="preserve"> </w:t>
      </w:r>
      <w:r>
        <w:t>significant effect on energy consumption</w:t>
      </w:r>
      <w:r>
        <w:rPr>
          <w:spacing w:val="-13"/>
        </w:rPr>
        <w:t xml:space="preserve"> </w:t>
      </w:r>
      <w:r>
        <w:t>(0.0033,</w:t>
      </w:r>
      <w:r>
        <w:rPr>
          <w:spacing w:val="-12"/>
        </w:rPr>
        <w:t xml:space="preserve"> </w:t>
      </w:r>
      <w:r>
        <w:t>p</w:t>
      </w:r>
      <w:r>
        <w:rPr>
          <w:spacing w:val="-10"/>
        </w:rPr>
        <w:t xml:space="preserve"> </w:t>
      </w:r>
      <w:r>
        <w:t>=</w:t>
      </w:r>
      <w:r>
        <w:rPr>
          <w:spacing w:val="-11"/>
        </w:rPr>
        <w:t xml:space="preserve"> </w:t>
      </w:r>
      <w:r>
        <w:t>0.007).</w:t>
      </w:r>
      <w:r>
        <w:rPr>
          <w:spacing w:val="-10"/>
        </w:rPr>
        <w:t xml:space="preserve"> </w:t>
      </w:r>
      <w:r>
        <w:t>Similarly, Hossain (2011) studied South Asian economies and documented that trade openness initially</w:t>
      </w:r>
      <w:r>
        <w:rPr>
          <w:spacing w:val="-3"/>
        </w:rPr>
        <w:t xml:space="preserve"> </w:t>
      </w:r>
      <w:r>
        <w:t>intensified energy</w:t>
      </w:r>
      <w:r>
        <w:rPr>
          <w:spacing w:val="-3"/>
        </w:rPr>
        <w:t xml:space="preserve"> </w:t>
      </w:r>
      <w:r>
        <w:t>use by</w:t>
      </w:r>
      <w:r>
        <w:rPr>
          <w:spacing w:val="-3"/>
        </w:rPr>
        <w:t xml:space="preserve"> </w:t>
      </w:r>
      <w:r>
        <w:t>0.12%, reflecting increased industrial production and transport demand.</w:t>
      </w:r>
    </w:p>
    <w:p w14:paraId="5270DAD4" w14:textId="77777777" w:rsidR="008B1BDE" w:rsidRDefault="00DC52A6">
      <w:pPr>
        <w:pStyle w:val="BodyText"/>
        <w:tabs>
          <w:tab w:val="left" w:pos="4678"/>
        </w:tabs>
        <w:spacing w:before="80" w:line="480" w:lineRule="auto"/>
        <w:ind w:left="1" w:right="-7"/>
        <w:jc w:val="both"/>
      </w:pPr>
      <w:r>
        <w:t>However,</w:t>
      </w:r>
      <w:r>
        <w:rPr>
          <w:spacing w:val="-11"/>
        </w:rPr>
        <w:t xml:space="preserve"> </w:t>
      </w:r>
      <w:r>
        <w:t>contrasting</w:t>
      </w:r>
      <w:r>
        <w:rPr>
          <w:spacing w:val="-15"/>
        </w:rPr>
        <w:t xml:space="preserve"> </w:t>
      </w:r>
      <w:r>
        <w:t>evidence</w:t>
      </w:r>
      <w:r>
        <w:rPr>
          <w:spacing w:val="-11"/>
        </w:rPr>
        <w:t xml:space="preserve"> </w:t>
      </w:r>
      <w:r>
        <w:t>has</w:t>
      </w:r>
      <w:r>
        <w:rPr>
          <w:spacing w:val="-8"/>
        </w:rPr>
        <w:t xml:space="preserve"> </w:t>
      </w:r>
      <w:r>
        <w:t>also</w:t>
      </w:r>
      <w:r>
        <w:rPr>
          <w:spacing w:val="-10"/>
        </w:rPr>
        <w:t xml:space="preserve"> </w:t>
      </w:r>
      <w:r>
        <w:t>been</w:t>
      </w:r>
      <w:r>
        <w:rPr>
          <w:spacing w:val="-10"/>
        </w:rPr>
        <w:t xml:space="preserve"> </w:t>
      </w:r>
      <w:r>
        <w:t>reported.</w:t>
      </w:r>
      <w:r>
        <w:rPr>
          <w:spacing w:val="-10"/>
        </w:rPr>
        <w:t xml:space="preserve"> </w:t>
      </w:r>
      <w:r>
        <w:t>For</w:t>
      </w:r>
      <w:r>
        <w:rPr>
          <w:spacing w:val="-11"/>
        </w:rPr>
        <w:t xml:space="preserve"> </w:t>
      </w:r>
      <w:r>
        <w:t>instance,</w:t>
      </w:r>
      <w:r>
        <w:rPr>
          <w:spacing w:val="-8"/>
        </w:rPr>
        <w:t xml:space="preserve"> </w:t>
      </w:r>
      <w:proofErr w:type="spellStart"/>
      <w:r>
        <w:t>Rafindadi</w:t>
      </w:r>
      <w:proofErr w:type="spellEnd"/>
      <w:r>
        <w:rPr>
          <w:spacing w:val="-9"/>
        </w:rPr>
        <w:t xml:space="preserve"> </w:t>
      </w:r>
      <w:r>
        <w:t>and</w:t>
      </w:r>
      <w:r>
        <w:rPr>
          <w:spacing w:val="-10"/>
        </w:rPr>
        <w:t xml:space="preserve"> </w:t>
      </w:r>
      <w:r>
        <w:t>Usman</w:t>
      </w:r>
      <w:r>
        <w:rPr>
          <w:spacing w:val="-8"/>
        </w:rPr>
        <w:t xml:space="preserve"> </w:t>
      </w:r>
      <w:r>
        <w:t>(2019), focusing</w:t>
      </w:r>
      <w:r>
        <w:rPr>
          <w:spacing w:val="-9"/>
        </w:rPr>
        <w:t xml:space="preserve"> </w:t>
      </w:r>
      <w:r>
        <w:t>on</w:t>
      </w:r>
      <w:r>
        <w:rPr>
          <w:spacing w:val="-10"/>
        </w:rPr>
        <w:t xml:space="preserve"> </w:t>
      </w:r>
      <w:r>
        <w:t>South</w:t>
      </w:r>
      <w:r>
        <w:rPr>
          <w:spacing w:val="-9"/>
        </w:rPr>
        <w:t xml:space="preserve"> </w:t>
      </w:r>
      <w:r>
        <w:t>Africa,</w:t>
      </w:r>
      <w:r>
        <w:rPr>
          <w:spacing w:val="-9"/>
        </w:rPr>
        <w:t xml:space="preserve"> </w:t>
      </w:r>
      <w:r>
        <w:t>found</w:t>
      </w:r>
      <w:r>
        <w:rPr>
          <w:spacing w:val="-10"/>
        </w:rPr>
        <w:t xml:space="preserve"> </w:t>
      </w:r>
      <w:r>
        <w:t>that</w:t>
      </w:r>
      <w:r>
        <w:rPr>
          <w:spacing w:val="-10"/>
        </w:rPr>
        <w:t xml:space="preserve"> </w:t>
      </w:r>
      <w:r>
        <w:t>trade</w:t>
      </w:r>
      <w:r>
        <w:rPr>
          <w:spacing w:val="-8"/>
        </w:rPr>
        <w:t xml:space="preserve"> </w:t>
      </w:r>
      <w:r>
        <w:t>openness</w:t>
      </w:r>
      <w:r>
        <w:rPr>
          <w:spacing w:val="-9"/>
        </w:rPr>
        <w:t xml:space="preserve"> </w:t>
      </w:r>
      <w:r>
        <w:t>in</w:t>
      </w:r>
      <w:r>
        <w:rPr>
          <w:spacing w:val="-9"/>
        </w:rPr>
        <w:t xml:space="preserve"> </w:t>
      </w:r>
      <w:r>
        <w:t>the</w:t>
      </w:r>
      <w:r>
        <w:rPr>
          <w:spacing w:val="-10"/>
        </w:rPr>
        <w:t xml:space="preserve"> </w:t>
      </w:r>
      <w:r>
        <w:t>short</w:t>
      </w:r>
      <w:r>
        <w:rPr>
          <w:spacing w:val="-10"/>
        </w:rPr>
        <w:t xml:space="preserve"> </w:t>
      </w:r>
      <w:r>
        <w:t>run</w:t>
      </w:r>
      <w:r>
        <w:rPr>
          <w:spacing w:val="-10"/>
        </w:rPr>
        <w:t xml:space="preserve"> </w:t>
      </w:r>
      <w:r>
        <w:t>raised</w:t>
      </w:r>
      <w:r>
        <w:rPr>
          <w:spacing w:val="-5"/>
        </w:rPr>
        <w:t xml:space="preserve"> </w:t>
      </w:r>
      <w:r>
        <w:t>energy</w:t>
      </w:r>
      <w:r>
        <w:rPr>
          <w:spacing w:val="-13"/>
        </w:rPr>
        <w:t xml:space="preserve"> </w:t>
      </w:r>
      <w:r>
        <w:t>consumption</w:t>
      </w:r>
      <w:r>
        <w:rPr>
          <w:spacing w:val="-9"/>
        </w:rPr>
        <w:t xml:space="preserve"> </w:t>
      </w:r>
      <w:r>
        <w:t>by 0.19%, but in the long</w:t>
      </w:r>
      <w:r>
        <w:rPr>
          <w:spacing w:val="-2"/>
        </w:rPr>
        <w:t xml:space="preserve"> </w:t>
      </w:r>
      <w:r>
        <w:t>run contributed to higher environmental degradation due to heavy</w:t>
      </w:r>
      <w:r>
        <w:rPr>
          <w:spacing w:val="-6"/>
        </w:rPr>
        <w:t xml:space="preserve"> </w:t>
      </w:r>
      <w:r>
        <w:t>reliance on</w:t>
      </w:r>
      <w:r>
        <w:rPr>
          <w:spacing w:val="-15"/>
        </w:rPr>
        <w:t xml:space="preserve"> </w:t>
      </w:r>
      <w:r>
        <w:t>coal-intensive</w:t>
      </w:r>
      <w:r>
        <w:rPr>
          <w:spacing w:val="-14"/>
        </w:rPr>
        <w:t xml:space="preserve"> </w:t>
      </w:r>
      <w:r>
        <w:t>industries.</w:t>
      </w:r>
      <w:r>
        <w:rPr>
          <w:spacing w:val="-13"/>
        </w:rPr>
        <w:t xml:space="preserve"> </w:t>
      </w:r>
      <w:r>
        <w:t>Conversely,</w:t>
      </w:r>
      <w:r>
        <w:rPr>
          <w:spacing w:val="-11"/>
        </w:rPr>
        <w:t xml:space="preserve"> </w:t>
      </w:r>
      <w:r>
        <w:t>Akbar</w:t>
      </w:r>
      <w:r>
        <w:rPr>
          <w:spacing w:val="-15"/>
        </w:rPr>
        <w:t xml:space="preserve"> </w:t>
      </w:r>
      <w:r>
        <w:rPr>
          <w:i/>
        </w:rPr>
        <w:t>et</w:t>
      </w:r>
      <w:r>
        <w:rPr>
          <w:i/>
          <w:spacing w:val="-14"/>
        </w:rPr>
        <w:t xml:space="preserve"> </w:t>
      </w:r>
      <w:r>
        <w:rPr>
          <w:i/>
        </w:rPr>
        <w:t>al</w:t>
      </w:r>
      <w:r>
        <w:t>.</w:t>
      </w:r>
      <w:r>
        <w:rPr>
          <w:spacing w:val="-14"/>
        </w:rPr>
        <w:t xml:space="preserve"> </w:t>
      </w:r>
      <w:r>
        <w:t>(2020),</w:t>
      </w:r>
      <w:r>
        <w:rPr>
          <w:spacing w:val="-14"/>
        </w:rPr>
        <w:t xml:space="preserve"> </w:t>
      </w:r>
      <w:r>
        <w:t>analyzing</w:t>
      </w:r>
      <w:r>
        <w:rPr>
          <w:spacing w:val="-15"/>
        </w:rPr>
        <w:t xml:space="preserve"> </w:t>
      </w:r>
      <w:r>
        <w:t>Southeast</w:t>
      </w:r>
      <w:r>
        <w:rPr>
          <w:spacing w:val="-12"/>
        </w:rPr>
        <w:t xml:space="preserve"> </w:t>
      </w:r>
      <w:r>
        <w:t>Asian</w:t>
      </w:r>
      <w:r>
        <w:rPr>
          <w:spacing w:val="-14"/>
        </w:rPr>
        <w:t xml:space="preserve"> </w:t>
      </w:r>
      <w:r>
        <w:t>countries, found</w:t>
      </w:r>
      <w:r>
        <w:rPr>
          <w:spacing w:val="-7"/>
        </w:rPr>
        <w:t xml:space="preserve"> </w:t>
      </w:r>
      <w:r>
        <w:t>that</w:t>
      </w:r>
      <w:r>
        <w:rPr>
          <w:spacing w:val="-4"/>
        </w:rPr>
        <w:t xml:space="preserve"> </w:t>
      </w:r>
      <w:r>
        <w:t>while</w:t>
      </w:r>
      <w:r>
        <w:rPr>
          <w:spacing w:val="-7"/>
        </w:rPr>
        <w:t xml:space="preserve"> </w:t>
      </w:r>
      <w:r>
        <w:t>trade</w:t>
      </w:r>
      <w:r>
        <w:rPr>
          <w:spacing w:val="-4"/>
        </w:rPr>
        <w:t xml:space="preserve"> </w:t>
      </w:r>
      <w:r>
        <w:t>openness</w:t>
      </w:r>
      <w:r>
        <w:rPr>
          <w:spacing w:val="-4"/>
        </w:rPr>
        <w:t xml:space="preserve"> </w:t>
      </w:r>
      <w:r>
        <w:t>initially</w:t>
      </w:r>
      <w:r>
        <w:rPr>
          <w:spacing w:val="-15"/>
        </w:rPr>
        <w:t xml:space="preserve"> </w:t>
      </w:r>
      <w:r>
        <w:t>increased</w:t>
      </w:r>
      <w:r>
        <w:rPr>
          <w:spacing w:val="2"/>
        </w:rPr>
        <w:t xml:space="preserve"> </w:t>
      </w:r>
      <w:r>
        <w:t>energy</w:t>
      </w:r>
      <w:r>
        <w:rPr>
          <w:spacing w:val="-15"/>
        </w:rPr>
        <w:t xml:space="preserve"> </w:t>
      </w:r>
      <w:r>
        <w:t>demand,</w:t>
      </w:r>
      <w:r>
        <w:rPr>
          <w:spacing w:val="-4"/>
        </w:rPr>
        <w:t xml:space="preserve"> </w:t>
      </w:r>
      <w:r>
        <w:t>the</w:t>
      </w:r>
      <w:r>
        <w:rPr>
          <w:spacing w:val="-3"/>
        </w:rPr>
        <w:t xml:space="preserve"> </w:t>
      </w:r>
      <w:r>
        <w:t>effect</w:t>
      </w:r>
      <w:r>
        <w:rPr>
          <w:spacing w:val="-3"/>
        </w:rPr>
        <w:t xml:space="preserve"> </w:t>
      </w:r>
      <w:r>
        <w:t>was</w:t>
      </w:r>
      <w:r>
        <w:rPr>
          <w:spacing w:val="-3"/>
        </w:rPr>
        <w:t xml:space="preserve"> </w:t>
      </w:r>
      <w:r>
        <w:t>smaller</w:t>
      </w:r>
      <w:r>
        <w:rPr>
          <w:spacing w:val="-4"/>
        </w:rPr>
        <w:t xml:space="preserve"> </w:t>
      </w:r>
      <w:r>
        <w:rPr>
          <w:spacing w:val="-2"/>
        </w:rPr>
        <w:t xml:space="preserve">(0.09%) </w:t>
      </w:r>
      <w:r>
        <w:t xml:space="preserve">and tapered off faster as countries integrated cleaner technologies and benefited from global </w:t>
      </w:r>
      <w:r>
        <w:rPr>
          <w:spacing w:val="-2"/>
        </w:rPr>
        <w:t>competition.</w:t>
      </w:r>
    </w:p>
    <w:p w14:paraId="4E87D832" w14:textId="77777777" w:rsidR="008B1BDE" w:rsidRDefault="00DC52A6">
      <w:pPr>
        <w:pStyle w:val="BodyText"/>
        <w:tabs>
          <w:tab w:val="left" w:pos="4678"/>
        </w:tabs>
        <w:spacing w:before="275" w:line="480" w:lineRule="auto"/>
        <w:ind w:left="1" w:right="-7"/>
        <w:jc w:val="both"/>
      </w:pPr>
      <w:r>
        <w:lastRenderedPageBreak/>
        <w:t>In</w:t>
      </w:r>
      <w:r>
        <w:rPr>
          <w:spacing w:val="-12"/>
        </w:rPr>
        <w:t xml:space="preserve"> </w:t>
      </w:r>
      <w:r>
        <w:t>the</w:t>
      </w:r>
      <w:r>
        <w:rPr>
          <w:spacing w:val="-13"/>
        </w:rPr>
        <w:t xml:space="preserve"> </w:t>
      </w:r>
      <w:r>
        <w:t>Kenyan</w:t>
      </w:r>
      <w:r>
        <w:rPr>
          <w:spacing w:val="-12"/>
        </w:rPr>
        <w:t xml:space="preserve"> </w:t>
      </w:r>
      <w:r>
        <w:t>context,</w:t>
      </w:r>
      <w:r>
        <w:rPr>
          <w:spacing w:val="-14"/>
        </w:rPr>
        <w:t xml:space="preserve"> </w:t>
      </w:r>
      <w:r>
        <w:t>the</w:t>
      </w:r>
      <w:r>
        <w:rPr>
          <w:spacing w:val="-14"/>
        </w:rPr>
        <w:t xml:space="preserve"> </w:t>
      </w:r>
      <w:r>
        <w:t>short-run</w:t>
      </w:r>
      <w:r>
        <w:rPr>
          <w:spacing w:val="-15"/>
        </w:rPr>
        <w:t xml:space="preserve"> </w:t>
      </w:r>
      <w:r>
        <w:t>positive</w:t>
      </w:r>
      <w:r>
        <w:rPr>
          <w:spacing w:val="-15"/>
        </w:rPr>
        <w:t xml:space="preserve"> </w:t>
      </w:r>
      <w:r>
        <w:t>effect</w:t>
      </w:r>
      <w:r>
        <w:rPr>
          <w:spacing w:val="-7"/>
        </w:rPr>
        <w:t xml:space="preserve"> </w:t>
      </w:r>
      <w:r>
        <w:t>reflects</w:t>
      </w:r>
      <w:r>
        <w:rPr>
          <w:spacing w:val="-11"/>
        </w:rPr>
        <w:t xml:space="preserve"> </w:t>
      </w:r>
      <w:r>
        <w:t>the</w:t>
      </w:r>
      <w:r>
        <w:rPr>
          <w:spacing w:val="-15"/>
        </w:rPr>
        <w:t xml:space="preserve"> </w:t>
      </w:r>
      <w:r>
        <w:t>energy-intensive</w:t>
      </w:r>
      <w:r>
        <w:rPr>
          <w:spacing w:val="-15"/>
        </w:rPr>
        <w:t xml:space="preserve"> </w:t>
      </w:r>
      <w:r>
        <w:t>nature</w:t>
      </w:r>
      <w:r>
        <w:rPr>
          <w:spacing w:val="-13"/>
        </w:rPr>
        <w:t xml:space="preserve"> </w:t>
      </w:r>
      <w:r>
        <w:t>of</w:t>
      </w:r>
      <w:r>
        <w:rPr>
          <w:spacing w:val="-15"/>
        </w:rPr>
        <w:t xml:space="preserve"> </w:t>
      </w:r>
      <w:r>
        <w:t>its</w:t>
      </w:r>
      <w:r>
        <w:rPr>
          <w:spacing w:val="-12"/>
        </w:rPr>
        <w:t xml:space="preserve"> </w:t>
      </w:r>
      <w:r>
        <w:t>trade-related activities,</w:t>
      </w:r>
      <w:r>
        <w:rPr>
          <w:spacing w:val="-1"/>
        </w:rPr>
        <w:t xml:space="preserve"> </w:t>
      </w:r>
      <w:r>
        <w:t>such as horticultural exports</w:t>
      </w:r>
      <w:r>
        <w:rPr>
          <w:spacing w:val="-2"/>
        </w:rPr>
        <w:t xml:space="preserve"> </w:t>
      </w:r>
      <w:r>
        <w:t>(cold</w:t>
      </w:r>
      <w:r>
        <w:rPr>
          <w:spacing w:val="-1"/>
        </w:rPr>
        <w:t xml:space="preserve"> </w:t>
      </w:r>
      <w:r>
        <w:t>storage, air</w:t>
      </w:r>
      <w:r>
        <w:rPr>
          <w:spacing w:val="-2"/>
        </w:rPr>
        <w:t xml:space="preserve"> </w:t>
      </w:r>
      <w:r>
        <w:t>transport), textile</w:t>
      </w:r>
      <w:r>
        <w:rPr>
          <w:spacing w:val="-1"/>
        </w:rPr>
        <w:t xml:space="preserve"> </w:t>
      </w:r>
      <w:r>
        <w:t>manufacturing, and transport logistics. These sectors demand substantial electricity, petroleum, and other energy inputs to</w:t>
      </w:r>
      <w:r>
        <w:rPr>
          <w:spacing w:val="-2"/>
        </w:rPr>
        <w:t xml:space="preserve"> </w:t>
      </w:r>
      <w:r>
        <w:t>meet international market standards</w:t>
      </w:r>
      <w:r>
        <w:rPr>
          <w:spacing w:val="-3"/>
        </w:rPr>
        <w:t xml:space="preserve"> </w:t>
      </w:r>
      <w:r>
        <w:t>and maintain competitiveness. However,</w:t>
      </w:r>
      <w:r>
        <w:rPr>
          <w:spacing w:val="-2"/>
        </w:rPr>
        <w:t xml:space="preserve"> </w:t>
      </w:r>
      <w:r>
        <w:t>over</w:t>
      </w:r>
      <w:r>
        <w:rPr>
          <w:spacing w:val="-3"/>
        </w:rPr>
        <w:t xml:space="preserve"> </w:t>
      </w:r>
      <w:r>
        <w:t>time, integration into global markets may promote technological upgrading, efficiency improvements, and renewable energy adoption, leading to a more sustainable energy trajectory.</w:t>
      </w:r>
    </w:p>
    <w:p w14:paraId="4C7DE68E" w14:textId="77777777" w:rsidR="008B1BDE" w:rsidRDefault="00DC52A6">
      <w:pPr>
        <w:pStyle w:val="Heading2"/>
        <w:numPr>
          <w:ilvl w:val="2"/>
          <w:numId w:val="10"/>
        </w:numPr>
        <w:tabs>
          <w:tab w:val="left" w:pos="900"/>
          <w:tab w:val="left" w:pos="4678"/>
        </w:tabs>
        <w:spacing w:line="480" w:lineRule="auto"/>
        <w:ind w:left="721"/>
      </w:pPr>
      <w:bookmarkStart w:id="511" w:name="_Toc232988906"/>
      <w:bookmarkStart w:id="512" w:name="_Toc232988674"/>
      <w:bookmarkStart w:id="513" w:name="_Toc232988031"/>
      <w:bookmarkStart w:id="514" w:name="_Toc233232438"/>
      <w:r>
        <w:t>The</w:t>
      </w:r>
      <w:r>
        <w:rPr>
          <w:spacing w:val="-7"/>
        </w:rPr>
        <w:t xml:space="preserve"> </w:t>
      </w:r>
      <w:r>
        <w:t>Impact</w:t>
      </w:r>
      <w:r>
        <w:rPr>
          <w:spacing w:val="-5"/>
        </w:rPr>
        <w:t xml:space="preserve"> </w:t>
      </w:r>
      <w:r>
        <w:t>of</w:t>
      </w:r>
      <w:r>
        <w:rPr>
          <w:spacing w:val="-1"/>
        </w:rPr>
        <w:t xml:space="preserve"> </w:t>
      </w:r>
      <w:r>
        <w:t>Economic</w:t>
      </w:r>
      <w:r>
        <w:rPr>
          <w:spacing w:val="-1"/>
        </w:rPr>
        <w:t xml:space="preserve"> </w:t>
      </w:r>
      <w:r>
        <w:t>Growth</w:t>
      </w:r>
      <w:r>
        <w:rPr>
          <w:spacing w:val="-4"/>
        </w:rPr>
        <w:t xml:space="preserve"> </w:t>
      </w:r>
      <w:r>
        <w:t>(GDP)</w:t>
      </w:r>
      <w:r>
        <w:rPr>
          <w:spacing w:val="-3"/>
        </w:rPr>
        <w:t xml:space="preserve"> </w:t>
      </w:r>
      <w:r>
        <w:t>on</w:t>
      </w:r>
      <w:r>
        <w:rPr>
          <w:spacing w:val="-4"/>
        </w:rPr>
        <w:t xml:space="preserve"> </w:t>
      </w:r>
      <w:r>
        <w:t>Energy</w:t>
      </w:r>
      <w:r>
        <w:rPr>
          <w:spacing w:val="-1"/>
        </w:rPr>
        <w:t xml:space="preserve"> </w:t>
      </w:r>
      <w:r>
        <w:rPr>
          <w:spacing w:val="-2"/>
        </w:rPr>
        <w:t>Consumption</w:t>
      </w:r>
      <w:bookmarkEnd w:id="511"/>
      <w:bookmarkEnd w:id="512"/>
      <w:bookmarkEnd w:id="513"/>
      <w:bookmarkEnd w:id="514"/>
    </w:p>
    <w:p w14:paraId="1502C11C" w14:textId="77777777" w:rsidR="008B1BDE" w:rsidRDefault="00DC52A6">
      <w:pPr>
        <w:pStyle w:val="BodyText"/>
        <w:tabs>
          <w:tab w:val="left" w:pos="4678"/>
        </w:tabs>
        <w:spacing w:before="82" w:line="480" w:lineRule="auto"/>
        <w:ind w:left="1" w:right="-7"/>
        <w:jc w:val="both"/>
      </w:pPr>
      <w:r>
        <w:t>In the short run, GDP was found to be statistically insignificant with a coefficient of 0.011343, a t-value</w:t>
      </w:r>
      <w:r>
        <w:rPr>
          <w:spacing w:val="-8"/>
        </w:rPr>
        <w:t xml:space="preserve"> </w:t>
      </w:r>
      <w:r>
        <w:t>of</w:t>
      </w:r>
      <w:r>
        <w:rPr>
          <w:spacing w:val="-8"/>
        </w:rPr>
        <w:t xml:space="preserve"> </w:t>
      </w:r>
      <w:r>
        <w:t>1.45,</w:t>
      </w:r>
      <w:r>
        <w:rPr>
          <w:spacing w:val="-7"/>
        </w:rPr>
        <w:t xml:space="preserve"> </w:t>
      </w:r>
      <w:r>
        <w:t>and</w:t>
      </w:r>
      <w:r>
        <w:rPr>
          <w:spacing w:val="-7"/>
        </w:rPr>
        <w:t xml:space="preserve"> </w:t>
      </w:r>
      <w:r>
        <w:t>a</w:t>
      </w:r>
      <w:r>
        <w:rPr>
          <w:spacing w:val="-8"/>
        </w:rPr>
        <w:t xml:space="preserve"> </w:t>
      </w:r>
      <w:r>
        <w:t>p-value</w:t>
      </w:r>
      <w:r>
        <w:rPr>
          <w:spacing w:val="-7"/>
        </w:rPr>
        <w:t xml:space="preserve"> </w:t>
      </w:r>
      <w:r>
        <w:t>of</w:t>
      </w:r>
      <w:r>
        <w:rPr>
          <w:spacing w:val="-8"/>
        </w:rPr>
        <w:t xml:space="preserve"> </w:t>
      </w:r>
      <w:r>
        <w:t>0.166,</w:t>
      </w:r>
      <w:r>
        <w:rPr>
          <w:spacing w:val="-7"/>
        </w:rPr>
        <w:t xml:space="preserve"> </w:t>
      </w:r>
      <w:r>
        <w:t>which</w:t>
      </w:r>
      <w:r>
        <w:rPr>
          <w:spacing w:val="-7"/>
        </w:rPr>
        <w:t xml:space="preserve"> </w:t>
      </w:r>
      <w:r>
        <w:t>is</w:t>
      </w:r>
      <w:r>
        <w:rPr>
          <w:spacing w:val="-7"/>
        </w:rPr>
        <w:t xml:space="preserve"> </w:t>
      </w:r>
      <w:r>
        <w:t>above</w:t>
      </w:r>
      <w:r>
        <w:rPr>
          <w:spacing w:val="-8"/>
        </w:rPr>
        <w:t xml:space="preserve"> </w:t>
      </w:r>
      <w:r>
        <w:t>the</w:t>
      </w:r>
      <w:r>
        <w:rPr>
          <w:spacing w:val="-8"/>
        </w:rPr>
        <w:t xml:space="preserve"> </w:t>
      </w:r>
      <w:r>
        <w:t>5%</w:t>
      </w:r>
      <w:r>
        <w:rPr>
          <w:spacing w:val="-8"/>
        </w:rPr>
        <w:t xml:space="preserve"> </w:t>
      </w:r>
      <w:r>
        <w:t>significance</w:t>
      </w:r>
      <w:r>
        <w:rPr>
          <w:spacing w:val="-8"/>
        </w:rPr>
        <w:t xml:space="preserve"> </w:t>
      </w:r>
      <w:proofErr w:type="spellStart"/>
      <w:r>
        <w:t>leve</w:t>
      </w:r>
      <w:proofErr w:type="spellEnd"/>
      <w:r>
        <w:t xml:space="preserve">. Similarly, </w:t>
      </w:r>
      <w:proofErr w:type="spellStart"/>
      <w:r>
        <w:t>Apergis</w:t>
      </w:r>
      <w:proofErr w:type="spellEnd"/>
      <w:r>
        <w:t xml:space="preserve"> and Payne (2012) analyzed 88 countries using panel error correction models and found long-run bidirectional causality</w:t>
      </w:r>
      <w:r>
        <w:rPr>
          <w:spacing w:val="-8"/>
        </w:rPr>
        <w:t xml:space="preserve"> </w:t>
      </w:r>
      <w:r>
        <w:t>between GDP and energy</w:t>
      </w:r>
      <w:r>
        <w:rPr>
          <w:spacing w:val="-6"/>
        </w:rPr>
        <w:t xml:space="preserve"> </w:t>
      </w:r>
      <w:r>
        <w:t>consumption, with elasticity values ranging between 0.50 and 0.70, but short-run results were mixed and statistically insignificant in low-income economies. This contrasts with high-income countries, where short-run GDP shocks were significant drivers of energy demand. The Kenyan findings resonate more with</w:t>
      </w:r>
      <w:r>
        <w:rPr>
          <w:spacing w:val="-15"/>
        </w:rPr>
        <w:t xml:space="preserve"> </w:t>
      </w:r>
      <w:r>
        <w:t>the</w:t>
      </w:r>
      <w:r>
        <w:rPr>
          <w:spacing w:val="-14"/>
        </w:rPr>
        <w:t xml:space="preserve"> </w:t>
      </w:r>
      <w:r>
        <w:t>low-income</w:t>
      </w:r>
      <w:r>
        <w:rPr>
          <w:spacing w:val="-14"/>
        </w:rPr>
        <w:t xml:space="preserve"> </w:t>
      </w:r>
      <w:r>
        <w:t>country</w:t>
      </w:r>
      <w:r>
        <w:rPr>
          <w:spacing w:val="-15"/>
        </w:rPr>
        <w:t xml:space="preserve"> </w:t>
      </w:r>
      <w:r>
        <w:t>group,</w:t>
      </w:r>
      <w:r>
        <w:rPr>
          <w:spacing w:val="-11"/>
        </w:rPr>
        <w:t xml:space="preserve"> </w:t>
      </w:r>
      <w:r>
        <w:t>reflecting</w:t>
      </w:r>
      <w:r>
        <w:rPr>
          <w:spacing w:val="-13"/>
        </w:rPr>
        <w:t xml:space="preserve"> </w:t>
      </w:r>
      <w:r>
        <w:t>weaker</w:t>
      </w:r>
      <w:r>
        <w:rPr>
          <w:spacing w:val="-14"/>
        </w:rPr>
        <w:t xml:space="preserve"> </w:t>
      </w:r>
      <w:r>
        <w:t>industrial</w:t>
      </w:r>
      <w:r>
        <w:rPr>
          <w:spacing w:val="-10"/>
        </w:rPr>
        <w:t xml:space="preserve"> </w:t>
      </w:r>
      <w:r>
        <w:t>dependence</w:t>
      </w:r>
      <w:r>
        <w:rPr>
          <w:spacing w:val="-14"/>
        </w:rPr>
        <w:t xml:space="preserve"> </w:t>
      </w:r>
      <w:r>
        <w:t>on</w:t>
      </w:r>
      <w:r>
        <w:rPr>
          <w:spacing w:val="-11"/>
        </w:rPr>
        <w:t xml:space="preserve"> </w:t>
      </w:r>
      <w:r>
        <w:t>energy</w:t>
      </w:r>
      <w:r>
        <w:rPr>
          <w:spacing w:val="-15"/>
        </w:rPr>
        <w:t xml:space="preserve"> </w:t>
      </w:r>
      <w:r>
        <w:t>in</w:t>
      </w:r>
      <w:r>
        <w:rPr>
          <w:spacing w:val="-9"/>
        </w:rPr>
        <w:t xml:space="preserve"> </w:t>
      </w:r>
      <w:r>
        <w:t>the</w:t>
      </w:r>
      <w:r>
        <w:rPr>
          <w:spacing w:val="-14"/>
        </w:rPr>
        <w:t xml:space="preserve"> </w:t>
      </w:r>
      <w:r>
        <w:t xml:space="preserve">short </w:t>
      </w:r>
      <w:r>
        <w:rPr>
          <w:spacing w:val="-4"/>
        </w:rPr>
        <w:t>run.</w:t>
      </w:r>
    </w:p>
    <w:p w14:paraId="25B71BC0" w14:textId="77777777" w:rsidR="008B1BDE" w:rsidRDefault="00DC52A6">
      <w:pPr>
        <w:pStyle w:val="Heading2"/>
        <w:tabs>
          <w:tab w:val="left" w:pos="900"/>
          <w:tab w:val="left" w:pos="4678"/>
        </w:tabs>
        <w:spacing w:before="163" w:line="480" w:lineRule="auto"/>
        <w:ind w:left="0" w:right="-7" w:firstLine="0"/>
      </w:pPr>
      <w:bookmarkStart w:id="515" w:name="_Toc232988675"/>
      <w:bookmarkStart w:id="516" w:name="_Toc232988907"/>
      <w:bookmarkStart w:id="517" w:name="_Toc232988032"/>
      <w:bookmarkStart w:id="518" w:name="_Toc233232439"/>
      <w:r>
        <w:t>5.4.5 The</w:t>
      </w:r>
      <w:r>
        <w:rPr>
          <w:spacing w:val="-8"/>
        </w:rPr>
        <w:t xml:space="preserve"> </w:t>
      </w:r>
      <w:r>
        <w:t>Impact</w:t>
      </w:r>
      <w:r>
        <w:rPr>
          <w:spacing w:val="-2"/>
        </w:rPr>
        <w:t xml:space="preserve"> </w:t>
      </w:r>
      <w:r>
        <w:t>of</w:t>
      </w:r>
      <w:r>
        <w:rPr>
          <w:spacing w:val="-1"/>
        </w:rPr>
        <w:t xml:space="preserve"> </w:t>
      </w:r>
      <w:r>
        <w:t>inflation</w:t>
      </w:r>
      <w:r>
        <w:rPr>
          <w:spacing w:val="-2"/>
        </w:rPr>
        <w:t xml:space="preserve"> </w:t>
      </w:r>
      <w:r>
        <w:t>(INF)</w:t>
      </w:r>
      <w:r>
        <w:rPr>
          <w:spacing w:val="-5"/>
        </w:rPr>
        <w:t xml:space="preserve"> </w:t>
      </w:r>
      <w:r>
        <w:t>on</w:t>
      </w:r>
      <w:r>
        <w:rPr>
          <w:spacing w:val="-1"/>
        </w:rPr>
        <w:t xml:space="preserve"> </w:t>
      </w:r>
      <w:r>
        <w:t>Energy</w:t>
      </w:r>
      <w:r>
        <w:rPr>
          <w:spacing w:val="-1"/>
        </w:rPr>
        <w:t xml:space="preserve"> </w:t>
      </w:r>
      <w:r>
        <w:rPr>
          <w:spacing w:val="-2"/>
        </w:rPr>
        <w:t>Consumption</w:t>
      </w:r>
      <w:bookmarkEnd w:id="515"/>
      <w:bookmarkEnd w:id="516"/>
      <w:bookmarkEnd w:id="517"/>
      <w:bookmarkEnd w:id="518"/>
    </w:p>
    <w:p w14:paraId="7CB060A6" w14:textId="77777777" w:rsidR="008B1BDE" w:rsidRDefault="00DC52A6">
      <w:pPr>
        <w:pStyle w:val="BodyText"/>
        <w:tabs>
          <w:tab w:val="left" w:pos="4678"/>
        </w:tabs>
        <w:spacing w:before="134" w:line="480" w:lineRule="auto"/>
        <w:ind w:left="1" w:right="-7"/>
        <w:jc w:val="both"/>
      </w:pPr>
      <w:r>
        <w:t>In</w:t>
      </w:r>
      <w:r>
        <w:rPr>
          <w:spacing w:val="-2"/>
        </w:rPr>
        <w:t xml:space="preserve"> </w:t>
      </w:r>
      <w:r>
        <w:t>the</w:t>
      </w:r>
      <w:r>
        <w:rPr>
          <w:spacing w:val="-5"/>
        </w:rPr>
        <w:t xml:space="preserve"> </w:t>
      </w:r>
      <w:r>
        <w:t>short</w:t>
      </w:r>
      <w:r>
        <w:rPr>
          <w:spacing w:val="-5"/>
        </w:rPr>
        <w:t xml:space="preserve"> </w:t>
      </w:r>
      <w:r>
        <w:t>run,</w:t>
      </w:r>
      <w:r>
        <w:rPr>
          <w:spacing w:val="-6"/>
        </w:rPr>
        <w:t xml:space="preserve"> </w:t>
      </w:r>
      <w:r>
        <w:t>inflation</w:t>
      </w:r>
      <w:r>
        <w:rPr>
          <w:spacing w:val="-4"/>
        </w:rPr>
        <w:t xml:space="preserve"> </w:t>
      </w:r>
      <w:r>
        <w:t>was</w:t>
      </w:r>
      <w:r>
        <w:rPr>
          <w:spacing w:val="-2"/>
        </w:rPr>
        <w:t xml:space="preserve"> </w:t>
      </w:r>
      <w:r>
        <w:t>also</w:t>
      </w:r>
      <w:r>
        <w:rPr>
          <w:spacing w:val="-4"/>
        </w:rPr>
        <w:t xml:space="preserve"> </w:t>
      </w:r>
      <w:r>
        <w:t>statistically</w:t>
      </w:r>
      <w:r>
        <w:rPr>
          <w:spacing w:val="-13"/>
        </w:rPr>
        <w:t xml:space="preserve"> </w:t>
      </w:r>
      <w:r>
        <w:t>insignificant,</w:t>
      </w:r>
      <w:r>
        <w:rPr>
          <w:spacing w:val="-3"/>
        </w:rPr>
        <w:t xml:space="preserve"> </w:t>
      </w:r>
      <w:r>
        <w:t>with</w:t>
      </w:r>
      <w:r>
        <w:rPr>
          <w:spacing w:val="-2"/>
        </w:rPr>
        <w:t xml:space="preserve"> </w:t>
      </w:r>
      <w:r>
        <w:t>a</w:t>
      </w:r>
      <w:r>
        <w:rPr>
          <w:spacing w:val="-3"/>
        </w:rPr>
        <w:t xml:space="preserve"> </w:t>
      </w:r>
      <w:r>
        <w:t>coefficient</w:t>
      </w:r>
      <w:r>
        <w:rPr>
          <w:spacing w:val="-4"/>
        </w:rPr>
        <w:t xml:space="preserve"> </w:t>
      </w:r>
      <w:r>
        <w:t>of –0.0342425,</w:t>
      </w:r>
      <w:r>
        <w:rPr>
          <w:spacing w:val="-5"/>
        </w:rPr>
        <w:t xml:space="preserve"> </w:t>
      </w:r>
      <w:r>
        <w:t>a</w:t>
      </w:r>
      <w:r>
        <w:rPr>
          <w:spacing w:val="-6"/>
        </w:rPr>
        <w:t xml:space="preserve"> </w:t>
      </w:r>
      <w:r>
        <w:t>t-value</w:t>
      </w:r>
      <w:r>
        <w:rPr>
          <w:spacing w:val="-13"/>
        </w:rPr>
        <w:t xml:space="preserve"> </w:t>
      </w:r>
      <w:r>
        <w:t>of</w:t>
      </w:r>
      <w:r>
        <w:rPr>
          <w:spacing w:val="-13"/>
        </w:rPr>
        <w:t xml:space="preserve"> </w:t>
      </w:r>
      <w:r>
        <w:t>–1.34,</w:t>
      </w:r>
      <w:r>
        <w:rPr>
          <w:spacing w:val="-10"/>
        </w:rPr>
        <w:t xml:space="preserve"> </w:t>
      </w:r>
      <w:r>
        <w:t>and</w:t>
      </w:r>
      <w:r>
        <w:rPr>
          <w:spacing w:val="-10"/>
        </w:rPr>
        <w:t xml:space="preserve"> </w:t>
      </w:r>
      <w:r>
        <w:t>a</w:t>
      </w:r>
      <w:r>
        <w:rPr>
          <w:spacing w:val="-13"/>
        </w:rPr>
        <w:t xml:space="preserve"> </w:t>
      </w:r>
      <w:r>
        <w:t>p-value</w:t>
      </w:r>
      <w:r>
        <w:rPr>
          <w:spacing w:val="-11"/>
        </w:rPr>
        <w:t xml:space="preserve"> </w:t>
      </w:r>
      <w:r>
        <w:t>of</w:t>
      </w:r>
      <w:r>
        <w:rPr>
          <w:spacing w:val="-13"/>
        </w:rPr>
        <w:t xml:space="preserve"> </w:t>
      </w:r>
      <w:r>
        <w:t>0.197,</w:t>
      </w:r>
      <w:r>
        <w:rPr>
          <w:spacing w:val="-12"/>
        </w:rPr>
        <w:t xml:space="preserve"> </w:t>
      </w:r>
      <w:r>
        <w:t>again</w:t>
      </w:r>
      <w:r>
        <w:rPr>
          <w:spacing w:val="-9"/>
        </w:rPr>
        <w:t xml:space="preserve"> </w:t>
      </w:r>
      <w:r>
        <w:t>exceeding</w:t>
      </w:r>
      <w:r>
        <w:rPr>
          <w:spacing w:val="-15"/>
        </w:rPr>
        <w:t xml:space="preserve"> </w:t>
      </w:r>
      <w:r>
        <w:t>the</w:t>
      </w:r>
      <w:r>
        <w:rPr>
          <w:spacing w:val="-12"/>
        </w:rPr>
        <w:t xml:space="preserve"> </w:t>
      </w:r>
      <w:r>
        <w:t>5%</w:t>
      </w:r>
      <w:r>
        <w:rPr>
          <w:spacing w:val="-13"/>
        </w:rPr>
        <w:t xml:space="preserve"> </w:t>
      </w:r>
      <w:r>
        <w:t>threshold.</w:t>
      </w:r>
      <w:r>
        <w:rPr>
          <w:spacing w:val="-12"/>
        </w:rPr>
        <w:t xml:space="preserve"> </w:t>
      </w:r>
      <w:r>
        <w:t>However,</w:t>
      </w:r>
      <w:r>
        <w:rPr>
          <w:spacing w:val="-13"/>
        </w:rPr>
        <w:t xml:space="preserve"> </w:t>
      </w:r>
      <w:r>
        <w:t>in</w:t>
      </w:r>
      <w:r>
        <w:rPr>
          <w:spacing w:val="-12"/>
        </w:rPr>
        <w:t xml:space="preserve"> </w:t>
      </w:r>
      <w:r>
        <w:t>the</w:t>
      </w:r>
      <w:r>
        <w:rPr>
          <w:spacing w:val="-12"/>
        </w:rPr>
        <w:t xml:space="preserve"> </w:t>
      </w:r>
      <w:r>
        <w:t>short</w:t>
      </w:r>
      <w:r>
        <w:rPr>
          <w:spacing w:val="-11"/>
        </w:rPr>
        <w:t xml:space="preserve"> </w:t>
      </w:r>
      <w:r>
        <w:t>run,</w:t>
      </w:r>
      <w:r>
        <w:rPr>
          <w:spacing w:val="-12"/>
        </w:rPr>
        <w:t xml:space="preserve"> </w:t>
      </w:r>
      <w:r>
        <w:t>inflation’s</w:t>
      </w:r>
      <w:r>
        <w:rPr>
          <w:spacing w:val="-12"/>
        </w:rPr>
        <w:t xml:space="preserve"> </w:t>
      </w:r>
      <w:r>
        <w:t>effect was</w:t>
      </w:r>
      <w:r>
        <w:rPr>
          <w:spacing w:val="-9"/>
        </w:rPr>
        <w:t xml:space="preserve"> </w:t>
      </w:r>
      <w:r>
        <w:t>insignificant,</w:t>
      </w:r>
      <w:r>
        <w:rPr>
          <w:spacing w:val="-9"/>
        </w:rPr>
        <w:t xml:space="preserve"> </w:t>
      </w:r>
      <w:r>
        <w:t>similar</w:t>
      </w:r>
      <w:r>
        <w:rPr>
          <w:spacing w:val="-7"/>
        </w:rPr>
        <w:t xml:space="preserve"> </w:t>
      </w:r>
      <w:r>
        <w:t>to</w:t>
      </w:r>
      <w:r>
        <w:rPr>
          <w:spacing w:val="-10"/>
        </w:rPr>
        <w:t xml:space="preserve"> </w:t>
      </w:r>
      <w:r>
        <w:t>the</w:t>
      </w:r>
      <w:r>
        <w:rPr>
          <w:spacing w:val="-10"/>
        </w:rPr>
        <w:t xml:space="preserve"> </w:t>
      </w:r>
      <w:r>
        <w:t>Kenyan</w:t>
      </w:r>
      <w:r>
        <w:rPr>
          <w:spacing w:val="-7"/>
        </w:rPr>
        <w:t xml:space="preserve"> </w:t>
      </w:r>
      <w:r>
        <w:t>results</w:t>
      </w:r>
      <w:r>
        <w:rPr>
          <w:spacing w:val="-9"/>
        </w:rPr>
        <w:t xml:space="preserve"> </w:t>
      </w:r>
      <w:r>
        <w:t>(Coef.</w:t>
      </w:r>
      <w:r>
        <w:rPr>
          <w:spacing w:val="-10"/>
        </w:rPr>
        <w:t xml:space="preserve"> </w:t>
      </w:r>
      <w:r>
        <w:t>=</w:t>
      </w:r>
      <w:r>
        <w:rPr>
          <w:spacing w:val="-8"/>
        </w:rPr>
        <w:t xml:space="preserve"> </w:t>
      </w:r>
      <w:r>
        <w:t>–0.0342425,</w:t>
      </w:r>
      <w:r>
        <w:rPr>
          <w:spacing w:val="-7"/>
        </w:rPr>
        <w:t xml:space="preserve"> </w:t>
      </w:r>
      <w:r>
        <w:t>p</w:t>
      </w:r>
      <w:r>
        <w:rPr>
          <w:spacing w:val="-10"/>
        </w:rPr>
        <w:t xml:space="preserve"> </w:t>
      </w:r>
      <w:r>
        <w:t>=</w:t>
      </w:r>
      <w:r>
        <w:rPr>
          <w:spacing w:val="-11"/>
        </w:rPr>
        <w:t xml:space="preserve"> </w:t>
      </w:r>
      <w:r>
        <w:t>0.197).</w:t>
      </w:r>
      <w:r>
        <w:rPr>
          <w:spacing w:val="-10"/>
        </w:rPr>
        <w:t xml:space="preserve"> </w:t>
      </w:r>
    </w:p>
    <w:p w14:paraId="1578C096" w14:textId="77777777" w:rsidR="008B1BDE" w:rsidRDefault="00DC52A6">
      <w:pPr>
        <w:pStyle w:val="BodyText"/>
        <w:tabs>
          <w:tab w:val="left" w:pos="4678"/>
        </w:tabs>
        <w:spacing w:before="134" w:line="480" w:lineRule="auto"/>
        <w:ind w:left="1" w:right="-7"/>
        <w:jc w:val="both"/>
      </w:pPr>
      <w:r>
        <w:t>The contrast is important for</w:t>
      </w:r>
      <w:r>
        <w:rPr>
          <w:spacing w:val="-1"/>
        </w:rPr>
        <w:t xml:space="preserve"> </w:t>
      </w:r>
      <w:r>
        <w:t>Kenya, where, similar to South America,</w:t>
      </w:r>
      <w:r>
        <w:rPr>
          <w:spacing w:val="-15"/>
        </w:rPr>
        <w:t xml:space="preserve"> </w:t>
      </w:r>
      <w:r>
        <w:t>subsidies</w:t>
      </w:r>
      <w:r>
        <w:rPr>
          <w:spacing w:val="-9"/>
        </w:rPr>
        <w:t xml:space="preserve"> </w:t>
      </w:r>
      <w:r>
        <w:t>and</w:t>
      </w:r>
      <w:r>
        <w:rPr>
          <w:spacing w:val="-9"/>
        </w:rPr>
        <w:t xml:space="preserve"> </w:t>
      </w:r>
      <w:r>
        <w:lastRenderedPageBreak/>
        <w:t>electricity</w:t>
      </w:r>
      <w:r>
        <w:rPr>
          <w:spacing w:val="-15"/>
        </w:rPr>
        <w:t xml:space="preserve"> </w:t>
      </w:r>
      <w:r>
        <w:t>price</w:t>
      </w:r>
      <w:r>
        <w:rPr>
          <w:spacing w:val="-12"/>
        </w:rPr>
        <w:t xml:space="preserve"> </w:t>
      </w:r>
      <w:r>
        <w:t>regulations</w:t>
      </w:r>
      <w:r>
        <w:rPr>
          <w:spacing w:val="-3"/>
        </w:rPr>
        <w:t xml:space="preserve"> </w:t>
      </w:r>
      <w:r>
        <w:t>cushion</w:t>
      </w:r>
      <w:r>
        <w:rPr>
          <w:spacing w:val="-11"/>
        </w:rPr>
        <w:t xml:space="preserve"> </w:t>
      </w:r>
      <w:r>
        <w:t>households</w:t>
      </w:r>
      <w:r>
        <w:rPr>
          <w:spacing w:val="-9"/>
        </w:rPr>
        <w:t xml:space="preserve"> </w:t>
      </w:r>
      <w:r>
        <w:t>and</w:t>
      </w:r>
      <w:r>
        <w:rPr>
          <w:spacing w:val="-9"/>
        </w:rPr>
        <w:t xml:space="preserve"> </w:t>
      </w:r>
      <w:r>
        <w:t>firms</w:t>
      </w:r>
      <w:r>
        <w:rPr>
          <w:spacing w:val="-8"/>
        </w:rPr>
        <w:t xml:space="preserve"> </w:t>
      </w:r>
      <w:r>
        <w:t>from</w:t>
      </w:r>
      <w:r>
        <w:rPr>
          <w:spacing w:val="-9"/>
        </w:rPr>
        <w:t xml:space="preserve"> </w:t>
      </w:r>
      <w:r>
        <w:t>immediate price</w:t>
      </w:r>
      <w:r>
        <w:rPr>
          <w:spacing w:val="22"/>
        </w:rPr>
        <w:t xml:space="preserve"> </w:t>
      </w:r>
      <w:r>
        <w:t>shocks,</w:t>
      </w:r>
      <w:r>
        <w:rPr>
          <w:spacing w:val="26"/>
        </w:rPr>
        <w:t xml:space="preserve"> </w:t>
      </w:r>
      <w:r>
        <w:t>leading</w:t>
      </w:r>
      <w:r>
        <w:rPr>
          <w:spacing w:val="24"/>
        </w:rPr>
        <w:t xml:space="preserve"> </w:t>
      </w:r>
      <w:r>
        <w:t>to</w:t>
      </w:r>
      <w:r>
        <w:rPr>
          <w:spacing w:val="26"/>
        </w:rPr>
        <w:t xml:space="preserve"> </w:t>
      </w:r>
      <w:r>
        <w:t>the</w:t>
      </w:r>
      <w:r>
        <w:rPr>
          <w:spacing w:val="26"/>
        </w:rPr>
        <w:t xml:space="preserve"> </w:t>
      </w:r>
      <w:r>
        <w:t>short-run</w:t>
      </w:r>
      <w:r>
        <w:rPr>
          <w:spacing w:val="25"/>
        </w:rPr>
        <w:t xml:space="preserve"> </w:t>
      </w:r>
      <w:r>
        <w:t>insignificance</w:t>
      </w:r>
      <w:r>
        <w:rPr>
          <w:spacing w:val="26"/>
        </w:rPr>
        <w:t xml:space="preserve"> </w:t>
      </w:r>
      <w:r>
        <w:t>of</w:t>
      </w:r>
      <w:r>
        <w:rPr>
          <w:spacing w:val="25"/>
        </w:rPr>
        <w:t xml:space="preserve"> </w:t>
      </w:r>
      <w:r>
        <w:t>inflation</w:t>
      </w:r>
      <w:r>
        <w:rPr>
          <w:spacing w:val="29"/>
        </w:rPr>
        <w:t xml:space="preserve"> </w:t>
      </w:r>
      <w:r>
        <w:t>on</w:t>
      </w:r>
      <w:r>
        <w:rPr>
          <w:spacing w:val="26"/>
        </w:rPr>
        <w:t xml:space="preserve"> </w:t>
      </w:r>
      <w:r>
        <w:t>energy</w:t>
      </w:r>
      <w:r>
        <w:rPr>
          <w:spacing w:val="17"/>
        </w:rPr>
        <w:t xml:space="preserve"> </w:t>
      </w:r>
      <w:r>
        <w:t>demand</w:t>
      </w:r>
      <w:r>
        <w:rPr>
          <w:spacing w:val="29"/>
        </w:rPr>
        <w:t xml:space="preserve"> </w:t>
      </w:r>
      <w:r>
        <w:t>(Coef.</w:t>
      </w:r>
      <w:r>
        <w:rPr>
          <w:spacing w:val="25"/>
        </w:rPr>
        <w:t xml:space="preserve"> </w:t>
      </w:r>
      <w:r>
        <w:t>=</w:t>
      </w:r>
      <w:r>
        <w:rPr>
          <w:spacing w:val="30"/>
        </w:rPr>
        <w:t xml:space="preserve"> </w:t>
      </w:r>
      <w:r>
        <w:rPr>
          <w:spacing w:val="-10"/>
        </w:rPr>
        <w:t>–</w:t>
      </w:r>
    </w:p>
    <w:p w14:paraId="5480ECC5" w14:textId="77777777" w:rsidR="008B1BDE" w:rsidRDefault="00DC52A6">
      <w:pPr>
        <w:pStyle w:val="BodyText"/>
        <w:tabs>
          <w:tab w:val="left" w:pos="4678"/>
        </w:tabs>
        <w:spacing w:before="81" w:line="480" w:lineRule="auto"/>
        <w:ind w:left="1" w:right="-7"/>
        <w:jc w:val="both"/>
      </w:pPr>
      <w:r>
        <w:t>0.0342425, p = 0.197). However, the long-run consequences may still emerge if inflation erodes fiscal capacity and undermines investment in energy infrastructure.</w:t>
      </w:r>
    </w:p>
    <w:p w14:paraId="710816D5" w14:textId="77777777" w:rsidR="008B1BDE" w:rsidRDefault="008B1BDE">
      <w:pPr>
        <w:pStyle w:val="BodyText"/>
        <w:spacing w:line="480" w:lineRule="auto"/>
        <w:jc w:val="both"/>
        <w:sectPr w:rsidR="008B1BDE">
          <w:type w:val="nextColumn"/>
          <w:pgSz w:w="12240" w:h="15840"/>
          <w:pgMar w:top="1440" w:right="1440" w:bottom="1440" w:left="2160" w:header="729" w:footer="0" w:gutter="0"/>
          <w:cols w:space="720"/>
        </w:sectPr>
      </w:pPr>
    </w:p>
    <w:p w14:paraId="5E60DE57" w14:textId="77777777" w:rsidR="008B1BDE" w:rsidRDefault="00DC52A6">
      <w:pPr>
        <w:pStyle w:val="Heading1"/>
        <w:spacing w:line="480" w:lineRule="auto"/>
        <w:ind w:right="-7"/>
      </w:pPr>
      <w:bookmarkStart w:id="519" w:name="_Toc232988908"/>
      <w:bookmarkStart w:id="520" w:name="_Toc232988033"/>
      <w:bookmarkStart w:id="521" w:name="_Toc232988676"/>
      <w:bookmarkStart w:id="522" w:name="_Toc233232440"/>
      <w:r>
        <w:lastRenderedPageBreak/>
        <w:t>CHAPTER</w:t>
      </w:r>
      <w:r>
        <w:rPr>
          <w:spacing w:val="-9"/>
        </w:rPr>
        <w:t xml:space="preserve"> </w:t>
      </w:r>
      <w:r>
        <w:rPr>
          <w:spacing w:val="-5"/>
        </w:rPr>
        <w:t>SIX</w:t>
      </w:r>
      <w:bookmarkEnd w:id="519"/>
      <w:bookmarkEnd w:id="520"/>
      <w:bookmarkEnd w:id="521"/>
      <w:bookmarkEnd w:id="522"/>
    </w:p>
    <w:p w14:paraId="453E9E46" w14:textId="77777777" w:rsidR="008B1BDE" w:rsidRDefault="00DC52A6">
      <w:pPr>
        <w:pStyle w:val="Heading1"/>
        <w:spacing w:line="480" w:lineRule="auto"/>
        <w:ind w:right="-7"/>
        <w:rPr>
          <w:spacing w:val="-2"/>
        </w:rPr>
      </w:pPr>
      <w:bookmarkStart w:id="523" w:name="_Toc232988677"/>
      <w:bookmarkStart w:id="524" w:name="_Toc232988909"/>
      <w:bookmarkStart w:id="525" w:name="_Toc232988034"/>
      <w:bookmarkStart w:id="526" w:name="_Toc233232441"/>
      <w:r>
        <w:t>CONCLUSIONS</w:t>
      </w:r>
      <w:r>
        <w:rPr>
          <w:spacing w:val="-1"/>
        </w:rPr>
        <w:t xml:space="preserve"> </w:t>
      </w:r>
      <w:r>
        <w:t>AND</w:t>
      </w:r>
      <w:r>
        <w:rPr>
          <w:spacing w:val="-2"/>
        </w:rPr>
        <w:t xml:space="preserve"> RECOMMENDATIONS</w:t>
      </w:r>
      <w:bookmarkEnd w:id="523"/>
      <w:bookmarkEnd w:id="524"/>
      <w:bookmarkEnd w:id="525"/>
      <w:bookmarkEnd w:id="526"/>
    </w:p>
    <w:p w14:paraId="0E4AC823" w14:textId="77777777" w:rsidR="008B1BDE" w:rsidRDefault="008B1BDE">
      <w:pPr>
        <w:pStyle w:val="Heading1"/>
        <w:spacing w:line="480" w:lineRule="auto"/>
        <w:ind w:right="-7"/>
      </w:pPr>
    </w:p>
    <w:p w14:paraId="65EC9EFC" w14:textId="77777777" w:rsidR="008B1BDE" w:rsidRDefault="00DC52A6">
      <w:pPr>
        <w:pStyle w:val="Heading2"/>
        <w:ind w:left="0" w:firstLine="0"/>
      </w:pPr>
      <w:r>
        <w:t xml:space="preserve">   </w:t>
      </w:r>
      <w:bookmarkStart w:id="527" w:name="_Toc232988910"/>
      <w:bookmarkStart w:id="528" w:name="_Toc232988035"/>
      <w:bookmarkStart w:id="529" w:name="_Toc232988678"/>
      <w:bookmarkStart w:id="530" w:name="_Toc233232442"/>
      <w:r>
        <w:t>6.1 Overview</w:t>
      </w:r>
      <w:bookmarkEnd w:id="527"/>
      <w:bookmarkEnd w:id="528"/>
      <w:bookmarkEnd w:id="529"/>
      <w:bookmarkEnd w:id="530"/>
    </w:p>
    <w:p w14:paraId="419C1332" w14:textId="77777777" w:rsidR="008B1BDE" w:rsidRDefault="00DC52A6">
      <w:pPr>
        <w:pStyle w:val="BodyText"/>
        <w:spacing w:before="139" w:line="480" w:lineRule="auto"/>
        <w:ind w:right="-7"/>
        <w:jc w:val="both"/>
      </w:pPr>
      <w:r>
        <w:t>This chapter provides a summary of the key findings, draws conclusions based on the results, offers</w:t>
      </w:r>
      <w:r>
        <w:rPr>
          <w:spacing w:val="-7"/>
        </w:rPr>
        <w:t xml:space="preserve"> </w:t>
      </w:r>
      <w:r>
        <w:t>policy</w:t>
      </w:r>
      <w:r>
        <w:rPr>
          <w:spacing w:val="-15"/>
        </w:rPr>
        <w:t xml:space="preserve"> </w:t>
      </w:r>
      <w:r>
        <w:t>and</w:t>
      </w:r>
      <w:r>
        <w:rPr>
          <w:spacing w:val="-7"/>
        </w:rPr>
        <w:t xml:space="preserve"> </w:t>
      </w:r>
      <w:r>
        <w:t>practical</w:t>
      </w:r>
      <w:r>
        <w:rPr>
          <w:spacing w:val="-5"/>
        </w:rPr>
        <w:t xml:space="preserve"> </w:t>
      </w:r>
      <w:r>
        <w:t>recommendations,</w:t>
      </w:r>
      <w:r>
        <w:rPr>
          <w:spacing w:val="-6"/>
        </w:rPr>
        <w:t xml:space="preserve"> </w:t>
      </w:r>
      <w:r>
        <w:t>highlights</w:t>
      </w:r>
      <w:r>
        <w:rPr>
          <w:spacing w:val="-5"/>
        </w:rPr>
        <w:t xml:space="preserve"> </w:t>
      </w:r>
      <w:r>
        <w:t>the</w:t>
      </w:r>
      <w:r>
        <w:rPr>
          <w:spacing w:val="-7"/>
        </w:rPr>
        <w:t xml:space="preserve"> </w:t>
      </w:r>
      <w:r>
        <w:t>study’s</w:t>
      </w:r>
      <w:r>
        <w:rPr>
          <w:spacing w:val="-7"/>
        </w:rPr>
        <w:t xml:space="preserve"> </w:t>
      </w:r>
      <w:r>
        <w:t>limitations,</w:t>
      </w:r>
      <w:r>
        <w:rPr>
          <w:spacing w:val="-6"/>
        </w:rPr>
        <w:t xml:space="preserve"> </w:t>
      </w:r>
      <w:r>
        <w:t>and</w:t>
      </w:r>
      <w:r>
        <w:rPr>
          <w:spacing w:val="-6"/>
        </w:rPr>
        <w:t xml:space="preserve"> </w:t>
      </w:r>
      <w:r>
        <w:t>outlines</w:t>
      </w:r>
      <w:r>
        <w:rPr>
          <w:spacing w:val="-7"/>
        </w:rPr>
        <w:t xml:space="preserve"> </w:t>
      </w:r>
      <w:r>
        <w:t>areas for future research.</w:t>
      </w:r>
    </w:p>
    <w:p w14:paraId="1B99435A" w14:textId="77777777" w:rsidR="008B1BDE" w:rsidRDefault="00DC52A6">
      <w:pPr>
        <w:pStyle w:val="Heading2"/>
        <w:numPr>
          <w:ilvl w:val="1"/>
          <w:numId w:val="11"/>
        </w:numPr>
        <w:tabs>
          <w:tab w:val="left" w:pos="0"/>
        </w:tabs>
        <w:spacing w:before="86" w:line="480" w:lineRule="auto"/>
        <w:ind w:left="567" w:right="-7" w:hanging="425"/>
      </w:pPr>
      <w:bookmarkStart w:id="531" w:name="_Toc232988036"/>
      <w:bookmarkStart w:id="532" w:name="_Toc232988911"/>
      <w:bookmarkStart w:id="533" w:name="_Toc232988679"/>
      <w:bookmarkStart w:id="534" w:name="_Toc233232443"/>
      <w:r>
        <w:t>Summary</w:t>
      </w:r>
      <w:r>
        <w:rPr>
          <w:spacing w:val="-5"/>
        </w:rPr>
        <w:t xml:space="preserve"> </w:t>
      </w:r>
      <w:r>
        <w:t>of</w:t>
      </w:r>
      <w:r>
        <w:rPr>
          <w:spacing w:val="-1"/>
        </w:rPr>
        <w:t xml:space="preserve"> </w:t>
      </w:r>
      <w:r>
        <w:t>the</w:t>
      </w:r>
      <w:r>
        <w:rPr>
          <w:spacing w:val="-3"/>
        </w:rPr>
        <w:t xml:space="preserve"> </w:t>
      </w:r>
      <w:r>
        <w:rPr>
          <w:spacing w:val="-2"/>
        </w:rPr>
        <w:t>Findings</w:t>
      </w:r>
      <w:bookmarkEnd w:id="531"/>
      <w:bookmarkEnd w:id="532"/>
      <w:bookmarkEnd w:id="533"/>
      <w:bookmarkEnd w:id="534"/>
    </w:p>
    <w:p w14:paraId="61B99388" w14:textId="77777777" w:rsidR="008B1BDE" w:rsidRDefault="00DC52A6">
      <w:pPr>
        <w:pStyle w:val="BodyText"/>
        <w:spacing w:before="158" w:line="480" w:lineRule="auto"/>
        <w:ind w:right="-7"/>
        <w:jc w:val="both"/>
      </w:pPr>
      <w:r>
        <w:t xml:space="preserve">This study examined the effects of selected macroeconomic variables on energy consumption in Kenya by estimating short- and long-run relationships using the ARDL framework. </w:t>
      </w:r>
    </w:p>
    <w:p w14:paraId="275DBF52" w14:textId="77777777" w:rsidR="008B1BDE" w:rsidRDefault="00DC52A6">
      <w:pPr>
        <w:pStyle w:val="Heading2"/>
        <w:ind w:left="0" w:firstLine="0"/>
      </w:pPr>
      <w:r>
        <w:t xml:space="preserve">   </w:t>
      </w:r>
      <w:bookmarkStart w:id="535" w:name="_Toc232988037"/>
      <w:bookmarkStart w:id="536" w:name="_Toc232988912"/>
      <w:bookmarkStart w:id="537" w:name="_Toc232988680"/>
      <w:bookmarkStart w:id="538" w:name="_Toc233232444"/>
      <w:r>
        <w:t>6.3 Conclusion</w:t>
      </w:r>
      <w:r>
        <w:rPr>
          <w:spacing w:val="-4"/>
        </w:rPr>
        <w:t xml:space="preserve"> </w:t>
      </w:r>
      <w:r>
        <w:t>of</w:t>
      </w:r>
      <w:r>
        <w:rPr>
          <w:spacing w:val="-1"/>
        </w:rPr>
        <w:t xml:space="preserve"> </w:t>
      </w:r>
      <w:r>
        <w:t>the</w:t>
      </w:r>
      <w:r>
        <w:rPr>
          <w:spacing w:val="-1"/>
        </w:rPr>
        <w:t xml:space="preserve"> </w:t>
      </w:r>
      <w:r>
        <w:rPr>
          <w:spacing w:val="-4"/>
        </w:rPr>
        <w:t>Study</w:t>
      </w:r>
      <w:bookmarkEnd w:id="535"/>
      <w:bookmarkEnd w:id="536"/>
      <w:bookmarkEnd w:id="537"/>
      <w:bookmarkEnd w:id="538"/>
    </w:p>
    <w:p w14:paraId="52816A61" w14:textId="77777777" w:rsidR="008B1BDE" w:rsidRDefault="00DC52A6">
      <w:pPr>
        <w:pStyle w:val="BodyText"/>
        <w:spacing w:before="161" w:line="480" w:lineRule="auto"/>
        <w:ind w:right="-7"/>
        <w:jc w:val="both"/>
        <w:rPr>
          <w:spacing w:val="-2"/>
        </w:rPr>
      </w:pPr>
      <w:r>
        <w:t xml:space="preserve">This study examined the relationship between selected macroeconomic variables and energy consumption in Kenya using time-series data and an ARDL modelling framework. The analysis focused on identifying both short-run dynamics and long-run associations among energy consumption, economic growth, inflation, interest rates, trade openness, and foreign direct </w:t>
      </w:r>
      <w:r>
        <w:rPr>
          <w:spacing w:val="-2"/>
        </w:rPr>
        <w:t>investment.</w:t>
      </w:r>
    </w:p>
    <w:p w14:paraId="49DAF0EA" w14:textId="77777777" w:rsidR="008B1BDE" w:rsidRDefault="00DC52A6">
      <w:pPr>
        <w:pStyle w:val="BodyText"/>
        <w:spacing w:before="161" w:line="480" w:lineRule="auto"/>
        <w:ind w:right="-7"/>
        <w:jc w:val="both"/>
      </w:pPr>
      <w:r>
        <w:t xml:space="preserve">The empirical results show that there is long-run link between energy consumption and the selected macroeconomic variables using the ARDL bounds testing procedure. </w:t>
      </w:r>
    </w:p>
    <w:p w14:paraId="6F592D80" w14:textId="77777777" w:rsidR="008B1BDE" w:rsidRDefault="00DC52A6">
      <w:pPr>
        <w:pStyle w:val="Heading2"/>
        <w:spacing w:line="480" w:lineRule="auto"/>
        <w:ind w:left="0" w:firstLine="0"/>
      </w:pPr>
      <w:r>
        <w:t xml:space="preserve"> </w:t>
      </w:r>
      <w:bookmarkStart w:id="539" w:name="_Toc232988913"/>
      <w:bookmarkStart w:id="540" w:name="_Toc232988681"/>
      <w:bookmarkStart w:id="541" w:name="_Toc232988038"/>
      <w:bookmarkStart w:id="542" w:name="_Toc233232445"/>
      <w:r>
        <w:t>6.4 Recommendations of the study</w:t>
      </w:r>
      <w:bookmarkEnd w:id="539"/>
      <w:bookmarkEnd w:id="540"/>
      <w:bookmarkEnd w:id="541"/>
      <w:bookmarkEnd w:id="542"/>
    </w:p>
    <w:p w14:paraId="4B33884D" w14:textId="77777777" w:rsidR="008B1BDE" w:rsidRDefault="00DC52A6">
      <w:pPr>
        <w:pStyle w:val="BodyText"/>
        <w:spacing w:before="77" w:line="480" w:lineRule="auto"/>
        <w:ind w:right="-7"/>
        <w:jc w:val="both"/>
      </w:pPr>
      <w:r>
        <w:t>Given that inflation and interest rates significantly influence energy consumption, maintaining macroeconomic</w:t>
      </w:r>
      <w:r>
        <w:rPr>
          <w:spacing w:val="-8"/>
        </w:rPr>
        <w:t xml:space="preserve"> </w:t>
      </w:r>
      <w:r>
        <w:t>stability</w:t>
      </w:r>
      <w:r>
        <w:rPr>
          <w:spacing w:val="-10"/>
        </w:rPr>
        <w:t xml:space="preserve"> </w:t>
      </w:r>
      <w:r>
        <w:t>should</w:t>
      </w:r>
      <w:r>
        <w:rPr>
          <w:spacing w:val="-7"/>
        </w:rPr>
        <w:t xml:space="preserve"> </w:t>
      </w:r>
      <w:r>
        <w:t>be</w:t>
      </w:r>
      <w:r>
        <w:rPr>
          <w:spacing w:val="-8"/>
        </w:rPr>
        <w:t xml:space="preserve"> </w:t>
      </w:r>
      <w:r>
        <w:t>treated</w:t>
      </w:r>
      <w:r>
        <w:rPr>
          <w:spacing w:val="-8"/>
        </w:rPr>
        <w:t xml:space="preserve"> </w:t>
      </w:r>
      <w:r>
        <w:t>as</w:t>
      </w:r>
      <w:r>
        <w:rPr>
          <w:spacing w:val="-5"/>
        </w:rPr>
        <w:t xml:space="preserve"> </w:t>
      </w:r>
      <w:r>
        <w:t>an</w:t>
      </w:r>
      <w:r>
        <w:rPr>
          <w:spacing w:val="-7"/>
        </w:rPr>
        <w:t xml:space="preserve"> </w:t>
      </w:r>
      <w:r>
        <w:t>immediate</w:t>
      </w:r>
      <w:r>
        <w:rPr>
          <w:spacing w:val="-8"/>
        </w:rPr>
        <w:t xml:space="preserve"> </w:t>
      </w:r>
      <w:r>
        <w:t>policy</w:t>
      </w:r>
      <w:r>
        <w:rPr>
          <w:spacing w:val="-12"/>
        </w:rPr>
        <w:t xml:space="preserve"> </w:t>
      </w:r>
      <w:r>
        <w:t>priority.</w:t>
      </w:r>
      <w:r>
        <w:rPr>
          <w:spacing w:val="-4"/>
        </w:rPr>
        <w:t xml:space="preserve"> </w:t>
      </w:r>
      <w:r>
        <w:t xml:space="preserve">The Central Bank of Kenya, in conjunction with the National Treasury, should do monetary </w:t>
      </w:r>
      <w:r>
        <w:lastRenderedPageBreak/>
        <w:t>and fiscal policy to manage the inflationary pressures and prevent very fluctuating interest rates in the short to medium term. Stable macro-economic conditions lower uncertainty for households and firms and help to facilitate more predictable energy use and investment in energy-using capital and infrastructure.</w:t>
      </w:r>
    </w:p>
    <w:p w14:paraId="1300D51B" w14:textId="77777777" w:rsidR="008B1BDE" w:rsidRDefault="00DC52A6">
      <w:pPr>
        <w:pStyle w:val="BodyText"/>
        <w:spacing w:before="77" w:line="480" w:lineRule="auto"/>
        <w:ind w:right="-7"/>
        <w:jc w:val="both"/>
      </w:pPr>
      <w:r>
        <w:t>The study results with respect to the trade openness reveal that higher level of openness can be helpful in reducing the energy consumption by efficiency and technology transfers. Medium to long-term, the ministry of trade (in consultation with the ministry of energy and EPRA) should encourage policies to enable importing of energy-efficient machines and clean technologies. Structural changes towards less energy-intensive production, while remaining competitive in international markets, can be facilitated by strategic trade partnerships and targeted incentives.</w:t>
      </w:r>
    </w:p>
    <w:p w14:paraId="21FC2C33" w14:textId="77777777" w:rsidR="008B1BDE" w:rsidRDefault="00DC52A6">
      <w:pPr>
        <w:pStyle w:val="BodyText"/>
        <w:spacing w:before="77" w:line="480" w:lineRule="auto"/>
        <w:ind w:right="-7"/>
        <w:jc w:val="both"/>
      </w:pPr>
      <w:r>
        <w:t>Lastly, high losses and inefficiency in the electricity sector in the short to medium term are in need of better regulation. EPRC should ramp up work to cut down on technical and commercial losses by further monitoring of performance, introducing efficiency standards, and facilitating infrastructure upgrades. Better efficiency of the system will make it possible to increase the generation capacity, which will lead to efficient and reliable energy use, hence increasing the productivity of industries and welfare of households.</w:t>
      </w:r>
    </w:p>
    <w:p w14:paraId="62386DA0" w14:textId="77777777" w:rsidR="008B1BDE" w:rsidRDefault="00DC52A6">
      <w:pPr>
        <w:pStyle w:val="Heading1"/>
        <w:spacing w:line="480" w:lineRule="auto"/>
        <w:jc w:val="left"/>
      </w:pPr>
      <w:bookmarkStart w:id="543" w:name="_Toc232988039"/>
      <w:bookmarkStart w:id="544" w:name="_Toc232988682"/>
      <w:bookmarkStart w:id="545" w:name="_Toc232988914"/>
      <w:bookmarkStart w:id="546" w:name="_Toc233232446"/>
      <w:r>
        <w:t>6.5 Suggestions</w:t>
      </w:r>
      <w:r>
        <w:rPr>
          <w:spacing w:val="-7"/>
        </w:rPr>
        <w:t xml:space="preserve"> </w:t>
      </w:r>
      <w:r>
        <w:t>for</w:t>
      </w:r>
      <w:r>
        <w:rPr>
          <w:spacing w:val="-5"/>
        </w:rPr>
        <w:t xml:space="preserve"> </w:t>
      </w:r>
      <w:r>
        <w:t>Future</w:t>
      </w:r>
      <w:r>
        <w:rPr>
          <w:spacing w:val="-2"/>
        </w:rPr>
        <w:t xml:space="preserve"> Study</w:t>
      </w:r>
      <w:bookmarkEnd w:id="543"/>
      <w:bookmarkEnd w:id="544"/>
      <w:bookmarkEnd w:id="545"/>
      <w:bookmarkEnd w:id="546"/>
    </w:p>
    <w:p w14:paraId="29D28FCF" w14:textId="77777777" w:rsidR="008B1BDE" w:rsidRDefault="00DC52A6">
      <w:pPr>
        <w:pStyle w:val="BodyText"/>
        <w:spacing w:before="132" w:line="480" w:lineRule="auto"/>
        <w:ind w:right="-7"/>
        <w:jc w:val="both"/>
        <w:sectPr w:rsidR="008B1BDE">
          <w:type w:val="nextColumn"/>
          <w:pgSz w:w="12240" w:h="15840"/>
          <w:pgMar w:top="1440" w:right="1440" w:bottom="1440" w:left="2160" w:header="729" w:footer="0" w:gutter="0"/>
          <w:cols w:space="720"/>
        </w:sectPr>
      </w:pPr>
      <w:r>
        <w:t>Future</w:t>
      </w:r>
      <w:r>
        <w:rPr>
          <w:spacing w:val="-12"/>
        </w:rPr>
        <w:t xml:space="preserve"> </w:t>
      </w:r>
      <w:r>
        <w:t>research</w:t>
      </w:r>
      <w:r>
        <w:rPr>
          <w:spacing w:val="-10"/>
        </w:rPr>
        <w:t xml:space="preserve"> </w:t>
      </w:r>
      <w:r>
        <w:t>on</w:t>
      </w:r>
      <w:r>
        <w:rPr>
          <w:spacing w:val="-10"/>
        </w:rPr>
        <w:t xml:space="preserve"> </w:t>
      </w:r>
      <w:r>
        <w:t>energy</w:t>
      </w:r>
      <w:r>
        <w:rPr>
          <w:spacing w:val="-12"/>
        </w:rPr>
        <w:t xml:space="preserve"> </w:t>
      </w:r>
      <w:r>
        <w:t>consumption</w:t>
      </w:r>
      <w:r>
        <w:rPr>
          <w:spacing w:val="-10"/>
        </w:rPr>
        <w:t xml:space="preserve"> </w:t>
      </w:r>
      <w:r>
        <w:t>in</w:t>
      </w:r>
      <w:r>
        <w:rPr>
          <w:spacing w:val="-9"/>
        </w:rPr>
        <w:t xml:space="preserve"> </w:t>
      </w:r>
      <w:r>
        <w:t>Kenya</w:t>
      </w:r>
      <w:r>
        <w:rPr>
          <w:spacing w:val="-8"/>
        </w:rPr>
        <w:t xml:space="preserve"> </w:t>
      </w:r>
      <w:r>
        <w:t>can</w:t>
      </w:r>
      <w:r>
        <w:rPr>
          <w:spacing w:val="-10"/>
        </w:rPr>
        <w:t xml:space="preserve"> </w:t>
      </w:r>
      <w:r>
        <w:t>build</w:t>
      </w:r>
      <w:r>
        <w:rPr>
          <w:spacing w:val="-10"/>
        </w:rPr>
        <w:t xml:space="preserve"> </w:t>
      </w:r>
      <w:r>
        <w:t>on</w:t>
      </w:r>
      <w:r>
        <w:rPr>
          <w:spacing w:val="-10"/>
        </w:rPr>
        <w:t xml:space="preserve"> </w:t>
      </w:r>
      <w:r>
        <w:t>the</w:t>
      </w:r>
      <w:r>
        <w:rPr>
          <w:spacing w:val="-9"/>
        </w:rPr>
        <w:t xml:space="preserve"> </w:t>
      </w:r>
      <w:r>
        <w:t>study</w:t>
      </w:r>
      <w:r>
        <w:rPr>
          <w:spacing w:val="-15"/>
        </w:rPr>
        <w:t xml:space="preserve"> </w:t>
      </w:r>
      <w:r>
        <w:t>findings by</w:t>
      </w:r>
      <w:r>
        <w:rPr>
          <w:spacing w:val="-14"/>
        </w:rPr>
        <w:t xml:space="preserve"> </w:t>
      </w:r>
      <w:r>
        <w:t>extending</w:t>
      </w:r>
      <w:r>
        <w:rPr>
          <w:spacing w:val="-12"/>
        </w:rPr>
        <w:t xml:space="preserve"> </w:t>
      </w:r>
      <w:r>
        <w:t xml:space="preserve">both the methodological approaches and thematic scope of analysis. </w:t>
      </w:r>
    </w:p>
    <w:p w14:paraId="0DE3B545" w14:textId="77777777" w:rsidR="008B1BDE" w:rsidRDefault="00DC52A6">
      <w:pPr>
        <w:pStyle w:val="Heading1"/>
        <w:spacing w:before="166" w:line="480" w:lineRule="auto"/>
        <w:ind w:right="-7"/>
      </w:pPr>
      <w:bookmarkStart w:id="547" w:name="_Toc232988683"/>
      <w:bookmarkStart w:id="548" w:name="_Toc232988915"/>
      <w:bookmarkStart w:id="549" w:name="_Toc232988040"/>
      <w:bookmarkStart w:id="550" w:name="_Toc233232447"/>
      <w:r>
        <w:rPr>
          <w:spacing w:val="-2"/>
        </w:rPr>
        <w:lastRenderedPageBreak/>
        <w:t>REFERENCES</w:t>
      </w:r>
      <w:bookmarkEnd w:id="547"/>
      <w:bookmarkEnd w:id="548"/>
      <w:bookmarkEnd w:id="549"/>
      <w:bookmarkEnd w:id="550"/>
    </w:p>
    <w:p w14:paraId="73ADCCF7" w14:textId="77777777" w:rsidR="008B1BDE" w:rsidRDefault="00DC52A6">
      <w:pPr>
        <w:pStyle w:val="BodyText"/>
        <w:spacing w:line="360" w:lineRule="auto"/>
        <w:ind w:left="567" w:right="-7" w:hanging="567"/>
        <w:jc w:val="both"/>
      </w:pPr>
      <w:r>
        <w:t xml:space="preserve">Acheampong, A. O. (2018). Economic growth, CO₂ emissions and energy consumption: What causes what and where? </w:t>
      </w:r>
      <w:r>
        <w:rPr>
          <w:i/>
        </w:rPr>
        <w:t>Energy Economics, 74</w:t>
      </w:r>
      <w:r>
        <w:t>, 677–692.</w:t>
      </w:r>
    </w:p>
    <w:p w14:paraId="6D9D02B5" w14:textId="77777777" w:rsidR="008B1BDE" w:rsidRDefault="00DC52A6">
      <w:pPr>
        <w:pStyle w:val="BodyText"/>
        <w:spacing w:line="360" w:lineRule="auto"/>
        <w:ind w:left="567" w:right="-7" w:hanging="567"/>
        <w:jc w:val="both"/>
        <w:rPr>
          <w:spacing w:val="-5"/>
        </w:rPr>
      </w:pPr>
      <w:r>
        <w:t>Akbar,</w:t>
      </w:r>
      <w:r>
        <w:rPr>
          <w:spacing w:val="-8"/>
        </w:rPr>
        <w:t xml:space="preserve"> </w:t>
      </w:r>
      <w:r>
        <w:t>A.,</w:t>
      </w:r>
      <w:r>
        <w:rPr>
          <w:spacing w:val="-2"/>
        </w:rPr>
        <w:t xml:space="preserve"> </w:t>
      </w:r>
      <w:r>
        <w:t>Rehman,</w:t>
      </w:r>
      <w:r>
        <w:rPr>
          <w:spacing w:val="-3"/>
        </w:rPr>
        <w:t xml:space="preserve"> </w:t>
      </w:r>
      <w:r>
        <w:t>A., Ullah, I.,</w:t>
      </w:r>
      <w:r>
        <w:rPr>
          <w:spacing w:val="1"/>
        </w:rPr>
        <w:t xml:space="preserve"> </w:t>
      </w:r>
      <w:r>
        <w:t>Zeeshan,</w:t>
      </w:r>
      <w:r>
        <w:rPr>
          <w:spacing w:val="-1"/>
        </w:rPr>
        <w:t xml:space="preserve"> </w:t>
      </w:r>
      <w:r>
        <w:t>M.,</w:t>
      </w:r>
      <w:r>
        <w:rPr>
          <w:spacing w:val="-5"/>
        </w:rPr>
        <w:t xml:space="preserve"> </w:t>
      </w:r>
      <w:r>
        <w:t>&amp;</w:t>
      </w:r>
      <w:r>
        <w:rPr>
          <w:spacing w:val="-1"/>
        </w:rPr>
        <w:t xml:space="preserve"> </w:t>
      </w:r>
      <w:r>
        <w:t>Afridi,</w:t>
      </w:r>
      <w:r>
        <w:rPr>
          <w:spacing w:val="-4"/>
        </w:rPr>
        <w:t xml:space="preserve"> </w:t>
      </w:r>
      <w:r>
        <w:t>F.</w:t>
      </w:r>
      <w:r>
        <w:rPr>
          <w:spacing w:val="-2"/>
        </w:rPr>
        <w:t xml:space="preserve"> </w:t>
      </w:r>
      <w:r>
        <w:t>E.</w:t>
      </w:r>
      <w:r>
        <w:rPr>
          <w:spacing w:val="-1"/>
        </w:rPr>
        <w:t xml:space="preserve"> </w:t>
      </w:r>
      <w:r>
        <w:t>A.</w:t>
      </w:r>
      <w:r>
        <w:rPr>
          <w:spacing w:val="-2"/>
        </w:rPr>
        <w:t xml:space="preserve"> </w:t>
      </w:r>
      <w:r>
        <w:t>(2020).</w:t>
      </w:r>
      <w:r>
        <w:rPr>
          <w:spacing w:val="1"/>
        </w:rPr>
        <w:t xml:space="preserve"> </w:t>
      </w:r>
      <w:r>
        <w:t>Unraveling</w:t>
      </w:r>
      <w:r>
        <w:rPr>
          <w:spacing w:val="-7"/>
        </w:rPr>
        <w:t xml:space="preserve"> </w:t>
      </w:r>
      <w:r>
        <w:rPr>
          <w:spacing w:val="-5"/>
        </w:rPr>
        <w:t>the</w:t>
      </w:r>
    </w:p>
    <w:p w14:paraId="3B7DD802" w14:textId="77777777" w:rsidR="008B1BDE" w:rsidRDefault="00DC52A6">
      <w:pPr>
        <w:spacing w:line="360" w:lineRule="auto"/>
        <w:ind w:left="567" w:right="-7"/>
        <w:jc w:val="both"/>
        <w:rPr>
          <w:sz w:val="24"/>
        </w:rPr>
      </w:pPr>
      <w:r>
        <w:rPr>
          <w:sz w:val="24"/>
        </w:rPr>
        <w:t>dynamic</w:t>
      </w:r>
      <w:r>
        <w:rPr>
          <w:spacing w:val="74"/>
          <w:sz w:val="24"/>
        </w:rPr>
        <w:t xml:space="preserve"> </w:t>
      </w:r>
      <w:r>
        <w:rPr>
          <w:sz w:val="24"/>
        </w:rPr>
        <w:t>nexus</w:t>
      </w:r>
      <w:r>
        <w:rPr>
          <w:spacing w:val="75"/>
          <w:sz w:val="24"/>
        </w:rPr>
        <w:t xml:space="preserve"> </w:t>
      </w:r>
      <w:r>
        <w:rPr>
          <w:sz w:val="24"/>
        </w:rPr>
        <w:t>between</w:t>
      </w:r>
      <w:r>
        <w:rPr>
          <w:spacing w:val="74"/>
          <w:sz w:val="24"/>
        </w:rPr>
        <w:t xml:space="preserve"> </w:t>
      </w:r>
      <w:r>
        <w:rPr>
          <w:sz w:val="24"/>
        </w:rPr>
        <w:t>trade</w:t>
      </w:r>
      <w:r>
        <w:rPr>
          <w:spacing w:val="74"/>
          <w:sz w:val="24"/>
        </w:rPr>
        <w:t xml:space="preserve"> </w:t>
      </w:r>
      <w:r>
        <w:rPr>
          <w:sz w:val="24"/>
        </w:rPr>
        <w:t>liberalization,</w:t>
      </w:r>
      <w:r>
        <w:rPr>
          <w:spacing w:val="74"/>
          <w:sz w:val="24"/>
        </w:rPr>
        <w:t xml:space="preserve"> </w:t>
      </w:r>
      <w:r>
        <w:rPr>
          <w:sz w:val="24"/>
        </w:rPr>
        <w:t>energy</w:t>
      </w:r>
      <w:r>
        <w:rPr>
          <w:spacing w:val="70"/>
          <w:sz w:val="24"/>
        </w:rPr>
        <w:t xml:space="preserve"> </w:t>
      </w:r>
      <w:r>
        <w:rPr>
          <w:sz w:val="24"/>
        </w:rPr>
        <w:t>consumption,</w:t>
      </w:r>
      <w:r>
        <w:rPr>
          <w:spacing w:val="74"/>
          <w:sz w:val="24"/>
        </w:rPr>
        <w:t xml:space="preserve"> </w:t>
      </w:r>
      <w:r>
        <w:rPr>
          <w:sz w:val="24"/>
        </w:rPr>
        <w:t>CO2</w:t>
      </w:r>
      <w:r>
        <w:rPr>
          <w:spacing w:val="74"/>
          <w:sz w:val="24"/>
        </w:rPr>
        <w:t xml:space="preserve"> </w:t>
      </w:r>
      <w:r>
        <w:rPr>
          <w:sz w:val="24"/>
        </w:rPr>
        <w:t>emissions,</w:t>
      </w:r>
      <w:r>
        <w:rPr>
          <w:spacing w:val="75"/>
          <w:sz w:val="24"/>
        </w:rPr>
        <w:t xml:space="preserve"> </w:t>
      </w:r>
      <w:r>
        <w:rPr>
          <w:sz w:val="24"/>
        </w:rPr>
        <w:t>and</w:t>
      </w:r>
      <w:r>
        <w:rPr>
          <w:spacing w:val="74"/>
          <w:sz w:val="24"/>
        </w:rPr>
        <w:t xml:space="preserve"> </w:t>
      </w:r>
      <w:r>
        <w:rPr>
          <w:sz w:val="24"/>
        </w:rPr>
        <w:t>health expenditure</w:t>
      </w:r>
      <w:r>
        <w:rPr>
          <w:spacing w:val="-3"/>
          <w:sz w:val="24"/>
        </w:rPr>
        <w:t xml:space="preserve"> </w:t>
      </w:r>
      <w:r>
        <w:rPr>
          <w:sz w:val="24"/>
        </w:rPr>
        <w:t>in Southeast</w:t>
      </w:r>
      <w:r>
        <w:rPr>
          <w:spacing w:val="-1"/>
          <w:sz w:val="24"/>
        </w:rPr>
        <w:t xml:space="preserve"> </w:t>
      </w:r>
      <w:r>
        <w:rPr>
          <w:sz w:val="24"/>
        </w:rPr>
        <w:t xml:space="preserve">Asian countries. </w:t>
      </w:r>
      <w:r>
        <w:rPr>
          <w:i/>
          <w:sz w:val="24"/>
        </w:rPr>
        <w:t>Risk</w:t>
      </w:r>
      <w:r>
        <w:rPr>
          <w:i/>
          <w:spacing w:val="-1"/>
          <w:sz w:val="24"/>
        </w:rPr>
        <w:t xml:space="preserve"> </w:t>
      </w:r>
      <w:r>
        <w:rPr>
          <w:i/>
          <w:sz w:val="24"/>
        </w:rPr>
        <w:t>Management and Healthcare</w:t>
      </w:r>
      <w:r>
        <w:rPr>
          <w:i/>
          <w:spacing w:val="-1"/>
          <w:sz w:val="24"/>
        </w:rPr>
        <w:t xml:space="preserve"> </w:t>
      </w:r>
      <w:r>
        <w:rPr>
          <w:i/>
          <w:sz w:val="24"/>
        </w:rPr>
        <w:t>Policy</w:t>
      </w:r>
      <w:r>
        <w:rPr>
          <w:sz w:val="24"/>
        </w:rPr>
        <w:t>, 1915-1927.</w:t>
      </w:r>
    </w:p>
    <w:p w14:paraId="65D4A11C" w14:textId="77777777" w:rsidR="008B1BDE" w:rsidRDefault="00DC52A6">
      <w:pPr>
        <w:pStyle w:val="BodyText"/>
        <w:spacing w:line="360" w:lineRule="auto"/>
        <w:ind w:left="567" w:right="-7" w:hanging="567"/>
        <w:jc w:val="both"/>
      </w:pPr>
      <w:proofErr w:type="spellStart"/>
      <w:r>
        <w:t>Akinlo</w:t>
      </w:r>
      <w:proofErr w:type="spellEnd"/>
      <w:r>
        <w:t xml:space="preserve">, A. E. (2008). </w:t>
      </w:r>
      <w:r>
        <w:rPr>
          <w:i/>
        </w:rPr>
        <w:t>Energy consumption and economic growth: Evidence from 11 Sub Saharan African countries</w:t>
      </w:r>
      <w:r>
        <w:t xml:space="preserve">. </w:t>
      </w:r>
      <w:r>
        <w:rPr>
          <w:i/>
        </w:rPr>
        <w:t>Energy Economics, 30</w:t>
      </w:r>
      <w:r>
        <w:t xml:space="preserve">(5), 2391–2400. </w:t>
      </w:r>
      <w:hyperlink r:id="rId77">
        <w:r>
          <w:rPr>
            <w:color w:val="0461C1"/>
            <w:spacing w:val="-2"/>
            <w:u w:val="single" w:color="0461C1"/>
          </w:rPr>
          <w:t>https://doi.org/10.1016/j.eneco.2008.01.008</w:t>
        </w:r>
      </w:hyperlink>
    </w:p>
    <w:p w14:paraId="2935ADF4" w14:textId="77777777" w:rsidR="008B1BDE" w:rsidRDefault="00DC52A6">
      <w:pPr>
        <w:pStyle w:val="BodyText"/>
        <w:spacing w:line="360" w:lineRule="auto"/>
        <w:ind w:left="567" w:right="-7" w:hanging="567"/>
        <w:jc w:val="both"/>
      </w:pPr>
      <w:proofErr w:type="spellStart"/>
      <w:r>
        <w:t>Antweiler</w:t>
      </w:r>
      <w:proofErr w:type="spellEnd"/>
      <w:r>
        <w:t>,</w:t>
      </w:r>
      <w:r>
        <w:rPr>
          <w:spacing w:val="-15"/>
        </w:rPr>
        <w:t xml:space="preserve"> </w:t>
      </w:r>
      <w:r>
        <w:t>W.,</w:t>
      </w:r>
      <w:r>
        <w:rPr>
          <w:spacing w:val="-14"/>
        </w:rPr>
        <w:t xml:space="preserve"> </w:t>
      </w:r>
      <w:r>
        <w:t>Copeland,</w:t>
      </w:r>
      <w:r>
        <w:rPr>
          <w:spacing w:val="-12"/>
        </w:rPr>
        <w:t xml:space="preserve"> </w:t>
      </w:r>
      <w:r>
        <w:t>B.</w:t>
      </w:r>
      <w:r>
        <w:rPr>
          <w:spacing w:val="-14"/>
        </w:rPr>
        <w:t xml:space="preserve"> </w:t>
      </w:r>
      <w:r>
        <w:t>R.,</w:t>
      </w:r>
      <w:r>
        <w:rPr>
          <w:spacing w:val="-14"/>
        </w:rPr>
        <w:t xml:space="preserve"> </w:t>
      </w:r>
      <w:r>
        <w:t>&amp;</w:t>
      </w:r>
      <w:r>
        <w:rPr>
          <w:spacing w:val="-14"/>
        </w:rPr>
        <w:t xml:space="preserve"> </w:t>
      </w:r>
      <w:r>
        <w:t>Taylor,</w:t>
      </w:r>
      <w:r>
        <w:rPr>
          <w:spacing w:val="-14"/>
        </w:rPr>
        <w:t xml:space="preserve"> </w:t>
      </w:r>
      <w:r>
        <w:t>M.</w:t>
      </w:r>
      <w:r>
        <w:rPr>
          <w:spacing w:val="-14"/>
        </w:rPr>
        <w:t xml:space="preserve"> </w:t>
      </w:r>
      <w:r>
        <w:t>S.</w:t>
      </w:r>
      <w:r>
        <w:rPr>
          <w:spacing w:val="-14"/>
        </w:rPr>
        <w:t xml:space="preserve"> </w:t>
      </w:r>
      <w:r>
        <w:t>(2001).</w:t>
      </w:r>
      <w:r>
        <w:rPr>
          <w:spacing w:val="-12"/>
        </w:rPr>
        <w:t xml:space="preserve"> </w:t>
      </w:r>
      <w:r>
        <w:rPr>
          <w:i/>
          <w:iCs/>
        </w:rPr>
        <w:t>Is</w:t>
      </w:r>
      <w:r>
        <w:rPr>
          <w:i/>
          <w:iCs/>
          <w:spacing w:val="-12"/>
        </w:rPr>
        <w:t xml:space="preserve"> </w:t>
      </w:r>
      <w:r>
        <w:rPr>
          <w:i/>
          <w:iCs/>
        </w:rPr>
        <w:t>free</w:t>
      </w:r>
      <w:r>
        <w:rPr>
          <w:i/>
          <w:iCs/>
          <w:spacing w:val="-15"/>
        </w:rPr>
        <w:t xml:space="preserve"> </w:t>
      </w:r>
      <w:r>
        <w:rPr>
          <w:i/>
          <w:iCs/>
        </w:rPr>
        <w:t>trade</w:t>
      </w:r>
      <w:r>
        <w:rPr>
          <w:i/>
          <w:iCs/>
          <w:spacing w:val="-13"/>
        </w:rPr>
        <w:t xml:space="preserve"> </w:t>
      </w:r>
      <w:r>
        <w:rPr>
          <w:i/>
          <w:iCs/>
        </w:rPr>
        <w:t>good</w:t>
      </w:r>
      <w:r>
        <w:rPr>
          <w:i/>
          <w:iCs/>
          <w:spacing w:val="-14"/>
        </w:rPr>
        <w:t xml:space="preserve"> </w:t>
      </w:r>
      <w:r>
        <w:rPr>
          <w:i/>
          <w:iCs/>
        </w:rPr>
        <w:t>for</w:t>
      </w:r>
      <w:r>
        <w:rPr>
          <w:i/>
          <w:iCs/>
          <w:spacing w:val="-15"/>
        </w:rPr>
        <w:t xml:space="preserve"> </w:t>
      </w:r>
      <w:r>
        <w:rPr>
          <w:i/>
          <w:iCs/>
        </w:rPr>
        <w:t>the</w:t>
      </w:r>
      <w:r>
        <w:rPr>
          <w:i/>
          <w:iCs/>
          <w:spacing w:val="-15"/>
        </w:rPr>
        <w:t xml:space="preserve"> </w:t>
      </w:r>
      <w:r>
        <w:rPr>
          <w:i/>
          <w:iCs/>
        </w:rPr>
        <w:t>environment?</w:t>
      </w:r>
      <w:r>
        <w:rPr>
          <w:spacing w:val="-11"/>
        </w:rPr>
        <w:t xml:space="preserve"> </w:t>
      </w:r>
      <w:r>
        <w:t>American Economic Review, 91(4), 877–908.</w:t>
      </w:r>
    </w:p>
    <w:p w14:paraId="0B5F2A02" w14:textId="77777777" w:rsidR="008B1BDE" w:rsidRDefault="00DC52A6">
      <w:pPr>
        <w:pStyle w:val="BodyText"/>
        <w:spacing w:line="360" w:lineRule="auto"/>
        <w:ind w:left="567" w:right="-7" w:hanging="567"/>
        <w:jc w:val="both"/>
      </w:pPr>
      <w:proofErr w:type="spellStart"/>
      <w:r>
        <w:t>Apergis</w:t>
      </w:r>
      <w:proofErr w:type="spellEnd"/>
      <w:r>
        <w:t>, N., &amp; Payne, J. E. (2009). Energy</w:t>
      </w:r>
      <w:r>
        <w:rPr>
          <w:spacing w:val="-1"/>
        </w:rPr>
        <w:t xml:space="preserve"> </w:t>
      </w:r>
      <w:r>
        <w:t>consumption and economic growth: evidence</w:t>
      </w:r>
      <w:r>
        <w:rPr>
          <w:spacing w:val="40"/>
        </w:rPr>
        <w:t xml:space="preserve"> </w:t>
      </w:r>
      <w:r>
        <w:t xml:space="preserve">from the Commonwealth of Independent States. </w:t>
      </w:r>
      <w:r>
        <w:rPr>
          <w:i/>
        </w:rPr>
        <w:t>Energy Economics</w:t>
      </w:r>
      <w:r>
        <w:t xml:space="preserve">, 31(5), 641–647. </w:t>
      </w:r>
      <w:hyperlink r:id="rId78">
        <w:r>
          <w:rPr>
            <w:color w:val="0461C1"/>
            <w:spacing w:val="-2"/>
            <w:u w:val="single" w:color="0461C1"/>
          </w:rPr>
          <w:t>https://doi.org/10.1016/j.eneco.2009.01.006</w:t>
        </w:r>
      </w:hyperlink>
    </w:p>
    <w:p w14:paraId="5CDB4353" w14:textId="77777777" w:rsidR="008B1BDE" w:rsidRDefault="00DC52A6">
      <w:pPr>
        <w:pStyle w:val="BodyText"/>
        <w:spacing w:line="360" w:lineRule="auto"/>
        <w:ind w:left="567" w:right="-7" w:hanging="567"/>
        <w:jc w:val="both"/>
      </w:pPr>
      <w:proofErr w:type="spellStart"/>
      <w:r>
        <w:t>Apergis</w:t>
      </w:r>
      <w:proofErr w:type="spellEnd"/>
      <w:r>
        <w:t>,</w:t>
      </w:r>
      <w:r>
        <w:rPr>
          <w:spacing w:val="74"/>
        </w:rPr>
        <w:t xml:space="preserve"> </w:t>
      </w:r>
      <w:r>
        <w:t>N.,</w:t>
      </w:r>
      <w:r>
        <w:rPr>
          <w:spacing w:val="73"/>
        </w:rPr>
        <w:t xml:space="preserve"> </w:t>
      </w:r>
      <w:r>
        <w:t>&amp;</w:t>
      </w:r>
      <w:r>
        <w:rPr>
          <w:spacing w:val="69"/>
        </w:rPr>
        <w:t xml:space="preserve"> </w:t>
      </w:r>
      <w:r>
        <w:t>Payne,</w:t>
      </w:r>
      <w:r>
        <w:rPr>
          <w:spacing w:val="77"/>
        </w:rPr>
        <w:t xml:space="preserve"> </w:t>
      </w:r>
      <w:r>
        <w:t>J.</w:t>
      </w:r>
      <w:r>
        <w:rPr>
          <w:spacing w:val="71"/>
        </w:rPr>
        <w:t xml:space="preserve"> </w:t>
      </w:r>
      <w:r>
        <w:t>E.</w:t>
      </w:r>
      <w:r>
        <w:rPr>
          <w:spacing w:val="71"/>
        </w:rPr>
        <w:t xml:space="preserve"> </w:t>
      </w:r>
      <w:r>
        <w:t>(2010).</w:t>
      </w:r>
      <w:r>
        <w:rPr>
          <w:spacing w:val="70"/>
        </w:rPr>
        <w:t xml:space="preserve"> </w:t>
      </w:r>
      <w:r>
        <w:t>Energy</w:t>
      </w:r>
      <w:r>
        <w:rPr>
          <w:spacing w:val="69"/>
        </w:rPr>
        <w:t xml:space="preserve"> </w:t>
      </w:r>
      <w:r>
        <w:t>consumption</w:t>
      </w:r>
      <w:r>
        <w:rPr>
          <w:spacing w:val="74"/>
        </w:rPr>
        <w:t xml:space="preserve"> </w:t>
      </w:r>
      <w:r>
        <w:t>and</w:t>
      </w:r>
      <w:r>
        <w:rPr>
          <w:spacing w:val="73"/>
        </w:rPr>
        <w:t xml:space="preserve"> </w:t>
      </w:r>
      <w:r>
        <w:t>growth</w:t>
      </w:r>
      <w:r>
        <w:rPr>
          <w:spacing w:val="74"/>
        </w:rPr>
        <w:t xml:space="preserve"> </w:t>
      </w:r>
      <w:r>
        <w:t>in</w:t>
      </w:r>
      <w:r>
        <w:rPr>
          <w:spacing w:val="72"/>
        </w:rPr>
        <w:t xml:space="preserve"> </w:t>
      </w:r>
      <w:r>
        <w:t>South</w:t>
      </w:r>
      <w:r>
        <w:rPr>
          <w:spacing w:val="72"/>
        </w:rPr>
        <w:t xml:space="preserve"> </w:t>
      </w:r>
      <w:r>
        <w:t xml:space="preserve">America: Evidence from a panel error correction model. </w:t>
      </w:r>
      <w:r>
        <w:rPr>
          <w:i/>
        </w:rPr>
        <w:t>Energy Economics</w:t>
      </w:r>
      <w:r>
        <w:t>, 32(6), 1421–1426.</w:t>
      </w:r>
    </w:p>
    <w:p w14:paraId="62B2B49F" w14:textId="77777777" w:rsidR="008B1BDE" w:rsidRDefault="00DC52A6">
      <w:pPr>
        <w:pStyle w:val="BodyText"/>
        <w:spacing w:line="360" w:lineRule="auto"/>
        <w:ind w:left="567" w:right="-7" w:hanging="567"/>
        <w:jc w:val="both"/>
      </w:pPr>
      <w:proofErr w:type="spellStart"/>
      <w:r>
        <w:t>Apergis</w:t>
      </w:r>
      <w:proofErr w:type="spellEnd"/>
      <w:r>
        <w:t xml:space="preserve">, N., &amp; Payne, J. E. (2012). Renewable and non-renewable energy consumption-growth nexus: Evidence from a panel error correction model. </w:t>
      </w:r>
      <w:r>
        <w:rPr>
          <w:i/>
          <w:iCs/>
        </w:rPr>
        <w:t>Energy</w:t>
      </w:r>
      <w:r>
        <w:rPr>
          <w:i/>
          <w:iCs/>
          <w:spacing w:val="-5"/>
        </w:rPr>
        <w:t xml:space="preserve"> </w:t>
      </w:r>
      <w:r>
        <w:rPr>
          <w:i/>
          <w:iCs/>
        </w:rPr>
        <w:t>economics</w:t>
      </w:r>
      <w:r>
        <w:t>, 34(3), 733-738.</w:t>
      </w:r>
    </w:p>
    <w:p w14:paraId="7CC8200F" w14:textId="77777777" w:rsidR="008B1BDE" w:rsidRDefault="00DC52A6">
      <w:pPr>
        <w:pStyle w:val="BodyText"/>
        <w:spacing w:line="360" w:lineRule="auto"/>
        <w:ind w:left="567" w:right="-7" w:hanging="567"/>
        <w:jc w:val="both"/>
      </w:pPr>
      <w:proofErr w:type="spellStart"/>
      <w:r>
        <w:t>Apergis</w:t>
      </w:r>
      <w:proofErr w:type="spellEnd"/>
      <w:r>
        <w:t>,</w:t>
      </w:r>
      <w:r>
        <w:rPr>
          <w:spacing w:val="-10"/>
        </w:rPr>
        <w:t xml:space="preserve"> </w:t>
      </w:r>
      <w:r>
        <w:t>N.,</w:t>
      </w:r>
      <w:r>
        <w:rPr>
          <w:spacing w:val="-11"/>
        </w:rPr>
        <w:t xml:space="preserve"> </w:t>
      </w:r>
      <w:r>
        <w:t>&amp;</w:t>
      </w:r>
      <w:r>
        <w:rPr>
          <w:spacing w:val="-13"/>
        </w:rPr>
        <w:t xml:space="preserve"> </w:t>
      </w:r>
      <w:r>
        <w:t>Payne,</w:t>
      </w:r>
      <w:r>
        <w:rPr>
          <w:spacing w:val="-11"/>
        </w:rPr>
        <w:t xml:space="preserve"> </w:t>
      </w:r>
      <w:r>
        <w:t>J.</w:t>
      </w:r>
      <w:r>
        <w:rPr>
          <w:spacing w:val="-11"/>
        </w:rPr>
        <w:t xml:space="preserve"> </w:t>
      </w:r>
      <w:r>
        <w:t>E.</w:t>
      </w:r>
      <w:r>
        <w:rPr>
          <w:spacing w:val="-11"/>
        </w:rPr>
        <w:t xml:space="preserve"> </w:t>
      </w:r>
      <w:r>
        <w:t>(2014).</w:t>
      </w:r>
      <w:r>
        <w:rPr>
          <w:spacing w:val="-11"/>
        </w:rPr>
        <w:t xml:space="preserve"> </w:t>
      </w:r>
      <w:r>
        <w:t>Renewable</w:t>
      </w:r>
      <w:r>
        <w:rPr>
          <w:spacing w:val="-12"/>
        </w:rPr>
        <w:t xml:space="preserve"> </w:t>
      </w:r>
      <w:r>
        <w:t>energy,</w:t>
      </w:r>
      <w:r>
        <w:rPr>
          <w:spacing w:val="-11"/>
        </w:rPr>
        <w:t xml:space="preserve"> </w:t>
      </w:r>
      <w:r>
        <w:t>output,</w:t>
      </w:r>
      <w:r>
        <w:rPr>
          <w:spacing w:val="-11"/>
        </w:rPr>
        <w:t xml:space="preserve"> </w:t>
      </w:r>
      <w:r>
        <w:t>CO₂</w:t>
      </w:r>
      <w:r>
        <w:rPr>
          <w:spacing w:val="-11"/>
        </w:rPr>
        <w:t xml:space="preserve"> </w:t>
      </w:r>
      <w:r>
        <w:t>emissions,</w:t>
      </w:r>
      <w:r>
        <w:rPr>
          <w:spacing w:val="-10"/>
        </w:rPr>
        <w:t xml:space="preserve"> </w:t>
      </w:r>
      <w:r>
        <w:t>and</w:t>
      </w:r>
      <w:r>
        <w:rPr>
          <w:spacing w:val="-11"/>
        </w:rPr>
        <w:t xml:space="preserve"> </w:t>
      </w:r>
      <w:r>
        <w:t>fossil</w:t>
      </w:r>
      <w:r>
        <w:rPr>
          <w:spacing w:val="-10"/>
        </w:rPr>
        <w:t xml:space="preserve"> </w:t>
      </w:r>
      <w:r>
        <w:t xml:space="preserve">fuel prices in OECD countries. </w:t>
      </w:r>
      <w:r>
        <w:rPr>
          <w:i/>
          <w:iCs/>
        </w:rPr>
        <w:t>Energy Economics</w:t>
      </w:r>
      <w:r>
        <w:t>, 45, 153–160.</w:t>
      </w:r>
    </w:p>
    <w:p w14:paraId="2482D9A9" w14:textId="77777777" w:rsidR="008B1BDE" w:rsidRDefault="00DC52A6">
      <w:pPr>
        <w:spacing w:line="360" w:lineRule="auto"/>
        <w:ind w:left="567" w:right="-7" w:hanging="567"/>
        <w:jc w:val="both"/>
        <w:rPr>
          <w:sz w:val="24"/>
        </w:rPr>
      </w:pPr>
      <w:r>
        <w:rPr>
          <w:sz w:val="24"/>
        </w:rPr>
        <w:t>Aryeetey,</w:t>
      </w:r>
      <w:r>
        <w:rPr>
          <w:spacing w:val="-1"/>
          <w:sz w:val="24"/>
        </w:rPr>
        <w:t xml:space="preserve"> </w:t>
      </w:r>
      <w:r>
        <w:rPr>
          <w:sz w:val="24"/>
        </w:rPr>
        <w:t>E.,</w:t>
      </w:r>
      <w:r>
        <w:rPr>
          <w:spacing w:val="-1"/>
          <w:sz w:val="24"/>
        </w:rPr>
        <w:t xml:space="preserve"> </w:t>
      </w:r>
      <w:r>
        <w:rPr>
          <w:sz w:val="24"/>
        </w:rPr>
        <w:t>Harrigan,</w:t>
      </w:r>
      <w:r>
        <w:rPr>
          <w:spacing w:val="-3"/>
          <w:sz w:val="24"/>
        </w:rPr>
        <w:t xml:space="preserve"> </w:t>
      </w:r>
      <w:r>
        <w:rPr>
          <w:sz w:val="24"/>
        </w:rPr>
        <w:t>J.,</w:t>
      </w:r>
      <w:r>
        <w:rPr>
          <w:spacing w:val="-3"/>
          <w:sz w:val="24"/>
        </w:rPr>
        <w:t xml:space="preserve"> </w:t>
      </w:r>
      <w:r>
        <w:rPr>
          <w:sz w:val="24"/>
        </w:rPr>
        <w:t>&amp;</w:t>
      </w:r>
      <w:r>
        <w:rPr>
          <w:spacing w:val="-5"/>
          <w:sz w:val="24"/>
        </w:rPr>
        <w:t xml:space="preserve"> </w:t>
      </w:r>
      <w:proofErr w:type="spellStart"/>
      <w:r>
        <w:rPr>
          <w:sz w:val="24"/>
        </w:rPr>
        <w:t>Nissanke</w:t>
      </w:r>
      <w:proofErr w:type="spellEnd"/>
      <w:r>
        <w:rPr>
          <w:sz w:val="24"/>
        </w:rPr>
        <w:t>,</w:t>
      </w:r>
      <w:r>
        <w:rPr>
          <w:spacing w:val="-3"/>
          <w:sz w:val="24"/>
        </w:rPr>
        <w:t xml:space="preserve"> </w:t>
      </w:r>
      <w:r>
        <w:rPr>
          <w:sz w:val="24"/>
        </w:rPr>
        <w:t>M.</w:t>
      </w:r>
      <w:r>
        <w:rPr>
          <w:spacing w:val="-1"/>
          <w:sz w:val="24"/>
        </w:rPr>
        <w:t xml:space="preserve"> </w:t>
      </w:r>
      <w:r>
        <w:rPr>
          <w:sz w:val="24"/>
        </w:rPr>
        <w:t>(Eds.). (2000).</w:t>
      </w:r>
      <w:r>
        <w:rPr>
          <w:spacing w:val="-1"/>
          <w:sz w:val="24"/>
        </w:rPr>
        <w:t xml:space="preserve"> </w:t>
      </w:r>
      <w:r>
        <w:rPr>
          <w:i/>
          <w:sz w:val="24"/>
        </w:rPr>
        <w:t>Economic</w:t>
      </w:r>
      <w:r>
        <w:rPr>
          <w:i/>
          <w:spacing w:val="-4"/>
          <w:sz w:val="24"/>
        </w:rPr>
        <w:t xml:space="preserve"> </w:t>
      </w:r>
      <w:r>
        <w:rPr>
          <w:i/>
          <w:sz w:val="24"/>
        </w:rPr>
        <w:t>reforms</w:t>
      </w:r>
      <w:r>
        <w:rPr>
          <w:i/>
          <w:spacing w:val="-3"/>
          <w:sz w:val="24"/>
        </w:rPr>
        <w:t xml:space="preserve"> </w:t>
      </w:r>
      <w:r>
        <w:rPr>
          <w:i/>
          <w:sz w:val="24"/>
        </w:rPr>
        <w:t>in</w:t>
      </w:r>
      <w:r>
        <w:rPr>
          <w:i/>
          <w:spacing w:val="-3"/>
          <w:sz w:val="24"/>
        </w:rPr>
        <w:t xml:space="preserve"> </w:t>
      </w:r>
      <w:r>
        <w:rPr>
          <w:i/>
          <w:sz w:val="24"/>
        </w:rPr>
        <w:t>Ghana:</w:t>
      </w:r>
      <w:r>
        <w:rPr>
          <w:i/>
          <w:spacing w:val="-4"/>
          <w:sz w:val="24"/>
        </w:rPr>
        <w:t xml:space="preserve"> </w:t>
      </w:r>
      <w:r>
        <w:rPr>
          <w:i/>
          <w:sz w:val="24"/>
        </w:rPr>
        <w:t>The miracle and the mirage</w:t>
      </w:r>
      <w:r>
        <w:rPr>
          <w:sz w:val="24"/>
        </w:rPr>
        <w:t>. Africa World Press.</w:t>
      </w:r>
    </w:p>
    <w:p w14:paraId="4AE4E5C3" w14:textId="77777777" w:rsidR="008B1BDE" w:rsidRDefault="00DC52A6">
      <w:pPr>
        <w:pStyle w:val="BodyText"/>
        <w:spacing w:line="360" w:lineRule="auto"/>
        <w:ind w:left="567" w:right="-7" w:hanging="567"/>
        <w:jc w:val="both"/>
      </w:pPr>
      <w:r>
        <w:t xml:space="preserve">Asghar, M., Ali, S., Hanif, M., &amp; Ullah, S. (2024). Energy transition in newly industrialized countries: A policy paradigm in the perspective of technological innovation and urbanization. </w:t>
      </w:r>
      <w:r>
        <w:rPr>
          <w:i/>
        </w:rPr>
        <w:t>Sustainable Futures</w:t>
      </w:r>
      <w:r>
        <w:t>, 7, 100163.</w:t>
      </w:r>
    </w:p>
    <w:p w14:paraId="4A4F3A9D" w14:textId="77777777" w:rsidR="008B1BDE" w:rsidRDefault="00DC52A6">
      <w:pPr>
        <w:widowControl/>
        <w:autoSpaceDE/>
        <w:autoSpaceDN/>
        <w:rPr>
          <w:sz w:val="24"/>
          <w:szCs w:val="24"/>
        </w:rPr>
      </w:pPr>
      <w:r>
        <w:br w:type="page"/>
      </w:r>
    </w:p>
    <w:p w14:paraId="5C886B88" w14:textId="77777777" w:rsidR="008B1BDE" w:rsidRDefault="00DC52A6">
      <w:pPr>
        <w:pStyle w:val="BodyText"/>
        <w:spacing w:line="360" w:lineRule="auto"/>
        <w:ind w:left="567" w:right="-7" w:hanging="567"/>
        <w:jc w:val="both"/>
      </w:pPr>
      <w:proofErr w:type="spellStart"/>
      <w:r>
        <w:lastRenderedPageBreak/>
        <w:t>Balcilar</w:t>
      </w:r>
      <w:proofErr w:type="spellEnd"/>
      <w:r>
        <w:t xml:space="preserve">, M., Usman, O., &amp; </w:t>
      </w:r>
      <w:proofErr w:type="spellStart"/>
      <w:r>
        <w:t>Roubaud</w:t>
      </w:r>
      <w:proofErr w:type="spellEnd"/>
      <w:r>
        <w:t>, D. (2022). How do energy market shocks affect economic activity</w:t>
      </w:r>
      <w:r>
        <w:rPr>
          <w:spacing w:val="-15"/>
        </w:rPr>
        <w:t xml:space="preserve"> </w:t>
      </w:r>
      <w:r>
        <w:t>in</w:t>
      </w:r>
      <w:r>
        <w:rPr>
          <w:spacing w:val="-9"/>
        </w:rPr>
        <w:t xml:space="preserve"> </w:t>
      </w:r>
      <w:r>
        <w:t>the</w:t>
      </w:r>
      <w:r>
        <w:rPr>
          <w:spacing w:val="-9"/>
        </w:rPr>
        <w:t xml:space="preserve"> </w:t>
      </w:r>
      <w:r>
        <w:t>US</w:t>
      </w:r>
      <w:r>
        <w:rPr>
          <w:spacing w:val="-5"/>
        </w:rPr>
        <w:t xml:space="preserve"> </w:t>
      </w:r>
      <w:r>
        <w:t>under</w:t>
      </w:r>
      <w:r>
        <w:rPr>
          <w:spacing w:val="-8"/>
        </w:rPr>
        <w:t xml:space="preserve"> </w:t>
      </w:r>
      <w:r>
        <w:t>changing</w:t>
      </w:r>
      <w:r>
        <w:rPr>
          <w:spacing w:val="-10"/>
        </w:rPr>
        <w:t xml:space="preserve"> </w:t>
      </w:r>
      <w:r>
        <w:t>financial</w:t>
      </w:r>
      <w:r>
        <w:rPr>
          <w:spacing w:val="-6"/>
        </w:rPr>
        <w:t xml:space="preserve"> </w:t>
      </w:r>
      <w:proofErr w:type="gramStart"/>
      <w:r>
        <w:t>conditions?.</w:t>
      </w:r>
      <w:proofErr w:type="gramEnd"/>
      <w:r>
        <w:rPr>
          <w:spacing w:val="-5"/>
        </w:rPr>
        <w:t xml:space="preserve"> </w:t>
      </w:r>
      <w:r>
        <w:t>In Applications</w:t>
      </w:r>
      <w:r>
        <w:rPr>
          <w:spacing w:val="-5"/>
        </w:rPr>
        <w:t xml:space="preserve"> </w:t>
      </w:r>
      <w:r>
        <w:t>in</w:t>
      </w:r>
      <w:r>
        <w:rPr>
          <w:spacing w:val="-5"/>
        </w:rPr>
        <w:t xml:space="preserve"> </w:t>
      </w:r>
      <w:r>
        <w:t>energy</w:t>
      </w:r>
      <w:r>
        <w:rPr>
          <w:spacing w:val="-15"/>
        </w:rPr>
        <w:t xml:space="preserve"> </w:t>
      </w:r>
      <w:r>
        <w:t>finance: The</w:t>
      </w:r>
      <w:r>
        <w:rPr>
          <w:spacing w:val="-11"/>
        </w:rPr>
        <w:t xml:space="preserve"> </w:t>
      </w:r>
      <w:r>
        <w:t>energy</w:t>
      </w:r>
      <w:r>
        <w:rPr>
          <w:spacing w:val="-15"/>
        </w:rPr>
        <w:t xml:space="preserve"> </w:t>
      </w:r>
      <w:r>
        <w:t>sector,</w:t>
      </w:r>
      <w:r>
        <w:rPr>
          <w:spacing w:val="-8"/>
        </w:rPr>
        <w:t xml:space="preserve"> </w:t>
      </w:r>
      <w:r>
        <w:t>economic</w:t>
      </w:r>
      <w:r>
        <w:rPr>
          <w:spacing w:val="-9"/>
        </w:rPr>
        <w:t xml:space="preserve"> </w:t>
      </w:r>
      <w:r>
        <w:t>activity,</w:t>
      </w:r>
      <w:r>
        <w:rPr>
          <w:spacing w:val="-6"/>
        </w:rPr>
        <w:t xml:space="preserve"> </w:t>
      </w:r>
      <w:r>
        <w:t>financial</w:t>
      </w:r>
      <w:r>
        <w:rPr>
          <w:spacing w:val="-6"/>
        </w:rPr>
        <w:t xml:space="preserve"> </w:t>
      </w:r>
      <w:r>
        <w:t>markets</w:t>
      </w:r>
      <w:r>
        <w:rPr>
          <w:spacing w:val="-6"/>
        </w:rPr>
        <w:t xml:space="preserve"> </w:t>
      </w:r>
      <w:r>
        <w:t>and</w:t>
      </w:r>
      <w:r>
        <w:rPr>
          <w:spacing w:val="-7"/>
        </w:rPr>
        <w:t xml:space="preserve"> </w:t>
      </w:r>
      <w:r>
        <w:t>the</w:t>
      </w:r>
      <w:r>
        <w:rPr>
          <w:spacing w:val="-7"/>
        </w:rPr>
        <w:t xml:space="preserve"> </w:t>
      </w:r>
      <w:r>
        <w:t>environment (pp.</w:t>
      </w:r>
      <w:r>
        <w:rPr>
          <w:spacing w:val="-8"/>
        </w:rPr>
        <w:t xml:space="preserve"> </w:t>
      </w:r>
      <w:r>
        <w:t xml:space="preserve">85-114). </w:t>
      </w:r>
      <w:r>
        <w:rPr>
          <w:i/>
          <w:iCs/>
        </w:rPr>
        <w:t>Cham</w:t>
      </w:r>
      <w:r>
        <w:t>: Springer International Publishing.</w:t>
      </w:r>
    </w:p>
    <w:p w14:paraId="789219B8" w14:textId="77777777" w:rsidR="008B1BDE" w:rsidRDefault="00DC52A6">
      <w:pPr>
        <w:spacing w:line="360" w:lineRule="auto"/>
        <w:ind w:left="567" w:right="-7" w:hanging="567"/>
        <w:jc w:val="both"/>
      </w:pPr>
      <w:r>
        <w:rPr>
          <w:sz w:val="24"/>
        </w:rPr>
        <w:t>Baum,</w:t>
      </w:r>
      <w:r>
        <w:rPr>
          <w:spacing w:val="12"/>
          <w:sz w:val="24"/>
        </w:rPr>
        <w:t xml:space="preserve"> </w:t>
      </w:r>
      <w:r>
        <w:rPr>
          <w:sz w:val="24"/>
        </w:rPr>
        <w:t>C.</w:t>
      </w:r>
      <w:r>
        <w:rPr>
          <w:spacing w:val="13"/>
          <w:sz w:val="24"/>
        </w:rPr>
        <w:t xml:space="preserve"> </w:t>
      </w:r>
      <w:r>
        <w:rPr>
          <w:sz w:val="24"/>
        </w:rPr>
        <w:t>F.,</w:t>
      </w:r>
      <w:r>
        <w:rPr>
          <w:spacing w:val="17"/>
          <w:sz w:val="24"/>
        </w:rPr>
        <w:t xml:space="preserve"> </w:t>
      </w:r>
      <w:r>
        <w:rPr>
          <w:sz w:val="24"/>
        </w:rPr>
        <w:t>&amp;</w:t>
      </w:r>
      <w:r>
        <w:rPr>
          <w:spacing w:val="11"/>
          <w:sz w:val="24"/>
        </w:rPr>
        <w:t xml:space="preserve"> </w:t>
      </w:r>
      <w:proofErr w:type="spellStart"/>
      <w:r>
        <w:rPr>
          <w:sz w:val="24"/>
        </w:rPr>
        <w:t>Hurn</w:t>
      </w:r>
      <w:proofErr w:type="spellEnd"/>
      <w:r>
        <w:rPr>
          <w:sz w:val="24"/>
        </w:rPr>
        <w:t>,</w:t>
      </w:r>
      <w:r>
        <w:rPr>
          <w:spacing w:val="15"/>
          <w:sz w:val="24"/>
        </w:rPr>
        <w:t xml:space="preserve"> </w:t>
      </w:r>
      <w:r>
        <w:rPr>
          <w:sz w:val="24"/>
        </w:rPr>
        <w:t>S.</w:t>
      </w:r>
      <w:r>
        <w:rPr>
          <w:spacing w:val="12"/>
          <w:sz w:val="24"/>
        </w:rPr>
        <w:t xml:space="preserve"> </w:t>
      </w:r>
      <w:r>
        <w:rPr>
          <w:sz w:val="24"/>
        </w:rPr>
        <w:t>(2021).</w:t>
      </w:r>
      <w:r>
        <w:rPr>
          <w:spacing w:val="15"/>
          <w:sz w:val="24"/>
        </w:rPr>
        <w:t xml:space="preserve"> </w:t>
      </w:r>
      <w:r>
        <w:rPr>
          <w:i/>
          <w:sz w:val="24"/>
        </w:rPr>
        <w:t>Environmental</w:t>
      </w:r>
      <w:r>
        <w:rPr>
          <w:i/>
          <w:spacing w:val="15"/>
          <w:sz w:val="24"/>
        </w:rPr>
        <w:t xml:space="preserve"> </w:t>
      </w:r>
      <w:r>
        <w:rPr>
          <w:i/>
          <w:sz w:val="24"/>
        </w:rPr>
        <w:t>econometrics</w:t>
      </w:r>
      <w:r>
        <w:rPr>
          <w:i/>
          <w:spacing w:val="14"/>
          <w:sz w:val="24"/>
        </w:rPr>
        <w:t xml:space="preserve"> </w:t>
      </w:r>
      <w:r>
        <w:rPr>
          <w:i/>
          <w:sz w:val="24"/>
        </w:rPr>
        <w:t>using</w:t>
      </w:r>
      <w:r>
        <w:rPr>
          <w:i/>
          <w:spacing w:val="14"/>
          <w:sz w:val="24"/>
        </w:rPr>
        <w:t xml:space="preserve"> </w:t>
      </w:r>
      <w:r>
        <w:rPr>
          <w:i/>
          <w:sz w:val="24"/>
        </w:rPr>
        <w:t>Stata</w:t>
      </w:r>
      <w:r>
        <w:rPr>
          <w:sz w:val="24"/>
        </w:rPr>
        <w:t>.</w:t>
      </w:r>
      <w:r>
        <w:rPr>
          <w:spacing w:val="12"/>
          <w:sz w:val="24"/>
        </w:rPr>
        <w:t xml:space="preserve"> </w:t>
      </w:r>
      <w:r>
        <w:rPr>
          <w:sz w:val="24"/>
        </w:rPr>
        <w:t>College</w:t>
      </w:r>
      <w:r>
        <w:rPr>
          <w:spacing w:val="13"/>
          <w:sz w:val="24"/>
        </w:rPr>
        <w:t xml:space="preserve"> </w:t>
      </w:r>
      <w:r>
        <w:rPr>
          <w:sz w:val="24"/>
        </w:rPr>
        <w:t>Station,</w:t>
      </w:r>
      <w:r>
        <w:rPr>
          <w:spacing w:val="14"/>
          <w:sz w:val="24"/>
        </w:rPr>
        <w:t xml:space="preserve"> </w:t>
      </w:r>
      <w:proofErr w:type="spellStart"/>
      <w:proofErr w:type="gramStart"/>
      <w:r>
        <w:rPr>
          <w:spacing w:val="-5"/>
          <w:sz w:val="24"/>
        </w:rPr>
        <w:t>TX:</w:t>
      </w:r>
      <w:r>
        <w:t>Stata</w:t>
      </w:r>
      <w:proofErr w:type="spellEnd"/>
      <w:proofErr w:type="gramEnd"/>
      <w:r>
        <w:rPr>
          <w:spacing w:val="-3"/>
        </w:rPr>
        <w:t xml:space="preserve"> </w:t>
      </w:r>
      <w:r>
        <w:rPr>
          <w:spacing w:val="-2"/>
        </w:rPr>
        <w:t>Press.</w:t>
      </w:r>
    </w:p>
    <w:p w14:paraId="17F19577" w14:textId="77777777" w:rsidR="008B1BDE" w:rsidRDefault="00DC52A6">
      <w:pPr>
        <w:spacing w:line="360" w:lineRule="auto"/>
        <w:ind w:left="567" w:right="-7" w:hanging="567"/>
        <w:jc w:val="both"/>
        <w:rPr>
          <w:sz w:val="24"/>
        </w:rPr>
      </w:pPr>
      <w:r>
        <w:rPr>
          <w:sz w:val="24"/>
        </w:rPr>
        <w:t xml:space="preserve">Bekele, B., Ugo, Y., &amp; Chauhan, R. (2021). Assessment of fuel wood energy demand of </w:t>
      </w:r>
      <w:proofErr w:type="spellStart"/>
      <w:r>
        <w:rPr>
          <w:sz w:val="24"/>
        </w:rPr>
        <w:t>Arba</w:t>
      </w:r>
      <w:proofErr w:type="spellEnd"/>
      <w:r>
        <w:rPr>
          <w:sz w:val="24"/>
        </w:rPr>
        <w:t xml:space="preserve"> Minch</w:t>
      </w:r>
      <w:r>
        <w:rPr>
          <w:spacing w:val="-7"/>
          <w:sz w:val="24"/>
        </w:rPr>
        <w:t xml:space="preserve"> </w:t>
      </w:r>
      <w:r>
        <w:rPr>
          <w:sz w:val="24"/>
        </w:rPr>
        <w:t>Town,</w:t>
      </w:r>
      <w:r>
        <w:rPr>
          <w:spacing w:val="-7"/>
          <w:sz w:val="24"/>
        </w:rPr>
        <w:t xml:space="preserve"> </w:t>
      </w:r>
      <w:proofErr w:type="spellStart"/>
      <w:r>
        <w:rPr>
          <w:sz w:val="24"/>
        </w:rPr>
        <w:t>Gamo</w:t>
      </w:r>
      <w:proofErr w:type="spellEnd"/>
      <w:r>
        <w:rPr>
          <w:spacing w:val="-6"/>
          <w:sz w:val="24"/>
        </w:rPr>
        <w:t xml:space="preserve"> </w:t>
      </w:r>
      <w:proofErr w:type="spellStart"/>
      <w:r>
        <w:rPr>
          <w:sz w:val="24"/>
        </w:rPr>
        <w:t>Gofa</w:t>
      </w:r>
      <w:proofErr w:type="spellEnd"/>
      <w:r>
        <w:rPr>
          <w:spacing w:val="-5"/>
          <w:sz w:val="24"/>
        </w:rPr>
        <w:t xml:space="preserve"> </w:t>
      </w:r>
      <w:r>
        <w:rPr>
          <w:sz w:val="24"/>
        </w:rPr>
        <w:t>Zone,</w:t>
      </w:r>
      <w:r>
        <w:rPr>
          <w:spacing w:val="-7"/>
          <w:sz w:val="24"/>
        </w:rPr>
        <w:t xml:space="preserve"> </w:t>
      </w:r>
      <w:r>
        <w:rPr>
          <w:sz w:val="24"/>
        </w:rPr>
        <w:t>Southern</w:t>
      </w:r>
      <w:r>
        <w:rPr>
          <w:spacing w:val="-4"/>
          <w:sz w:val="24"/>
        </w:rPr>
        <w:t xml:space="preserve"> </w:t>
      </w:r>
      <w:r>
        <w:rPr>
          <w:sz w:val="24"/>
        </w:rPr>
        <w:t>Ethiopia</w:t>
      </w:r>
      <w:r>
        <w:rPr>
          <w:i/>
          <w:sz w:val="24"/>
        </w:rPr>
        <w:t>.</w:t>
      </w:r>
      <w:r>
        <w:rPr>
          <w:i/>
          <w:spacing w:val="-4"/>
          <w:sz w:val="24"/>
        </w:rPr>
        <w:t xml:space="preserve"> </w:t>
      </w:r>
      <w:r>
        <w:rPr>
          <w:i/>
          <w:sz w:val="24"/>
        </w:rPr>
        <w:t>International</w:t>
      </w:r>
      <w:r>
        <w:rPr>
          <w:i/>
          <w:spacing w:val="-6"/>
          <w:sz w:val="24"/>
        </w:rPr>
        <w:t xml:space="preserve"> </w:t>
      </w:r>
      <w:r>
        <w:rPr>
          <w:i/>
          <w:sz w:val="24"/>
        </w:rPr>
        <w:t>Journal</w:t>
      </w:r>
      <w:r>
        <w:rPr>
          <w:i/>
          <w:spacing w:val="-2"/>
          <w:sz w:val="24"/>
        </w:rPr>
        <w:t xml:space="preserve"> </w:t>
      </w:r>
      <w:r>
        <w:rPr>
          <w:i/>
          <w:sz w:val="24"/>
        </w:rPr>
        <w:t>of</w:t>
      </w:r>
      <w:r>
        <w:rPr>
          <w:i/>
          <w:spacing w:val="-6"/>
          <w:sz w:val="24"/>
        </w:rPr>
        <w:t xml:space="preserve"> </w:t>
      </w:r>
      <w:r>
        <w:rPr>
          <w:i/>
          <w:sz w:val="24"/>
        </w:rPr>
        <w:t>Bio-resource and Stress Management</w:t>
      </w:r>
      <w:r>
        <w:rPr>
          <w:sz w:val="24"/>
        </w:rPr>
        <w:t>, 12(2), 89-94.</w:t>
      </w:r>
    </w:p>
    <w:p w14:paraId="29FFC62E" w14:textId="77777777" w:rsidR="008B1BDE" w:rsidRDefault="00DC52A6">
      <w:pPr>
        <w:pStyle w:val="BodyText"/>
        <w:spacing w:line="360" w:lineRule="auto"/>
        <w:ind w:left="567" w:right="-7" w:hanging="567"/>
        <w:jc w:val="both"/>
      </w:pPr>
      <w:proofErr w:type="spellStart"/>
      <w:r>
        <w:t>Bekhet</w:t>
      </w:r>
      <w:proofErr w:type="spellEnd"/>
      <w:r>
        <w:t xml:space="preserve">, H. A., &amp; </w:t>
      </w:r>
      <w:proofErr w:type="spellStart"/>
      <w:r>
        <w:t>bt</w:t>
      </w:r>
      <w:proofErr w:type="spellEnd"/>
      <w:r>
        <w:t xml:space="preserve"> Othman, N. S. (2011). Causality analysis among electricity consumption, consumer</w:t>
      </w:r>
      <w:r>
        <w:rPr>
          <w:spacing w:val="-12"/>
        </w:rPr>
        <w:t xml:space="preserve"> </w:t>
      </w:r>
      <w:r>
        <w:t>expenditure,</w:t>
      </w:r>
      <w:r>
        <w:rPr>
          <w:spacing w:val="-8"/>
        </w:rPr>
        <w:t xml:space="preserve"> </w:t>
      </w:r>
      <w:r>
        <w:t>gross</w:t>
      </w:r>
      <w:r>
        <w:rPr>
          <w:spacing w:val="-13"/>
        </w:rPr>
        <w:t xml:space="preserve"> </w:t>
      </w:r>
      <w:r>
        <w:t>domestic</w:t>
      </w:r>
      <w:r>
        <w:rPr>
          <w:spacing w:val="-15"/>
        </w:rPr>
        <w:t xml:space="preserve"> </w:t>
      </w:r>
      <w:r>
        <w:t>product</w:t>
      </w:r>
      <w:r>
        <w:rPr>
          <w:spacing w:val="-13"/>
        </w:rPr>
        <w:t xml:space="preserve"> </w:t>
      </w:r>
      <w:r>
        <w:t>(GDP)</w:t>
      </w:r>
      <w:r>
        <w:rPr>
          <w:spacing w:val="-14"/>
        </w:rPr>
        <w:t xml:space="preserve"> </w:t>
      </w:r>
      <w:r>
        <w:t>and</w:t>
      </w:r>
      <w:r>
        <w:rPr>
          <w:spacing w:val="-12"/>
        </w:rPr>
        <w:t xml:space="preserve"> </w:t>
      </w:r>
      <w:r>
        <w:t>foreign</w:t>
      </w:r>
      <w:r>
        <w:rPr>
          <w:spacing w:val="-11"/>
        </w:rPr>
        <w:t xml:space="preserve"> </w:t>
      </w:r>
      <w:r>
        <w:t>direct</w:t>
      </w:r>
      <w:r>
        <w:rPr>
          <w:spacing w:val="-13"/>
        </w:rPr>
        <w:t xml:space="preserve"> </w:t>
      </w:r>
      <w:r>
        <w:t>investment</w:t>
      </w:r>
      <w:r>
        <w:rPr>
          <w:spacing w:val="-12"/>
        </w:rPr>
        <w:t xml:space="preserve"> </w:t>
      </w:r>
      <w:r>
        <w:t xml:space="preserve">(FDI): Case study of Malaysia. </w:t>
      </w:r>
      <w:r>
        <w:rPr>
          <w:i/>
          <w:iCs/>
        </w:rPr>
        <w:t>Journal of economics and international finance,</w:t>
      </w:r>
      <w:r>
        <w:t xml:space="preserve"> 3(4), 228.</w:t>
      </w:r>
    </w:p>
    <w:p w14:paraId="5462A548" w14:textId="77777777" w:rsidR="008B1BDE" w:rsidRDefault="00DC52A6">
      <w:pPr>
        <w:pStyle w:val="BodyText"/>
        <w:spacing w:line="360" w:lineRule="auto"/>
        <w:ind w:left="567" w:right="-7" w:hanging="567"/>
        <w:jc w:val="both"/>
      </w:pPr>
      <w:proofErr w:type="spellStart"/>
      <w:r>
        <w:t>Bildirici</w:t>
      </w:r>
      <w:proofErr w:type="spellEnd"/>
      <w:r>
        <w:t>,</w:t>
      </w:r>
      <w:r>
        <w:rPr>
          <w:spacing w:val="-11"/>
        </w:rPr>
        <w:t xml:space="preserve"> </w:t>
      </w:r>
      <w:r>
        <w:t>M.</w:t>
      </w:r>
      <w:r>
        <w:rPr>
          <w:spacing w:val="-11"/>
        </w:rPr>
        <w:t xml:space="preserve"> </w:t>
      </w:r>
      <w:r>
        <w:t>E.,</w:t>
      </w:r>
      <w:r>
        <w:rPr>
          <w:spacing w:val="-12"/>
        </w:rPr>
        <w:t xml:space="preserve"> </w:t>
      </w:r>
      <w:proofErr w:type="spellStart"/>
      <w:r>
        <w:t>Bakirtas</w:t>
      </w:r>
      <w:proofErr w:type="spellEnd"/>
      <w:r>
        <w:t>,</w:t>
      </w:r>
      <w:r>
        <w:rPr>
          <w:spacing w:val="-11"/>
        </w:rPr>
        <w:t xml:space="preserve"> </w:t>
      </w:r>
      <w:r>
        <w:t>T.,</w:t>
      </w:r>
      <w:r>
        <w:rPr>
          <w:spacing w:val="-12"/>
        </w:rPr>
        <w:t xml:space="preserve"> </w:t>
      </w:r>
      <w:r>
        <w:t>&amp;</w:t>
      </w:r>
      <w:r>
        <w:rPr>
          <w:spacing w:val="-13"/>
        </w:rPr>
        <w:t xml:space="preserve"> </w:t>
      </w:r>
      <w:proofErr w:type="spellStart"/>
      <w:r>
        <w:t>Kayikci</w:t>
      </w:r>
      <w:proofErr w:type="spellEnd"/>
      <w:r>
        <w:t>,</w:t>
      </w:r>
      <w:r>
        <w:rPr>
          <w:spacing w:val="-12"/>
        </w:rPr>
        <w:t xml:space="preserve"> </w:t>
      </w:r>
      <w:r>
        <w:t>F.</w:t>
      </w:r>
      <w:r>
        <w:rPr>
          <w:spacing w:val="-12"/>
        </w:rPr>
        <w:t xml:space="preserve"> </w:t>
      </w:r>
      <w:r>
        <w:t>(2012).</w:t>
      </w:r>
      <w:r>
        <w:rPr>
          <w:spacing w:val="-10"/>
        </w:rPr>
        <w:t xml:space="preserve"> </w:t>
      </w:r>
      <w:r>
        <w:t>Economic</w:t>
      </w:r>
      <w:r>
        <w:rPr>
          <w:spacing w:val="-12"/>
        </w:rPr>
        <w:t xml:space="preserve"> </w:t>
      </w:r>
      <w:r>
        <w:t>growth</w:t>
      </w:r>
      <w:r>
        <w:rPr>
          <w:spacing w:val="-11"/>
        </w:rPr>
        <w:t xml:space="preserve"> </w:t>
      </w:r>
      <w:r>
        <w:t>and</w:t>
      </w:r>
      <w:r>
        <w:rPr>
          <w:spacing w:val="-12"/>
        </w:rPr>
        <w:t xml:space="preserve"> </w:t>
      </w:r>
      <w:r>
        <w:t>electricity</w:t>
      </w:r>
      <w:r>
        <w:rPr>
          <w:spacing w:val="-15"/>
        </w:rPr>
        <w:t xml:space="preserve"> </w:t>
      </w:r>
      <w:r>
        <w:t>consumption: Auto</w:t>
      </w:r>
      <w:r>
        <w:rPr>
          <w:spacing w:val="40"/>
        </w:rPr>
        <w:t xml:space="preserve"> </w:t>
      </w:r>
      <w:r>
        <w:t>regressive</w:t>
      </w:r>
      <w:r>
        <w:rPr>
          <w:spacing w:val="40"/>
        </w:rPr>
        <w:t xml:space="preserve"> </w:t>
      </w:r>
      <w:r>
        <w:t>distributed</w:t>
      </w:r>
      <w:r>
        <w:rPr>
          <w:spacing w:val="40"/>
        </w:rPr>
        <w:t xml:space="preserve"> </w:t>
      </w:r>
      <w:r>
        <w:t>lag</w:t>
      </w:r>
      <w:r>
        <w:rPr>
          <w:spacing w:val="40"/>
        </w:rPr>
        <w:t xml:space="preserve"> </w:t>
      </w:r>
      <w:r>
        <w:t>analysis.</w:t>
      </w:r>
      <w:r>
        <w:rPr>
          <w:spacing w:val="40"/>
        </w:rPr>
        <w:t xml:space="preserve"> </w:t>
      </w:r>
      <w:r>
        <w:rPr>
          <w:i/>
        </w:rPr>
        <w:t>Journal</w:t>
      </w:r>
      <w:r>
        <w:rPr>
          <w:i/>
          <w:spacing w:val="40"/>
        </w:rPr>
        <w:t xml:space="preserve"> </w:t>
      </w:r>
      <w:r>
        <w:rPr>
          <w:i/>
        </w:rPr>
        <w:t>of</w:t>
      </w:r>
      <w:r>
        <w:rPr>
          <w:i/>
          <w:spacing w:val="40"/>
        </w:rPr>
        <w:t xml:space="preserve"> </w:t>
      </w:r>
      <w:r>
        <w:rPr>
          <w:i/>
        </w:rPr>
        <w:t>Energy</w:t>
      </w:r>
      <w:r>
        <w:rPr>
          <w:i/>
          <w:spacing w:val="40"/>
        </w:rPr>
        <w:t xml:space="preserve"> </w:t>
      </w:r>
      <w:r>
        <w:rPr>
          <w:i/>
        </w:rPr>
        <w:t>in</w:t>
      </w:r>
      <w:r>
        <w:rPr>
          <w:i/>
          <w:spacing w:val="40"/>
        </w:rPr>
        <w:t xml:space="preserve"> </w:t>
      </w:r>
      <w:r>
        <w:rPr>
          <w:i/>
        </w:rPr>
        <w:t>Southern</w:t>
      </w:r>
      <w:r>
        <w:rPr>
          <w:i/>
          <w:spacing w:val="-1"/>
        </w:rPr>
        <w:t xml:space="preserve"> </w:t>
      </w:r>
      <w:r>
        <w:rPr>
          <w:i/>
        </w:rPr>
        <w:t>Africa</w:t>
      </w:r>
      <w:r>
        <w:t xml:space="preserve">, 23(4), </w:t>
      </w:r>
      <w:r>
        <w:rPr>
          <w:spacing w:val="-2"/>
        </w:rPr>
        <w:t>29-45.</w:t>
      </w:r>
    </w:p>
    <w:p w14:paraId="676B9B70" w14:textId="77777777" w:rsidR="008B1BDE" w:rsidRDefault="00DC52A6">
      <w:pPr>
        <w:pStyle w:val="BodyText"/>
        <w:spacing w:line="360" w:lineRule="auto"/>
        <w:ind w:left="567" w:right="-7" w:hanging="567"/>
        <w:jc w:val="both"/>
      </w:pPr>
      <w:r>
        <w:t>Breusch,</w:t>
      </w:r>
      <w:r>
        <w:rPr>
          <w:spacing w:val="-1"/>
        </w:rPr>
        <w:t xml:space="preserve"> </w:t>
      </w:r>
      <w:r>
        <w:t>T.</w:t>
      </w:r>
      <w:r>
        <w:rPr>
          <w:spacing w:val="-3"/>
        </w:rPr>
        <w:t xml:space="preserve"> </w:t>
      </w:r>
      <w:r>
        <w:t>S., &amp;</w:t>
      </w:r>
      <w:r>
        <w:rPr>
          <w:spacing w:val="-4"/>
        </w:rPr>
        <w:t xml:space="preserve"> </w:t>
      </w:r>
      <w:r>
        <w:t>Pagan, A.</w:t>
      </w:r>
      <w:r>
        <w:rPr>
          <w:spacing w:val="-3"/>
        </w:rPr>
        <w:t xml:space="preserve"> </w:t>
      </w:r>
      <w:r>
        <w:t>R.</w:t>
      </w:r>
      <w:r>
        <w:rPr>
          <w:spacing w:val="-1"/>
        </w:rPr>
        <w:t xml:space="preserve"> </w:t>
      </w:r>
      <w:r>
        <w:t>(1980).</w:t>
      </w:r>
      <w:r>
        <w:rPr>
          <w:spacing w:val="-2"/>
        </w:rPr>
        <w:t xml:space="preserve"> </w:t>
      </w:r>
      <w:r>
        <w:t>The Lagrange</w:t>
      </w:r>
      <w:r>
        <w:rPr>
          <w:spacing w:val="-1"/>
        </w:rPr>
        <w:t xml:space="preserve"> </w:t>
      </w:r>
      <w:r>
        <w:t>multiplier</w:t>
      </w:r>
      <w:r>
        <w:rPr>
          <w:spacing w:val="-3"/>
        </w:rPr>
        <w:t xml:space="preserve"> </w:t>
      </w:r>
      <w:r>
        <w:t>test</w:t>
      </w:r>
      <w:r>
        <w:rPr>
          <w:spacing w:val="-1"/>
        </w:rPr>
        <w:t xml:space="preserve"> </w:t>
      </w:r>
      <w:r>
        <w:t>and</w:t>
      </w:r>
      <w:r>
        <w:rPr>
          <w:spacing w:val="-1"/>
        </w:rPr>
        <w:t xml:space="preserve"> </w:t>
      </w:r>
      <w:r>
        <w:t>its</w:t>
      </w:r>
      <w:r>
        <w:rPr>
          <w:spacing w:val="-1"/>
        </w:rPr>
        <w:t xml:space="preserve"> </w:t>
      </w:r>
      <w:r>
        <w:t>applications to</w:t>
      </w:r>
      <w:r>
        <w:rPr>
          <w:spacing w:val="-1"/>
        </w:rPr>
        <w:t xml:space="preserve"> </w:t>
      </w:r>
      <w:r>
        <w:t xml:space="preserve">model specification in econometrics. </w:t>
      </w:r>
      <w:r>
        <w:rPr>
          <w:i/>
          <w:iCs/>
        </w:rPr>
        <w:t>The review of economic studies</w:t>
      </w:r>
      <w:r>
        <w:t>, 47(1), 239-253.</w:t>
      </w:r>
    </w:p>
    <w:p w14:paraId="26370130" w14:textId="77777777" w:rsidR="008B1BDE" w:rsidRDefault="00DC52A6">
      <w:pPr>
        <w:spacing w:line="360" w:lineRule="auto"/>
        <w:ind w:left="567" w:right="-7" w:hanging="567"/>
        <w:jc w:val="both"/>
        <w:rPr>
          <w:sz w:val="24"/>
        </w:rPr>
      </w:pPr>
      <w:r>
        <w:rPr>
          <w:sz w:val="24"/>
        </w:rPr>
        <w:t>Brown,</w:t>
      </w:r>
      <w:r>
        <w:rPr>
          <w:spacing w:val="-15"/>
          <w:sz w:val="24"/>
        </w:rPr>
        <w:t xml:space="preserve"> </w:t>
      </w:r>
      <w:r>
        <w:rPr>
          <w:sz w:val="24"/>
        </w:rPr>
        <w:t>R.</w:t>
      </w:r>
      <w:r>
        <w:rPr>
          <w:spacing w:val="-11"/>
          <w:sz w:val="24"/>
        </w:rPr>
        <w:t xml:space="preserve"> </w:t>
      </w:r>
      <w:r>
        <w:rPr>
          <w:sz w:val="24"/>
        </w:rPr>
        <w:t>L.,</w:t>
      </w:r>
      <w:r>
        <w:rPr>
          <w:spacing w:val="-12"/>
          <w:sz w:val="24"/>
        </w:rPr>
        <w:t xml:space="preserve"> </w:t>
      </w:r>
      <w:r>
        <w:rPr>
          <w:sz w:val="24"/>
        </w:rPr>
        <w:t>Durbin,</w:t>
      </w:r>
      <w:r>
        <w:rPr>
          <w:spacing w:val="-14"/>
          <w:sz w:val="24"/>
        </w:rPr>
        <w:t xml:space="preserve"> </w:t>
      </w:r>
      <w:r>
        <w:rPr>
          <w:sz w:val="24"/>
        </w:rPr>
        <w:t>J.,</w:t>
      </w:r>
      <w:r>
        <w:rPr>
          <w:spacing w:val="-12"/>
          <w:sz w:val="24"/>
        </w:rPr>
        <w:t xml:space="preserve"> </w:t>
      </w:r>
      <w:r>
        <w:rPr>
          <w:sz w:val="24"/>
        </w:rPr>
        <w:t>&amp;</w:t>
      </w:r>
      <w:r>
        <w:rPr>
          <w:spacing w:val="-15"/>
          <w:sz w:val="24"/>
        </w:rPr>
        <w:t xml:space="preserve"> </w:t>
      </w:r>
      <w:r>
        <w:rPr>
          <w:sz w:val="24"/>
        </w:rPr>
        <w:t>Evans,</w:t>
      </w:r>
      <w:r>
        <w:rPr>
          <w:spacing w:val="-14"/>
          <w:sz w:val="24"/>
        </w:rPr>
        <w:t xml:space="preserve"> </w:t>
      </w:r>
      <w:r>
        <w:rPr>
          <w:sz w:val="24"/>
        </w:rPr>
        <w:t>J.</w:t>
      </w:r>
      <w:r>
        <w:rPr>
          <w:spacing w:val="-14"/>
          <w:sz w:val="24"/>
        </w:rPr>
        <w:t xml:space="preserve"> </w:t>
      </w:r>
      <w:r>
        <w:rPr>
          <w:sz w:val="24"/>
        </w:rPr>
        <w:t>M.</w:t>
      </w:r>
      <w:r>
        <w:rPr>
          <w:spacing w:val="-14"/>
          <w:sz w:val="24"/>
        </w:rPr>
        <w:t xml:space="preserve"> </w:t>
      </w:r>
      <w:r>
        <w:rPr>
          <w:sz w:val="24"/>
        </w:rPr>
        <w:t>(1975).</w:t>
      </w:r>
      <w:r>
        <w:rPr>
          <w:spacing w:val="-15"/>
          <w:sz w:val="24"/>
        </w:rPr>
        <w:t xml:space="preserve"> </w:t>
      </w:r>
      <w:r>
        <w:rPr>
          <w:sz w:val="24"/>
        </w:rPr>
        <w:t>Techniques</w:t>
      </w:r>
      <w:r>
        <w:rPr>
          <w:spacing w:val="-12"/>
          <w:sz w:val="24"/>
        </w:rPr>
        <w:t xml:space="preserve"> </w:t>
      </w:r>
      <w:r>
        <w:rPr>
          <w:sz w:val="24"/>
        </w:rPr>
        <w:t>for</w:t>
      </w:r>
      <w:r>
        <w:rPr>
          <w:spacing w:val="-15"/>
          <w:sz w:val="24"/>
        </w:rPr>
        <w:t xml:space="preserve"> </w:t>
      </w:r>
      <w:r>
        <w:rPr>
          <w:sz w:val="24"/>
        </w:rPr>
        <w:t>testing</w:t>
      </w:r>
      <w:r>
        <w:rPr>
          <w:spacing w:val="-14"/>
          <w:sz w:val="24"/>
        </w:rPr>
        <w:t xml:space="preserve"> </w:t>
      </w:r>
      <w:r>
        <w:rPr>
          <w:sz w:val="24"/>
        </w:rPr>
        <w:t>the</w:t>
      </w:r>
      <w:r>
        <w:rPr>
          <w:spacing w:val="-13"/>
          <w:sz w:val="24"/>
        </w:rPr>
        <w:t xml:space="preserve"> </w:t>
      </w:r>
      <w:r>
        <w:rPr>
          <w:sz w:val="24"/>
        </w:rPr>
        <w:t>constancy</w:t>
      </w:r>
      <w:r>
        <w:rPr>
          <w:spacing w:val="-15"/>
          <w:sz w:val="24"/>
        </w:rPr>
        <w:t xml:space="preserve"> </w:t>
      </w:r>
      <w:r>
        <w:rPr>
          <w:sz w:val="24"/>
        </w:rPr>
        <w:t>of</w:t>
      </w:r>
      <w:r>
        <w:rPr>
          <w:spacing w:val="-15"/>
          <w:sz w:val="24"/>
        </w:rPr>
        <w:t xml:space="preserve"> </w:t>
      </w:r>
      <w:r>
        <w:rPr>
          <w:sz w:val="24"/>
        </w:rPr>
        <w:t xml:space="preserve">regression relationships over time. </w:t>
      </w:r>
      <w:r>
        <w:rPr>
          <w:i/>
          <w:sz w:val="24"/>
        </w:rPr>
        <w:t>Journal of the Royal Statistical Society Series B: Statistical Methodology</w:t>
      </w:r>
      <w:r>
        <w:rPr>
          <w:sz w:val="24"/>
        </w:rPr>
        <w:t>, 37(2), 149-163.</w:t>
      </w:r>
    </w:p>
    <w:p w14:paraId="27355EB0" w14:textId="77777777" w:rsidR="008B1BDE" w:rsidRDefault="00DC52A6">
      <w:pPr>
        <w:pStyle w:val="BodyText"/>
        <w:spacing w:line="360" w:lineRule="auto"/>
        <w:ind w:left="567" w:right="-7" w:hanging="567"/>
        <w:jc w:val="both"/>
      </w:pPr>
      <w:proofErr w:type="spellStart"/>
      <w:r>
        <w:t>Brunnhuber</w:t>
      </w:r>
      <w:proofErr w:type="spellEnd"/>
      <w:r>
        <w:t>, S. (2025). The Economics of Transformation: A General Theory on Financing our Global</w:t>
      </w:r>
      <w:r>
        <w:rPr>
          <w:spacing w:val="-4"/>
        </w:rPr>
        <w:t xml:space="preserve"> </w:t>
      </w:r>
      <w:r>
        <w:t>Commons,</w:t>
      </w:r>
      <w:r>
        <w:rPr>
          <w:spacing w:val="-4"/>
        </w:rPr>
        <w:t xml:space="preserve"> </w:t>
      </w:r>
      <w:r>
        <w:t>on</w:t>
      </w:r>
      <w:r>
        <w:rPr>
          <w:spacing w:val="-4"/>
        </w:rPr>
        <w:t xml:space="preserve"> </w:t>
      </w:r>
      <w:r>
        <w:t>Money</w:t>
      </w:r>
      <w:r>
        <w:rPr>
          <w:spacing w:val="-7"/>
        </w:rPr>
        <w:t xml:space="preserve"> </w:t>
      </w:r>
      <w:r>
        <w:t>and</w:t>
      </w:r>
      <w:r>
        <w:rPr>
          <w:spacing w:val="-4"/>
        </w:rPr>
        <w:t xml:space="preserve"> </w:t>
      </w:r>
      <w:r>
        <w:t>a</w:t>
      </w:r>
      <w:r>
        <w:rPr>
          <w:spacing w:val="-5"/>
        </w:rPr>
        <w:t xml:space="preserve"> </w:t>
      </w:r>
      <w:r>
        <w:t>Sustainable</w:t>
      </w:r>
      <w:r>
        <w:rPr>
          <w:spacing w:val="-4"/>
        </w:rPr>
        <w:t xml:space="preserve"> </w:t>
      </w:r>
      <w:r>
        <w:t>Development</w:t>
      </w:r>
      <w:r>
        <w:rPr>
          <w:spacing w:val="-4"/>
        </w:rPr>
        <w:t xml:space="preserve"> </w:t>
      </w:r>
      <w:r>
        <w:t>for</w:t>
      </w:r>
      <w:r>
        <w:rPr>
          <w:spacing w:val="-5"/>
        </w:rPr>
        <w:t xml:space="preserve"> </w:t>
      </w:r>
      <w:r>
        <w:t>the</w:t>
      </w:r>
      <w:r>
        <w:rPr>
          <w:spacing w:val="-4"/>
        </w:rPr>
        <w:t xml:space="preserve"> </w:t>
      </w:r>
      <w:r>
        <w:t>21st</w:t>
      </w:r>
      <w:r>
        <w:rPr>
          <w:spacing w:val="-4"/>
        </w:rPr>
        <w:t xml:space="preserve"> </w:t>
      </w:r>
      <w:r>
        <w:t>Century.</w:t>
      </w:r>
      <w:r>
        <w:rPr>
          <w:spacing w:val="-4"/>
        </w:rPr>
        <w:t xml:space="preserve"> </w:t>
      </w:r>
      <w:r>
        <w:rPr>
          <w:i/>
          <w:iCs/>
        </w:rPr>
        <w:t>Walter de Gruyter GmbH &amp; Co KG</w:t>
      </w:r>
      <w:r>
        <w:t>.</w:t>
      </w:r>
    </w:p>
    <w:p w14:paraId="457E4E05" w14:textId="77777777" w:rsidR="008B1BDE" w:rsidRDefault="00DC52A6">
      <w:pPr>
        <w:spacing w:line="360" w:lineRule="auto"/>
        <w:ind w:left="567" w:right="-7" w:hanging="567"/>
        <w:jc w:val="both"/>
        <w:rPr>
          <w:sz w:val="24"/>
        </w:rPr>
      </w:pPr>
      <w:proofErr w:type="spellStart"/>
      <w:r>
        <w:rPr>
          <w:sz w:val="24"/>
        </w:rPr>
        <w:t>Budiono</w:t>
      </w:r>
      <w:proofErr w:type="spellEnd"/>
      <w:r>
        <w:rPr>
          <w:sz w:val="24"/>
        </w:rPr>
        <w:t xml:space="preserve">, S., &amp; </w:t>
      </w:r>
      <w:proofErr w:type="spellStart"/>
      <w:r>
        <w:rPr>
          <w:sz w:val="24"/>
        </w:rPr>
        <w:t>Purba</w:t>
      </w:r>
      <w:proofErr w:type="spellEnd"/>
      <w:r>
        <w:rPr>
          <w:sz w:val="24"/>
        </w:rPr>
        <w:t xml:space="preserve">, J. T. (2022). Cross-Sectional Dependency and Panel Unit Root Tests: </w:t>
      </w:r>
      <w:r>
        <w:rPr>
          <w:spacing w:val="-2"/>
          <w:sz w:val="24"/>
        </w:rPr>
        <w:t>Foreign</w:t>
      </w:r>
      <w:r>
        <w:rPr>
          <w:spacing w:val="-5"/>
          <w:sz w:val="24"/>
        </w:rPr>
        <w:t xml:space="preserve"> </w:t>
      </w:r>
      <w:r>
        <w:rPr>
          <w:spacing w:val="-2"/>
          <w:sz w:val="24"/>
        </w:rPr>
        <w:t>Direct Investment</w:t>
      </w:r>
      <w:r>
        <w:rPr>
          <w:spacing w:val="-4"/>
          <w:sz w:val="24"/>
        </w:rPr>
        <w:t xml:space="preserve"> </w:t>
      </w:r>
      <w:r>
        <w:rPr>
          <w:spacing w:val="-2"/>
          <w:sz w:val="24"/>
        </w:rPr>
        <w:t>in Indonesia.</w:t>
      </w:r>
      <w:r>
        <w:rPr>
          <w:spacing w:val="-3"/>
          <w:sz w:val="24"/>
        </w:rPr>
        <w:t xml:space="preserve"> </w:t>
      </w:r>
      <w:r>
        <w:rPr>
          <w:i/>
          <w:spacing w:val="-2"/>
          <w:sz w:val="24"/>
        </w:rPr>
        <w:t>United</w:t>
      </w:r>
      <w:r>
        <w:rPr>
          <w:i/>
          <w:spacing w:val="-5"/>
          <w:sz w:val="24"/>
        </w:rPr>
        <w:t xml:space="preserve"> </w:t>
      </w:r>
      <w:r>
        <w:rPr>
          <w:i/>
          <w:spacing w:val="-2"/>
          <w:sz w:val="24"/>
        </w:rPr>
        <w:t>States:</w:t>
      </w:r>
      <w:r>
        <w:rPr>
          <w:i/>
          <w:spacing w:val="-5"/>
          <w:sz w:val="24"/>
        </w:rPr>
        <w:t xml:space="preserve"> </w:t>
      </w:r>
      <w:r>
        <w:rPr>
          <w:i/>
          <w:spacing w:val="-2"/>
          <w:sz w:val="24"/>
        </w:rPr>
        <w:t>IEOM</w:t>
      </w:r>
      <w:r>
        <w:rPr>
          <w:i/>
          <w:spacing w:val="-6"/>
          <w:sz w:val="24"/>
        </w:rPr>
        <w:t xml:space="preserve"> </w:t>
      </w:r>
      <w:r>
        <w:rPr>
          <w:i/>
          <w:spacing w:val="-2"/>
          <w:sz w:val="24"/>
        </w:rPr>
        <w:t>Society</w:t>
      </w:r>
      <w:r>
        <w:rPr>
          <w:i/>
          <w:spacing w:val="-3"/>
          <w:sz w:val="24"/>
        </w:rPr>
        <w:t xml:space="preserve"> </w:t>
      </w:r>
      <w:r>
        <w:rPr>
          <w:i/>
          <w:spacing w:val="-2"/>
          <w:sz w:val="24"/>
        </w:rPr>
        <w:t>International. p1903-1909</w:t>
      </w:r>
      <w:r>
        <w:rPr>
          <w:spacing w:val="-2"/>
          <w:sz w:val="24"/>
        </w:rPr>
        <w:t>.</w:t>
      </w:r>
    </w:p>
    <w:p w14:paraId="1983E59E" w14:textId="77777777" w:rsidR="008B1BDE" w:rsidRDefault="00DC52A6">
      <w:pPr>
        <w:spacing w:line="360" w:lineRule="auto"/>
        <w:ind w:left="567" w:right="-7" w:hanging="567"/>
        <w:jc w:val="both"/>
        <w:rPr>
          <w:sz w:val="24"/>
        </w:rPr>
      </w:pPr>
      <w:r>
        <w:rPr>
          <w:sz w:val="24"/>
        </w:rPr>
        <w:t xml:space="preserve">Cardoso, F. H., &amp; </w:t>
      </w:r>
      <w:proofErr w:type="spellStart"/>
      <w:r>
        <w:rPr>
          <w:sz w:val="24"/>
        </w:rPr>
        <w:t>Faletto</w:t>
      </w:r>
      <w:proofErr w:type="spellEnd"/>
      <w:r>
        <w:rPr>
          <w:sz w:val="24"/>
        </w:rPr>
        <w:t xml:space="preserve">, E. (2024). </w:t>
      </w:r>
      <w:r>
        <w:rPr>
          <w:i/>
          <w:sz w:val="24"/>
        </w:rPr>
        <w:t>Dependency and development in Latin America</w:t>
      </w:r>
      <w:r>
        <w:rPr>
          <w:sz w:val="24"/>
        </w:rPr>
        <w:t>. Univ of California Press.</w:t>
      </w:r>
    </w:p>
    <w:p w14:paraId="740CA308" w14:textId="77777777" w:rsidR="008B1BDE" w:rsidRDefault="00DC52A6">
      <w:pPr>
        <w:spacing w:line="360" w:lineRule="auto"/>
        <w:ind w:left="567" w:right="-7" w:hanging="567"/>
        <w:jc w:val="both"/>
        <w:rPr>
          <w:sz w:val="24"/>
        </w:rPr>
      </w:pPr>
      <w:r>
        <w:rPr>
          <w:sz w:val="24"/>
        </w:rPr>
        <w:t>Case,</w:t>
      </w:r>
      <w:r>
        <w:rPr>
          <w:spacing w:val="-3"/>
          <w:sz w:val="24"/>
        </w:rPr>
        <w:t xml:space="preserve"> </w:t>
      </w:r>
      <w:r>
        <w:rPr>
          <w:sz w:val="24"/>
        </w:rPr>
        <w:t>K.</w:t>
      </w:r>
      <w:r>
        <w:rPr>
          <w:spacing w:val="-1"/>
          <w:sz w:val="24"/>
        </w:rPr>
        <w:t xml:space="preserve"> </w:t>
      </w:r>
      <w:r>
        <w:rPr>
          <w:sz w:val="24"/>
        </w:rPr>
        <w:t>E., Fair,</w:t>
      </w:r>
      <w:r>
        <w:rPr>
          <w:spacing w:val="-1"/>
          <w:sz w:val="24"/>
        </w:rPr>
        <w:t xml:space="preserve"> </w:t>
      </w:r>
      <w:r>
        <w:rPr>
          <w:sz w:val="24"/>
        </w:rPr>
        <w:t>R. C.,</w:t>
      </w:r>
      <w:r>
        <w:rPr>
          <w:spacing w:val="-1"/>
          <w:sz w:val="24"/>
        </w:rPr>
        <w:t xml:space="preserve"> </w:t>
      </w:r>
      <w:r>
        <w:rPr>
          <w:sz w:val="24"/>
        </w:rPr>
        <w:t>&amp;</w:t>
      </w:r>
      <w:r>
        <w:rPr>
          <w:spacing w:val="-4"/>
          <w:sz w:val="24"/>
        </w:rPr>
        <w:t xml:space="preserve"> </w:t>
      </w:r>
      <w:r>
        <w:rPr>
          <w:sz w:val="24"/>
        </w:rPr>
        <w:t>Oster,</w:t>
      </w:r>
      <w:r>
        <w:rPr>
          <w:spacing w:val="-2"/>
          <w:sz w:val="24"/>
        </w:rPr>
        <w:t xml:space="preserve"> </w:t>
      </w:r>
      <w:r>
        <w:rPr>
          <w:sz w:val="24"/>
        </w:rPr>
        <w:t>S.</w:t>
      </w:r>
      <w:r>
        <w:rPr>
          <w:spacing w:val="-1"/>
          <w:sz w:val="24"/>
        </w:rPr>
        <w:t xml:space="preserve"> </w:t>
      </w:r>
      <w:r>
        <w:rPr>
          <w:sz w:val="24"/>
        </w:rPr>
        <w:t>M. (2017).</w:t>
      </w:r>
      <w:r>
        <w:rPr>
          <w:spacing w:val="-2"/>
          <w:sz w:val="24"/>
        </w:rPr>
        <w:t xml:space="preserve"> </w:t>
      </w:r>
      <w:r>
        <w:rPr>
          <w:i/>
          <w:sz w:val="24"/>
        </w:rPr>
        <w:t>Principles</w:t>
      </w:r>
      <w:r>
        <w:rPr>
          <w:i/>
          <w:spacing w:val="-3"/>
          <w:sz w:val="24"/>
        </w:rPr>
        <w:t xml:space="preserve"> </w:t>
      </w:r>
      <w:r>
        <w:rPr>
          <w:i/>
          <w:sz w:val="24"/>
        </w:rPr>
        <w:t>of</w:t>
      </w:r>
      <w:r>
        <w:rPr>
          <w:i/>
          <w:spacing w:val="-1"/>
          <w:sz w:val="24"/>
        </w:rPr>
        <w:t xml:space="preserve"> </w:t>
      </w:r>
      <w:r>
        <w:rPr>
          <w:i/>
          <w:sz w:val="24"/>
        </w:rPr>
        <w:t>macroeconomics</w:t>
      </w:r>
      <w:r>
        <w:rPr>
          <w:sz w:val="24"/>
        </w:rPr>
        <w:t xml:space="preserve">. </w:t>
      </w:r>
      <w:r>
        <w:rPr>
          <w:spacing w:val="-2"/>
          <w:sz w:val="24"/>
        </w:rPr>
        <w:t>Pearson.</w:t>
      </w:r>
    </w:p>
    <w:p w14:paraId="23D7526F" w14:textId="77777777" w:rsidR="008B1BDE" w:rsidRDefault="00DC52A6">
      <w:pPr>
        <w:spacing w:line="360" w:lineRule="auto"/>
        <w:ind w:left="567" w:right="-7" w:hanging="567"/>
        <w:jc w:val="both"/>
        <w:rPr>
          <w:sz w:val="24"/>
        </w:rPr>
      </w:pPr>
      <w:r>
        <w:rPr>
          <w:sz w:val="24"/>
        </w:rPr>
        <w:lastRenderedPageBreak/>
        <w:t>Central Bank</w:t>
      </w:r>
      <w:r>
        <w:rPr>
          <w:spacing w:val="1"/>
          <w:sz w:val="24"/>
        </w:rPr>
        <w:t xml:space="preserve"> </w:t>
      </w:r>
      <w:r>
        <w:rPr>
          <w:sz w:val="24"/>
        </w:rPr>
        <w:t>of Kenya</w:t>
      </w:r>
      <w:r>
        <w:rPr>
          <w:spacing w:val="3"/>
          <w:sz w:val="24"/>
        </w:rPr>
        <w:t xml:space="preserve"> </w:t>
      </w:r>
      <w:r>
        <w:rPr>
          <w:sz w:val="24"/>
        </w:rPr>
        <w:t>(CBK).</w:t>
      </w:r>
      <w:r>
        <w:rPr>
          <w:spacing w:val="2"/>
          <w:sz w:val="24"/>
        </w:rPr>
        <w:t xml:space="preserve"> </w:t>
      </w:r>
      <w:r>
        <w:rPr>
          <w:sz w:val="24"/>
        </w:rPr>
        <w:t>(2020).</w:t>
      </w:r>
      <w:r>
        <w:rPr>
          <w:spacing w:val="3"/>
          <w:sz w:val="24"/>
        </w:rPr>
        <w:t xml:space="preserve"> </w:t>
      </w:r>
      <w:r>
        <w:rPr>
          <w:i/>
          <w:sz w:val="24"/>
        </w:rPr>
        <w:t>Annual</w:t>
      </w:r>
      <w:r>
        <w:rPr>
          <w:i/>
          <w:spacing w:val="1"/>
          <w:sz w:val="24"/>
        </w:rPr>
        <w:t xml:space="preserve"> </w:t>
      </w:r>
      <w:r>
        <w:rPr>
          <w:i/>
          <w:sz w:val="24"/>
        </w:rPr>
        <w:t>report</w:t>
      </w:r>
      <w:r>
        <w:rPr>
          <w:i/>
          <w:spacing w:val="2"/>
          <w:sz w:val="24"/>
        </w:rPr>
        <w:t xml:space="preserve"> </w:t>
      </w:r>
      <w:r>
        <w:rPr>
          <w:i/>
          <w:sz w:val="24"/>
        </w:rPr>
        <w:t>and</w:t>
      </w:r>
      <w:r>
        <w:rPr>
          <w:i/>
          <w:spacing w:val="1"/>
          <w:sz w:val="24"/>
        </w:rPr>
        <w:t xml:space="preserve"> </w:t>
      </w:r>
      <w:r>
        <w:rPr>
          <w:i/>
          <w:sz w:val="24"/>
        </w:rPr>
        <w:t>financial</w:t>
      </w:r>
      <w:r>
        <w:rPr>
          <w:i/>
          <w:spacing w:val="2"/>
          <w:sz w:val="24"/>
        </w:rPr>
        <w:t xml:space="preserve"> </w:t>
      </w:r>
      <w:r>
        <w:rPr>
          <w:i/>
          <w:sz w:val="24"/>
        </w:rPr>
        <w:t>statements</w:t>
      </w:r>
      <w:r>
        <w:rPr>
          <w:i/>
          <w:spacing w:val="2"/>
          <w:sz w:val="24"/>
        </w:rPr>
        <w:t xml:space="preserve"> </w:t>
      </w:r>
      <w:r>
        <w:rPr>
          <w:i/>
          <w:sz w:val="24"/>
        </w:rPr>
        <w:t>2019/2020</w:t>
      </w:r>
      <w:r>
        <w:rPr>
          <w:sz w:val="24"/>
        </w:rPr>
        <w:t>.</w:t>
      </w:r>
      <w:r>
        <w:rPr>
          <w:spacing w:val="2"/>
          <w:sz w:val="24"/>
        </w:rPr>
        <w:t xml:space="preserve"> </w:t>
      </w:r>
      <w:r>
        <w:rPr>
          <w:spacing w:val="-4"/>
          <w:sz w:val="24"/>
        </w:rPr>
        <w:t>CBK.</w:t>
      </w:r>
    </w:p>
    <w:p w14:paraId="16822ECA" w14:textId="77777777" w:rsidR="008B1BDE" w:rsidRDefault="00DC52A6">
      <w:pPr>
        <w:pStyle w:val="BodyText"/>
        <w:spacing w:line="360" w:lineRule="auto"/>
        <w:ind w:left="567" w:right="-7" w:hanging="567"/>
        <w:jc w:val="both"/>
      </w:pPr>
      <w:r>
        <w:t>Chatfield,</w:t>
      </w:r>
      <w:r>
        <w:rPr>
          <w:spacing w:val="-1"/>
        </w:rPr>
        <w:t xml:space="preserve"> </w:t>
      </w:r>
      <w:r>
        <w:t>C.,</w:t>
      </w:r>
      <w:r>
        <w:rPr>
          <w:spacing w:val="-1"/>
        </w:rPr>
        <w:t xml:space="preserve"> </w:t>
      </w:r>
      <w:r>
        <w:t>&amp;</w:t>
      </w:r>
      <w:r>
        <w:rPr>
          <w:spacing w:val="-2"/>
        </w:rPr>
        <w:t xml:space="preserve"> </w:t>
      </w:r>
      <w:r>
        <w:t>Xing,</w:t>
      </w:r>
      <w:r>
        <w:rPr>
          <w:spacing w:val="-1"/>
        </w:rPr>
        <w:t xml:space="preserve"> </w:t>
      </w:r>
      <w:r>
        <w:t>H.</w:t>
      </w:r>
      <w:r>
        <w:rPr>
          <w:spacing w:val="1"/>
        </w:rPr>
        <w:t xml:space="preserve"> </w:t>
      </w:r>
      <w:r>
        <w:t>(2019).</w:t>
      </w:r>
      <w:r>
        <w:rPr>
          <w:spacing w:val="-1"/>
        </w:rPr>
        <w:t xml:space="preserve"> </w:t>
      </w:r>
      <w:r>
        <w:t>The</w:t>
      </w:r>
      <w:r>
        <w:rPr>
          <w:spacing w:val="-1"/>
        </w:rPr>
        <w:t xml:space="preserve"> </w:t>
      </w:r>
      <w:r>
        <w:t>analysis</w:t>
      </w:r>
      <w:r>
        <w:rPr>
          <w:spacing w:val="-1"/>
        </w:rPr>
        <w:t xml:space="preserve"> </w:t>
      </w:r>
      <w:r>
        <w:t>of time</w:t>
      </w:r>
      <w:r>
        <w:rPr>
          <w:spacing w:val="-2"/>
        </w:rPr>
        <w:t xml:space="preserve"> </w:t>
      </w:r>
      <w:r>
        <w:t xml:space="preserve">series: </w:t>
      </w:r>
      <w:r>
        <w:rPr>
          <w:i/>
          <w:iCs/>
        </w:rPr>
        <w:t>an</w:t>
      </w:r>
      <w:r>
        <w:rPr>
          <w:i/>
          <w:iCs/>
          <w:spacing w:val="-1"/>
        </w:rPr>
        <w:t xml:space="preserve"> </w:t>
      </w:r>
      <w:r>
        <w:rPr>
          <w:i/>
          <w:iCs/>
        </w:rPr>
        <w:t>introduction with</w:t>
      </w:r>
      <w:r>
        <w:rPr>
          <w:i/>
          <w:iCs/>
          <w:spacing w:val="-1"/>
        </w:rPr>
        <w:t xml:space="preserve"> </w:t>
      </w:r>
      <w:r>
        <w:rPr>
          <w:i/>
          <w:iCs/>
        </w:rPr>
        <w:t xml:space="preserve">R. </w:t>
      </w:r>
      <w:r>
        <w:rPr>
          <w:i/>
          <w:iCs/>
          <w:spacing w:val="-2"/>
        </w:rPr>
        <w:t>Chapman</w:t>
      </w:r>
    </w:p>
    <w:p w14:paraId="1B49B348" w14:textId="77777777" w:rsidR="008B1BDE" w:rsidRDefault="00DC52A6">
      <w:pPr>
        <w:pStyle w:val="BodyText"/>
        <w:spacing w:line="360" w:lineRule="auto"/>
        <w:ind w:left="567" w:right="-7" w:hanging="567"/>
        <w:jc w:val="both"/>
      </w:pPr>
      <w:r>
        <w:t>Clemente,</w:t>
      </w:r>
      <w:r>
        <w:rPr>
          <w:spacing w:val="-7"/>
        </w:rPr>
        <w:t xml:space="preserve"> </w:t>
      </w:r>
      <w:r>
        <w:t>J.,</w:t>
      </w:r>
      <w:r>
        <w:rPr>
          <w:spacing w:val="-7"/>
        </w:rPr>
        <w:t xml:space="preserve"> </w:t>
      </w:r>
      <w:proofErr w:type="spellStart"/>
      <w:r>
        <w:t>Montañés</w:t>
      </w:r>
      <w:proofErr w:type="spellEnd"/>
      <w:r>
        <w:t>,</w:t>
      </w:r>
      <w:r>
        <w:rPr>
          <w:spacing w:val="-4"/>
        </w:rPr>
        <w:t xml:space="preserve"> </w:t>
      </w:r>
      <w:r>
        <w:t>A.,</w:t>
      </w:r>
      <w:r>
        <w:rPr>
          <w:spacing w:val="-7"/>
        </w:rPr>
        <w:t xml:space="preserve"> </w:t>
      </w:r>
      <w:r>
        <w:t>&amp;</w:t>
      </w:r>
      <w:r>
        <w:rPr>
          <w:spacing w:val="-9"/>
        </w:rPr>
        <w:t xml:space="preserve"> </w:t>
      </w:r>
      <w:r>
        <w:t>Reyes,</w:t>
      </w:r>
      <w:r>
        <w:rPr>
          <w:spacing w:val="-4"/>
        </w:rPr>
        <w:t xml:space="preserve"> </w:t>
      </w:r>
      <w:r>
        <w:t>M.</w:t>
      </w:r>
      <w:r>
        <w:rPr>
          <w:spacing w:val="-7"/>
        </w:rPr>
        <w:t xml:space="preserve"> </w:t>
      </w:r>
      <w:r>
        <w:t>(1998).</w:t>
      </w:r>
      <w:r>
        <w:rPr>
          <w:spacing w:val="-5"/>
        </w:rPr>
        <w:t xml:space="preserve"> </w:t>
      </w:r>
      <w:r>
        <w:t>Testing</w:t>
      </w:r>
      <w:r>
        <w:rPr>
          <w:spacing w:val="-7"/>
        </w:rPr>
        <w:t xml:space="preserve"> </w:t>
      </w:r>
      <w:r>
        <w:t>for</w:t>
      </w:r>
      <w:r>
        <w:rPr>
          <w:spacing w:val="-6"/>
        </w:rPr>
        <w:t xml:space="preserve"> </w:t>
      </w:r>
      <w:r>
        <w:t>a</w:t>
      </w:r>
      <w:r>
        <w:rPr>
          <w:spacing w:val="-8"/>
        </w:rPr>
        <w:t xml:space="preserve"> </w:t>
      </w:r>
      <w:r>
        <w:t>unit</w:t>
      </w:r>
      <w:r>
        <w:rPr>
          <w:spacing w:val="-6"/>
        </w:rPr>
        <w:t xml:space="preserve"> </w:t>
      </w:r>
      <w:r>
        <w:t>root</w:t>
      </w:r>
      <w:r>
        <w:rPr>
          <w:spacing w:val="-7"/>
        </w:rPr>
        <w:t xml:space="preserve"> </w:t>
      </w:r>
      <w:r>
        <w:t>in</w:t>
      </w:r>
      <w:r>
        <w:rPr>
          <w:spacing w:val="-1"/>
        </w:rPr>
        <w:t xml:space="preserve"> </w:t>
      </w:r>
      <w:r>
        <w:t>variables</w:t>
      </w:r>
      <w:r>
        <w:rPr>
          <w:spacing w:val="-4"/>
        </w:rPr>
        <w:t xml:space="preserve"> </w:t>
      </w:r>
      <w:r>
        <w:t>with</w:t>
      </w:r>
      <w:r>
        <w:rPr>
          <w:spacing w:val="-4"/>
        </w:rPr>
        <w:t xml:space="preserve"> </w:t>
      </w:r>
      <w:r>
        <w:t>a</w:t>
      </w:r>
      <w:r>
        <w:rPr>
          <w:spacing w:val="-8"/>
        </w:rPr>
        <w:t xml:space="preserve"> </w:t>
      </w:r>
      <w:r>
        <w:t xml:space="preserve">double change in the mean. </w:t>
      </w:r>
      <w:r>
        <w:rPr>
          <w:i/>
        </w:rPr>
        <w:t>Economics Letters</w:t>
      </w:r>
      <w:r>
        <w:t>, 59(2), 175–182.</w:t>
      </w:r>
    </w:p>
    <w:p w14:paraId="756F97F6" w14:textId="77777777" w:rsidR="008B1BDE" w:rsidRDefault="00DC52A6">
      <w:pPr>
        <w:pStyle w:val="BodyText"/>
        <w:spacing w:line="360" w:lineRule="auto"/>
        <w:ind w:left="567" w:right="-7" w:hanging="567"/>
        <w:jc w:val="both"/>
      </w:pPr>
      <w:r>
        <w:t>Cole,</w:t>
      </w:r>
      <w:r>
        <w:rPr>
          <w:spacing w:val="-12"/>
        </w:rPr>
        <w:t xml:space="preserve"> </w:t>
      </w:r>
      <w:r>
        <w:t>M.</w:t>
      </w:r>
      <w:r>
        <w:rPr>
          <w:spacing w:val="-8"/>
        </w:rPr>
        <w:t xml:space="preserve"> </w:t>
      </w:r>
      <w:r>
        <w:t>A.</w:t>
      </w:r>
      <w:r>
        <w:rPr>
          <w:spacing w:val="-11"/>
        </w:rPr>
        <w:t xml:space="preserve"> </w:t>
      </w:r>
      <w:r>
        <w:t>(2006).</w:t>
      </w:r>
      <w:r>
        <w:rPr>
          <w:spacing w:val="-11"/>
        </w:rPr>
        <w:t xml:space="preserve"> </w:t>
      </w:r>
      <w:r>
        <w:t>Does</w:t>
      </w:r>
      <w:r>
        <w:rPr>
          <w:spacing w:val="-5"/>
        </w:rPr>
        <w:t xml:space="preserve"> </w:t>
      </w:r>
      <w:r>
        <w:t>trade</w:t>
      </w:r>
      <w:r>
        <w:rPr>
          <w:spacing w:val="-12"/>
        </w:rPr>
        <w:t xml:space="preserve"> </w:t>
      </w:r>
      <w:r>
        <w:t>liberalization</w:t>
      </w:r>
      <w:r>
        <w:rPr>
          <w:spacing w:val="-9"/>
        </w:rPr>
        <w:t xml:space="preserve"> </w:t>
      </w:r>
      <w:r>
        <w:t>increase</w:t>
      </w:r>
      <w:r>
        <w:rPr>
          <w:spacing w:val="-11"/>
        </w:rPr>
        <w:t xml:space="preserve"> </w:t>
      </w:r>
      <w:r>
        <w:t>energy</w:t>
      </w:r>
      <w:r>
        <w:rPr>
          <w:spacing w:val="-15"/>
        </w:rPr>
        <w:t xml:space="preserve"> </w:t>
      </w:r>
      <w:r>
        <w:t xml:space="preserve">use? </w:t>
      </w:r>
      <w:r>
        <w:rPr>
          <w:i/>
        </w:rPr>
        <w:t>Economics</w:t>
      </w:r>
      <w:r>
        <w:rPr>
          <w:i/>
          <w:spacing w:val="-8"/>
        </w:rPr>
        <w:t xml:space="preserve"> </w:t>
      </w:r>
      <w:r>
        <w:rPr>
          <w:i/>
        </w:rPr>
        <w:t>Letters</w:t>
      </w:r>
      <w:r>
        <w:t>,</w:t>
      </w:r>
      <w:r>
        <w:rPr>
          <w:spacing w:val="-11"/>
        </w:rPr>
        <w:t xml:space="preserve"> </w:t>
      </w:r>
      <w:r>
        <w:t>92(1),</w:t>
      </w:r>
      <w:r>
        <w:rPr>
          <w:spacing w:val="-8"/>
        </w:rPr>
        <w:t xml:space="preserve"> </w:t>
      </w:r>
      <w:r>
        <w:t>108–</w:t>
      </w:r>
      <w:r>
        <w:rPr>
          <w:spacing w:val="-4"/>
        </w:rPr>
        <w:t>112.</w:t>
      </w:r>
    </w:p>
    <w:p w14:paraId="5525AB28" w14:textId="77777777" w:rsidR="008B1BDE" w:rsidRDefault="00DC52A6">
      <w:pPr>
        <w:pStyle w:val="BodyText"/>
        <w:spacing w:line="360" w:lineRule="auto"/>
        <w:ind w:left="567" w:right="-7" w:hanging="567"/>
        <w:jc w:val="both"/>
      </w:pPr>
      <w:r>
        <w:t>Cooper,</w:t>
      </w:r>
      <w:r>
        <w:rPr>
          <w:spacing w:val="-2"/>
        </w:rPr>
        <w:t xml:space="preserve"> </w:t>
      </w:r>
      <w:r>
        <w:t>D.</w:t>
      </w:r>
      <w:r>
        <w:rPr>
          <w:spacing w:val="-2"/>
        </w:rPr>
        <w:t xml:space="preserve"> </w:t>
      </w:r>
      <w:r>
        <w:t>R.,</w:t>
      </w:r>
      <w:r>
        <w:rPr>
          <w:spacing w:val="-1"/>
        </w:rPr>
        <w:t xml:space="preserve"> </w:t>
      </w:r>
      <w:r>
        <w:t>&amp;</w:t>
      </w:r>
      <w:r>
        <w:rPr>
          <w:spacing w:val="-6"/>
        </w:rPr>
        <w:t xml:space="preserve"> </w:t>
      </w:r>
      <w:r>
        <w:t>Schindler,</w:t>
      </w:r>
      <w:r>
        <w:rPr>
          <w:spacing w:val="-1"/>
        </w:rPr>
        <w:t xml:space="preserve"> </w:t>
      </w:r>
      <w:r>
        <w:t>P.</w:t>
      </w:r>
      <w:r>
        <w:rPr>
          <w:spacing w:val="-1"/>
        </w:rPr>
        <w:t xml:space="preserve"> </w:t>
      </w:r>
      <w:r>
        <w:t>S.</w:t>
      </w:r>
      <w:r>
        <w:rPr>
          <w:spacing w:val="-1"/>
        </w:rPr>
        <w:t xml:space="preserve"> </w:t>
      </w:r>
      <w:r>
        <w:t>(2011).</w:t>
      </w:r>
      <w:r>
        <w:rPr>
          <w:spacing w:val="-2"/>
        </w:rPr>
        <w:t xml:space="preserve"> </w:t>
      </w:r>
      <w:r>
        <w:rPr>
          <w:i/>
          <w:iCs/>
        </w:rPr>
        <w:t>Business</w:t>
      </w:r>
      <w:r>
        <w:rPr>
          <w:i/>
          <w:iCs/>
          <w:spacing w:val="-1"/>
        </w:rPr>
        <w:t xml:space="preserve"> </w:t>
      </w:r>
      <w:r>
        <w:rPr>
          <w:i/>
          <w:iCs/>
        </w:rPr>
        <w:t>research</w:t>
      </w:r>
      <w:r>
        <w:rPr>
          <w:i/>
          <w:iCs/>
          <w:spacing w:val="-1"/>
        </w:rPr>
        <w:t xml:space="preserve"> </w:t>
      </w:r>
      <w:r>
        <w:rPr>
          <w:i/>
          <w:iCs/>
        </w:rPr>
        <w:t>methods</w:t>
      </w:r>
      <w:r>
        <w:rPr>
          <w:i/>
          <w:iCs/>
          <w:spacing w:val="-1"/>
        </w:rPr>
        <w:t xml:space="preserve"> </w:t>
      </w:r>
      <w:r>
        <w:rPr>
          <w:i/>
          <w:iCs/>
        </w:rPr>
        <w:t>12th</w:t>
      </w:r>
      <w:r>
        <w:rPr>
          <w:i/>
          <w:iCs/>
          <w:spacing w:val="-1"/>
        </w:rPr>
        <w:t xml:space="preserve"> </w:t>
      </w:r>
      <w:r>
        <w:rPr>
          <w:i/>
          <w:iCs/>
          <w:spacing w:val="-5"/>
        </w:rPr>
        <w:t>ed</w:t>
      </w:r>
      <w:r>
        <w:rPr>
          <w:spacing w:val="-5"/>
        </w:rPr>
        <w:t>.</w:t>
      </w:r>
    </w:p>
    <w:p w14:paraId="212401DD" w14:textId="77777777" w:rsidR="008B1BDE" w:rsidRDefault="00DC52A6">
      <w:pPr>
        <w:pStyle w:val="BodyText"/>
        <w:spacing w:line="360" w:lineRule="auto"/>
        <w:ind w:left="567" w:right="-7" w:hanging="567"/>
        <w:jc w:val="both"/>
      </w:pPr>
      <w:r>
        <w:t>Creswell,</w:t>
      </w:r>
      <w:r>
        <w:rPr>
          <w:spacing w:val="63"/>
          <w:w w:val="150"/>
        </w:rPr>
        <w:t xml:space="preserve"> </w:t>
      </w:r>
      <w:r>
        <w:t>J.</w:t>
      </w:r>
      <w:r>
        <w:rPr>
          <w:spacing w:val="64"/>
          <w:w w:val="150"/>
        </w:rPr>
        <w:t xml:space="preserve"> </w:t>
      </w:r>
      <w:r>
        <w:t>W.</w:t>
      </w:r>
      <w:r>
        <w:rPr>
          <w:spacing w:val="66"/>
          <w:w w:val="150"/>
        </w:rPr>
        <w:t xml:space="preserve"> </w:t>
      </w:r>
      <w:r>
        <w:t>(2009).</w:t>
      </w:r>
      <w:r>
        <w:rPr>
          <w:spacing w:val="65"/>
          <w:w w:val="150"/>
        </w:rPr>
        <w:t xml:space="preserve"> </w:t>
      </w:r>
      <w:r>
        <w:rPr>
          <w:i/>
          <w:iCs/>
        </w:rPr>
        <w:t>Research</w:t>
      </w:r>
      <w:r>
        <w:rPr>
          <w:i/>
          <w:iCs/>
          <w:spacing w:val="68"/>
          <w:w w:val="150"/>
        </w:rPr>
        <w:t xml:space="preserve"> </w:t>
      </w:r>
      <w:r>
        <w:rPr>
          <w:i/>
          <w:iCs/>
        </w:rPr>
        <w:t>designs</w:t>
      </w:r>
      <w:r>
        <w:t>.</w:t>
      </w:r>
      <w:r>
        <w:rPr>
          <w:spacing w:val="67"/>
          <w:w w:val="150"/>
        </w:rPr>
        <w:t xml:space="preserve"> </w:t>
      </w:r>
      <w:r>
        <w:t>Qualitative,</w:t>
      </w:r>
      <w:r>
        <w:rPr>
          <w:spacing w:val="65"/>
          <w:w w:val="150"/>
        </w:rPr>
        <w:t xml:space="preserve"> </w:t>
      </w:r>
      <w:r>
        <w:t>quantitative,</w:t>
      </w:r>
      <w:r>
        <w:rPr>
          <w:spacing w:val="68"/>
          <w:w w:val="150"/>
        </w:rPr>
        <w:t xml:space="preserve"> </w:t>
      </w:r>
      <w:r>
        <w:t>and</w:t>
      </w:r>
      <w:r>
        <w:rPr>
          <w:spacing w:val="65"/>
          <w:w w:val="150"/>
        </w:rPr>
        <w:t xml:space="preserve"> </w:t>
      </w:r>
      <w:r>
        <w:t>mixed</w:t>
      </w:r>
      <w:r>
        <w:rPr>
          <w:spacing w:val="66"/>
          <w:w w:val="150"/>
        </w:rPr>
        <w:t xml:space="preserve"> </w:t>
      </w:r>
      <w:r>
        <w:rPr>
          <w:spacing w:val="-2"/>
        </w:rPr>
        <w:t>methods approaches.</w:t>
      </w:r>
    </w:p>
    <w:p w14:paraId="7D683713" w14:textId="77777777" w:rsidR="008B1BDE" w:rsidRDefault="00DC52A6">
      <w:pPr>
        <w:spacing w:line="360" w:lineRule="auto"/>
        <w:ind w:left="567" w:right="-7" w:hanging="567"/>
        <w:jc w:val="both"/>
        <w:rPr>
          <w:sz w:val="24"/>
        </w:rPr>
      </w:pPr>
      <w:r>
        <w:rPr>
          <w:sz w:val="24"/>
        </w:rPr>
        <w:t>Dickey,</w:t>
      </w:r>
      <w:r>
        <w:rPr>
          <w:spacing w:val="-10"/>
          <w:sz w:val="24"/>
        </w:rPr>
        <w:t xml:space="preserve"> </w:t>
      </w:r>
      <w:r>
        <w:rPr>
          <w:sz w:val="24"/>
        </w:rPr>
        <w:t>D.</w:t>
      </w:r>
      <w:r>
        <w:rPr>
          <w:spacing w:val="-11"/>
          <w:sz w:val="24"/>
        </w:rPr>
        <w:t xml:space="preserve"> </w:t>
      </w:r>
      <w:r>
        <w:rPr>
          <w:sz w:val="24"/>
        </w:rPr>
        <w:t>A.,</w:t>
      </w:r>
      <w:r>
        <w:rPr>
          <w:spacing w:val="-10"/>
          <w:sz w:val="24"/>
        </w:rPr>
        <w:t xml:space="preserve"> </w:t>
      </w:r>
      <w:r>
        <w:rPr>
          <w:sz w:val="24"/>
        </w:rPr>
        <w:t>&amp;</w:t>
      </w:r>
      <w:r>
        <w:rPr>
          <w:spacing w:val="-15"/>
          <w:sz w:val="24"/>
        </w:rPr>
        <w:t xml:space="preserve"> </w:t>
      </w:r>
      <w:r>
        <w:rPr>
          <w:sz w:val="24"/>
        </w:rPr>
        <w:t>Fuller,</w:t>
      </w:r>
      <w:r>
        <w:rPr>
          <w:spacing w:val="-10"/>
          <w:sz w:val="24"/>
        </w:rPr>
        <w:t xml:space="preserve"> </w:t>
      </w:r>
      <w:r>
        <w:rPr>
          <w:sz w:val="24"/>
        </w:rPr>
        <w:t>W.</w:t>
      </w:r>
      <w:r>
        <w:rPr>
          <w:spacing w:val="-10"/>
          <w:sz w:val="24"/>
        </w:rPr>
        <w:t xml:space="preserve"> </w:t>
      </w:r>
      <w:r>
        <w:rPr>
          <w:sz w:val="24"/>
        </w:rPr>
        <w:t>A.</w:t>
      </w:r>
      <w:r>
        <w:rPr>
          <w:spacing w:val="-13"/>
          <w:sz w:val="24"/>
        </w:rPr>
        <w:t xml:space="preserve"> </w:t>
      </w:r>
      <w:r>
        <w:rPr>
          <w:sz w:val="24"/>
        </w:rPr>
        <w:t>(1979).</w:t>
      </w:r>
      <w:r>
        <w:rPr>
          <w:spacing w:val="-14"/>
          <w:sz w:val="24"/>
        </w:rPr>
        <w:t xml:space="preserve"> </w:t>
      </w:r>
      <w:r>
        <w:rPr>
          <w:sz w:val="24"/>
        </w:rPr>
        <w:t>Distribution</w:t>
      </w:r>
      <w:r>
        <w:rPr>
          <w:spacing w:val="-10"/>
          <w:sz w:val="24"/>
        </w:rPr>
        <w:t xml:space="preserve"> </w:t>
      </w:r>
      <w:r>
        <w:rPr>
          <w:sz w:val="24"/>
        </w:rPr>
        <w:t>of</w:t>
      </w:r>
      <w:r>
        <w:rPr>
          <w:spacing w:val="-13"/>
          <w:sz w:val="24"/>
        </w:rPr>
        <w:t xml:space="preserve"> </w:t>
      </w:r>
      <w:r>
        <w:rPr>
          <w:sz w:val="24"/>
        </w:rPr>
        <w:t>the</w:t>
      </w:r>
      <w:r>
        <w:rPr>
          <w:spacing w:val="-13"/>
          <w:sz w:val="24"/>
        </w:rPr>
        <w:t xml:space="preserve"> </w:t>
      </w:r>
      <w:r>
        <w:rPr>
          <w:sz w:val="24"/>
        </w:rPr>
        <w:t>estimators</w:t>
      </w:r>
      <w:r>
        <w:rPr>
          <w:spacing w:val="-9"/>
          <w:sz w:val="24"/>
        </w:rPr>
        <w:t xml:space="preserve"> </w:t>
      </w:r>
      <w:r>
        <w:rPr>
          <w:sz w:val="24"/>
        </w:rPr>
        <w:t>for</w:t>
      </w:r>
      <w:r>
        <w:rPr>
          <w:spacing w:val="-15"/>
          <w:sz w:val="24"/>
        </w:rPr>
        <w:t xml:space="preserve"> </w:t>
      </w:r>
      <w:r>
        <w:rPr>
          <w:sz w:val="24"/>
        </w:rPr>
        <w:t>autoregressive</w:t>
      </w:r>
      <w:r>
        <w:rPr>
          <w:spacing w:val="-10"/>
          <w:sz w:val="24"/>
        </w:rPr>
        <w:t xml:space="preserve"> </w:t>
      </w:r>
      <w:r>
        <w:rPr>
          <w:sz w:val="24"/>
        </w:rPr>
        <w:t>time</w:t>
      </w:r>
      <w:r>
        <w:rPr>
          <w:spacing w:val="-14"/>
          <w:sz w:val="24"/>
        </w:rPr>
        <w:t xml:space="preserve"> </w:t>
      </w:r>
      <w:r>
        <w:rPr>
          <w:sz w:val="24"/>
        </w:rPr>
        <w:t xml:space="preserve">series with a unit root. </w:t>
      </w:r>
      <w:r>
        <w:rPr>
          <w:i/>
          <w:sz w:val="24"/>
        </w:rPr>
        <w:t>Journal of the American Statistical Association</w:t>
      </w:r>
      <w:r>
        <w:rPr>
          <w:sz w:val="24"/>
        </w:rPr>
        <w:t>, 74(366a), 427–431.</w:t>
      </w:r>
    </w:p>
    <w:p w14:paraId="2215D229" w14:textId="77777777" w:rsidR="008B1BDE" w:rsidRDefault="00DC52A6">
      <w:pPr>
        <w:pStyle w:val="BodyText"/>
        <w:spacing w:line="360" w:lineRule="auto"/>
        <w:ind w:left="567" w:right="-7" w:hanging="567"/>
        <w:jc w:val="both"/>
      </w:pPr>
      <w:r>
        <w:t>Durbin,</w:t>
      </w:r>
      <w:r>
        <w:rPr>
          <w:spacing w:val="15"/>
        </w:rPr>
        <w:t xml:space="preserve"> </w:t>
      </w:r>
      <w:r>
        <w:t>J.,</w:t>
      </w:r>
      <w:r>
        <w:rPr>
          <w:spacing w:val="16"/>
        </w:rPr>
        <w:t xml:space="preserve"> </w:t>
      </w:r>
      <w:r>
        <w:t>&amp;</w:t>
      </w:r>
      <w:r>
        <w:rPr>
          <w:spacing w:val="13"/>
        </w:rPr>
        <w:t xml:space="preserve"> </w:t>
      </w:r>
      <w:r>
        <w:t>Watson,</w:t>
      </w:r>
      <w:r>
        <w:rPr>
          <w:spacing w:val="19"/>
        </w:rPr>
        <w:t xml:space="preserve"> </w:t>
      </w:r>
      <w:r>
        <w:t>G.</w:t>
      </w:r>
      <w:r>
        <w:rPr>
          <w:spacing w:val="16"/>
        </w:rPr>
        <w:t xml:space="preserve"> </w:t>
      </w:r>
      <w:r>
        <w:t>S.</w:t>
      </w:r>
      <w:r>
        <w:rPr>
          <w:spacing w:val="15"/>
        </w:rPr>
        <w:t xml:space="preserve"> </w:t>
      </w:r>
      <w:r>
        <w:t>(1950).</w:t>
      </w:r>
      <w:r>
        <w:rPr>
          <w:spacing w:val="17"/>
        </w:rPr>
        <w:t xml:space="preserve"> </w:t>
      </w:r>
      <w:r>
        <w:t>Testing</w:t>
      </w:r>
      <w:r>
        <w:rPr>
          <w:spacing w:val="16"/>
        </w:rPr>
        <w:t xml:space="preserve"> </w:t>
      </w:r>
      <w:r>
        <w:t>for</w:t>
      </w:r>
      <w:r>
        <w:rPr>
          <w:spacing w:val="16"/>
        </w:rPr>
        <w:t xml:space="preserve"> </w:t>
      </w:r>
      <w:r>
        <w:t>serial</w:t>
      </w:r>
      <w:r>
        <w:rPr>
          <w:spacing w:val="18"/>
        </w:rPr>
        <w:t xml:space="preserve"> </w:t>
      </w:r>
      <w:r>
        <w:t>correlation</w:t>
      </w:r>
      <w:r>
        <w:rPr>
          <w:spacing w:val="19"/>
        </w:rPr>
        <w:t xml:space="preserve"> </w:t>
      </w:r>
      <w:r>
        <w:t>in</w:t>
      </w:r>
      <w:r>
        <w:rPr>
          <w:spacing w:val="18"/>
        </w:rPr>
        <w:t xml:space="preserve"> </w:t>
      </w:r>
      <w:r>
        <w:t>least</w:t>
      </w:r>
      <w:r>
        <w:rPr>
          <w:spacing w:val="19"/>
        </w:rPr>
        <w:t xml:space="preserve"> </w:t>
      </w:r>
      <w:r>
        <w:t>squares</w:t>
      </w:r>
      <w:r>
        <w:rPr>
          <w:spacing w:val="21"/>
        </w:rPr>
        <w:t xml:space="preserve"> </w:t>
      </w:r>
      <w:r>
        <w:t>regression:</w:t>
      </w:r>
      <w:r>
        <w:rPr>
          <w:spacing w:val="24"/>
        </w:rPr>
        <w:t xml:space="preserve"> </w:t>
      </w:r>
      <w:r>
        <w:rPr>
          <w:spacing w:val="-5"/>
        </w:rPr>
        <w:t xml:space="preserve">I. </w:t>
      </w:r>
      <w:proofErr w:type="spellStart"/>
      <w:r>
        <w:rPr>
          <w:i/>
        </w:rPr>
        <w:t>Biometrika</w:t>
      </w:r>
      <w:proofErr w:type="spellEnd"/>
      <w:r>
        <w:t>,</w:t>
      </w:r>
      <w:r>
        <w:rPr>
          <w:spacing w:val="-3"/>
        </w:rPr>
        <w:t xml:space="preserve"> </w:t>
      </w:r>
      <w:r>
        <w:t>37(3/4),</w:t>
      </w:r>
      <w:r>
        <w:rPr>
          <w:spacing w:val="-2"/>
        </w:rPr>
        <w:t xml:space="preserve"> </w:t>
      </w:r>
      <w:r>
        <w:t>409-</w:t>
      </w:r>
      <w:r>
        <w:rPr>
          <w:spacing w:val="-4"/>
        </w:rPr>
        <w:t>428.</w:t>
      </w:r>
    </w:p>
    <w:p w14:paraId="3A2C24EB" w14:textId="77777777" w:rsidR="008B1BDE" w:rsidRDefault="00DC52A6">
      <w:pPr>
        <w:spacing w:line="360" w:lineRule="auto"/>
        <w:ind w:left="567" w:right="-7" w:hanging="567"/>
        <w:jc w:val="both"/>
        <w:rPr>
          <w:sz w:val="24"/>
        </w:rPr>
      </w:pPr>
      <w:proofErr w:type="spellStart"/>
      <w:r>
        <w:rPr>
          <w:sz w:val="24"/>
        </w:rPr>
        <w:t>Durevall</w:t>
      </w:r>
      <w:proofErr w:type="spellEnd"/>
      <w:r>
        <w:rPr>
          <w:sz w:val="24"/>
        </w:rPr>
        <w:t>,</w:t>
      </w:r>
      <w:r>
        <w:rPr>
          <w:spacing w:val="-5"/>
          <w:sz w:val="24"/>
        </w:rPr>
        <w:t xml:space="preserve"> </w:t>
      </w:r>
      <w:r>
        <w:rPr>
          <w:sz w:val="24"/>
        </w:rPr>
        <w:t>D.,</w:t>
      </w:r>
      <w:r>
        <w:rPr>
          <w:spacing w:val="-2"/>
          <w:sz w:val="24"/>
        </w:rPr>
        <w:t xml:space="preserve"> </w:t>
      </w:r>
      <w:r>
        <w:rPr>
          <w:sz w:val="24"/>
        </w:rPr>
        <w:t>&amp;</w:t>
      </w:r>
      <w:r>
        <w:rPr>
          <w:spacing w:val="-7"/>
          <w:sz w:val="24"/>
        </w:rPr>
        <w:t xml:space="preserve"> </w:t>
      </w:r>
      <w:proofErr w:type="spellStart"/>
      <w:r>
        <w:rPr>
          <w:sz w:val="24"/>
        </w:rPr>
        <w:t>Ndung'u</w:t>
      </w:r>
      <w:proofErr w:type="spellEnd"/>
      <w:r>
        <w:rPr>
          <w:sz w:val="24"/>
        </w:rPr>
        <w:t>,</w:t>
      </w:r>
      <w:r>
        <w:rPr>
          <w:spacing w:val="-3"/>
          <w:sz w:val="24"/>
        </w:rPr>
        <w:t xml:space="preserve"> </w:t>
      </w:r>
      <w:r>
        <w:rPr>
          <w:sz w:val="24"/>
        </w:rPr>
        <w:t>N.</w:t>
      </w:r>
      <w:r>
        <w:rPr>
          <w:spacing w:val="-5"/>
          <w:sz w:val="24"/>
        </w:rPr>
        <w:t xml:space="preserve"> </w:t>
      </w:r>
      <w:r>
        <w:rPr>
          <w:sz w:val="24"/>
        </w:rPr>
        <w:t>S.</w:t>
      </w:r>
      <w:r>
        <w:rPr>
          <w:spacing w:val="-5"/>
          <w:sz w:val="24"/>
        </w:rPr>
        <w:t xml:space="preserve"> </w:t>
      </w:r>
      <w:r>
        <w:rPr>
          <w:sz w:val="24"/>
        </w:rPr>
        <w:t>(2001).</w:t>
      </w:r>
      <w:r>
        <w:rPr>
          <w:spacing w:val="-2"/>
          <w:sz w:val="24"/>
        </w:rPr>
        <w:t xml:space="preserve"> </w:t>
      </w:r>
      <w:r>
        <w:rPr>
          <w:sz w:val="24"/>
        </w:rPr>
        <w:t>A</w:t>
      </w:r>
      <w:r>
        <w:rPr>
          <w:spacing w:val="-8"/>
          <w:sz w:val="24"/>
        </w:rPr>
        <w:t xml:space="preserve"> </w:t>
      </w:r>
      <w:r>
        <w:rPr>
          <w:sz w:val="24"/>
        </w:rPr>
        <w:t>dynamic</w:t>
      </w:r>
      <w:r>
        <w:rPr>
          <w:spacing w:val="-4"/>
          <w:sz w:val="24"/>
        </w:rPr>
        <w:t xml:space="preserve"> </w:t>
      </w:r>
      <w:r>
        <w:rPr>
          <w:sz w:val="24"/>
        </w:rPr>
        <w:t>model</w:t>
      </w:r>
      <w:r>
        <w:rPr>
          <w:spacing w:val="-7"/>
          <w:sz w:val="24"/>
        </w:rPr>
        <w:t xml:space="preserve"> </w:t>
      </w:r>
      <w:r>
        <w:rPr>
          <w:sz w:val="24"/>
        </w:rPr>
        <w:t>of</w:t>
      </w:r>
      <w:r>
        <w:rPr>
          <w:spacing w:val="-8"/>
          <w:sz w:val="24"/>
        </w:rPr>
        <w:t xml:space="preserve"> </w:t>
      </w:r>
      <w:r>
        <w:rPr>
          <w:sz w:val="24"/>
        </w:rPr>
        <w:t>inflation</w:t>
      </w:r>
      <w:r>
        <w:rPr>
          <w:spacing w:val="-4"/>
          <w:sz w:val="24"/>
        </w:rPr>
        <w:t xml:space="preserve"> </w:t>
      </w:r>
      <w:r>
        <w:rPr>
          <w:sz w:val="24"/>
        </w:rPr>
        <w:t>of</w:t>
      </w:r>
      <w:r>
        <w:rPr>
          <w:spacing w:val="-4"/>
          <w:sz w:val="24"/>
        </w:rPr>
        <w:t xml:space="preserve"> </w:t>
      </w:r>
      <w:r>
        <w:rPr>
          <w:sz w:val="24"/>
        </w:rPr>
        <w:t>Kenya,</w:t>
      </w:r>
      <w:r>
        <w:rPr>
          <w:spacing w:val="-3"/>
          <w:sz w:val="24"/>
        </w:rPr>
        <w:t xml:space="preserve"> </w:t>
      </w:r>
      <w:r>
        <w:rPr>
          <w:sz w:val="24"/>
        </w:rPr>
        <w:t>1974-96.</w:t>
      </w:r>
      <w:r>
        <w:rPr>
          <w:spacing w:val="-3"/>
          <w:sz w:val="24"/>
        </w:rPr>
        <w:t xml:space="preserve"> </w:t>
      </w:r>
      <w:r>
        <w:rPr>
          <w:i/>
          <w:sz w:val="24"/>
        </w:rPr>
        <w:t>Journal of African Economies</w:t>
      </w:r>
      <w:r>
        <w:rPr>
          <w:sz w:val="24"/>
        </w:rPr>
        <w:t>, 10(1), 92-125.</w:t>
      </w:r>
    </w:p>
    <w:p w14:paraId="4A9123C9" w14:textId="77777777" w:rsidR="008B1BDE" w:rsidRDefault="00DC52A6">
      <w:pPr>
        <w:pStyle w:val="BodyText"/>
        <w:spacing w:line="360" w:lineRule="auto"/>
        <w:ind w:left="567" w:right="-7" w:hanging="567"/>
        <w:jc w:val="both"/>
      </w:pPr>
      <w:proofErr w:type="spellStart"/>
      <w:r>
        <w:t>Enerdata</w:t>
      </w:r>
      <w:proofErr w:type="spellEnd"/>
      <w:r>
        <w:t>.</w:t>
      </w:r>
      <w:r>
        <w:rPr>
          <w:spacing w:val="-6"/>
        </w:rPr>
        <w:t xml:space="preserve"> </w:t>
      </w:r>
      <w:r>
        <w:t>(2023).</w:t>
      </w:r>
      <w:r>
        <w:rPr>
          <w:spacing w:val="-2"/>
        </w:rPr>
        <w:t xml:space="preserve"> </w:t>
      </w:r>
      <w:r>
        <w:t>Global</w:t>
      </w:r>
      <w:r>
        <w:rPr>
          <w:spacing w:val="1"/>
        </w:rPr>
        <w:t xml:space="preserve"> </w:t>
      </w:r>
      <w:r>
        <w:t>Energy</w:t>
      </w:r>
      <w:r>
        <w:rPr>
          <w:spacing w:val="-6"/>
        </w:rPr>
        <w:t xml:space="preserve"> </w:t>
      </w:r>
      <w:r>
        <w:t>&amp;</w:t>
      </w:r>
      <w:r>
        <w:rPr>
          <w:spacing w:val="-6"/>
        </w:rPr>
        <w:t xml:space="preserve"> </w:t>
      </w:r>
      <w:r>
        <w:t>CO2</w:t>
      </w:r>
      <w:r>
        <w:rPr>
          <w:spacing w:val="-2"/>
        </w:rPr>
        <w:t xml:space="preserve"> </w:t>
      </w:r>
      <w:r>
        <w:t>Data.</w:t>
      </w:r>
      <w:r>
        <w:rPr>
          <w:spacing w:val="2"/>
        </w:rPr>
        <w:t xml:space="preserve"> </w:t>
      </w:r>
      <w:hyperlink r:id="rId79">
        <w:r>
          <w:rPr>
            <w:color w:val="0461C1"/>
            <w:spacing w:val="-2"/>
            <w:u w:val="single" w:color="0461C1"/>
          </w:rPr>
          <w:t>https://www.enerdata.net</w:t>
        </w:r>
      </w:hyperlink>
    </w:p>
    <w:p w14:paraId="3D16BCBF" w14:textId="77777777" w:rsidR="008B1BDE" w:rsidRDefault="00DC52A6">
      <w:pPr>
        <w:spacing w:line="360" w:lineRule="auto"/>
        <w:ind w:left="567" w:right="-7" w:hanging="567"/>
        <w:jc w:val="both"/>
      </w:pPr>
      <w:r>
        <w:rPr>
          <w:sz w:val="24"/>
        </w:rPr>
        <w:t>Energy</w:t>
      </w:r>
      <w:r>
        <w:rPr>
          <w:spacing w:val="-5"/>
          <w:sz w:val="24"/>
        </w:rPr>
        <w:t xml:space="preserve"> </w:t>
      </w:r>
      <w:r>
        <w:rPr>
          <w:sz w:val="24"/>
        </w:rPr>
        <w:t>and</w:t>
      </w:r>
      <w:r>
        <w:rPr>
          <w:spacing w:val="8"/>
          <w:sz w:val="24"/>
        </w:rPr>
        <w:t xml:space="preserve"> </w:t>
      </w:r>
      <w:r>
        <w:rPr>
          <w:sz w:val="24"/>
        </w:rPr>
        <w:t>Petroleum</w:t>
      </w:r>
      <w:r>
        <w:rPr>
          <w:spacing w:val="9"/>
          <w:sz w:val="24"/>
        </w:rPr>
        <w:t xml:space="preserve"> </w:t>
      </w:r>
      <w:r>
        <w:rPr>
          <w:sz w:val="24"/>
        </w:rPr>
        <w:t>Regulatory Authority.</w:t>
      </w:r>
      <w:r>
        <w:rPr>
          <w:spacing w:val="9"/>
          <w:sz w:val="24"/>
        </w:rPr>
        <w:t xml:space="preserve"> </w:t>
      </w:r>
      <w:r>
        <w:rPr>
          <w:sz w:val="24"/>
        </w:rPr>
        <w:t>(2022).</w:t>
      </w:r>
      <w:r>
        <w:rPr>
          <w:spacing w:val="10"/>
          <w:sz w:val="24"/>
        </w:rPr>
        <w:t xml:space="preserve"> </w:t>
      </w:r>
      <w:r>
        <w:rPr>
          <w:i/>
          <w:sz w:val="24"/>
        </w:rPr>
        <w:t>Kenya</w:t>
      </w:r>
      <w:r>
        <w:rPr>
          <w:i/>
          <w:spacing w:val="8"/>
          <w:sz w:val="24"/>
        </w:rPr>
        <w:t xml:space="preserve"> </w:t>
      </w:r>
      <w:r>
        <w:rPr>
          <w:i/>
          <w:sz w:val="24"/>
        </w:rPr>
        <w:t>Energy</w:t>
      </w:r>
      <w:r>
        <w:rPr>
          <w:i/>
          <w:spacing w:val="7"/>
          <w:sz w:val="24"/>
        </w:rPr>
        <w:t xml:space="preserve"> </w:t>
      </w:r>
      <w:r>
        <w:rPr>
          <w:i/>
          <w:sz w:val="24"/>
        </w:rPr>
        <w:t>Sector</w:t>
      </w:r>
      <w:r>
        <w:rPr>
          <w:i/>
          <w:spacing w:val="9"/>
          <w:sz w:val="24"/>
        </w:rPr>
        <w:t xml:space="preserve"> </w:t>
      </w:r>
      <w:r>
        <w:rPr>
          <w:i/>
          <w:sz w:val="24"/>
        </w:rPr>
        <w:t>Annual</w:t>
      </w:r>
      <w:r>
        <w:rPr>
          <w:i/>
          <w:spacing w:val="9"/>
          <w:sz w:val="24"/>
        </w:rPr>
        <w:t xml:space="preserve"> </w:t>
      </w:r>
      <w:r>
        <w:rPr>
          <w:i/>
          <w:sz w:val="24"/>
        </w:rPr>
        <w:t>Report</w:t>
      </w:r>
      <w:r>
        <w:rPr>
          <w:i/>
          <w:spacing w:val="10"/>
          <w:sz w:val="24"/>
        </w:rPr>
        <w:t xml:space="preserve"> </w:t>
      </w:r>
      <w:r>
        <w:rPr>
          <w:i/>
          <w:spacing w:val="-2"/>
          <w:sz w:val="24"/>
        </w:rPr>
        <w:t>2022</w:t>
      </w:r>
      <w:r>
        <w:rPr>
          <w:spacing w:val="-2"/>
          <w:sz w:val="24"/>
        </w:rPr>
        <w:t>.</w:t>
      </w:r>
      <w:r>
        <w:t>Nairobi:</w:t>
      </w:r>
      <w:r>
        <w:rPr>
          <w:spacing w:val="-4"/>
        </w:rPr>
        <w:t xml:space="preserve"> EPRA.</w:t>
      </w:r>
    </w:p>
    <w:p w14:paraId="2C53C65A" w14:textId="77777777" w:rsidR="008B1BDE" w:rsidRDefault="00DC52A6">
      <w:pPr>
        <w:pStyle w:val="BodyText"/>
        <w:spacing w:line="360" w:lineRule="auto"/>
        <w:ind w:left="567" w:right="-7" w:hanging="567"/>
        <w:jc w:val="both"/>
      </w:pPr>
      <w:r>
        <w:t>Energy and</w:t>
      </w:r>
      <w:r>
        <w:rPr>
          <w:spacing w:val="28"/>
        </w:rPr>
        <w:t xml:space="preserve"> </w:t>
      </w:r>
      <w:r>
        <w:t xml:space="preserve">Petroleum Regulatory Authority (EPRA). (2024). </w:t>
      </w:r>
      <w:r>
        <w:rPr>
          <w:i/>
          <w:iCs/>
        </w:rPr>
        <w:t>Kenya</w:t>
      </w:r>
      <w:r>
        <w:rPr>
          <w:i/>
          <w:iCs/>
          <w:spacing w:val="28"/>
        </w:rPr>
        <w:t xml:space="preserve"> </w:t>
      </w:r>
      <w:r>
        <w:rPr>
          <w:i/>
          <w:iCs/>
        </w:rPr>
        <w:t>energy statistics report. Nairobi:</w:t>
      </w:r>
      <w:r>
        <w:rPr>
          <w:i/>
          <w:iCs/>
          <w:spacing w:val="40"/>
        </w:rPr>
        <w:t xml:space="preserve"> </w:t>
      </w:r>
      <w:r>
        <w:rPr>
          <w:i/>
          <w:iCs/>
          <w:spacing w:val="-2"/>
        </w:rPr>
        <w:t>EPRA.</w:t>
      </w:r>
    </w:p>
    <w:p w14:paraId="24ED31CE" w14:textId="77777777" w:rsidR="008B1BDE" w:rsidRDefault="00DC52A6">
      <w:pPr>
        <w:pStyle w:val="BodyText"/>
        <w:spacing w:line="360" w:lineRule="auto"/>
        <w:ind w:left="567" w:right="-7" w:hanging="567"/>
        <w:jc w:val="both"/>
      </w:pPr>
      <w:r>
        <w:t>Engle,</w:t>
      </w:r>
      <w:r>
        <w:rPr>
          <w:spacing w:val="-2"/>
        </w:rPr>
        <w:t xml:space="preserve"> </w:t>
      </w:r>
      <w:r>
        <w:t>R.</w:t>
      </w:r>
      <w:r>
        <w:rPr>
          <w:spacing w:val="-1"/>
        </w:rPr>
        <w:t xml:space="preserve"> </w:t>
      </w:r>
      <w:r>
        <w:t>F.,</w:t>
      </w:r>
      <w:r>
        <w:rPr>
          <w:spacing w:val="-1"/>
        </w:rPr>
        <w:t xml:space="preserve"> </w:t>
      </w:r>
      <w:r>
        <w:t>&amp;</w:t>
      </w:r>
      <w:r>
        <w:rPr>
          <w:spacing w:val="-3"/>
        </w:rPr>
        <w:t xml:space="preserve"> </w:t>
      </w:r>
      <w:r>
        <w:t>Granger,</w:t>
      </w:r>
      <w:r>
        <w:rPr>
          <w:spacing w:val="-2"/>
        </w:rPr>
        <w:t xml:space="preserve"> </w:t>
      </w:r>
      <w:r>
        <w:t>C.</w:t>
      </w:r>
      <w:r>
        <w:rPr>
          <w:spacing w:val="-1"/>
        </w:rPr>
        <w:t xml:space="preserve"> </w:t>
      </w:r>
      <w:r>
        <w:t>W.</w:t>
      </w:r>
      <w:r>
        <w:rPr>
          <w:spacing w:val="-6"/>
        </w:rPr>
        <w:t xml:space="preserve"> </w:t>
      </w:r>
      <w:r>
        <w:t>J.</w:t>
      </w:r>
      <w:r>
        <w:rPr>
          <w:spacing w:val="-1"/>
        </w:rPr>
        <w:t xml:space="preserve"> </w:t>
      </w:r>
      <w:r>
        <w:t>(1987).</w:t>
      </w:r>
      <w:r>
        <w:rPr>
          <w:spacing w:val="-2"/>
        </w:rPr>
        <w:t xml:space="preserve"> </w:t>
      </w:r>
      <w:r>
        <w:t>Cointegration</w:t>
      </w:r>
      <w:r>
        <w:rPr>
          <w:spacing w:val="-1"/>
        </w:rPr>
        <w:t xml:space="preserve"> </w:t>
      </w:r>
      <w:r>
        <w:t>and</w:t>
      </w:r>
      <w:r>
        <w:rPr>
          <w:spacing w:val="-1"/>
        </w:rPr>
        <w:t xml:space="preserve"> </w:t>
      </w:r>
      <w:r>
        <w:t>error</w:t>
      </w:r>
      <w:r>
        <w:rPr>
          <w:spacing w:val="-2"/>
        </w:rPr>
        <w:t xml:space="preserve"> </w:t>
      </w:r>
      <w:r>
        <w:t>correction:</w:t>
      </w:r>
      <w:r>
        <w:rPr>
          <w:spacing w:val="-1"/>
        </w:rPr>
        <w:t xml:space="preserve"> </w:t>
      </w:r>
      <w:r>
        <w:t>Representation,</w:t>
      </w:r>
      <w:r>
        <w:rPr>
          <w:spacing w:val="-1"/>
        </w:rPr>
        <w:t xml:space="preserve"> </w:t>
      </w:r>
      <w:r>
        <w:t xml:space="preserve">estimation, and testing. </w:t>
      </w:r>
      <w:proofErr w:type="spellStart"/>
      <w:r>
        <w:rPr>
          <w:i/>
          <w:iCs/>
        </w:rPr>
        <w:t>Econometrica</w:t>
      </w:r>
      <w:proofErr w:type="spellEnd"/>
      <w:r>
        <w:t>, 55(2), 251–276.</w:t>
      </w:r>
    </w:p>
    <w:p w14:paraId="3A9C6DC6" w14:textId="77777777" w:rsidR="008B1BDE" w:rsidRDefault="00DC52A6">
      <w:pPr>
        <w:pStyle w:val="BodyText"/>
        <w:spacing w:line="360" w:lineRule="auto"/>
        <w:ind w:left="567" w:right="-7" w:hanging="567"/>
        <w:jc w:val="both"/>
      </w:pPr>
      <w:r>
        <w:t>EPRA</w:t>
      </w:r>
      <w:r>
        <w:rPr>
          <w:spacing w:val="46"/>
        </w:rPr>
        <w:t xml:space="preserve"> </w:t>
      </w:r>
      <w:r>
        <w:t>(2025).</w:t>
      </w:r>
      <w:r>
        <w:rPr>
          <w:spacing w:val="51"/>
        </w:rPr>
        <w:t xml:space="preserve"> </w:t>
      </w:r>
      <w:r>
        <w:t>Bi-Annual</w:t>
      </w:r>
      <w:r>
        <w:rPr>
          <w:spacing w:val="55"/>
        </w:rPr>
        <w:t xml:space="preserve"> </w:t>
      </w:r>
      <w:r>
        <w:t>Energy</w:t>
      </w:r>
      <w:r>
        <w:rPr>
          <w:spacing w:val="43"/>
        </w:rPr>
        <w:t xml:space="preserve"> </w:t>
      </w:r>
      <w:r>
        <w:t>&amp;</w:t>
      </w:r>
      <w:r>
        <w:rPr>
          <w:spacing w:val="49"/>
        </w:rPr>
        <w:t xml:space="preserve"> </w:t>
      </w:r>
      <w:r>
        <w:t>Petroleum</w:t>
      </w:r>
      <w:r>
        <w:rPr>
          <w:spacing w:val="55"/>
        </w:rPr>
        <w:t xml:space="preserve"> </w:t>
      </w:r>
      <w:r>
        <w:t>Statistics</w:t>
      </w:r>
      <w:r>
        <w:rPr>
          <w:spacing w:val="54"/>
        </w:rPr>
        <w:t xml:space="preserve"> </w:t>
      </w:r>
      <w:r>
        <w:t>Report,</w:t>
      </w:r>
      <w:r>
        <w:rPr>
          <w:spacing w:val="51"/>
        </w:rPr>
        <w:t xml:space="preserve"> </w:t>
      </w:r>
      <w:r>
        <w:t>Financial</w:t>
      </w:r>
      <w:r>
        <w:rPr>
          <w:spacing w:val="52"/>
        </w:rPr>
        <w:t xml:space="preserve"> </w:t>
      </w:r>
      <w:r>
        <w:t>Year</w:t>
      </w:r>
      <w:r>
        <w:rPr>
          <w:spacing w:val="54"/>
        </w:rPr>
        <w:t xml:space="preserve"> </w:t>
      </w:r>
      <w:r>
        <w:rPr>
          <w:spacing w:val="-2"/>
        </w:rPr>
        <w:t xml:space="preserve">2024/2025. </w:t>
      </w:r>
      <w:r>
        <w:rPr>
          <w:i/>
          <w:iCs/>
        </w:rPr>
        <w:t>Nairobi: Energy</w:t>
      </w:r>
      <w:r>
        <w:rPr>
          <w:i/>
          <w:iCs/>
          <w:spacing w:val="-4"/>
        </w:rPr>
        <w:t xml:space="preserve"> </w:t>
      </w:r>
      <w:r>
        <w:rPr>
          <w:i/>
          <w:iCs/>
        </w:rPr>
        <w:t>&amp;</w:t>
      </w:r>
      <w:r>
        <w:rPr>
          <w:i/>
          <w:iCs/>
          <w:spacing w:val="-4"/>
        </w:rPr>
        <w:t xml:space="preserve"> </w:t>
      </w:r>
      <w:r>
        <w:rPr>
          <w:i/>
          <w:iCs/>
        </w:rPr>
        <w:t>Petroleum Regulatory</w:t>
      </w:r>
      <w:r>
        <w:rPr>
          <w:i/>
          <w:iCs/>
          <w:spacing w:val="-9"/>
        </w:rPr>
        <w:t xml:space="preserve"> </w:t>
      </w:r>
      <w:r>
        <w:rPr>
          <w:i/>
          <w:iCs/>
          <w:spacing w:val="-2"/>
        </w:rPr>
        <w:t>Authority</w:t>
      </w:r>
      <w:r>
        <w:rPr>
          <w:spacing w:val="-2"/>
        </w:rPr>
        <w:t>.</w:t>
      </w:r>
    </w:p>
    <w:p w14:paraId="1E2C18C7" w14:textId="77777777" w:rsidR="008B1BDE" w:rsidRDefault="00DC52A6">
      <w:pPr>
        <w:pStyle w:val="BodyText"/>
        <w:spacing w:line="360" w:lineRule="auto"/>
        <w:ind w:left="567" w:right="-7" w:hanging="567"/>
        <w:jc w:val="both"/>
      </w:pPr>
      <w:r>
        <w:t>Esso,</w:t>
      </w:r>
      <w:r>
        <w:rPr>
          <w:spacing w:val="30"/>
        </w:rPr>
        <w:t xml:space="preserve"> </w:t>
      </w:r>
      <w:r>
        <w:t>L.</w:t>
      </w:r>
      <w:r>
        <w:rPr>
          <w:spacing w:val="27"/>
        </w:rPr>
        <w:t xml:space="preserve"> </w:t>
      </w:r>
      <w:r>
        <w:t>J.</w:t>
      </w:r>
      <w:r>
        <w:rPr>
          <w:spacing w:val="27"/>
        </w:rPr>
        <w:t xml:space="preserve"> </w:t>
      </w:r>
      <w:r>
        <w:t>(2010).</w:t>
      </w:r>
      <w:r>
        <w:rPr>
          <w:spacing w:val="27"/>
        </w:rPr>
        <w:t xml:space="preserve"> </w:t>
      </w:r>
      <w:r>
        <w:t>Threshold</w:t>
      </w:r>
      <w:r>
        <w:rPr>
          <w:spacing w:val="27"/>
        </w:rPr>
        <w:t xml:space="preserve"> </w:t>
      </w:r>
      <w:r>
        <w:t>cointegration</w:t>
      </w:r>
      <w:r>
        <w:rPr>
          <w:spacing w:val="27"/>
        </w:rPr>
        <w:t xml:space="preserve"> </w:t>
      </w:r>
      <w:r>
        <w:t>and</w:t>
      </w:r>
      <w:r>
        <w:rPr>
          <w:spacing w:val="27"/>
        </w:rPr>
        <w:t xml:space="preserve"> </w:t>
      </w:r>
      <w:r>
        <w:t>causality</w:t>
      </w:r>
      <w:r>
        <w:rPr>
          <w:spacing w:val="25"/>
        </w:rPr>
        <w:t xml:space="preserve"> </w:t>
      </w:r>
      <w:r>
        <w:t>relationship</w:t>
      </w:r>
      <w:r>
        <w:rPr>
          <w:spacing w:val="28"/>
        </w:rPr>
        <w:t xml:space="preserve"> </w:t>
      </w:r>
      <w:r>
        <w:t>between</w:t>
      </w:r>
      <w:r>
        <w:rPr>
          <w:spacing w:val="27"/>
        </w:rPr>
        <w:t xml:space="preserve"> </w:t>
      </w:r>
      <w:r>
        <w:t>energy use</w:t>
      </w:r>
      <w:r>
        <w:rPr>
          <w:spacing w:val="27"/>
        </w:rPr>
        <w:t xml:space="preserve"> </w:t>
      </w:r>
      <w:r>
        <w:t xml:space="preserve">and growth in seven African countries. </w:t>
      </w:r>
      <w:r>
        <w:rPr>
          <w:i/>
        </w:rPr>
        <w:t xml:space="preserve">Energy Economics, </w:t>
      </w:r>
      <w:r>
        <w:t>32(6), 1383–1391.</w:t>
      </w:r>
    </w:p>
    <w:p w14:paraId="1CBF4796" w14:textId="77777777" w:rsidR="008B1BDE" w:rsidRDefault="00DC52A6">
      <w:pPr>
        <w:widowControl/>
        <w:autoSpaceDE/>
        <w:autoSpaceDN/>
        <w:rPr>
          <w:sz w:val="24"/>
          <w:szCs w:val="24"/>
        </w:rPr>
      </w:pPr>
      <w:r>
        <w:br w:type="page"/>
      </w:r>
    </w:p>
    <w:p w14:paraId="712A0F4B" w14:textId="77777777" w:rsidR="008B1BDE" w:rsidRDefault="00DC52A6">
      <w:pPr>
        <w:pStyle w:val="BodyText"/>
        <w:spacing w:line="360" w:lineRule="auto"/>
        <w:ind w:left="567" w:right="-7" w:hanging="567"/>
        <w:jc w:val="both"/>
      </w:pPr>
      <w:proofErr w:type="spellStart"/>
      <w:r>
        <w:lastRenderedPageBreak/>
        <w:t>Fatai</w:t>
      </w:r>
      <w:proofErr w:type="spellEnd"/>
      <w:r>
        <w:t>, B. O. (2014). Energy consumption and economic growth nexus: Panel co-integration and causality</w:t>
      </w:r>
      <w:r>
        <w:rPr>
          <w:spacing w:val="11"/>
        </w:rPr>
        <w:t xml:space="preserve"> </w:t>
      </w:r>
      <w:r>
        <w:t>tests</w:t>
      </w:r>
      <w:r>
        <w:rPr>
          <w:spacing w:val="18"/>
        </w:rPr>
        <w:t xml:space="preserve"> </w:t>
      </w:r>
      <w:r>
        <w:t>for</w:t>
      </w:r>
      <w:r>
        <w:rPr>
          <w:spacing w:val="17"/>
        </w:rPr>
        <w:t xml:space="preserve"> </w:t>
      </w:r>
      <w:r>
        <w:t>Sub-Saharan</w:t>
      </w:r>
      <w:r>
        <w:rPr>
          <w:spacing w:val="20"/>
        </w:rPr>
        <w:t xml:space="preserve"> </w:t>
      </w:r>
      <w:r>
        <w:t>Africa.</w:t>
      </w:r>
      <w:r>
        <w:rPr>
          <w:spacing w:val="20"/>
        </w:rPr>
        <w:t xml:space="preserve"> </w:t>
      </w:r>
      <w:r>
        <w:rPr>
          <w:i/>
        </w:rPr>
        <w:t>Journal</w:t>
      </w:r>
      <w:r>
        <w:rPr>
          <w:i/>
          <w:spacing w:val="18"/>
        </w:rPr>
        <w:t xml:space="preserve"> </w:t>
      </w:r>
      <w:r>
        <w:rPr>
          <w:i/>
        </w:rPr>
        <w:t>of</w:t>
      </w:r>
      <w:r>
        <w:rPr>
          <w:i/>
          <w:spacing w:val="18"/>
        </w:rPr>
        <w:t xml:space="preserve"> </w:t>
      </w:r>
      <w:r>
        <w:rPr>
          <w:i/>
        </w:rPr>
        <w:t>Energy</w:t>
      </w:r>
      <w:r>
        <w:rPr>
          <w:i/>
          <w:spacing w:val="18"/>
        </w:rPr>
        <w:t xml:space="preserve"> </w:t>
      </w:r>
      <w:r>
        <w:rPr>
          <w:i/>
        </w:rPr>
        <w:t>in</w:t>
      </w:r>
      <w:r>
        <w:rPr>
          <w:i/>
          <w:spacing w:val="18"/>
        </w:rPr>
        <w:t xml:space="preserve"> </w:t>
      </w:r>
      <w:r>
        <w:rPr>
          <w:i/>
        </w:rPr>
        <w:t>Southern</w:t>
      </w:r>
      <w:r>
        <w:rPr>
          <w:i/>
          <w:spacing w:val="18"/>
        </w:rPr>
        <w:t xml:space="preserve"> </w:t>
      </w:r>
      <w:r>
        <w:rPr>
          <w:i/>
        </w:rPr>
        <w:t>Africa</w:t>
      </w:r>
      <w:r>
        <w:t>,</w:t>
      </w:r>
      <w:r>
        <w:rPr>
          <w:spacing w:val="17"/>
        </w:rPr>
        <w:t xml:space="preserve"> </w:t>
      </w:r>
      <w:r>
        <w:t>25(4),</w:t>
      </w:r>
      <w:r>
        <w:rPr>
          <w:spacing w:val="18"/>
        </w:rPr>
        <w:t xml:space="preserve"> </w:t>
      </w:r>
      <w:r>
        <w:rPr>
          <w:spacing w:val="-5"/>
        </w:rPr>
        <w:t>93-</w:t>
      </w:r>
      <w:r>
        <w:rPr>
          <w:spacing w:val="-2"/>
        </w:rPr>
        <w:t>100.Ferraro,</w:t>
      </w:r>
      <w:r>
        <w:tab/>
      </w:r>
      <w:r>
        <w:rPr>
          <w:spacing w:val="-6"/>
        </w:rPr>
        <w:t xml:space="preserve">V. </w:t>
      </w:r>
      <w:r>
        <w:rPr>
          <w:spacing w:val="-2"/>
        </w:rPr>
        <w:t>(2008).</w:t>
      </w:r>
      <w:r>
        <w:tab/>
        <w:t>Dependency</w:t>
      </w:r>
      <w:r>
        <w:rPr>
          <w:spacing w:val="40"/>
        </w:rPr>
        <w:t xml:space="preserve"> </w:t>
      </w:r>
      <w:r>
        <w:t>theory:</w:t>
      </w:r>
      <w:r>
        <w:tab/>
      </w:r>
      <w:r>
        <w:rPr>
          <w:spacing w:val="-6"/>
        </w:rPr>
        <w:t>An</w:t>
      </w:r>
      <w:r>
        <w:tab/>
      </w:r>
      <w:r>
        <w:rPr>
          <w:spacing w:val="-2"/>
        </w:rPr>
        <w:t xml:space="preserve">introduction. </w:t>
      </w:r>
      <w:r>
        <w:rPr>
          <w:i/>
        </w:rPr>
        <w:t>The</w:t>
      </w:r>
      <w:r>
        <w:rPr>
          <w:i/>
          <w:spacing w:val="96"/>
        </w:rPr>
        <w:t xml:space="preserve"> </w:t>
      </w:r>
      <w:r>
        <w:rPr>
          <w:i/>
        </w:rPr>
        <w:t>development economics</w:t>
      </w:r>
      <w:r>
        <w:rPr>
          <w:i/>
          <w:spacing w:val="40"/>
        </w:rPr>
        <w:t xml:space="preserve"> </w:t>
      </w:r>
      <w:r>
        <w:rPr>
          <w:i/>
        </w:rPr>
        <w:t>reader</w:t>
      </w:r>
      <w:r>
        <w:t>, 12(2), 58-64.</w:t>
      </w:r>
    </w:p>
    <w:p w14:paraId="7599AD39" w14:textId="77777777" w:rsidR="008B1BDE" w:rsidRDefault="00DC52A6">
      <w:pPr>
        <w:spacing w:line="360" w:lineRule="auto"/>
        <w:ind w:left="567" w:right="-7" w:hanging="567"/>
        <w:jc w:val="both"/>
        <w:rPr>
          <w:sz w:val="24"/>
        </w:rPr>
      </w:pPr>
      <w:r>
        <w:rPr>
          <w:sz w:val="24"/>
        </w:rPr>
        <w:t>Field,</w:t>
      </w:r>
      <w:r>
        <w:rPr>
          <w:spacing w:val="-1"/>
          <w:sz w:val="24"/>
        </w:rPr>
        <w:t xml:space="preserve"> </w:t>
      </w:r>
      <w:r>
        <w:rPr>
          <w:sz w:val="24"/>
        </w:rPr>
        <w:t>A.</w:t>
      </w:r>
      <w:r>
        <w:rPr>
          <w:spacing w:val="-2"/>
          <w:sz w:val="24"/>
        </w:rPr>
        <w:t xml:space="preserve"> </w:t>
      </w:r>
      <w:r>
        <w:rPr>
          <w:sz w:val="24"/>
        </w:rPr>
        <w:t>(2024).</w:t>
      </w:r>
      <w:r>
        <w:rPr>
          <w:spacing w:val="-2"/>
          <w:sz w:val="24"/>
        </w:rPr>
        <w:t xml:space="preserve"> </w:t>
      </w:r>
      <w:r>
        <w:rPr>
          <w:i/>
          <w:sz w:val="24"/>
        </w:rPr>
        <w:t>Discovering</w:t>
      </w:r>
      <w:r>
        <w:rPr>
          <w:i/>
          <w:spacing w:val="-1"/>
          <w:sz w:val="24"/>
        </w:rPr>
        <w:t xml:space="preserve"> </w:t>
      </w:r>
      <w:r>
        <w:rPr>
          <w:i/>
          <w:sz w:val="24"/>
        </w:rPr>
        <w:t>statistics using</w:t>
      </w:r>
      <w:r>
        <w:rPr>
          <w:i/>
          <w:spacing w:val="-1"/>
          <w:sz w:val="24"/>
        </w:rPr>
        <w:t xml:space="preserve"> </w:t>
      </w:r>
      <w:r>
        <w:rPr>
          <w:i/>
          <w:sz w:val="24"/>
        </w:rPr>
        <w:t>IBM</w:t>
      </w:r>
      <w:r>
        <w:rPr>
          <w:i/>
          <w:spacing w:val="-7"/>
          <w:sz w:val="24"/>
        </w:rPr>
        <w:t xml:space="preserve"> </w:t>
      </w:r>
      <w:r>
        <w:rPr>
          <w:i/>
          <w:sz w:val="24"/>
        </w:rPr>
        <w:t>SPSS</w:t>
      </w:r>
      <w:r>
        <w:rPr>
          <w:i/>
          <w:spacing w:val="-1"/>
          <w:sz w:val="24"/>
        </w:rPr>
        <w:t xml:space="preserve"> </w:t>
      </w:r>
      <w:r>
        <w:rPr>
          <w:i/>
          <w:sz w:val="24"/>
        </w:rPr>
        <w:t>statistics</w:t>
      </w:r>
      <w:r>
        <w:rPr>
          <w:sz w:val="24"/>
        </w:rPr>
        <w:t>.</w:t>
      </w:r>
      <w:r>
        <w:rPr>
          <w:spacing w:val="-4"/>
          <w:sz w:val="24"/>
        </w:rPr>
        <w:t xml:space="preserve"> </w:t>
      </w:r>
      <w:r>
        <w:rPr>
          <w:sz w:val="24"/>
        </w:rPr>
        <w:t>Sage</w:t>
      </w:r>
      <w:r>
        <w:rPr>
          <w:spacing w:val="-5"/>
          <w:sz w:val="24"/>
        </w:rPr>
        <w:t xml:space="preserve"> </w:t>
      </w:r>
      <w:r>
        <w:rPr>
          <w:sz w:val="24"/>
        </w:rPr>
        <w:t>publications</w:t>
      </w:r>
      <w:r>
        <w:rPr>
          <w:spacing w:val="1"/>
          <w:sz w:val="24"/>
        </w:rPr>
        <w:t xml:space="preserve"> </w:t>
      </w:r>
      <w:r>
        <w:rPr>
          <w:spacing w:val="-2"/>
          <w:sz w:val="24"/>
        </w:rPr>
        <w:t>limited.</w:t>
      </w:r>
    </w:p>
    <w:p w14:paraId="23976303" w14:textId="77777777" w:rsidR="008B1BDE" w:rsidRDefault="00DC52A6">
      <w:pPr>
        <w:spacing w:line="360" w:lineRule="auto"/>
        <w:ind w:left="567" w:right="-7" w:hanging="567"/>
        <w:jc w:val="both"/>
        <w:rPr>
          <w:sz w:val="24"/>
        </w:rPr>
      </w:pPr>
      <w:r>
        <w:rPr>
          <w:sz w:val="24"/>
        </w:rPr>
        <w:t>Fischer,</w:t>
      </w:r>
      <w:r>
        <w:rPr>
          <w:spacing w:val="32"/>
          <w:sz w:val="24"/>
        </w:rPr>
        <w:t xml:space="preserve"> </w:t>
      </w:r>
      <w:r>
        <w:rPr>
          <w:sz w:val="24"/>
        </w:rPr>
        <w:t>S.,</w:t>
      </w:r>
      <w:r>
        <w:rPr>
          <w:spacing w:val="30"/>
          <w:sz w:val="24"/>
        </w:rPr>
        <w:t xml:space="preserve"> </w:t>
      </w:r>
      <w:r>
        <w:rPr>
          <w:sz w:val="24"/>
        </w:rPr>
        <w:t>Sahay,</w:t>
      </w:r>
      <w:r>
        <w:rPr>
          <w:spacing w:val="31"/>
          <w:sz w:val="24"/>
        </w:rPr>
        <w:t xml:space="preserve"> </w:t>
      </w:r>
      <w:r>
        <w:rPr>
          <w:sz w:val="24"/>
        </w:rPr>
        <w:t>R.,</w:t>
      </w:r>
      <w:r>
        <w:rPr>
          <w:spacing w:val="38"/>
          <w:sz w:val="24"/>
        </w:rPr>
        <w:t xml:space="preserve"> </w:t>
      </w:r>
      <w:r>
        <w:rPr>
          <w:sz w:val="24"/>
        </w:rPr>
        <w:t>&amp;</w:t>
      </w:r>
      <w:r>
        <w:rPr>
          <w:spacing w:val="29"/>
          <w:sz w:val="24"/>
        </w:rPr>
        <w:t xml:space="preserve"> </w:t>
      </w:r>
      <w:proofErr w:type="spellStart"/>
      <w:r>
        <w:rPr>
          <w:sz w:val="24"/>
        </w:rPr>
        <w:t>Végh</w:t>
      </w:r>
      <w:proofErr w:type="spellEnd"/>
      <w:r>
        <w:rPr>
          <w:sz w:val="24"/>
        </w:rPr>
        <w:t>,</w:t>
      </w:r>
      <w:r>
        <w:rPr>
          <w:spacing w:val="33"/>
          <w:sz w:val="24"/>
        </w:rPr>
        <w:t xml:space="preserve"> </w:t>
      </w:r>
      <w:r>
        <w:rPr>
          <w:sz w:val="24"/>
        </w:rPr>
        <w:t>C.</w:t>
      </w:r>
      <w:r>
        <w:rPr>
          <w:spacing w:val="30"/>
          <w:sz w:val="24"/>
        </w:rPr>
        <w:t xml:space="preserve"> </w:t>
      </w:r>
      <w:r>
        <w:rPr>
          <w:sz w:val="24"/>
        </w:rPr>
        <w:t>A.</w:t>
      </w:r>
      <w:r>
        <w:rPr>
          <w:spacing w:val="32"/>
          <w:sz w:val="24"/>
        </w:rPr>
        <w:t xml:space="preserve"> </w:t>
      </w:r>
      <w:r>
        <w:rPr>
          <w:sz w:val="24"/>
        </w:rPr>
        <w:t>(2002).</w:t>
      </w:r>
      <w:r>
        <w:rPr>
          <w:spacing w:val="34"/>
          <w:sz w:val="24"/>
        </w:rPr>
        <w:t xml:space="preserve"> </w:t>
      </w:r>
      <w:r>
        <w:rPr>
          <w:sz w:val="24"/>
        </w:rPr>
        <w:t>Modern</w:t>
      </w:r>
      <w:r>
        <w:rPr>
          <w:spacing w:val="30"/>
          <w:sz w:val="24"/>
        </w:rPr>
        <w:t xml:space="preserve"> </w:t>
      </w:r>
      <w:r>
        <w:rPr>
          <w:sz w:val="24"/>
        </w:rPr>
        <w:t>hyper-</w:t>
      </w:r>
      <w:r>
        <w:rPr>
          <w:spacing w:val="34"/>
          <w:sz w:val="24"/>
        </w:rPr>
        <w:t xml:space="preserve"> </w:t>
      </w:r>
      <w:r>
        <w:rPr>
          <w:sz w:val="24"/>
        </w:rPr>
        <w:t>and</w:t>
      </w:r>
      <w:r>
        <w:rPr>
          <w:spacing w:val="33"/>
          <w:sz w:val="24"/>
        </w:rPr>
        <w:t xml:space="preserve"> </w:t>
      </w:r>
      <w:r>
        <w:rPr>
          <w:sz w:val="24"/>
        </w:rPr>
        <w:t>high</w:t>
      </w:r>
      <w:r>
        <w:rPr>
          <w:spacing w:val="35"/>
          <w:sz w:val="24"/>
        </w:rPr>
        <w:t xml:space="preserve"> </w:t>
      </w:r>
      <w:r>
        <w:rPr>
          <w:sz w:val="24"/>
        </w:rPr>
        <w:t>inflations.</w:t>
      </w:r>
      <w:r>
        <w:rPr>
          <w:spacing w:val="36"/>
          <w:sz w:val="24"/>
        </w:rPr>
        <w:t xml:space="preserve"> </w:t>
      </w:r>
      <w:r>
        <w:rPr>
          <w:i/>
          <w:sz w:val="24"/>
        </w:rPr>
        <w:t>Journal</w:t>
      </w:r>
      <w:r>
        <w:rPr>
          <w:i/>
          <w:spacing w:val="33"/>
          <w:sz w:val="24"/>
        </w:rPr>
        <w:t xml:space="preserve"> </w:t>
      </w:r>
      <w:r>
        <w:rPr>
          <w:i/>
          <w:sz w:val="24"/>
        </w:rPr>
        <w:t>of Economic Literature</w:t>
      </w:r>
      <w:r>
        <w:rPr>
          <w:sz w:val="24"/>
        </w:rPr>
        <w:t>, 40(3), 837–880.</w:t>
      </w:r>
    </w:p>
    <w:p w14:paraId="01BE34F3" w14:textId="77777777" w:rsidR="008B1BDE" w:rsidRDefault="00DC52A6">
      <w:pPr>
        <w:spacing w:line="360" w:lineRule="auto"/>
        <w:ind w:left="567" w:right="-7" w:hanging="567"/>
        <w:jc w:val="both"/>
        <w:rPr>
          <w:sz w:val="24"/>
        </w:rPr>
      </w:pPr>
      <w:proofErr w:type="spellStart"/>
      <w:r>
        <w:rPr>
          <w:sz w:val="24"/>
        </w:rPr>
        <w:t>Fosu</w:t>
      </w:r>
      <w:proofErr w:type="spellEnd"/>
      <w:r>
        <w:rPr>
          <w:sz w:val="24"/>
        </w:rPr>
        <w:t>,</w:t>
      </w:r>
      <w:r>
        <w:rPr>
          <w:spacing w:val="40"/>
          <w:sz w:val="24"/>
        </w:rPr>
        <w:t xml:space="preserve"> </w:t>
      </w:r>
      <w:r>
        <w:rPr>
          <w:sz w:val="24"/>
        </w:rPr>
        <w:t>A.</w:t>
      </w:r>
      <w:r>
        <w:rPr>
          <w:spacing w:val="40"/>
          <w:sz w:val="24"/>
        </w:rPr>
        <w:t xml:space="preserve"> </w:t>
      </w:r>
      <w:r>
        <w:rPr>
          <w:sz w:val="24"/>
        </w:rPr>
        <w:t>K.</w:t>
      </w:r>
      <w:r>
        <w:rPr>
          <w:spacing w:val="40"/>
          <w:sz w:val="24"/>
        </w:rPr>
        <w:t xml:space="preserve"> </w:t>
      </w:r>
      <w:r>
        <w:rPr>
          <w:sz w:val="24"/>
        </w:rPr>
        <w:t>(Ed.).</w:t>
      </w:r>
      <w:r>
        <w:rPr>
          <w:spacing w:val="40"/>
          <w:sz w:val="24"/>
        </w:rPr>
        <w:t xml:space="preserve"> </w:t>
      </w:r>
      <w:r>
        <w:rPr>
          <w:sz w:val="24"/>
        </w:rPr>
        <w:t>(2013).</w:t>
      </w:r>
      <w:r>
        <w:rPr>
          <w:spacing w:val="40"/>
          <w:sz w:val="24"/>
        </w:rPr>
        <w:t xml:space="preserve"> </w:t>
      </w:r>
      <w:r>
        <w:rPr>
          <w:i/>
          <w:sz w:val="24"/>
        </w:rPr>
        <w:t>Achieving</w:t>
      </w:r>
      <w:r>
        <w:rPr>
          <w:i/>
          <w:spacing w:val="40"/>
          <w:sz w:val="24"/>
        </w:rPr>
        <w:t xml:space="preserve"> </w:t>
      </w:r>
      <w:r>
        <w:rPr>
          <w:i/>
          <w:sz w:val="24"/>
        </w:rPr>
        <w:t>development</w:t>
      </w:r>
      <w:r>
        <w:rPr>
          <w:i/>
          <w:spacing w:val="40"/>
          <w:sz w:val="24"/>
        </w:rPr>
        <w:t xml:space="preserve"> </w:t>
      </w:r>
      <w:r>
        <w:rPr>
          <w:i/>
          <w:sz w:val="24"/>
        </w:rPr>
        <w:t>success:</w:t>
      </w:r>
      <w:r>
        <w:rPr>
          <w:i/>
          <w:spacing w:val="40"/>
          <w:sz w:val="24"/>
        </w:rPr>
        <w:t xml:space="preserve"> </w:t>
      </w:r>
      <w:r>
        <w:rPr>
          <w:i/>
          <w:sz w:val="24"/>
        </w:rPr>
        <w:t>Strategies</w:t>
      </w:r>
      <w:r>
        <w:rPr>
          <w:i/>
          <w:spacing w:val="40"/>
          <w:sz w:val="24"/>
        </w:rPr>
        <w:t xml:space="preserve"> </w:t>
      </w:r>
      <w:r>
        <w:rPr>
          <w:i/>
          <w:sz w:val="24"/>
        </w:rPr>
        <w:t>and</w:t>
      </w:r>
      <w:r>
        <w:rPr>
          <w:i/>
          <w:spacing w:val="40"/>
          <w:sz w:val="24"/>
        </w:rPr>
        <w:t xml:space="preserve"> </w:t>
      </w:r>
      <w:r>
        <w:rPr>
          <w:i/>
          <w:sz w:val="24"/>
        </w:rPr>
        <w:t>lessons</w:t>
      </w:r>
      <w:r>
        <w:rPr>
          <w:i/>
          <w:spacing w:val="40"/>
          <w:sz w:val="24"/>
        </w:rPr>
        <w:t xml:space="preserve"> </w:t>
      </w:r>
      <w:r>
        <w:rPr>
          <w:i/>
          <w:sz w:val="24"/>
        </w:rPr>
        <w:t>from</w:t>
      </w:r>
      <w:r>
        <w:rPr>
          <w:i/>
          <w:spacing w:val="40"/>
          <w:sz w:val="24"/>
        </w:rPr>
        <w:t xml:space="preserve"> </w:t>
      </w:r>
      <w:r>
        <w:rPr>
          <w:i/>
          <w:sz w:val="24"/>
        </w:rPr>
        <w:t xml:space="preserve">the developing world. </w:t>
      </w:r>
      <w:r>
        <w:rPr>
          <w:sz w:val="24"/>
        </w:rPr>
        <w:t>Oxford University Press.</w:t>
      </w:r>
    </w:p>
    <w:p w14:paraId="7901ECFF" w14:textId="77777777" w:rsidR="008B1BDE" w:rsidRDefault="00DC52A6">
      <w:pPr>
        <w:pStyle w:val="BodyText"/>
        <w:spacing w:line="360" w:lineRule="auto"/>
        <w:ind w:left="567" w:right="-7" w:hanging="567"/>
        <w:jc w:val="both"/>
      </w:pPr>
      <w:proofErr w:type="spellStart"/>
      <w:r>
        <w:t>Gessi</w:t>
      </w:r>
      <w:proofErr w:type="spellEnd"/>
      <w:r>
        <w:t>,</w:t>
      </w:r>
      <w:r>
        <w:rPr>
          <w:spacing w:val="40"/>
        </w:rPr>
        <w:t xml:space="preserve"> </w:t>
      </w:r>
      <w:r>
        <w:t>I.</w:t>
      </w:r>
      <w:r>
        <w:rPr>
          <w:spacing w:val="40"/>
        </w:rPr>
        <w:t xml:space="preserve"> </w:t>
      </w:r>
      <w:r>
        <w:t>(2024).</w:t>
      </w:r>
      <w:r>
        <w:rPr>
          <w:spacing w:val="40"/>
        </w:rPr>
        <w:t xml:space="preserve"> </w:t>
      </w:r>
      <w:r>
        <w:rPr>
          <w:i/>
        </w:rPr>
        <w:t>Underdevelopment</w:t>
      </w:r>
      <w:r>
        <w:rPr>
          <w:i/>
          <w:spacing w:val="40"/>
        </w:rPr>
        <w:t xml:space="preserve"> </w:t>
      </w:r>
      <w:r>
        <w:rPr>
          <w:i/>
        </w:rPr>
        <w:t>and</w:t>
      </w:r>
      <w:r>
        <w:rPr>
          <w:i/>
          <w:spacing w:val="40"/>
        </w:rPr>
        <w:t xml:space="preserve"> </w:t>
      </w:r>
      <w:r>
        <w:rPr>
          <w:i/>
        </w:rPr>
        <w:t>unequal</w:t>
      </w:r>
      <w:r>
        <w:rPr>
          <w:i/>
          <w:spacing w:val="40"/>
        </w:rPr>
        <w:t xml:space="preserve"> </w:t>
      </w:r>
      <w:r>
        <w:rPr>
          <w:i/>
        </w:rPr>
        <w:t>exchange</w:t>
      </w:r>
      <w:r>
        <w:t>:</w:t>
      </w:r>
      <w:r>
        <w:rPr>
          <w:spacing w:val="40"/>
        </w:rPr>
        <w:t xml:space="preserve"> </w:t>
      </w:r>
      <w:r>
        <w:t>an</w:t>
      </w:r>
      <w:r>
        <w:rPr>
          <w:spacing w:val="40"/>
        </w:rPr>
        <w:t xml:space="preserve"> </w:t>
      </w:r>
      <w:r>
        <w:t>examination</w:t>
      </w:r>
      <w:r>
        <w:rPr>
          <w:spacing w:val="40"/>
        </w:rPr>
        <w:t xml:space="preserve"> </w:t>
      </w:r>
      <w:r>
        <w:t>of</w:t>
      </w:r>
      <w:r>
        <w:rPr>
          <w:spacing w:val="40"/>
        </w:rPr>
        <w:t xml:space="preserve"> </w:t>
      </w:r>
      <w:r>
        <w:t>dependency</w:t>
      </w:r>
      <w:r>
        <w:rPr>
          <w:spacing w:val="40"/>
        </w:rPr>
        <w:t xml:space="preserve"> </w:t>
      </w:r>
      <w:r>
        <w:t>theory with a focus on Latin America.</w:t>
      </w:r>
    </w:p>
    <w:p w14:paraId="59EDDE9C" w14:textId="77777777" w:rsidR="008B1BDE" w:rsidRDefault="00DC52A6">
      <w:pPr>
        <w:pStyle w:val="BodyText"/>
        <w:spacing w:line="360" w:lineRule="auto"/>
        <w:ind w:left="567" w:right="-7" w:hanging="567"/>
        <w:jc w:val="both"/>
      </w:pPr>
      <w:proofErr w:type="spellStart"/>
      <w:r>
        <w:t>Ghazouani</w:t>
      </w:r>
      <w:proofErr w:type="spellEnd"/>
      <w:r>
        <w:t>,</w:t>
      </w:r>
      <w:r>
        <w:rPr>
          <w:spacing w:val="-5"/>
        </w:rPr>
        <w:t xml:space="preserve"> </w:t>
      </w:r>
      <w:r>
        <w:t>T.</w:t>
      </w:r>
      <w:r>
        <w:rPr>
          <w:spacing w:val="-6"/>
        </w:rPr>
        <w:t xml:space="preserve"> </w:t>
      </w:r>
      <w:r>
        <w:t>(2024).</w:t>
      </w:r>
      <w:r>
        <w:rPr>
          <w:spacing w:val="-7"/>
        </w:rPr>
        <w:t xml:space="preserve"> </w:t>
      </w:r>
      <w:r>
        <w:t>Examining</w:t>
      </w:r>
      <w:r>
        <w:rPr>
          <w:spacing w:val="-8"/>
        </w:rPr>
        <w:t xml:space="preserve"> </w:t>
      </w:r>
      <w:r>
        <w:t>the</w:t>
      </w:r>
      <w:r>
        <w:rPr>
          <w:spacing w:val="-4"/>
        </w:rPr>
        <w:t xml:space="preserve"> </w:t>
      </w:r>
      <w:r>
        <w:t>Foreign</w:t>
      </w:r>
      <w:r>
        <w:rPr>
          <w:spacing w:val="-6"/>
        </w:rPr>
        <w:t xml:space="preserve"> </w:t>
      </w:r>
      <w:r>
        <w:t>direct</w:t>
      </w:r>
      <w:r>
        <w:rPr>
          <w:spacing w:val="-5"/>
        </w:rPr>
        <w:t xml:space="preserve"> </w:t>
      </w:r>
      <w:r>
        <w:t>investment,</w:t>
      </w:r>
      <w:r>
        <w:rPr>
          <w:spacing w:val="-5"/>
        </w:rPr>
        <w:t xml:space="preserve"> </w:t>
      </w:r>
      <w:r>
        <w:t>Renewable</w:t>
      </w:r>
      <w:r>
        <w:rPr>
          <w:spacing w:val="-7"/>
        </w:rPr>
        <w:t xml:space="preserve"> </w:t>
      </w:r>
      <w:r>
        <w:t>energy</w:t>
      </w:r>
      <w:r>
        <w:rPr>
          <w:spacing w:val="-8"/>
        </w:rPr>
        <w:t xml:space="preserve"> </w:t>
      </w:r>
      <w:r>
        <w:t xml:space="preserve">consumption, and economic growth nexus in MENA countries: A bootstrap ARDL evidence. </w:t>
      </w:r>
      <w:r>
        <w:rPr>
          <w:i/>
          <w:iCs/>
        </w:rPr>
        <w:t>Energy Studies Review</w:t>
      </w:r>
      <w:r>
        <w:t>, 26(1).</w:t>
      </w:r>
    </w:p>
    <w:p w14:paraId="1581EDB4" w14:textId="77777777" w:rsidR="008B1BDE" w:rsidRDefault="00DC52A6">
      <w:pPr>
        <w:spacing w:line="360" w:lineRule="auto"/>
        <w:ind w:left="567" w:right="-7" w:hanging="567"/>
        <w:jc w:val="both"/>
        <w:rPr>
          <w:sz w:val="24"/>
        </w:rPr>
      </w:pPr>
      <w:proofErr w:type="spellStart"/>
      <w:r>
        <w:rPr>
          <w:sz w:val="24"/>
        </w:rPr>
        <w:t>Githanga</w:t>
      </w:r>
      <w:proofErr w:type="spellEnd"/>
      <w:r>
        <w:rPr>
          <w:sz w:val="24"/>
        </w:rPr>
        <w:t xml:space="preserve">, B. (2015). Trade Liberalization and Economic Growth in Kenya: </w:t>
      </w:r>
      <w:r>
        <w:rPr>
          <w:i/>
          <w:sz w:val="24"/>
        </w:rPr>
        <w:t xml:space="preserve">An Empirical Investigation </w:t>
      </w:r>
      <w:r>
        <w:rPr>
          <w:sz w:val="24"/>
        </w:rPr>
        <w:t>(1975-2013).</w:t>
      </w:r>
    </w:p>
    <w:p w14:paraId="3488BC80" w14:textId="77777777" w:rsidR="008B1BDE" w:rsidRDefault="00DC52A6">
      <w:pPr>
        <w:spacing w:line="360" w:lineRule="auto"/>
        <w:ind w:left="567" w:right="-7" w:hanging="567"/>
        <w:jc w:val="both"/>
        <w:rPr>
          <w:i/>
          <w:sz w:val="24"/>
        </w:rPr>
      </w:pPr>
      <w:r>
        <w:rPr>
          <w:sz w:val="24"/>
        </w:rPr>
        <w:t xml:space="preserve">Government of Kenya. (2007). Kenya Vision 2030: </w:t>
      </w:r>
      <w:r>
        <w:rPr>
          <w:i/>
          <w:sz w:val="24"/>
        </w:rPr>
        <w:t xml:space="preserve">A globally competitive and prosperous Kenya. </w:t>
      </w:r>
      <w:r>
        <w:rPr>
          <w:sz w:val="24"/>
        </w:rPr>
        <w:t>Nairobi: Ministry of Planning and National Development</w:t>
      </w:r>
      <w:r>
        <w:rPr>
          <w:i/>
          <w:sz w:val="24"/>
        </w:rPr>
        <w:t>.</w:t>
      </w:r>
    </w:p>
    <w:p w14:paraId="7CB4577C" w14:textId="77777777" w:rsidR="008B1BDE" w:rsidRDefault="00DC52A6">
      <w:pPr>
        <w:pStyle w:val="BodyText"/>
        <w:spacing w:line="360" w:lineRule="auto"/>
        <w:ind w:left="567" w:right="-7" w:hanging="567"/>
        <w:jc w:val="both"/>
      </w:pPr>
      <w:proofErr w:type="spellStart"/>
      <w:r>
        <w:t>Grajales</w:t>
      </w:r>
      <w:proofErr w:type="spellEnd"/>
      <w:r>
        <w:t>,</w:t>
      </w:r>
      <w:r>
        <w:rPr>
          <w:spacing w:val="-15"/>
        </w:rPr>
        <w:t xml:space="preserve"> </w:t>
      </w:r>
      <w:r>
        <w:t>C.</w:t>
      </w:r>
      <w:r>
        <w:rPr>
          <w:spacing w:val="-14"/>
        </w:rPr>
        <w:t xml:space="preserve"> </w:t>
      </w:r>
      <w:r>
        <w:t>(2013).</w:t>
      </w:r>
      <w:r>
        <w:rPr>
          <w:spacing w:val="-15"/>
        </w:rPr>
        <w:t xml:space="preserve"> </w:t>
      </w:r>
      <w:r>
        <w:t>Assumptions</w:t>
      </w:r>
      <w:r>
        <w:rPr>
          <w:spacing w:val="-12"/>
        </w:rPr>
        <w:t xml:space="preserve"> </w:t>
      </w:r>
      <w:r>
        <w:t>of</w:t>
      </w:r>
      <w:r>
        <w:rPr>
          <w:spacing w:val="-15"/>
        </w:rPr>
        <w:t xml:space="preserve"> </w:t>
      </w:r>
      <w:r>
        <w:t>multiple</w:t>
      </w:r>
      <w:r>
        <w:rPr>
          <w:spacing w:val="-14"/>
        </w:rPr>
        <w:t xml:space="preserve"> </w:t>
      </w:r>
      <w:r>
        <w:t>regression:</w:t>
      </w:r>
      <w:r>
        <w:rPr>
          <w:spacing w:val="-12"/>
        </w:rPr>
        <w:t xml:space="preserve"> </w:t>
      </w:r>
      <w:r>
        <w:t>Correcting</w:t>
      </w:r>
      <w:r>
        <w:rPr>
          <w:spacing w:val="-15"/>
        </w:rPr>
        <w:t xml:space="preserve"> </w:t>
      </w:r>
      <w:r>
        <w:t>two</w:t>
      </w:r>
      <w:r>
        <w:rPr>
          <w:spacing w:val="-14"/>
        </w:rPr>
        <w:t xml:space="preserve"> </w:t>
      </w:r>
      <w:r>
        <w:t>misconceptions.</w:t>
      </w:r>
      <w:r>
        <w:rPr>
          <w:spacing w:val="-13"/>
        </w:rPr>
        <w:t xml:space="preserve"> </w:t>
      </w:r>
      <w:r>
        <w:rPr>
          <w:i/>
          <w:iCs/>
        </w:rPr>
        <w:t>Practical Assessment, Research &amp; Evaluation [an open access journal].</w:t>
      </w:r>
    </w:p>
    <w:p w14:paraId="2D8D19D9" w14:textId="77777777" w:rsidR="008B1BDE" w:rsidRDefault="00DC52A6">
      <w:pPr>
        <w:pStyle w:val="BodyText"/>
        <w:spacing w:line="360" w:lineRule="auto"/>
        <w:ind w:left="567" w:right="-7" w:hanging="567"/>
        <w:jc w:val="both"/>
      </w:pPr>
      <w:r>
        <w:t>Gujarati,</w:t>
      </w:r>
      <w:r>
        <w:rPr>
          <w:spacing w:val="-8"/>
        </w:rPr>
        <w:t xml:space="preserve"> </w:t>
      </w:r>
      <w:r>
        <w:t>D.</w:t>
      </w:r>
      <w:r>
        <w:rPr>
          <w:spacing w:val="-6"/>
        </w:rPr>
        <w:t xml:space="preserve"> </w:t>
      </w:r>
      <w:r>
        <w:t>(2004).</w:t>
      </w:r>
      <w:r>
        <w:rPr>
          <w:spacing w:val="-6"/>
        </w:rPr>
        <w:t xml:space="preserve"> </w:t>
      </w:r>
      <w:r>
        <w:t>Basic</w:t>
      </w:r>
      <w:r>
        <w:rPr>
          <w:spacing w:val="-5"/>
        </w:rPr>
        <w:t xml:space="preserve"> </w:t>
      </w:r>
      <w:r>
        <w:t>econometrics</w:t>
      </w:r>
      <w:r>
        <w:rPr>
          <w:spacing w:val="-5"/>
        </w:rPr>
        <w:t xml:space="preserve"> </w:t>
      </w:r>
      <w:r>
        <w:t>fourth</w:t>
      </w:r>
      <w:r>
        <w:rPr>
          <w:spacing w:val="-5"/>
        </w:rPr>
        <w:t xml:space="preserve"> </w:t>
      </w:r>
      <w:r>
        <w:t>(4th)</w:t>
      </w:r>
      <w:r>
        <w:rPr>
          <w:spacing w:val="-6"/>
        </w:rPr>
        <w:t xml:space="preserve"> </w:t>
      </w:r>
      <w:r>
        <w:t>edition.</w:t>
      </w:r>
      <w:r>
        <w:rPr>
          <w:spacing w:val="-2"/>
        </w:rPr>
        <w:t xml:space="preserve"> </w:t>
      </w:r>
      <w:proofErr w:type="spellStart"/>
      <w:r>
        <w:rPr>
          <w:i/>
        </w:rPr>
        <w:t>Magraw</w:t>
      </w:r>
      <w:proofErr w:type="spellEnd"/>
      <w:r>
        <w:rPr>
          <w:i/>
          <w:spacing w:val="-5"/>
        </w:rPr>
        <w:t xml:space="preserve"> </w:t>
      </w:r>
      <w:r>
        <w:rPr>
          <w:i/>
        </w:rPr>
        <w:t>Hill</w:t>
      </w:r>
      <w:r>
        <w:rPr>
          <w:i/>
          <w:spacing w:val="-4"/>
        </w:rPr>
        <w:t xml:space="preserve"> </w:t>
      </w:r>
      <w:r>
        <w:rPr>
          <w:i/>
        </w:rPr>
        <w:t>Inc</w:t>
      </w:r>
      <w:r>
        <w:t>,</w:t>
      </w:r>
      <w:r>
        <w:rPr>
          <w:spacing w:val="-5"/>
        </w:rPr>
        <w:t xml:space="preserve"> </w:t>
      </w:r>
      <w:r>
        <w:rPr>
          <w:i/>
        </w:rPr>
        <w:t>New</w:t>
      </w:r>
      <w:r>
        <w:rPr>
          <w:i/>
          <w:spacing w:val="-6"/>
        </w:rPr>
        <w:t xml:space="preserve"> </w:t>
      </w:r>
      <w:r>
        <w:rPr>
          <w:i/>
        </w:rPr>
        <w:t>York</w:t>
      </w:r>
      <w:r>
        <w:t>,</w:t>
      </w:r>
      <w:r>
        <w:rPr>
          <w:spacing w:val="-5"/>
        </w:rPr>
        <w:t xml:space="preserve"> </w:t>
      </w:r>
      <w:r>
        <w:t>109. Gujarati,</w:t>
      </w:r>
      <w:r>
        <w:rPr>
          <w:spacing w:val="-15"/>
        </w:rPr>
        <w:t xml:space="preserve"> </w:t>
      </w:r>
      <w:r>
        <w:t>D.</w:t>
      </w:r>
      <w:r>
        <w:rPr>
          <w:spacing w:val="-15"/>
        </w:rPr>
        <w:t xml:space="preserve"> </w:t>
      </w:r>
      <w:r>
        <w:t>N.,</w:t>
      </w:r>
      <w:r>
        <w:rPr>
          <w:spacing w:val="-15"/>
        </w:rPr>
        <w:t xml:space="preserve"> </w:t>
      </w:r>
      <w:r>
        <w:t>&amp;</w:t>
      </w:r>
      <w:r>
        <w:rPr>
          <w:spacing w:val="-15"/>
        </w:rPr>
        <w:t xml:space="preserve"> </w:t>
      </w:r>
      <w:r>
        <w:t>Porter,</w:t>
      </w:r>
      <w:r>
        <w:rPr>
          <w:spacing w:val="-15"/>
        </w:rPr>
        <w:t xml:space="preserve"> </w:t>
      </w:r>
      <w:r>
        <w:t>D.</w:t>
      </w:r>
      <w:r>
        <w:rPr>
          <w:spacing w:val="-15"/>
        </w:rPr>
        <w:t xml:space="preserve"> </w:t>
      </w:r>
      <w:r>
        <w:t>C.</w:t>
      </w:r>
      <w:r>
        <w:rPr>
          <w:spacing w:val="-15"/>
        </w:rPr>
        <w:t xml:space="preserve"> </w:t>
      </w:r>
      <w:r>
        <w:t>(2009).</w:t>
      </w:r>
      <w:r>
        <w:rPr>
          <w:spacing w:val="-15"/>
        </w:rPr>
        <w:t xml:space="preserve"> </w:t>
      </w:r>
      <w:r>
        <w:t>Basic</w:t>
      </w:r>
      <w:r>
        <w:rPr>
          <w:spacing w:val="-15"/>
        </w:rPr>
        <w:t xml:space="preserve"> </w:t>
      </w:r>
      <w:r>
        <w:t>Econometrics</w:t>
      </w:r>
      <w:r>
        <w:rPr>
          <w:spacing w:val="-15"/>
        </w:rPr>
        <w:t xml:space="preserve"> </w:t>
      </w:r>
      <w:r>
        <w:t>(5th</w:t>
      </w:r>
      <w:r>
        <w:rPr>
          <w:spacing w:val="-15"/>
        </w:rPr>
        <w:t xml:space="preserve"> </w:t>
      </w:r>
      <w:r>
        <w:t>ed.).</w:t>
      </w:r>
      <w:r>
        <w:rPr>
          <w:spacing w:val="-15"/>
        </w:rPr>
        <w:t xml:space="preserve"> </w:t>
      </w:r>
      <w:r>
        <w:t>McGraw-Hill.</w:t>
      </w:r>
    </w:p>
    <w:p w14:paraId="19255F98" w14:textId="77777777" w:rsidR="008B1BDE" w:rsidRDefault="00DC52A6">
      <w:pPr>
        <w:pStyle w:val="BodyText"/>
        <w:spacing w:line="360" w:lineRule="auto"/>
        <w:ind w:left="567" w:right="-7" w:hanging="567"/>
        <w:jc w:val="both"/>
      </w:pPr>
      <w:proofErr w:type="spellStart"/>
      <w:r>
        <w:t>Gunduz</w:t>
      </w:r>
      <w:proofErr w:type="spellEnd"/>
      <w:r>
        <w:t>,</w:t>
      </w:r>
      <w:r>
        <w:rPr>
          <w:spacing w:val="21"/>
        </w:rPr>
        <w:t xml:space="preserve"> </w:t>
      </w:r>
      <w:r>
        <w:t>E.,</w:t>
      </w:r>
      <w:r>
        <w:rPr>
          <w:spacing w:val="23"/>
        </w:rPr>
        <w:t xml:space="preserve"> </w:t>
      </w:r>
      <w:r>
        <w:t xml:space="preserve">&amp; </w:t>
      </w:r>
      <w:proofErr w:type="spellStart"/>
      <w:r>
        <w:t>Agayi</w:t>
      </w:r>
      <w:proofErr w:type="spellEnd"/>
      <w:r>
        <w:t>,</w:t>
      </w:r>
      <w:r>
        <w:rPr>
          <w:spacing w:val="24"/>
        </w:rPr>
        <w:t xml:space="preserve"> </w:t>
      </w:r>
      <w:r>
        <w:t>C.</w:t>
      </w:r>
      <w:r>
        <w:rPr>
          <w:spacing w:val="21"/>
        </w:rPr>
        <w:t xml:space="preserve"> </w:t>
      </w:r>
      <w:r>
        <w:t>(2021).</w:t>
      </w:r>
      <w:r>
        <w:rPr>
          <w:spacing w:val="22"/>
        </w:rPr>
        <w:t xml:space="preserve"> </w:t>
      </w:r>
      <w:r>
        <w:t>Assessment</w:t>
      </w:r>
      <w:r>
        <w:rPr>
          <w:spacing w:val="24"/>
        </w:rPr>
        <w:t xml:space="preserve"> </w:t>
      </w:r>
      <w:r>
        <w:t>of</w:t>
      </w:r>
      <w:r>
        <w:rPr>
          <w:spacing w:val="27"/>
        </w:rPr>
        <w:t xml:space="preserve"> </w:t>
      </w:r>
      <w:r>
        <w:t>the</w:t>
      </w:r>
      <w:r>
        <w:rPr>
          <w:spacing w:val="21"/>
        </w:rPr>
        <w:t xml:space="preserve"> </w:t>
      </w:r>
      <w:r>
        <w:t>State</w:t>
      </w:r>
      <w:r>
        <w:rPr>
          <w:spacing w:val="20"/>
        </w:rPr>
        <w:t xml:space="preserve"> </w:t>
      </w:r>
      <w:r>
        <w:t>and</w:t>
      </w:r>
      <w:r>
        <w:rPr>
          <w:spacing w:val="30"/>
        </w:rPr>
        <w:t xml:space="preserve"> </w:t>
      </w:r>
      <w:r>
        <w:t>Impact</w:t>
      </w:r>
      <w:r>
        <w:rPr>
          <w:spacing w:val="24"/>
        </w:rPr>
        <w:t xml:space="preserve"> </w:t>
      </w:r>
      <w:r>
        <w:t>of</w:t>
      </w:r>
      <w:r>
        <w:rPr>
          <w:spacing w:val="27"/>
        </w:rPr>
        <w:t xml:space="preserve"> </w:t>
      </w:r>
      <w:r>
        <w:t>Tourism</w:t>
      </w:r>
      <w:r>
        <w:rPr>
          <w:spacing w:val="25"/>
        </w:rPr>
        <w:t xml:space="preserve"> </w:t>
      </w:r>
      <w:r>
        <w:t>Activities</w:t>
      </w:r>
      <w:r>
        <w:rPr>
          <w:spacing w:val="21"/>
        </w:rPr>
        <w:t xml:space="preserve"> </w:t>
      </w:r>
      <w:r>
        <w:t xml:space="preserve">in Kenya. </w:t>
      </w:r>
      <w:r>
        <w:rPr>
          <w:i/>
        </w:rPr>
        <w:t xml:space="preserve">Kent </w:t>
      </w:r>
      <w:proofErr w:type="spellStart"/>
      <w:r>
        <w:rPr>
          <w:i/>
        </w:rPr>
        <w:t>Akademisi</w:t>
      </w:r>
      <w:proofErr w:type="spellEnd"/>
      <w:r>
        <w:t>, 14(1), 174-185.</w:t>
      </w:r>
    </w:p>
    <w:p w14:paraId="49D101D1" w14:textId="77777777" w:rsidR="008B1BDE" w:rsidRDefault="00DC52A6">
      <w:pPr>
        <w:pStyle w:val="BodyText"/>
        <w:tabs>
          <w:tab w:val="left" w:pos="2520"/>
        </w:tabs>
        <w:spacing w:line="360" w:lineRule="auto"/>
        <w:ind w:left="567" w:right="-7" w:hanging="567"/>
        <w:jc w:val="both"/>
      </w:pPr>
      <w:proofErr w:type="spellStart"/>
      <w:r>
        <w:t>Halicioglu</w:t>
      </w:r>
      <w:proofErr w:type="spellEnd"/>
      <w:r>
        <w:t>,</w:t>
      </w:r>
      <w:r>
        <w:rPr>
          <w:spacing w:val="80"/>
          <w:w w:val="150"/>
        </w:rPr>
        <w:t xml:space="preserve"> </w:t>
      </w:r>
      <w:r>
        <w:t>F.</w:t>
      </w:r>
      <w:r>
        <w:rPr>
          <w:spacing w:val="80"/>
          <w:w w:val="150"/>
        </w:rPr>
        <w:t xml:space="preserve"> </w:t>
      </w:r>
      <w:r>
        <w:t>(2009).</w:t>
      </w:r>
      <w:r>
        <w:rPr>
          <w:spacing w:val="80"/>
          <w:w w:val="150"/>
        </w:rPr>
        <w:t xml:space="preserve"> </w:t>
      </w:r>
      <w:r>
        <w:t>An</w:t>
      </w:r>
      <w:r>
        <w:rPr>
          <w:spacing w:val="80"/>
          <w:w w:val="150"/>
        </w:rPr>
        <w:t xml:space="preserve"> </w:t>
      </w:r>
      <w:r>
        <w:t>econometric</w:t>
      </w:r>
      <w:r>
        <w:rPr>
          <w:spacing w:val="80"/>
          <w:w w:val="150"/>
        </w:rPr>
        <w:t xml:space="preserve"> </w:t>
      </w:r>
      <w:r>
        <w:t>study</w:t>
      </w:r>
      <w:r>
        <w:rPr>
          <w:spacing w:val="79"/>
          <w:w w:val="150"/>
        </w:rPr>
        <w:t xml:space="preserve"> </w:t>
      </w:r>
      <w:r>
        <w:t>of</w:t>
      </w:r>
      <w:r>
        <w:rPr>
          <w:spacing w:val="80"/>
          <w:w w:val="150"/>
        </w:rPr>
        <w:t xml:space="preserve"> </w:t>
      </w:r>
      <w:r>
        <w:t>CO₂</w:t>
      </w:r>
      <w:r>
        <w:rPr>
          <w:spacing w:val="80"/>
          <w:w w:val="150"/>
        </w:rPr>
        <w:t xml:space="preserve"> </w:t>
      </w:r>
      <w:r>
        <w:t>emissions,</w:t>
      </w:r>
      <w:r>
        <w:rPr>
          <w:spacing w:val="80"/>
          <w:w w:val="150"/>
        </w:rPr>
        <w:t xml:space="preserve"> </w:t>
      </w:r>
      <w:r>
        <w:t>energy</w:t>
      </w:r>
      <w:r>
        <w:rPr>
          <w:spacing w:val="80"/>
        </w:rPr>
        <w:t xml:space="preserve"> </w:t>
      </w:r>
      <w:r>
        <w:t xml:space="preserve">consumption, </w:t>
      </w:r>
      <w:r>
        <w:rPr>
          <w:spacing w:val="-2"/>
        </w:rPr>
        <w:t>income,</w:t>
      </w:r>
      <w:r>
        <w:tab/>
        <w:t xml:space="preserve">and foreign trade in Turkey. </w:t>
      </w:r>
      <w:r>
        <w:rPr>
          <w:i/>
        </w:rPr>
        <w:t>Energy Policy</w:t>
      </w:r>
      <w:r>
        <w:t>, 37(3), 1156–1164.</w:t>
      </w:r>
    </w:p>
    <w:p w14:paraId="723F8038" w14:textId="77777777" w:rsidR="008B1BDE" w:rsidRDefault="00DC52A6">
      <w:pPr>
        <w:spacing w:line="360" w:lineRule="auto"/>
        <w:ind w:left="567" w:right="-7" w:hanging="567"/>
        <w:jc w:val="both"/>
        <w:rPr>
          <w:sz w:val="24"/>
        </w:rPr>
      </w:pPr>
      <w:r>
        <w:rPr>
          <w:sz w:val="24"/>
        </w:rPr>
        <w:t>Hamilton,</w:t>
      </w:r>
      <w:r>
        <w:rPr>
          <w:spacing w:val="-8"/>
          <w:sz w:val="24"/>
        </w:rPr>
        <w:t xml:space="preserve"> </w:t>
      </w:r>
      <w:r>
        <w:rPr>
          <w:sz w:val="24"/>
        </w:rPr>
        <w:t>J.</w:t>
      </w:r>
      <w:r>
        <w:rPr>
          <w:spacing w:val="-2"/>
          <w:sz w:val="24"/>
        </w:rPr>
        <w:t xml:space="preserve"> </w:t>
      </w:r>
      <w:r>
        <w:rPr>
          <w:sz w:val="24"/>
        </w:rPr>
        <w:t>D.</w:t>
      </w:r>
      <w:r>
        <w:rPr>
          <w:spacing w:val="-1"/>
          <w:sz w:val="24"/>
        </w:rPr>
        <w:t xml:space="preserve"> </w:t>
      </w:r>
      <w:r>
        <w:rPr>
          <w:sz w:val="24"/>
        </w:rPr>
        <w:t>(2020).</w:t>
      </w:r>
      <w:r>
        <w:rPr>
          <w:spacing w:val="-2"/>
          <w:sz w:val="24"/>
        </w:rPr>
        <w:t xml:space="preserve"> </w:t>
      </w:r>
      <w:r>
        <w:rPr>
          <w:i/>
          <w:sz w:val="24"/>
        </w:rPr>
        <w:t>Time</w:t>
      </w:r>
      <w:r>
        <w:rPr>
          <w:i/>
          <w:spacing w:val="-2"/>
          <w:sz w:val="24"/>
        </w:rPr>
        <w:t xml:space="preserve"> </w:t>
      </w:r>
      <w:r>
        <w:rPr>
          <w:i/>
          <w:sz w:val="24"/>
        </w:rPr>
        <w:t>series</w:t>
      </w:r>
      <w:r>
        <w:rPr>
          <w:i/>
          <w:spacing w:val="-1"/>
          <w:sz w:val="24"/>
        </w:rPr>
        <w:t xml:space="preserve"> </w:t>
      </w:r>
      <w:r>
        <w:rPr>
          <w:i/>
          <w:sz w:val="24"/>
        </w:rPr>
        <w:t>analysis</w:t>
      </w:r>
      <w:r>
        <w:rPr>
          <w:sz w:val="24"/>
        </w:rPr>
        <w:t>.</w:t>
      </w:r>
      <w:r>
        <w:rPr>
          <w:spacing w:val="-1"/>
          <w:sz w:val="24"/>
        </w:rPr>
        <w:t xml:space="preserve"> </w:t>
      </w:r>
      <w:r>
        <w:rPr>
          <w:sz w:val="24"/>
        </w:rPr>
        <w:t>Princeton university</w:t>
      </w:r>
      <w:r>
        <w:rPr>
          <w:spacing w:val="-10"/>
          <w:sz w:val="24"/>
        </w:rPr>
        <w:t xml:space="preserve"> </w:t>
      </w:r>
      <w:r>
        <w:rPr>
          <w:spacing w:val="-2"/>
          <w:sz w:val="24"/>
        </w:rPr>
        <w:t>press.</w:t>
      </w:r>
    </w:p>
    <w:p w14:paraId="0926E79F" w14:textId="77777777" w:rsidR="008B1BDE" w:rsidRDefault="00DC52A6">
      <w:pPr>
        <w:widowControl/>
        <w:autoSpaceDE/>
        <w:autoSpaceDN/>
        <w:rPr>
          <w:sz w:val="24"/>
          <w:szCs w:val="24"/>
        </w:rPr>
      </w:pPr>
      <w:r>
        <w:br w:type="page"/>
      </w:r>
    </w:p>
    <w:p w14:paraId="34907B3B" w14:textId="77777777" w:rsidR="008B1BDE" w:rsidRDefault="00DC52A6">
      <w:pPr>
        <w:pStyle w:val="BodyText"/>
        <w:spacing w:line="360" w:lineRule="auto"/>
        <w:ind w:left="567" w:right="-7" w:hanging="567"/>
        <w:jc w:val="both"/>
      </w:pPr>
      <w:r>
        <w:lastRenderedPageBreak/>
        <w:t xml:space="preserve">Hosier, R. H., &amp; Dowd, J. (1987). Household fuel choice in Zimbabwe: an empirical test of the energy ladder hypothesis. </w:t>
      </w:r>
      <w:r>
        <w:rPr>
          <w:i/>
        </w:rPr>
        <w:t>Resources and energy</w:t>
      </w:r>
      <w:r>
        <w:t>, 9(4), 347-361.</w:t>
      </w:r>
    </w:p>
    <w:p w14:paraId="25D45051" w14:textId="77777777" w:rsidR="008B1BDE" w:rsidRDefault="00DC52A6">
      <w:pPr>
        <w:pStyle w:val="BodyText"/>
        <w:spacing w:line="360" w:lineRule="auto"/>
        <w:ind w:left="567" w:right="-7" w:hanging="567"/>
        <w:jc w:val="both"/>
      </w:pPr>
      <w:r>
        <w:t>Hossain,</w:t>
      </w:r>
      <w:r>
        <w:rPr>
          <w:spacing w:val="-7"/>
        </w:rPr>
        <w:t xml:space="preserve"> </w:t>
      </w:r>
      <w:r>
        <w:t>M.</w:t>
      </w:r>
      <w:r>
        <w:rPr>
          <w:spacing w:val="-5"/>
        </w:rPr>
        <w:t xml:space="preserve"> </w:t>
      </w:r>
      <w:r>
        <w:t>S.</w:t>
      </w:r>
      <w:r>
        <w:rPr>
          <w:spacing w:val="-4"/>
        </w:rPr>
        <w:t xml:space="preserve"> </w:t>
      </w:r>
      <w:r>
        <w:t>(2011).</w:t>
      </w:r>
      <w:r>
        <w:rPr>
          <w:spacing w:val="-5"/>
        </w:rPr>
        <w:t xml:space="preserve"> </w:t>
      </w:r>
      <w:r>
        <w:t>Panel</w:t>
      </w:r>
      <w:r>
        <w:rPr>
          <w:spacing w:val="-4"/>
        </w:rPr>
        <w:t xml:space="preserve"> </w:t>
      </w:r>
      <w:r>
        <w:t>estimation</w:t>
      </w:r>
      <w:r>
        <w:rPr>
          <w:spacing w:val="-3"/>
        </w:rPr>
        <w:t xml:space="preserve"> </w:t>
      </w:r>
      <w:r>
        <w:t>for</w:t>
      </w:r>
      <w:r>
        <w:rPr>
          <w:spacing w:val="-6"/>
        </w:rPr>
        <w:t xml:space="preserve"> </w:t>
      </w:r>
      <w:r>
        <w:t>CO₂</w:t>
      </w:r>
      <w:r>
        <w:rPr>
          <w:spacing w:val="-2"/>
        </w:rPr>
        <w:t xml:space="preserve"> </w:t>
      </w:r>
      <w:r>
        <w:t>emissions,</w:t>
      </w:r>
      <w:r>
        <w:rPr>
          <w:spacing w:val="-4"/>
        </w:rPr>
        <w:t xml:space="preserve"> </w:t>
      </w:r>
      <w:r>
        <w:t>energy</w:t>
      </w:r>
      <w:r>
        <w:rPr>
          <w:spacing w:val="-10"/>
        </w:rPr>
        <w:t xml:space="preserve"> </w:t>
      </w:r>
      <w:r>
        <w:t>consumption,</w:t>
      </w:r>
      <w:r>
        <w:rPr>
          <w:spacing w:val="-3"/>
        </w:rPr>
        <w:t xml:space="preserve"> </w:t>
      </w:r>
      <w:r>
        <w:t>economic</w:t>
      </w:r>
      <w:r>
        <w:rPr>
          <w:spacing w:val="-8"/>
        </w:rPr>
        <w:t xml:space="preserve"> </w:t>
      </w:r>
      <w:r>
        <w:t>growth,</w:t>
      </w:r>
      <w:r>
        <w:rPr>
          <w:spacing w:val="-15"/>
        </w:rPr>
        <w:t xml:space="preserve"> </w:t>
      </w:r>
      <w:r>
        <w:t>trade openness, and urbanization of newly</w:t>
      </w:r>
      <w:r>
        <w:rPr>
          <w:spacing w:val="-7"/>
        </w:rPr>
        <w:t xml:space="preserve"> </w:t>
      </w:r>
      <w:r>
        <w:t>industrialized countries</w:t>
      </w:r>
      <w:r>
        <w:rPr>
          <w:i/>
        </w:rPr>
        <w:t>. Energy Policy</w:t>
      </w:r>
      <w:r>
        <w:t>, 39(11), 6991–6999.</w:t>
      </w:r>
    </w:p>
    <w:p w14:paraId="5D19EAA6" w14:textId="77777777" w:rsidR="008B1BDE" w:rsidRDefault="00DC52A6">
      <w:pPr>
        <w:pStyle w:val="BodyText"/>
        <w:spacing w:line="360" w:lineRule="auto"/>
        <w:ind w:left="567" w:right="-7" w:hanging="567"/>
        <w:jc w:val="both"/>
        <w:rPr>
          <w:spacing w:val="-2"/>
        </w:rPr>
      </w:pPr>
      <w:r>
        <w:t>Hossain,</w:t>
      </w:r>
      <w:r>
        <w:rPr>
          <w:spacing w:val="-7"/>
        </w:rPr>
        <w:t xml:space="preserve"> </w:t>
      </w:r>
      <w:r>
        <w:t>S.</w:t>
      </w:r>
      <w:r>
        <w:rPr>
          <w:spacing w:val="-2"/>
        </w:rPr>
        <w:t xml:space="preserve"> </w:t>
      </w:r>
      <w:r>
        <w:t>(2015).</w:t>
      </w:r>
      <w:r>
        <w:rPr>
          <w:spacing w:val="-2"/>
        </w:rPr>
        <w:t xml:space="preserve"> </w:t>
      </w:r>
      <w:r>
        <w:t>The</w:t>
      </w:r>
      <w:r>
        <w:rPr>
          <w:spacing w:val="-5"/>
        </w:rPr>
        <w:t xml:space="preserve"> </w:t>
      </w:r>
      <w:r>
        <w:t>relationship</w:t>
      </w:r>
      <w:r>
        <w:rPr>
          <w:spacing w:val="-1"/>
        </w:rPr>
        <w:t xml:space="preserve"> </w:t>
      </w:r>
      <w:r>
        <w:t>between</w:t>
      </w:r>
      <w:r>
        <w:rPr>
          <w:spacing w:val="-1"/>
        </w:rPr>
        <w:t xml:space="preserve"> </w:t>
      </w:r>
      <w:r>
        <w:t>inflation</w:t>
      </w:r>
      <w:r>
        <w:rPr>
          <w:spacing w:val="-1"/>
        </w:rPr>
        <w:t xml:space="preserve"> </w:t>
      </w:r>
      <w:r>
        <w:t>and</w:t>
      </w:r>
      <w:r>
        <w:rPr>
          <w:spacing w:val="-2"/>
        </w:rPr>
        <w:t xml:space="preserve"> </w:t>
      </w:r>
      <w:r>
        <w:t>economic growth</w:t>
      </w:r>
      <w:r>
        <w:rPr>
          <w:spacing w:val="-1"/>
        </w:rPr>
        <w:t xml:space="preserve"> </w:t>
      </w:r>
      <w:r>
        <w:t>of</w:t>
      </w:r>
      <w:r>
        <w:rPr>
          <w:spacing w:val="-2"/>
        </w:rPr>
        <w:t xml:space="preserve"> Bangladesh:</w:t>
      </w:r>
    </w:p>
    <w:p w14:paraId="464BB720" w14:textId="77777777" w:rsidR="008B1BDE" w:rsidRDefault="00DC52A6">
      <w:pPr>
        <w:tabs>
          <w:tab w:val="left" w:pos="8647"/>
          <w:tab w:val="left" w:pos="8821"/>
        </w:tabs>
        <w:spacing w:line="360" w:lineRule="auto"/>
        <w:ind w:left="567" w:right="-7" w:hanging="567"/>
        <w:jc w:val="both"/>
        <w:rPr>
          <w:sz w:val="24"/>
        </w:rPr>
      </w:pPr>
      <w:r>
        <w:rPr>
          <w:sz w:val="24"/>
        </w:rPr>
        <w:tab/>
        <w:t>An</w:t>
      </w:r>
      <w:r>
        <w:rPr>
          <w:spacing w:val="40"/>
          <w:sz w:val="24"/>
        </w:rPr>
        <w:t xml:space="preserve"> </w:t>
      </w:r>
      <w:r>
        <w:rPr>
          <w:sz w:val="24"/>
        </w:rPr>
        <w:t xml:space="preserve">empirical analysis from 1961 to 2013. </w:t>
      </w:r>
      <w:r>
        <w:rPr>
          <w:i/>
          <w:sz w:val="24"/>
        </w:rPr>
        <w:t>International Journal of Economics,</w:t>
      </w:r>
      <w:r>
        <w:rPr>
          <w:i/>
          <w:spacing w:val="-15"/>
          <w:sz w:val="24"/>
        </w:rPr>
        <w:t xml:space="preserve"> </w:t>
      </w:r>
      <w:r>
        <w:rPr>
          <w:i/>
          <w:sz w:val="24"/>
        </w:rPr>
        <w:t>FinanceandManagement</w:t>
      </w:r>
      <w:r>
        <w:rPr>
          <w:i/>
          <w:spacing w:val="-2"/>
          <w:sz w:val="24"/>
        </w:rPr>
        <w:t>Sciences</w:t>
      </w:r>
      <w:r>
        <w:rPr>
          <w:spacing w:val="-2"/>
          <w:sz w:val="24"/>
        </w:rPr>
        <w:t>,3(5),42634.</w:t>
      </w:r>
      <w:hyperlink r:id="rId80" w:history="1">
        <w:r>
          <w:rPr>
            <w:rStyle w:val="Hyperlink"/>
            <w:color w:val="auto"/>
            <w:spacing w:val="-2"/>
            <w:sz w:val="24"/>
          </w:rPr>
          <w:t>https://doi.org/10.11648/j.ijefm.20150305.13</w:t>
        </w:r>
      </w:hyperlink>
    </w:p>
    <w:p w14:paraId="61BD11C7" w14:textId="77777777" w:rsidR="008B1BDE" w:rsidRDefault="00DC52A6">
      <w:pPr>
        <w:tabs>
          <w:tab w:val="left" w:pos="8647"/>
          <w:tab w:val="left" w:pos="8821"/>
        </w:tabs>
        <w:spacing w:line="360" w:lineRule="auto"/>
        <w:ind w:left="567" w:right="-7" w:hanging="567"/>
        <w:jc w:val="both"/>
        <w:rPr>
          <w:sz w:val="24"/>
        </w:rPr>
      </w:pPr>
      <w:r>
        <w:rPr>
          <w:sz w:val="24"/>
        </w:rPr>
        <w:t xml:space="preserve">Huber, J. (1982). </w:t>
      </w:r>
      <w:r>
        <w:rPr>
          <w:i/>
          <w:sz w:val="24"/>
        </w:rPr>
        <w:t xml:space="preserve">The Lost Innocence of Ecology: New Technologies and </w:t>
      </w:r>
      <w:proofErr w:type="spellStart"/>
      <w:r>
        <w:rPr>
          <w:i/>
          <w:sz w:val="24"/>
        </w:rPr>
        <w:t>Superindustrial</w:t>
      </w:r>
      <w:proofErr w:type="spellEnd"/>
      <w:r>
        <w:rPr>
          <w:i/>
          <w:sz w:val="24"/>
        </w:rPr>
        <w:t xml:space="preserve"> Developmen</w:t>
      </w:r>
      <w:r>
        <w:rPr>
          <w:sz w:val="24"/>
        </w:rPr>
        <w:t>t. S. Fischer.</w:t>
      </w:r>
    </w:p>
    <w:p w14:paraId="2D5FE040" w14:textId="77777777" w:rsidR="008B1BDE" w:rsidRDefault="00DC52A6">
      <w:pPr>
        <w:spacing w:line="360" w:lineRule="auto"/>
        <w:ind w:left="567" w:right="-7" w:hanging="567"/>
        <w:jc w:val="both"/>
      </w:pPr>
      <w:r>
        <w:rPr>
          <w:sz w:val="24"/>
        </w:rPr>
        <w:t>IMF.</w:t>
      </w:r>
      <w:r>
        <w:rPr>
          <w:spacing w:val="-3"/>
          <w:sz w:val="24"/>
        </w:rPr>
        <w:t xml:space="preserve"> </w:t>
      </w:r>
      <w:r>
        <w:rPr>
          <w:sz w:val="24"/>
        </w:rPr>
        <w:t>(2005).</w:t>
      </w:r>
      <w:r>
        <w:rPr>
          <w:spacing w:val="-5"/>
          <w:sz w:val="24"/>
        </w:rPr>
        <w:t xml:space="preserve"> </w:t>
      </w:r>
      <w:r>
        <w:rPr>
          <w:i/>
          <w:sz w:val="24"/>
        </w:rPr>
        <w:t>Kenya:</w:t>
      </w:r>
      <w:r>
        <w:rPr>
          <w:i/>
          <w:spacing w:val="-1"/>
          <w:sz w:val="24"/>
        </w:rPr>
        <w:t xml:space="preserve"> </w:t>
      </w:r>
      <w:r>
        <w:rPr>
          <w:i/>
          <w:sz w:val="24"/>
        </w:rPr>
        <w:t>Selected</w:t>
      </w:r>
      <w:r>
        <w:rPr>
          <w:i/>
          <w:spacing w:val="-1"/>
          <w:sz w:val="24"/>
        </w:rPr>
        <w:t xml:space="preserve"> </w:t>
      </w:r>
      <w:r>
        <w:rPr>
          <w:i/>
          <w:sz w:val="24"/>
        </w:rPr>
        <w:t>issues</w:t>
      </w:r>
      <w:r>
        <w:rPr>
          <w:i/>
          <w:spacing w:val="-1"/>
          <w:sz w:val="24"/>
        </w:rPr>
        <w:t xml:space="preserve"> </w:t>
      </w:r>
      <w:r>
        <w:rPr>
          <w:i/>
          <w:sz w:val="24"/>
        </w:rPr>
        <w:t>and statistical</w:t>
      </w:r>
      <w:r>
        <w:rPr>
          <w:i/>
          <w:spacing w:val="-1"/>
          <w:sz w:val="24"/>
        </w:rPr>
        <w:t xml:space="preserve"> </w:t>
      </w:r>
      <w:r>
        <w:rPr>
          <w:i/>
          <w:sz w:val="24"/>
        </w:rPr>
        <w:t>appendix</w:t>
      </w:r>
      <w:r>
        <w:rPr>
          <w:i/>
          <w:spacing w:val="1"/>
          <w:sz w:val="24"/>
        </w:rPr>
        <w:t xml:space="preserve"> </w:t>
      </w:r>
      <w:r>
        <w:rPr>
          <w:sz w:val="24"/>
        </w:rPr>
        <w:t>(IMF</w:t>
      </w:r>
      <w:r>
        <w:rPr>
          <w:spacing w:val="-4"/>
          <w:sz w:val="24"/>
        </w:rPr>
        <w:t xml:space="preserve"> </w:t>
      </w:r>
      <w:r>
        <w:rPr>
          <w:sz w:val="24"/>
        </w:rPr>
        <w:t>Country</w:t>
      </w:r>
      <w:r>
        <w:rPr>
          <w:spacing w:val="-8"/>
          <w:sz w:val="24"/>
        </w:rPr>
        <w:t xml:space="preserve"> </w:t>
      </w:r>
      <w:r>
        <w:rPr>
          <w:sz w:val="24"/>
        </w:rPr>
        <w:t>Report</w:t>
      </w:r>
      <w:r>
        <w:rPr>
          <w:spacing w:val="-1"/>
          <w:sz w:val="24"/>
        </w:rPr>
        <w:t xml:space="preserve"> </w:t>
      </w:r>
      <w:r>
        <w:rPr>
          <w:sz w:val="24"/>
        </w:rPr>
        <w:t>No.</w:t>
      </w:r>
      <w:r>
        <w:rPr>
          <w:spacing w:val="69"/>
          <w:sz w:val="24"/>
        </w:rPr>
        <w:t xml:space="preserve">  </w:t>
      </w:r>
      <w:r>
        <w:rPr>
          <w:spacing w:val="-2"/>
          <w:sz w:val="24"/>
        </w:rPr>
        <w:t xml:space="preserve">05/11). </w:t>
      </w:r>
      <w:r>
        <w:t>International</w:t>
      </w:r>
      <w:r>
        <w:rPr>
          <w:spacing w:val="-4"/>
        </w:rPr>
        <w:t xml:space="preserve"> </w:t>
      </w:r>
      <w:r>
        <w:t>Monetary</w:t>
      </w:r>
      <w:r>
        <w:rPr>
          <w:spacing w:val="-8"/>
        </w:rPr>
        <w:t xml:space="preserve"> </w:t>
      </w:r>
      <w:r>
        <w:rPr>
          <w:spacing w:val="-4"/>
        </w:rPr>
        <w:t>Fund.</w:t>
      </w:r>
    </w:p>
    <w:p w14:paraId="522AD2BD" w14:textId="77777777" w:rsidR="008B1BDE" w:rsidRDefault="00DC52A6">
      <w:pPr>
        <w:pStyle w:val="BodyText"/>
        <w:spacing w:line="360" w:lineRule="auto"/>
        <w:ind w:left="567" w:right="-7" w:hanging="567"/>
        <w:jc w:val="both"/>
      </w:pPr>
      <w:proofErr w:type="spellStart"/>
      <w:r>
        <w:t>Inglesi-Lotz</w:t>
      </w:r>
      <w:proofErr w:type="spellEnd"/>
      <w:r>
        <w:t>,</w:t>
      </w:r>
      <w:r>
        <w:rPr>
          <w:spacing w:val="11"/>
        </w:rPr>
        <w:t xml:space="preserve"> </w:t>
      </w:r>
      <w:r>
        <w:t>R.</w:t>
      </w:r>
      <w:r>
        <w:rPr>
          <w:spacing w:val="14"/>
        </w:rPr>
        <w:t xml:space="preserve"> </w:t>
      </w:r>
      <w:r>
        <w:t>(2011).</w:t>
      </w:r>
      <w:r>
        <w:rPr>
          <w:spacing w:val="11"/>
        </w:rPr>
        <w:t xml:space="preserve"> </w:t>
      </w:r>
      <w:r>
        <w:t>The</w:t>
      </w:r>
      <w:r>
        <w:rPr>
          <w:spacing w:val="12"/>
        </w:rPr>
        <w:t xml:space="preserve"> </w:t>
      </w:r>
      <w:r>
        <w:t>evolution</w:t>
      </w:r>
      <w:r>
        <w:rPr>
          <w:spacing w:val="14"/>
        </w:rPr>
        <w:t xml:space="preserve"> </w:t>
      </w:r>
      <w:r>
        <w:t>of</w:t>
      </w:r>
      <w:r>
        <w:rPr>
          <w:spacing w:val="13"/>
        </w:rPr>
        <w:t xml:space="preserve"> </w:t>
      </w:r>
      <w:r>
        <w:t>price</w:t>
      </w:r>
      <w:r>
        <w:rPr>
          <w:spacing w:val="12"/>
        </w:rPr>
        <w:t xml:space="preserve"> </w:t>
      </w:r>
      <w:r>
        <w:t>elasticity</w:t>
      </w:r>
      <w:r>
        <w:rPr>
          <w:spacing w:val="6"/>
        </w:rPr>
        <w:t xml:space="preserve"> </w:t>
      </w:r>
      <w:r>
        <w:t>of</w:t>
      </w:r>
      <w:r>
        <w:rPr>
          <w:spacing w:val="13"/>
        </w:rPr>
        <w:t xml:space="preserve"> </w:t>
      </w:r>
      <w:r>
        <w:t>electricity</w:t>
      </w:r>
      <w:r>
        <w:rPr>
          <w:spacing w:val="9"/>
        </w:rPr>
        <w:t xml:space="preserve"> </w:t>
      </w:r>
      <w:r>
        <w:t>demand</w:t>
      </w:r>
      <w:r>
        <w:rPr>
          <w:spacing w:val="13"/>
        </w:rPr>
        <w:t xml:space="preserve"> </w:t>
      </w:r>
      <w:r>
        <w:t>in</w:t>
      </w:r>
      <w:r>
        <w:rPr>
          <w:spacing w:val="14"/>
        </w:rPr>
        <w:t xml:space="preserve"> </w:t>
      </w:r>
      <w:r>
        <w:t>South</w:t>
      </w:r>
      <w:r>
        <w:rPr>
          <w:spacing w:val="12"/>
        </w:rPr>
        <w:t xml:space="preserve"> </w:t>
      </w:r>
      <w:r>
        <w:rPr>
          <w:spacing w:val="-2"/>
        </w:rPr>
        <w:t xml:space="preserve">Africa: </w:t>
      </w:r>
      <w:r>
        <w:t>A</w:t>
      </w:r>
      <w:r>
        <w:rPr>
          <w:spacing w:val="-4"/>
        </w:rPr>
        <w:t xml:space="preserve"> </w:t>
      </w:r>
      <w:r>
        <w:t>Kalman</w:t>
      </w:r>
      <w:r>
        <w:rPr>
          <w:spacing w:val="-1"/>
        </w:rPr>
        <w:t xml:space="preserve"> </w:t>
      </w:r>
      <w:r>
        <w:t>filter</w:t>
      </w:r>
      <w:r>
        <w:rPr>
          <w:spacing w:val="-1"/>
        </w:rPr>
        <w:t xml:space="preserve"> </w:t>
      </w:r>
      <w:r>
        <w:t>application.</w:t>
      </w:r>
      <w:r>
        <w:rPr>
          <w:spacing w:val="1"/>
        </w:rPr>
        <w:t xml:space="preserve"> </w:t>
      </w:r>
      <w:r>
        <w:rPr>
          <w:i/>
        </w:rPr>
        <w:t>Energy</w:t>
      </w:r>
      <w:r>
        <w:rPr>
          <w:i/>
          <w:spacing w:val="-3"/>
        </w:rPr>
        <w:t xml:space="preserve"> </w:t>
      </w:r>
      <w:r>
        <w:rPr>
          <w:i/>
        </w:rPr>
        <w:t>Policy</w:t>
      </w:r>
      <w:r>
        <w:t>,</w:t>
      </w:r>
      <w:r>
        <w:rPr>
          <w:spacing w:val="-1"/>
        </w:rPr>
        <w:t xml:space="preserve"> </w:t>
      </w:r>
      <w:r>
        <w:t>39(6),</w:t>
      </w:r>
      <w:r>
        <w:rPr>
          <w:spacing w:val="1"/>
        </w:rPr>
        <w:t xml:space="preserve"> </w:t>
      </w:r>
      <w:r>
        <w:t>3690–</w:t>
      </w:r>
      <w:r>
        <w:rPr>
          <w:spacing w:val="-2"/>
        </w:rPr>
        <w:t>3696.</w:t>
      </w:r>
    </w:p>
    <w:p w14:paraId="4FE36E2E" w14:textId="77777777" w:rsidR="008B1BDE" w:rsidRDefault="00DC52A6">
      <w:pPr>
        <w:tabs>
          <w:tab w:val="left" w:pos="1929"/>
          <w:tab w:val="left" w:pos="2969"/>
          <w:tab w:val="left" w:pos="4061"/>
          <w:tab w:val="left" w:pos="5028"/>
          <w:tab w:val="left" w:pos="6075"/>
          <w:tab w:val="left" w:pos="7021"/>
          <w:tab w:val="left" w:pos="8062"/>
          <w:tab w:val="left" w:pos="9181"/>
        </w:tabs>
        <w:spacing w:line="360" w:lineRule="auto"/>
        <w:ind w:left="567" w:right="-7" w:hanging="567"/>
        <w:jc w:val="both"/>
      </w:pPr>
      <w:r>
        <w:rPr>
          <w:spacing w:val="-2"/>
          <w:sz w:val="24"/>
        </w:rPr>
        <w:t>International Energy</w:t>
      </w:r>
      <w:r>
        <w:rPr>
          <w:sz w:val="24"/>
        </w:rPr>
        <w:tab/>
      </w:r>
      <w:r>
        <w:rPr>
          <w:spacing w:val="-2"/>
          <w:sz w:val="24"/>
        </w:rPr>
        <w:t>Agency</w:t>
      </w:r>
      <w:r>
        <w:rPr>
          <w:sz w:val="24"/>
        </w:rPr>
        <w:tab/>
      </w:r>
      <w:r>
        <w:rPr>
          <w:spacing w:val="-2"/>
          <w:sz w:val="24"/>
        </w:rPr>
        <w:t>(IEA).</w:t>
      </w:r>
      <w:r>
        <w:rPr>
          <w:sz w:val="24"/>
        </w:rPr>
        <w:tab/>
      </w:r>
      <w:r>
        <w:rPr>
          <w:spacing w:val="-2"/>
          <w:sz w:val="24"/>
        </w:rPr>
        <w:t>(2023).</w:t>
      </w:r>
      <w:r>
        <w:rPr>
          <w:sz w:val="24"/>
        </w:rPr>
        <w:tab/>
      </w:r>
      <w:r>
        <w:rPr>
          <w:i/>
          <w:spacing w:val="-2"/>
          <w:sz w:val="24"/>
        </w:rPr>
        <w:t>Africa</w:t>
      </w:r>
      <w:r>
        <w:rPr>
          <w:i/>
          <w:sz w:val="24"/>
        </w:rPr>
        <w:tab/>
      </w:r>
      <w:r>
        <w:rPr>
          <w:i/>
          <w:spacing w:val="-2"/>
          <w:sz w:val="24"/>
        </w:rPr>
        <w:t>Energy</w:t>
      </w:r>
      <w:r>
        <w:rPr>
          <w:i/>
          <w:sz w:val="24"/>
        </w:rPr>
        <w:t xml:space="preserve"> </w:t>
      </w:r>
      <w:r>
        <w:rPr>
          <w:i/>
          <w:spacing w:val="-2"/>
          <w:sz w:val="24"/>
        </w:rPr>
        <w:t>Outlook</w:t>
      </w:r>
      <w:r>
        <w:rPr>
          <w:i/>
          <w:sz w:val="24"/>
        </w:rPr>
        <w:tab/>
      </w:r>
      <w:r>
        <w:rPr>
          <w:i/>
          <w:spacing w:val="-2"/>
          <w:sz w:val="24"/>
        </w:rPr>
        <w:t xml:space="preserve">2023. </w:t>
      </w:r>
      <w:hyperlink r:id="rId81">
        <w:r>
          <w:rPr>
            <w:color w:val="0461C1"/>
            <w:spacing w:val="-4"/>
            <w:u w:val="single" w:color="0461C1"/>
          </w:rPr>
          <w:t>https://www.iea.org/reports/africa-energy-outlook-2022</w:t>
        </w:r>
      </w:hyperlink>
    </w:p>
    <w:p w14:paraId="6306CC86" w14:textId="77777777" w:rsidR="008B1BDE" w:rsidRDefault="00DC52A6">
      <w:pPr>
        <w:pStyle w:val="BodyText"/>
        <w:spacing w:line="360" w:lineRule="auto"/>
        <w:ind w:left="567" w:right="-7" w:hanging="567"/>
        <w:jc w:val="both"/>
        <w:rPr>
          <w:spacing w:val="40"/>
        </w:rPr>
      </w:pPr>
      <w:r>
        <w:t>International</w:t>
      </w:r>
      <w:r>
        <w:rPr>
          <w:spacing w:val="40"/>
        </w:rPr>
        <w:t xml:space="preserve"> </w:t>
      </w:r>
      <w:r>
        <w:t>Energy</w:t>
      </w:r>
      <w:r>
        <w:rPr>
          <w:spacing w:val="40"/>
        </w:rPr>
        <w:t xml:space="preserve"> </w:t>
      </w:r>
      <w:r>
        <w:t>Agency</w:t>
      </w:r>
      <w:r>
        <w:rPr>
          <w:spacing w:val="40"/>
        </w:rPr>
        <w:t xml:space="preserve"> </w:t>
      </w:r>
      <w:r>
        <w:t>(IEA).</w:t>
      </w:r>
      <w:r>
        <w:rPr>
          <w:spacing w:val="40"/>
        </w:rPr>
        <w:t xml:space="preserve"> </w:t>
      </w:r>
      <w:r>
        <w:t>(2022).</w:t>
      </w:r>
      <w:r>
        <w:rPr>
          <w:spacing w:val="40"/>
        </w:rPr>
        <w:t xml:space="preserve"> </w:t>
      </w:r>
      <w:r>
        <w:rPr>
          <w:i/>
        </w:rPr>
        <w:t>Africa</w:t>
      </w:r>
      <w:r>
        <w:rPr>
          <w:i/>
          <w:spacing w:val="40"/>
        </w:rPr>
        <w:t xml:space="preserve"> </w:t>
      </w:r>
      <w:r>
        <w:rPr>
          <w:i/>
        </w:rPr>
        <w:t>energy</w:t>
      </w:r>
      <w:r>
        <w:rPr>
          <w:i/>
          <w:spacing w:val="40"/>
        </w:rPr>
        <w:t xml:space="preserve"> </w:t>
      </w:r>
      <w:r>
        <w:rPr>
          <w:i/>
        </w:rPr>
        <w:t>outlook</w:t>
      </w:r>
      <w:r>
        <w:rPr>
          <w:i/>
          <w:spacing w:val="40"/>
        </w:rPr>
        <w:t xml:space="preserve"> </w:t>
      </w:r>
      <w:r>
        <w:rPr>
          <w:i/>
        </w:rPr>
        <w:t>2022</w:t>
      </w:r>
      <w:r>
        <w:t>.</w:t>
      </w:r>
      <w:r>
        <w:rPr>
          <w:spacing w:val="40"/>
        </w:rPr>
        <w:t xml:space="preserve"> </w:t>
      </w:r>
      <w:r>
        <w:t>Paris:</w:t>
      </w:r>
      <w:r>
        <w:rPr>
          <w:spacing w:val="40"/>
        </w:rPr>
        <w:t xml:space="preserve"> </w:t>
      </w:r>
    </w:p>
    <w:p w14:paraId="16E12D83" w14:textId="77777777" w:rsidR="008B1BDE" w:rsidRDefault="00DC52A6">
      <w:pPr>
        <w:pStyle w:val="BodyText"/>
        <w:spacing w:line="360" w:lineRule="auto"/>
        <w:ind w:left="567" w:right="-7"/>
        <w:jc w:val="both"/>
      </w:pPr>
      <w:r>
        <w:t>OECD/IEA International Energy Agency. (2024). Kenya 2024: Energy policy review. Paris: IEA.</w:t>
      </w:r>
    </w:p>
    <w:p w14:paraId="579BC598" w14:textId="77777777" w:rsidR="008B1BDE" w:rsidRDefault="00DC52A6">
      <w:pPr>
        <w:pStyle w:val="BodyText"/>
        <w:tabs>
          <w:tab w:val="left" w:pos="1809"/>
          <w:tab w:val="left" w:pos="2721"/>
          <w:tab w:val="left" w:pos="3119"/>
          <w:tab w:val="left" w:pos="3969"/>
          <w:tab w:val="left" w:pos="5463"/>
          <w:tab w:val="left" w:pos="6298"/>
          <w:tab w:val="left" w:pos="7174"/>
          <w:tab w:val="left" w:pos="8098"/>
          <w:tab w:val="left" w:pos="9256"/>
        </w:tabs>
        <w:spacing w:line="360" w:lineRule="auto"/>
        <w:ind w:left="567" w:right="-7" w:hanging="567"/>
        <w:jc w:val="both"/>
      </w:pPr>
      <w:r>
        <w:rPr>
          <w:spacing w:val="-2"/>
        </w:rPr>
        <w:t>International</w:t>
      </w:r>
      <w:r>
        <w:tab/>
      </w:r>
      <w:r>
        <w:rPr>
          <w:spacing w:val="-2"/>
        </w:rPr>
        <w:t>Energy</w:t>
      </w:r>
      <w:r>
        <w:tab/>
      </w:r>
      <w:r>
        <w:rPr>
          <w:spacing w:val="-2"/>
        </w:rPr>
        <w:t>Agency</w:t>
      </w:r>
      <w:r>
        <w:tab/>
      </w:r>
      <w:r>
        <w:rPr>
          <w:spacing w:val="-2"/>
        </w:rPr>
        <w:t>(IEA).</w:t>
      </w:r>
      <w:r>
        <w:tab/>
      </w:r>
      <w:r>
        <w:rPr>
          <w:spacing w:val="-2"/>
        </w:rPr>
        <w:t>(2022).</w:t>
      </w:r>
      <w:r>
        <w:tab/>
      </w:r>
      <w:r>
        <w:rPr>
          <w:i/>
          <w:spacing w:val="-2"/>
        </w:rPr>
        <w:t>Kenya</w:t>
      </w:r>
      <w:r>
        <w:rPr>
          <w:i/>
        </w:rPr>
        <w:tab/>
      </w:r>
      <w:r>
        <w:rPr>
          <w:i/>
          <w:spacing w:val="-2"/>
        </w:rPr>
        <w:t>energy profile</w:t>
      </w:r>
      <w:r>
        <w:rPr>
          <w:spacing w:val="-2"/>
        </w:rPr>
        <w:t>.</w:t>
      </w:r>
      <w:r>
        <w:tab/>
      </w:r>
      <w:r>
        <w:rPr>
          <w:spacing w:val="-2"/>
        </w:rPr>
        <w:t>Retrieved</w:t>
      </w:r>
      <w:r>
        <w:tab/>
      </w:r>
      <w:r>
        <w:rPr>
          <w:spacing w:val="-4"/>
        </w:rPr>
        <w:t xml:space="preserve">from </w:t>
      </w:r>
      <w:hyperlink r:id="rId82">
        <w:r>
          <w:rPr>
            <w:color w:val="0461C1"/>
            <w:spacing w:val="-2"/>
            <w:u w:val="single" w:color="0461C1"/>
          </w:rPr>
          <w:t>https://www.iea.org/countries/kenya</w:t>
        </w:r>
      </w:hyperlink>
    </w:p>
    <w:p w14:paraId="0DF82B3E" w14:textId="77777777" w:rsidR="008B1BDE" w:rsidRDefault="00DC52A6">
      <w:pPr>
        <w:spacing w:line="360" w:lineRule="auto"/>
        <w:ind w:left="567" w:right="-7" w:hanging="567"/>
        <w:jc w:val="both"/>
        <w:rPr>
          <w:sz w:val="24"/>
        </w:rPr>
      </w:pPr>
      <w:r>
        <w:rPr>
          <w:sz w:val="24"/>
        </w:rPr>
        <w:t>International</w:t>
      </w:r>
      <w:r>
        <w:rPr>
          <w:spacing w:val="-6"/>
          <w:sz w:val="24"/>
        </w:rPr>
        <w:t xml:space="preserve"> </w:t>
      </w:r>
      <w:r>
        <w:rPr>
          <w:sz w:val="24"/>
        </w:rPr>
        <w:t>Energy</w:t>
      </w:r>
      <w:r>
        <w:rPr>
          <w:spacing w:val="-11"/>
          <w:sz w:val="24"/>
        </w:rPr>
        <w:t xml:space="preserve"> </w:t>
      </w:r>
      <w:r>
        <w:rPr>
          <w:sz w:val="24"/>
        </w:rPr>
        <w:t>Agency.</w:t>
      </w:r>
      <w:r>
        <w:rPr>
          <w:spacing w:val="1"/>
          <w:sz w:val="24"/>
        </w:rPr>
        <w:t xml:space="preserve"> </w:t>
      </w:r>
      <w:r>
        <w:rPr>
          <w:sz w:val="24"/>
        </w:rPr>
        <w:t>(2023).</w:t>
      </w:r>
      <w:r>
        <w:rPr>
          <w:spacing w:val="4"/>
          <w:sz w:val="24"/>
        </w:rPr>
        <w:t xml:space="preserve"> </w:t>
      </w:r>
      <w:r>
        <w:rPr>
          <w:i/>
          <w:sz w:val="24"/>
        </w:rPr>
        <w:t>World</w:t>
      </w:r>
      <w:r>
        <w:rPr>
          <w:i/>
          <w:spacing w:val="-1"/>
          <w:sz w:val="24"/>
        </w:rPr>
        <w:t xml:space="preserve"> </w:t>
      </w:r>
      <w:r>
        <w:rPr>
          <w:i/>
          <w:sz w:val="24"/>
        </w:rPr>
        <w:t>energy</w:t>
      </w:r>
      <w:r>
        <w:rPr>
          <w:i/>
          <w:spacing w:val="-6"/>
          <w:sz w:val="24"/>
        </w:rPr>
        <w:t xml:space="preserve"> </w:t>
      </w:r>
      <w:r>
        <w:rPr>
          <w:i/>
          <w:sz w:val="24"/>
        </w:rPr>
        <w:t>balances</w:t>
      </w:r>
      <w:r>
        <w:rPr>
          <w:i/>
          <w:spacing w:val="-4"/>
          <w:sz w:val="24"/>
        </w:rPr>
        <w:t xml:space="preserve"> </w:t>
      </w:r>
      <w:r>
        <w:rPr>
          <w:i/>
          <w:sz w:val="24"/>
        </w:rPr>
        <w:t>2023</w:t>
      </w:r>
      <w:r>
        <w:rPr>
          <w:sz w:val="24"/>
        </w:rPr>
        <w:t>.</w:t>
      </w:r>
      <w:r>
        <w:rPr>
          <w:spacing w:val="-2"/>
          <w:sz w:val="24"/>
        </w:rPr>
        <w:t xml:space="preserve"> </w:t>
      </w:r>
      <w:r>
        <w:rPr>
          <w:sz w:val="24"/>
        </w:rPr>
        <w:t>Paris:</w:t>
      </w:r>
      <w:r>
        <w:rPr>
          <w:spacing w:val="4"/>
          <w:sz w:val="24"/>
        </w:rPr>
        <w:t xml:space="preserve"> </w:t>
      </w:r>
      <w:r>
        <w:rPr>
          <w:spacing w:val="-4"/>
          <w:sz w:val="24"/>
        </w:rPr>
        <w:t>IEA.</w:t>
      </w:r>
    </w:p>
    <w:p w14:paraId="049FA6E5" w14:textId="77777777" w:rsidR="008B1BDE" w:rsidRDefault="00DC52A6">
      <w:pPr>
        <w:pStyle w:val="BodyText"/>
        <w:spacing w:line="360" w:lineRule="auto"/>
        <w:ind w:left="567" w:right="-7" w:hanging="567"/>
        <w:jc w:val="both"/>
      </w:pPr>
      <w:r>
        <w:t>International</w:t>
      </w:r>
      <w:r>
        <w:rPr>
          <w:spacing w:val="80"/>
        </w:rPr>
        <w:t xml:space="preserve"> </w:t>
      </w:r>
      <w:r>
        <w:t>Energy</w:t>
      </w:r>
      <w:r>
        <w:rPr>
          <w:spacing w:val="80"/>
        </w:rPr>
        <w:t xml:space="preserve"> </w:t>
      </w:r>
      <w:r>
        <w:t>Agency</w:t>
      </w:r>
      <w:r>
        <w:rPr>
          <w:spacing w:val="80"/>
        </w:rPr>
        <w:t xml:space="preserve"> </w:t>
      </w:r>
      <w:r>
        <w:t>(IEA).</w:t>
      </w:r>
      <w:r>
        <w:rPr>
          <w:spacing w:val="80"/>
        </w:rPr>
        <w:t xml:space="preserve"> </w:t>
      </w:r>
      <w:r>
        <w:t>(2022).</w:t>
      </w:r>
      <w:r>
        <w:rPr>
          <w:spacing w:val="80"/>
        </w:rPr>
        <w:t xml:space="preserve"> </w:t>
      </w:r>
      <w:r>
        <w:rPr>
          <w:i/>
        </w:rPr>
        <w:t>World</w:t>
      </w:r>
      <w:r>
        <w:rPr>
          <w:i/>
          <w:spacing w:val="80"/>
        </w:rPr>
        <w:t xml:space="preserve"> </w:t>
      </w:r>
      <w:r>
        <w:rPr>
          <w:i/>
        </w:rPr>
        <w:t>Energy</w:t>
      </w:r>
      <w:r>
        <w:rPr>
          <w:i/>
          <w:spacing w:val="80"/>
        </w:rPr>
        <w:t xml:space="preserve"> </w:t>
      </w:r>
      <w:r>
        <w:rPr>
          <w:i/>
        </w:rPr>
        <w:t>Investment</w:t>
      </w:r>
      <w:r>
        <w:rPr>
          <w:i/>
          <w:spacing w:val="80"/>
        </w:rPr>
        <w:t xml:space="preserve"> </w:t>
      </w:r>
      <w:r>
        <w:rPr>
          <w:i/>
        </w:rPr>
        <w:t>2022</w:t>
      </w:r>
      <w:r>
        <w:t>.</w:t>
      </w:r>
      <w:r>
        <w:rPr>
          <w:spacing w:val="80"/>
        </w:rPr>
        <w:t xml:space="preserve"> </w:t>
      </w:r>
      <w:r>
        <w:t>Paris:</w:t>
      </w:r>
      <w:r>
        <w:rPr>
          <w:spacing w:val="80"/>
        </w:rPr>
        <w:t xml:space="preserve"> </w:t>
      </w:r>
      <w:r>
        <w:t xml:space="preserve">IEA. </w:t>
      </w:r>
      <w:hyperlink r:id="rId83">
        <w:r>
          <w:rPr>
            <w:spacing w:val="-2"/>
          </w:rPr>
          <w:t>https://www.iea.org/reports/world-energy-investment-2022</w:t>
        </w:r>
      </w:hyperlink>
    </w:p>
    <w:p w14:paraId="7BD24999" w14:textId="77777777" w:rsidR="008B1BDE" w:rsidRDefault="00DC52A6">
      <w:pPr>
        <w:pStyle w:val="BodyText"/>
        <w:spacing w:line="360" w:lineRule="auto"/>
        <w:ind w:left="567" w:right="-7" w:hanging="567"/>
        <w:jc w:val="both"/>
      </w:pPr>
      <w:r>
        <w:t>International</w:t>
      </w:r>
      <w:r>
        <w:rPr>
          <w:spacing w:val="80"/>
        </w:rPr>
        <w:t xml:space="preserve"> </w:t>
      </w:r>
      <w:r>
        <w:t>Energy</w:t>
      </w:r>
      <w:r>
        <w:rPr>
          <w:spacing w:val="40"/>
        </w:rPr>
        <w:t xml:space="preserve"> </w:t>
      </w:r>
      <w:r>
        <w:t>Agency</w:t>
      </w:r>
      <w:r>
        <w:rPr>
          <w:spacing w:val="40"/>
        </w:rPr>
        <w:t xml:space="preserve"> </w:t>
      </w:r>
      <w:r>
        <w:t>(IEA).</w:t>
      </w:r>
      <w:r>
        <w:rPr>
          <w:spacing w:val="80"/>
        </w:rPr>
        <w:t xml:space="preserve"> </w:t>
      </w:r>
      <w:r>
        <w:t>(2021).</w:t>
      </w:r>
      <w:r>
        <w:rPr>
          <w:spacing w:val="80"/>
        </w:rPr>
        <w:t xml:space="preserve"> </w:t>
      </w:r>
      <w:r>
        <w:rPr>
          <w:i/>
        </w:rPr>
        <w:t>World</w:t>
      </w:r>
      <w:r>
        <w:rPr>
          <w:i/>
          <w:spacing w:val="80"/>
        </w:rPr>
        <w:t xml:space="preserve"> </w:t>
      </w:r>
      <w:r>
        <w:rPr>
          <w:i/>
        </w:rPr>
        <w:t>Energy</w:t>
      </w:r>
      <w:r>
        <w:rPr>
          <w:i/>
          <w:spacing w:val="77"/>
        </w:rPr>
        <w:t xml:space="preserve"> </w:t>
      </w:r>
      <w:r>
        <w:rPr>
          <w:i/>
        </w:rPr>
        <w:t>Outlook</w:t>
      </w:r>
      <w:r>
        <w:rPr>
          <w:i/>
          <w:spacing w:val="80"/>
        </w:rPr>
        <w:t xml:space="preserve"> </w:t>
      </w:r>
      <w:r>
        <w:rPr>
          <w:i/>
        </w:rPr>
        <w:t>2021.</w:t>
      </w:r>
      <w:r>
        <w:rPr>
          <w:i/>
          <w:spacing w:val="80"/>
        </w:rPr>
        <w:t xml:space="preserve"> </w:t>
      </w:r>
      <w:r>
        <w:t>Retrieved</w:t>
      </w:r>
      <w:r>
        <w:rPr>
          <w:spacing w:val="80"/>
        </w:rPr>
        <w:t xml:space="preserve"> </w:t>
      </w:r>
      <w:r>
        <w:t xml:space="preserve">from </w:t>
      </w:r>
      <w:hyperlink r:id="rId84">
        <w:r>
          <w:rPr>
            <w:color w:val="0461C1"/>
            <w:spacing w:val="-2"/>
            <w:u w:val="single" w:color="0461C1"/>
          </w:rPr>
          <w:t>https://www.iea.org/reports/world-energy-outlook-2021</w:t>
        </w:r>
      </w:hyperlink>
    </w:p>
    <w:p w14:paraId="4D5E6B71" w14:textId="77777777" w:rsidR="008B1BDE" w:rsidRDefault="00DC52A6">
      <w:pPr>
        <w:pStyle w:val="BodyText"/>
        <w:spacing w:line="360" w:lineRule="auto"/>
        <w:ind w:left="567" w:right="-7" w:hanging="567"/>
        <w:jc w:val="both"/>
      </w:pPr>
      <w:r>
        <w:t>International</w:t>
      </w:r>
      <w:r>
        <w:rPr>
          <w:spacing w:val="-5"/>
        </w:rPr>
        <w:t xml:space="preserve"> </w:t>
      </w:r>
      <w:r>
        <w:t>Energy</w:t>
      </w:r>
      <w:r>
        <w:rPr>
          <w:spacing w:val="-15"/>
        </w:rPr>
        <w:t xml:space="preserve"> </w:t>
      </w:r>
      <w:r>
        <w:t>Agency, &amp;</w:t>
      </w:r>
      <w:r>
        <w:rPr>
          <w:spacing w:val="-3"/>
        </w:rPr>
        <w:t xml:space="preserve"> </w:t>
      </w:r>
      <w:r>
        <w:t>Birol,</w:t>
      </w:r>
      <w:r>
        <w:rPr>
          <w:spacing w:val="-6"/>
        </w:rPr>
        <w:t xml:space="preserve"> </w:t>
      </w:r>
      <w:r>
        <w:t>F.</w:t>
      </w:r>
      <w:r>
        <w:rPr>
          <w:spacing w:val="-6"/>
        </w:rPr>
        <w:t xml:space="preserve"> </w:t>
      </w:r>
      <w:r>
        <w:t>(2013).</w:t>
      </w:r>
      <w:r>
        <w:rPr>
          <w:spacing w:val="-2"/>
        </w:rPr>
        <w:t xml:space="preserve"> </w:t>
      </w:r>
      <w:r>
        <w:rPr>
          <w:i/>
          <w:iCs/>
        </w:rPr>
        <w:t>World</w:t>
      </w:r>
      <w:r>
        <w:rPr>
          <w:i/>
          <w:iCs/>
          <w:spacing w:val="-5"/>
        </w:rPr>
        <w:t xml:space="preserve"> </w:t>
      </w:r>
      <w:r>
        <w:rPr>
          <w:i/>
          <w:iCs/>
        </w:rPr>
        <w:t>energy</w:t>
      </w:r>
      <w:r>
        <w:rPr>
          <w:i/>
          <w:iCs/>
          <w:spacing w:val="-15"/>
        </w:rPr>
        <w:t xml:space="preserve"> </w:t>
      </w:r>
      <w:r>
        <w:rPr>
          <w:i/>
          <w:iCs/>
        </w:rPr>
        <w:t>outlook</w:t>
      </w:r>
      <w:r>
        <w:rPr>
          <w:i/>
          <w:iCs/>
          <w:spacing w:val="-6"/>
        </w:rPr>
        <w:t xml:space="preserve"> </w:t>
      </w:r>
      <w:r>
        <w:rPr>
          <w:i/>
          <w:iCs/>
        </w:rPr>
        <w:t>2013.</w:t>
      </w:r>
      <w:r>
        <w:rPr>
          <w:spacing w:val="-6"/>
        </w:rPr>
        <w:t xml:space="preserve"> </w:t>
      </w:r>
      <w:r>
        <w:t>Paris: International Energy Agency.</w:t>
      </w:r>
    </w:p>
    <w:p w14:paraId="3A4CA771" w14:textId="77777777" w:rsidR="008B1BDE" w:rsidRDefault="00DC52A6">
      <w:pPr>
        <w:widowControl/>
        <w:autoSpaceDE/>
        <w:autoSpaceDN/>
        <w:rPr>
          <w:sz w:val="24"/>
        </w:rPr>
      </w:pPr>
      <w:r>
        <w:rPr>
          <w:sz w:val="24"/>
        </w:rPr>
        <w:br w:type="page"/>
      </w:r>
    </w:p>
    <w:p w14:paraId="29C06847" w14:textId="77777777" w:rsidR="008B1BDE" w:rsidRDefault="00DC52A6">
      <w:pPr>
        <w:spacing w:line="360" w:lineRule="auto"/>
        <w:ind w:left="567" w:right="-7" w:hanging="567"/>
        <w:jc w:val="both"/>
        <w:rPr>
          <w:sz w:val="24"/>
        </w:rPr>
      </w:pPr>
      <w:r>
        <w:rPr>
          <w:sz w:val="24"/>
        </w:rPr>
        <w:lastRenderedPageBreak/>
        <w:t xml:space="preserve">International Monetary Fund (IMF). (2005). Kenya: </w:t>
      </w:r>
      <w:r>
        <w:rPr>
          <w:i/>
          <w:sz w:val="24"/>
        </w:rPr>
        <w:t>Poverty reduction strategy paper—Progress report</w:t>
      </w:r>
      <w:r>
        <w:rPr>
          <w:sz w:val="24"/>
        </w:rPr>
        <w:t>. IMF Country Report No. 05/11. Washington, DC: International Monetary Fund.</w:t>
      </w:r>
    </w:p>
    <w:p w14:paraId="556D378B" w14:textId="77777777" w:rsidR="008B1BDE" w:rsidRDefault="00DC52A6">
      <w:pPr>
        <w:spacing w:line="360" w:lineRule="auto"/>
        <w:ind w:left="567" w:right="-7" w:hanging="567"/>
        <w:jc w:val="both"/>
        <w:rPr>
          <w:i/>
          <w:spacing w:val="80"/>
          <w:sz w:val="24"/>
        </w:rPr>
      </w:pPr>
      <w:r>
        <w:rPr>
          <w:sz w:val="24"/>
        </w:rPr>
        <w:t>International</w:t>
      </w:r>
      <w:r>
        <w:rPr>
          <w:spacing w:val="80"/>
          <w:sz w:val="24"/>
        </w:rPr>
        <w:t xml:space="preserve"> </w:t>
      </w:r>
      <w:r>
        <w:rPr>
          <w:sz w:val="24"/>
        </w:rPr>
        <w:t>Monetary</w:t>
      </w:r>
      <w:r>
        <w:rPr>
          <w:spacing w:val="71"/>
          <w:sz w:val="24"/>
        </w:rPr>
        <w:t xml:space="preserve"> </w:t>
      </w:r>
      <w:r>
        <w:rPr>
          <w:sz w:val="24"/>
        </w:rPr>
        <w:t>Fund</w:t>
      </w:r>
      <w:r>
        <w:rPr>
          <w:spacing w:val="80"/>
          <w:sz w:val="24"/>
        </w:rPr>
        <w:t xml:space="preserve"> </w:t>
      </w:r>
      <w:r>
        <w:rPr>
          <w:sz w:val="24"/>
        </w:rPr>
        <w:t>(IMF).</w:t>
      </w:r>
      <w:r>
        <w:rPr>
          <w:spacing w:val="77"/>
          <w:sz w:val="24"/>
        </w:rPr>
        <w:t xml:space="preserve"> </w:t>
      </w:r>
      <w:r>
        <w:rPr>
          <w:sz w:val="24"/>
        </w:rPr>
        <w:t>(2018).</w:t>
      </w:r>
      <w:r>
        <w:rPr>
          <w:spacing w:val="80"/>
          <w:sz w:val="24"/>
        </w:rPr>
        <w:t xml:space="preserve"> </w:t>
      </w:r>
      <w:r>
        <w:rPr>
          <w:sz w:val="24"/>
        </w:rPr>
        <w:t>Kenya:</w:t>
      </w:r>
      <w:r>
        <w:rPr>
          <w:spacing w:val="80"/>
          <w:sz w:val="24"/>
        </w:rPr>
        <w:t xml:space="preserve"> </w:t>
      </w:r>
      <w:r>
        <w:rPr>
          <w:i/>
          <w:sz w:val="24"/>
        </w:rPr>
        <w:t>Staff</w:t>
      </w:r>
      <w:r>
        <w:rPr>
          <w:i/>
          <w:spacing w:val="80"/>
          <w:sz w:val="24"/>
        </w:rPr>
        <w:t xml:space="preserve"> </w:t>
      </w:r>
      <w:r>
        <w:rPr>
          <w:i/>
          <w:sz w:val="24"/>
        </w:rPr>
        <w:t>report</w:t>
      </w:r>
      <w:r>
        <w:rPr>
          <w:i/>
          <w:spacing w:val="79"/>
          <w:sz w:val="24"/>
        </w:rPr>
        <w:t xml:space="preserve"> </w:t>
      </w:r>
      <w:r>
        <w:rPr>
          <w:i/>
          <w:sz w:val="24"/>
        </w:rPr>
        <w:t>for</w:t>
      </w:r>
      <w:r>
        <w:rPr>
          <w:i/>
          <w:spacing w:val="74"/>
          <w:sz w:val="24"/>
        </w:rPr>
        <w:t xml:space="preserve"> </w:t>
      </w:r>
      <w:r>
        <w:rPr>
          <w:i/>
          <w:sz w:val="24"/>
        </w:rPr>
        <w:t>the</w:t>
      </w:r>
      <w:r>
        <w:rPr>
          <w:i/>
          <w:spacing w:val="78"/>
          <w:sz w:val="24"/>
        </w:rPr>
        <w:t xml:space="preserve"> </w:t>
      </w:r>
      <w:r>
        <w:rPr>
          <w:i/>
          <w:sz w:val="24"/>
        </w:rPr>
        <w:t>2018</w:t>
      </w:r>
    </w:p>
    <w:p w14:paraId="59F8C1D6" w14:textId="77777777" w:rsidR="008B1BDE" w:rsidRDefault="00DC52A6">
      <w:pPr>
        <w:spacing w:line="360" w:lineRule="auto"/>
        <w:ind w:left="567" w:right="-7"/>
        <w:jc w:val="both"/>
        <w:rPr>
          <w:sz w:val="24"/>
        </w:rPr>
      </w:pPr>
      <w:r>
        <w:rPr>
          <w:i/>
          <w:sz w:val="24"/>
        </w:rPr>
        <w:t>Article</w:t>
      </w:r>
      <w:r>
        <w:rPr>
          <w:i/>
          <w:spacing w:val="78"/>
          <w:sz w:val="24"/>
        </w:rPr>
        <w:t xml:space="preserve"> </w:t>
      </w:r>
      <w:r>
        <w:rPr>
          <w:i/>
          <w:sz w:val="24"/>
        </w:rPr>
        <w:t xml:space="preserve">IV consultation. </w:t>
      </w:r>
      <w:r>
        <w:rPr>
          <w:sz w:val="24"/>
        </w:rPr>
        <w:t>IMF Country Report.</w:t>
      </w:r>
    </w:p>
    <w:p w14:paraId="37310FA0" w14:textId="77777777" w:rsidR="008B1BDE" w:rsidRDefault="00DC52A6">
      <w:pPr>
        <w:tabs>
          <w:tab w:val="left" w:pos="5232"/>
        </w:tabs>
        <w:spacing w:line="360" w:lineRule="auto"/>
        <w:ind w:left="567" w:right="-7" w:hanging="567"/>
        <w:jc w:val="both"/>
        <w:rPr>
          <w:sz w:val="24"/>
        </w:rPr>
      </w:pPr>
      <w:r>
        <w:rPr>
          <w:sz w:val="24"/>
        </w:rPr>
        <w:t>International</w:t>
      </w:r>
      <w:r>
        <w:rPr>
          <w:spacing w:val="80"/>
          <w:sz w:val="24"/>
        </w:rPr>
        <w:t xml:space="preserve"> </w:t>
      </w:r>
      <w:r>
        <w:rPr>
          <w:sz w:val="24"/>
        </w:rPr>
        <w:t>Monetary</w:t>
      </w:r>
      <w:r>
        <w:rPr>
          <w:spacing w:val="80"/>
          <w:sz w:val="24"/>
        </w:rPr>
        <w:t xml:space="preserve"> </w:t>
      </w:r>
      <w:r>
        <w:rPr>
          <w:sz w:val="24"/>
        </w:rPr>
        <w:t>Fund</w:t>
      </w:r>
      <w:r>
        <w:rPr>
          <w:spacing w:val="80"/>
          <w:sz w:val="24"/>
        </w:rPr>
        <w:t xml:space="preserve"> </w:t>
      </w:r>
      <w:r>
        <w:rPr>
          <w:sz w:val="24"/>
        </w:rPr>
        <w:t>(IMF).</w:t>
      </w:r>
      <w:r>
        <w:rPr>
          <w:spacing w:val="80"/>
          <w:sz w:val="24"/>
        </w:rPr>
        <w:t xml:space="preserve"> </w:t>
      </w:r>
      <w:r>
        <w:rPr>
          <w:sz w:val="24"/>
        </w:rPr>
        <w:t>(2021).</w:t>
      </w:r>
      <w:r>
        <w:rPr>
          <w:sz w:val="24"/>
        </w:rPr>
        <w:tab/>
      </w:r>
      <w:r>
        <w:rPr>
          <w:i/>
          <w:sz w:val="24"/>
        </w:rPr>
        <w:t>Kenya’s</w:t>
      </w:r>
      <w:r>
        <w:rPr>
          <w:i/>
          <w:spacing w:val="80"/>
          <w:sz w:val="24"/>
        </w:rPr>
        <w:t xml:space="preserve"> </w:t>
      </w:r>
      <w:r>
        <w:rPr>
          <w:i/>
          <w:sz w:val="24"/>
        </w:rPr>
        <w:t>fiscal</w:t>
      </w:r>
      <w:r>
        <w:rPr>
          <w:i/>
          <w:spacing w:val="80"/>
          <w:sz w:val="24"/>
        </w:rPr>
        <w:t xml:space="preserve"> </w:t>
      </w:r>
      <w:r>
        <w:rPr>
          <w:i/>
          <w:sz w:val="24"/>
        </w:rPr>
        <w:t>policies</w:t>
      </w:r>
      <w:r>
        <w:rPr>
          <w:i/>
          <w:spacing w:val="80"/>
          <w:sz w:val="24"/>
        </w:rPr>
        <w:t xml:space="preserve"> </w:t>
      </w:r>
      <w:r>
        <w:rPr>
          <w:i/>
          <w:sz w:val="24"/>
        </w:rPr>
        <w:t>and</w:t>
      </w:r>
      <w:r>
        <w:rPr>
          <w:i/>
          <w:spacing w:val="80"/>
          <w:sz w:val="24"/>
        </w:rPr>
        <w:t xml:space="preserve"> </w:t>
      </w:r>
      <w:r>
        <w:rPr>
          <w:i/>
          <w:sz w:val="24"/>
        </w:rPr>
        <w:t>energy</w:t>
      </w:r>
      <w:r>
        <w:rPr>
          <w:i/>
          <w:spacing w:val="80"/>
          <w:sz w:val="24"/>
        </w:rPr>
        <w:t xml:space="preserve"> </w:t>
      </w:r>
      <w:r>
        <w:rPr>
          <w:i/>
          <w:sz w:val="24"/>
        </w:rPr>
        <w:t>sector implications. IMF Reports</w:t>
      </w:r>
      <w:r>
        <w:rPr>
          <w:sz w:val="24"/>
        </w:rPr>
        <w:t>.</w:t>
      </w:r>
    </w:p>
    <w:p w14:paraId="703141A4" w14:textId="77777777" w:rsidR="008B1BDE" w:rsidRDefault="00DC52A6">
      <w:pPr>
        <w:pStyle w:val="BodyText"/>
        <w:spacing w:line="360" w:lineRule="auto"/>
        <w:ind w:left="567" w:right="-7" w:hanging="567"/>
        <w:jc w:val="both"/>
      </w:pPr>
      <w:r>
        <w:t>International</w:t>
      </w:r>
      <w:r>
        <w:rPr>
          <w:spacing w:val="40"/>
        </w:rPr>
        <w:t xml:space="preserve"> </w:t>
      </w:r>
      <w:r>
        <w:t>Renewable</w:t>
      </w:r>
      <w:r>
        <w:rPr>
          <w:spacing w:val="40"/>
        </w:rPr>
        <w:t xml:space="preserve"> </w:t>
      </w:r>
      <w:r>
        <w:t>Energy</w:t>
      </w:r>
      <w:r>
        <w:rPr>
          <w:spacing w:val="40"/>
        </w:rPr>
        <w:t xml:space="preserve"> </w:t>
      </w:r>
      <w:r>
        <w:t>Agency</w:t>
      </w:r>
      <w:r>
        <w:rPr>
          <w:spacing w:val="40"/>
        </w:rPr>
        <w:t xml:space="preserve"> </w:t>
      </w:r>
      <w:r>
        <w:t>(IRENA).</w:t>
      </w:r>
      <w:r>
        <w:rPr>
          <w:spacing w:val="40"/>
        </w:rPr>
        <w:t xml:space="preserve"> </w:t>
      </w:r>
      <w:r>
        <w:t>(2023).</w:t>
      </w:r>
      <w:r>
        <w:rPr>
          <w:spacing w:val="40"/>
        </w:rPr>
        <w:t xml:space="preserve"> </w:t>
      </w:r>
      <w:r>
        <w:rPr>
          <w:i/>
          <w:iCs/>
        </w:rPr>
        <w:t>World</w:t>
      </w:r>
      <w:r>
        <w:rPr>
          <w:i/>
          <w:iCs/>
          <w:spacing w:val="40"/>
        </w:rPr>
        <w:t xml:space="preserve"> </w:t>
      </w:r>
      <w:r>
        <w:rPr>
          <w:i/>
          <w:iCs/>
        </w:rPr>
        <w:t>energy</w:t>
      </w:r>
      <w:r>
        <w:rPr>
          <w:i/>
          <w:iCs/>
          <w:spacing w:val="39"/>
        </w:rPr>
        <w:t xml:space="preserve"> </w:t>
      </w:r>
      <w:r>
        <w:rPr>
          <w:i/>
          <w:iCs/>
        </w:rPr>
        <w:t>transitions</w:t>
      </w:r>
      <w:r>
        <w:rPr>
          <w:i/>
          <w:iCs/>
          <w:spacing w:val="40"/>
        </w:rPr>
        <w:t xml:space="preserve"> </w:t>
      </w:r>
      <w:r>
        <w:rPr>
          <w:i/>
          <w:iCs/>
        </w:rPr>
        <w:t xml:space="preserve">outlook </w:t>
      </w:r>
      <w:r>
        <w:rPr>
          <w:i/>
          <w:iCs/>
          <w:spacing w:val="-2"/>
        </w:rPr>
        <w:t>2023</w:t>
      </w:r>
      <w:r>
        <w:rPr>
          <w:spacing w:val="-2"/>
        </w:rPr>
        <w:t xml:space="preserve">: 1.5°C pathway. IRENA. </w:t>
      </w:r>
      <w:hyperlink r:id="rId85">
        <w:r>
          <w:rPr>
            <w:color w:val="0461C1"/>
            <w:spacing w:val="-2"/>
            <w:u w:val="single" w:color="0461C1"/>
          </w:rPr>
          <w:t>https://www.irena.org/publications/2023/Mar/WETO-2023</w:t>
        </w:r>
      </w:hyperlink>
    </w:p>
    <w:p w14:paraId="2CB02C96" w14:textId="77777777" w:rsidR="008B1BDE" w:rsidRDefault="00DC52A6">
      <w:pPr>
        <w:pStyle w:val="BodyText"/>
        <w:spacing w:line="360" w:lineRule="auto"/>
        <w:ind w:left="567" w:right="-7" w:hanging="567"/>
        <w:jc w:val="both"/>
      </w:pPr>
      <w:r>
        <w:t>Jamil,</w:t>
      </w:r>
      <w:r>
        <w:rPr>
          <w:spacing w:val="-15"/>
        </w:rPr>
        <w:t xml:space="preserve"> </w:t>
      </w:r>
      <w:r>
        <w:t>F.,</w:t>
      </w:r>
      <w:r>
        <w:rPr>
          <w:spacing w:val="-15"/>
        </w:rPr>
        <w:t xml:space="preserve"> </w:t>
      </w:r>
      <w:r>
        <w:t>&amp;</w:t>
      </w:r>
      <w:r>
        <w:rPr>
          <w:spacing w:val="-15"/>
        </w:rPr>
        <w:t xml:space="preserve"> </w:t>
      </w:r>
      <w:r>
        <w:t>Ahmad,</w:t>
      </w:r>
      <w:r>
        <w:rPr>
          <w:spacing w:val="-15"/>
        </w:rPr>
        <w:t xml:space="preserve"> </w:t>
      </w:r>
      <w:r>
        <w:t>E.</w:t>
      </w:r>
      <w:r>
        <w:rPr>
          <w:spacing w:val="-15"/>
        </w:rPr>
        <w:t xml:space="preserve"> </w:t>
      </w:r>
      <w:r>
        <w:t>(2010).</w:t>
      </w:r>
      <w:r>
        <w:rPr>
          <w:spacing w:val="-15"/>
        </w:rPr>
        <w:t xml:space="preserve"> </w:t>
      </w:r>
      <w:r>
        <w:t>The</w:t>
      </w:r>
      <w:r>
        <w:rPr>
          <w:spacing w:val="-15"/>
        </w:rPr>
        <w:t xml:space="preserve"> </w:t>
      </w:r>
      <w:r>
        <w:t>relationship</w:t>
      </w:r>
      <w:r>
        <w:rPr>
          <w:spacing w:val="-15"/>
        </w:rPr>
        <w:t xml:space="preserve"> </w:t>
      </w:r>
      <w:r>
        <w:t>between</w:t>
      </w:r>
      <w:r>
        <w:rPr>
          <w:spacing w:val="-15"/>
        </w:rPr>
        <w:t xml:space="preserve"> </w:t>
      </w:r>
      <w:r>
        <w:t>electricity</w:t>
      </w:r>
      <w:r>
        <w:rPr>
          <w:spacing w:val="-16"/>
        </w:rPr>
        <w:t xml:space="preserve"> </w:t>
      </w:r>
      <w:r>
        <w:t>consumption,</w:t>
      </w:r>
      <w:r>
        <w:rPr>
          <w:spacing w:val="-15"/>
        </w:rPr>
        <w:t xml:space="preserve"> </w:t>
      </w:r>
      <w:r>
        <w:t>electricity</w:t>
      </w:r>
      <w:r>
        <w:rPr>
          <w:spacing w:val="-17"/>
        </w:rPr>
        <w:t xml:space="preserve"> </w:t>
      </w:r>
      <w:r>
        <w:t xml:space="preserve">prices and GDP in Pakistan. </w:t>
      </w:r>
      <w:r>
        <w:rPr>
          <w:i/>
        </w:rPr>
        <w:t>Energy Policy</w:t>
      </w:r>
      <w:r>
        <w:t>, 38(10), 6016–6025.</w:t>
      </w:r>
    </w:p>
    <w:p w14:paraId="7DAB41A4" w14:textId="77777777" w:rsidR="008B1BDE" w:rsidRDefault="00DC52A6">
      <w:pPr>
        <w:pStyle w:val="BodyText"/>
        <w:spacing w:line="360" w:lineRule="auto"/>
        <w:ind w:left="567" w:right="-7" w:hanging="567"/>
        <w:jc w:val="both"/>
        <w:rPr>
          <w:spacing w:val="-4"/>
        </w:rPr>
      </w:pPr>
      <w:proofErr w:type="spellStart"/>
      <w:r>
        <w:t>Jarque</w:t>
      </w:r>
      <w:proofErr w:type="spellEnd"/>
      <w:r>
        <w:t>,</w:t>
      </w:r>
      <w:r>
        <w:rPr>
          <w:spacing w:val="-10"/>
        </w:rPr>
        <w:t xml:space="preserve"> </w:t>
      </w:r>
      <w:r>
        <w:t>C.</w:t>
      </w:r>
      <w:r>
        <w:rPr>
          <w:spacing w:val="-6"/>
        </w:rPr>
        <w:t xml:space="preserve"> </w:t>
      </w:r>
      <w:r>
        <w:t>M.,</w:t>
      </w:r>
      <w:r>
        <w:rPr>
          <w:spacing w:val="-7"/>
        </w:rPr>
        <w:t xml:space="preserve"> </w:t>
      </w:r>
      <w:r>
        <w:t>&amp;</w:t>
      </w:r>
      <w:r>
        <w:rPr>
          <w:spacing w:val="-11"/>
        </w:rPr>
        <w:t xml:space="preserve"> </w:t>
      </w:r>
      <w:proofErr w:type="spellStart"/>
      <w:r>
        <w:t>Bera</w:t>
      </w:r>
      <w:proofErr w:type="spellEnd"/>
      <w:r>
        <w:t>,</w:t>
      </w:r>
      <w:r>
        <w:rPr>
          <w:spacing w:val="-5"/>
        </w:rPr>
        <w:t xml:space="preserve"> </w:t>
      </w:r>
      <w:r>
        <w:t>A.</w:t>
      </w:r>
      <w:r>
        <w:rPr>
          <w:spacing w:val="-3"/>
        </w:rPr>
        <w:t xml:space="preserve"> </w:t>
      </w:r>
      <w:r>
        <w:t>K.</w:t>
      </w:r>
      <w:r>
        <w:rPr>
          <w:spacing w:val="-8"/>
        </w:rPr>
        <w:t xml:space="preserve"> </w:t>
      </w:r>
      <w:r>
        <w:t>(1987).</w:t>
      </w:r>
      <w:r>
        <w:rPr>
          <w:spacing w:val="-6"/>
        </w:rPr>
        <w:t xml:space="preserve"> </w:t>
      </w:r>
      <w:r>
        <w:t>A</w:t>
      </w:r>
      <w:r>
        <w:rPr>
          <w:spacing w:val="-9"/>
        </w:rPr>
        <w:t xml:space="preserve"> </w:t>
      </w:r>
      <w:r>
        <w:t>test</w:t>
      </w:r>
      <w:r>
        <w:rPr>
          <w:spacing w:val="-7"/>
        </w:rPr>
        <w:t xml:space="preserve"> </w:t>
      </w:r>
      <w:r>
        <w:t>for</w:t>
      </w:r>
      <w:r>
        <w:rPr>
          <w:spacing w:val="-8"/>
        </w:rPr>
        <w:t xml:space="preserve"> </w:t>
      </w:r>
      <w:r>
        <w:t>normality</w:t>
      </w:r>
      <w:r>
        <w:rPr>
          <w:spacing w:val="-19"/>
        </w:rPr>
        <w:t xml:space="preserve"> </w:t>
      </w:r>
      <w:r>
        <w:t>of</w:t>
      </w:r>
      <w:r>
        <w:rPr>
          <w:spacing w:val="-6"/>
        </w:rPr>
        <w:t xml:space="preserve"> </w:t>
      </w:r>
      <w:r>
        <w:t>observations</w:t>
      </w:r>
      <w:r>
        <w:rPr>
          <w:spacing w:val="-8"/>
        </w:rPr>
        <w:t xml:space="preserve"> </w:t>
      </w:r>
      <w:r>
        <w:t>and</w:t>
      </w:r>
      <w:r>
        <w:rPr>
          <w:spacing w:val="-5"/>
        </w:rPr>
        <w:t xml:space="preserve"> </w:t>
      </w:r>
      <w:r>
        <w:t>regression</w:t>
      </w:r>
      <w:r>
        <w:rPr>
          <w:spacing w:val="-4"/>
        </w:rPr>
        <w:t xml:space="preserve"> </w:t>
      </w:r>
    </w:p>
    <w:p w14:paraId="2E0237E6" w14:textId="77777777" w:rsidR="008B1BDE" w:rsidRDefault="00DC52A6">
      <w:pPr>
        <w:pStyle w:val="BodyText"/>
        <w:spacing w:line="360" w:lineRule="auto"/>
        <w:ind w:left="567" w:right="-7"/>
        <w:jc w:val="both"/>
      </w:pPr>
      <w:r>
        <w:rPr>
          <w:spacing w:val="-2"/>
        </w:rPr>
        <w:t xml:space="preserve">residuals. </w:t>
      </w:r>
      <w:r>
        <w:rPr>
          <w:i/>
        </w:rPr>
        <w:t>International</w:t>
      </w:r>
      <w:r>
        <w:rPr>
          <w:i/>
          <w:spacing w:val="-2"/>
        </w:rPr>
        <w:t xml:space="preserve"> </w:t>
      </w:r>
      <w:r>
        <w:rPr>
          <w:i/>
        </w:rPr>
        <w:t>statistical</w:t>
      </w:r>
      <w:r>
        <w:rPr>
          <w:i/>
          <w:spacing w:val="-1"/>
        </w:rPr>
        <w:t xml:space="preserve"> </w:t>
      </w:r>
      <w:r>
        <w:rPr>
          <w:i/>
        </w:rPr>
        <w:t>review/revue</w:t>
      </w:r>
      <w:r>
        <w:rPr>
          <w:i/>
          <w:spacing w:val="-3"/>
        </w:rPr>
        <w:t xml:space="preserve"> </w:t>
      </w:r>
      <w:proofErr w:type="spellStart"/>
      <w:r>
        <w:rPr>
          <w:i/>
        </w:rPr>
        <w:t>internationale</w:t>
      </w:r>
      <w:proofErr w:type="spellEnd"/>
      <w:r>
        <w:rPr>
          <w:i/>
          <w:spacing w:val="-4"/>
        </w:rPr>
        <w:t xml:space="preserve"> </w:t>
      </w:r>
      <w:r>
        <w:rPr>
          <w:i/>
        </w:rPr>
        <w:t>de</w:t>
      </w:r>
      <w:r>
        <w:rPr>
          <w:i/>
          <w:spacing w:val="-5"/>
        </w:rPr>
        <w:t xml:space="preserve"> </w:t>
      </w:r>
      <w:proofErr w:type="spellStart"/>
      <w:r>
        <w:rPr>
          <w:i/>
        </w:rPr>
        <w:t>statistique</w:t>
      </w:r>
      <w:proofErr w:type="spellEnd"/>
      <w:r>
        <w:t>,</w:t>
      </w:r>
      <w:r>
        <w:rPr>
          <w:spacing w:val="-2"/>
        </w:rPr>
        <w:t xml:space="preserve"> </w:t>
      </w:r>
      <w:r>
        <w:t>163-</w:t>
      </w:r>
      <w:r>
        <w:rPr>
          <w:spacing w:val="-4"/>
        </w:rPr>
        <w:t>172.</w:t>
      </w:r>
    </w:p>
    <w:p w14:paraId="26274E32" w14:textId="77777777" w:rsidR="008B1BDE" w:rsidRDefault="00DC52A6">
      <w:pPr>
        <w:pStyle w:val="BodyText"/>
        <w:spacing w:line="360" w:lineRule="auto"/>
        <w:ind w:left="567" w:right="-7" w:hanging="567"/>
        <w:jc w:val="both"/>
      </w:pPr>
      <w:proofErr w:type="spellStart"/>
      <w:r>
        <w:t>Jebli</w:t>
      </w:r>
      <w:proofErr w:type="spellEnd"/>
      <w:r>
        <w:t>,</w:t>
      </w:r>
      <w:r>
        <w:rPr>
          <w:spacing w:val="8"/>
        </w:rPr>
        <w:t xml:space="preserve"> </w:t>
      </w:r>
      <w:r>
        <w:t>M.</w:t>
      </w:r>
      <w:r>
        <w:rPr>
          <w:spacing w:val="12"/>
        </w:rPr>
        <w:t xml:space="preserve"> </w:t>
      </w:r>
      <w:r>
        <w:t>B.,</w:t>
      </w:r>
      <w:r>
        <w:rPr>
          <w:spacing w:val="10"/>
        </w:rPr>
        <w:t xml:space="preserve"> </w:t>
      </w:r>
      <w:r>
        <w:t>&amp;</w:t>
      </w:r>
      <w:r>
        <w:rPr>
          <w:spacing w:val="9"/>
        </w:rPr>
        <w:t xml:space="preserve"> </w:t>
      </w:r>
      <w:r>
        <w:t>Youssef,</w:t>
      </w:r>
      <w:r>
        <w:rPr>
          <w:spacing w:val="12"/>
        </w:rPr>
        <w:t xml:space="preserve"> </w:t>
      </w:r>
      <w:r>
        <w:t>S.</w:t>
      </w:r>
      <w:r>
        <w:rPr>
          <w:spacing w:val="11"/>
        </w:rPr>
        <w:t xml:space="preserve"> </w:t>
      </w:r>
      <w:r>
        <w:t>B.</w:t>
      </w:r>
      <w:r>
        <w:rPr>
          <w:spacing w:val="10"/>
        </w:rPr>
        <w:t xml:space="preserve"> </w:t>
      </w:r>
      <w:r>
        <w:t>(2017).</w:t>
      </w:r>
      <w:r>
        <w:rPr>
          <w:spacing w:val="11"/>
        </w:rPr>
        <w:t xml:space="preserve"> </w:t>
      </w:r>
      <w:r>
        <w:t>The</w:t>
      </w:r>
      <w:r>
        <w:rPr>
          <w:spacing w:val="11"/>
        </w:rPr>
        <w:t xml:space="preserve"> </w:t>
      </w:r>
      <w:r>
        <w:t>role</w:t>
      </w:r>
      <w:r>
        <w:rPr>
          <w:spacing w:val="10"/>
        </w:rPr>
        <w:t xml:space="preserve"> </w:t>
      </w:r>
      <w:r>
        <w:t>of</w:t>
      </w:r>
      <w:r>
        <w:rPr>
          <w:spacing w:val="10"/>
        </w:rPr>
        <w:t xml:space="preserve"> </w:t>
      </w:r>
      <w:r>
        <w:t>renewable</w:t>
      </w:r>
      <w:r>
        <w:rPr>
          <w:spacing w:val="13"/>
        </w:rPr>
        <w:t xml:space="preserve"> </w:t>
      </w:r>
      <w:r>
        <w:t>energy</w:t>
      </w:r>
      <w:r>
        <w:rPr>
          <w:spacing w:val="8"/>
        </w:rPr>
        <w:t xml:space="preserve"> </w:t>
      </w:r>
      <w:r>
        <w:t>and</w:t>
      </w:r>
      <w:r>
        <w:rPr>
          <w:spacing w:val="14"/>
        </w:rPr>
        <w:t xml:space="preserve"> </w:t>
      </w:r>
      <w:r>
        <w:t>agriculture</w:t>
      </w:r>
      <w:r>
        <w:rPr>
          <w:spacing w:val="9"/>
        </w:rPr>
        <w:t xml:space="preserve"> </w:t>
      </w:r>
      <w:r>
        <w:t>in</w:t>
      </w:r>
      <w:r>
        <w:rPr>
          <w:spacing w:val="12"/>
        </w:rPr>
        <w:t xml:space="preserve"> </w:t>
      </w:r>
      <w:r>
        <w:rPr>
          <w:spacing w:val="-2"/>
        </w:rPr>
        <w:t xml:space="preserve">reducing </w:t>
      </w:r>
      <w:r>
        <w:t>CO₂</w:t>
      </w:r>
      <w:r>
        <w:rPr>
          <w:spacing w:val="-3"/>
        </w:rPr>
        <w:t xml:space="preserve"> </w:t>
      </w:r>
      <w:r>
        <w:t>emissions:</w:t>
      </w:r>
      <w:r>
        <w:rPr>
          <w:spacing w:val="-1"/>
        </w:rPr>
        <w:t xml:space="preserve"> </w:t>
      </w:r>
      <w:r>
        <w:t>Evidence</w:t>
      </w:r>
      <w:r>
        <w:rPr>
          <w:spacing w:val="-2"/>
        </w:rPr>
        <w:t xml:space="preserve"> </w:t>
      </w:r>
      <w:r>
        <w:t>for</w:t>
      </w:r>
      <w:r>
        <w:rPr>
          <w:spacing w:val="-1"/>
        </w:rPr>
        <w:t xml:space="preserve"> </w:t>
      </w:r>
      <w:r>
        <w:t>North</w:t>
      </w:r>
      <w:r>
        <w:rPr>
          <w:spacing w:val="-1"/>
        </w:rPr>
        <w:t xml:space="preserve"> </w:t>
      </w:r>
      <w:r>
        <w:t>Africa</w:t>
      </w:r>
      <w:r>
        <w:rPr>
          <w:spacing w:val="-2"/>
        </w:rPr>
        <w:t xml:space="preserve"> </w:t>
      </w:r>
      <w:r>
        <w:t>countries.</w:t>
      </w:r>
      <w:r>
        <w:rPr>
          <w:spacing w:val="1"/>
        </w:rPr>
        <w:t xml:space="preserve"> </w:t>
      </w:r>
      <w:r>
        <w:rPr>
          <w:i/>
        </w:rPr>
        <w:t>Ecological</w:t>
      </w:r>
      <w:r>
        <w:rPr>
          <w:i/>
          <w:spacing w:val="-1"/>
        </w:rPr>
        <w:t xml:space="preserve"> </w:t>
      </w:r>
      <w:r>
        <w:rPr>
          <w:i/>
        </w:rPr>
        <w:t>Indicators</w:t>
      </w:r>
      <w:r>
        <w:t>,</w:t>
      </w:r>
      <w:r>
        <w:rPr>
          <w:spacing w:val="-1"/>
        </w:rPr>
        <w:t xml:space="preserve"> </w:t>
      </w:r>
      <w:r>
        <w:t>74, 295–</w:t>
      </w:r>
      <w:r>
        <w:rPr>
          <w:spacing w:val="-4"/>
        </w:rPr>
        <w:t>301.</w:t>
      </w:r>
    </w:p>
    <w:p w14:paraId="4CEF8D42" w14:textId="77777777" w:rsidR="008B1BDE" w:rsidRDefault="00DC52A6">
      <w:pPr>
        <w:pStyle w:val="BodyText"/>
        <w:spacing w:line="360" w:lineRule="auto"/>
        <w:ind w:left="567" w:right="-7" w:hanging="567"/>
        <w:jc w:val="both"/>
      </w:pPr>
      <w:r>
        <w:t>Johnston,</w:t>
      </w:r>
      <w:r>
        <w:rPr>
          <w:spacing w:val="58"/>
        </w:rPr>
        <w:t xml:space="preserve"> </w:t>
      </w:r>
      <w:r>
        <w:t>M.</w:t>
      </w:r>
      <w:r>
        <w:rPr>
          <w:spacing w:val="59"/>
        </w:rPr>
        <w:t xml:space="preserve"> </w:t>
      </w:r>
      <w:r>
        <w:t>P.</w:t>
      </w:r>
      <w:r>
        <w:rPr>
          <w:spacing w:val="62"/>
        </w:rPr>
        <w:t xml:space="preserve"> </w:t>
      </w:r>
      <w:r>
        <w:t>(2014).</w:t>
      </w:r>
      <w:r>
        <w:rPr>
          <w:spacing w:val="57"/>
        </w:rPr>
        <w:t xml:space="preserve"> </w:t>
      </w:r>
      <w:r>
        <w:t>Secondary</w:t>
      </w:r>
      <w:r>
        <w:rPr>
          <w:spacing w:val="53"/>
        </w:rPr>
        <w:t xml:space="preserve"> </w:t>
      </w:r>
      <w:r>
        <w:t>data</w:t>
      </w:r>
      <w:r>
        <w:rPr>
          <w:spacing w:val="62"/>
        </w:rPr>
        <w:t xml:space="preserve"> </w:t>
      </w:r>
      <w:r>
        <w:t>analysis:</w:t>
      </w:r>
      <w:r>
        <w:rPr>
          <w:spacing w:val="64"/>
        </w:rPr>
        <w:t xml:space="preserve"> </w:t>
      </w:r>
      <w:r>
        <w:t>A</w:t>
      </w:r>
      <w:r>
        <w:rPr>
          <w:spacing w:val="59"/>
        </w:rPr>
        <w:t xml:space="preserve"> </w:t>
      </w:r>
      <w:r>
        <w:t>method</w:t>
      </w:r>
      <w:r>
        <w:rPr>
          <w:spacing w:val="62"/>
        </w:rPr>
        <w:t xml:space="preserve"> </w:t>
      </w:r>
      <w:r>
        <w:t>of</w:t>
      </w:r>
      <w:r>
        <w:rPr>
          <w:spacing w:val="64"/>
        </w:rPr>
        <w:t xml:space="preserve"> </w:t>
      </w:r>
      <w:r>
        <w:t>which</w:t>
      </w:r>
      <w:r>
        <w:rPr>
          <w:spacing w:val="64"/>
        </w:rPr>
        <w:t xml:space="preserve"> </w:t>
      </w:r>
      <w:r>
        <w:t>the</w:t>
      </w:r>
      <w:r>
        <w:rPr>
          <w:spacing w:val="60"/>
        </w:rPr>
        <w:t xml:space="preserve"> </w:t>
      </w:r>
      <w:r>
        <w:t>time</w:t>
      </w:r>
      <w:r>
        <w:rPr>
          <w:spacing w:val="59"/>
        </w:rPr>
        <w:t xml:space="preserve"> </w:t>
      </w:r>
      <w:r>
        <w:t>has</w:t>
      </w:r>
      <w:r>
        <w:rPr>
          <w:spacing w:val="65"/>
        </w:rPr>
        <w:t xml:space="preserve"> </w:t>
      </w:r>
      <w:r>
        <w:rPr>
          <w:spacing w:val="-2"/>
        </w:rPr>
        <w:t xml:space="preserve">come. </w:t>
      </w:r>
      <w:r>
        <w:rPr>
          <w:i/>
        </w:rPr>
        <w:t>Qualitative</w:t>
      </w:r>
      <w:r>
        <w:rPr>
          <w:i/>
          <w:spacing w:val="-7"/>
        </w:rPr>
        <w:t xml:space="preserve"> </w:t>
      </w:r>
      <w:r>
        <w:rPr>
          <w:i/>
        </w:rPr>
        <w:t>and</w:t>
      </w:r>
      <w:r>
        <w:rPr>
          <w:i/>
          <w:spacing w:val="-4"/>
        </w:rPr>
        <w:t xml:space="preserve"> </w:t>
      </w:r>
      <w:r>
        <w:rPr>
          <w:i/>
        </w:rPr>
        <w:t>quantitative</w:t>
      </w:r>
      <w:r>
        <w:rPr>
          <w:i/>
          <w:spacing w:val="-5"/>
        </w:rPr>
        <w:t xml:space="preserve"> </w:t>
      </w:r>
      <w:r>
        <w:rPr>
          <w:i/>
        </w:rPr>
        <w:t>methods</w:t>
      </w:r>
      <w:r>
        <w:rPr>
          <w:i/>
          <w:spacing w:val="-3"/>
        </w:rPr>
        <w:t xml:space="preserve"> </w:t>
      </w:r>
      <w:r>
        <w:rPr>
          <w:i/>
        </w:rPr>
        <w:t>in</w:t>
      </w:r>
      <w:r>
        <w:rPr>
          <w:i/>
          <w:spacing w:val="-3"/>
        </w:rPr>
        <w:t xml:space="preserve"> </w:t>
      </w:r>
      <w:r>
        <w:rPr>
          <w:i/>
        </w:rPr>
        <w:t>libraries</w:t>
      </w:r>
      <w:r>
        <w:t>,</w:t>
      </w:r>
      <w:r>
        <w:rPr>
          <w:spacing w:val="-4"/>
        </w:rPr>
        <w:t xml:space="preserve"> </w:t>
      </w:r>
      <w:r>
        <w:t>3(3),</w:t>
      </w:r>
      <w:r>
        <w:rPr>
          <w:spacing w:val="-3"/>
        </w:rPr>
        <w:t xml:space="preserve"> </w:t>
      </w:r>
      <w:r>
        <w:t>619-</w:t>
      </w:r>
      <w:r>
        <w:rPr>
          <w:spacing w:val="-4"/>
        </w:rPr>
        <w:t>626.</w:t>
      </w:r>
    </w:p>
    <w:p w14:paraId="1D0B068E" w14:textId="77777777" w:rsidR="008B1BDE" w:rsidRDefault="00DC52A6">
      <w:pPr>
        <w:pStyle w:val="BodyText"/>
        <w:spacing w:line="360" w:lineRule="auto"/>
        <w:ind w:left="567" w:right="-7" w:hanging="567"/>
        <w:jc w:val="both"/>
      </w:pPr>
      <w:proofErr w:type="spellStart"/>
      <w:r>
        <w:t>Kadioglu</w:t>
      </w:r>
      <w:proofErr w:type="spellEnd"/>
      <w:r>
        <w:t>,</w:t>
      </w:r>
      <w:r>
        <w:rPr>
          <w:spacing w:val="-11"/>
        </w:rPr>
        <w:t xml:space="preserve"> </w:t>
      </w:r>
      <w:r>
        <w:t>I.,</w:t>
      </w:r>
      <w:r>
        <w:rPr>
          <w:spacing w:val="-13"/>
        </w:rPr>
        <w:t xml:space="preserve"> </w:t>
      </w:r>
      <w:proofErr w:type="spellStart"/>
      <w:r>
        <w:t>Turan</w:t>
      </w:r>
      <w:proofErr w:type="spellEnd"/>
      <w:r>
        <w:t>,</w:t>
      </w:r>
      <w:r>
        <w:rPr>
          <w:spacing w:val="-13"/>
        </w:rPr>
        <w:t xml:space="preserve"> </w:t>
      </w:r>
      <w:r>
        <w:t>O.,</w:t>
      </w:r>
      <w:r>
        <w:rPr>
          <w:spacing w:val="-11"/>
        </w:rPr>
        <w:t xml:space="preserve"> </w:t>
      </w:r>
      <w:r>
        <w:t>&amp;</w:t>
      </w:r>
      <w:r>
        <w:rPr>
          <w:spacing w:val="-15"/>
        </w:rPr>
        <w:t xml:space="preserve"> </w:t>
      </w:r>
      <w:proofErr w:type="spellStart"/>
      <w:r>
        <w:t>Gurbuz</w:t>
      </w:r>
      <w:proofErr w:type="spellEnd"/>
      <w:r>
        <w:t>,</w:t>
      </w:r>
      <w:r>
        <w:rPr>
          <w:spacing w:val="-11"/>
        </w:rPr>
        <w:t xml:space="preserve"> </w:t>
      </w:r>
      <w:r>
        <w:t>I.</w:t>
      </w:r>
      <w:r>
        <w:rPr>
          <w:spacing w:val="-13"/>
        </w:rPr>
        <w:t xml:space="preserve"> </w:t>
      </w:r>
      <w:r>
        <w:t>B.</w:t>
      </w:r>
      <w:r>
        <w:rPr>
          <w:spacing w:val="-13"/>
        </w:rPr>
        <w:t xml:space="preserve"> </w:t>
      </w:r>
      <w:r>
        <w:t>(2025).</w:t>
      </w:r>
      <w:r>
        <w:rPr>
          <w:spacing w:val="-11"/>
        </w:rPr>
        <w:t xml:space="preserve"> </w:t>
      </w:r>
      <w:r>
        <w:t>ARDL</w:t>
      </w:r>
      <w:r>
        <w:rPr>
          <w:spacing w:val="-15"/>
        </w:rPr>
        <w:t xml:space="preserve"> </w:t>
      </w:r>
      <w:r>
        <w:t>Bound</w:t>
      </w:r>
      <w:r>
        <w:rPr>
          <w:spacing w:val="-13"/>
        </w:rPr>
        <w:t xml:space="preserve"> </w:t>
      </w:r>
      <w:r>
        <w:t>Testing</w:t>
      </w:r>
      <w:r>
        <w:rPr>
          <w:spacing w:val="-15"/>
        </w:rPr>
        <w:t xml:space="preserve"> </w:t>
      </w:r>
      <w:r>
        <w:t>Approach</w:t>
      </w:r>
      <w:r>
        <w:rPr>
          <w:spacing w:val="-13"/>
        </w:rPr>
        <w:t xml:space="preserve"> </w:t>
      </w:r>
      <w:r>
        <w:t>for</w:t>
      </w:r>
      <w:r>
        <w:rPr>
          <w:spacing w:val="-12"/>
        </w:rPr>
        <w:t xml:space="preserve"> </w:t>
      </w:r>
      <w:r>
        <w:t>a</w:t>
      </w:r>
      <w:r>
        <w:rPr>
          <w:spacing w:val="-14"/>
        </w:rPr>
        <w:t xml:space="preserve"> </w:t>
      </w:r>
      <w:r>
        <w:t>Green</w:t>
      </w:r>
      <w:r>
        <w:rPr>
          <w:spacing w:val="-11"/>
        </w:rPr>
        <w:t xml:space="preserve"> </w:t>
      </w:r>
      <w:r>
        <w:t xml:space="preserve">Low-Carbon Circular Economy in Turkey. </w:t>
      </w:r>
      <w:r>
        <w:rPr>
          <w:i/>
          <w:iCs/>
        </w:rPr>
        <w:t>Sustainability, 17(6), 2714</w:t>
      </w:r>
      <w:r>
        <w:t>.</w:t>
      </w:r>
    </w:p>
    <w:p w14:paraId="4B072670" w14:textId="77777777" w:rsidR="008B1BDE" w:rsidRDefault="00DC52A6">
      <w:pPr>
        <w:pStyle w:val="BodyText"/>
        <w:spacing w:line="360" w:lineRule="auto"/>
        <w:ind w:left="567" w:right="-7" w:hanging="567"/>
        <w:jc w:val="both"/>
      </w:pPr>
      <w:proofErr w:type="spellStart"/>
      <w:r>
        <w:t>Kahouli</w:t>
      </w:r>
      <w:proofErr w:type="spellEnd"/>
      <w:r>
        <w:t xml:space="preserve">, B. (2018). The causality link between energy electricity consumption, CO2 emissions, R&amp;D stocks and economic growth in Mediterranean countries (MCs). </w:t>
      </w:r>
      <w:r>
        <w:rPr>
          <w:i/>
        </w:rPr>
        <w:t>Energy</w:t>
      </w:r>
      <w:r>
        <w:t>, 145, 388-</w:t>
      </w:r>
      <w:r>
        <w:rPr>
          <w:spacing w:val="-4"/>
        </w:rPr>
        <w:t>399.</w:t>
      </w:r>
    </w:p>
    <w:p w14:paraId="6C5A8102" w14:textId="77777777" w:rsidR="008B1BDE" w:rsidRDefault="00DC52A6">
      <w:pPr>
        <w:spacing w:line="360" w:lineRule="auto"/>
        <w:ind w:left="567" w:right="-7" w:hanging="567"/>
        <w:jc w:val="both"/>
        <w:rPr>
          <w:sz w:val="24"/>
        </w:rPr>
      </w:pPr>
      <w:proofErr w:type="spellStart"/>
      <w:r>
        <w:rPr>
          <w:sz w:val="24"/>
        </w:rPr>
        <w:t>Kahouli</w:t>
      </w:r>
      <w:proofErr w:type="spellEnd"/>
      <w:r>
        <w:rPr>
          <w:sz w:val="24"/>
        </w:rPr>
        <w:t xml:space="preserve">, B., &amp; </w:t>
      </w:r>
      <w:proofErr w:type="spellStart"/>
      <w:r>
        <w:rPr>
          <w:sz w:val="24"/>
        </w:rPr>
        <w:t>Omri</w:t>
      </w:r>
      <w:proofErr w:type="spellEnd"/>
      <w:r>
        <w:rPr>
          <w:sz w:val="24"/>
        </w:rPr>
        <w:t>, A. (2017). Foreign direct investment, foreign trade and environment: New evidence</w:t>
      </w:r>
      <w:r>
        <w:rPr>
          <w:spacing w:val="-5"/>
          <w:sz w:val="24"/>
        </w:rPr>
        <w:t xml:space="preserve"> </w:t>
      </w:r>
      <w:r>
        <w:rPr>
          <w:sz w:val="24"/>
        </w:rPr>
        <w:t>from</w:t>
      </w:r>
      <w:r>
        <w:rPr>
          <w:spacing w:val="-9"/>
          <w:sz w:val="24"/>
        </w:rPr>
        <w:t xml:space="preserve"> </w:t>
      </w:r>
      <w:r>
        <w:rPr>
          <w:sz w:val="24"/>
        </w:rPr>
        <w:t>simultaneous-equation</w:t>
      </w:r>
      <w:r>
        <w:rPr>
          <w:spacing w:val="-9"/>
          <w:sz w:val="24"/>
        </w:rPr>
        <w:t xml:space="preserve"> </w:t>
      </w:r>
      <w:r>
        <w:rPr>
          <w:sz w:val="24"/>
        </w:rPr>
        <w:t>system</w:t>
      </w:r>
      <w:r>
        <w:rPr>
          <w:spacing w:val="-9"/>
          <w:sz w:val="24"/>
        </w:rPr>
        <w:t xml:space="preserve"> </w:t>
      </w:r>
      <w:r>
        <w:rPr>
          <w:sz w:val="24"/>
        </w:rPr>
        <w:t>of</w:t>
      </w:r>
      <w:r>
        <w:rPr>
          <w:spacing w:val="-7"/>
          <w:sz w:val="24"/>
        </w:rPr>
        <w:t xml:space="preserve"> </w:t>
      </w:r>
      <w:r>
        <w:rPr>
          <w:sz w:val="24"/>
        </w:rPr>
        <w:t>gravity</w:t>
      </w:r>
      <w:r>
        <w:rPr>
          <w:spacing w:val="-15"/>
          <w:sz w:val="24"/>
        </w:rPr>
        <w:t xml:space="preserve"> </w:t>
      </w:r>
      <w:r>
        <w:rPr>
          <w:sz w:val="24"/>
        </w:rPr>
        <w:t>models</w:t>
      </w:r>
      <w:r>
        <w:rPr>
          <w:i/>
          <w:sz w:val="24"/>
        </w:rPr>
        <w:t>.</w:t>
      </w:r>
      <w:r>
        <w:rPr>
          <w:i/>
          <w:spacing w:val="-9"/>
          <w:sz w:val="24"/>
        </w:rPr>
        <w:t xml:space="preserve"> </w:t>
      </w:r>
      <w:r>
        <w:rPr>
          <w:i/>
          <w:sz w:val="24"/>
        </w:rPr>
        <w:t>Research</w:t>
      </w:r>
      <w:r>
        <w:rPr>
          <w:i/>
          <w:spacing w:val="-6"/>
          <w:sz w:val="24"/>
        </w:rPr>
        <w:t xml:space="preserve"> </w:t>
      </w:r>
      <w:r>
        <w:rPr>
          <w:i/>
          <w:sz w:val="24"/>
        </w:rPr>
        <w:t>in</w:t>
      </w:r>
      <w:r>
        <w:rPr>
          <w:i/>
          <w:spacing w:val="-9"/>
          <w:sz w:val="24"/>
        </w:rPr>
        <w:t xml:space="preserve"> </w:t>
      </w:r>
      <w:r>
        <w:rPr>
          <w:i/>
          <w:sz w:val="24"/>
        </w:rPr>
        <w:t>International Business and Finance</w:t>
      </w:r>
      <w:r>
        <w:rPr>
          <w:sz w:val="24"/>
        </w:rPr>
        <w:t>, 42, 353–364.</w:t>
      </w:r>
    </w:p>
    <w:p w14:paraId="67142043" w14:textId="77777777" w:rsidR="008B1BDE" w:rsidRDefault="00DC52A6">
      <w:pPr>
        <w:pStyle w:val="BodyText"/>
        <w:spacing w:line="360" w:lineRule="auto"/>
        <w:ind w:left="567" w:right="-7" w:hanging="567"/>
        <w:jc w:val="both"/>
      </w:pPr>
      <w:proofErr w:type="spellStart"/>
      <w:r>
        <w:t>Kalkuhl</w:t>
      </w:r>
      <w:proofErr w:type="spellEnd"/>
      <w:r>
        <w:t xml:space="preserve">, M., Edenhofer, O., &amp; </w:t>
      </w:r>
      <w:proofErr w:type="spellStart"/>
      <w:r>
        <w:t>Lessmann</w:t>
      </w:r>
      <w:proofErr w:type="spellEnd"/>
      <w:r>
        <w:t xml:space="preserve">, K. (2016). The energy cost theory: Understanding energy prices and consumption patterns. </w:t>
      </w:r>
      <w:r>
        <w:rPr>
          <w:i/>
        </w:rPr>
        <w:t>Energy Economics, 59</w:t>
      </w:r>
      <w:r>
        <w:t>, 59-70.</w:t>
      </w:r>
    </w:p>
    <w:p w14:paraId="0A2691F8" w14:textId="77777777" w:rsidR="008B1BDE" w:rsidRDefault="00DC52A6">
      <w:pPr>
        <w:spacing w:line="360" w:lineRule="auto"/>
        <w:ind w:left="567" w:right="-7" w:hanging="567"/>
        <w:jc w:val="both"/>
        <w:rPr>
          <w:sz w:val="24"/>
        </w:rPr>
      </w:pPr>
      <w:proofErr w:type="spellStart"/>
      <w:r>
        <w:rPr>
          <w:sz w:val="24"/>
        </w:rPr>
        <w:lastRenderedPageBreak/>
        <w:t>Kasekende</w:t>
      </w:r>
      <w:proofErr w:type="spellEnd"/>
      <w:r>
        <w:rPr>
          <w:sz w:val="24"/>
        </w:rPr>
        <w:t xml:space="preserve">, L. A., &amp; </w:t>
      </w:r>
      <w:proofErr w:type="spellStart"/>
      <w:r>
        <w:rPr>
          <w:sz w:val="24"/>
        </w:rPr>
        <w:t>Atingi</w:t>
      </w:r>
      <w:proofErr w:type="spellEnd"/>
      <w:r>
        <w:rPr>
          <w:sz w:val="24"/>
        </w:rPr>
        <w:t xml:space="preserve">-Ego, M. (2003). </w:t>
      </w:r>
      <w:r>
        <w:rPr>
          <w:i/>
          <w:sz w:val="24"/>
        </w:rPr>
        <w:t>Financial liberalization and its implications for the domestic financial system</w:t>
      </w:r>
      <w:r>
        <w:rPr>
          <w:sz w:val="24"/>
        </w:rPr>
        <w:t>: The case of Uganda. African Economic Research Consortium.</w:t>
      </w:r>
    </w:p>
    <w:p w14:paraId="04BA9297" w14:textId="77777777" w:rsidR="008B1BDE" w:rsidRDefault="00DC52A6">
      <w:pPr>
        <w:pStyle w:val="BodyText"/>
        <w:spacing w:line="360" w:lineRule="auto"/>
        <w:ind w:left="567" w:right="-7" w:hanging="567"/>
        <w:jc w:val="both"/>
      </w:pPr>
      <w:r>
        <w:t>Kebede,</w:t>
      </w:r>
      <w:r>
        <w:rPr>
          <w:spacing w:val="-4"/>
        </w:rPr>
        <w:t xml:space="preserve"> </w:t>
      </w:r>
      <w:r>
        <w:t>E.,</w:t>
      </w:r>
      <w:r>
        <w:rPr>
          <w:spacing w:val="-6"/>
        </w:rPr>
        <w:t xml:space="preserve"> </w:t>
      </w:r>
      <w:proofErr w:type="spellStart"/>
      <w:r>
        <w:t>Kagochi</w:t>
      </w:r>
      <w:proofErr w:type="spellEnd"/>
      <w:r>
        <w:t>,</w:t>
      </w:r>
      <w:r>
        <w:rPr>
          <w:spacing w:val="-5"/>
        </w:rPr>
        <w:t xml:space="preserve"> </w:t>
      </w:r>
      <w:r>
        <w:t>J.</w:t>
      </w:r>
      <w:r>
        <w:rPr>
          <w:spacing w:val="-6"/>
        </w:rPr>
        <w:t xml:space="preserve"> </w:t>
      </w:r>
      <w:r>
        <w:t>M.,</w:t>
      </w:r>
      <w:r>
        <w:rPr>
          <w:spacing w:val="-6"/>
        </w:rPr>
        <w:t xml:space="preserve"> </w:t>
      </w:r>
      <w:r>
        <w:t>&amp;</w:t>
      </w:r>
      <w:r>
        <w:rPr>
          <w:spacing w:val="-8"/>
        </w:rPr>
        <w:t xml:space="preserve"> </w:t>
      </w:r>
      <w:proofErr w:type="spellStart"/>
      <w:r>
        <w:t>Miljkovic</w:t>
      </w:r>
      <w:proofErr w:type="spellEnd"/>
      <w:r>
        <w:t>,</w:t>
      </w:r>
      <w:r>
        <w:rPr>
          <w:spacing w:val="-6"/>
        </w:rPr>
        <w:t xml:space="preserve"> </w:t>
      </w:r>
      <w:r>
        <w:t>D.</w:t>
      </w:r>
      <w:r>
        <w:rPr>
          <w:spacing w:val="-6"/>
        </w:rPr>
        <w:t xml:space="preserve"> </w:t>
      </w:r>
      <w:r>
        <w:t>(2010).</w:t>
      </w:r>
      <w:r>
        <w:rPr>
          <w:spacing w:val="-4"/>
        </w:rPr>
        <w:t xml:space="preserve"> </w:t>
      </w:r>
      <w:r>
        <w:t>The</w:t>
      </w:r>
      <w:r>
        <w:rPr>
          <w:spacing w:val="-7"/>
        </w:rPr>
        <w:t xml:space="preserve"> </w:t>
      </w:r>
      <w:r>
        <w:t>long-run</w:t>
      </w:r>
      <w:r>
        <w:rPr>
          <w:spacing w:val="-4"/>
        </w:rPr>
        <w:t xml:space="preserve"> </w:t>
      </w:r>
      <w:r>
        <w:t>relationship</w:t>
      </w:r>
      <w:r>
        <w:rPr>
          <w:spacing w:val="-5"/>
        </w:rPr>
        <w:t xml:space="preserve"> </w:t>
      </w:r>
      <w:r>
        <w:t>between</w:t>
      </w:r>
      <w:r>
        <w:rPr>
          <w:spacing w:val="-3"/>
        </w:rPr>
        <w:t xml:space="preserve"> </w:t>
      </w:r>
      <w:r>
        <w:t xml:space="preserve">economic growth and electricity consumption: Evidence from panel data. </w:t>
      </w:r>
      <w:r>
        <w:rPr>
          <w:i/>
          <w:iCs/>
        </w:rPr>
        <w:t>International Journal of Economics and Finance, 2(2), 174–181.</w:t>
      </w:r>
    </w:p>
    <w:p w14:paraId="049666E1" w14:textId="77777777" w:rsidR="008B1BDE" w:rsidRDefault="00DC52A6">
      <w:pPr>
        <w:spacing w:line="360" w:lineRule="auto"/>
        <w:ind w:left="567" w:right="-7" w:hanging="567"/>
        <w:jc w:val="both"/>
        <w:rPr>
          <w:sz w:val="24"/>
        </w:rPr>
      </w:pPr>
      <w:r>
        <w:rPr>
          <w:sz w:val="24"/>
        </w:rPr>
        <w:t>Kenya Electricity Generating Company (</w:t>
      </w:r>
      <w:proofErr w:type="spellStart"/>
      <w:r>
        <w:rPr>
          <w:sz w:val="24"/>
        </w:rPr>
        <w:t>KenGen</w:t>
      </w:r>
      <w:proofErr w:type="spellEnd"/>
      <w:r>
        <w:rPr>
          <w:sz w:val="24"/>
        </w:rPr>
        <w:t xml:space="preserve">). (2023). </w:t>
      </w:r>
      <w:r>
        <w:rPr>
          <w:i/>
          <w:sz w:val="24"/>
        </w:rPr>
        <w:t>Annual report 2022/2023</w:t>
      </w:r>
      <w:r>
        <w:rPr>
          <w:sz w:val="24"/>
        </w:rPr>
        <w:t xml:space="preserve">. Nairobi: </w:t>
      </w:r>
      <w:proofErr w:type="spellStart"/>
      <w:r>
        <w:rPr>
          <w:spacing w:val="-2"/>
          <w:sz w:val="24"/>
        </w:rPr>
        <w:t>KenGen</w:t>
      </w:r>
      <w:proofErr w:type="spellEnd"/>
    </w:p>
    <w:p w14:paraId="18F565CF" w14:textId="77777777" w:rsidR="008B1BDE" w:rsidRDefault="00DC52A6">
      <w:pPr>
        <w:spacing w:line="360" w:lineRule="auto"/>
        <w:ind w:left="567" w:right="-7" w:hanging="567"/>
        <w:jc w:val="both"/>
        <w:rPr>
          <w:sz w:val="24"/>
        </w:rPr>
      </w:pPr>
      <w:r>
        <w:rPr>
          <w:sz w:val="24"/>
        </w:rPr>
        <w:t>Kenya</w:t>
      </w:r>
      <w:r>
        <w:rPr>
          <w:spacing w:val="-10"/>
          <w:sz w:val="24"/>
        </w:rPr>
        <w:t xml:space="preserve"> </w:t>
      </w:r>
      <w:r>
        <w:rPr>
          <w:sz w:val="24"/>
        </w:rPr>
        <w:t>National</w:t>
      </w:r>
      <w:r>
        <w:rPr>
          <w:spacing w:val="-6"/>
          <w:sz w:val="24"/>
        </w:rPr>
        <w:t xml:space="preserve"> </w:t>
      </w:r>
      <w:r>
        <w:rPr>
          <w:sz w:val="24"/>
        </w:rPr>
        <w:t>Bureau</w:t>
      </w:r>
      <w:r>
        <w:rPr>
          <w:spacing w:val="-7"/>
          <w:sz w:val="24"/>
        </w:rPr>
        <w:t xml:space="preserve"> </w:t>
      </w:r>
      <w:r>
        <w:rPr>
          <w:sz w:val="24"/>
        </w:rPr>
        <w:t>of</w:t>
      </w:r>
      <w:r>
        <w:rPr>
          <w:spacing w:val="-9"/>
          <w:sz w:val="24"/>
        </w:rPr>
        <w:t xml:space="preserve"> </w:t>
      </w:r>
      <w:r>
        <w:rPr>
          <w:sz w:val="24"/>
        </w:rPr>
        <w:t>Statistics</w:t>
      </w:r>
      <w:r>
        <w:rPr>
          <w:spacing w:val="-9"/>
          <w:sz w:val="24"/>
        </w:rPr>
        <w:t xml:space="preserve"> </w:t>
      </w:r>
      <w:r>
        <w:rPr>
          <w:sz w:val="24"/>
        </w:rPr>
        <w:t>(World</w:t>
      </w:r>
      <w:r>
        <w:rPr>
          <w:spacing w:val="-9"/>
          <w:sz w:val="24"/>
        </w:rPr>
        <w:t xml:space="preserve"> </w:t>
      </w:r>
      <w:r>
        <w:rPr>
          <w:sz w:val="24"/>
        </w:rPr>
        <w:t>Bank,).</w:t>
      </w:r>
      <w:r>
        <w:rPr>
          <w:spacing w:val="-8"/>
          <w:sz w:val="24"/>
        </w:rPr>
        <w:t xml:space="preserve"> </w:t>
      </w:r>
      <w:r>
        <w:rPr>
          <w:sz w:val="24"/>
        </w:rPr>
        <w:t>(2023).</w:t>
      </w:r>
      <w:r>
        <w:rPr>
          <w:spacing w:val="-10"/>
          <w:sz w:val="24"/>
        </w:rPr>
        <w:t xml:space="preserve"> </w:t>
      </w:r>
      <w:r>
        <w:rPr>
          <w:i/>
          <w:sz w:val="24"/>
        </w:rPr>
        <w:t>Consumer</w:t>
      </w:r>
      <w:r>
        <w:rPr>
          <w:i/>
          <w:spacing w:val="-6"/>
          <w:sz w:val="24"/>
        </w:rPr>
        <w:t xml:space="preserve"> </w:t>
      </w:r>
      <w:r>
        <w:rPr>
          <w:i/>
          <w:sz w:val="24"/>
        </w:rPr>
        <w:t>Price</w:t>
      </w:r>
      <w:r>
        <w:rPr>
          <w:i/>
          <w:spacing w:val="-8"/>
          <w:sz w:val="24"/>
        </w:rPr>
        <w:t xml:space="preserve"> </w:t>
      </w:r>
      <w:r>
        <w:rPr>
          <w:i/>
          <w:sz w:val="24"/>
        </w:rPr>
        <w:t>Indices</w:t>
      </w:r>
      <w:r>
        <w:rPr>
          <w:i/>
          <w:spacing w:val="-6"/>
          <w:sz w:val="24"/>
        </w:rPr>
        <w:t xml:space="preserve"> </w:t>
      </w:r>
      <w:r>
        <w:rPr>
          <w:i/>
          <w:sz w:val="24"/>
        </w:rPr>
        <w:t>and</w:t>
      </w:r>
      <w:r>
        <w:rPr>
          <w:i/>
          <w:spacing w:val="-7"/>
          <w:sz w:val="24"/>
        </w:rPr>
        <w:t xml:space="preserve"> </w:t>
      </w:r>
      <w:r>
        <w:rPr>
          <w:i/>
          <w:sz w:val="24"/>
        </w:rPr>
        <w:t>Inflation rate Reports</w:t>
      </w:r>
      <w:r>
        <w:rPr>
          <w:sz w:val="24"/>
        </w:rPr>
        <w:t xml:space="preserve">. </w:t>
      </w:r>
      <w:hyperlink r:id="rId86">
        <w:r>
          <w:rPr>
            <w:sz w:val="24"/>
          </w:rPr>
          <w:t>https:</w:t>
        </w:r>
      </w:hyperlink>
      <w:hyperlink r:id="rId87">
        <w:r>
          <w:rPr>
            <w:sz w:val="24"/>
          </w:rPr>
          <w:t>//www.knbs.or.ke</w:t>
        </w:r>
      </w:hyperlink>
    </w:p>
    <w:p w14:paraId="194F8627" w14:textId="77777777" w:rsidR="008B1BDE" w:rsidRDefault="00DC52A6">
      <w:pPr>
        <w:pStyle w:val="BodyText"/>
        <w:spacing w:line="360" w:lineRule="auto"/>
        <w:ind w:left="567" w:right="-7" w:hanging="567"/>
        <w:jc w:val="both"/>
      </w:pPr>
      <w:r>
        <w:t>Kenya</w:t>
      </w:r>
      <w:r>
        <w:rPr>
          <w:spacing w:val="80"/>
        </w:rPr>
        <w:t xml:space="preserve"> </w:t>
      </w:r>
      <w:r>
        <w:t>National</w:t>
      </w:r>
      <w:r>
        <w:rPr>
          <w:spacing w:val="80"/>
        </w:rPr>
        <w:t xml:space="preserve"> </w:t>
      </w:r>
      <w:r>
        <w:t>Bureau</w:t>
      </w:r>
      <w:r>
        <w:rPr>
          <w:spacing w:val="80"/>
        </w:rPr>
        <w:t xml:space="preserve"> </w:t>
      </w:r>
      <w:r>
        <w:t>of</w:t>
      </w:r>
      <w:r>
        <w:rPr>
          <w:spacing w:val="80"/>
        </w:rPr>
        <w:t xml:space="preserve"> </w:t>
      </w:r>
      <w:r>
        <w:t>Statistics</w:t>
      </w:r>
      <w:r>
        <w:rPr>
          <w:spacing w:val="80"/>
        </w:rPr>
        <w:t xml:space="preserve"> </w:t>
      </w:r>
      <w:r>
        <w:t>(KNBS).</w:t>
      </w:r>
      <w:r>
        <w:rPr>
          <w:spacing w:val="80"/>
        </w:rPr>
        <w:t xml:space="preserve"> </w:t>
      </w:r>
      <w:r>
        <w:t>(2023).</w:t>
      </w:r>
      <w:r>
        <w:rPr>
          <w:spacing w:val="80"/>
        </w:rPr>
        <w:t xml:space="preserve"> </w:t>
      </w:r>
      <w:r>
        <w:rPr>
          <w:i/>
        </w:rPr>
        <w:t>Economic</w:t>
      </w:r>
      <w:r>
        <w:rPr>
          <w:i/>
          <w:spacing w:val="80"/>
        </w:rPr>
        <w:t xml:space="preserve"> </w:t>
      </w:r>
      <w:r>
        <w:rPr>
          <w:i/>
        </w:rPr>
        <w:t>Survey</w:t>
      </w:r>
      <w:r>
        <w:rPr>
          <w:i/>
          <w:spacing w:val="80"/>
        </w:rPr>
        <w:t xml:space="preserve"> </w:t>
      </w:r>
      <w:r>
        <w:rPr>
          <w:i/>
        </w:rPr>
        <w:t>2023</w:t>
      </w:r>
      <w:r>
        <w:t>.</w:t>
      </w:r>
      <w:r>
        <w:rPr>
          <w:spacing w:val="80"/>
        </w:rPr>
        <w:t xml:space="preserve"> </w:t>
      </w:r>
      <w:r>
        <w:t>Nairobi:</w:t>
      </w:r>
      <w:r>
        <w:rPr>
          <w:spacing w:val="40"/>
        </w:rPr>
        <w:t xml:space="preserve"> </w:t>
      </w:r>
      <w:r>
        <w:t>Government of Kenya.</w:t>
      </w:r>
    </w:p>
    <w:p w14:paraId="1ADA3261" w14:textId="77777777" w:rsidR="008B1BDE" w:rsidRDefault="00DC52A6">
      <w:pPr>
        <w:spacing w:line="360" w:lineRule="auto"/>
        <w:ind w:left="567" w:right="-7" w:hanging="567"/>
        <w:jc w:val="both"/>
        <w:rPr>
          <w:sz w:val="24"/>
        </w:rPr>
      </w:pPr>
      <w:r>
        <w:rPr>
          <w:sz w:val="24"/>
        </w:rPr>
        <w:t>Kenya</w:t>
      </w:r>
      <w:r>
        <w:rPr>
          <w:spacing w:val="31"/>
          <w:sz w:val="24"/>
        </w:rPr>
        <w:t xml:space="preserve"> </w:t>
      </w:r>
      <w:r>
        <w:rPr>
          <w:sz w:val="24"/>
        </w:rPr>
        <w:t>National</w:t>
      </w:r>
      <w:r>
        <w:rPr>
          <w:spacing w:val="35"/>
          <w:sz w:val="24"/>
        </w:rPr>
        <w:t xml:space="preserve"> </w:t>
      </w:r>
      <w:r>
        <w:rPr>
          <w:sz w:val="24"/>
        </w:rPr>
        <w:t>Bureau</w:t>
      </w:r>
      <w:r>
        <w:rPr>
          <w:spacing w:val="37"/>
          <w:sz w:val="24"/>
        </w:rPr>
        <w:t xml:space="preserve"> </w:t>
      </w:r>
      <w:r>
        <w:rPr>
          <w:sz w:val="24"/>
        </w:rPr>
        <w:t>of</w:t>
      </w:r>
      <w:r>
        <w:rPr>
          <w:spacing w:val="31"/>
          <w:sz w:val="24"/>
        </w:rPr>
        <w:t xml:space="preserve"> </w:t>
      </w:r>
      <w:r>
        <w:rPr>
          <w:sz w:val="24"/>
        </w:rPr>
        <w:t>Statistics</w:t>
      </w:r>
      <w:r>
        <w:rPr>
          <w:spacing w:val="32"/>
          <w:sz w:val="24"/>
        </w:rPr>
        <w:t xml:space="preserve"> </w:t>
      </w:r>
      <w:r>
        <w:rPr>
          <w:sz w:val="24"/>
        </w:rPr>
        <w:t>(KNBS).</w:t>
      </w:r>
      <w:r>
        <w:rPr>
          <w:spacing w:val="31"/>
          <w:sz w:val="24"/>
        </w:rPr>
        <w:t xml:space="preserve"> </w:t>
      </w:r>
      <w:r>
        <w:rPr>
          <w:sz w:val="24"/>
        </w:rPr>
        <w:t>(2015).</w:t>
      </w:r>
      <w:r>
        <w:rPr>
          <w:spacing w:val="36"/>
          <w:sz w:val="24"/>
        </w:rPr>
        <w:t xml:space="preserve"> </w:t>
      </w:r>
      <w:r>
        <w:rPr>
          <w:i/>
          <w:sz w:val="24"/>
        </w:rPr>
        <w:t>Kenya</w:t>
      </w:r>
      <w:r>
        <w:rPr>
          <w:i/>
          <w:spacing w:val="32"/>
          <w:sz w:val="24"/>
        </w:rPr>
        <w:t xml:space="preserve"> </w:t>
      </w:r>
      <w:r>
        <w:rPr>
          <w:i/>
          <w:sz w:val="24"/>
        </w:rPr>
        <w:t>facts</w:t>
      </w:r>
      <w:r>
        <w:rPr>
          <w:i/>
          <w:spacing w:val="32"/>
          <w:sz w:val="24"/>
        </w:rPr>
        <w:t xml:space="preserve"> </w:t>
      </w:r>
      <w:r>
        <w:rPr>
          <w:i/>
          <w:sz w:val="24"/>
        </w:rPr>
        <w:t>and</w:t>
      </w:r>
      <w:r>
        <w:rPr>
          <w:i/>
          <w:spacing w:val="32"/>
          <w:sz w:val="24"/>
        </w:rPr>
        <w:t xml:space="preserve"> </w:t>
      </w:r>
      <w:r>
        <w:rPr>
          <w:i/>
          <w:sz w:val="24"/>
        </w:rPr>
        <w:t>figures</w:t>
      </w:r>
      <w:r>
        <w:rPr>
          <w:i/>
          <w:spacing w:val="37"/>
          <w:sz w:val="24"/>
        </w:rPr>
        <w:t xml:space="preserve"> </w:t>
      </w:r>
      <w:r>
        <w:rPr>
          <w:sz w:val="24"/>
        </w:rPr>
        <w:t>2015.</w:t>
      </w:r>
      <w:r>
        <w:rPr>
          <w:spacing w:val="32"/>
          <w:sz w:val="24"/>
        </w:rPr>
        <w:t xml:space="preserve"> </w:t>
      </w:r>
      <w:r>
        <w:rPr>
          <w:sz w:val="24"/>
        </w:rPr>
        <w:t xml:space="preserve">Nairobi: </w:t>
      </w:r>
      <w:r>
        <w:rPr>
          <w:spacing w:val="-2"/>
          <w:sz w:val="24"/>
        </w:rPr>
        <w:t>KNBS.</w:t>
      </w:r>
    </w:p>
    <w:p w14:paraId="3FCB6D28" w14:textId="77777777" w:rsidR="008B1BDE" w:rsidRDefault="00DC52A6">
      <w:pPr>
        <w:spacing w:line="360" w:lineRule="auto"/>
        <w:ind w:left="567" w:right="-7" w:hanging="567"/>
        <w:jc w:val="both"/>
        <w:rPr>
          <w:sz w:val="24"/>
        </w:rPr>
      </w:pPr>
      <w:r>
        <w:rPr>
          <w:spacing w:val="-2"/>
          <w:sz w:val="24"/>
        </w:rPr>
        <w:t>Kenya</w:t>
      </w:r>
      <w:r>
        <w:rPr>
          <w:spacing w:val="-5"/>
          <w:sz w:val="24"/>
        </w:rPr>
        <w:t xml:space="preserve"> </w:t>
      </w:r>
      <w:r>
        <w:rPr>
          <w:spacing w:val="-2"/>
          <w:sz w:val="24"/>
        </w:rPr>
        <w:t>National</w:t>
      </w:r>
      <w:r>
        <w:rPr>
          <w:spacing w:val="-1"/>
          <w:sz w:val="24"/>
        </w:rPr>
        <w:t xml:space="preserve"> </w:t>
      </w:r>
      <w:r>
        <w:rPr>
          <w:spacing w:val="-2"/>
          <w:sz w:val="24"/>
        </w:rPr>
        <w:t>Bureau</w:t>
      </w:r>
      <w:r>
        <w:rPr>
          <w:spacing w:val="-1"/>
          <w:sz w:val="24"/>
        </w:rPr>
        <w:t xml:space="preserve"> </w:t>
      </w:r>
      <w:r>
        <w:rPr>
          <w:spacing w:val="-2"/>
          <w:sz w:val="24"/>
        </w:rPr>
        <w:t>of</w:t>
      </w:r>
      <w:r>
        <w:rPr>
          <w:spacing w:val="-5"/>
          <w:sz w:val="24"/>
        </w:rPr>
        <w:t xml:space="preserve"> </w:t>
      </w:r>
      <w:r>
        <w:rPr>
          <w:spacing w:val="-2"/>
          <w:sz w:val="24"/>
        </w:rPr>
        <w:t>Statistics</w:t>
      </w:r>
      <w:r>
        <w:rPr>
          <w:sz w:val="24"/>
        </w:rPr>
        <w:t xml:space="preserve"> </w:t>
      </w:r>
      <w:r>
        <w:rPr>
          <w:spacing w:val="-2"/>
          <w:sz w:val="24"/>
        </w:rPr>
        <w:t>(KNBS). (2023).</w:t>
      </w:r>
      <w:r>
        <w:rPr>
          <w:spacing w:val="-1"/>
          <w:sz w:val="24"/>
        </w:rPr>
        <w:t xml:space="preserve"> </w:t>
      </w:r>
      <w:r>
        <w:rPr>
          <w:i/>
          <w:spacing w:val="-2"/>
          <w:sz w:val="24"/>
        </w:rPr>
        <w:t>Statistical</w:t>
      </w:r>
      <w:r>
        <w:rPr>
          <w:i/>
          <w:spacing w:val="-1"/>
          <w:sz w:val="24"/>
        </w:rPr>
        <w:t xml:space="preserve"> </w:t>
      </w:r>
      <w:r>
        <w:rPr>
          <w:i/>
          <w:spacing w:val="-2"/>
          <w:sz w:val="24"/>
        </w:rPr>
        <w:t xml:space="preserve">Abstracts. </w:t>
      </w:r>
      <w:hyperlink r:id="rId88">
        <w:r>
          <w:rPr>
            <w:color w:val="0461C1"/>
            <w:spacing w:val="-2"/>
            <w:sz w:val="24"/>
            <w:u w:val="single" w:color="0461C1"/>
          </w:rPr>
          <w:t>https://www.knbs.or.ke</w:t>
        </w:r>
      </w:hyperlink>
    </w:p>
    <w:p w14:paraId="7A278107" w14:textId="77777777" w:rsidR="008B1BDE" w:rsidRDefault="00DC52A6">
      <w:pPr>
        <w:spacing w:line="360" w:lineRule="auto"/>
        <w:ind w:left="567" w:right="-7" w:hanging="567"/>
        <w:jc w:val="both"/>
        <w:rPr>
          <w:sz w:val="24"/>
        </w:rPr>
      </w:pPr>
      <w:r>
        <w:rPr>
          <w:sz w:val="24"/>
        </w:rPr>
        <w:t>Khamis,</w:t>
      </w:r>
      <w:r>
        <w:rPr>
          <w:spacing w:val="80"/>
          <w:sz w:val="24"/>
        </w:rPr>
        <w:t xml:space="preserve"> </w:t>
      </w:r>
      <w:r>
        <w:rPr>
          <w:sz w:val="24"/>
        </w:rPr>
        <w:t>M.,</w:t>
      </w:r>
      <w:r>
        <w:rPr>
          <w:spacing w:val="80"/>
          <w:sz w:val="24"/>
        </w:rPr>
        <w:t xml:space="preserve"> </w:t>
      </w:r>
      <w:r>
        <w:rPr>
          <w:sz w:val="24"/>
        </w:rPr>
        <w:t>&amp;</w:t>
      </w:r>
      <w:r>
        <w:rPr>
          <w:spacing w:val="80"/>
          <w:sz w:val="24"/>
        </w:rPr>
        <w:t xml:space="preserve"> </w:t>
      </w:r>
      <w:r>
        <w:rPr>
          <w:sz w:val="24"/>
        </w:rPr>
        <w:t>Were,</w:t>
      </w:r>
      <w:r>
        <w:rPr>
          <w:spacing w:val="80"/>
          <w:sz w:val="24"/>
        </w:rPr>
        <w:t xml:space="preserve"> </w:t>
      </w:r>
      <w:r>
        <w:rPr>
          <w:sz w:val="24"/>
        </w:rPr>
        <w:t>M.</w:t>
      </w:r>
      <w:r>
        <w:rPr>
          <w:spacing w:val="80"/>
          <w:sz w:val="24"/>
        </w:rPr>
        <w:t xml:space="preserve"> </w:t>
      </w:r>
      <w:r>
        <w:rPr>
          <w:sz w:val="24"/>
        </w:rPr>
        <w:t>(2023).</w:t>
      </w:r>
      <w:r>
        <w:rPr>
          <w:spacing w:val="80"/>
          <w:sz w:val="24"/>
        </w:rPr>
        <w:t xml:space="preserve"> </w:t>
      </w:r>
      <w:r>
        <w:rPr>
          <w:sz w:val="24"/>
        </w:rPr>
        <w:t>Analyzing</w:t>
      </w:r>
      <w:r>
        <w:rPr>
          <w:spacing w:val="80"/>
          <w:sz w:val="24"/>
        </w:rPr>
        <w:t xml:space="preserve"> </w:t>
      </w:r>
      <w:r>
        <w:rPr>
          <w:sz w:val="24"/>
        </w:rPr>
        <w:t>macroeconomic</w:t>
      </w:r>
      <w:r>
        <w:rPr>
          <w:spacing w:val="80"/>
          <w:sz w:val="24"/>
        </w:rPr>
        <w:t xml:space="preserve"> </w:t>
      </w:r>
      <w:r>
        <w:rPr>
          <w:sz w:val="24"/>
        </w:rPr>
        <w:t>factors</w:t>
      </w:r>
      <w:r>
        <w:rPr>
          <w:spacing w:val="80"/>
          <w:sz w:val="24"/>
        </w:rPr>
        <w:t xml:space="preserve"> </w:t>
      </w:r>
      <w:r>
        <w:rPr>
          <w:sz w:val="24"/>
        </w:rPr>
        <w:t>influencing</w:t>
      </w:r>
      <w:r>
        <w:rPr>
          <w:spacing w:val="80"/>
          <w:sz w:val="24"/>
        </w:rPr>
        <w:t xml:space="preserve"> </w:t>
      </w:r>
      <w:r>
        <w:rPr>
          <w:sz w:val="24"/>
        </w:rPr>
        <w:t xml:space="preserve">energy consumption in Kenya. </w:t>
      </w:r>
      <w:r>
        <w:rPr>
          <w:i/>
          <w:sz w:val="24"/>
        </w:rPr>
        <w:t>Journal of African Economies, 32</w:t>
      </w:r>
      <w:r>
        <w:rPr>
          <w:sz w:val="24"/>
        </w:rPr>
        <w:t>(1), 105-120.</w:t>
      </w:r>
    </w:p>
    <w:p w14:paraId="588DE027" w14:textId="77777777" w:rsidR="008B1BDE" w:rsidRDefault="00DC52A6">
      <w:pPr>
        <w:pStyle w:val="BodyText"/>
        <w:spacing w:line="360" w:lineRule="auto"/>
        <w:ind w:left="567" w:right="-7" w:hanging="567"/>
        <w:jc w:val="both"/>
      </w:pPr>
      <w:r>
        <w:t>Khan,</w:t>
      </w:r>
      <w:r>
        <w:rPr>
          <w:spacing w:val="-6"/>
        </w:rPr>
        <w:t xml:space="preserve"> </w:t>
      </w:r>
      <w:r>
        <w:t>A.,</w:t>
      </w:r>
      <w:r>
        <w:rPr>
          <w:spacing w:val="-2"/>
        </w:rPr>
        <w:t xml:space="preserve"> </w:t>
      </w:r>
      <w:r>
        <w:t>Muhammad,</w:t>
      </w:r>
      <w:r>
        <w:rPr>
          <w:spacing w:val="1"/>
        </w:rPr>
        <w:t xml:space="preserve"> </w:t>
      </w:r>
      <w:r>
        <w:t>F.,</w:t>
      </w:r>
      <w:r>
        <w:rPr>
          <w:spacing w:val="-1"/>
        </w:rPr>
        <w:t xml:space="preserve"> </w:t>
      </w:r>
      <w:r>
        <w:t>Chenggang,</w:t>
      </w:r>
      <w:r>
        <w:rPr>
          <w:spacing w:val="-1"/>
        </w:rPr>
        <w:t xml:space="preserve"> </w:t>
      </w:r>
      <w:r>
        <w:t>Y.,</w:t>
      </w:r>
      <w:r>
        <w:rPr>
          <w:spacing w:val="-1"/>
        </w:rPr>
        <w:t xml:space="preserve"> </w:t>
      </w:r>
      <w:r>
        <w:t>Hussain,</w:t>
      </w:r>
      <w:r>
        <w:rPr>
          <w:spacing w:val="-1"/>
        </w:rPr>
        <w:t xml:space="preserve"> </w:t>
      </w:r>
      <w:r>
        <w:t>J.,</w:t>
      </w:r>
      <w:r>
        <w:rPr>
          <w:spacing w:val="-3"/>
        </w:rPr>
        <w:t xml:space="preserve"> </w:t>
      </w:r>
      <w:proofErr w:type="spellStart"/>
      <w:r>
        <w:t>Bano</w:t>
      </w:r>
      <w:proofErr w:type="spellEnd"/>
      <w:r>
        <w:t>,</w:t>
      </w:r>
      <w:r>
        <w:rPr>
          <w:spacing w:val="-1"/>
        </w:rPr>
        <w:t xml:space="preserve"> </w:t>
      </w:r>
      <w:r>
        <w:t>S.,</w:t>
      </w:r>
      <w:r>
        <w:rPr>
          <w:spacing w:val="-1"/>
        </w:rPr>
        <w:t xml:space="preserve"> </w:t>
      </w:r>
      <w:r>
        <w:t>&amp;</w:t>
      </w:r>
      <w:r>
        <w:rPr>
          <w:spacing w:val="-6"/>
        </w:rPr>
        <w:t xml:space="preserve"> </w:t>
      </w:r>
      <w:r>
        <w:t>Khan,</w:t>
      </w:r>
      <w:r>
        <w:rPr>
          <w:spacing w:val="1"/>
        </w:rPr>
        <w:t xml:space="preserve"> </w:t>
      </w:r>
      <w:r>
        <w:t>M.</w:t>
      </w:r>
      <w:r>
        <w:rPr>
          <w:spacing w:val="-2"/>
        </w:rPr>
        <w:t xml:space="preserve"> </w:t>
      </w:r>
      <w:r>
        <w:t>A.</w:t>
      </w:r>
      <w:r>
        <w:rPr>
          <w:spacing w:val="-1"/>
        </w:rPr>
        <w:t xml:space="preserve"> </w:t>
      </w:r>
      <w:r>
        <w:t>(2020).</w:t>
      </w:r>
      <w:r>
        <w:rPr>
          <w:spacing w:val="-1"/>
        </w:rPr>
        <w:t xml:space="preserve"> </w:t>
      </w:r>
      <w:r>
        <w:rPr>
          <w:spacing w:val="-5"/>
        </w:rPr>
        <w:t xml:space="preserve">The </w:t>
      </w:r>
      <w:r>
        <w:t>impression of technological innovations and natural resources in energy-growth environment</w:t>
      </w:r>
      <w:r>
        <w:rPr>
          <w:spacing w:val="-11"/>
        </w:rPr>
        <w:t xml:space="preserve"> </w:t>
      </w:r>
      <w:r>
        <w:t>nexus:</w:t>
      </w:r>
      <w:r>
        <w:rPr>
          <w:spacing w:val="-10"/>
        </w:rPr>
        <w:t xml:space="preserve"> </w:t>
      </w:r>
      <w:r>
        <w:t>A</w:t>
      </w:r>
      <w:r>
        <w:rPr>
          <w:spacing w:val="-12"/>
        </w:rPr>
        <w:t xml:space="preserve"> </w:t>
      </w:r>
      <w:r>
        <w:t>new</w:t>
      </w:r>
      <w:r>
        <w:rPr>
          <w:spacing w:val="-12"/>
        </w:rPr>
        <w:t xml:space="preserve"> </w:t>
      </w:r>
      <w:r>
        <w:t>look</w:t>
      </w:r>
      <w:r>
        <w:rPr>
          <w:spacing w:val="-11"/>
        </w:rPr>
        <w:t xml:space="preserve"> </w:t>
      </w:r>
      <w:r>
        <w:t>into</w:t>
      </w:r>
      <w:r>
        <w:rPr>
          <w:spacing w:val="-9"/>
        </w:rPr>
        <w:t xml:space="preserve"> </w:t>
      </w:r>
      <w:r>
        <w:t>BRICS</w:t>
      </w:r>
      <w:r>
        <w:rPr>
          <w:spacing w:val="-10"/>
        </w:rPr>
        <w:t xml:space="preserve"> </w:t>
      </w:r>
      <w:r>
        <w:t>economies.</w:t>
      </w:r>
      <w:r>
        <w:rPr>
          <w:spacing w:val="-8"/>
        </w:rPr>
        <w:t xml:space="preserve"> </w:t>
      </w:r>
      <w:r>
        <w:rPr>
          <w:i/>
        </w:rPr>
        <w:t>Science</w:t>
      </w:r>
      <w:r>
        <w:rPr>
          <w:i/>
          <w:spacing w:val="-12"/>
        </w:rPr>
        <w:t xml:space="preserve"> </w:t>
      </w:r>
      <w:r>
        <w:rPr>
          <w:i/>
        </w:rPr>
        <w:t>of</w:t>
      </w:r>
      <w:r>
        <w:rPr>
          <w:i/>
          <w:spacing w:val="-11"/>
        </w:rPr>
        <w:t xml:space="preserve"> </w:t>
      </w:r>
      <w:r>
        <w:rPr>
          <w:i/>
        </w:rPr>
        <w:t>the</w:t>
      </w:r>
      <w:r>
        <w:rPr>
          <w:i/>
          <w:spacing w:val="-12"/>
        </w:rPr>
        <w:t xml:space="preserve"> </w:t>
      </w:r>
      <w:r>
        <w:rPr>
          <w:i/>
        </w:rPr>
        <w:t>Total</w:t>
      </w:r>
      <w:r>
        <w:rPr>
          <w:i/>
          <w:spacing w:val="-12"/>
        </w:rPr>
        <w:t xml:space="preserve"> </w:t>
      </w:r>
      <w:r>
        <w:rPr>
          <w:i/>
        </w:rPr>
        <w:t>Environment</w:t>
      </w:r>
      <w:r>
        <w:t>, 727, 138265.</w:t>
      </w:r>
    </w:p>
    <w:p w14:paraId="55DD26B0" w14:textId="77777777" w:rsidR="008B1BDE" w:rsidRDefault="00DC52A6">
      <w:pPr>
        <w:pStyle w:val="BodyText"/>
        <w:spacing w:line="360" w:lineRule="auto"/>
        <w:ind w:left="567" w:right="-7" w:hanging="567"/>
        <w:jc w:val="both"/>
      </w:pPr>
      <w:r>
        <w:t xml:space="preserve">Khan, M. K., Teng, J. Z., Khan, M. I., &amp; Khan, M. O. (2019). Impact of globalization, economic </w:t>
      </w:r>
      <w:r>
        <w:rPr>
          <w:position w:val="2"/>
        </w:rPr>
        <w:t>factors and energy consumption on CO</w:t>
      </w:r>
      <w:r>
        <w:rPr>
          <w:sz w:val="16"/>
        </w:rPr>
        <w:t>2</w:t>
      </w:r>
      <w:r>
        <w:rPr>
          <w:spacing w:val="40"/>
          <w:sz w:val="16"/>
        </w:rPr>
        <w:t xml:space="preserve"> </w:t>
      </w:r>
      <w:r>
        <w:rPr>
          <w:position w:val="2"/>
        </w:rPr>
        <w:t xml:space="preserve">emissions in Pakistan. </w:t>
      </w:r>
      <w:r>
        <w:rPr>
          <w:i/>
          <w:position w:val="2"/>
        </w:rPr>
        <w:t xml:space="preserve">Science of the Total </w:t>
      </w:r>
      <w:r>
        <w:rPr>
          <w:i/>
        </w:rPr>
        <w:t>Environment, 688</w:t>
      </w:r>
      <w:r>
        <w:t>, 424-436.</w:t>
      </w:r>
    </w:p>
    <w:p w14:paraId="202204B5" w14:textId="77777777" w:rsidR="008B1BDE" w:rsidRDefault="00DC52A6">
      <w:pPr>
        <w:spacing w:line="360" w:lineRule="auto"/>
        <w:ind w:left="567" w:right="-7" w:hanging="567"/>
        <w:jc w:val="both"/>
        <w:rPr>
          <w:i/>
          <w:sz w:val="24"/>
        </w:rPr>
      </w:pPr>
      <w:proofErr w:type="spellStart"/>
      <w:r>
        <w:rPr>
          <w:sz w:val="24"/>
        </w:rPr>
        <w:t>Kibabu</w:t>
      </w:r>
      <w:proofErr w:type="spellEnd"/>
      <w:r>
        <w:rPr>
          <w:sz w:val="24"/>
        </w:rPr>
        <w:t>,</w:t>
      </w:r>
      <w:r>
        <w:rPr>
          <w:spacing w:val="49"/>
          <w:sz w:val="24"/>
        </w:rPr>
        <w:t xml:space="preserve"> </w:t>
      </w:r>
      <w:r>
        <w:rPr>
          <w:sz w:val="24"/>
        </w:rPr>
        <w:t>M.</w:t>
      </w:r>
      <w:r>
        <w:rPr>
          <w:spacing w:val="54"/>
          <w:sz w:val="24"/>
        </w:rPr>
        <w:t xml:space="preserve"> </w:t>
      </w:r>
      <w:r>
        <w:rPr>
          <w:sz w:val="24"/>
        </w:rPr>
        <w:t>(2018).</w:t>
      </w:r>
      <w:r>
        <w:rPr>
          <w:spacing w:val="53"/>
          <w:sz w:val="24"/>
        </w:rPr>
        <w:t xml:space="preserve"> </w:t>
      </w:r>
      <w:r>
        <w:rPr>
          <w:i/>
          <w:sz w:val="24"/>
        </w:rPr>
        <w:t>Structural</w:t>
      </w:r>
      <w:r>
        <w:rPr>
          <w:i/>
          <w:spacing w:val="55"/>
          <w:sz w:val="24"/>
        </w:rPr>
        <w:t xml:space="preserve"> </w:t>
      </w:r>
      <w:r>
        <w:rPr>
          <w:i/>
          <w:sz w:val="24"/>
        </w:rPr>
        <w:t>Adjustment</w:t>
      </w:r>
      <w:r>
        <w:rPr>
          <w:i/>
          <w:spacing w:val="54"/>
          <w:sz w:val="24"/>
        </w:rPr>
        <w:t xml:space="preserve"> </w:t>
      </w:r>
      <w:r>
        <w:rPr>
          <w:i/>
          <w:sz w:val="24"/>
        </w:rPr>
        <w:t>Programs</w:t>
      </w:r>
      <w:r>
        <w:rPr>
          <w:i/>
          <w:spacing w:val="52"/>
          <w:sz w:val="24"/>
        </w:rPr>
        <w:t xml:space="preserve"> </w:t>
      </w:r>
      <w:r>
        <w:rPr>
          <w:i/>
          <w:sz w:val="24"/>
        </w:rPr>
        <w:t>and</w:t>
      </w:r>
      <w:r>
        <w:rPr>
          <w:i/>
          <w:spacing w:val="52"/>
          <w:sz w:val="24"/>
        </w:rPr>
        <w:t xml:space="preserve"> </w:t>
      </w:r>
      <w:r>
        <w:rPr>
          <w:i/>
          <w:sz w:val="24"/>
        </w:rPr>
        <w:t>Economic</w:t>
      </w:r>
      <w:r>
        <w:rPr>
          <w:i/>
          <w:spacing w:val="50"/>
          <w:sz w:val="24"/>
        </w:rPr>
        <w:t xml:space="preserve"> </w:t>
      </w:r>
      <w:r>
        <w:rPr>
          <w:i/>
          <w:sz w:val="24"/>
        </w:rPr>
        <w:t>Development</w:t>
      </w:r>
    </w:p>
    <w:p w14:paraId="541B5444" w14:textId="77777777" w:rsidR="008B1BDE" w:rsidRDefault="00DC52A6">
      <w:pPr>
        <w:spacing w:line="360" w:lineRule="auto"/>
        <w:ind w:left="567" w:right="-7"/>
        <w:jc w:val="both"/>
      </w:pPr>
      <w:r>
        <w:rPr>
          <w:i/>
          <w:sz w:val="24"/>
        </w:rPr>
        <w:t>in</w:t>
      </w:r>
      <w:r>
        <w:rPr>
          <w:i/>
          <w:spacing w:val="54"/>
          <w:sz w:val="24"/>
        </w:rPr>
        <w:t xml:space="preserve"> </w:t>
      </w:r>
      <w:r>
        <w:rPr>
          <w:i/>
          <w:spacing w:val="-2"/>
          <w:sz w:val="24"/>
        </w:rPr>
        <w:t xml:space="preserve">Kenya. </w:t>
      </w:r>
      <w:r>
        <w:t>Nairobi: University</w:t>
      </w:r>
      <w:r>
        <w:rPr>
          <w:spacing w:val="-9"/>
        </w:rPr>
        <w:t xml:space="preserve"> </w:t>
      </w:r>
      <w:r>
        <w:t xml:space="preserve">of Nairobi </w:t>
      </w:r>
      <w:r>
        <w:rPr>
          <w:spacing w:val="-2"/>
        </w:rPr>
        <w:t>Press.</w:t>
      </w:r>
    </w:p>
    <w:p w14:paraId="377C9D9B" w14:textId="77777777" w:rsidR="008B1BDE" w:rsidRDefault="00DC52A6">
      <w:pPr>
        <w:pStyle w:val="BodyText"/>
        <w:spacing w:line="360" w:lineRule="auto"/>
        <w:ind w:left="567" w:right="-7" w:hanging="567"/>
        <w:jc w:val="both"/>
      </w:pPr>
      <w:r>
        <w:t>Kiplagat,</w:t>
      </w:r>
      <w:r>
        <w:rPr>
          <w:spacing w:val="-2"/>
        </w:rPr>
        <w:t xml:space="preserve"> </w:t>
      </w:r>
      <w:r>
        <w:t>J.</w:t>
      </w:r>
      <w:r>
        <w:rPr>
          <w:spacing w:val="-3"/>
        </w:rPr>
        <w:t xml:space="preserve"> </w:t>
      </w:r>
      <w:r>
        <w:t>K.,</w:t>
      </w:r>
      <w:r>
        <w:rPr>
          <w:spacing w:val="-3"/>
        </w:rPr>
        <w:t xml:space="preserve"> </w:t>
      </w:r>
      <w:r>
        <w:t>Wang,</w:t>
      </w:r>
      <w:r>
        <w:rPr>
          <w:spacing w:val="-2"/>
        </w:rPr>
        <w:t xml:space="preserve"> </w:t>
      </w:r>
      <w:r>
        <w:t>R. Z., &amp;</w:t>
      </w:r>
      <w:r>
        <w:rPr>
          <w:spacing w:val="-1"/>
        </w:rPr>
        <w:t xml:space="preserve"> </w:t>
      </w:r>
      <w:r>
        <w:t>Li,</w:t>
      </w:r>
      <w:r>
        <w:rPr>
          <w:spacing w:val="-1"/>
        </w:rPr>
        <w:t xml:space="preserve"> </w:t>
      </w:r>
      <w:r>
        <w:t>T.</w:t>
      </w:r>
      <w:r>
        <w:rPr>
          <w:spacing w:val="-1"/>
        </w:rPr>
        <w:t xml:space="preserve"> </w:t>
      </w:r>
      <w:r>
        <w:t>X. (2011). Renewable</w:t>
      </w:r>
      <w:r>
        <w:rPr>
          <w:spacing w:val="-1"/>
        </w:rPr>
        <w:t xml:space="preserve"> </w:t>
      </w:r>
      <w:r>
        <w:t>energy</w:t>
      </w:r>
      <w:r>
        <w:rPr>
          <w:spacing w:val="-12"/>
        </w:rPr>
        <w:t xml:space="preserve"> </w:t>
      </w:r>
      <w:r>
        <w:t>in Kenya: Resource</w:t>
      </w:r>
      <w:r>
        <w:rPr>
          <w:spacing w:val="-2"/>
        </w:rPr>
        <w:t xml:space="preserve"> </w:t>
      </w:r>
      <w:r>
        <w:t xml:space="preserve">potential and status of exploitation. </w:t>
      </w:r>
      <w:r>
        <w:rPr>
          <w:i/>
        </w:rPr>
        <w:t>Renewable and sustainable energy reviews</w:t>
      </w:r>
      <w:r>
        <w:t xml:space="preserve">, 15(6), 2960–2973. </w:t>
      </w:r>
      <w:hyperlink r:id="rId89">
        <w:r>
          <w:rPr>
            <w:spacing w:val="-2"/>
          </w:rPr>
          <w:t>https://doi.org/10.1016/j.rser.2011.03.023</w:t>
        </w:r>
      </w:hyperlink>
    </w:p>
    <w:p w14:paraId="42B7022C" w14:textId="77777777" w:rsidR="008B1BDE" w:rsidRDefault="00DC52A6">
      <w:pPr>
        <w:widowControl/>
        <w:autoSpaceDE/>
        <w:autoSpaceDN/>
        <w:rPr>
          <w:sz w:val="24"/>
          <w:szCs w:val="24"/>
        </w:rPr>
      </w:pPr>
      <w:r>
        <w:br w:type="page"/>
      </w:r>
    </w:p>
    <w:p w14:paraId="01DB3B0A" w14:textId="77777777" w:rsidR="008B1BDE" w:rsidRDefault="00DC52A6">
      <w:pPr>
        <w:pStyle w:val="BodyText"/>
        <w:spacing w:line="360" w:lineRule="auto"/>
        <w:ind w:left="567" w:right="-7" w:hanging="567"/>
        <w:jc w:val="both"/>
      </w:pPr>
      <w:proofErr w:type="spellStart"/>
      <w:r>
        <w:lastRenderedPageBreak/>
        <w:t>Kivunja</w:t>
      </w:r>
      <w:proofErr w:type="spellEnd"/>
      <w:r>
        <w:t>, C. (2018). Distinguishing between theory, theoretical framework, and conceptual framework:</w:t>
      </w:r>
      <w:r>
        <w:rPr>
          <w:spacing w:val="-11"/>
        </w:rPr>
        <w:t xml:space="preserve"> </w:t>
      </w:r>
      <w:r>
        <w:t>A</w:t>
      </w:r>
      <w:r>
        <w:rPr>
          <w:spacing w:val="-11"/>
        </w:rPr>
        <w:t xml:space="preserve"> </w:t>
      </w:r>
      <w:r>
        <w:t>systematic</w:t>
      </w:r>
      <w:r>
        <w:rPr>
          <w:spacing w:val="-4"/>
        </w:rPr>
        <w:t xml:space="preserve"> </w:t>
      </w:r>
      <w:r>
        <w:t>review</w:t>
      </w:r>
      <w:r>
        <w:rPr>
          <w:spacing w:val="-12"/>
        </w:rPr>
        <w:t xml:space="preserve"> </w:t>
      </w:r>
      <w:r>
        <w:t>of</w:t>
      </w:r>
      <w:r>
        <w:rPr>
          <w:spacing w:val="-11"/>
        </w:rPr>
        <w:t xml:space="preserve"> </w:t>
      </w:r>
      <w:r>
        <w:t>lessons</w:t>
      </w:r>
      <w:r>
        <w:rPr>
          <w:spacing w:val="-8"/>
        </w:rPr>
        <w:t xml:space="preserve"> </w:t>
      </w:r>
      <w:r>
        <w:t>from</w:t>
      </w:r>
      <w:r>
        <w:rPr>
          <w:spacing w:val="-8"/>
        </w:rPr>
        <w:t xml:space="preserve"> </w:t>
      </w:r>
      <w:r>
        <w:t>the</w:t>
      </w:r>
      <w:r>
        <w:rPr>
          <w:spacing w:val="-11"/>
        </w:rPr>
        <w:t xml:space="preserve"> </w:t>
      </w:r>
      <w:r>
        <w:t>field.</w:t>
      </w:r>
      <w:r>
        <w:rPr>
          <w:spacing w:val="-6"/>
        </w:rPr>
        <w:t xml:space="preserve"> </w:t>
      </w:r>
      <w:r>
        <w:rPr>
          <w:i/>
        </w:rPr>
        <w:t>International</w:t>
      </w:r>
      <w:r>
        <w:rPr>
          <w:i/>
          <w:spacing w:val="-7"/>
        </w:rPr>
        <w:t xml:space="preserve"> </w:t>
      </w:r>
      <w:r>
        <w:rPr>
          <w:i/>
        </w:rPr>
        <w:t>Journal</w:t>
      </w:r>
      <w:r>
        <w:rPr>
          <w:i/>
          <w:spacing w:val="-7"/>
        </w:rPr>
        <w:t xml:space="preserve"> </w:t>
      </w:r>
      <w:r>
        <w:rPr>
          <w:i/>
        </w:rPr>
        <w:t>of</w:t>
      </w:r>
      <w:r>
        <w:rPr>
          <w:i/>
          <w:spacing w:val="-8"/>
        </w:rPr>
        <w:t xml:space="preserve"> </w:t>
      </w:r>
      <w:r>
        <w:rPr>
          <w:i/>
        </w:rPr>
        <w:t>Higher Education, 7</w:t>
      </w:r>
      <w:r>
        <w:t xml:space="preserve">(6), 44–53. </w:t>
      </w:r>
      <w:hyperlink r:id="rId90">
        <w:r>
          <w:rPr>
            <w:color w:val="0461C1"/>
            <w:u w:val="single" w:color="0461C1"/>
          </w:rPr>
          <w:t>https://doi.org/10.5430/ijhe.v7n6p44</w:t>
        </w:r>
      </w:hyperlink>
    </w:p>
    <w:p w14:paraId="52749512" w14:textId="77777777" w:rsidR="008B1BDE" w:rsidRDefault="00DC52A6">
      <w:pPr>
        <w:spacing w:line="360" w:lineRule="auto"/>
        <w:ind w:left="567" w:right="-7" w:hanging="567"/>
        <w:jc w:val="both"/>
        <w:rPr>
          <w:sz w:val="24"/>
        </w:rPr>
      </w:pPr>
      <w:r>
        <w:rPr>
          <w:sz w:val="24"/>
        </w:rPr>
        <w:t>Kothari,</w:t>
      </w:r>
      <w:r>
        <w:rPr>
          <w:spacing w:val="-6"/>
          <w:sz w:val="24"/>
        </w:rPr>
        <w:t xml:space="preserve"> </w:t>
      </w:r>
      <w:r>
        <w:rPr>
          <w:sz w:val="24"/>
        </w:rPr>
        <w:t>C.</w:t>
      </w:r>
      <w:r>
        <w:rPr>
          <w:spacing w:val="-1"/>
          <w:sz w:val="24"/>
        </w:rPr>
        <w:t xml:space="preserve"> </w:t>
      </w:r>
      <w:r>
        <w:rPr>
          <w:sz w:val="24"/>
        </w:rPr>
        <w:t>R.</w:t>
      </w:r>
      <w:r>
        <w:rPr>
          <w:spacing w:val="-4"/>
          <w:sz w:val="24"/>
        </w:rPr>
        <w:t xml:space="preserve"> </w:t>
      </w:r>
      <w:r>
        <w:rPr>
          <w:sz w:val="24"/>
        </w:rPr>
        <w:t>(2004).</w:t>
      </w:r>
      <w:r>
        <w:rPr>
          <w:spacing w:val="-5"/>
          <w:sz w:val="24"/>
        </w:rPr>
        <w:t xml:space="preserve"> </w:t>
      </w:r>
      <w:r>
        <w:rPr>
          <w:i/>
          <w:sz w:val="24"/>
        </w:rPr>
        <w:t>Research</w:t>
      </w:r>
      <w:r>
        <w:rPr>
          <w:i/>
          <w:spacing w:val="-3"/>
          <w:sz w:val="24"/>
        </w:rPr>
        <w:t xml:space="preserve"> </w:t>
      </w:r>
      <w:r>
        <w:rPr>
          <w:i/>
          <w:sz w:val="24"/>
        </w:rPr>
        <w:t>methodology:</w:t>
      </w:r>
      <w:r>
        <w:rPr>
          <w:i/>
          <w:spacing w:val="-2"/>
          <w:sz w:val="24"/>
        </w:rPr>
        <w:t xml:space="preserve"> </w:t>
      </w:r>
      <w:r>
        <w:rPr>
          <w:i/>
          <w:sz w:val="24"/>
        </w:rPr>
        <w:t>Methods</w:t>
      </w:r>
      <w:r>
        <w:rPr>
          <w:i/>
          <w:spacing w:val="-3"/>
          <w:sz w:val="24"/>
        </w:rPr>
        <w:t xml:space="preserve"> </w:t>
      </w:r>
      <w:r>
        <w:rPr>
          <w:i/>
          <w:sz w:val="24"/>
        </w:rPr>
        <w:t>and</w:t>
      </w:r>
      <w:r>
        <w:rPr>
          <w:i/>
          <w:spacing w:val="-1"/>
          <w:sz w:val="24"/>
        </w:rPr>
        <w:t xml:space="preserve"> </w:t>
      </w:r>
      <w:r>
        <w:rPr>
          <w:i/>
          <w:sz w:val="24"/>
        </w:rPr>
        <w:t>techniques</w:t>
      </w:r>
      <w:r>
        <w:rPr>
          <w:sz w:val="24"/>
        </w:rPr>
        <w:t>.</w:t>
      </w:r>
      <w:r>
        <w:rPr>
          <w:spacing w:val="-4"/>
          <w:sz w:val="24"/>
        </w:rPr>
        <w:t xml:space="preserve"> </w:t>
      </w:r>
      <w:r>
        <w:rPr>
          <w:sz w:val="24"/>
        </w:rPr>
        <w:t>New</w:t>
      </w:r>
      <w:r>
        <w:rPr>
          <w:spacing w:val="-2"/>
          <w:sz w:val="24"/>
        </w:rPr>
        <w:t xml:space="preserve"> </w:t>
      </w:r>
      <w:r>
        <w:rPr>
          <w:sz w:val="24"/>
        </w:rPr>
        <w:t>Age</w:t>
      </w:r>
      <w:r>
        <w:rPr>
          <w:spacing w:val="3"/>
          <w:sz w:val="24"/>
        </w:rPr>
        <w:t xml:space="preserve"> </w:t>
      </w:r>
      <w:r>
        <w:rPr>
          <w:spacing w:val="-2"/>
          <w:sz w:val="24"/>
        </w:rPr>
        <w:t>International.</w:t>
      </w:r>
    </w:p>
    <w:p w14:paraId="5D87B459" w14:textId="77777777" w:rsidR="008B1BDE" w:rsidRDefault="00DC52A6">
      <w:pPr>
        <w:spacing w:line="360" w:lineRule="auto"/>
        <w:ind w:left="567" w:right="-7" w:hanging="567"/>
        <w:jc w:val="both"/>
        <w:rPr>
          <w:sz w:val="24"/>
        </w:rPr>
      </w:pPr>
      <w:r>
        <w:rPr>
          <w:sz w:val="24"/>
        </w:rPr>
        <w:t>Kraft,</w:t>
      </w:r>
      <w:r>
        <w:rPr>
          <w:spacing w:val="-10"/>
          <w:sz w:val="24"/>
        </w:rPr>
        <w:t xml:space="preserve"> </w:t>
      </w:r>
      <w:r>
        <w:rPr>
          <w:sz w:val="24"/>
        </w:rPr>
        <w:t>J.,</w:t>
      </w:r>
      <w:r>
        <w:rPr>
          <w:spacing w:val="-9"/>
          <w:sz w:val="24"/>
        </w:rPr>
        <w:t xml:space="preserve"> </w:t>
      </w:r>
      <w:r>
        <w:rPr>
          <w:sz w:val="24"/>
        </w:rPr>
        <w:t>&amp;</w:t>
      </w:r>
      <w:r>
        <w:rPr>
          <w:spacing w:val="-14"/>
          <w:sz w:val="24"/>
        </w:rPr>
        <w:t xml:space="preserve"> </w:t>
      </w:r>
      <w:r>
        <w:rPr>
          <w:sz w:val="24"/>
        </w:rPr>
        <w:t>Kraft,</w:t>
      </w:r>
      <w:r>
        <w:rPr>
          <w:spacing w:val="-10"/>
          <w:sz w:val="24"/>
        </w:rPr>
        <w:t xml:space="preserve"> </w:t>
      </w:r>
      <w:r>
        <w:rPr>
          <w:sz w:val="24"/>
        </w:rPr>
        <w:t>A.</w:t>
      </w:r>
      <w:r>
        <w:rPr>
          <w:spacing w:val="-7"/>
          <w:sz w:val="24"/>
        </w:rPr>
        <w:t xml:space="preserve"> </w:t>
      </w:r>
      <w:r>
        <w:rPr>
          <w:sz w:val="24"/>
        </w:rPr>
        <w:t>(1978).</w:t>
      </w:r>
      <w:r>
        <w:rPr>
          <w:spacing w:val="-10"/>
          <w:sz w:val="24"/>
        </w:rPr>
        <w:t xml:space="preserve"> </w:t>
      </w:r>
      <w:r>
        <w:rPr>
          <w:sz w:val="24"/>
        </w:rPr>
        <w:t>On</w:t>
      </w:r>
      <w:r>
        <w:rPr>
          <w:spacing w:val="-10"/>
          <w:sz w:val="24"/>
        </w:rPr>
        <w:t xml:space="preserve"> </w:t>
      </w:r>
      <w:r>
        <w:rPr>
          <w:sz w:val="24"/>
        </w:rPr>
        <w:t>the</w:t>
      </w:r>
      <w:r>
        <w:rPr>
          <w:spacing w:val="-10"/>
          <w:sz w:val="24"/>
        </w:rPr>
        <w:t xml:space="preserve"> </w:t>
      </w:r>
      <w:r>
        <w:rPr>
          <w:sz w:val="24"/>
        </w:rPr>
        <w:t>relationship</w:t>
      </w:r>
      <w:r>
        <w:rPr>
          <w:spacing w:val="-9"/>
          <w:sz w:val="24"/>
        </w:rPr>
        <w:t xml:space="preserve"> </w:t>
      </w:r>
      <w:r>
        <w:rPr>
          <w:sz w:val="24"/>
        </w:rPr>
        <w:t>between</w:t>
      </w:r>
      <w:r>
        <w:rPr>
          <w:spacing w:val="-7"/>
          <w:sz w:val="24"/>
        </w:rPr>
        <w:t xml:space="preserve"> </w:t>
      </w:r>
      <w:r>
        <w:rPr>
          <w:sz w:val="24"/>
        </w:rPr>
        <w:t>energy</w:t>
      </w:r>
      <w:r>
        <w:rPr>
          <w:spacing w:val="-14"/>
          <w:sz w:val="24"/>
        </w:rPr>
        <w:t xml:space="preserve"> </w:t>
      </w:r>
      <w:r>
        <w:rPr>
          <w:sz w:val="24"/>
        </w:rPr>
        <w:t>and</w:t>
      </w:r>
      <w:r>
        <w:rPr>
          <w:spacing w:val="-10"/>
          <w:sz w:val="24"/>
        </w:rPr>
        <w:t xml:space="preserve"> </w:t>
      </w:r>
      <w:r>
        <w:rPr>
          <w:sz w:val="24"/>
        </w:rPr>
        <w:t>GNP.</w:t>
      </w:r>
      <w:r>
        <w:rPr>
          <w:spacing w:val="-5"/>
          <w:sz w:val="24"/>
        </w:rPr>
        <w:t xml:space="preserve"> </w:t>
      </w:r>
      <w:r>
        <w:rPr>
          <w:i/>
          <w:sz w:val="24"/>
        </w:rPr>
        <w:t>Journal</w:t>
      </w:r>
      <w:r>
        <w:rPr>
          <w:i/>
          <w:spacing w:val="-8"/>
          <w:sz w:val="24"/>
        </w:rPr>
        <w:t xml:space="preserve"> </w:t>
      </w:r>
      <w:r>
        <w:rPr>
          <w:i/>
          <w:sz w:val="24"/>
        </w:rPr>
        <w:t>of</w:t>
      </w:r>
      <w:r>
        <w:rPr>
          <w:i/>
          <w:spacing w:val="-9"/>
          <w:sz w:val="24"/>
        </w:rPr>
        <w:t xml:space="preserve"> </w:t>
      </w:r>
      <w:r>
        <w:rPr>
          <w:i/>
          <w:sz w:val="24"/>
        </w:rPr>
        <w:t>Energy</w:t>
      </w:r>
      <w:r>
        <w:rPr>
          <w:i/>
          <w:spacing w:val="-10"/>
          <w:sz w:val="24"/>
        </w:rPr>
        <w:t xml:space="preserve"> </w:t>
      </w:r>
      <w:r>
        <w:rPr>
          <w:i/>
          <w:sz w:val="24"/>
        </w:rPr>
        <w:t>and Development</w:t>
      </w:r>
      <w:r>
        <w:rPr>
          <w:sz w:val="24"/>
        </w:rPr>
        <w:t>, 3(2), 401–403.</w:t>
      </w:r>
    </w:p>
    <w:p w14:paraId="3A1E9EE3" w14:textId="77777777" w:rsidR="008B1BDE" w:rsidRDefault="00DC52A6">
      <w:pPr>
        <w:pStyle w:val="BodyText"/>
        <w:spacing w:line="360" w:lineRule="auto"/>
        <w:ind w:left="567" w:right="-7" w:hanging="567"/>
        <w:jc w:val="both"/>
      </w:pPr>
      <w:r>
        <w:t xml:space="preserve">Law, C. H., &amp; </w:t>
      </w:r>
      <w:proofErr w:type="spellStart"/>
      <w:r>
        <w:t>Sek</w:t>
      </w:r>
      <w:proofErr w:type="spellEnd"/>
      <w:r>
        <w:t xml:space="preserve">, S. K. (2022). Panel evidence of the dynamics between energy consumption and trade openness in ASEAN and East Asia. </w:t>
      </w:r>
      <w:r>
        <w:rPr>
          <w:i/>
        </w:rPr>
        <w:t>Energy &amp; Environment</w:t>
      </w:r>
      <w:r>
        <w:t xml:space="preserve">, 33(3), 449-471. </w:t>
      </w:r>
      <w:hyperlink r:id="rId91">
        <w:r>
          <w:rPr>
            <w:color w:val="0461C1"/>
            <w:spacing w:val="-2"/>
            <w:u w:val="single" w:color="0461C1"/>
          </w:rPr>
          <w:t>https://doi.org/10.1177/0958305X211007596</w:t>
        </w:r>
      </w:hyperlink>
    </w:p>
    <w:p w14:paraId="43C23B2A" w14:textId="77777777" w:rsidR="008B1BDE" w:rsidRDefault="00DC52A6">
      <w:pPr>
        <w:pStyle w:val="BodyText"/>
        <w:spacing w:line="360" w:lineRule="auto"/>
        <w:ind w:left="567" w:right="-7" w:hanging="567"/>
        <w:jc w:val="both"/>
      </w:pPr>
      <w:r>
        <w:t xml:space="preserve">Leal Filho, W., Marisa Azul, A., </w:t>
      </w:r>
      <w:proofErr w:type="spellStart"/>
      <w:r>
        <w:t>Brandli</w:t>
      </w:r>
      <w:proofErr w:type="spellEnd"/>
      <w:r>
        <w:t xml:space="preserve">, L., Lange Salvia, A., &amp; Wall, T. (Eds.). (2021). </w:t>
      </w:r>
      <w:r>
        <w:rPr>
          <w:i/>
        </w:rPr>
        <w:t>Affordable and Clean Energy</w:t>
      </w:r>
      <w:r>
        <w:t xml:space="preserve">. Cham: Springer International Publishing. </w:t>
      </w:r>
      <w:hyperlink r:id="rId92">
        <w:r>
          <w:rPr>
            <w:color w:val="0461C1"/>
            <w:u w:val="single" w:color="0461C1"/>
          </w:rPr>
          <w:t>https://doi.org/10.1007/978-3-319-</w:t>
        </w:r>
        <w:r>
          <w:rPr>
            <w:color w:val="0461C1"/>
            <w:spacing w:val="80"/>
          </w:rPr>
          <w:t xml:space="preserve"> </w:t>
        </w:r>
        <w:r>
          <w:rPr>
            <w:color w:val="0461C1"/>
            <w:u w:val="single" w:color="0461C1"/>
          </w:rPr>
          <w:t>95885-9</w:t>
        </w:r>
      </w:hyperlink>
    </w:p>
    <w:p w14:paraId="0D6485CA" w14:textId="77777777" w:rsidR="008B1BDE" w:rsidRDefault="00DC52A6">
      <w:pPr>
        <w:pStyle w:val="BodyText"/>
        <w:spacing w:line="360" w:lineRule="auto"/>
        <w:ind w:left="567" w:right="-7" w:hanging="567"/>
        <w:jc w:val="both"/>
      </w:pPr>
      <w:r>
        <w:t>Lean,</w:t>
      </w:r>
      <w:r>
        <w:rPr>
          <w:spacing w:val="-3"/>
        </w:rPr>
        <w:t xml:space="preserve"> </w:t>
      </w:r>
      <w:r>
        <w:t>H.</w:t>
      </w:r>
      <w:r>
        <w:rPr>
          <w:spacing w:val="-4"/>
        </w:rPr>
        <w:t xml:space="preserve"> </w:t>
      </w:r>
      <w:r>
        <w:t>H., &amp;</w:t>
      </w:r>
      <w:r>
        <w:rPr>
          <w:spacing w:val="-8"/>
        </w:rPr>
        <w:t xml:space="preserve"> </w:t>
      </w:r>
      <w:r>
        <w:t>Smyth,</w:t>
      </w:r>
      <w:r>
        <w:rPr>
          <w:spacing w:val="-3"/>
        </w:rPr>
        <w:t xml:space="preserve"> </w:t>
      </w:r>
      <w:r>
        <w:t>R.</w:t>
      </w:r>
      <w:r>
        <w:rPr>
          <w:spacing w:val="-3"/>
        </w:rPr>
        <w:t xml:space="preserve"> </w:t>
      </w:r>
      <w:r>
        <w:t>(2010).</w:t>
      </w:r>
      <w:r>
        <w:rPr>
          <w:spacing w:val="-4"/>
        </w:rPr>
        <w:t xml:space="preserve"> </w:t>
      </w:r>
      <w:r>
        <w:t>Multivariate</w:t>
      </w:r>
      <w:r>
        <w:rPr>
          <w:spacing w:val="-4"/>
        </w:rPr>
        <w:t xml:space="preserve"> </w:t>
      </w:r>
      <w:r>
        <w:t>Granger</w:t>
      </w:r>
      <w:r>
        <w:rPr>
          <w:spacing w:val="-1"/>
        </w:rPr>
        <w:t xml:space="preserve"> </w:t>
      </w:r>
      <w:r>
        <w:t>causality</w:t>
      </w:r>
      <w:r>
        <w:rPr>
          <w:spacing w:val="-11"/>
        </w:rPr>
        <w:t xml:space="preserve"> </w:t>
      </w:r>
      <w:r>
        <w:t>between electricity</w:t>
      </w:r>
      <w:r>
        <w:rPr>
          <w:spacing w:val="-10"/>
        </w:rPr>
        <w:t xml:space="preserve"> </w:t>
      </w:r>
      <w:r>
        <w:t xml:space="preserve">generation, exports, prices and GDP in Malaysia. </w:t>
      </w:r>
      <w:r>
        <w:rPr>
          <w:i/>
        </w:rPr>
        <w:t>Energy</w:t>
      </w:r>
      <w:r>
        <w:t>, 35(9), 3640–3648.</w:t>
      </w:r>
    </w:p>
    <w:p w14:paraId="646D4D74" w14:textId="77777777" w:rsidR="008B1BDE" w:rsidRDefault="00DC52A6">
      <w:pPr>
        <w:pStyle w:val="BodyText"/>
        <w:spacing w:line="360" w:lineRule="auto"/>
        <w:ind w:left="567" w:right="-7" w:hanging="567"/>
        <w:jc w:val="both"/>
      </w:pPr>
      <w:r>
        <w:t>Lee,</w:t>
      </w:r>
      <w:r>
        <w:rPr>
          <w:spacing w:val="-15"/>
        </w:rPr>
        <w:t xml:space="preserve"> </w:t>
      </w:r>
      <w:r>
        <w:t>C.</w:t>
      </w:r>
      <w:r>
        <w:rPr>
          <w:spacing w:val="-15"/>
        </w:rPr>
        <w:t xml:space="preserve"> </w:t>
      </w:r>
      <w:r>
        <w:t>C.,</w:t>
      </w:r>
      <w:r>
        <w:rPr>
          <w:spacing w:val="-15"/>
        </w:rPr>
        <w:t xml:space="preserve"> </w:t>
      </w:r>
      <w:r>
        <w:t>&amp;</w:t>
      </w:r>
      <w:r>
        <w:rPr>
          <w:spacing w:val="-15"/>
        </w:rPr>
        <w:t xml:space="preserve"> </w:t>
      </w:r>
      <w:r>
        <w:t>Chang,</w:t>
      </w:r>
      <w:r>
        <w:rPr>
          <w:spacing w:val="-15"/>
        </w:rPr>
        <w:t xml:space="preserve"> </w:t>
      </w:r>
      <w:r>
        <w:t>C.</w:t>
      </w:r>
      <w:r>
        <w:rPr>
          <w:spacing w:val="-15"/>
        </w:rPr>
        <w:t xml:space="preserve"> </w:t>
      </w:r>
      <w:r>
        <w:t>P.</w:t>
      </w:r>
      <w:r>
        <w:rPr>
          <w:spacing w:val="-15"/>
        </w:rPr>
        <w:t xml:space="preserve"> </w:t>
      </w:r>
      <w:r>
        <w:t>(2008).</w:t>
      </w:r>
      <w:r>
        <w:rPr>
          <w:spacing w:val="-15"/>
        </w:rPr>
        <w:t xml:space="preserve"> </w:t>
      </w:r>
      <w:r>
        <w:t>Energy</w:t>
      </w:r>
      <w:r>
        <w:rPr>
          <w:spacing w:val="-15"/>
        </w:rPr>
        <w:t xml:space="preserve"> </w:t>
      </w:r>
      <w:r>
        <w:t>consumption</w:t>
      </w:r>
      <w:r>
        <w:rPr>
          <w:spacing w:val="-14"/>
        </w:rPr>
        <w:t xml:space="preserve"> </w:t>
      </w:r>
      <w:r>
        <w:t>and</w:t>
      </w:r>
      <w:r>
        <w:rPr>
          <w:spacing w:val="-15"/>
        </w:rPr>
        <w:t xml:space="preserve"> </w:t>
      </w:r>
      <w:r>
        <w:t>economic</w:t>
      </w:r>
      <w:r>
        <w:rPr>
          <w:spacing w:val="-11"/>
        </w:rPr>
        <w:t xml:space="preserve"> </w:t>
      </w:r>
      <w:r>
        <w:t>growth</w:t>
      </w:r>
      <w:r>
        <w:rPr>
          <w:spacing w:val="-15"/>
        </w:rPr>
        <w:t xml:space="preserve"> </w:t>
      </w:r>
      <w:r>
        <w:t>in</w:t>
      </w:r>
      <w:r>
        <w:rPr>
          <w:spacing w:val="-15"/>
        </w:rPr>
        <w:t xml:space="preserve"> </w:t>
      </w:r>
      <w:r>
        <w:t>Asian</w:t>
      </w:r>
      <w:r>
        <w:rPr>
          <w:spacing w:val="-15"/>
        </w:rPr>
        <w:t xml:space="preserve"> </w:t>
      </w:r>
      <w:r>
        <w:t>economies: a more comprehensive analysis using</w:t>
      </w:r>
      <w:r>
        <w:rPr>
          <w:spacing w:val="-1"/>
        </w:rPr>
        <w:t xml:space="preserve"> </w:t>
      </w:r>
      <w:r>
        <w:t xml:space="preserve">panel data. </w:t>
      </w:r>
      <w:r>
        <w:rPr>
          <w:i/>
        </w:rPr>
        <w:t>Resource and energy Economics</w:t>
      </w:r>
      <w:r>
        <w:t xml:space="preserve">, 30(1), </w:t>
      </w:r>
      <w:r>
        <w:rPr>
          <w:spacing w:val="-2"/>
        </w:rPr>
        <w:t>50-65.</w:t>
      </w:r>
    </w:p>
    <w:p w14:paraId="50414863" w14:textId="77777777" w:rsidR="008B1BDE" w:rsidRDefault="00DC52A6">
      <w:pPr>
        <w:pStyle w:val="BodyText"/>
        <w:spacing w:line="360" w:lineRule="auto"/>
        <w:ind w:left="567" w:right="-7" w:hanging="567"/>
        <w:jc w:val="both"/>
        <w:rPr>
          <w:spacing w:val="13"/>
        </w:rPr>
      </w:pPr>
      <w:r>
        <w:t>Lee,</w:t>
      </w:r>
      <w:r>
        <w:rPr>
          <w:spacing w:val="11"/>
        </w:rPr>
        <w:t xml:space="preserve"> </w:t>
      </w:r>
      <w:r>
        <w:t>C.</w:t>
      </w:r>
      <w:r>
        <w:rPr>
          <w:spacing w:val="13"/>
        </w:rPr>
        <w:t xml:space="preserve"> </w:t>
      </w:r>
      <w:r>
        <w:t>C.,</w:t>
      </w:r>
      <w:r>
        <w:rPr>
          <w:spacing w:val="13"/>
        </w:rPr>
        <w:t xml:space="preserve"> </w:t>
      </w:r>
      <w:r>
        <w:t>&amp;</w:t>
      </w:r>
      <w:r>
        <w:rPr>
          <w:spacing w:val="11"/>
        </w:rPr>
        <w:t xml:space="preserve"> </w:t>
      </w:r>
      <w:r>
        <w:t>Chang,</w:t>
      </w:r>
      <w:r>
        <w:rPr>
          <w:spacing w:val="15"/>
        </w:rPr>
        <w:t xml:space="preserve"> </w:t>
      </w:r>
      <w:r>
        <w:t>C.</w:t>
      </w:r>
      <w:r>
        <w:rPr>
          <w:spacing w:val="14"/>
        </w:rPr>
        <w:t xml:space="preserve"> </w:t>
      </w:r>
      <w:r>
        <w:t>P.</w:t>
      </w:r>
      <w:r>
        <w:rPr>
          <w:spacing w:val="13"/>
        </w:rPr>
        <w:t xml:space="preserve"> </w:t>
      </w:r>
      <w:r>
        <w:t>(2007).</w:t>
      </w:r>
      <w:r>
        <w:rPr>
          <w:spacing w:val="12"/>
        </w:rPr>
        <w:t xml:space="preserve"> </w:t>
      </w:r>
      <w:r>
        <w:t>Energy</w:t>
      </w:r>
      <w:r>
        <w:rPr>
          <w:spacing w:val="10"/>
        </w:rPr>
        <w:t xml:space="preserve"> </w:t>
      </w:r>
      <w:r>
        <w:t>consumption</w:t>
      </w:r>
      <w:r>
        <w:rPr>
          <w:spacing w:val="13"/>
        </w:rPr>
        <w:t xml:space="preserve"> </w:t>
      </w:r>
      <w:r>
        <w:t>and</w:t>
      </w:r>
      <w:r>
        <w:rPr>
          <w:spacing w:val="14"/>
        </w:rPr>
        <w:t xml:space="preserve"> </w:t>
      </w:r>
      <w:r>
        <w:t>GDP</w:t>
      </w:r>
      <w:r>
        <w:rPr>
          <w:spacing w:val="13"/>
        </w:rPr>
        <w:t xml:space="preserve"> </w:t>
      </w:r>
      <w:r>
        <w:t>revisited:</w:t>
      </w:r>
      <w:r>
        <w:rPr>
          <w:spacing w:val="13"/>
        </w:rPr>
        <w:t xml:space="preserve"> </w:t>
      </w:r>
      <w:r>
        <w:t>a</w:t>
      </w:r>
      <w:r>
        <w:rPr>
          <w:spacing w:val="12"/>
        </w:rPr>
        <w:t xml:space="preserve"> </w:t>
      </w:r>
      <w:r>
        <w:t>panel</w:t>
      </w:r>
      <w:r>
        <w:rPr>
          <w:spacing w:val="13"/>
        </w:rPr>
        <w:t xml:space="preserve"> </w:t>
      </w:r>
    </w:p>
    <w:p w14:paraId="7382D15B" w14:textId="77777777" w:rsidR="008B1BDE" w:rsidRDefault="00DC52A6">
      <w:pPr>
        <w:pStyle w:val="BodyText"/>
        <w:spacing w:line="360" w:lineRule="auto"/>
        <w:ind w:left="567" w:right="-7"/>
        <w:jc w:val="both"/>
      </w:pPr>
      <w:r>
        <w:t>analysis</w:t>
      </w:r>
      <w:r>
        <w:rPr>
          <w:spacing w:val="14"/>
        </w:rPr>
        <w:t xml:space="preserve"> </w:t>
      </w:r>
      <w:r>
        <w:rPr>
          <w:spacing w:val="-5"/>
        </w:rPr>
        <w:t xml:space="preserve">of </w:t>
      </w:r>
      <w:r>
        <w:t>developed</w:t>
      </w:r>
      <w:r>
        <w:rPr>
          <w:spacing w:val="-3"/>
        </w:rPr>
        <w:t xml:space="preserve"> </w:t>
      </w:r>
      <w:r>
        <w:t>and</w:t>
      </w:r>
      <w:r>
        <w:rPr>
          <w:spacing w:val="-1"/>
        </w:rPr>
        <w:t xml:space="preserve"> </w:t>
      </w:r>
      <w:r>
        <w:t>developing</w:t>
      </w:r>
      <w:r>
        <w:rPr>
          <w:spacing w:val="-3"/>
        </w:rPr>
        <w:t xml:space="preserve"> </w:t>
      </w:r>
      <w:r>
        <w:t>countries.</w:t>
      </w:r>
      <w:r>
        <w:rPr>
          <w:spacing w:val="1"/>
        </w:rPr>
        <w:t xml:space="preserve"> </w:t>
      </w:r>
      <w:r>
        <w:rPr>
          <w:i/>
        </w:rPr>
        <w:t>Energy</w:t>
      </w:r>
      <w:r>
        <w:rPr>
          <w:i/>
          <w:spacing w:val="-1"/>
        </w:rPr>
        <w:t xml:space="preserve"> </w:t>
      </w:r>
      <w:r>
        <w:rPr>
          <w:i/>
        </w:rPr>
        <w:t>Economics</w:t>
      </w:r>
      <w:r>
        <w:t>,</w:t>
      </w:r>
      <w:r>
        <w:rPr>
          <w:spacing w:val="-1"/>
        </w:rPr>
        <w:t xml:space="preserve"> </w:t>
      </w:r>
      <w:r>
        <w:t>29(6), 1206–</w:t>
      </w:r>
      <w:r>
        <w:rPr>
          <w:spacing w:val="-2"/>
        </w:rPr>
        <w:t>1223.</w:t>
      </w:r>
    </w:p>
    <w:p w14:paraId="7CA696A0" w14:textId="77777777" w:rsidR="008B1BDE" w:rsidRDefault="00DC52A6">
      <w:pPr>
        <w:pStyle w:val="BodyText"/>
        <w:spacing w:line="360" w:lineRule="auto"/>
        <w:ind w:left="567" w:right="-7" w:hanging="567"/>
        <w:jc w:val="both"/>
      </w:pPr>
      <w:proofErr w:type="spellStart"/>
      <w:r>
        <w:t>Leites</w:t>
      </w:r>
      <w:proofErr w:type="spellEnd"/>
      <w:r>
        <w:t>, J.,</w:t>
      </w:r>
      <w:r>
        <w:rPr>
          <w:spacing w:val="-2"/>
        </w:rPr>
        <w:t xml:space="preserve"> </w:t>
      </w:r>
      <w:proofErr w:type="spellStart"/>
      <w:r>
        <w:t>Cerqueira</w:t>
      </w:r>
      <w:proofErr w:type="spellEnd"/>
      <w:r>
        <w:t>, V., &amp;</w:t>
      </w:r>
      <w:r>
        <w:rPr>
          <w:spacing w:val="-3"/>
        </w:rPr>
        <w:t xml:space="preserve"> </w:t>
      </w:r>
      <w:r>
        <w:t>Soares, C. (2024,</w:t>
      </w:r>
      <w:r>
        <w:rPr>
          <w:spacing w:val="-2"/>
        </w:rPr>
        <w:t xml:space="preserve"> </w:t>
      </w:r>
      <w:r>
        <w:t>September). Lag</w:t>
      </w:r>
      <w:r>
        <w:rPr>
          <w:spacing w:val="-5"/>
        </w:rPr>
        <w:t xml:space="preserve"> </w:t>
      </w:r>
      <w:r>
        <w:t>selection for</w:t>
      </w:r>
      <w:r>
        <w:rPr>
          <w:spacing w:val="-1"/>
        </w:rPr>
        <w:t xml:space="preserve"> </w:t>
      </w:r>
      <w:r>
        <w:t>univariate</w:t>
      </w:r>
      <w:r>
        <w:rPr>
          <w:spacing w:val="-2"/>
        </w:rPr>
        <w:t xml:space="preserve"> </w:t>
      </w:r>
      <w:r>
        <w:t>time</w:t>
      </w:r>
      <w:r>
        <w:rPr>
          <w:spacing w:val="-3"/>
        </w:rPr>
        <w:t xml:space="preserve"> </w:t>
      </w:r>
      <w:r>
        <w:t xml:space="preserve">series forecasting using deep learning: an empirical study. </w:t>
      </w:r>
      <w:r>
        <w:rPr>
          <w:i/>
        </w:rPr>
        <w:t xml:space="preserve">In EPIA Conference on Artificial Intelligence </w:t>
      </w:r>
      <w:r>
        <w:t>(pp. 321-332). Cham: Springer Nature Switzerland.</w:t>
      </w:r>
    </w:p>
    <w:p w14:paraId="1DED8105" w14:textId="77777777" w:rsidR="008B1BDE" w:rsidRDefault="00DC52A6">
      <w:pPr>
        <w:pStyle w:val="BodyText"/>
        <w:spacing w:line="360" w:lineRule="auto"/>
        <w:ind w:left="567" w:right="-7" w:hanging="567"/>
        <w:jc w:val="both"/>
      </w:pPr>
      <w:r>
        <w:t>Liew,</w:t>
      </w:r>
      <w:r>
        <w:rPr>
          <w:spacing w:val="-9"/>
        </w:rPr>
        <w:t xml:space="preserve"> </w:t>
      </w:r>
      <w:r>
        <w:t>V.</w:t>
      </w:r>
      <w:r>
        <w:rPr>
          <w:spacing w:val="-9"/>
        </w:rPr>
        <w:t xml:space="preserve"> </w:t>
      </w:r>
      <w:r>
        <w:t>K.</w:t>
      </w:r>
      <w:r>
        <w:rPr>
          <w:spacing w:val="-9"/>
        </w:rPr>
        <w:t xml:space="preserve"> </w:t>
      </w:r>
      <w:r>
        <w:t>S.</w:t>
      </w:r>
      <w:r>
        <w:rPr>
          <w:spacing w:val="-9"/>
        </w:rPr>
        <w:t xml:space="preserve"> </w:t>
      </w:r>
      <w:r>
        <w:t>(2004).</w:t>
      </w:r>
      <w:r>
        <w:rPr>
          <w:spacing w:val="-12"/>
        </w:rPr>
        <w:t xml:space="preserve"> </w:t>
      </w:r>
      <w:r>
        <w:t>Which</w:t>
      </w:r>
      <w:r>
        <w:rPr>
          <w:spacing w:val="-9"/>
        </w:rPr>
        <w:t xml:space="preserve"> </w:t>
      </w:r>
      <w:r>
        <w:t>lag</w:t>
      </w:r>
      <w:r>
        <w:rPr>
          <w:spacing w:val="-14"/>
        </w:rPr>
        <w:t xml:space="preserve"> </w:t>
      </w:r>
      <w:r>
        <w:t>length</w:t>
      </w:r>
      <w:r>
        <w:rPr>
          <w:spacing w:val="-8"/>
        </w:rPr>
        <w:t xml:space="preserve"> </w:t>
      </w:r>
      <w:r>
        <w:t>selection</w:t>
      </w:r>
      <w:r>
        <w:rPr>
          <w:spacing w:val="-6"/>
        </w:rPr>
        <w:t xml:space="preserve"> </w:t>
      </w:r>
      <w:r>
        <w:t>criteria</w:t>
      </w:r>
      <w:r>
        <w:rPr>
          <w:spacing w:val="-10"/>
        </w:rPr>
        <w:t xml:space="preserve"> </w:t>
      </w:r>
      <w:r>
        <w:t>should</w:t>
      </w:r>
      <w:r>
        <w:rPr>
          <w:spacing w:val="-9"/>
        </w:rPr>
        <w:t xml:space="preserve"> </w:t>
      </w:r>
      <w:r>
        <w:t>we</w:t>
      </w:r>
      <w:r>
        <w:rPr>
          <w:spacing w:val="-13"/>
        </w:rPr>
        <w:t xml:space="preserve"> </w:t>
      </w:r>
      <w:r>
        <w:t xml:space="preserve">employ? </w:t>
      </w:r>
      <w:r>
        <w:rPr>
          <w:i/>
        </w:rPr>
        <w:t>Economics</w:t>
      </w:r>
      <w:r>
        <w:rPr>
          <w:i/>
          <w:spacing w:val="-8"/>
        </w:rPr>
        <w:t xml:space="preserve"> </w:t>
      </w:r>
      <w:r>
        <w:rPr>
          <w:i/>
        </w:rPr>
        <w:t>Bulletin</w:t>
      </w:r>
      <w:r>
        <w:t>, 3(33), 1–9.</w:t>
      </w:r>
    </w:p>
    <w:p w14:paraId="3B7B7143" w14:textId="77777777" w:rsidR="008B1BDE" w:rsidRDefault="00DC52A6">
      <w:pPr>
        <w:pStyle w:val="BodyText"/>
        <w:spacing w:line="360" w:lineRule="auto"/>
        <w:ind w:left="567" w:right="-7" w:hanging="567"/>
        <w:jc w:val="both"/>
      </w:pPr>
      <w:r>
        <w:t>Lin, B., &amp;</w:t>
      </w:r>
      <w:r>
        <w:rPr>
          <w:spacing w:val="-7"/>
        </w:rPr>
        <w:t xml:space="preserve"> </w:t>
      </w:r>
      <w:proofErr w:type="spellStart"/>
      <w:r>
        <w:t>Moubarak</w:t>
      </w:r>
      <w:proofErr w:type="spellEnd"/>
      <w:r>
        <w:t>,</w:t>
      </w:r>
      <w:r>
        <w:rPr>
          <w:spacing w:val="-2"/>
        </w:rPr>
        <w:t xml:space="preserve"> </w:t>
      </w:r>
      <w:r>
        <w:t>M. (2014).</w:t>
      </w:r>
      <w:r>
        <w:rPr>
          <w:spacing w:val="-3"/>
        </w:rPr>
        <w:t xml:space="preserve"> </w:t>
      </w:r>
      <w:r>
        <w:t>The</w:t>
      </w:r>
      <w:r>
        <w:rPr>
          <w:spacing w:val="-6"/>
        </w:rPr>
        <w:t xml:space="preserve"> </w:t>
      </w:r>
      <w:r>
        <w:t>role</w:t>
      </w:r>
      <w:r>
        <w:rPr>
          <w:spacing w:val="-6"/>
        </w:rPr>
        <w:t xml:space="preserve"> </w:t>
      </w:r>
      <w:r>
        <w:t>of</w:t>
      </w:r>
      <w:r>
        <w:rPr>
          <w:spacing w:val="-3"/>
        </w:rPr>
        <w:t xml:space="preserve"> </w:t>
      </w:r>
      <w:r>
        <w:t>energy</w:t>
      </w:r>
      <w:r>
        <w:rPr>
          <w:spacing w:val="-9"/>
        </w:rPr>
        <w:t xml:space="preserve"> </w:t>
      </w:r>
      <w:r>
        <w:t>consumption</w:t>
      </w:r>
      <w:r>
        <w:rPr>
          <w:spacing w:val="-4"/>
        </w:rPr>
        <w:t xml:space="preserve"> </w:t>
      </w:r>
      <w:r>
        <w:t>and</w:t>
      </w:r>
      <w:r>
        <w:rPr>
          <w:spacing w:val="-2"/>
        </w:rPr>
        <w:t xml:space="preserve"> </w:t>
      </w:r>
      <w:r>
        <w:t>energy</w:t>
      </w:r>
      <w:r>
        <w:rPr>
          <w:spacing w:val="-13"/>
        </w:rPr>
        <w:t xml:space="preserve"> </w:t>
      </w:r>
      <w:r>
        <w:t>intensity</w:t>
      </w:r>
      <w:r>
        <w:rPr>
          <w:spacing w:val="-12"/>
        </w:rPr>
        <w:t xml:space="preserve"> </w:t>
      </w:r>
      <w:r>
        <w:t xml:space="preserve">in China’s industrial growth. </w:t>
      </w:r>
      <w:r>
        <w:rPr>
          <w:i/>
        </w:rPr>
        <w:t>Energy Policy</w:t>
      </w:r>
      <w:r>
        <w:t>, 67, 141–152.</w:t>
      </w:r>
    </w:p>
    <w:p w14:paraId="09B4E605" w14:textId="77777777" w:rsidR="008B1BDE" w:rsidRDefault="00DC52A6">
      <w:pPr>
        <w:spacing w:line="360" w:lineRule="auto"/>
        <w:ind w:left="567" w:right="-7" w:hanging="567"/>
        <w:jc w:val="both"/>
        <w:rPr>
          <w:sz w:val="24"/>
        </w:rPr>
      </w:pPr>
      <w:proofErr w:type="spellStart"/>
      <w:r>
        <w:rPr>
          <w:sz w:val="24"/>
        </w:rPr>
        <w:t>Lütkepohl</w:t>
      </w:r>
      <w:proofErr w:type="spellEnd"/>
      <w:r>
        <w:rPr>
          <w:sz w:val="24"/>
        </w:rPr>
        <w:t xml:space="preserve">, H., &amp; </w:t>
      </w:r>
      <w:proofErr w:type="spellStart"/>
      <w:r>
        <w:rPr>
          <w:sz w:val="24"/>
        </w:rPr>
        <w:t>Schlaak</w:t>
      </w:r>
      <w:proofErr w:type="spellEnd"/>
      <w:r>
        <w:rPr>
          <w:sz w:val="24"/>
        </w:rPr>
        <w:t xml:space="preserve">, T. (2018). Choosing between different time-varying volatility models for structural vector autoregressive analysis. </w:t>
      </w:r>
      <w:r>
        <w:rPr>
          <w:i/>
          <w:sz w:val="24"/>
        </w:rPr>
        <w:t>Oxford Bulletin of Economics and Statistics, 80</w:t>
      </w:r>
      <w:r>
        <w:rPr>
          <w:sz w:val="24"/>
        </w:rPr>
        <w:t>(4), 715-735.</w:t>
      </w:r>
    </w:p>
    <w:p w14:paraId="7BE8F6A6" w14:textId="77777777" w:rsidR="008B1BDE" w:rsidRDefault="00DC52A6">
      <w:pPr>
        <w:pStyle w:val="BodyText"/>
        <w:spacing w:line="360" w:lineRule="auto"/>
        <w:ind w:left="567" w:right="-7" w:hanging="567"/>
        <w:jc w:val="both"/>
      </w:pPr>
      <w:r>
        <w:lastRenderedPageBreak/>
        <w:t xml:space="preserve">Macharia, K. K., </w:t>
      </w:r>
      <w:proofErr w:type="spellStart"/>
      <w:r>
        <w:t>Gathiaka</w:t>
      </w:r>
      <w:proofErr w:type="spellEnd"/>
      <w:r>
        <w:t xml:space="preserve">, J. K., &amp; </w:t>
      </w:r>
      <w:proofErr w:type="spellStart"/>
      <w:r>
        <w:t>Ngui</w:t>
      </w:r>
      <w:proofErr w:type="spellEnd"/>
      <w:r>
        <w:t xml:space="preserve">, D. (2022). Energy efficiency in the Kenyan manufacturing sector. </w:t>
      </w:r>
      <w:r>
        <w:rPr>
          <w:i/>
        </w:rPr>
        <w:t xml:space="preserve">Energy Policy, 161, </w:t>
      </w:r>
      <w:r>
        <w:t>112715.</w:t>
      </w:r>
    </w:p>
    <w:p w14:paraId="334B3E49" w14:textId="77777777" w:rsidR="008B1BDE" w:rsidRDefault="00DC52A6">
      <w:pPr>
        <w:pStyle w:val="BodyText"/>
        <w:spacing w:line="360" w:lineRule="auto"/>
        <w:ind w:left="567" w:right="-7" w:hanging="567"/>
        <w:jc w:val="both"/>
      </w:pPr>
      <w:r>
        <w:t xml:space="preserve">Mai-Moulin, T., </w:t>
      </w:r>
      <w:proofErr w:type="spellStart"/>
      <w:r>
        <w:t>Dardamanis</w:t>
      </w:r>
      <w:proofErr w:type="spellEnd"/>
      <w:r>
        <w:t xml:space="preserve">, A., &amp; </w:t>
      </w:r>
      <w:proofErr w:type="spellStart"/>
      <w:r>
        <w:t>Junginger</w:t>
      </w:r>
      <w:proofErr w:type="spellEnd"/>
      <w:r>
        <w:t xml:space="preserve">, </w:t>
      </w:r>
      <w:r>
        <w:rPr>
          <w:i/>
          <w:iCs/>
        </w:rPr>
        <w:t>H. M. (2016).</w:t>
      </w:r>
      <w:r>
        <w:t xml:space="preserve"> Assessment of Sustainable Lignocellulosic</w:t>
      </w:r>
      <w:r>
        <w:rPr>
          <w:spacing w:val="-4"/>
        </w:rPr>
        <w:t xml:space="preserve"> </w:t>
      </w:r>
      <w:r>
        <w:t>Biomass</w:t>
      </w:r>
      <w:r>
        <w:rPr>
          <w:spacing w:val="-1"/>
        </w:rPr>
        <w:t xml:space="preserve"> </w:t>
      </w:r>
      <w:r>
        <w:t>Potentials</w:t>
      </w:r>
      <w:r>
        <w:rPr>
          <w:spacing w:val="-4"/>
        </w:rPr>
        <w:t xml:space="preserve"> </w:t>
      </w:r>
      <w:r>
        <w:t>from</w:t>
      </w:r>
      <w:r>
        <w:rPr>
          <w:spacing w:val="-4"/>
        </w:rPr>
        <w:t xml:space="preserve"> </w:t>
      </w:r>
      <w:r>
        <w:t>Kenya</w:t>
      </w:r>
      <w:r>
        <w:rPr>
          <w:spacing w:val="-2"/>
        </w:rPr>
        <w:t xml:space="preserve"> </w:t>
      </w:r>
      <w:r>
        <w:t>for</w:t>
      </w:r>
      <w:r>
        <w:rPr>
          <w:spacing w:val="-5"/>
        </w:rPr>
        <w:t xml:space="preserve"> </w:t>
      </w:r>
      <w:r>
        <w:t>export</w:t>
      </w:r>
      <w:r>
        <w:rPr>
          <w:spacing w:val="-4"/>
        </w:rPr>
        <w:t xml:space="preserve"> </w:t>
      </w:r>
      <w:r>
        <w:t>to</w:t>
      </w:r>
      <w:r>
        <w:rPr>
          <w:spacing w:val="-4"/>
        </w:rPr>
        <w:t xml:space="preserve"> </w:t>
      </w:r>
      <w:r>
        <w:t>the</w:t>
      </w:r>
      <w:r>
        <w:rPr>
          <w:spacing w:val="-5"/>
        </w:rPr>
        <w:t xml:space="preserve"> </w:t>
      </w:r>
      <w:r>
        <w:t>European</w:t>
      </w:r>
      <w:r>
        <w:rPr>
          <w:spacing w:val="-1"/>
        </w:rPr>
        <w:t xml:space="preserve"> </w:t>
      </w:r>
      <w:r>
        <w:t>Union</w:t>
      </w:r>
      <w:r>
        <w:rPr>
          <w:spacing w:val="-4"/>
        </w:rPr>
        <w:t xml:space="preserve"> </w:t>
      </w:r>
      <w:r>
        <w:t>2015</w:t>
      </w:r>
      <w:r>
        <w:rPr>
          <w:spacing w:val="-4"/>
        </w:rPr>
        <w:t xml:space="preserve"> </w:t>
      </w:r>
      <w:r>
        <w:t xml:space="preserve">to </w:t>
      </w:r>
      <w:r>
        <w:rPr>
          <w:spacing w:val="-2"/>
        </w:rPr>
        <w:t>2030.</w:t>
      </w:r>
    </w:p>
    <w:p w14:paraId="68A13349" w14:textId="77777777" w:rsidR="008B1BDE" w:rsidRDefault="00DC52A6">
      <w:pPr>
        <w:spacing w:line="360" w:lineRule="auto"/>
        <w:ind w:left="567" w:right="-7" w:hanging="567"/>
        <w:jc w:val="both"/>
        <w:rPr>
          <w:sz w:val="24"/>
        </w:rPr>
      </w:pPr>
      <w:proofErr w:type="spellStart"/>
      <w:r>
        <w:rPr>
          <w:sz w:val="24"/>
        </w:rPr>
        <w:t>Makau</w:t>
      </w:r>
      <w:proofErr w:type="spellEnd"/>
      <w:r>
        <w:rPr>
          <w:sz w:val="24"/>
        </w:rPr>
        <w:t>,</w:t>
      </w:r>
      <w:r>
        <w:rPr>
          <w:spacing w:val="-4"/>
          <w:sz w:val="24"/>
        </w:rPr>
        <w:t xml:space="preserve"> </w:t>
      </w:r>
      <w:r>
        <w:rPr>
          <w:sz w:val="24"/>
        </w:rPr>
        <w:t>J.,</w:t>
      </w:r>
      <w:r>
        <w:rPr>
          <w:spacing w:val="-3"/>
          <w:sz w:val="24"/>
        </w:rPr>
        <w:t xml:space="preserve"> </w:t>
      </w:r>
      <w:proofErr w:type="spellStart"/>
      <w:r>
        <w:rPr>
          <w:sz w:val="24"/>
        </w:rPr>
        <w:t>Ocharo</w:t>
      </w:r>
      <w:proofErr w:type="spellEnd"/>
      <w:r>
        <w:rPr>
          <w:sz w:val="24"/>
        </w:rPr>
        <w:t>,</w:t>
      </w:r>
      <w:r>
        <w:rPr>
          <w:spacing w:val="-3"/>
          <w:sz w:val="24"/>
        </w:rPr>
        <w:t xml:space="preserve"> </w:t>
      </w:r>
      <w:r>
        <w:rPr>
          <w:sz w:val="24"/>
        </w:rPr>
        <w:t>K., &amp;</w:t>
      </w:r>
      <w:r>
        <w:rPr>
          <w:spacing w:val="-2"/>
          <w:sz w:val="24"/>
        </w:rPr>
        <w:t xml:space="preserve"> </w:t>
      </w:r>
      <w:proofErr w:type="spellStart"/>
      <w:r>
        <w:rPr>
          <w:sz w:val="24"/>
        </w:rPr>
        <w:t>Njuru</w:t>
      </w:r>
      <w:proofErr w:type="spellEnd"/>
      <w:r>
        <w:rPr>
          <w:sz w:val="24"/>
        </w:rPr>
        <w:t>,</w:t>
      </w:r>
      <w:r>
        <w:rPr>
          <w:spacing w:val="-3"/>
          <w:sz w:val="24"/>
        </w:rPr>
        <w:t xml:space="preserve"> </w:t>
      </w:r>
      <w:r>
        <w:rPr>
          <w:sz w:val="24"/>
        </w:rPr>
        <w:t>S.</w:t>
      </w:r>
      <w:r>
        <w:rPr>
          <w:spacing w:val="-4"/>
          <w:sz w:val="24"/>
        </w:rPr>
        <w:t xml:space="preserve"> </w:t>
      </w:r>
      <w:r>
        <w:rPr>
          <w:sz w:val="24"/>
        </w:rPr>
        <w:t>(2018).</w:t>
      </w:r>
      <w:r>
        <w:rPr>
          <w:spacing w:val="-4"/>
          <w:sz w:val="24"/>
        </w:rPr>
        <w:t xml:space="preserve"> </w:t>
      </w:r>
      <w:r>
        <w:rPr>
          <w:sz w:val="24"/>
        </w:rPr>
        <w:t>Fiscal policy</w:t>
      </w:r>
      <w:r>
        <w:rPr>
          <w:spacing w:val="-12"/>
          <w:sz w:val="24"/>
        </w:rPr>
        <w:t xml:space="preserve"> </w:t>
      </w:r>
      <w:r>
        <w:rPr>
          <w:sz w:val="24"/>
        </w:rPr>
        <w:t>and</w:t>
      </w:r>
      <w:r>
        <w:rPr>
          <w:spacing w:val="-3"/>
          <w:sz w:val="24"/>
        </w:rPr>
        <w:t xml:space="preserve"> </w:t>
      </w:r>
      <w:r>
        <w:rPr>
          <w:sz w:val="24"/>
        </w:rPr>
        <w:t>public</w:t>
      </w:r>
      <w:r>
        <w:rPr>
          <w:spacing w:val="-4"/>
          <w:sz w:val="24"/>
        </w:rPr>
        <w:t xml:space="preserve"> </w:t>
      </w:r>
      <w:r>
        <w:rPr>
          <w:sz w:val="24"/>
        </w:rPr>
        <w:t>debt</w:t>
      </w:r>
      <w:r>
        <w:rPr>
          <w:spacing w:val="-3"/>
          <w:sz w:val="24"/>
        </w:rPr>
        <w:t xml:space="preserve"> </w:t>
      </w:r>
      <w:r>
        <w:rPr>
          <w:sz w:val="24"/>
        </w:rPr>
        <w:t>in</w:t>
      </w:r>
      <w:r>
        <w:rPr>
          <w:spacing w:val="-1"/>
          <w:sz w:val="24"/>
        </w:rPr>
        <w:t xml:space="preserve"> </w:t>
      </w:r>
      <w:r>
        <w:rPr>
          <w:sz w:val="24"/>
        </w:rPr>
        <w:t xml:space="preserve">Kenya. IOSR </w:t>
      </w:r>
      <w:r>
        <w:rPr>
          <w:i/>
          <w:sz w:val="24"/>
        </w:rPr>
        <w:t>Journal of Economics and Finance</w:t>
      </w:r>
      <w:r>
        <w:rPr>
          <w:sz w:val="24"/>
        </w:rPr>
        <w:t>, 9(5), 12-24.</w:t>
      </w:r>
    </w:p>
    <w:p w14:paraId="0B395D47" w14:textId="77777777" w:rsidR="008B1BDE" w:rsidRDefault="00DC52A6">
      <w:pPr>
        <w:pStyle w:val="BodyText"/>
        <w:spacing w:line="360" w:lineRule="auto"/>
        <w:ind w:left="567" w:right="-7" w:hanging="567"/>
        <w:jc w:val="both"/>
      </w:pPr>
      <w:proofErr w:type="spellStart"/>
      <w:r>
        <w:t>Makundi</w:t>
      </w:r>
      <w:proofErr w:type="spellEnd"/>
      <w:r>
        <w:t xml:space="preserve">, W. R., &amp; Ochieng, D. (2022). Energy Policy and Consumption in Kenya: The Role of Global Markets. </w:t>
      </w:r>
      <w:r>
        <w:rPr>
          <w:i/>
        </w:rPr>
        <w:t>Energy Policy</w:t>
      </w:r>
      <w:r>
        <w:t>, 158, 112545.</w:t>
      </w:r>
    </w:p>
    <w:p w14:paraId="32BC1388" w14:textId="77777777" w:rsidR="008B1BDE" w:rsidRDefault="00DC52A6">
      <w:pPr>
        <w:pStyle w:val="BodyText"/>
        <w:spacing w:line="360" w:lineRule="auto"/>
        <w:ind w:left="567" w:right="-7" w:hanging="567"/>
        <w:jc w:val="both"/>
      </w:pPr>
      <w:r>
        <w:t>Mankiw,</w:t>
      </w:r>
      <w:r>
        <w:rPr>
          <w:spacing w:val="-6"/>
        </w:rPr>
        <w:t xml:space="preserve"> </w:t>
      </w:r>
      <w:r>
        <w:t>N.</w:t>
      </w:r>
      <w:r>
        <w:rPr>
          <w:spacing w:val="-2"/>
        </w:rPr>
        <w:t xml:space="preserve"> </w:t>
      </w:r>
      <w:r>
        <w:t>G.</w:t>
      </w:r>
      <w:r>
        <w:rPr>
          <w:spacing w:val="-2"/>
        </w:rPr>
        <w:t xml:space="preserve"> </w:t>
      </w:r>
      <w:r>
        <w:t>(2021).</w:t>
      </w:r>
      <w:r>
        <w:rPr>
          <w:spacing w:val="-5"/>
        </w:rPr>
        <w:t xml:space="preserve"> </w:t>
      </w:r>
      <w:r>
        <w:rPr>
          <w:i/>
          <w:iCs/>
        </w:rPr>
        <w:t>Principles of</w:t>
      </w:r>
      <w:r>
        <w:rPr>
          <w:i/>
          <w:iCs/>
          <w:spacing w:val="-2"/>
        </w:rPr>
        <w:t xml:space="preserve"> </w:t>
      </w:r>
      <w:r>
        <w:rPr>
          <w:i/>
          <w:iCs/>
        </w:rPr>
        <w:t>economics</w:t>
      </w:r>
      <w:r>
        <w:rPr>
          <w:i/>
          <w:iCs/>
          <w:spacing w:val="-1"/>
        </w:rPr>
        <w:t xml:space="preserve"> </w:t>
      </w:r>
      <w:r>
        <w:rPr>
          <w:i/>
          <w:iCs/>
        </w:rPr>
        <w:t>(9th ed.).</w:t>
      </w:r>
      <w:r>
        <w:rPr>
          <w:spacing w:val="-2"/>
        </w:rPr>
        <w:t xml:space="preserve"> </w:t>
      </w:r>
      <w:r>
        <w:t>Cengage</w:t>
      </w:r>
      <w:r>
        <w:rPr>
          <w:spacing w:val="1"/>
        </w:rPr>
        <w:t xml:space="preserve"> </w:t>
      </w:r>
      <w:r>
        <w:rPr>
          <w:spacing w:val="-2"/>
        </w:rPr>
        <w:t>Learning.</w:t>
      </w:r>
    </w:p>
    <w:p w14:paraId="74461EB9" w14:textId="77777777" w:rsidR="008B1BDE" w:rsidRDefault="00DC52A6">
      <w:pPr>
        <w:pStyle w:val="BodyText"/>
        <w:spacing w:line="360" w:lineRule="auto"/>
        <w:ind w:left="567" w:right="-7" w:hanging="567"/>
        <w:jc w:val="both"/>
      </w:pPr>
      <w:r>
        <w:t xml:space="preserve">Marquardt, D. W. (1970). Generalized inverses, ridge regression, biased linear estimation, and nonlinear estimation. </w:t>
      </w:r>
      <w:r>
        <w:rPr>
          <w:i/>
        </w:rPr>
        <w:t>33333</w:t>
      </w:r>
      <w:r>
        <w:t>, 12(3), 591-612.</w:t>
      </w:r>
    </w:p>
    <w:p w14:paraId="411582A3" w14:textId="77777777" w:rsidR="008B1BDE" w:rsidRDefault="00DC52A6">
      <w:pPr>
        <w:pStyle w:val="BodyText"/>
        <w:spacing w:line="360" w:lineRule="auto"/>
        <w:ind w:left="567" w:right="-7" w:hanging="567"/>
        <w:jc w:val="both"/>
      </w:pPr>
      <w:r>
        <w:t xml:space="preserve">Marques, A. C., &amp; </w:t>
      </w:r>
      <w:proofErr w:type="spellStart"/>
      <w:r>
        <w:t>Fuinhas</w:t>
      </w:r>
      <w:proofErr w:type="spellEnd"/>
      <w:r>
        <w:t>, J. A. (2011</w:t>
      </w:r>
      <w:r>
        <w:rPr>
          <w:i/>
          <w:iCs/>
        </w:rPr>
        <w:t>). Drivers promoting renewable energy</w:t>
      </w:r>
      <w:r>
        <w:t>: A dynamic panel approach. Renewable and sustainable energy reviews, 15(3), 1601-1608.</w:t>
      </w:r>
    </w:p>
    <w:p w14:paraId="7141828D" w14:textId="77777777" w:rsidR="008B1BDE" w:rsidRDefault="00DC52A6">
      <w:pPr>
        <w:pStyle w:val="BodyText"/>
        <w:spacing w:line="360" w:lineRule="auto"/>
        <w:ind w:left="567" w:right="-7" w:hanging="567"/>
        <w:jc w:val="both"/>
      </w:pPr>
      <w:r>
        <w:t xml:space="preserve">Masih, A. M., &amp; Masih, R. (1996). Energy consumption, real income and temporal causality: results from a multi-country study based on cointegration and error-correction modelling techniques. </w:t>
      </w:r>
      <w:r>
        <w:rPr>
          <w:i/>
        </w:rPr>
        <w:t>Energy economics</w:t>
      </w:r>
      <w:r>
        <w:t>, 18(3), 165-183.</w:t>
      </w:r>
    </w:p>
    <w:p w14:paraId="793A452B" w14:textId="77777777" w:rsidR="008B1BDE" w:rsidRDefault="00DC52A6">
      <w:pPr>
        <w:spacing w:line="360" w:lineRule="auto"/>
        <w:ind w:left="567" w:right="-7" w:hanging="567"/>
        <w:jc w:val="both"/>
        <w:rPr>
          <w:sz w:val="24"/>
        </w:rPr>
      </w:pPr>
      <w:r>
        <w:rPr>
          <w:sz w:val="24"/>
        </w:rPr>
        <w:t>McCabe,</w:t>
      </w:r>
      <w:r>
        <w:rPr>
          <w:spacing w:val="-3"/>
          <w:sz w:val="24"/>
        </w:rPr>
        <w:t xml:space="preserve"> </w:t>
      </w:r>
      <w:r>
        <w:rPr>
          <w:sz w:val="24"/>
        </w:rPr>
        <w:t>J.</w:t>
      </w:r>
      <w:r>
        <w:rPr>
          <w:spacing w:val="-2"/>
          <w:sz w:val="24"/>
        </w:rPr>
        <w:t xml:space="preserve"> </w:t>
      </w:r>
      <w:r>
        <w:rPr>
          <w:sz w:val="24"/>
        </w:rPr>
        <w:t>T.</w:t>
      </w:r>
      <w:r>
        <w:rPr>
          <w:spacing w:val="-1"/>
          <w:sz w:val="24"/>
        </w:rPr>
        <w:t xml:space="preserve"> </w:t>
      </w:r>
      <w:r>
        <w:rPr>
          <w:sz w:val="24"/>
        </w:rPr>
        <w:t>(2019). K</w:t>
      </w:r>
      <w:r>
        <w:rPr>
          <w:i/>
          <w:sz w:val="24"/>
        </w:rPr>
        <w:t>enya and</w:t>
      </w:r>
      <w:r>
        <w:rPr>
          <w:i/>
          <w:spacing w:val="-1"/>
          <w:sz w:val="24"/>
        </w:rPr>
        <w:t xml:space="preserve"> </w:t>
      </w:r>
      <w:r>
        <w:rPr>
          <w:i/>
          <w:sz w:val="24"/>
        </w:rPr>
        <w:t>the</w:t>
      </w:r>
      <w:r>
        <w:rPr>
          <w:i/>
          <w:spacing w:val="1"/>
          <w:sz w:val="24"/>
        </w:rPr>
        <w:t xml:space="preserve"> </w:t>
      </w:r>
      <w:r>
        <w:rPr>
          <w:i/>
          <w:sz w:val="24"/>
        </w:rPr>
        <w:t>Indian</w:t>
      </w:r>
      <w:r>
        <w:rPr>
          <w:i/>
          <w:spacing w:val="-2"/>
          <w:sz w:val="24"/>
        </w:rPr>
        <w:t xml:space="preserve"> </w:t>
      </w:r>
      <w:r>
        <w:rPr>
          <w:i/>
          <w:sz w:val="24"/>
        </w:rPr>
        <w:t>Ocean trade</w:t>
      </w:r>
      <w:r>
        <w:rPr>
          <w:i/>
          <w:spacing w:val="-4"/>
          <w:sz w:val="24"/>
        </w:rPr>
        <w:t xml:space="preserve"> </w:t>
      </w:r>
      <w:r>
        <w:rPr>
          <w:i/>
          <w:sz w:val="24"/>
        </w:rPr>
        <w:t>networks.</w:t>
      </w:r>
      <w:r>
        <w:rPr>
          <w:i/>
          <w:spacing w:val="6"/>
          <w:sz w:val="24"/>
        </w:rPr>
        <w:t xml:space="preserve"> </w:t>
      </w:r>
      <w:r>
        <w:rPr>
          <w:sz w:val="24"/>
        </w:rPr>
        <w:t>London:</w:t>
      </w:r>
      <w:r>
        <w:rPr>
          <w:spacing w:val="-1"/>
          <w:sz w:val="24"/>
        </w:rPr>
        <w:t xml:space="preserve"> </w:t>
      </w:r>
      <w:r>
        <w:rPr>
          <w:sz w:val="24"/>
        </w:rPr>
        <w:t xml:space="preserve">Routledge </w:t>
      </w:r>
      <w:proofErr w:type="spellStart"/>
      <w:r>
        <w:rPr>
          <w:spacing w:val="-2"/>
          <w:sz w:val="24"/>
        </w:rPr>
        <w:t>Mehrara</w:t>
      </w:r>
      <w:proofErr w:type="spellEnd"/>
      <w:r>
        <w:rPr>
          <w:spacing w:val="-2"/>
          <w:sz w:val="24"/>
        </w:rPr>
        <w:t>,</w:t>
      </w:r>
    </w:p>
    <w:p w14:paraId="4B7C7CD4" w14:textId="77777777" w:rsidR="008B1BDE" w:rsidRDefault="00DC52A6">
      <w:pPr>
        <w:pStyle w:val="BodyText"/>
        <w:spacing w:line="360" w:lineRule="auto"/>
        <w:ind w:left="567" w:right="-7" w:hanging="567"/>
        <w:jc w:val="both"/>
        <w:rPr>
          <w:spacing w:val="-2"/>
        </w:rPr>
      </w:pPr>
      <w:r>
        <w:t>Mohsen.</w:t>
      </w:r>
      <w:r>
        <w:rPr>
          <w:spacing w:val="-6"/>
        </w:rPr>
        <w:t xml:space="preserve"> </w:t>
      </w:r>
      <w:r>
        <w:t>"Energy</w:t>
      </w:r>
      <w:r>
        <w:rPr>
          <w:spacing w:val="-9"/>
        </w:rPr>
        <w:t xml:space="preserve"> </w:t>
      </w:r>
      <w:r>
        <w:t>consumption</w:t>
      </w:r>
      <w:r>
        <w:rPr>
          <w:spacing w:val="1"/>
        </w:rPr>
        <w:t xml:space="preserve"> </w:t>
      </w:r>
      <w:r>
        <w:t>and</w:t>
      </w:r>
      <w:r>
        <w:rPr>
          <w:spacing w:val="-4"/>
        </w:rPr>
        <w:t xml:space="preserve"> </w:t>
      </w:r>
      <w:r>
        <w:t>economic</w:t>
      </w:r>
      <w:r>
        <w:rPr>
          <w:spacing w:val="-3"/>
        </w:rPr>
        <w:t xml:space="preserve"> </w:t>
      </w:r>
      <w:r>
        <w:t>growth: the</w:t>
      </w:r>
      <w:r>
        <w:rPr>
          <w:spacing w:val="-3"/>
        </w:rPr>
        <w:t xml:space="preserve"> </w:t>
      </w:r>
      <w:r>
        <w:t>case</w:t>
      </w:r>
      <w:r>
        <w:rPr>
          <w:spacing w:val="-5"/>
        </w:rPr>
        <w:t xml:space="preserve"> </w:t>
      </w:r>
      <w:r>
        <w:t>of</w:t>
      </w:r>
      <w:r>
        <w:rPr>
          <w:spacing w:val="-4"/>
        </w:rPr>
        <w:t xml:space="preserve"> </w:t>
      </w:r>
      <w:r>
        <w:t>oil</w:t>
      </w:r>
      <w:r>
        <w:rPr>
          <w:spacing w:val="1"/>
        </w:rPr>
        <w:t xml:space="preserve"> </w:t>
      </w:r>
      <w:r>
        <w:t>exporting</w:t>
      </w:r>
      <w:r>
        <w:rPr>
          <w:spacing w:val="-4"/>
        </w:rPr>
        <w:t xml:space="preserve"> </w:t>
      </w:r>
      <w:r>
        <w:rPr>
          <w:spacing w:val="-2"/>
        </w:rPr>
        <w:t>countries."</w:t>
      </w:r>
    </w:p>
    <w:p w14:paraId="01CDB4C0" w14:textId="77777777" w:rsidR="008B1BDE" w:rsidRDefault="00DC52A6">
      <w:pPr>
        <w:spacing w:line="360" w:lineRule="auto"/>
        <w:ind w:left="567" w:right="-7"/>
        <w:jc w:val="both"/>
        <w:rPr>
          <w:sz w:val="24"/>
        </w:rPr>
      </w:pPr>
      <w:r>
        <w:rPr>
          <w:i/>
          <w:sz w:val="24"/>
        </w:rPr>
        <w:t>Energy</w:t>
      </w:r>
      <w:r>
        <w:rPr>
          <w:i/>
          <w:spacing w:val="-2"/>
          <w:sz w:val="24"/>
        </w:rPr>
        <w:t xml:space="preserve"> </w:t>
      </w:r>
      <w:r>
        <w:rPr>
          <w:i/>
          <w:sz w:val="24"/>
        </w:rPr>
        <w:t>policy</w:t>
      </w:r>
      <w:r>
        <w:rPr>
          <w:i/>
          <w:spacing w:val="-2"/>
          <w:sz w:val="24"/>
        </w:rPr>
        <w:t xml:space="preserve"> </w:t>
      </w:r>
      <w:r>
        <w:rPr>
          <w:sz w:val="24"/>
        </w:rPr>
        <w:t>35.5</w:t>
      </w:r>
      <w:r>
        <w:rPr>
          <w:spacing w:val="-1"/>
          <w:sz w:val="24"/>
        </w:rPr>
        <w:t xml:space="preserve"> </w:t>
      </w:r>
      <w:r>
        <w:rPr>
          <w:sz w:val="24"/>
        </w:rPr>
        <w:t>(2007): 2939-</w:t>
      </w:r>
      <w:r>
        <w:rPr>
          <w:spacing w:val="-2"/>
          <w:sz w:val="24"/>
        </w:rPr>
        <w:t>2945.</w:t>
      </w:r>
    </w:p>
    <w:p w14:paraId="4B9BD429" w14:textId="77777777" w:rsidR="008B1BDE" w:rsidRDefault="00DC52A6">
      <w:pPr>
        <w:pStyle w:val="BodyText"/>
        <w:spacing w:line="360" w:lineRule="auto"/>
        <w:ind w:left="567" w:right="-7" w:hanging="567"/>
        <w:jc w:val="both"/>
      </w:pPr>
      <w:proofErr w:type="spellStart"/>
      <w:r>
        <w:t>Mehrara</w:t>
      </w:r>
      <w:proofErr w:type="spellEnd"/>
      <w:r>
        <w:t>, M., &amp; Rezaei, A. (2015). Energy consumption and inflation in oil-exporting countries: A</w:t>
      </w:r>
      <w:r>
        <w:rPr>
          <w:spacing w:val="-9"/>
        </w:rPr>
        <w:t xml:space="preserve"> </w:t>
      </w:r>
      <w:r>
        <w:t>panel</w:t>
      </w:r>
      <w:r>
        <w:rPr>
          <w:spacing w:val="-8"/>
        </w:rPr>
        <w:t xml:space="preserve"> </w:t>
      </w:r>
      <w:r>
        <w:t>cointegration</w:t>
      </w:r>
      <w:r>
        <w:rPr>
          <w:spacing w:val="-8"/>
        </w:rPr>
        <w:t xml:space="preserve"> </w:t>
      </w:r>
      <w:r>
        <w:t>approach.</w:t>
      </w:r>
      <w:r>
        <w:rPr>
          <w:spacing w:val="-8"/>
        </w:rPr>
        <w:t xml:space="preserve"> </w:t>
      </w:r>
      <w:r>
        <w:rPr>
          <w:i/>
          <w:iCs/>
        </w:rPr>
        <w:t>Energy</w:t>
      </w:r>
      <w:r>
        <w:rPr>
          <w:i/>
          <w:iCs/>
          <w:spacing w:val="-13"/>
        </w:rPr>
        <w:t xml:space="preserve"> </w:t>
      </w:r>
      <w:r>
        <w:rPr>
          <w:i/>
          <w:iCs/>
        </w:rPr>
        <w:t>Economics</w:t>
      </w:r>
      <w:r>
        <w:t>,</w:t>
      </w:r>
      <w:r>
        <w:rPr>
          <w:spacing w:val="-8"/>
        </w:rPr>
        <w:t xml:space="preserve"> </w:t>
      </w:r>
      <w:r>
        <w:t>50,</w:t>
      </w:r>
      <w:r>
        <w:rPr>
          <w:spacing w:val="-8"/>
        </w:rPr>
        <w:t xml:space="preserve"> </w:t>
      </w:r>
      <w:r>
        <w:t>193–199.ehrara,</w:t>
      </w:r>
      <w:r>
        <w:rPr>
          <w:spacing w:val="-6"/>
        </w:rPr>
        <w:t xml:space="preserve"> </w:t>
      </w:r>
      <w:r>
        <w:t>M.,</w:t>
      </w:r>
      <w:r>
        <w:rPr>
          <w:spacing w:val="-8"/>
        </w:rPr>
        <w:t xml:space="preserve"> </w:t>
      </w:r>
      <w:r>
        <w:t>&amp;</w:t>
      </w:r>
      <w:r>
        <w:rPr>
          <w:spacing w:val="-10"/>
        </w:rPr>
        <w:t xml:space="preserve"> </w:t>
      </w:r>
      <w:proofErr w:type="spellStart"/>
      <w:r>
        <w:t>Musai</w:t>
      </w:r>
      <w:proofErr w:type="spellEnd"/>
      <w:r>
        <w:t>,</w:t>
      </w:r>
      <w:r>
        <w:rPr>
          <w:spacing w:val="-8"/>
        </w:rPr>
        <w:t xml:space="preserve"> </w:t>
      </w:r>
      <w:r>
        <w:t>M. (2012). Energy consumption, financial development and economic growth: An ARDL approach for</w:t>
      </w:r>
      <w:r>
        <w:rPr>
          <w:spacing w:val="-1"/>
        </w:rPr>
        <w:t xml:space="preserve"> </w:t>
      </w:r>
      <w:r>
        <w:t>the case</w:t>
      </w:r>
      <w:r>
        <w:rPr>
          <w:spacing w:val="-1"/>
        </w:rPr>
        <w:t xml:space="preserve"> </w:t>
      </w:r>
      <w:r>
        <w:t xml:space="preserve">of Iran. </w:t>
      </w:r>
      <w:r>
        <w:rPr>
          <w:i/>
        </w:rPr>
        <w:t>International Journal of Business and Behavioral Sciences</w:t>
      </w:r>
      <w:r>
        <w:t>, 2(6), 92–99.</w:t>
      </w:r>
    </w:p>
    <w:p w14:paraId="3426FB65" w14:textId="77777777" w:rsidR="008B1BDE" w:rsidRDefault="00DC52A6">
      <w:pPr>
        <w:pStyle w:val="BodyText"/>
        <w:spacing w:line="360" w:lineRule="auto"/>
        <w:ind w:left="567" w:right="-7" w:hanging="567"/>
        <w:jc w:val="both"/>
      </w:pPr>
      <w:r>
        <w:t xml:space="preserve">Mirza, N., Naqvi, B., Rizvi, S. K. A., &amp; </w:t>
      </w:r>
      <w:proofErr w:type="spellStart"/>
      <w:r>
        <w:t>Boubaker</w:t>
      </w:r>
      <w:proofErr w:type="spellEnd"/>
      <w:r>
        <w:t xml:space="preserve">, S. (2023). Exchange rate pass-through and inflation targeting regime under energy price shocks. </w:t>
      </w:r>
      <w:r>
        <w:rPr>
          <w:i/>
        </w:rPr>
        <w:t>Energy Economics</w:t>
      </w:r>
      <w:r>
        <w:t>, 124, 106761.</w:t>
      </w:r>
    </w:p>
    <w:p w14:paraId="56871BA5" w14:textId="77777777" w:rsidR="008B1BDE" w:rsidRDefault="00DC52A6">
      <w:pPr>
        <w:spacing w:line="360" w:lineRule="auto"/>
        <w:ind w:left="567" w:right="-7" w:hanging="567"/>
        <w:jc w:val="both"/>
        <w:rPr>
          <w:sz w:val="24"/>
        </w:rPr>
      </w:pPr>
      <w:r>
        <w:rPr>
          <w:sz w:val="24"/>
        </w:rPr>
        <w:t xml:space="preserve">Mishkin, F. S. (2007). </w:t>
      </w:r>
      <w:r>
        <w:rPr>
          <w:i/>
          <w:sz w:val="24"/>
        </w:rPr>
        <w:t xml:space="preserve">The economics of money, banking, and financial markets. </w:t>
      </w:r>
      <w:r>
        <w:rPr>
          <w:sz w:val="24"/>
        </w:rPr>
        <w:t xml:space="preserve">Pearson </w:t>
      </w:r>
      <w:r>
        <w:rPr>
          <w:spacing w:val="-2"/>
          <w:sz w:val="24"/>
        </w:rPr>
        <w:t>education.</w:t>
      </w:r>
    </w:p>
    <w:p w14:paraId="183C6D7F" w14:textId="77777777" w:rsidR="008B1BDE" w:rsidRDefault="00DC52A6">
      <w:pPr>
        <w:pStyle w:val="BodyText"/>
        <w:spacing w:line="360" w:lineRule="auto"/>
        <w:ind w:left="567" w:right="-7" w:hanging="567"/>
        <w:jc w:val="both"/>
      </w:pPr>
      <w:r>
        <w:lastRenderedPageBreak/>
        <w:t>Mol,</w:t>
      </w:r>
      <w:r>
        <w:rPr>
          <w:spacing w:val="40"/>
        </w:rPr>
        <w:t xml:space="preserve"> </w:t>
      </w:r>
      <w:r>
        <w:t>A.</w:t>
      </w:r>
      <w:r>
        <w:rPr>
          <w:spacing w:val="42"/>
        </w:rPr>
        <w:t xml:space="preserve"> </w:t>
      </w:r>
      <w:r>
        <w:t>P.,</w:t>
      </w:r>
      <w:r>
        <w:rPr>
          <w:spacing w:val="45"/>
        </w:rPr>
        <w:t xml:space="preserve"> </w:t>
      </w:r>
      <w:r>
        <w:t>&amp;</w:t>
      </w:r>
      <w:r>
        <w:rPr>
          <w:spacing w:val="40"/>
        </w:rPr>
        <w:t xml:space="preserve"> </w:t>
      </w:r>
      <w:proofErr w:type="spellStart"/>
      <w:r>
        <w:t>Spaargaren</w:t>
      </w:r>
      <w:proofErr w:type="spellEnd"/>
      <w:r>
        <w:t>,</w:t>
      </w:r>
      <w:r>
        <w:rPr>
          <w:spacing w:val="45"/>
        </w:rPr>
        <w:t xml:space="preserve"> </w:t>
      </w:r>
      <w:r>
        <w:t>G.</w:t>
      </w:r>
      <w:r>
        <w:rPr>
          <w:spacing w:val="43"/>
        </w:rPr>
        <w:t xml:space="preserve"> </w:t>
      </w:r>
      <w:r>
        <w:t>(2000</w:t>
      </w:r>
      <w:r>
        <w:rPr>
          <w:i/>
          <w:iCs/>
        </w:rPr>
        <w:t>).</w:t>
      </w:r>
      <w:r>
        <w:rPr>
          <w:i/>
          <w:iCs/>
          <w:spacing w:val="43"/>
        </w:rPr>
        <w:t xml:space="preserve"> </w:t>
      </w:r>
      <w:r>
        <w:rPr>
          <w:i/>
          <w:iCs/>
        </w:rPr>
        <w:t>Ecological</w:t>
      </w:r>
      <w:r>
        <w:rPr>
          <w:i/>
          <w:iCs/>
          <w:spacing w:val="44"/>
        </w:rPr>
        <w:t xml:space="preserve"> </w:t>
      </w:r>
      <w:proofErr w:type="spellStart"/>
      <w:r>
        <w:rPr>
          <w:i/>
          <w:iCs/>
        </w:rPr>
        <w:t>modernisation</w:t>
      </w:r>
      <w:proofErr w:type="spellEnd"/>
      <w:r>
        <w:rPr>
          <w:i/>
          <w:iCs/>
          <w:spacing w:val="45"/>
        </w:rPr>
        <w:t xml:space="preserve"> </w:t>
      </w:r>
      <w:r>
        <w:rPr>
          <w:i/>
          <w:iCs/>
        </w:rPr>
        <w:t>theory</w:t>
      </w:r>
      <w:r>
        <w:rPr>
          <w:i/>
          <w:iCs/>
          <w:spacing w:val="37"/>
        </w:rPr>
        <w:t xml:space="preserve"> </w:t>
      </w:r>
      <w:r>
        <w:rPr>
          <w:i/>
          <w:iCs/>
        </w:rPr>
        <w:t>in</w:t>
      </w:r>
      <w:r>
        <w:rPr>
          <w:i/>
          <w:iCs/>
          <w:spacing w:val="45"/>
        </w:rPr>
        <w:t xml:space="preserve"> </w:t>
      </w:r>
      <w:r>
        <w:rPr>
          <w:i/>
          <w:iCs/>
        </w:rPr>
        <w:t>debate:</w:t>
      </w:r>
      <w:r>
        <w:rPr>
          <w:i/>
          <w:iCs/>
          <w:spacing w:val="43"/>
        </w:rPr>
        <w:t xml:space="preserve"> </w:t>
      </w:r>
      <w:r>
        <w:rPr>
          <w:i/>
          <w:iCs/>
        </w:rPr>
        <w:t>A</w:t>
      </w:r>
      <w:r>
        <w:rPr>
          <w:i/>
          <w:iCs/>
          <w:spacing w:val="45"/>
        </w:rPr>
        <w:t xml:space="preserve"> </w:t>
      </w:r>
      <w:r>
        <w:rPr>
          <w:i/>
          <w:iCs/>
          <w:spacing w:val="-2"/>
        </w:rPr>
        <w:t>review.</w:t>
      </w:r>
    </w:p>
    <w:p w14:paraId="614171D5" w14:textId="77777777" w:rsidR="008B1BDE" w:rsidRDefault="00DC52A6">
      <w:pPr>
        <w:pStyle w:val="BodyText"/>
        <w:spacing w:line="360" w:lineRule="auto"/>
        <w:ind w:left="567" w:right="-7" w:hanging="567"/>
        <w:jc w:val="both"/>
      </w:pPr>
      <w:r>
        <w:t>Environmental</w:t>
      </w:r>
      <w:r>
        <w:rPr>
          <w:spacing w:val="-4"/>
        </w:rPr>
        <w:t xml:space="preserve"> </w:t>
      </w:r>
      <w:r>
        <w:t>politics,</w:t>
      </w:r>
      <w:r>
        <w:rPr>
          <w:spacing w:val="-2"/>
        </w:rPr>
        <w:t xml:space="preserve"> </w:t>
      </w:r>
      <w:r>
        <w:t>9(1),</w:t>
      </w:r>
      <w:r>
        <w:rPr>
          <w:spacing w:val="-1"/>
        </w:rPr>
        <w:t xml:space="preserve"> </w:t>
      </w:r>
      <w:r>
        <w:t>17-49.</w:t>
      </w:r>
      <w:r>
        <w:rPr>
          <w:spacing w:val="-2"/>
        </w:rPr>
        <w:t xml:space="preserve"> </w:t>
      </w:r>
      <w:hyperlink r:id="rId93">
        <w:r>
          <w:rPr>
            <w:color w:val="0461C1"/>
            <w:spacing w:val="-2"/>
            <w:u w:val="single" w:color="0461C1"/>
          </w:rPr>
          <w:t>https://doi.org/10.1080/09644010008414511</w:t>
        </w:r>
      </w:hyperlink>
    </w:p>
    <w:p w14:paraId="26B8EA46" w14:textId="77777777" w:rsidR="008B1BDE" w:rsidRDefault="00DC52A6">
      <w:pPr>
        <w:spacing w:line="360" w:lineRule="auto"/>
        <w:ind w:left="567" w:right="-7" w:hanging="567"/>
        <w:jc w:val="both"/>
        <w:rPr>
          <w:sz w:val="24"/>
        </w:rPr>
      </w:pPr>
      <w:r>
        <w:rPr>
          <w:sz w:val="24"/>
        </w:rPr>
        <w:t>Mugenda,</w:t>
      </w:r>
      <w:r>
        <w:rPr>
          <w:spacing w:val="40"/>
          <w:sz w:val="24"/>
        </w:rPr>
        <w:t xml:space="preserve"> </w:t>
      </w:r>
      <w:r>
        <w:rPr>
          <w:sz w:val="24"/>
        </w:rPr>
        <w:t>O.</w:t>
      </w:r>
      <w:r>
        <w:rPr>
          <w:spacing w:val="40"/>
          <w:sz w:val="24"/>
        </w:rPr>
        <w:t xml:space="preserve"> </w:t>
      </w:r>
      <w:r>
        <w:rPr>
          <w:sz w:val="24"/>
        </w:rPr>
        <w:t>M.,</w:t>
      </w:r>
      <w:r>
        <w:rPr>
          <w:spacing w:val="40"/>
          <w:sz w:val="24"/>
        </w:rPr>
        <w:t xml:space="preserve"> </w:t>
      </w:r>
      <w:r>
        <w:rPr>
          <w:sz w:val="24"/>
        </w:rPr>
        <w:t>&amp;</w:t>
      </w:r>
      <w:r>
        <w:rPr>
          <w:spacing w:val="40"/>
          <w:sz w:val="24"/>
        </w:rPr>
        <w:t xml:space="preserve"> </w:t>
      </w:r>
      <w:r>
        <w:rPr>
          <w:sz w:val="24"/>
        </w:rPr>
        <w:t>Mugenda,</w:t>
      </w:r>
      <w:r>
        <w:rPr>
          <w:spacing w:val="40"/>
          <w:sz w:val="24"/>
        </w:rPr>
        <w:t xml:space="preserve"> </w:t>
      </w:r>
      <w:r>
        <w:rPr>
          <w:sz w:val="24"/>
        </w:rPr>
        <w:t>A.</w:t>
      </w:r>
      <w:r>
        <w:rPr>
          <w:spacing w:val="40"/>
          <w:sz w:val="24"/>
        </w:rPr>
        <w:t xml:space="preserve"> </w:t>
      </w:r>
      <w:r>
        <w:rPr>
          <w:sz w:val="24"/>
        </w:rPr>
        <w:t>G.</w:t>
      </w:r>
      <w:r>
        <w:rPr>
          <w:spacing w:val="40"/>
          <w:sz w:val="24"/>
        </w:rPr>
        <w:t xml:space="preserve"> </w:t>
      </w:r>
      <w:r>
        <w:rPr>
          <w:sz w:val="24"/>
        </w:rPr>
        <w:t>(2003).</w:t>
      </w:r>
      <w:r>
        <w:rPr>
          <w:spacing w:val="40"/>
          <w:sz w:val="24"/>
        </w:rPr>
        <w:t xml:space="preserve"> </w:t>
      </w:r>
      <w:r>
        <w:rPr>
          <w:sz w:val="24"/>
        </w:rPr>
        <w:t>Research</w:t>
      </w:r>
      <w:r>
        <w:rPr>
          <w:spacing w:val="40"/>
          <w:sz w:val="24"/>
        </w:rPr>
        <w:t xml:space="preserve"> </w:t>
      </w:r>
      <w:r>
        <w:rPr>
          <w:sz w:val="24"/>
        </w:rPr>
        <w:t>methods:</w:t>
      </w:r>
      <w:r>
        <w:rPr>
          <w:spacing w:val="40"/>
          <w:sz w:val="24"/>
        </w:rPr>
        <w:t xml:space="preserve"> </w:t>
      </w:r>
      <w:r>
        <w:rPr>
          <w:i/>
          <w:sz w:val="24"/>
        </w:rPr>
        <w:t>Quantitative</w:t>
      </w:r>
      <w:r>
        <w:rPr>
          <w:i/>
          <w:spacing w:val="40"/>
          <w:sz w:val="24"/>
        </w:rPr>
        <w:t xml:space="preserve"> </w:t>
      </w:r>
      <w:r>
        <w:rPr>
          <w:i/>
          <w:sz w:val="24"/>
        </w:rPr>
        <w:t>&amp;</w:t>
      </w:r>
      <w:r>
        <w:rPr>
          <w:i/>
          <w:spacing w:val="40"/>
          <w:sz w:val="24"/>
        </w:rPr>
        <w:t xml:space="preserve"> </w:t>
      </w:r>
      <w:r>
        <w:rPr>
          <w:i/>
          <w:sz w:val="24"/>
        </w:rPr>
        <w:t xml:space="preserve">qualitative approaches </w:t>
      </w:r>
      <w:r>
        <w:rPr>
          <w:sz w:val="24"/>
        </w:rPr>
        <w:t>(Vol. 2, No. 2). Nairobi: Acts press.</w:t>
      </w:r>
    </w:p>
    <w:p w14:paraId="1F003681" w14:textId="77777777" w:rsidR="008B1BDE" w:rsidRDefault="00DC52A6">
      <w:pPr>
        <w:spacing w:line="360" w:lineRule="auto"/>
        <w:ind w:left="567" w:right="-7" w:hanging="567"/>
        <w:jc w:val="both"/>
        <w:rPr>
          <w:sz w:val="24"/>
        </w:rPr>
      </w:pPr>
      <w:proofErr w:type="spellStart"/>
      <w:r>
        <w:rPr>
          <w:sz w:val="24"/>
        </w:rPr>
        <w:t>Murathi</w:t>
      </w:r>
      <w:proofErr w:type="spellEnd"/>
      <w:r>
        <w:rPr>
          <w:sz w:val="24"/>
        </w:rPr>
        <w:t>,</w:t>
      </w:r>
      <w:r>
        <w:rPr>
          <w:spacing w:val="-8"/>
          <w:sz w:val="24"/>
        </w:rPr>
        <w:t xml:space="preserve"> </w:t>
      </w:r>
      <w:r>
        <w:rPr>
          <w:sz w:val="24"/>
        </w:rPr>
        <w:t>A.</w:t>
      </w:r>
      <w:r>
        <w:rPr>
          <w:spacing w:val="-6"/>
          <w:sz w:val="24"/>
        </w:rPr>
        <w:t xml:space="preserve"> </w:t>
      </w:r>
      <w:r>
        <w:rPr>
          <w:sz w:val="24"/>
        </w:rPr>
        <w:t>K.</w:t>
      </w:r>
      <w:r>
        <w:rPr>
          <w:spacing w:val="-6"/>
          <w:sz w:val="24"/>
        </w:rPr>
        <w:t xml:space="preserve"> </w:t>
      </w:r>
      <w:r>
        <w:rPr>
          <w:sz w:val="24"/>
        </w:rPr>
        <w:t>(2025).</w:t>
      </w:r>
      <w:r>
        <w:rPr>
          <w:spacing w:val="-7"/>
          <w:sz w:val="24"/>
        </w:rPr>
        <w:t xml:space="preserve"> </w:t>
      </w:r>
      <w:r>
        <w:rPr>
          <w:sz w:val="24"/>
        </w:rPr>
        <w:t>African</w:t>
      </w:r>
      <w:r>
        <w:rPr>
          <w:spacing w:val="-5"/>
          <w:sz w:val="24"/>
        </w:rPr>
        <w:t xml:space="preserve"> </w:t>
      </w:r>
      <w:r>
        <w:rPr>
          <w:sz w:val="24"/>
        </w:rPr>
        <w:t>Journal</w:t>
      </w:r>
      <w:r>
        <w:rPr>
          <w:spacing w:val="-5"/>
          <w:sz w:val="24"/>
        </w:rPr>
        <w:t xml:space="preserve"> </w:t>
      </w:r>
      <w:r>
        <w:rPr>
          <w:sz w:val="24"/>
        </w:rPr>
        <w:t>of</w:t>
      </w:r>
      <w:r>
        <w:rPr>
          <w:spacing w:val="-9"/>
          <w:sz w:val="24"/>
        </w:rPr>
        <w:t xml:space="preserve"> </w:t>
      </w:r>
      <w:r>
        <w:rPr>
          <w:sz w:val="24"/>
        </w:rPr>
        <w:t>History</w:t>
      </w:r>
      <w:r>
        <w:rPr>
          <w:spacing w:val="-10"/>
          <w:sz w:val="24"/>
        </w:rPr>
        <w:t xml:space="preserve"> </w:t>
      </w:r>
      <w:r>
        <w:rPr>
          <w:sz w:val="24"/>
        </w:rPr>
        <w:t>and</w:t>
      </w:r>
      <w:r>
        <w:rPr>
          <w:spacing w:val="-5"/>
          <w:sz w:val="24"/>
        </w:rPr>
        <w:t xml:space="preserve"> </w:t>
      </w:r>
      <w:r>
        <w:rPr>
          <w:sz w:val="24"/>
        </w:rPr>
        <w:t>Geography.</w:t>
      </w:r>
      <w:r>
        <w:rPr>
          <w:spacing w:val="-5"/>
          <w:sz w:val="24"/>
        </w:rPr>
        <w:t xml:space="preserve"> </w:t>
      </w:r>
      <w:r>
        <w:rPr>
          <w:i/>
          <w:sz w:val="24"/>
        </w:rPr>
        <w:t>African</w:t>
      </w:r>
      <w:r>
        <w:rPr>
          <w:i/>
          <w:spacing w:val="-1"/>
          <w:sz w:val="24"/>
        </w:rPr>
        <w:t xml:space="preserve"> </w:t>
      </w:r>
      <w:r>
        <w:rPr>
          <w:i/>
          <w:sz w:val="24"/>
        </w:rPr>
        <w:t>Journal</w:t>
      </w:r>
      <w:r>
        <w:rPr>
          <w:i/>
          <w:spacing w:val="-5"/>
          <w:sz w:val="24"/>
        </w:rPr>
        <w:t xml:space="preserve"> </w:t>
      </w:r>
      <w:r>
        <w:rPr>
          <w:i/>
          <w:sz w:val="24"/>
        </w:rPr>
        <w:t>of</w:t>
      </w:r>
      <w:r>
        <w:rPr>
          <w:i/>
          <w:spacing w:val="-5"/>
          <w:sz w:val="24"/>
        </w:rPr>
        <w:t xml:space="preserve"> </w:t>
      </w:r>
      <w:r>
        <w:rPr>
          <w:i/>
          <w:sz w:val="24"/>
        </w:rPr>
        <w:t>History</w:t>
      </w:r>
      <w:r>
        <w:rPr>
          <w:i/>
          <w:spacing w:val="-9"/>
          <w:sz w:val="24"/>
        </w:rPr>
        <w:t xml:space="preserve"> </w:t>
      </w:r>
      <w:r>
        <w:rPr>
          <w:i/>
          <w:sz w:val="24"/>
        </w:rPr>
        <w:t>and Geography</w:t>
      </w:r>
      <w:r>
        <w:rPr>
          <w:sz w:val="24"/>
        </w:rPr>
        <w:t>, 4(1), 1-15.</w:t>
      </w:r>
    </w:p>
    <w:p w14:paraId="6637B9BE" w14:textId="77777777" w:rsidR="008B1BDE" w:rsidRDefault="00DC52A6">
      <w:pPr>
        <w:pStyle w:val="BodyText"/>
        <w:spacing w:line="360" w:lineRule="auto"/>
        <w:ind w:left="567" w:right="-7" w:hanging="567"/>
        <w:jc w:val="both"/>
        <w:rPr>
          <w:i/>
          <w:iCs/>
        </w:rPr>
      </w:pPr>
      <w:r>
        <w:t>Musa,</w:t>
      </w:r>
      <w:r>
        <w:rPr>
          <w:spacing w:val="15"/>
        </w:rPr>
        <w:t xml:space="preserve"> </w:t>
      </w:r>
      <w:r>
        <w:t>M.</w:t>
      </w:r>
      <w:r>
        <w:rPr>
          <w:spacing w:val="18"/>
        </w:rPr>
        <w:t xml:space="preserve"> </w:t>
      </w:r>
      <w:r>
        <w:t>(2025).</w:t>
      </w:r>
      <w:r>
        <w:rPr>
          <w:spacing w:val="17"/>
        </w:rPr>
        <w:t xml:space="preserve"> </w:t>
      </w:r>
      <w:r>
        <w:t>The</w:t>
      </w:r>
      <w:r>
        <w:rPr>
          <w:spacing w:val="16"/>
        </w:rPr>
        <w:t xml:space="preserve"> </w:t>
      </w:r>
      <w:r>
        <w:t>nexus</w:t>
      </w:r>
      <w:r>
        <w:rPr>
          <w:spacing w:val="18"/>
        </w:rPr>
        <w:t xml:space="preserve"> </w:t>
      </w:r>
      <w:r>
        <w:t>between</w:t>
      </w:r>
      <w:r>
        <w:rPr>
          <w:spacing w:val="17"/>
        </w:rPr>
        <w:t xml:space="preserve"> </w:t>
      </w:r>
      <w:r>
        <w:t>electricity</w:t>
      </w:r>
      <w:r>
        <w:rPr>
          <w:spacing w:val="13"/>
        </w:rPr>
        <w:t xml:space="preserve"> </w:t>
      </w:r>
      <w:r>
        <w:t>consumption</w:t>
      </w:r>
      <w:r>
        <w:rPr>
          <w:spacing w:val="17"/>
        </w:rPr>
        <w:t xml:space="preserve"> </w:t>
      </w:r>
      <w:r>
        <w:t>and</w:t>
      </w:r>
      <w:r>
        <w:rPr>
          <w:spacing w:val="17"/>
        </w:rPr>
        <w:t xml:space="preserve"> </w:t>
      </w:r>
      <w:r>
        <w:t>economic</w:t>
      </w:r>
      <w:r>
        <w:rPr>
          <w:spacing w:val="17"/>
        </w:rPr>
        <w:t xml:space="preserve"> </w:t>
      </w:r>
      <w:r>
        <w:t>growth</w:t>
      </w:r>
      <w:r>
        <w:rPr>
          <w:spacing w:val="18"/>
        </w:rPr>
        <w:t xml:space="preserve"> </w:t>
      </w:r>
      <w:r>
        <w:t>in</w:t>
      </w:r>
      <w:r>
        <w:rPr>
          <w:spacing w:val="19"/>
        </w:rPr>
        <w:t xml:space="preserve"> </w:t>
      </w:r>
      <w:r>
        <w:rPr>
          <w:spacing w:val="-2"/>
        </w:rPr>
        <w:t xml:space="preserve">Nigeria. </w:t>
      </w:r>
      <w:r>
        <w:rPr>
          <w:i/>
          <w:iCs/>
        </w:rPr>
        <w:t>International</w:t>
      </w:r>
      <w:r>
        <w:rPr>
          <w:i/>
          <w:iCs/>
          <w:spacing w:val="-3"/>
        </w:rPr>
        <w:t xml:space="preserve"> </w:t>
      </w:r>
      <w:r>
        <w:rPr>
          <w:i/>
          <w:iCs/>
        </w:rPr>
        <w:t>Journal</w:t>
      </w:r>
      <w:r>
        <w:rPr>
          <w:i/>
          <w:iCs/>
          <w:spacing w:val="-3"/>
        </w:rPr>
        <w:t xml:space="preserve"> </w:t>
      </w:r>
      <w:r>
        <w:rPr>
          <w:i/>
          <w:iCs/>
        </w:rPr>
        <w:t>of</w:t>
      </w:r>
      <w:r>
        <w:rPr>
          <w:i/>
          <w:iCs/>
          <w:spacing w:val="-1"/>
        </w:rPr>
        <w:t xml:space="preserve"> </w:t>
      </w:r>
      <w:r>
        <w:rPr>
          <w:i/>
          <w:iCs/>
        </w:rPr>
        <w:t>Intellectual</w:t>
      </w:r>
      <w:r>
        <w:rPr>
          <w:i/>
          <w:iCs/>
          <w:spacing w:val="-3"/>
        </w:rPr>
        <w:t xml:space="preserve"> </w:t>
      </w:r>
      <w:r>
        <w:rPr>
          <w:i/>
          <w:iCs/>
        </w:rPr>
        <w:t>Discourse,</w:t>
      </w:r>
      <w:r>
        <w:rPr>
          <w:i/>
          <w:iCs/>
          <w:spacing w:val="-2"/>
        </w:rPr>
        <w:t xml:space="preserve"> 8(3).</w:t>
      </w:r>
    </w:p>
    <w:p w14:paraId="02DDA7C9" w14:textId="77777777" w:rsidR="008B1BDE" w:rsidRDefault="00DC52A6">
      <w:pPr>
        <w:pStyle w:val="BodyText"/>
        <w:spacing w:line="360" w:lineRule="auto"/>
        <w:ind w:left="567" w:right="-7" w:hanging="567"/>
        <w:jc w:val="both"/>
        <w:rPr>
          <w:i/>
          <w:iCs/>
        </w:rPr>
      </w:pPr>
      <w:r>
        <w:t>Mwangi,</w:t>
      </w:r>
      <w:r>
        <w:rPr>
          <w:spacing w:val="38"/>
        </w:rPr>
        <w:t xml:space="preserve"> </w:t>
      </w:r>
      <w:r>
        <w:t>W.</w:t>
      </w:r>
      <w:r>
        <w:rPr>
          <w:spacing w:val="42"/>
        </w:rPr>
        <w:t xml:space="preserve"> </w:t>
      </w:r>
      <w:r>
        <w:t>(2021).</w:t>
      </w:r>
      <w:r>
        <w:rPr>
          <w:spacing w:val="41"/>
        </w:rPr>
        <w:t xml:space="preserve"> </w:t>
      </w:r>
      <w:r>
        <w:t>Kenya’s</w:t>
      </w:r>
      <w:r>
        <w:rPr>
          <w:spacing w:val="42"/>
        </w:rPr>
        <w:t xml:space="preserve"> </w:t>
      </w:r>
      <w:r>
        <w:t>role</w:t>
      </w:r>
      <w:r>
        <w:rPr>
          <w:spacing w:val="43"/>
        </w:rPr>
        <w:t xml:space="preserve"> </w:t>
      </w:r>
      <w:r>
        <w:t>as</w:t>
      </w:r>
      <w:r>
        <w:rPr>
          <w:spacing w:val="44"/>
        </w:rPr>
        <w:t xml:space="preserve"> </w:t>
      </w:r>
      <w:r>
        <w:t>a</w:t>
      </w:r>
      <w:r>
        <w:rPr>
          <w:spacing w:val="41"/>
        </w:rPr>
        <w:t xml:space="preserve"> </w:t>
      </w:r>
      <w:r>
        <w:t>regional</w:t>
      </w:r>
      <w:r>
        <w:rPr>
          <w:spacing w:val="47"/>
        </w:rPr>
        <w:t xml:space="preserve"> </w:t>
      </w:r>
      <w:r>
        <w:t>business</w:t>
      </w:r>
      <w:r>
        <w:rPr>
          <w:spacing w:val="43"/>
        </w:rPr>
        <w:t xml:space="preserve"> </w:t>
      </w:r>
      <w:r>
        <w:t>hub:</w:t>
      </w:r>
      <w:r>
        <w:rPr>
          <w:spacing w:val="42"/>
        </w:rPr>
        <w:t xml:space="preserve"> </w:t>
      </w:r>
      <w:r>
        <w:t>Opportunities</w:t>
      </w:r>
      <w:r>
        <w:rPr>
          <w:spacing w:val="43"/>
        </w:rPr>
        <w:t xml:space="preserve"> </w:t>
      </w:r>
      <w:r>
        <w:t>and</w:t>
      </w:r>
      <w:r>
        <w:rPr>
          <w:spacing w:val="42"/>
        </w:rPr>
        <w:t xml:space="preserve"> </w:t>
      </w:r>
      <w:r>
        <w:rPr>
          <w:spacing w:val="-2"/>
        </w:rPr>
        <w:t xml:space="preserve">challenges. </w:t>
      </w:r>
      <w:r>
        <w:rPr>
          <w:i/>
          <w:iCs/>
        </w:rPr>
        <w:t>Journal</w:t>
      </w:r>
      <w:r>
        <w:rPr>
          <w:i/>
          <w:iCs/>
          <w:spacing w:val="-7"/>
        </w:rPr>
        <w:t xml:space="preserve"> </w:t>
      </w:r>
      <w:r>
        <w:rPr>
          <w:i/>
          <w:iCs/>
        </w:rPr>
        <w:t>of</w:t>
      </w:r>
      <w:r>
        <w:rPr>
          <w:i/>
          <w:iCs/>
          <w:spacing w:val="-5"/>
        </w:rPr>
        <w:t xml:space="preserve"> </w:t>
      </w:r>
      <w:r>
        <w:rPr>
          <w:i/>
          <w:iCs/>
        </w:rPr>
        <w:t>African</w:t>
      </w:r>
      <w:r>
        <w:rPr>
          <w:i/>
          <w:iCs/>
          <w:spacing w:val="-2"/>
        </w:rPr>
        <w:t xml:space="preserve"> </w:t>
      </w:r>
      <w:r>
        <w:rPr>
          <w:i/>
          <w:iCs/>
        </w:rPr>
        <w:t>Business,</w:t>
      </w:r>
      <w:r>
        <w:rPr>
          <w:i/>
          <w:iCs/>
          <w:spacing w:val="-3"/>
        </w:rPr>
        <w:t xml:space="preserve"> </w:t>
      </w:r>
      <w:r>
        <w:rPr>
          <w:i/>
          <w:iCs/>
        </w:rPr>
        <w:t>22(3),</w:t>
      </w:r>
      <w:r>
        <w:rPr>
          <w:i/>
          <w:iCs/>
          <w:spacing w:val="-4"/>
        </w:rPr>
        <w:t xml:space="preserve"> </w:t>
      </w:r>
      <w:r>
        <w:rPr>
          <w:i/>
          <w:iCs/>
        </w:rPr>
        <w:t>307–</w:t>
      </w:r>
      <w:r>
        <w:rPr>
          <w:i/>
          <w:iCs/>
          <w:spacing w:val="-4"/>
        </w:rPr>
        <w:t>326.</w:t>
      </w:r>
    </w:p>
    <w:p w14:paraId="0C7A83DE" w14:textId="77777777" w:rsidR="008B1BDE" w:rsidRDefault="00DC52A6">
      <w:pPr>
        <w:pStyle w:val="BodyText"/>
        <w:spacing w:line="360" w:lineRule="auto"/>
        <w:ind w:left="567" w:right="-7" w:hanging="567"/>
        <w:jc w:val="both"/>
      </w:pPr>
      <w:r>
        <w:t xml:space="preserve">Narayan, P. K., &amp; Smyth, R. (2005). Electricity consumption, employment and real income in Australia evidence from multivariate Granger causality tests. </w:t>
      </w:r>
      <w:r>
        <w:rPr>
          <w:i/>
        </w:rPr>
        <w:t>Energy policy</w:t>
      </w:r>
      <w:r>
        <w:t>, 33(9), 1109-</w:t>
      </w:r>
      <w:r>
        <w:rPr>
          <w:spacing w:val="-2"/>
        </w:rPr>
        <w:t>1116.</w:t>
      </w:r>
    </w:p>
    <w:p w14:paraId="532197D1" w14:textId="77777777" w:rsidR="008B1BDE" w:rsidRDefault="00DC52A6">
      <w:pPr>
        <w:spacing w:line="360" w:lineRule="auto"/>
        <w:ind w:left="567" w:right="-7" w:hanging="567"/>
        <w:jc w:val="both"/>
        <w:rPr>
          <w:sz w:val="24"/>
        </w:rPr>
      </w:pPr>
      <w:r>
        <w:rPr>
          <w:sz w:val="24"/>
        </w:rPr>
        <w:t>National</w:t>
      </w:r>
      <w:r>
        <w:rPr>
          <w:spacing w:val="-4"/>
          <w:sz w:val="24"/>
        </w:rPr>
        <w:t xml:space="preserve"> </w:t>
      </w:r>
      <w:r>
        <w:rPr>
          <w:sz w:val="24"/>
        </w:rPr>
        <w:t>Treasury</w:t>
      </w:r>
      <w:r>
        <w:rPr>
          <w:spacing w:val="-13"/>
          <w:sz w:val="24"/>
        </w:rPr>
        <w:t xml:space="preserve"> </w:t>
      </w:r>
      <w:r>
        <w:rPr>
          <w:sz w:val="24"/>
        </w:rPr>
        <w:t>and</w:t>
      </w:r>
      <w:r>
        <w:rPr>
          <w:spacing w:val="-4"/>
          <w:sz w:val="24"/>
        </w:rPr>
        <w:t xml:space="preserve"> </w:t>
      </w:r>
      <w:r>
        <w:rPr>
          <w:sz w:val="24"/>
        </w:rPr>
        <w:t>Economic</w:t>
      </w:r>
      <w:r>
        <w:rPr>
          <w:spacing w:val="-4"/>
          <w:sz w:val="24"/>
        </w:rPr>
        <w:t xml:space="preserve"> </w:t>
      </w:r>
      <w:r>
        <w:rPr>
          <w:sz w:val="24"/>
        </w:rPr>
        <w:t>Planning.</w:t>
      </w:r>
      <w:r>
        <w:rPr>
          <w:spacing w:val="-4"/>
          <w:sz w:val="24"/>
        </w:rPr>
        <w:t xml:space="preserve"> </w:t>
      </w:r>
      <w:r>
        <w:rPr>
          <w:sz w:val="24"/>
        </w:rPr>
        <w:t xml:space="preserve">(2021). </w:t>
      </w:r>
      <w:r>
        <w:rPr>
          <w:i/>
          <w:sz w:val="24"/>
        </w:rPr>
        <w:t>Kenya</w:t>
      </w:r>
      <w:r>
        <w:rPr>
          <w:i/>
          <w:spacing w:val="-4"/>
          <w:sz w:val="24"/>
        </w:rPr>
        <w:t xml:space="preserve"> </w:t>
      </w:r>
      <w:r>
        <w:rPr>
          <w:i/>
          <w:sz w:val="24"/>
        </w:rPr>
        <w:t>Vision</w:t>
      </w:r>
      <w:r>
        <w:rPr>
          <w:i/>
          <w:spacing w:val="-4"/>
          <w:sz w:val="24"/>
        </w:rPr>
        <w:t xml:space="preserve"> </w:t>
      </w:r>
      <w:r>
        <w:rPr>
          <w:i/>
          <w:sz w:val="24"/>
        </w:rPr>
        <w:t>2030</w:t>
      </w:r>
      <w:r>
        <w:rPr>
          <w:i/>
          <w:spacing w:val="-4"/>
          <w:sz w:val="24"/>
        </w:rPr>
        <w:t xml:space="preserve"> </w:t>
      </w:r>
      <w:r>
        <w:rPr>
          <w:i/>
          <w:sz w:val="24"/>
        </w:rPr>
        <w:t>medium-term</w:t>
      </w:r>
      <w:r>
        <w:rPr>
          <w:i/>
          <w:spacing w:val="-5"/>
          <w:sz w:val="24"/>
        </w:rPr>
        <w:t xml:space="preserve"> </w:t>
      </w:r>
      <w:r>
        <w:rPr>
          <w:i/>
          <w:sz w:val="24"/>
        </w:rPr>
        <w:t>plan</w:t>
      </w:r>
      <w:r>
        <w:rPr>
          <w:i/>
          <w:spacing w:val="-2"/>
          <w:sz w:val="24"/>
        </w:rPr>
        <w:t xml:space="preserve"> </w:t>
      </w:r>
      <w:r>
        <w:rPr>
          <w:i/>
          <w:sz w:val="24"/>
        </w:rPr>
        <w:t xml:space="preserve">(2021–2025). </w:t>
      </w:r>
      <w:r>
        <w:rPr>
          <w:sz w:val="24"/>
        </w:rPr>
        <w:t>Nairobi: Government of Kenya.</w:t>
      </w:r>
    </w:p>
    <w:p w14:paraId="4ACA184A" w14:textId="77777777" w:rsidR="008B1BDE" w:rsidRDefault="00DC52A6">
      <w:pPr>
        <w:spacing w:line="360" w:lineRule="auto"/>
        <w:ind w:left="567" w:right="-7" w:hanging="567"/>
        <w:jc w:val="both"/>
        <w:rPr>
          <w:sz w:val="24"/>
        </w:rPr>
      </w:pPr>
      <w:r>
        <w:rPr>
          <w:sz w:val="24"/>
        </w:rPr>
        <w:t xml:space="preserve">National Treasury. (2024). </w:t>
      </w:r>
      <w:r>
        <w:rPr>
          <w:i/>
          <w:sz w:val="24"/>
        </w:rPr>
        <w:t xml:space="preserve">Quarterly economic and budgetary review </w:t>
      </w:r>
      <w:r>
        <w:rPr>
          <w:sz w:val="24"/>
        </w:rPr>
        <w:t>2024/2025. Nairobi: Government of Kenya.</w:t>
      </w:r>
    </w:p>
    <w:p w14:paraId="4612A49A" w14:textId="77777777" w:rsidR="008B1BDE" w:rsidRDefault="00DC52A6">
      <w:pPr>
        <w:pStyle w:val="BodyText"/>
        <w:spacing w:line="360" w:lineRule="auto"/>
        <w:ind w:left="567" w:right="-7" w:hanging="567"/>
        <w:jc w:val="both"/>
      </w:pPr>
      <w:proofErr w:type="spellStart"/>
      <w:r>
        <w:t>Natsiopoulos</w:t>
      </w:r>
      <w:proofErr w:type="spellEnd"/>
      <w:r>
        <w:t>,</w:t>
      </w:r>
      <w:r>
        <w:rPr>
          <w:spacing w:val="-10"/>
        </w:rPr>
        <w:t xml:space="preserve"> </w:t>
      </w:r>
      <w:r>
        <w:t>K.,</w:t>
      </w:r>
      <w:r>
        <w:rPr>
          <w:spacing w:val="-9"/>
        </w:rPr>
        <w:t xml:space="preserve"> </w:t>
      </w:r>
      <w:r>
        <w:t>&amp;</w:t>
      </w:r>
      <w:r>
        <w:rPr>
          <w:spacing w:val="-10"/>
        </w:rPr>
        <w:t xml:space="preserve"> </w:t>
      </w:r>
      <w:proofErr w:type="spellStart"/>
      <w:r>
        <w:t>Tzeremes</w:t>
      </w:r>
      <w:proofErr w:type="spellEnd"/>
      <w:r>
        <w:t>,</w:t>
      </w:r>
      <w:r>
        <w:rPr>
          <w:spacing w:val="-10"/>
        </w:rPr>
        <w:t xml:space="preserve"> </w:t>
      </w:r>
      <w:r>
        <w:t>N.</w:t>
      </w:r>
      <w:r>
        <w:rPr>
          <w:spacing w:val="-8"/>
        </w:rPr>
        <w:t xml:space="preserve"> </w:t>
      </w:r>
      <w:r>
        <w:t>G.</w:t>
      </w:r>
      <w:r>
        <w:rPr>
          <w:spacing w:val="-8"/>
        </w:rPr>
        <w:t xml:space="preserve"> </w:t>
      </w:r>
      <w:r>
        <w:t>(2022).</w:t>
      </w:r>
      <w:r>
        <w:rPr>
          <w:spacing w:val="-9"/>
        </w:rPr>
        <w:t xml:space="preserve"> </w:t>
      </w:r>
      <w:r>
        <w:t>Bounds</w:t>
      </w:r>
      <w:r>
        <w:rPr>
          <w:spacing w:val="-10"/>
        </w:rPr>
        <w:t xml:space="preserve"> </w:t>
      </w:r>
      <w:r>
        <w:t>testing</w:t>
      </w:r>
      <w:r>
        <w:rPr>
          <w:spacing w:val="-10"/>
        </w:rPr>
        <w:t xml:space="preserve"> </w:t>
      </w:r>
      <w:r>
        <w:t>approach</w:t>
      </w:r>
      <w:r>
        <w:rPr>
          <w:spacing w:val="-8"/>
        </w:rPr>
        <w:t xml:space="preserve"> </w:t>
      </w:r>
      <w:r>
        <w:t>for</w:t>
      </w:r>
      <w:r>
        <w:rPr>
          <w:spacing w:val="-10"/>
        </w:rPr>
        <w:t xml:space="preserve"> </w:t>
      </w:r>
      <w:r>
        <w:t>cointegration:</w:t>
      </w:r>
      <w:r>
        <w:rPr>
          <w:spacing w:val="-8"/>
        </w:rPr>
        <w:t xml:space="preserve"> </w:t>
      </w:r>
      <w:r>
        <w:t>A</w:t>
      </w:r>
      <w:r>
        <w:rPr>
          <w:spacing w:val="-9"/>
        </w:rPr>
        <w:t xml:space="preserve"> </w:t>
      </w:r>
      <w:r>
        <w:t>review of applications and critical values. Journal of Economic Surveys, 36(1), 30–66.</w:t>
      </w:r>
    </w:p>
    <w:p w14:paraId="544179FE" w14:textId="77777777" w:rsidR="008B1BDE" w:rsidRDefault="00DC52A6">
      <w:pPr>
        <w:pStyle w:val="BodyText"/>
        <w:spacing w:line="360" w:lineRule="auto"/>
        <w:ind w:left="567" w:right="-7" w:hanging="567"/>
        <w:jc w:val="both"/>
      </w:pPr>
      <w:r>
        <w:t>Ngugi,</w:t>
      </w:r>
      <w:r>
        <w:rPr>
          <w:spacing w:val="-9"/>
        </w:rPr>
        <w:t xml:space="preserve"> </w:t>
      </w:r>
      <w:r>
        <w:t>R.</w:t>
      </w:r>
      <w:r>
        <w:rPr>
          <w:spacing w:val="-1"/>
        </w:rPr>
        <w:t xml:space="preserve"> </w:t>
      </w:r>
      <w:r>
        <w:t>W.</w:t>
      </w:r>
      <w:r>
        <w:rPr>
          <w:spacing w:val="-2"/>
        </w:rPr>
        <w:t xml:space="preserve"> </w:t>
      </w:r>
      <w:r>
        <w:t>(2001).</w:t>
      </w:r>
      <w:r>
        <w:rPr>
          <w:spacing w:val="-2"/>
        </w:rPr>
        <w:t xml:space="preserve"> </w:t>
      </w:r>
      <w:r>
        <w:t>An</w:t>
      </w:r>
      <w:r>
        <w:rPr>
          <w:spacing w:val="-2"/>
        </w:rPr>
        <w:t xml:space="preserve"> </w:t>
      </w:r>
      <w:r>
        <w:t>empirical</w:t>
      </w:r>
      <w:r>
        <w:rPr>
          <w:spacing w:val="-1"/>
        </w:rPr>
        <w:t xml:space="preserve"> </w:t>
      </w:r>
      <w:r>
        <w:t>analysis of</w:t>
      </w:r>
      <w:r>
        <w:rPr>
          <w:spacing w:val="-3"/>
        </w:rPr>
        <w:t xml:space="preserve"> </w:t>
      </w:r>
      <w:r>
        <w:t>interest rate</w:t>
      </w:r>
      <w:r>
        <w:rPr>
          <w:spacing w:val="-5"/>
        </w:rPr>
        <w:t xml:space="preserve"> </w:t>
      </w:r>
      <w:r>
        <w:t>spread</w:t>
      </w:r>
      <w:r>
        <w:rPr>
          <w:spacing w:val="-1"/>
        </w:rPr>
        <w:t xml:space="preserve"> </w:t>
      </w:r>
      <w:r>
        <w:t>in</w:t>
      </w:r>
      <w:r>
        <w:rPr>
          <w:spacing w:val="-1"/>
        </w:rPr>
        <w:t xml:space="preserve"> </w:t>
      </w:r>
      <w:r>
        <w:rPr>
          <w:spacing w:val="-2"/>
        </w:rPr>
        <w:t>Kenya.</w:t>
      </w:r>
    </w:p>
    <w:p w14:paraId="6EF1DB24" w14:textId="77777777" w:rsidR="008B1BDE" w:rsidRDefault="00DC52A6">
      <w:pPr>
        <w:spacing w:line="360" w:lineRule="auto"/>
        <w:ind w:left="567" w:right="-7" w:hanging="567"/>
        <w:jc w:val="both"/>
        <w:rPr>
          <w:sz w:val="24"/>
        </w:rPr>
      </w:pPr>
      <w:proofErr w:type="spellStart"/>
      <w:r>
        <w:rPr>
          <w:sz w:val="24"/>
        </w:rPr>
        <w:t>Nhamo</w:t>
      </w:r>
      <w:proofErr w:type="spellEnd"/>
      <w:r>
        <w:rPr>
          <w:sz w:val="24"/>
        </w:rPr>
        <w:t xml:space="preserve">, G., </w:t>
      </w:r>
      <w:proofErr w:type="spellStart"/>
      <w:r>
        <w:rPr>
          <w:sz w:val="24"/>
        </w:rPr>
        <w:t>Nhemachena</w:t>
      </w:r>
      <w:proofErr w:type="spellEnd"/>
      <w:r>
        <w:rPr>
          <w:sz w:val="24"/>
        </w:rPr>
        <w:t xml:space="preserve">, C., </w:t>
      </w:r>
      <w:proofErr w:type="spellStart"/>
      <w:r>
        <w:rPr>
          <w:sz w:val="24"/>
        </w:rPr>
        <w:t>Nhamo</w:t>
      </w:r>
      <w:proofErr w:type="spellEnd"/>
      <w:r>
        <w:rPr>
          <w:sz w:val="24"/>
        </w:rPr>
        <w:t xml:space="preserve">, S., </w:t>
      </w:r>
      <w:proofErr w:type="spellStart"/>
      <w:r>
        <w:rPr>
          <w:sz w:val="24"/>
        </w:rPr>
        <w:t>Mjimba</w:t>
      </w:r>
      <w:proofErr w:type="spellEnd"/>
      <w:r>
        <w:rPr>
          <w:sz w:val="24"/>
        </w:rPr>
        <w:t xml:space="preserve">, V., &amp; </w:t>
      </w:r>
      <w:proofErr w:type="spellStart"/>
      <w:r>
        <w:rPr>
          <w:sz w:val="24"/>
        </w:rPr>
        <w:t>Savić</w:t>
      </w:r>
      <w:proofErr w:type="spellEnd"/>
      <w:r>
        <w:rPr>
          <w:sz w:val="24"/>
        </w:rPr>
        <w:t>, I. (2020). Energy in the Context of</w:t>
      </w:r>
      <w:r>
        <w:rPr>
          <w:spacing w:val="-5"/>
          <w:sz w:val="24"/>
        </w:rPr>
        <w:t xml:space="preserve"> </w:t>
      </w:r>
      <w:r>
        <w:rPr>
          <w:sz w:val="24"/>
        </w:rPr>
        <w:t>the</w:t>
      </w:r>
      <w:r>
        <w:rPr>
          <w:spacing w:val="-7"/>
          <w:sz w:val="24"/>
        </w:rPr>
        <w:t xml:space="preserve"> </w:t>
      </w:r>
      <w:r>
        <w:rPr>
          <w:sz w:val="24"/>
        </w:rPr>
        <w:t>2030</w:t>
      </w:r>
      <w:r>
        <w:rPr>
          <w:spacing w:val="-4"/>
          <w:sz w:val="24"/>
        </w:rPr>
        <w:t xml:space="preserve"> </w:t>
      </w:r>
      <w:r>
        <w:rPr>
          <w:sz w:val="24"/>
        </w:rPr>
        <w:t>Agenda</w:t>
      </w:r>
      <w:r>
        <w:rPr>
          <w:spacing w:val="-5"/>
          <w:sz w:val="24"/>
        </w:rPr>
        <w:t xml:space="preserve"> </w:t>
      </w:r>
      <w:r>
        <w:rPr>
          <w:sz w:val="24"/>
        </w:rPr>
        <w:t>for</w:t>
      </w:r>
      <w:r>
        <w:rPr>
          <w:spacing w:val="-7"/>
          <w:sz w:val="24"/>
        </w:rPr>
        <w:t xml:space="preserve"> </w:t>
      </w:r>
      <w:r>
        <w:rPr>
          <w:sz w:val="24"/>
        </w:rPr>
        <w:t>Sustainable</w:t>
      </w:r>
      <w:r>
        <w:rPr>
          <w:spacing w:val="-5"/>
          <w:sz w:val="24"/>
        </w:rPr>
        <w:t xml:space="preserve"> </w:t>
      </w:r>
      <w:r>
        <w:rPr>
          <w:sz w:val="24"/>
        </w:rPr>
        <w:t>Development. In</w:t>
      </w:r>
      <w:r>
        <w:rPr>
          <w:spacing w:val="-2"/>
          <w:sz w:val="24"/>
        </w:rPr>
        <w:t xml:space="preserve"> </w:t>
      </w:r>
      <w:r>
        <w:rPr>
          <w:sz w:val="24"/>
        </w:rPr>
        <w:t>SDG7–</w:t>
      </w:r>
      <w:r>
        <w:rPr>
          <w:i/>
          <w:sz w:val="24"/>
        </w:rPr>
        <w:t>Ensure</w:t>
      </w:r>
      <w:r>
        <w:rPr>
          <w:i/>
          <w:spacing w:val="-5"/>
          <w:sz w:val="24"/>
        </w:rPr>
        <w:t xml:space="preserve"> </w:t>
      </w:r>
      <w:r>
        <w:rPr>
          <w:i/>
          <w:sz w:val="24"/>
        </w:rPr>
        <w:t>Access</w:t>
      </w:r>
      <w:r>
        <w:rPr>
          <w:i/>
          <w:spacing w:val="-1"/>
          <w:sz w:val="24"/>
        </w:rPr>
        <w:t xml:space="preserve"> </w:t>
      </w:r>
      <w:r>
        <w:rPr>
          <w:i/>
          <w:sz w:val="24"/>
        </w:rPr>
        <w:t>to</w:t>
      </w:r>
      <w:r>
        <w:rPr>
          <w:i/>
          <w:spacing w:val="-4"/>
          <w:sz w:val="24"/>
        </w:rPr>
        <w:t xml:space="preserve"> </w:t>
      </w:r>
      <w:r>
        <w:rPr>
          <w:i/>
          <w:sz w:val="24"/>
        </w:rPr>
        <w:t xml:space="preserve">Affordable, Reliable, Sustainable and Modern Energy </w:t>
      </w:r>
      <w:r>
        <w:rPr>
          <w:sz w:val="24"/>
        </w:rPr>
        <w:t>(pp. 1-31). Emerald Publishing Limited.</w:t>
      </w:r>
    </w:p>
    <w:p w14:paraId="4F70D410" w14:textId="77777777" w:rsidR="008B1BDE" w:rsidRDefault="00DC52A6">
      <w:pPr>
        <w:spacing w:line="360" w:lineRule="auto"/>
        <w:ind w:left="567" w:right="-7" w:hanging="567"/>
        <w:jc w:val="both"/>
        <w:rPr>
          <w:sz w:val="24"/>
        </w:rPr>
      </w:pPr>
      <w:proofErr w:type="spellStart"/>
      <w:r>
        <w:rPr>
          <w:sz w:val="24"/>
        </w:rPr>
        <w:t>Njue</w:t>
      </w:r>
      <w:proofErr w:type="spellEnd"/>
      <w:r>
        <w:rPr>
          <w:sz w:val="24"/>
        </w:rPr>
        <w:t>,</w:t>
      </w:r>
      <w:r>
        <w:rPr>
          <w:spacing w:val="-14"/>
          <w:sz w:val="24"/>
        </w:rPr>
        <w:t xml:space="preserve"> </w:t>
      </w:r>
      <w:r>
        <w:rPr>
          <w:sz w:val="24"/>
        </w:rPr>
        <w:t>J.</w:t>
      </w:r>
      <w:r>
        <w:rPr>
          <w:spacing w:val="-14"/>
          <w:sz w:val="24"/>
        </w:rPr>
        <w:t xml:space="preserve"> </w:t>
      </w:r>
      <w:r>
        <w:rPr>
          <w:sz w:val="24"/>
        </w:rPr>
        <w:t>(2022).</w:t>
      </w:r>
      <w:r>
        <w:rPr>
          <w:spacing w:val="-15"/>
          <w:sz w:val="24"/>
        </w:rPr>
        <w:t xml:space="preserve"> </w:t>
      </w:r>
      <w:r>
        <w:rPr>
          <w:sz w:val="24"/>
        </w:rPr>
        <w:t>Urban</w:t>
      </w:r>
      <w:r>
        <w:rPr>
          <w:spacing w:val="-14"/>
          <w:sz w:val="24"/>
        </w:rPr>
        <w:t xml:space="preserve"> </w:t>
      </w:r>
      <w:r>
        <w:rPr>
          <w:sz w:val="24"/>
        </w:rPr>
        <w:t>growth</w:t>
      </w:r>
      <w:r>
        <w:rPr>
          <w:spacing w:val="-14"/>
          <w:sz w:val="24"/>
        </w:rPr>
        <w:t xml:space="preserve"> </w:t>
      </w:r>
      <w:r>
        <w:rPr>
          <w:sz w:val="24"/>
        </w:rPr>
        <w:t>and</w:t>
      </w:r>
      <w:r>
        <w:rPr>
          <w:spacing w:val="-14"/>
          <w:sz w:val="24"/>
        </w:rPr>
        <w:t xml:space="preserve"> </w:t>
      </w:r>
      <w:r>
        <w:rPr>
          <w:sz w:val="24"/>
        </w:rPr>
        <w:t>development</w:t>
      </w:r>
      <w:r>
        <w:rPr>
          <w:spacing w:val="-14"/>
          <w:sz w:val="24"/>
        </w:rPr>
        <w:t xml:space="preserve"> </w:t>
      </w:r>
      <w:r>
        <w:rPr>
          <w:sz w:val="24"/>
        </w:rPr>
        <w:t>trends</w:t>
      </w:r>
      <w:r>
        <w:rPr>
          <w:spacing w:val="-14"/>
          <w:sz w:val="24"/>
        </w:rPr>
        <w:t xml:space="preserve"> </w:t>
      </w:r>
      <w:r>
        <w:rPr>
          <w:sz w:val="24"/>
        </w:rPr>
        <w:t>in</w:t>
      </w:r>
      <w:r>
        <w:rPr>
          <w:spacing w:val="-14"/>
          <w:sz w:val="24"/>
        </w:rPr>
        <w:t xml:space="preserve"> </w:t>
      </w:r>
      <w:r>
        <w:rPr>
          <w:sz w:val="24"/>
        </w:rPr>
        <w:t>Kenya’s</w:t>
      </w:r>
      <w:r>
        <w:rPr>
          <w:spacing w:val="-15"/>
          <w:sz w:val="24"/>
        </w:rPr>
        <w:t xml:space="preserve"> </w:t>
      </w:r>
      <w:r>
        <w:rPr>
          <w:sz w:val="24"/>
        </w:rPr>
        <w:t>secondary</w:t>
      </w:r>
      <w:r>
        <w:rPr>
          <w:spacing w:val="-15"/>
          <w:sz w:val="24"/>
        </w:rPr>
        <w:t xml:space="preserve"> </w:t>
      </w:r>
      <w:r>
        <w:rPr>
          <w:sz w:val="24"/>
        </w:rPr>
        <w:t>cities.</w:t>
      </w:r>
      <w:r>
        <w:rPr>
          <w:spacing w:val="-11"/>
          <w:sz w:val="24"/>
        </w:rPr>
        <w:t xml:space="preserve"> </w:t>
      </w:r>
      <w:r>
        <w:rPr>
          <w:i/>
          <w:sz w:val="24"/>
        </w:rPr>
        <w:t>Kenya</w:t>
      </w:r>
      <w:r>
        <w:rPr>
          <w:i/>
          <w:spacing w:val="-14"/>
          <w:sz w:val="24"/>
        </w:rPr>
        <w:t xml:space="preserve"> </w:t>
      </w:r>
      <w:r>
        <w:rPr>
          <w:i/>
          <w:sz w:val="24"/>
        </w:rPr>
        <w:t>Journal of Urban Planning</w:t>
      </w:r>
      <w:r>
        <w:rPr>
          <w:sz w:val="24"/>
        </w:rPr>
        <w:t>, 6(1), 12–26.</w:t>
      </w:r>
    </w:p>
    <w:p w14:paraId="36843784" w14:textId="77777777" w:rsidR="008B1BDE" w:rsidRDefault="00DC52A6">
      <w:pPr>
        <w:pStyle w:val="BodyText"/>
        <w:spacing w:line="360" w:lineRule="auto"/>
        <w:ind w:left="567" w:right="-7" w:hanging="567"/>
        <w:jc w:val="both"/>
      </w:pPr>
      <w:proofErr w:type="spellStart"/>
      <w:r>
        <w:t>Nkoro</w:t>
      </w:r>
      <w:proofErr w:type="spellEnd"/>
      <w:r>
        <w:t>,</w:t>
      </w:r>
      <w:r>
        <w:rPr>
          <w:spacing w:val="-9"/>
        </w:rPr>
        <w:t xml:space="preserve"> </w:t>
      </w:r>
      <w:r>
        <w:t>E.,</w:t>
      </w:r>
      <w:r>
        <w:rPr>
          <w:spacing w:val="-2"/>
        </w:rPr>
        <w:t xml:space="preserve"> </w:t>
      </w:r>
      <w:r>
        <w:t>&amp;</w:t>
      </w:r>
      <w:r>
        <w:rPr>
          <w:spacing w:val="-3"/>
        </w:rPr>
        <w:t xml:space="preserve"> </w:t>
      </w:r>
      <w:proofErr w:type="spellStart"/>
      <w:r>
        <w:t>Uko</w:t>
      </w:r>
      <w:proofErr w:type="spellEnd"/>
      <w:r>
        <w:t>,</w:t>
      </w:r>
      <w:r>
        <w:rPr>
          <w:spacing w:val="-4"/>
        </w:rPr>
        <w:t xml:space="preserve"> </w:t>
      </w:r>
      <w:r>
        <w:t>A.</w:t>
      </w:r>
      <w:r>
        <w:rPr>
          <w:spacing w:val="-2"/>
        </w:rPr>
        <w:t xml:space="preserve"> </w:t>
      </w:r>
      <w:r>
        <w:t>K.</w:t>
      </w:r>
      <w:r>
        <w:rPr>
          <w:spacing w:val="-1"/>
        </w:rPr>
        <w:t xml:space="preserve"> </w:t>
      </w:r>
      <w:r>
        <w:t>(2016).</w:t>
      </w:r>
      <w:r>
        <w:rPr>
          <w:spacing w:val="-1"/>
        </w:rPr>
        <w:t xml:space="preserve"> </w:t>
      </w:r>
      <w:r>
        <w:t>Autoregressive</w:t>
      </w:r>
      <w:r>
        <w:rPr>
          <w:spacing w:val="-4"/>
        </w:rPr>
        <w:t xml:space="preserve"> </w:t>
      </w:r>
      <w:r>
        <w:t>Distributed</w:t>
      </w:r>
      <w:r>
        <w:rPr>
          <w:spacing w:val="2"/>
        </w:rPr>
        <w:t xml:space="preserve"> </w:t>
      </w:r>
      <w:r>
        <w:t>Lag</w:t>
      </w:r>
      <w:r>
        <w:rPr>
          <w:spacing w:val="-6"/>
        </w:rPr>
        <w:t xml:space="preserve"> </w:t>
      </w:r>
      <w:r>
        <w:t>(ARDL)</w:t>
      </w:r>
      <w:r>
        <w:rPr>
          <w:spacing w:val="-2"/>
        </w:rPr>
        <w:t xml:space="preserve"> cointegration</w:t>
      </w:r>
    </w:p>
    <w:p w14:paraId="0952844B" w14:textId="77777777" w:rsidR="008B1BDE" w:rsidRDefault="00DC52A6">
      <w:pPr>
        <w:pStyle w:val="BodyText"/>
        <w:spacing w:line="360" w:lineRule="auto"/>
        <w:ind w:left="567" w:right="-7" w:hanging="567"/>
        <w:jc w:val="both"/>
        <w:rPr>
          <w:i/>
          <w:iCs/>
        </w:rPr>
      </w:pPr>
      <w:r>
        <w:t xml:space="preserve">technique: application and interpretation. </w:t>
      </w:r>
      <w:r>
        <w:rPr>
          <w:i/>
          <w:iCs/>
        </w:rPr>
        <w:t>Journal</w:t>
      </w:r>
      <w:r>
        <w:rPr>
          <w:i/>
          <w:iCs/>
          <w:spacing w:val="-2"/>
        </w:rPr>
        <w:t xml:space="preserve"> </w:t>
      </w:r>
      <w:r>
        <w:rPr>
          <w:i/>
          <w:iCs/>
        </w:rPr>
        <w:t>of</w:t>
      </w:r>
      <w:r>
        <w:rPr>
          <w:i/>
          <w:iCs/>
          <w:spacing w:val="-3"/>
        </w:rPr>
        <w:t xml:space="preserve"> </w:t>
      </w:r>
      <w:r>
        <w:rPr>
          <w:i/>
          <w:iCs/>
        </w:rPr>
        <w:t>Statistical and Econometric methods, 5(4), 63-91.</w:t>
      </w:r>
    </w:p>
    <w:p w14:paraId="3DA9F3B5" w14:textId="77777777" w:rsidR="008B1BDE" w:rsidRDefault="00DC52A6">
      <w:pPr>
        <w:spacing w:line="360" w:lineRule="auto"/>
        <w:ind w:left="567" w:right="-7" w:hanging="567"/>
        <w:jc w:val="both"/>
        <w:rPr>
          <w:sz w:val="24"/>
        </w:rPr>
      </w:pPr>
      <w:r>
        <w:rPr>
          <w:sz w:val="24"/>
        </w:rPr>
        <w:lastRenderedPageBreak/>
        <w:t xml:space="preserve">Nyasha, S., &amp; Odhiambo, N. M. (2020). The impact of bank-based financial development on economic growth: </w:t>
      </w:r>
      <w:r>
        <w:rPr>
          <w:i/>
          <w:sz w:val="24"/>
        </w:rPr>
        <w:t>A multivariate panel Granger causality analysis. Contemporary Economics</w:t>
      </w:r>
      <w:r>
        <w:rPr>
          <w:sz w:val="24"/>
        </w:rPr>
        <w:t>, 14(3), 345–362.</w:t>
      </w:r>
    </w:p>
    <w:p w14:paraId="3BF74504" w14:textId="77777777" w:rsidR="008B1BDE" w:rsidRDefault="00DC52A6">
      <w:pPr>
        <w:pStyle w:val="BodyText"/>
        <w:spacing w:line="360" w:lineRule="auto"/>
        <w:ind w:left="567" w:right="-7" w:hanging="567"/>
        <w:jc w:val="both"/>
      </w:pPr>
      <w:r>
        <w:rPr>
          <w:spacing w:val="-2"/>
        </w:rPr>
        <w:t>Odhiambo,</w:t>
      </w:r>
      <w:r>
        <w:rPr>
          <w:spacing w:val="-12"/>
        </w:rPr>
        <w:t xml:space="preserve"> </w:t>
      </w:r>
      <w:r>
        <w:rPr>
          <w:spacing w:val="-2"/>
        </w:rPr>
        <w:t>N.</w:t>
      </w:r>
      <w:r>
        <w:rPr>
          <w:spacing w:val="-8"/>
        </w:rPr>
        <w:t xml:space="preserve"> </w:t>
      </w:r>
      <w:r>
        <w:rPr>
          <w:spacing w:val="-2"/>
        </w:rPr>
        <w:t>M.</w:t>
      </w:r>
      <w:r>
        <w:rPr>
          <w:spacing w:val="-8"/>
        </w:rPr>
        <w:t xml:space="preserve"> </w:t>
      </w:r>
      <w:r>
        <w:rPr>
          <w:spacing w:val="-2"/>
        </w:rPr>
        <w:t>(2009).</w:t>
      </w:r>
      <w:r>
        <w:rPr>
          <w:spacing w:val="-7"/>
        </w:rPr>
        <w:t xml:space="preserve"> </w:t>
      </w:r>
      <w:r>
        <w:rPr>
          <w:spacing w:val="-2"/>
        </w:rPr>
        <w:t>Energy</w:t>
      </w:r>
      <w:r>
        <w:rPr>
          <w:spacing w:val="-13"/>
        </w:rPr>
        <w:t xml:space="preserve"> </w:t>
      </w:r>
      <w:r>
        <w:rPr>
          <w:spacing w:val="-2"/>
        </w:rPr>
        <w:t>consumption</w:t>
      </w:r>
      <w:r>
        <w:rPr>
          <w:spacing w:val="-11"/>
        </w:rPr>
        <w:t xml:space="preserve"> </w:t>
      </w:r>
      <w:r>
        <w:rPr>
          <w:spacing w:val="-2"/>
        </w:rPr>
        <w:t>and</w:t>
      </w:r>
      <w:r>
        <w:rPr>
          <w:spacing w:val="-6"/>
        </w:rPr>
        <w:t xml:space="preserve"> </w:t>
      </w:r>
      <w:r>
        <w:rPr>
          <w:spacing w:val="-2"/>
        </w:rPr>
        <w:t>economic</w:t>
      </w:r>
      <w:r>
        <w:rPr>
          <w:spacing w:val="-6"/>
        </w:rPr>
        <w:t xml:space="preserve"> </w:t>
      </w:r>
      <w:r>
        <w:rPr>
          <w:spacing w:val="-2"/>
        </w:rPr>
        <w:t>growth</w:t>
      </w:r>
      <w:r>
        <w:rPr>
          <w:spacing w:val="-8"/>
        </w:rPr>
        <w:t xml:space="preserve"> </w:t>
      </w:r>
      <w:r>
        <w:rPr>
          <w:spacing w:val="-2"/>
        </w:rPr>
        <w:t>nexus</w:t>
      </w:r>
      <w:r>
        <w:rPr>
          <w:spacing w:val="-11"/>
        </w:rPr>
        <w:t xml:space="preserve"> </w:t>
      </w:r>
      <w:r>
        <w:rPr>
          <w:spacing w:val="-2"/>
        </w:rPr>
        <w:t>in</w:t>
      </w:r>
      <w:r>
        <w:rPr>
          <w:spacing w:val="-12"/>
        </w:rPr>
        <w:t xml:space="preserve"> </w:t>
      </w:r>
      <w:r>
        <w:rPr>
          <w:spacing w:val="-2"/>
        </w:rPr>
        <w:t>Tanzania:</w:t>
      </w:r>
      <w:r>
        <w:rPr>
          <w:spacing w:val="-7"/>
        </w:rPr>
        <w:t xml:space="preserve"> </w:t>
      </w:r>
      <w:r>
        <w:rPr>
          <w:spacing w:val="-2"/>
        </w:rPr>
        <w:t>An</w:t>
      </w:r>
      <w:r>
        <w:rPr>
          <w:spacing w:val="-6"/>
        </w:rPr>
        <w:t xml:space="preserve"> </w:t>
      </w:r>
      <w:r>
        <w:rPr>
          <w:spacing w:val="-2"/>
        </w:rPr>
        <w:t xml:space="preserve">ARDL </w:t>
      </w:r>
      <w:r>
        <w:t xml:space="preserve">bounds testing approach. </w:t>
      </w:r>
      <w:r>
        <w:rPr>
          <w:i/>
        </w:rPr>
        <w:t>Energy Policy</w:t>
      </w:r>
      <w:r>
        <w:t>, 37(2), 617–622.</w:t>
      </w:r>
    </w:p>
    <w:p w14:paraId="181F7143" w14:textId="77777777" w:rsidR="008B1BDE" w:rsidRDefault="00DC52A6">
      <w:pPr>
        <w:pStyle w:val="BodyText"/>
        <w:spacing w:line="360" w:lineRule="auto"/>
        <w:ind w:left="567" w:right="-7" w:hanging="567"/>
        <w:jc w:val="both"/>
      </w:pPr>
      <w:r>
        <w:t xml:space="preserve">Odhiambo, N. M. (2010). Energy consumption, prices and economic growth in three SSA countries: A comparative study. </w:t>
      </w:r>
      <w:r>
        <w:rPr>
          <w:i/>
        </w:rPr>
        <w:t>Energy policy</w:t>
      </w:r>
      <w:r>
        <w:t>, 38(5), 2463-2469.</w:t>
      </w:r>
    </w:p>
    <w:p w14:paraId="0948E3C5" w14:textId="77777777" w:rsidR="008B1BDE" w:rsidRDefault="00DC52A6">
      <w:pPr>
        <w:spacing w:line="360" w:lineRule="auto"/>
        <w:ind w:left="567" w:right="-7" w:hanging="567"/>
        <w:jc w:val="both"/>
        <w:rPr>
          <w:sz w:val="24"/>
        </w:rPr>
      </w:pPr>
      <w:r>
        <w:rPr>
          <w:sz w:val="24"/>
        </w:rPr>
        <w:t xml:space="preserve">Odhiambo, N. M. (2022). Foreign direct investment and economic growth in Kenya: An empirical investigation. </w:t>
      </w:r>
      <w:r>
        <w:rPr>
          <w:i/>
          <w:sz w:val="24"/>
        </w:rPr>
        <w:t>International Journal of Public Administration</w:t>
      </w:r>
      <w:r>
        <w:rPr>
          <w:sz w:val="24"/>
        </w:rPr>
        <w:t>, 45(8), 620-631.</w:t>
      </w:r>
    </w:p>
    <w:p w14:paraId="4C56BA88" w14:textId="77777777" w:rsidR="008B1BDE" w:rsidRDefault="00DC52A6">
      <w:pPr>
        <w:pStyle w:val="BodyText"/>
        <w:spacing w:line="360" w:lineRule="auto"/>
        <w:ind w:left="567" w:right="-7" w:hanging="567"/>
        <w:jc w:val="both"/>
      </w:pPr>
      <w:r>
        <w:t>Okonkwo,</w:t>
      </w:r>
      <w:r>
        <w:rPr>
          <w:spacing w:val="-3"/>
        </w:rPr>
        <w:t xml:space="preserve"> </w:t>
      </w:r>
      <w:r>
        <w:t>E.,</w:t>
      </w:r>
      <w:r>
        <w:rPr>
          <w:spacing w:val="-2"/>
        </w:rPr>
        <w:t xml:space="preserve"> </w:t>
      </w:r>
      <w:r>
        <w:t>&amp;</w:t>
      </w:r>
      <w:r>
        <w:rPr>
          <w:spacing w:val="-3"/>
        </w:rPr>
        <w:t xml:space="preserve"> </w:t>
      </w:r>
      <w:r>
        <w:t>Uche,</w:t>
      </w:r>
      <w:r>
        <w:rPr>
          <w:spacing w:val="-4"/>
        </w:rPr>
        <w:t xml:space="preserve"> </w:t>
      </w:r>
      <w:r>
        <w:t>J.</w:t>
      </w:r>
      <w:r>
        <w:rPr>
          <w:spacing w:val="-1"/>
        </w:rPr>
        <w:t xml:space="preserve"> </w:t>
      </w:r>
      <w:r>
        <w:t>(2018). Inflation</w:t>
      </w:r>
      <w:r>
        <w:rPr>
          <w:spacing w:val="-1"/>
        </w:rPr>
        <w:t xml:space="preserve"> </w:t>
      </w:r>
      <w:r>
        <w:t>rate</w:t>
      </w:r>
      <w:r>
        <w:rPr>
          <w:spacing w:val="-2"/>
        </w:rPr>
        <w:t xml:space="preserve"> </w:t>
      </w:r>
      <w:r>
        <w:t>and</w:t>
      </w:r>
      <w:r>
        <w:rPr>
          <w:spacing w:val="-1"/>
        </w:rPr>
        <w:t xml:space="preserve"> </w:t>
      </w:r>
      <w:r>
        <w:t>energy</w:t>
      </w:r>
      <w:r>
        <w:rPr>
          <w:spacing w:val="-10"/>
        </w:rPr>
        <w:t xml:space="preserve"> </w:t>
      </w:r>
      <w:r>
        <w:t>consumption</w:t>
      </w:r>
      <w:r>
        <w:rPr>
          <w:spacing w:val="-1"/>
        </w:rPr>
        <w:t xml:space="preserve"> </w:t>
      </w:r>
      <w:r>
        <w:t>in</w:t>
      </w:r>
      <w:r>
        <w:rPr>
          <w:spacing w:val="-1"/>
        </w:rPr>
        <w:t xml:space="preserve"> </w:t>
      </w:r>
      <w:r>
        <w:t xml:space="preserve">Nigeria: </w:t>
      </w:r>
      <w:r>
        <w:rPr>
          <w:spacing w:val="-2"/>
        </w:rPr>
        <w:t>Evidence</w:t>
      </w:r>
    </w:p>
    <w:p w14:paraId="363ED590" w14:textId="77777777" w:rsidR="008B1BDE" w:rsidRDefault="00DC52A6">
      <w:pPr>
        <w:spacing w:line="360" w:lineRule="auto"/>
        <w:ind w:left="567" w:right="-7" w:hanging="567"/>
        <w:jc w:val="both"/>
        <w:rPr>
          <w:sz w:val="24"/>
        </w:rPr>
      </w:pPr>
      <w:r>
        <w:rPr>
          <w:sz w:val="24"/>
        </w:rPr>
        <w:t xml:space="preserve">from cointegration and causality tests. </w:t>
      </w:r>
      <w:r>
        <w:rPr>
          <w:i/>
          <w:sz w:val="24"/>
        </w:rPr>
        <w:t>International Journal of Energy Economics and Policy</w:t>
      </w:r>
      <w:r>
        <w:rPr>
          <w:sz w:val="24"/>
        </w:rPr>
        <w:t>, 8(3), 230–239.</w:t>
      </w:r>
    </w:p>
    <w:p w14:paraId="2393CD35" w14:textId="77777777" w:rsidR="008B1BDE" w:rsidRDefault="00DC52A6">
      <w:pPr>
        <w:pStyle w:val="BodyText"/>
        <w:spacing w:line="360" w:lineRule="auto"/>
        <w:ind w:left="567" w:right="-7" w:hanging="567"/>
        <w:jc w:val="both"/>
      </w:pPr>
      <w:proofErr w:type="spellStart"/>
      <w:r>
        <w:t>Okwiri</w:t>
      </w:r>
      <w:proofErr w:type="spellEnd"/>
      <w:r>
        <w:t>, B. (2006). The relationship between electricity consumption and economic growth in Kenya: 1970–2004 (</w:t>
      </w:r>
      <w:r>
        <w:rPr>
          <w:i/>
          <w:iCs/>
        </w:rPr>
        <w:t>Doctoral dissertation, University of Nairobi).</w:t>
      </w:r>
    </w:p>
    <w:p w14:paraId="78342033" w14:textId="77777777" w:rsidR="008B1BDE" w:rsidRDefault="00DC52A6">
      <w:pPr>
        <w:pStyle w:val="BodyText"/>
        <w:spacing w:line="360" w:lineRule="auto"/>
        <w:ind w:left="567" w:right="-7" w:hanging="567"/>
        <w:jc w:val="both"/>
      </w:pPr>
      <w:proofErr w:type="spellStart"/>
      <w:r>
        <w:t>Omri</w:t>
      </w:r>
      <w:proofErr w:type="spellEnd"/>
      <w:r>
        <w:t xml:space="preserve">, A., &amp; </w:t>
      </w:r>
      <w:proofErr w:type="spellStart"/>
      <w:r>
        <w:t>Kahouli</w:t>
      </w:r>
      <w:proofErr w:type="spellEnd"/>
      <w:r>
        <w:t xml:space="preserve">, B. (2014). Causal relationships between energy consumption, foreign investment, and economic growth: Fresh evidence from dynamic simultaneous-equations models. </w:t>
      </w:r>
      <w:r>
        <w:rPr>
          <w:i/>
        </w:rPr>
        <w:t>Energy Policy</w:t>
      </w:r>
      <w:r>
        <w:t>, 67, 913–922.</w:t>
      </w:r>
    </w:p>
    <w:p w14:paraId="02C43C57" w14:textId="77777777" w:rsidR="008B1BDE" w:rsidRDefault="00DC52A6">
      <w:pPr>
        <w:pStyle w:val="BodyText"/>
        <w:spacing w:line="360" w:lineRule="auto"/>
        <w:ind w:left="567" w:right="-7" w:hanging="567"/>
        <w:jc w:val="both"/>
      </w:pPr>
      <w:r>
        <w:t>Oner,</w:t>
      </w:r>
      <w:r>
        <w:rPr>
          <w:spacing w:val="-1"/>
        </w:rPr>
        <w:t xml:space="preserve"> </w:t>
      </w:r>
      <w:r>
        <w:t>C.</w:t>
      </w:r>
      <w:r>
        <w:rPr>
          <w:spacing w:val="-1"/>
        </w:rPr>
        <w:t xml:space="preserve"> </w:t>
      </w:r>
      <w:r>
        <w:t>(2010).</w:t>
      </w:r>
      <w:r>
        <w:rPr>
          <w:spacing w:val="-1"/>
        </w:rPr>
        <w:t xml:space="preserve"> </w:t>
      </w:r>
      <w:r>
        <w:t>What</w:t>
      </w:r>
      <w:r>
        <w:rPr>
          <w:spacing w:val="-1"/>
        </w:rPr>
        <w:t xml:space="preserve"> </w:t>
      </w:r>
      <w:r>
        <w:t>is inflation.</w:t>
      </w:r>
      <w:r>
        <w:rPr>
          <w:spacing w:val="-1"/>
        </w:rPr>
        <w:t xml:space="preserve"> </w:t>
      </w:r>
      <w:r>
        <w:rPr>
          <w:i/>
          <w:iCs/>
        </w:rPr>
        <w:t>Finance &amp;</w:t>
      </w:r>
      <w:r>
        <w:rPr>
          <w:i/>
          <w:iCs/>
          <w:spacing w:val="-2"/>
        </w:rPr>
        <w:t xml:space="preserve"> </w:t>
      </w:r>
      <w:r>
        <w:rPr>
          <w:i/>
          <w:iCs/>
        </w:rPr>
        <w:t>Development,</w:t>
      </w:r>
      <w:r>
        <w:rPr>
          <w:i/>
          <w:iCs/>
          <w:spacing w:val="-1"/>
        </w:rPr>
        <w:t xml:space="preserve"> </w:t>
      </w:r>
      <w:r>
        <w:rPr>
          <w:i/>
          <w:iCs/>
        </w:rPr>
        <w:t>47(1),</w:t>
      </w:r>
      <w:r>
        <w:rPr>
          <w:i/>
          <w:iCs/>
          <w:spacing w:val="-1"/>
        </w:rPr>
        <w:t xml:space="preserve"> </w:t>
      </w:r>
      <w:r>
        <w:rPr>
          <w:i/>
          <w:iCs/>
          <w:spacing w:val="-5"/>
        </w:rPr>
        <w:t>44</w:t>
      </w:r>
      <w:r>
        <w:rPr>
          <w:spacing w:val="-5"/>
        </w:rPr>
        <w:t>.</w:t>
      </w:r>
    </w:p>
    <w:p w14:paraId="3D4B9A2A" w14:textId="77777777" w:rsidR="008B1BDE" w:rsidRDefault="00DC52A6">
      <w:pPr>
        <w:pStyle w:val="BodyText"/>
        <w:spacing w:line="360" w:lineRule="auto"/>
        <w:ind w:left="567" w:right="-7" w:hanging="567"/>
        <w:jc w:val="both"/>
      </w:pPr>
      <w:proofErr w:type="spellStart"/>
      <w:r>
        <w:t>Osabuohien</w:t>
      </w:r>
      <w:proofErr w:type="spellEnd"/>
      <w:r>
        <w:t xml:space="preserve">-Irabor, O., &amp; </w:t>
      </w:r>
      <w:proofErr w:type="spellStart"/>
      <w:r>
        <w:t>Drapkin</w:t>
      </w:r>
      <w:proofErr w:type="spellEnd"/>
      <w:r>
        <w:t>, I. M. (2022). The impact of technological innovation on energy consumption in OECD economies: The role of outward foreign direct investment and international trade</w:t>
      </w:r>
      <w:r>
        <w:rPr>
          <w:spacing w:val="56"/>
          <w:w w:val="150"/>
        </w:rPr>
        <w:t xml:space="preserve"> </w:t>
      </w:r>
      <w:r>
        <w:t>openness.</w:t>
      </w:r>
      <w:r>
        <w:rPr>
          <w:spacing w:val="64"/>
          <w:w w:val="150"/>
        </w:rPr>
        <w:t xml:space="preserve"> </w:t>
      </w:r>
      <w:r>
        <w:rPr>
          <w:i/>
        </w:rPr>
        <w:t>International</w:t>
      </w:r>
      <w:r>
        <w:rPr>
          <w:i/>
          <w:spacing w:val="62"/>
          <w:w w:val="150"/>
        </w:rPr>
        <w:t xml:space="preserve"> </w:t>
      </w:r>
      <w:r>
        <w:rPr>
          <w:i/>
        </w:rPr>
        <w:t>Journal</w:t>
      </w:r>
      <w:r>
        <w:rPr>
          <w:i/>
          <w:spacing w:val="57"/>
          <w:w w:val="150"/>
        </w:rPr>
        <w:t xml:space="preserve"> </w:t>
      </w:r>
      <w:r>
        <w:rPr>
          <w:i/>
        </w:rPr>
        <w:t>of</w:t>
      </w:r>
      <w:r>
        <w:rPr>
          <w:i/>
          <w:spacing w:val="60"/>
          <w:w w:val="150"/>
        </w:rPr>
        <w:t xml:space="preserve"> </w:t>
      </w:r>
      <w:r>
        <w:rPr>
          <w:i/>
        </w:rPr>
        <w:t>Energy</w:t>
      </w:r>
      <w:r>
        <w:rPr>
          <w:i/>
          <w:spacing w:val="39"/>
        </w:rPr>
        <w:t xml:space="preserve"> </w:t>
      </w:r>
      <w:r>
        <w:rPr>
          <w:i/>
          <w:spacing w:val="29"/>
        </w:rPr>
        <w:t>Economics</w:t>
      </w:r>
      <w:r>
        <w:rPr>
          <w:i/>
          <w:spacing w:val="30"/>
        </w:rPr>
        <w:t xml:space="preserve"> </w:t>
      </w:r>
      <w:r>
        <w:rPr>
          <w:i/>
        </w:rPr>
        <w:t>and</w:t>
      </w:r>
      <w:r>
        <w:rPr>
          <w:i/>
          <w:spacing w:val="52"/>
          <w:w w:val="150"/>
        </w:rPr>
        <w:t xml:space="preserve"> </w:t>
      </w:r>
      <w:r>
        <w:rPr>
          <w:i/>
        </w:rPr>
        <w:t>Policy</w:t>
      </w:r>
      <w:r>
        <w:t>,</w:t>
      </w:r>
      <w:r>
        <w:rPr>
          <w:spacing w:val="58"/>
          <w:w w:val="150"/>
        </w:rPr>
        <w:t xml:space="preserve"> </w:t>
      </w:r>
      <w:r>
        <w:t>12(4),</w:t>
      </w:r>
      <w:r>
        <w:rPr>
          <w:spacing w:val="55"/>
          <w:w w:val="150"/>
        </w:rPr>
        <w:t xml:space="preserve"> </w:t>
      </w:r>
      <w:r>
        <w:t>317–</w:t>
      </w:r>
      <w:r>
        <w:rPr>
          <w:spacing w:val="-4"/>
        </w:rPr>
        <w:t>333.</w:t>
      </w:r>
      <w:r>
        <w:t xml:space="preserve"> </w:t>
      </w:r>
      <w:hyperlink r:id="rId94">
        <w:r>
          <w:rPr>
            <w:color w:val="0461C1"/>
            <w:spacing w:val="-2"/>
            <w:u w:val="single" w:color="0461C1"/>
          </w:rPr>
          <w:t>https://doi.org/10.32479/ijeep.13091</w:t>
        </w:r>
      </w:hyperlink>
    </w:p>
    <w:p w14:paraId="18661ED2" w14:textId="77777777" w:rsidR="008B1BDE" w:rsidRDefault="00DC52A6">
      <w:pPr>
        <w:pStyle w:val="BodyText"/>
        <w:spacing w:line="360" w:lineRule="auto"/>
        <w:ind w:left="567" w:right="-7" w:hanging="567"/>
        <w:jc w:val="both"/>
      </w:pPr>
      <w:proofErr w:type="spellStart"/>
      <w:r>
        <w:t>Ouedraogo</w:t>
      </w:r>
      <w:proofErr w:type="spellEnd"/>
      <w:r>
        <w:t>,</w:t>
      </w:r>
      <w:r>
        <w:rPr>
          <w:spacing w:val="-15"/>
        </w:rPr>
        <w:t xml:space="preserve"> </w:t>
      </w:r>
      <w:r>
        <w:t>N.</w:t>
      </w:r>
      <w:r>
        <w:rPr>
          <w:spacing w:val="-15"/>
        </w:rPr>
        <w:t xml:space="preserve"> </w:t>
      </w:r>
      <w:r>
        <w:t>S.</w:t>
      </w:r>
      <w:r>
        <w:rPr>
          <w:spacing w:val="-15"/>
        </w:rPr>
        <w:t xml:space="preserve"> </w:t>
      </w:r>
      <w:r>
        <w:t>(2013).</w:t>
      </w:r>
      <w:r>
        <w:rPr>
          <w:spacing w:val="-15"/>
        </w:rPr>
        <w:t xml:space="preserve"> </w:t>
      </w:r>
      <w:r>
        <w:t>Energy</w:t>
      </w:r>
      <w:r>
        <w:rPr>
          <w:spacing w:val="-15"/>
        </w:rPr>
        <w:t xml:space="preserve"> </w:t>
      </w:r>
      <w:r>
        <w:t>consumption</w:t>
      </w:r>
      <w:r>
        <w:rPr>
          <w:spacing w:val="-15"/>
        </w:rPr>
        <w:t xml:space="preserve"> </w:t>
      </w:r>
      <w:r>
        <w:t>and</w:t>
      </w:r>
      <w:r>
        <w:rPr>
          <w:spacing w:val="-15"/>
        </w:rPr>
        <w:t xml:space="preserve"> </w:t>
      </w:r>
      <w:r>
        <w:t>economic</w:t>
      </w:r>
      <w:r>
        <w:rPr>
          <w:spacing w:val="-15"/>
        </w:rPr>
        <w:t xml:space="preserve"> </w:t>
      </w:r>
      <w:r>
        <w:t>growth:</w:t>
      </w:r>
      <w:r>
        <w:rPr>
          <w:spacing w:val="-15"/>
        </w:rPr>
        <w:t xml:space="preserve"> </w:t>
      </w:r>
      <w:r>
        <w:t>Evidence</w:t>
      </w:r>
      <w:r>
        <w:rPr>
          <w:spacing w:val="-15"/>
        </w:rPr>
        <w:t xml:space="preserve"> </w:t>
      </w:r>
      <w:r>
        <w:t>from</w:t>
      </w:r>
      <w:r>
        <w:rPr>
          <w:spacing w:val="-15"/>
        </w:rPr>
        <w:t xml:space="preserve"> </w:t>
      </w:r>
      <w:r>
        <w:t>the</w:t>
      </w:r>
      <w:r>
        <w:rPr>
          <w:spacing w:val="-15"/>
        </w:rPr>
        <w:t xml:space="preserve"> </w:t>
      </w:r>
      <w:r>
        <w:t>economic community</w:t>
      </w:r>
      <w:r>
        <w:rPr>
          <w:spacing w:val="80"/>
        </w:rPr>
        <w:t xml:space="preserve"> </w:t>
      </w:r>
      <w:r>
        <w:t>of</w:t>
      </w:r>
      <w:r>
        <w:rPr>
          <w:spacing w:val="80"/>
        </w:rPr>
        <w:t xml:space="preserve"> </w:t>
      </w:r>
      <w:r>
        <w:t>West</w:t>
      </w:r>
      <w:r>
        <w:rPr>
          <w:spacing w:val="80"/>
        </w:rPr>
        <w:t xml:space="preserve"> </w:t>
      </w:r>
      <w:r>
        <w:t>African</w:t>
      </w:r>
      <w:r>
        <w:rPr>
          <w:spacing w:val="80"/>
        </w:rPr>
        <w:t xml:space="preserve"> </w:t>
      </w:r>
      <w:r>
        <w:t>States</w:t>
      </w:r>
      <w:r>
        <w:rPr>
          <w:spacing w:val="80"/>
        </w:rPr>
        <w:t xml:space="preserve"> </w:t>
      </w:r>
      <w:r>
        <w:t>(ECOWAS).</w:t>
      </w:r>
      <w:r>
        <w:rPr>
          <w:spacing w:val="80"/>
        </w:rPr>
        <w:t xml:space="preserve"> </w:t>
      </w:r>
      <w:r>
        <w:rPr>
          <w:i/>
        </w:rPr>
        <w:t>Energy</w:t>
      </w:r>
      <w:r>
        <w:rPr>
          <w:i/>
          <w:spacing w:val="80"/>
        </w:rPr>
        <w:t xml:space="preserve"> </w:t>
      </w:r>
      <w:r>
        <w:rPr>
          <w:i/>
        </w:rPr>
        <w:t>Economics</w:t>
      </w:r>
      <w:r>
        <w:t>,</w:t>
      </w:r>
      <w:r>
        <w:rPr>
          <w:spacing w:val="80"/>
        </w:rPr>
        <w:t xml:space="preserve"> </w:t>
      </w:r>
      <w:r>
        <w:t>36, 637–647.</w:t>
      </w:r>
    </w:p>
    <w:p w14:paraId="20B91570" w14:textId="77777777" w:rsidR="008B1BDE" w:rsidRDefault="00DC52A6">
      <w:pPr>
        <w:spacing w:line="360" w:lineRule="auto"/>
        <w:ind w:left="567" w:right="-7" w:hanging="567"/>
        <w:jc w:val="both"/>
        <w:rPr>
          <w:sz w:val="24"/>
        </w:rPr>
      </w:pPr>
      <w:proofErr w:type="spellStart"/>
      <w:r>
        <w:rPr>
          <w:sz w:val="24"/>
        </w:rPr>
        <w:t>Owiro</w:t>
      </w:r>
      <w:proofErr w:type="spellEnd"/>
      <w:r>
        <w:rPr>
          <w:sz w:val="24"/>
        </w:rPr>
        <w:t xml:space="preserve">, D., </w:t>
      </w:r>
      <w:proofErr w:type="spellStart"/>
      <w:r>
        <w:rPr>
          <w:sz w:val="24"/>
        </w:rPr>
        <w:t>Poquillon</w:t>
      </w:r>
      <w:proofErr w:type="spellEnd"/>
      <w:r>
        <w:rPr>
          <w:sz w:val="24"/>
        </w:rPr>
        <w:t xml:space="preserve">, G., </w:t>
      </w:r>
      <w:proofErr w:type="spellStart"/>
      <w:r>
        <w:rPr>
          <w:sz w:val="24"/>
        </w:rPr>
        <w:t>Njonjo</w:t>
      </w:r>
      <w:proofErr w:type="spellEnd"/>
      <w:r>
        <w:rPr>
          <w:sz w:val="24"/>
        </w:rPr>
        <w:t xml:space="preserve">, K. S., &amp; </w:t>
      </w:r>
      <w:proofErr w:type="spellStart"/>
      <w:r>
        <w:rPr>
          <w:sz w:val="24"/>
        </w:rPr>
        <w:t>Oduor</w:t>
      </w:r>
      <w:proofErr w:type="spellEnd"/>
      <w:r>
        <w:rPr>
          <w:sz w:val="24"/>
        </w:rPr>
        <w:t xml:space="preserve">, C. (2021). Situational Analysis of Energy Industry, Policy and Strategy for Kenya. Institute of Economic. </w:t>
      </w:r>
      <w:r>
        <w:rPr>
          <w:i/>
          <w:sz w:val="24"/>
        </w:rPr>
        <w:t xml:space="preserve">Institute of Economic, Nairobi, Kenya: Institute of Economic Affairs </w:t>
      </w:r>
      <w:r>
        <w:rPr>
          <w:sz w:val="24"/>
        </w:rPr>
        <w:t>(IEA).</w:t>
      </w:r>
    </w:p>
    <w:p w14:paraId="77783789" w14:textId="77777777" w:rsidR="008B1BDE" w:rsidRDefault="00DC52A6">
      <w:pPr>
        <w:widowControl/>
        <w:autoSpaceDE/>
        <w:autoSpaceDN/>
        <w:rPr>
          <w:sz w:val="24"/>
          <w:szCs w:val="24"/>
        </w:rPr>
      </w:pPr>
      <w:r>
        <w:br w:type="page"/>
      </w:r>
    </w:p>
    <w:p w14:paraId="59F77868" w14:textId="77777777" w:rsidR="008B1BDE" w:rsidRDefault="00DC52A6">
      <w:pPr>
        <w:pStyle w:val="BodyText"/>
        <w:spacing w:line="360" w:lineRule="auto"/>
        <w:ind w:left="567" w:right="-7" w:hanging="567"/>
        <w:jc w:val="both"/>
      </w:pPr>
      <w:r>
        <w:lastRenderedPageBreak/>
        <w:t>Ozturk,</w:t>
      </w:r>
      <w:r>
        <w:rPr>
          <w:spacing w:val="-5"/>
        </w:rPr>
        <w:t xml:space="preserve"> </w:t>
      </w:r>
      <w:r>
        <w:t>I.,</w:t>
      </w:r>
      <w:r>
        <w:rPr>
          <w:spacing w:val="1"/>
        </w:rPr>
        <w:t xml:space="preserve"> </w:t>
      </w:r>
      <w:r>
        <w:t>&amp;</w:t>
      </w:r>
      <w:r>
        <w:rPr>
          <w:spacing w:val="-7"/>
        </w:rPr>
        <w:t xml:space="preserve"> </w:t>
      </w:r>
      <w:r>
        <w:t>Al-</w:t>
      </w:r>
      <w:proofErr w:type="spellStart"/>
      <w:r>
        <w:t>Mulali</w:t>
      </w:r>
      <w:proofErr w:type="spellEnd"/>
      <w:r>
        <w:t>,</w:t>
      </w:r>
      <w:r>
        <w:rPr>
          <w:spacing w:val="1"/>
        </w:rPr>
        <w:t xml:space="preserve"> </w:t>
      </w:r>
      <w:r>
        <w:t>U.</w:t>
      </w:r>
      <w:r>
        <w:rPr>
          <w:spacing w:val="-3"/>
        </w:rPr>
        <w:t xml:space="preserve"> </w:t>
      </w:r>
      <w:r>
        <w:t>(2015).</w:t>
      </w:r>
      <w:r>
        <w:rPr>
          <w:spacing w:val="-3"/>
        </w:rPr>
        <w:t xml:space="preserve"> </w:t>
      </w:r>
      <w:r>
        <w:t>Natural</w:t>
      </w:r>
      <w:r>
        <w:rPr>
          <w:spacing w:val="-1"/>
        </w:rPr>
        <w:t xml:space="preserve"> </w:t>
      </w:r>
      <w:r>
        <w:t>gas</w:t>
      </w:r>
      <w:r>
        <w:rPr>
          <w:spacing w:val="-2"/>
        </w:rPr>
        <w:t xml:space="preserve"> </w:t>
      </w:r>
      <w:r>
        <w:t>consumption</w:t>
      </w:r>
      <w:r>
        <w:rPr>
          <w:spacing w:val="-3"/>
        </w:rPr>
        <w:t xml:space="preserve"> </w:t>
      </w:r>
      <w:r>
        <w:t>and</w:t>
      </w:r>
      <w:r>
        <w:rPr>
          <w:spacing w:val="-1"/>
        </w:rPr>
        <w:t xml:space="preserve"> </w:t>
      </w:r>
      <w:r>
        <w:t>economic</w:t>
      </w:r>
      <w:r>
        <w:rPr>
          <w:spacing w:val="-5"/>
        </w:rPr>
        <w:t xml:space="preserve"> </w:t>
      </w:r>
      <w:r>
        <w:t xml:space="preserve">growth nexus: </w:t>
      </w:r>
    </w:p>
    <w:p w14:paraId="05D30E84" w14:textId="77777777" w:rsidR="008B1BDE" w:rsidRDefault="00DC52A6">
      <w:pPr>
        <w:pStyle w:val="BodyText"/>
        <w:spacing w:line="360" w:lineRule="auto"/>
        <w:ind w:left="567" w:right="-7"/>
        <w:jc w:val="both"/>
      </w:pPr>
      <w:r>
        <w:rPr>
          <w:spacing w:val="-2"/>
        </w:rPr>
        <w:t xml:space="preserve">Panel </w:t>
      </w:r>
      <w:r>
        <w:t>data</w:t>
      </w:r>
      <w:r>
        <w:rPr>
          <w:spacing w:val="22"/>
        </w:rPr>
        <w:t xml:space="preserve"> </w:t>
      </w:r>
      <w:r>
        <w:t>analysis</w:t>
      </w:r>
      <w:r>
        <w:rPr>
          <w:spacing w:val="23"/>
        </w:rPr>
        <w:t xml:space="preserve"> </w:t>
      </w:r>
      <w:r>
        <w:t>for</w:t>
      </w:r>
      <w:r>
        <w:rPr>
          <w:spacing w:val="21"/>
        </w:rPr>
        <w:t xml:space="preserve"> </w:t>
      </w:r>
      <w:r>
        <w:t>GCC</w:t>
      </w:r>
      <w:r>
        <w:rPr>
          <w:spacing w:val="23"/>
        </w:rPr>
        <w:t xml:space="preserve"> </w:t>
      </w:r>
      <w:r>
        <w:t>countries.</w:t>
      </w:r>
      <w:r>
        <w:rPr>
          <w:spacing w:val="26"/>
        </w:rPr>
        <w:t xml:space="preserve"> </w:t>
      </w:r>
      <w:r>
        <w:rPr>
          <w:i/>
        </w:rPr>
        <w:t>Renewable</w:t>
      </w:r>
      <w:r>
        <w:rPr>
          <w:i/>
          <w:spacing w:val="22"/>
        </w:rPr>
        <w:t xml:space="preserve"> </w:t>
      </w:r>
      <w:r>
        <w:rPr>
          <w:i/>
        </w:rPr>
        <w:t>and</w:t>
      </w:r>
      <w:r>
        <w:rPr>
          <w:i/>
          <w:spacing w:val="25"/>
        </w:rPr>
        <w:t xml:space="preserve"> </w:t>
      </w:r>
      <w:r>
        <w:rPr>
          <w:i/>
        </w:rPr>
        <w:t>Sustainable</w:t>
      </w:r>
      <w:r>
        <w:rPr>
          <w:i/>
          <w:spacing w:val="22"/>
        </w:rPr>
        <w:t xml:space="preserve"> </w:t>
      </w:r>
      <w:r>
        <w:rPr>
          <w:i/>
        </w:rPr>
        <w:t>Energy</w:t>
      </w:r>
      <w:r>
        <w:rPr>
          <w:i/>
          <w:spacing w:val="22"/>
        </w:rPr>
        <w:t xml:space="preserve"> </w:t>
      </w:r>
      <w:r>
        <w:rPr>
          <w:i/>
        </w:rPr>
        <w:t>Reviews</w:t>
      </w:r>
      <w:r>
        <w:t>,</w:t>
      </w:r>
      <w:r>
        <w:rPr>
          <w:spacing w:val="23"/>
        </w:rPr>
        <w:t xml:space="preserve"> </w:t>
      </w:r>
      <w:r>
        <w:t>51,</w:t>
      </w:r>
      <w:r>
        <w:rPr>
          <w:spacing w:val="23"/>
        </w:rPr>
        <w:t xml:space="preserve"> </w:t>
      </w:r>
      <w:r>
        <w:t>998-</w:t>
      </w:r>
      <w:r>
        <w:rPr>
          <w:spacing w:val="-2"/>
        </w:rPr>
        <w:t>1003.</w:t>
      </w:r>
    </w:p>
    <w:p w14:paraId="0CE0A48A" w14:textId="77777777" w:rsidR="008B1BDE" w:rsidRDefault="00DC52A6">
      <w:pPr>
        <w:pStyle w:val="BodyText"/>
        <w:spacing w:line="360" w:lineRule="auto"/>
        <w:ind w:left="567" w:right="-7" w:hanging="567"/>
        <w:jc w:val="both"/>
      </w:pPr>
      <w:r>
        <w:t xml:space="preserve">Pao, H. T., &amp; Tsai, C. M. (2010). CO2 emissions, energy consumption and economic growth in BRIC countries. </w:t>
      </w:r>
      <w:r>
        <w:rPr>
          <w:i/>
        </w:rPr>
        <w:t>Energy policy</w:t>
      </w:r>
      <w:r>
        <w:t>, 38(12), 7850-7860.</w:t>
      </w:r>
    </w:p>
    <w:p w14:paraId="2114F9A8" w14:textId="77777777" w:rsidR="008B1BDE" w:rsidRDefault="00DC52A6">
      <w:pPr>
        <w:pStyle w:val="BodyText"/>
        <w:spacing w:line="360" w:lineRule="auto"/>
        <w:ind w:left="567" w:right="-7" w:hanging="567"/>
        <w:jc w:val="both"/>
      </w:pPr>
      <w:proofErr w:type="spellStart"/>
      <w:r>
        <w:t>Pesaran</w:t>
      </w:r>
      <w:proofErr w:type="spellEnd"/>
      <w:r>
        <w:t xml:space="preserve">, M. H., &amp; Shin, Y. (1995). </w:t>
      </w:r>
      <w:r>
        <w:rPr>
          <w:i/>
        </w:rPr>
        <w:t>An autoregressive distributed lag modelling approach to cointegration analysis</w:t>
      </w:r>
      <w:r>
        <w:t xml:space="preserve"> (Vol. 9514, pp. 371-413). Cambridge, UK: Department of Applied Economics, University of Cambridge.</w:t>
      </w:r>
    </w:p>
    <w:p w14:paraId="3CBA6C5C" w14:textId="77777777" w:rsidR="008B1BDE" w:rsidRDefault="00DC52A6">
      <w:pPr>
        <w:pStyle w:val="BodyText"/>
        <w:spacing w:line="360" w:lineRule="auto"/>
        <w:ind w:left="567" w:right="-7" w:hanging="567"/>
        <w:jc w:val="both"/>
      </w:pPr>
      <w:proofErr w:type="spellStart"/>
      <w:r>
        <w:t>Pesaran</w:t>
      </w:r>
      <w:proofErr w:type="spellEnd"/>
      <w:r>
        <w:t>,</w:t>
      </w:r>
      <w:r>
        <w:rPr>
          <w:spacing w:val="-7"/>
        </w:rPr>
        <w:t xml:space="preserve"> </w:t>
      </w:r>
      <w:r>
        <w:t>M.</w:t>
      </w:r>
      <w:r>
        <w:rPr>
          <w:spacing w:val="-7"/>
        </w:rPr>
        <w:t xml:space="preserve"> </w:t>
      </w:r>
      <w:r>
        <w:t>H.,</w:t>
      </w:r>
      <w:r>
        <w:rPr>
          <w:spacing w:val="-8"/>
        </w:rPr>
        <w:t xml:space="preserve"> </w:t>
      </w:r>
      <w:r>
        <w:t>Shin,</w:t>
      </w:r>
      <w:r>
        <w:rPr>
          <w:spacing w:val="-7"/>
        </w:rPr>
        <w:t xml:space="preserve"> </w:t>
      </w:r>
      <w:r>
        <w:t>Y.,</w:t>
      </w:r>
      <w:r>
        <w:rPr>
          <w:spacing w:val="-10"/>
        </w:rPr>
        <w:t xml:space="preserve"> </w:t>
      </w:r>
      <w:r>
        <w:t>&amp;</w:t>
      </w:r>
      <w:r>
        <w:rPr>
          <w:spacing w:val="-11"/>
        </w:rPr>
        <w:t xml:space="preserve"> </w:t>
      </w:r>
      <w:r>
        <w:t>Smith,</w:t>
      </w:r>
      <w:r>
        <w:rPr>
          <w:spacing w:val="-6"/>
        </w:rPr>
        <w:t xml:space="preserve"> </w:t>
      </w:r>
      <w:r>
        <w:t>R.</w:t>
      </w:r>
      <w:r>
        <w:rPr>
          <w:spacing w:val="-10"/>
        </w:rPr>
        <w:t xml:space="preserve"> </w:t>
      </w:r>
      <w:r>
        <w:t>J.</w:t>
      </w:r>
      <w:r>
        <w:rPr>
          <w:spacing w:val="-10"/>
        </w:rPr>
        <w:t xml:space="preserve"> </w:t>
      </w:r>
      <w:r>
        <w:t>(2001).</w:t>
      </w:r>
      <w:r>
        <w:rPr>
          <w:spacing w:val="-8"/>
        </w:rPr>
        <w:t xml:space="preserve"> </w:t>
      </w:r>
      <w:r>
        <w:t>Bounds</w:t>
      </w:r>
      <w:r>
        <w:rPr>
          <w:spacing w:val="-7"/>
        </w:rPr>
        <w:t xml:space="preserve"> </w:t>
      </w:r>
      <w:r>
        <w:t>testing</w:t>
      </w:r>
      <w:r>
        <w:rPr>
          <w:spacing w:val="-11"/>
        </w:rPr>
        <w:t xml:space="preserve"> </w:t>
      </w:r>
      <w:r>
        <w:t>approaches</w:t>
      </w:r>
      <w:r>
        <w:rPr>
          <w:spacing w:val="-6"/>
        </w:rPr>
        <w:t xml:space="preserve"> </w:t>
      </w:r>
      <w:r>
        <w:t>to</w:t>
      </w:r>
      <w:r>
        <w:rPr>
          <w:spacing w:val="-7"/>
        </w:rPr>
        <w:t xml:space="preserve"> </w:t>
      </w:r>
      <w:r>
        <w:t>the</w:t>
      </w:r>
      <w:r>
        <w:rPr>
          <w:spacing w:val="-7"/>
        </w:rPr>
        <w:t xml:space="preserve"> </w:t>
      </w:r>
      <w:r>
        <w:t>analysis</w:t>
      </w:r>
      <w:r>
        <w:rPr>
          <w:spacing w:val="-6"/>
        </w:rPr>
        <w:t xml:space="preserve"> </w:t>
      </w:r>
      <w:r>
        <w:t>of</w:t>
      </w:r>
      <w:r>
        <w:rPr>
          <w:spacing w:val="-8"/>
        </w:rPr>
        <w:t xml:space="preserve"> </w:t>
      </w:r>
      <w:r>
        <w:t xml:space="preserve">level relationships. </w:t>
      </w:r>
      <w:r>
        <w:rPr>
          <w:i/>
        </w:rPr>
        <w:t>Journal of applied econometrics</w:t>
      </w:r>
      <w:r>
        <w:t>, 16(3), 289-326.</w:t>
      </w:r>
    </w:p>
    <w:p w14:paraId="56DBE674" w14:textId="77777777" w:rsidR="008B1BDE" w:rsidRDefault="00DC52A6">
      <w:pPr>
        <w:pStyle w:val="BodyText"/>
        <w:spacing w:line="360" w:lineRule="auto"/>
        <w:ind w:left="567" w:right="-7" w:hanging="567"/>
        <w:jc w:val="both"/>
      </w:pPr>
      <w:r>
        <w:t xml:space="preserve">Phillips, P. C., &amp; Perron, P. (1988). Testing for a unit root in time series regression. </w:t>
      </w:r>
      <w:proofErr w:type="spellStart"/>
      <w:r>
        <w:rPr>
          <w:i/>
        </w:rPr>
        <w:t>biometrika</w:t>
      </w:r>
      <w:proofErr w:type="spellEnd"/>
      <w:r>
        <w:t xml:space="preserve">, 75(2), 335-346. </w:t>
      </w:r>
      <w:hyperlink r:id="rId95">
        <w:r>
          <w:rPr>
            <w:color w:val="0461C1"/>
            <w:u w:val="single" w:color="0461C1"/>
          </w:rPr>
          <w:t>https://doi.org/10.1093/biomet/75.2.335</w:t>
        </w:r>
      </w:hyperlink>
    </w:p>
    <w:p w14:paraId="4D24D299" w14:textId="77777777" w:rsidR="008B1BDE" w:rsidRDefault="00DC52A6">
      <w:pPr>
        <w:pStyle w:val="BodyText"/>
        <w:spacing w:line="360" w:lineRule="auto"/>
        <w:ind w:left="567" w:right="-7" w:hanging="567"/>
        <w:jc w:val="both"/>
      </w:pPr>
      <w:r>
        <w:t>Plc,</w:t>
      </w:r>
      <w:r>
        <w:rPr>
          <w:spacing w:val="40"/>
        </w:rPr>
        <w:t xml:space="preserve"> </w:t>
      </w:r>
      <w:r>
        <w:t>B.</w:t>
      </w:r>
      <w:r>
        <w:rPr>
          <w:spacing w:val="40"/>
        </w:rPr>
        <w:t xml:space="preserve"> </w:t>
      </w:r>
      <w:r>
        <w:t>P.</w:t>
      </w:r>
      <w:r>
        <w:rPr>
          <w:spacing w:val="40"/>
        </w:rPr>
        <w:t xml:space="preserve"> </w:t>
      </w:r>
      <w:r>
        <w:t>(2021).</w:t>
      </w:r>
      <w:r>
        <w:rPr>
          <w:spacing w:val="40"/>
        </w:rPr>
        <w:t xml:space="preserve"> </w:t>
      </w:r>
      <w:r>
        <w:t>Statistical</w:t>
      </w:r>
      <w:r>
        <w:rPr>
          <w:spacing w:val="40"/>
        </w:rPr>
        <w:t xml:space="preserve"> </w:t>
      </w:r>
      <w:r>
        <w:t>review</w:t>
      </w:r>
      <w:r>
        <w:rPr>
          <w:spacing w:val="40"/>
        </w:rPr>
        <w:t xml:space="preserve"> </w:t>
      </w:r>
      <w:r>
        <w:t>of</w:t>
      </w:r>
      <w:r>
        <w:rPr>
          <w:spacing w:val="40"/>
        </w:rPr>
        <w:t xml:space="preserve"> </w:t>
      </w:r>
      <w:r>
        <w:t>world</w:t>
      </w:r>
      <w:r>
        <w:rPr>
          <w:spacing w:val="40"/>
        </w:rPr>
        <w:t xml:space="preserve"> </w:t>
      </w:r>
      <w:r>
        <w:t>energy</w:t>
      </w:r>
      <w:r>
        <w:rPr>
          <w:spacing w:val="37"/>
        </w:rPr>
        <w:t xml:space="preserve"> </w:t>
      </w:r>
      <w:r>
        <w:t>2023.</w:t>
      </w:r>
      <w:r>
        <w:rPr>
          <w:spacing w:val="40"/>
        </w:rPr>
        <w:t xml:space="preserve"> </w:t>
      </w:r>
      <w:r>
        <w:rPr>
          <w:i/>
        </w:rPr>
        <w:t>BP</w:t>
      </w:r>
      <w:r>
        <w:rPr>
          <w:i/>
          <w:spacing w:val="40"/>
        </w:rPr>
        <w:t xml:space="preserve"> </w:t>
      </w:r>
      <w:r>
        <w:rPr>
          <w:i/>
        </w:rPr>
        <w:t>Energy</w:t>
      </w:r>
      <w:r>
        <w:rPr>
          <w:i/>
          <w:spacing w:val="40"/>
        </w:rPr>
        <w:t xml:space="preserve"> </w:t>
      </w:r>
      <w:r>
        <w:rPr>
          <w:i/>
        </w:rPr>
        <w:t>Outlook</w:t>
      </w:r>
      <w:r>
        <w:t>,</w:t>
      </w:r>
      <w:r>
        <w:rPr>
          <w:spacing w:val="40"/>
        </w:rPr>
        <w:t xml:space="preserve"> </w:t>
      </w:r>
      <w:r>
        <w:t>70,</w:t>
      </w:r>
      <w:r>
        <w:rPr>
          <w:spacing w:val="40"/>
        </w:rPr>
        <w:t xml:space="preserve"> </w:t>
      </w:r>
      <w:r>
        <w:t xml:space="preserve">8-20. </w:t>
      </w:r>
      <w:hyperlink r:id="rId96">
        <w:r>
          <w:rPr>
            <w:color w:val="0461C1"/>
            <w:u w:val="single" w:color="0461C1"/>
          </w:rPr>
          <w:t>https://www.bp.com/en/global/corporate/energy-economics/statistical-review-of-world-</w:t>
        </w:r>
      </w:hyperlink>
      <w:hyperlink r:id="rId97">
        <w:r>
          <w:rPr>
            <w:color w:val="0461C1"/>
            <w:spacing w:val="-2"/>
            <w:u w:val="single" w:color="0461C1"/>
          </w:rPr>
          <w:t>energy.html</w:t>
        </w:r>
      </w:hyperlink>
    </w:p>
    <w:p w14:paraId="18B004FC" w14:textId="77777777" w:rsidR="008B1BDE" w:rsidRDefault="00DC52A6">
      <w:pPr>
        <w:pStyle w:val="BodyText"/>
        <w:spacing w:line="360" w:lineRule="auto"/>
        <w:ind w:left="567" w:right="-7" w:hanging="567"/>
        <w:jc w:val="both"/>
      </w:pPr>
      <w:r>
        <w:t xml:space="preserve">Poggi, F., &amp; Amado, M. (2024). The spatial dimension of energy consumption in cities. </w:t>
      </w:r>
      <w:r>
        <w:rPr>
          <w:i/>
        </w:rPr>
        <w:t>Energy Policy</w:t>
      </w:r>
      <w:r>
        <w:t>, 187, 114023.</w:t>
      </w:r>
    </w:p>
    <w:p w14:paraId="33BC0360" w14:textId="77777777" w:rsidR="008B1BDE" w:rsidRDefault="00DC52A6">
      <w:pPr>
        <w:pStyle w:val="BodyText"/>
        <w:spacing w:line="360" w:lineRule="auto"/>
        <w:ind w:left="567" w:right="-7" w:hanging="567"/>
        <w:jc w:val="both"/>
      </w:pPr>
      <w:proofErr w:type="spellStart"/>
      <w:r>
        <w:t>Prebisch</w:t>
      </w:r>
      <w:proofErr w:type="spellEnd"/>
      <w:r>
        <w:t>, R. (1950). The Economic Development of Latin America and</w:t>
      </w:r>
      <w:r>
        <w:rPr>
          <w:spacing w:val="18"/>
        </w:rPr>
        <w:t xml:space="preserve"> </w:t>
      </w:r>
      <w:r>
        <w:t>Its Principal Problems. United Nations</w:t>
      </w:r>
      <w:r>
        <w:rPr>
          <w:spacing w:val="-2"/>
        </w:rPr>
        <w:t>.</w:t>
      </w:r>
    </w:p>
    <w:p w14:paraId="4EDA4CD2" w14:textId="77777777" w:rsidR="008B1BDE" w:rsidRDefault="00DC52A6">
      <w:pPr>
        <w:pStyle w:val="BodyText"/>
        <w:spacing w:line="360" w:lineRule="auto"/>
        <w:ind w:left="567" w:right="-7" w:hanging="567"/>
        <w:jc w:val="both"/>
      </w:pPr>
      <w:r>
        <w:t>Qu,</w:t>
      </w:r>
      <w:r>
        <w:rPr>
          <w:spacing w:val="-2"/>
        </w:rPr>
        <w:t xml:space="preserve"> </w:t>
      </w:r>
      <w:r>
        <w:t>X.</w:t>
      </w:r>
      <w:r>
        <w:rPr>
          <w:spacing w:val="-2"/>
        </w:rPr>
        <w:t xml:space="preserve"> </w:t>
      </w:r>
      <w:r>
        <w:t>(2007).</w:t>
      </w:r>
      <w:r>
        <w:rPr>
          <w:spacing w:val="-2"/>
        </w:rPr>
        <w:t xml:space="preserve"> </w:t>
      </w:r>
      <w:r>
        <w:t>Multivariate</w:t>
      </w:r>
      <w:r>
        <w:rPr>
          <w:spacing w:val="-1"/>
        </w:rPr>
        <w:t xml:space="preserve"> </w:t>
      </w:r>
      <w:r>
        <w:t>data</w:t>
      </w:r>
      <w:r>
        <w:rPr>
          <w:spacing w:val="-2"/>
        </w:rPr>
        <w:t xml:space="preserve"> analysis.</w:t>
      </w:r>
    </w:p>
    <w:p w14:paraId="27C1F10D" w14:textId="77777777" w:rsidR="008B1BDE" w:rsidRDefault="00DC52A6">
      <w:pPr>
        <w:pStyle w:val="BodyText"/>
        <w:spacing w:line="360" w:lineRule="auto"/>
        <w:ind w:left="567" w:right="-7" w:hanging="567"/>
        <w:jc w:val="both"/>
      </w:pPr>
      <w:proofErr w:type="spellStart"/>
      <w:r>
        <w:t>Rafindadi</w:t>
      </w:r>
      <w:proofErr w:type="spellEnd"/>
      <w:r>
        <w:t>,</w:t>
      </w:r>
      <w:r>
        <w:rPr>
          <w:spacing w:val="-3"/>
        </w:rPr>
        <w:t xml:space="preserve"> </w:t>
      </w:r>
      <w:r>
        <w:t>A.</w:t>
      </w:r>
      <w:r>
        <w:rPr>
          <w:spacing w:val="-1"/>
        </w:rPr>
        <w:t xml:space="preserve"> </w:t>
      </w:r>
      <w:r>
        <w:t>A.,</w:t>
      </w:r>
      <w:r>
        <w:rPr>
          <w:spacing w:val="-2"/>
        </w:rPr>
        <w:t xml:space="preserve"> </w:t>
      </w:r>
      <w:r>
        <w:t>&amp;</w:t>
      </w:r>
      <w:r>
        <w:rPr>
          <w:spacing w:val="-10"/>
        </w:rPr>
        <w:t xml:space="preserve"> </w:t>
      </w:r>
      <w:r>
        <w:t>Usman,</w:t>
      </w:r>
      <w:r>
        <w:rPr>
          <w:spacing w:val="-5"/>
        </w:rPr>
        <w:t xml:space="preserve"> </w:t>
      </w:r>
      <w:r>
        <w:t>O.</w:t>
      </w:r>
      <w:r>
        <w:rPr>
          <w:spacing w:val="-1"/>
        </w:rPr>
        <w:t xml:space="preserve"> </w:t>
      </w:r>
      <w:r>
        <w:t>(2019).</w:t>
      </w:r>
      <w:r>
        <w:rPr>
          <w:spacing w:val="-2"/>
        </w:rPr>
        <w:t xml:space="preserve"> </w:t>
      </w:r>
      <w:r>
        <w:t>Globalization,</w:t>
      </w:r>
      <w:r>
        <w:rPr>
          <w:spacing w:val="-4"/>
        </w:rPr>
        <w:t xml:space="preserve"> </w:t>
      </w:r>
      <w:r>
        <w:t>energy</w:t>
      </w:r>
      <w:r>
        <w:rPr>
          <w:spacing w:val="-13"/>
        </w:rPr>
        <w:t xml:space="preserve"> </w:t>
      </w:r>
      <w:r>
        <w:t>use,</w:t>
      </w:r>
      <w:r>
        <w:rPr>
          <w:spacing w:val="-1"/>
        </w:rPr>
        <w:t xml:space="preserve"> </w:t>
      </w:r>
      <w:r>
        <w:t>and</w:t>
      </w:r>
      <w:r>
        <w:rPr>
          <w:spacing w:val="-1"/>
        </w:rPr>
        <w:t xml:space="preserve"> </w:t>
      </w:r>
      <w:r>
        <w:t>environmental</w:t>
      </w:r>
      <w:r>
        <w:rPr>
          <w:spacing w:val="-5"/>
        </w:rPr>
        <w:t xml:space="preserve"> </w:t>
      </w:r>
      <w:r>
        <w:t xml:space="preserve">degradation in South Africa: startling empirical evidence from the Maki-cointegration test. </w:t>
      </w:r>
      <w:r>
        <w:rPr>
          <w:i/>
        </w:rPr>
        <w:t>Journal of environmental management</w:t>
      </w:r>
      <w:r>
        <w:t>, 244, 265-275.</w:t>
      </w:r>
    </w:p>
    <w:p w14:paraId="5649549E" w14:textId="77777777" w:rsidR="008B1BDE" w:rsidRDefault="00DC52A6">
      <w:pPr>
        <w:pStyle w:val="BodyText"/>
        <w:spacing w:line="360" w:lineRule="auto"/>
        <w:ind w:left="567" w:right="-7" w:hanging="567"/>
        <w:jc w:val="both"/>
      </w:pPr>
      <w:r>
        <w:t xml:space="preserve">Rahman, M. M., Khanam, R., &amp; Nghiem, S. (2019). The effects of foreign direct investment, economic growth, and energy consumption on CO₂ emissions in South Asia: Evidence from a panel data analysis. Science of the Total Environment, 695, 133783. </w:t>
      </w:r>
      <w:hyperlink r:id="rId98">
        <w:r>
          <w:rPr>
            <w:spacing w:val="-2"/>
          </w:rPr>
          <w:t>https://doi.org/10.1016/j.scitotenv.2019.133783</w:t>
        </w:r>
      </w:hyperlink>
    </w:p>
    <w:p w14:paraId="56400385" w14:textId="77777777" w:rsidR="008B1BDE" w:rsidRDefault="00DC52A6">
      <w:pPr>
        <w:pStyle w:val="BodyText"/>
        <w:spacing w:line="360" w:lineRule="auto"/>
        <w:ind w:left="567" w:right="-7" w:hanging="567"/>
        <w:jc w:val="both"/>
      </w:pPr>
      <w:r>
        <w:t>Rodríguez-</w:t>
      </w:r>
      <w:proofErr w:type="spellStart"/>
      <w:r>
        <w:t>Veiga</w:t>
      </w:r>
      <w:proofErr w:type="spellEnd"/>
      <w:r>
        <w:t xml:space="preserve">, P., Del Rio, A., &amp; Menéndez, R. (2020). On the use of robust tests for serial correlation in dynamic models. </w:t>
      </w:r>
      <w:r>
        <w:rPr>
          <w:i/>
        </w:rPr>
        <w:t>Journal of Econometric Methods</w:t>
      </w:r>
      <w:r>
        <w:t>, 9(1), 1–25.</w:t>
      </w:r>
    </w:p>
    <w:p w14:paraId="70D3E226" w14:textId="77777777" w:rsidR="008B1BDE" w:rsidRDefault="00DC52A6">
      <w:pPr>
        <w:widowControl/>
        <w:autoSpaceDE/>
        <w:autoSpaceDN/>
        <w:rPr>
          <w:sz w:val="24"/>
          <w:szCs w:val="24"/>
        </w:rPr>
      </w:pPr>
      <w:r>
        <w:br w:type="page"/>
      </w:r>
    </w:p>
    <w:p w14:paraId="0B97CE09" w14:textId="77777777" w:rsidR="008B1BDE" w:rsidRDefault="00DC52A6">
      <w:pPr>
        <w:pStyle w:val="BodyText"/>
        <w:spacing w:line="360" w:lineRule="auto"/>
        <w:ind w:left="567" w:right="-7" w:hanging="567"/>
        <w:jc w:val="both"/>
        <w:rPr>
          <w:spacing w:val="-5"/>
        </w:rPr>
      </w:pPr>
      <w:proofErr w:type="spellStart"/>
      <w:r>
        <w:lastRenderedPageBreak/>
        <w:t>Royo</w:t>
      </w:r>
      <w:proofErr w:type="spellEnd"/>
      <w:r>
        <w:t>,</w:t>
      </w:r>
      <w:r>
        <w:rPr>
          <w:spacing w:val="-2"/>
        </w:rPr>
        <w:t xml:space="preserve"> </w:t>
      </w:r>
      <w:r>
        <w:t>M.</w:t>
      </w:r>
      <w:r>
        <w:rPr>
          <w:spacing w:val="-2"/>
        </w:rPr>
        <w:t xml:space="preserve"> </w:t>
      </w:r>
      <w:r>
        <w:t>G.,</w:t>
      </w:r>
      <w:r>
        <w:rPr>
          <w:spacing w:val="-2"/>
        </w:rPr>
        <w:t xml:space="preserve"> </w:t>
      </w:r>
      <w:r>
        <w:t>Diep, L.,</w:t>
      </w:r>
      <w:r>
        <w:rPr>
          <w:spacing w:val="-1"/>
        </w:rPr>
        <w:t xml:space="preserve"> </w:t>
      </w:r>
      <w:r>
        <w:t>Mulligan,</w:t>
      </w:r>
      <w:r>
        <w:rPr>
          <w:spacing w:val="-1"/>
        </w:rPr>
        <w:t xml:space="preserve"> </w:t>
      </w:r>
      <w:r>
        <w:t>J.,</w:t>
      </w:r>
      <w:r>
        <w:rPr>
          <w:spacing w:val="-1"/>
        </w:rPr>
        <w:t xml:space="preserve"> </w:t>
      </w:r>
      <w:r>
        <w:t>Mukanga,</w:t>
      </w:r>
      <w:r>
        <w:rPr>
          <w:spacing w:val="-2"/>
        </w:rPr>
        <w:t xml:space="preserve"> </w:t>
      </w:r>
      <w:r>
        <w:t>P.,</w:t>
      </w:r>
      <w:r>
        <w:rPr>
          <w:spacing w:val="1"/>
        </w:rPr>
        <w:t xml:space="preserve"> </w:t>
      </w:r>
      <w:r>
        <w:t>&amp;</w:t>
      </w:r>
      <w:r>
        <w:rPr>
          <w:spacing w:val="-6"/>
        </w:rPr>
        <w:t xml:space="preserve"> </w:t>
      </w:r>
      <w:r>
        <w:t>Parikh,</w:t>
      </w:r>
      <w:r>
        <w:rPr>
          <w:spacing w:val="-1"/>
        </w:rPr>
        <w:t xml:space="preserve"> </w:t>
      </w:r>
      <w:r>
        <w:t>P.</w:t>
      </w:r>
      <w:r>
        <w:rPr>
          <w:spacing w:val="-2"/>
        </w:rPr>
        <w:t xml:space="preserve"> </w:t>
      </w:r>
      <w:r>
        <w:t>(2022). Linking</w:t>
      </w:r>
      <w:r>
        <w:rPr>
          <w:spacing w:val="-5"/>
        </w:rPr>
        <w:t xml:space="preserve"> </w:t>
      </w:r>
      <w:r>
        <w:t>the</w:t>
      </w:r>
      <w:r>
        <w:rPr>
          <w:spacing w:val="-1"/>
        </w:rPr>
        <w:t xml:space="preserve"> </w:t>
      </w:r>
      <w:r>
        <w:rPr>
          <w:spacing w:val="-5"/>
        </w:rPr>
        <w:t>UN</w:t>
      </w:r>
    </w:p>
    <w:p w14:paraId="59C7D70E" w14:textId="77777777" w:rsidR="008B1BDE" w:rsidRDefault="00DC52A6">
      <w:pPr>
        <w:pStyle w:val="BodyText"/>
        <w:spacing w:line="360" w:lineRule="auto"/>
        <w:ind w:left="567" w:right="-7"/>
        <w:jc w:val="both"/>
      </w:pPr>
      <w:r>
        <w:t xml:space="preserve">Sustainable Development Goals and African Agenda 2063: Understanding overlaps and gaps between the global goals and continental priorities for Africa. </w:t>
      </w:r>
      <w:r>
        <w:rPr>
          <w:i/>
        </w:rPr>
        <w:t>World Development Sustainability</w:t>
      </w:r>
      <w:r>
        <w:t>, 1, 100010.</w:t>
      </w:r>
    </w:p>
    <w:p w14:paraId="62921F3B" w14:textId="77777777" w:rsidR="008B1BDE" w:rsidRDefault="00DC52A6">
      <w:pPr>
        <w:pStyle w:val="BodyText"/>
        <w:tabs>
          <w:tab w:val="left" w:pos="3293"/>
          <w:tab w:val="left" w:pos="5112"/>
          <w:tab w:val="left" w:pos="6915"/>
          <w:tab w:val="left" w:pos="8622"/>
        </w:tabs>
        <w:spacing w:line="360" w:lineRule="auto"/>
        <w:ind w:left="567" w:right="-7" w:hanging="567"/>
      </w:pPr>
      <w:proofErr w:type="spellStart"/>
      <w:r>
        <w:t>Sadorsky</w:t>
      </w:r>
      <w:proofErr w:type="spellEnd"/>
      <w:r>
        <w:t>, P. (2010). The impact of financial development on energy consumption in emerging</w:t>
      </w:r>
      <w:r>
        <w:rPr>
          <w:spacing w:val="40"/>
        </w:rPr>
        <w:t xml:space="preserve"> </w:t>
      </w:r>
      <w:r>
        <w:rPr>
          <w:spacing w:val="-2"/>
        </w:rPr>
        <w:t xml:space="preserve">economies. </w:t>
      </w:r>
      <w:r>
        <w:rPr>
          <w:i/>
          <w:spacing w:val="-2"/>
        </w:rPr>
        <w:t>EnergyPolicy,38</w:t>
      </w:r>
      <w:r>
        <w:rPr>
          <w:spacing w:val="-2"/>
        </w:rPr>
        <w:t>(5),</w:t>
      </w:r>
      <w:r>
        <w:rPr>
          <w:spacing w:val="-5"/>
        </w:rPr>
        <w:t>2528-</w:t>
      </w:r>
      <w:r>
        <w:rPr>
          <w:spacing w:val="-2"/>
        </w:rPr>
        <w:t xml:space="preserve">2535. </w:t>
      </w:r>
      <w:hyperlink r:id="rId99">
        <w:r>
          <w:rPr>
            <w:color w:val="0461C1"/>
            <w:spacing w:val="-2"/>
            <w:u w:val="single" w:color="0461C1"/>
          </w:rPr>
          <w:t>https://doi.org/10.1016/j.enpol.2009.12.048</w:t>
        </w:r>
      </w:hyperlink>
    </w:p>
    <w:p w14:paraId="1AC510E6" w14:textId="77777777" w:rsidR="008B1BDE" w:rsidRDefault="00DC52A6">
      <w:pPr>
        <w:pStyle w:val="BodyText"/>
        <w:spacing w:line="360" w:lineRule="auto"/>
        <w:ind w:left="567" w:right="-7" w:hanging="567"/>
        <w:jc w:val="both"/>
      </w:pPr>
      <w:proofErr w:type="spellStart"/>
      <w:r>
        <w:t>Sadorsky</w:t>
      </w:r>
      <w:proofErr w:type="spellEnd"/>
      <w:r>
        <w:t>, P. (2011). Trade and energy</w:t>
      </w:r>
      <w:r>
        <w:rPr>
          <w:spacing w:val="-3"/>
        </w:rPr>
        <w:t xml:space="preserve"> </w:t>
      </w:r>
      <w:r>
        <w:t xml:space="preserve">consumption in the Middle East. </w:t>
      </w:r>
      <w:r>
        <w:rPr>
          <w:i/>
          <w:iCs/>
        </w:rPr>
        <w:t>Energy</w:t>
      </w:r>
      <w:r>
        <w:rPr>
          <w:i/>
          <w:iCs/>
          <w:spacing w:val="-3"/>
        </w:rPr>
        <w:t xml:space="preserve"> </w:t>
      </w:r>
      <w:r>
        <w:rPr>
          <w:i/>
          <w:iCs/>
        </w:rPr>
        <w:t>Economics</w:t>
      </w:r>
      <w:r>
        <w:t>, 33(5), 739–</w:t>
      </w:r>
      <w:r>
        <w:rPr>
          <w:spacing w:val="-4"/>
        </w:rPr>
        <w:t>749.</w:t>
      </w:r>
    </w:p>
    <w:p w14:paraId="152601B4" w14:textId="77777777" w:rsidR="008B1BDE" w:rsidRDefault="00DC52A6">
      <w:pPr>
        <w:pStyle w:val="BodyText"/>
        <w:spacing w:line="360" w:lineRule="auto"/>
        <w:ind w:left="567" w:right="-7" w:hanging="567"/>
        <w:jc w:val="both"/>
      </w:pPr>
      <w:proofErr w:type="spellStart"/>
      <w:r>
        <w:t>Saidi</w:t>
      </w:r>
      <w:proofErr w:type="spellEnd"/>
      <w:r>
        <w:t xml:space="preserve">, K., &amp; </w:t>
      </w:r>
      <w:proofErr w:type="spellStart"/>
      <w:r>
        <w:t>Hammami</w:t>
      </w:r>
      <w:proofErr w:type="spellEnd"/>
      <w:r>
        <w:t>, S. (2015). The impact of CO₂ emissions and economic growth on</w:t>
      </w:r>
      <w:r>
        <w:rPr>
          <w:spacing w:val="80"/>
        </w:rPr>
        <w:t xml:space="preserve"> </w:t>
      </w:r>
      <w:r>
        <w:t xml:space="preserve">energy consumption in 58 countries. </w:t>
      </w:r>
      <w:r>
        <w:rPr>
          <w:i/>
        </w:rPr>
        <w:t>Energy Reports, 1</w:t>
      </w:r>
      <w:r>
        <w:t>, 62–70.</w:t>
      </w:r>
    </w:p>
    <w:p w14:paraId="6E1C0811" w14:textId="77777777" w:rsidR="008B1BDE" w:rsidRDefault="00DC52A6">
      <w:pPr>
        <w:pStyle w:val="BodyText"/>
        <w:spacing w:line="360" w:lineRule="auto"/>
        <w:ind w:left="567" w:right="-7" w:hanging="567"/>
        <w:jc w:val="both"/>
        <w:rPr>
          <w:i/>
          <w:iCs/>
        </w:rPr>
      </w:pPr>
      <w:proofErr w:type="spellStart"/>
      <w:r>
        <w:t>Sarel</w:t>
      </w:r>
      <w:proofErr w:type="spellEnd"/>
      <w:r>
        <w:t>,</w:t>
      </w:r>
      <w:r>
        <w:rPr>
          <w:spacing w:val="-12"/>
        </w:rPr>
        <w:t xml:space="preserve"> </w:t>
      </w:r>
      <w:r>
        <w:t>M.</w:t>
      </w:r>
      <w:r>
        <w:rPr>
          <w:spacing w:val="-13"/>
        </w:rPr>
        <w:t xml:space="preserve"> </w:t>
      </w:r>
      <w:r>
        <w:t>(1996).</w:t>
      </w:r>
      <w:r>
        <w:rPr>
          <w:spacing w:val="-11"/>
        </w:rPr>
        <w:t xml:space="preserve"> </w:t>
      </w:r>
      <w:r>
        <w:t>Nonlinear</w:t>
      </w:r>
      <w:r>
        <w:rPr>
          <w:spacing w:val="-13"/>
        </w:rPr>
        <w:t xml:space="preserve"> </w:t>
      </w:r>
      <w:r>
        <w:t>effects</w:t>
      </w:r>
      <w:r>
        <w:rPr>
          <w:spacing w:val="-12"/>
        </w:rPr>
        <w:t xml:space="preserve"> </w:t>
      </w:r>
      <w:r>
        <w:t>of</w:t>
      </w:r>
      <w:r>
        <w:rPr>
          <w:spacing w:val="-14"/>
        </w:rPr>
        <w:t xml:space="preserve"> </w:t>
      </w:r>
      <w:r>
        <w:t>inflation</w:t>
      </w:r>
      <w:r>
        <w:rPr>
          <w:spacing w:val="-13"/>
        </w:rPr>
        <w:t xml:space="preserve"> </w:t>
      </w:r>
      <w:r>
        <w:t>on</w:t>
      </w:r>
      <w:r>
        <w:rPr>
          <w:spacing w:val="-11"/>
        </w:rPr>
        <w:t xml:space="preserve"> </w:t>
      </w:r>
      <w:r>
        <w:t>economic</w:t>
      </w:r>
      <w:r>
        <w:rPr>
          <w:spacing w:val="-11"/>
        </w:rPr>
        <w:t xml:space="preserve"> </w:t>
      </w:r>
      <w:r>
        <w:t>growth</w:t>
      </w:r>
      <w:r>
        <w:rPr>
          <w:i/>
        </w:rPr>
        <w:t>.</w:t>
      </w:r>
      <w:r>
        <w:rPr>
          <w:i/>
          <w:spacing w:val="-13"/>
        </w:rPr>
        <w:t xml:space="preserve"> </w:t>
      </w:r>
      <w:r>
        <w:rPr>
          <w:i/>
        </w:rPr>
        <w:t>Staff</w:t>
      </w:r>
      <w:r>
        <w:rPr>
          <w:i/>
          <w:spacing w:val="-12"/>
        </w:rPr>
        <w:t xml:space="preserve"> </w:t>
      </w:r>
      <w:r>
        <w:rPr>
          <w:i/>
        </w:rPr>
        <w:t>Papers</w:t>
      </w:r>
      <w:r>
        <w:t>,</w:t>
      </w:r>
      <w:r>
        <w:rPr>
          <w:spacing w:val="-12"/>
        </w:rPr>
        <w:t xml:space="preserve"> </w:t>
      </w:r>
      <w:r>
        <w:t>43(1),</w:t>
      </w:r>
      <w:r>
        <w:rPr>
          <w:spacing w:val="-8"/>
        </w:rPr>
        <w:t xml:space="preserve"> </w:t>
      </w:r>
      <w:r>
        <w:t>199–215 Shah, S., Baloch, M. A., &amp; Lodhi, R. N. (2018). The nexus between energy consumption and financial development: estimating</w:t>
      </w:r>
      <w:r>
        <w:rPr>
          <w:spacing w:val="-1"/>
        </w:rPr>
        <w:t xml:space="preserve"> </w:t>
      </w:r>
      <w:r>
        <w:t xml:space="preserve">the role of globalization in Next-11 countries. </w:t>
      </w:r>
      <w:r>
        <w:rPr>
          <w:i/>
          <w:iCs/>
        </w:rPr>
        <w:t>Environmental Science and Pollution Research, 25(19), 18651-18661.</w:t>
      </w:r>
    </w:p>
    <w:p w14:paraId="446E5E6D" w14:textId="77777777" w:rsidR="008B1BDE" w:rsidRDefault="00DC52A6">
      <w:pPr>
        <w:pStyle w:val="BodyText"/>
        <w:spacing w:line="360" w:lineRule="auto"/>
        <w:ind w:left="567" w:right="-7" w:hanging="567"/>
        <w:jc w:val="both"/>
        <w:rPr>
          <w:i/>
          <w:iCs/>
        </w:rPr>
      </w:pPr>
      <w:r>
        <w:t>Shahbaz,</w:t>
      </w:r>
      <w:r>
        <w:rPr>
          <w:spacing w:val="-2"/>
        </w:rPr>
        <w:t xml:space="preserve"> </w:t>
      </w:r>
      <w:r>
        <w:t>M.</w:t>
      </w:r>
      <w:r>
        <w:rPr>
          <w:spacing w:val="-2"/>
        </w:rPr>
        <w:t xml:space="preserve"> </w:t>
      </w:r>
      <w:r>
        <w:t>(2024). Foreign direct investment, energy</w:t>
      </w:r>
      <w:r>
        <w:rPr>
          <w:spacing w:val="-9"/>
        </w:rPr>
        <w:t xml:space="preserve"> </w:t>
      </w:r>
      <w:r>
        <w:t>consumption</w:t>
      </w:r>
      <w:r>
        <w:rPr>
          <w:spacing w:val="-1"/>
        </w:rPr>
        <w:t xml:space="preserve"> </w:t>
      </w:r>
      <w:r>
        <w:t>and economic growth</w:t>
      </w:r>
      <w:r>
        <w:rPr>
          <w:spacing w:val="-2"/>
        </w:rPr>
        <w:t xml:space="preserve"> </w:t>
      </w:r>
      <w:r>
        <w:t xml:space="preserve">nexus in developing economies: A panel data approach. </w:t>
      </w:r>
      <w:r>
        <w:rPr>
          <w:i/>
          <w:iCs/>
        </w:rPr>
        <w:t>Energy Policy, 178, 113–129.</w:t>
      </w:r>
    </w:p>
    <w:p w14:paraId="592944F4" w14:textId="77777777" w:rsidR="008B1BDE" w:rsidRDefault="00DC52A6">
      <w:pPr>
        <w:pStyle w:val="BodyText"/>
        <w:spacing w:line="360" w:lineRule="auto"/>
        <w:ind w:left="567" w:right="-7" w:hanging="567"/>
        <w:jc w:val="both"/>
      </w:pPr>
      <w:r>
        <w:t xml:space="preserve">Shahbaz, M., Khan, S., &amp; Tahir, M. I. (2013). The dynamic links between energy consumption, economic growth, financial development and trade in China: fresh evidence from multivariate framework analysis. </w:t>
      </w:r>
      <w:r>
        <w:rPr>
          <w:i/>
          <w:iCs/>
        </w:rPr>
        <w:t>Energy economics, 40, 8-21</w:t>
      </w:r>
      <w:r>
        <w:t>.</w:t>
      </w:r>
    </w:p>
    <w:p w14:paraId="1F4717D0" w14:textId="77777777" w:rsidR="008B1BDE" w:rsidRDefault="00DC52A6">
      <w:pPr>
        <w:pStyle w:val="BodyText"/>
        <w:spacing w:line="360" w:lineRule="auto"/>
        <w:ind w:left="567" w:right="-7" w:hanging="567"/>
        <w:jc w:val="both"/>
      </w:pPr>
      <w:r>
        <w:t>Shahbaz,</w:t>
      </w:r>
      <w:r>
        <w:rPr>
          <w:spacing w:val="8"/>
        </w:rPr>
        <w:t xml:space="preserve"> </w:t>
      </w:r>
      <w:r>
        <w:t>M.,</w:t>
      </w:r>
      <w:r>
        <w:rPr>
          <w:spacing w:val="13"/>
        </w:rPr>
        <w:t xml:space="preserve"> </w:t>
      </w:r>
      <w:r>
        <w:t>&amp;</w:t>
      </w:r>
      <w:r>
        <w:rPr>
          <w:spacing w:val="16"/>
        </w:rPr>
        <w:t xml:space="preserve"> </w:t>
      </w:r>
      <w:r>
        <w:t>Lean,</w:t>
      </w:r>
      <w:r>
        <w:rPr>
          <w:spacing w:val="16"/>
        </w:rPr>
        <w:t xml:space="preserve"> </w:t>
      </w:r>
      <w:r>
        <w:t>H.</w:t>
      </w:r>
      <w:r>
        <w:rPr>
          <w:spacing w:val="13"/>
        </w:rPr>
        <w:t xml:space="preserve"> </w:t>
      </w:r>
      <w:r>
        <w:t>H.</w:t>
      </w:r>
      <w:r>
        <w:rPr>
          <w:spacing w:val="9"/>
        </w:rPr>
        <w:t xml:space="preserve"> </w:t>
      </w:r>
      <w:r>
        <w:t>(2012).</w:t>
      </w:r>
      <w:r>
        <w:rPr>
          <w:spacing w:val="12"/>
        </w:rPr>
        <w:t xml:space="preserve"> </w:t>
      </w:r>
      <w:r>
        <w:t>Does</w:t>
      </w:r>
      <w:r>
        <w:rPr>
          <w:spacing w:val="13"/>
        </w:rPr>
        <w:t xml:space="preserve"> </w:t>
      </w:r>
      <w:r>
        <w:t>financial</w:t>
      </w:r>
      <w:r>
        <w:rPr>
          <w:spacing w:val="14"/>
        </w:rPr>
        <w:t xml:space="preserve"> </w:t>
      </w:r>
      <w:r>
        <w:t>development</w:t>
      </w:r>
      <w:r>
        <w:rPr>
          <w:spacing w:val="14"/>
        </w:rPr>
        <w:t xml:space="preserve"> </w:t>
      </w:r>
      <w:r>
        <w:t>increase</w:t>
      </w:r>
      <w:r>
        <w:rPr>
          <w:spacing w:val="15"/>
        </w:rPr>
        <w:t xml:space="preserve"> </w:t>
      </w:r>
      <w:r>
        <w:t>energy</w:t>
      </w:r>
      <w:r>
        <w:rPr>
          <w:spacing w:val="7"/>
        </w:rPr>
        <w:t xml:space="preserve"> </w:t>
      </w:r>
      <w:r>
        <w:rPr>
          <w:spacing w:val="-2"/>
        </w:rPr>
        <w:t xml:space="preserve">consumption? </w:t>
      </w:r>
      <w:r>
        <w:t>The</w:t>
      </w:r>
      <w:r>
        <w:rPr>
          <w:spacing w:val="-6"/>
        </w:rPr>
        <w:t xml:space="preserve"> </w:t>
      </w:r>
      <w:r>
        <w:t>role</w:t>
      </w:r>
      <w:r>
        <w:rPr>
          <w:spacing w:val="-6"/>
        </w:rPr>
        <w:t xml:space="preserve"> </w:t>
      </w:r>
      <w:r>
        <w:t>of</w:t>
      </w:r>
      <w:r>
        <w:rPr>
          <w:spacing w:val="-3"/>
        </w:rPr>
        <w:t xml:space="preserve"> </w:t>
      </w:r>
      <w:r>
        <w:t>industrialization</w:t>
      </w:r>
      <w:r>
        <w:rPr>
          <w:spacing w:val="-2"/>
        </w:rPr>
        <w:t xml:space="preserve"> </w:t>
      </w:r>
      <w:r>
        <w:t>and</w:t>
      </w:r>
      <w:r>
        <w:rPr>
          <w:spacing w:val="-1"/>
        </w:rPr>
        <w:t xml:space="preserve"> </w:t>
      </w:r>
      <w:r>
        <w:t>urbanization</w:t>
      </w:r>
      <w:r>
        <w:rPr>
          <w:spacing w:val="-2"/>
        </w:rPr>
        <w:t xml:space="preserve"> </w:t>
      </w:r>
      <w:r>
        <w:t>in</w:t>
      </w:r>
      <w:r>
        <w:rPr>
          <w:spacing w:val="-1"/>
        </w:rPr>
        <w:t xml:space="preserve"> </w:t>
      </w:r>
      <w:r>
        <w:t>Tunisia.</w:t>
      </w:r>
      <w:r>
        <w:rPr>
          <w:spacing w:val="-1"/>
        </w:rPr>
        <w:t xml:space="preserve"> </w:t>
      </w:r>
      <w:r>
        <w:rPr>
          <w:i/>
        </w:rPr>
        <w:t>Energy</w:t>
      </w:r>
      <w:r>
        <w:rPr>
          <w:i/>
          <w:spacing w:val="-5"/>
        </w:rPr>
        <w:t xml:space="preserve"> </w:t>
      </w:r>
      <w:r>
        <w:rPr>
          <w:i/>
        </w:rPr>
        <w:t>Policy,</w:t>
      </w:r>
      <w:r>
        <w:rPr>
          <w:i/>
          <w:spacing w:val="-2"/>
        </w:rPr>
        <w:t xml:space="preserve"> </w:t>
      </w:r>
      <w:r>
        <w:t>40,</w:t>
      </w:r>
      <w:r>
        <w:rPr>
          <w:spacing w:val="-2"/>
        </w:rPr>
        <w:t xml:space="preserve"> </w:t>
      </w:r>
      <w:r>
        <w:t>473–</w:t>
      </w:r>
      <w:r>
        <w:rPr>
          <w:spacing w:val="-4"/>
        </w:rPr>
        <w:t>479.</w:t>
      </w:r>
    </w:p>
    <w:p w14:paraId="056951DF" w14:textId="77777777" w:rsidR="008B1BDE" w:rsidRDefault="00DC52A6">
      <w:pPr>
        <w:pStyle w:val="BodyText"/>
        <w:spacing w:line="360" w:lineRule="auto"/>
        <w:ind w:left="567" w:right="-7" w:hanging="567"/>
        <w:jc w:val="both"/>
      </w:pPr>
      <w:r>
        <w:t xml:space="preserve">Shahbaz, M., Lean, H. H., &amp; Shabbir, M. S. (2014). Trade openness and environmental degradation: The role of institutional quality. </w:t>
      </w:r>
      <w:r>
        <w:rPr>
          <w:i/>
          <w:iCs/>
        </w:rPr>
        <w:t xml:space="preserve">Environmental Economics and Policy Studies, </w:t>
      </w:r>
      <w:r>
        <w:t>16(4), 377–399.</w:t>
      </w:r>
    </w:p>
    <w:p w14:paraId="34767A2E" w14:textId="77777777" w:rsidR="008B1BDE" w:rsidRDefault="00DC52A6">
      <w:pPr>
        <w:pStyle w:val="BodyText"/>
        <w:spacing w:line="360" w:lineRule="auto"/>
        <w:ind w:left="567" w:right="-7" w:hanging="567"/>
        <w:jc w:val="both"/>
      </w:pPr>
      <w:r>
        <w:t xml:space="preserve">Shahbaz, M., Loganathan, N., Muzaffar, A. T., Ahmed, K., &amp; </w:t>
      </w:r>
      <w:proofErr w:type="spellStart"/>
      <w:r>
        <w:t>Jabran</w:t>
      </w:r>
      <w:proofErr w:type="spellEnd"/>
      <w:r>
        <w:t xml:space="preserve">, M. A. (2016). How urbanization affects CO2 emissions in Malaysia? The application of STIRPAT model. </w:t>
      </w:r>
      <w:r>
        <w:rPr>
          <w:i/>
          <w:iCs/>
        </w:rPr>
        <w:t>Renewable and sustainable energy reviews,</w:t>
      </w:r>
      <w:r>
        <w:t xml:space="preserve"> 57, 83-93.</w:t>
      </w:r>
    </w:p>
    <w:p w14:paraId="403A09F5" w14:textId="77777777" w:rsidR="008B1BDE" w:rsidRDefault="00DC52A6">
      <w:pPr>
        <w:widowControl/>
        <w:autoSpaceDE/>
        <w:autoSpaceDN/>
        <w:rPr>
          <w:sz w:val="24"/>
          <w:szCs w:val="24"/>
        </w:rPr>
      </w:pPr>
      <w:r>
        <w:br w:type="page"/>
      </w:r>
    </w:p>
    <w:p w14:paraId="0D9CCE47" w14:textId="77777777" w:rsidR="008B1BDE" w:rsidRDefault="00DC52A6">
      <w:pPr>
        <w:pStyle w:val="BodyText"/>
        <w:spacing w:line="360" w:lineRule="auto"/>
        <w:ind w:left="567" w:right="-7" w:hanging="567"/>
        <w:jc w:val="both"/>
      </w:pPr>
      <w:r>
        <w:lastRenderedPageBreak/>
        <w:t xml:space="preserve">Shahbaz, M., Loganathan, N., </w:t>
      </w:r>
      <w:proofErr w:type="spellStart"/>
      <w:r>
        <w:t>Sbia</w:t>
      </w:r>
      <w:proofErr w:type="spellEnd"/>
      <w:r>
        <w:t xml:space="preserve">, R., &amp; </w:t>
      </w:r>
      <w:proofErr w:type="spellStart"/>
      <w:r>
        <w:t>Afza</w:t>
      </w:r>
      <w:proofErr w:type="spellEnd"/>
      <w:r>
        <w:t>, T. (2015). The effect of urbanization, affluence and</w:t>
      </w:r>
      <w:r>
        <w:rPr>
          <w:spacing w:val="-15"/>
        </w:rPr>
        <w:t xml:space="preserve"> </w:t>
      </w:r>
      <w:r>
        <w:t>trade</w:t>
      </w:r>
      <w:r>
        <w:rPr>
          <w:spacing w:val="-12"/>
        </w:rPr>
        <w:t xml:space="preserve"> </w:t>
      </w:r>
      <w:r>
        <w:t>openness</w:t>
      </w:r>
      <w:r>
        <w:rPr>
          <w:spacing w:val="-10"/>
        </w:rPr>
        <w:t xml:space="preserve"> </w:t>
      </w:r>
      <w:r>
        <w:t>on</w:t>
      </w:r>
      <w:r>
        <w:rPr>
          <w:spacing w:val="-11"/>
        </w:rPr>
        <w:t xml:space="preserve"> </w:t>
      </w:r>
      <w:r>
        <w:t>energy</w:t>
      </w:r>
      <w:r>
        <w:rPr>
          <w:spacing w:val="-15"/>
        </w:rPr>
        <w:t xml:space="preserve"> </w:t>
      </w:r>
      <w:r>
        <w:t>consumption:</w:t>
      </w:r>
      <w:r>
        <w:rPr>
          <w:spacing w:val="-10"/>
        </w:rPr>
        <w:t xml:space="preserve"> </w:t>
      </w:r>
      <w:r>
        <w:t>A</w:t>
      </w:r>
      <w:r>
        <w:rPr>
          <w:spacing w:val="-11"/>
        </w:rPr>
        <w:t xml:space="preserve"> </w:t>
      </w:r>
      <w:r>
        <w:t>time</w:t>
      </w:r>
      <w:r>
        <w:rPr>
          <w:spacing w:val="-11"/>
        </w:rPr>
        <w:t xml:space="preserve"> </w:t>
      </w:r>
      <w:r>
        <w:t>series</w:t>
      </w:r>
      <w:r>
        <w:rPr>
          <w:spacing w:val="-10"/>
        </w:rPr>
        <w:t xml:space="preserve"> </w:t>
      </w:r>
      <w:r>
        <w:t>analysis</w:t>
      </w:r>
      <w:r>
        <w:rPr>
          <w:spacing w:val="-9"/>
        </w:rPr>
        <w:t xml:space="preserve"> </w:t>
      </w:r>
      <w:r>
        <w:t>in</w:t>
      </w:r>
      <w:r>
        <w:rPr>
          <w:spacing w:val="-11"/>
        </w:rPr>
        <w:t xml:space="preserve"> </w:t>
      </w:r>
      <w:r>
        <w:t>Malaysia.</w:t>
      </w:r>
      <w:r>
        <w:rPr>
          <w:spacing w:val="-10"/>
        </w:rPr>
        <w:t xml:space="preserve"> </w:t>
      </w:r>
      <w:r>
        <w:rPr>
          <w:i/>
          <w:iCs/>
        </w:rPr>
        <w:t xml:space="preserve">Renewable and Sustainable Energy Reviews, </w:t>
      </w:r>
      <w:r>
        <w:t>47, 683-693.</w:t>
      </w:r>
    </w:p>
    <w:p w14:paraId="53A23E34" w14:textId="77777777" w:rsidR="008B1BDE" w:rsidRDefault="00DC52A6">
      <w:pPr>
        <w:pStyle w:val="BodyText"/>
        <w:spacing w:line="360" w:lineRule="auto"/>
        <w:ind w:left="567" w:right="-7" w:hanging="567"/>
        <w:jc w:val="both"/>
      </w:pPr>
      <w:r>
        <w:t xml:space="preserve">Shahbaz, M., Mallick, H., </w:t>
      </w:r>
      <w:proofErr w:type="spellStart"/>
      <w:r>
        <w:t>Mahalik</w:t>
      </w:r>
      <w:proofErr w:type="spellEnd"/>
      <w:r>
        <w:t xml:space="preserve">, M. K., &amp; Loganathan, N. (2015). Does globalization impede environmental quality in India? </w:t>
      </w:r>
      <w:r>
        <w:rPr>
          <w:i/>
          <w:iCs/>
        </w:rPr>
        <w:t>Ecological Indicators</w:t>
      </w:r>
      <w:r>
        <w:t>, 52, 379-393.</w:t>
      </w:r>
    </w:p>
    <w:p w14:paraId="12392484" w14:textId="77777777" w:rsidR="008B1BDE" w:rsidRDefault="00DC52A6">
      <w:pPr>
        <w:pStyle w:val="BodyText"/>
        <w:spacing w:line="360" w:lineRule="auto"/>
        <w:ind w:left="567" w:right="-7" w:hanging="567"/>
        <w:jc w:val="both"/>
        <w:rPr>
          <w:spacing w:val="-2"/>
        </w:rPr>
      </w:pPr>
      <w:r>
        <w:t>Shahbaz,</w:t>
      </w:r>
      <w:r>
        <w:rPr>
          <w:spacing w:val="-3"/>
        </w:rPr>
        <w:t xml:space="preserve"> </w:t>
      </w:r>
      <w:r>
        <w:t>M.,</w:t>
      </w:r>
      <w:r>
        <w:rPr>
          <w:spacing w:val="-1"/>
        </w:rPr>
        <w:t xml:space="preserve"> </w:t>
      </w:r>
      <w:proofErr w:type="spellStart"/>
      <w:r>
        <w:t>Topcu</w:t>
      </w:r>
      <w:proofErr w:type="spellEnd"/>
      <w:r>
        <w:t>,</w:t>
      </w:r>
      <w:r>
        <w:rPr>
          <w:spacing w:val="-1"/>
        </w:rPr>
        <w:t xml:space="preserve"> </w:t>
      </w:r>
      <w:r>
        <w:t>B.</w:t>
      </w:r>
      <w:r>
        <w:rPr>
          <w:spacing w:val="1"/>
        </w:rPr>
        <w:t xml:space="preserve"> </w:t>
      </w:r>
      <w:r>
        <w:t>A.,</w:t>
      </w:r>
      <w:r>
        <w:rPr>
          <w:spacing w:val="-1"/>
        </w:rPr>
        <w:t xml:space="preserve"> </w:t>
      </w:r>
      <w:proofErr w:type="spellStart"/>
      <w:r>
        <w:t>Sarıgül</w:t>
      </w:r>
      <w:proofErr w:type="spellEnd"/>
      <w:r>
        <w:t>,</w:t>
      </w:r>
      <w:r>
        <w:rPr>
          <w:spacing w:val="-1"/>
        </w:rPr>
        <w:t xml:space="preserve"> </w:t>
      </w:r>
      <w:r>
        <w:t>S.</w:t>
      </w:r>
      <w:r>
        <w:rPr>
          <w:spacing w:val="-1"/>
        </w:rPr>
        <w:t xml:space="preserve"> </w:t>
      </w:r>
      <w:r>
        <w:t>S.,</w:t>
      </w:r>
      <w:r>
        <w:rPr>
          <w:spacing w:val="-1"/>
        </w:rPr>
        <w:t xml:space="preserve"> </w:t>
      </w:r>
      <w:r>
        <w:t>&amp;</w:t>
      </w:r>
      <w:r>
        <w:rPr>
          <w:spacing w:val="-5"/>
        </w:rPr>
        <w:t xml:space="preserve"> </w:t>
      </w:r>
      <w:r>
        <w:t>Vo,</w:t>
      </w:r>
      <w:r>
        <w:rPr>
          <w:spacing w:val="-2"/>
        </w:rPr>
        <w:t xml:space="preserve"> </w:t>
      </w:r>
      <w:r>
        <w:t>X.</w:t>
      </w:r>
      <w:r>
        <w:rPr>
          <w:spacing w:val="-2"/>
        </w:rPr>
        <w:t xml:space="preserve"> </w:t>
      </w:r>
      <w:r>
        <w:t>V.</w:t>
      </w:r>
      <w:r>
        <w:rPr>
          <w:spacing w:val="-1"/>
        </w:rPr>
        <w:t xml:space="preserve"> </w:t>
      </w:r>
      <w:r>
        <w:t>(2021).</w:t>
      </w:r>
      <w:r>
        <w:rPr>
          <w:spacing w:val="-1"/>
        </w:rPr>
        <w:t xml:space="preserve"> </w:t>
      </w:r>
      <w:r>
        <w:t>The</w:t>
      </w:r>
      <w:r>
        <w:rPr>
          <w:spacing w:val="-5"/>
        </w:rPr>
        <w:t xml:space="preserve"> </w:t>
      </w:r>
      <w:r>
        <w:t>effect</w:t>
      </w:r>
      <w:r>
        <w:rPr>
          <w:spacing w:val="2"/>
        </w:rPr>
        <w:t xml:space="preserve"> </w:t>
      </w:r>
      <w:r>
        <w:t>of</w:t>
      </w:r>
      <w:r>
        <w:rPr>
          <w:spacing w:val="-1"/>
        </w:rPr>
        <w:t xml:space="preserve"> </w:t>
      </w:r>
      <w:r>
        <w:rPr>
          <w:spacing w:val="-2"/>
        </w:rPr>
        <w:t>financial</w:t>
      </w:r>
    </w:p>
    <w:p w14:paraId="353A8457" w14:textId="77777777" w:rsidR="008B1BDE" w:rsidRDefault="00DC52A6">
      <w:pPr>
        <w:pStyle w:val="BodyText"/>
        <w:spacing w:line="360" w:lineRule="auto"/>
        <w:ind w:left="567" w:right="-7"/>
        <w:jc w:val="both"/>
        <w:rPr>
          <w:rStyle w:val="Hyperlink"/>
        </w:rPr>
      </w:pPr>
      <w:r>
        <w:t>development on renewable energy</w:t>
      </w:r>
      <w:r>
        <w:rPr>
          <w:spacing w:val="-8"/>
        </w:rPr>
        <w:t xml:space="preserve"> </w:t>
      </w:r>
      <w:r>
        <w:t>demand: The case of developing</w:t>
      </w:r>
      <w:r>
        <w:rPr>
          <w:spacing w:val="-2"/>
        </w:rPr>
        <w:t xml:space="preserve"> </w:t>
      </w:r>
      <w:r>
        <w:t xml:space="preserve">countries. </w:t>
      </w:r>
      <w:r>
        <w:rPr>
          <w:i/>
          <w:iCs/>
        </w:rPr>
        <w:t>Renewable Energy</w:t>
      </w:r>
      <w:r>
        <w:t xml:space="preserve">, 178, 1370–1380. </w:t>
      </w:r>
      <w:hyperlink r:id="rId100" w:history="1">
        <w:r>
          <w:rPr>
            <w:rStyle w:val="Hyperlink"/>
          </w:rPr>
          <w:t>https://doi.org/10.1016/j.renene.2021.06.121</w:t>
        </w:r>
      </w:hyperlink>
    </w:p>
    <w:p w14:paraId="20F3D3C6" w14:textId="77777777" w:rsidR="008B1BDE" w:rsidRDefault="00DC52A6">
      <w:pPr>
        <w:pStyle w:val="BodyText"/>
        <w:spacing w:line="360" w:lineRule="auto"/>
        <w:ind w:left="567" w:right="-7"/>
        <w:jc w:val="both"/>
      </w:pPr>
      <w:r>
        <w:t>and</w:t>
      </w:r>
      <w:r>
        <w:rPr>
          <w:spacing w:val="-1"/>
        </w:rPr>
        <w:t xml:space="preserve"> </w:t>
      </w:r>
      <w:r>
        <w:rPr>
          <w:spacing w:val="-2"/>
        </w:rPr>
        <w:t>hall/CRC.</w:t>
      </w:r>
    </w:p>
    <w:p w14:paraId="4510286C" w14:textId="77777777" w:rsidR="008B1BDE" w:rsidRDefault="00DC52A6">
      <w:pPr>
        <w:pStyle w:val="BodyText"/>
        <w:spacing w:line="360" w:lineRule="auto"/>
        <w:ind w:left="567" w:right="-7" w:hanging="567"/>
        <w:jc w:val="both"/>
      </w:pPr>
      <w:proofErr w:type="spellStart"/>
      <w:r>
        <w:t>Shupler</w:t>
      </w:r>
      <w:proofErr w:type="spellEnd"/>
      <w:r>
        <w:t>,</w:t>
      </w:r>
      <w:r>
        <w:rPr>
          <w:spacing w:val="2"/>
        </w:rPr>
        <w:t xml:space="preserve"> </w:t>
      </w:r>
      <w:r>
        <w:t>M.,</w:t>
      </w:r>
      <w:r>
        <w:rPr>
          <w:spacing w:val="6"/>
        </w:rPr>
        <w:t xml:space="preserve"> </w:t>
      </w:r>
      <w:proofErr w:type="spellStart"/>
      <w:r>
        <w:t>Mangeni</w:t>
      </w:r>
      <w:proofErr w:type="spellEnd"/>
      <w:r>
        <w:t>,</w:t>
      </w:r>
      <w:r>
        <w:rPr>
          <w:spacing w:val="6"/>
        </w:rPr>
        <w:t xml:space="preserve"> </w:t>
      </w:r>
      <w:r>
        <w:t>J.,</w:t>
      </w:r>
      <w:r>
        <w:rPr>
          <w:spacing w:val="4"/>
        </w:rPr>
        <w:t xml:space="preserve"> </w:t>
      </w:r>
      <w:r>
        <w:t>Tawiah,</w:t>
      </w:r>
      <w:r>
        <w:rPr>
          <w:spacing w:val="3"/>
        </w:rPr>
        <w:t xml:space="preserve"> </w:t>
      </w:r>
      <w:r>
        <w:t>T.,</w:t>
      </w:r>
      <w:r>
        <w:rPr>
          <w:spacing w:val="3"/>
        </w:rPr>
        <w:t xml:space="preserve"> </w:t>
      </w:r>
      <w:r>
        <w:t>Sang,</w:t>
      </w:r>
      <w:r>
        <w:rPr>
          <w:spacing w:val="4"/>
        </w:rPr>
        <w:t xml:space="preserve"> </w:t>
      </w:r>
      <w:r>
        <w:t>E.,</w:t>
      </w:r>
      <w:r>
        <w:rPr>
          <w:spacing w:val="10"/>
        </w:rPr>
        <w:t xml:space="preserve"> </w:t>
      </w:r>
      <w:proofErr w:type="spellStart"/>
      <w:r>
        <w:t>Baame</w:t>
      </w:r>
      <w:proofErr w:type="spellEnd"/>
      <w:r>
        <w:t>,</w:t>
      </w:r>
      <w:r>
        <w:rPr>
          <w:spacing w:val="5"/>
        </w:rPr>
        <w:t xml:space="preserve"> </w:t>
      </w:r>
      <w:r>
        <w:t>M.,</w:t>
      </w:r>
      <w:r>
        <w:rPr>
          <w:spacing w:val="6"/>
        </w:rPr>
        <w:t xml:space="preserve"> </w:t>
      </w:r>
      <w:r>
        <w:t>Anderson</w:t>
      </w:r>
      <w:r>
        <w:rPr>
          <w:spacing w:val="3"/>
        </w:rPr>
        <w:t xml:space="preserve"> </w:t>
      </w:r>
      <w:r>
        <w:t>de</w:t>
      </w:r>
      <w:r>
        <w:rPr>
          <w:spacing w:val="5"/>
        </w:rPr>
        <w:t xml:space="preserve"> </w:t>
      </w:r>
      <w:r>
        <w:t>Cuevas,</w:t>
      </w:r>
      <w:r>
        <w:rPr>
          <w:spacing w:val="7"/>
        </w:rPr>
        <w:t xml:space="preserve"> </w:t>
      </w:r>
      <w:r>
        <w:t>R.,</w:t>
      </w:r>
      <w:r>
        <w:rPr>
          <w:spacing w:val="4"/>
        </w:rPr>
        <w:t xml:space="preserve"> </w:t>
      </w:r>
      <w:r>
        <w:t>...</w:t>
      </w:r>
      <w:r>
        <w:rPr>
          <w:spacing w:val="3"/>
        </w:rPr>
        <w:t xml:space="preserve"> </w:t>
      </w:r>
      <w:r>
        <w:t>&amp;</w:t>
      </w:r>
      <w:r>
        <w:rPr>
          <w:spacing w:val="2"/>
        </w:rPr>
        <w:t xml:space="preserve"> </w:t>
      </w:r>
      <w:r>
        <w:rPr>
          <w:spacing w:val="-2"/>
        </w:rPr>
        <w:t>Pope,</w:t>
      </w:r>
    </w:p>
    <w:p w14:paraId="17EB9ABE" w14:textId="77777777" w:rsidR="008B1BDE" w:rsidRDefault="00DC52A6">
      <w:pPr>
        <w:pStyle w:val="BodyText"/>
        <w:spacing w:line="360" w:lineRule="auto"/>
        <w:ind w:left="567" w:right="-7" w:hanging="567"/>
        <w:jc w:val="both"/>
      </w:pPr>
      <w:r>
        <w:t>D.</w:t>
      </w:r>
      <w:r>
        <w:rPr>
          <w:spacing w:val="-2"/>
        </w:rPr>
        <w:t xml:space="preserve"> </w:t>
      </w:r>
      <w:r>
        <w:t>(2021). Modelling</w:t>
      </w:r>
      <w:r>
        <w:rPr>
          <w:spacing w:val="-3"/>
        </w:rPr>
        <w:t xml:space="preserve"> </w:t>
      </w:r>
      <w:r>
        <w:t>of supply</w:t>
      </w:r>
      <w:r>
        <w:rPr>
          <w:spacing w:val="-8"/>
        </w:rPr>
        <w:t xml:space="preserve"> </w:t>
      </w:r>
      <w:r>
        <w:t>and demand-side determinants of liquefied petroleum gas consumption</w:t>
      </w:r>
      <w:r>
        <w:rPr>
          <w:spacing w:val="34"/>
        </w:rPr>
        <w:t xml:space="preserve"> </w:t>
      </w:r>
      <w:r>
        <w:t>in</w:t>
      </w:r>
      <w:r>
        <w:rPr>
          <w:spacing w:val="34"/>
        </w:rPr>
        <w:t xml:space="preserve"> </w:t>
      </w:r>
      <w:r>
        <w:t>peri-urban</w:t>
      </w:r>
      <w:r>
        <w:rPr>
          <w:spacing w:val="35"/>
        </w:rPr>
        <w:t xml:space="preserve"> </w:t>
      </w:r>
      <w:r>
        <w:t>Cameroon,</w:t>
      </w:r>
      <w:r>
        <w:rPr>
          <w:spacing w:val="34"/>
        </w:rPr>
        <w:t xml:space="preserve"> </w:t>
      </w:r>
      <w:r>
        <w:t>Ghana</w:t>
      </w:r>
      <w:r>
        <w:rPr>
          <w:spacing w:val="34"/>
        </w:rPr>
        <w:t xml:space="preserve"> </w:t>
      </w:r>
      <w:r>
        <w:t>and</w:t>
      </w:r>
      <w:r>
        <w:rPr>
          <w:spacing w:val="34"/>
        </w:rPr>
        <w:t xml:space="preserve"> </w:t>
      </w:r>
      <w:r>
        <w:t>Kenya.</w:t>
      </w:r>
      <w:r>
        <w:rPr>
          <w:spacing w:val="34"/>
        </w:rPr>
        <w:t xml:space="preserve"> </w:t>
      </w:r>
      <w:r>
        <w:rPr>
          <w:i/>
        </w:rPr>
        <w:t>Nature</w:t>
      </w:r>
      <w:r>
        <w:rPr>
          <w:i/>
          <w:spacing w:val="34"/>
        </w:rPr>
        <w:t xml:space="preserve"> </w:t>
      </w:r>
      <w:r>
        <w:rPr>
          <w:i/>
        </w:rPr>
        <w:t>Energy</w:t>
      </w:r>
      <w:r>
        <w:t>,</w:t>
      </w:r>
      <w:r>
        <w:rPr>
          <w:spacing w:val="35"/>
        </w:rPr>
        <w:t xml:space="preserve"> </w:t>
      </w:r>
      <w:r>
        <w:t>6(12),</w:t>
      </w:r>
      <w:r>
        <w:rPr>
          <w:spacing w:val="35"/>
        </w:rPr>
        <w:t xml:space="preserve"> </w:t>
      </w:r>
      <w:r>
        <w:rPr>
          <w:spacing w:val="-2"/>
        </w:rPr>
        <w:t>1198-1210.</w:t>
      </w:r>
    </w:p>
    <w:p w14:paraId="449C26E4" w14:textId="77777777" w:rsidR="008B1BDE" w:rsidRDefault="00DC52A6">
      <w:pPr>
        <w:spacing w:line="360" w:lineRule="auto"/>
        <w:ind w:left="567" w:right="-7" w:hanging="567"/>
        <w:jc w:val="both"/>
        <w:rPr>
          <w:sz w:val="24"/>
        </w:rPr>
      </w:pPr>
      <w:proofErr w:type="spellStart"/>
      <w:r>
        <w:rPr>
          <w:sz w:val="24"/>
        </w:rPr>
        <w:t>Sifuna</w:t>
      </w:r>
      <w:proofErr w:type="spellEnd"/>
      <w:r>
        <w:rPr>
          <w:sz w:val="24"/>
        </w:rPr>
        <w:t xml:space="preserve">, G. M. (2019). </w:t>
      </w:r>
      <w:r>
        <w:rPr>
          <w:i/>
          <w:sz w:val="24"/>
        </w:rPr>
        <w:t xml:space="preserve">Effect Of Energy Consumption On Economic Growth In Kenya </w:t>
      </w:r>
      <w:r>
        <w:rPr>
          <w:sz w:val="24"/>
        </w:rPr>
        <w:t>(Doctoral dissertation, University of Nairobi).</w:t>
      </w:r>
    </w:p>
    <w:p w14:paraId="358CD7B0" w14:textId="77777777" w:rsidR="008B1BDE" w:rsidRDefault="00DC52A6">
      <w:pPr>
        <w:pStyle w:val="BodyText"/>
        <w:spacing w:line="360" w:lineRule="auto"/>
        <w:ind w:left="567" w:right="-7" w:hanging="567"/>
        <w:jc w:val="both"/>
      </w:pPr>
      <w:r>
        <w:t>Simon,</w:t>
      </w:r>
      <w:r>
        <w:rPr>
          <w:spacing w:val="40"/>
        </w:rPr>
        <w:t xml:space="preserve"> </w:t>
      </w:r>
      <w:r>
        <w:t>M.</w:t>
      </w:r>
      <w:r>
        <w:rPr>
          <w:spacing w:val="40"/>
        </w:rPr>
        <w:t xml:space="preserve"> </w:t>
      </w:r>
      <w:r>
        <w:t>K.</w:t>
      </w:r>
      <w:r>
        <w:rPr>
          <w:spacing w:val="40"/>
        </w:rPr>
        <w:t xml:space="preserve"> </w:t>
      </w:r>
      <w:r>
        <w:t>(2011).</w:t>
      </w:r>
      <w:r>
        <w:rPr>
          <w:spacing w:val="40"/>
        </w:rPr>
        <w:t xml:space="preserve"> </w:t>
      </w:r>
      <w:r>
        <w:t>Dissertation</w:t>
      </w:r>
      <w:r>
        <w:rPr>
          <w:spacing w:val="40"/>
        </w:rPr>
        <w:t xml:space="preserve"> </w:t>
      </w:r>
      <w:r>
        <w:t>and</w:t>
      </w:r>
      <w:r>
        <w:rPr>
          <w:spacing w:val="40"/>
        </w:rPr>
        <w:t xml:space="preserve"> </w:t>
      </w:r>
      <w:r>
        <w:t>scholarly</w:t>
      </w:r>
      <w:r>
        <w:rPr>
          <w:spacing w:val="40"/>
        </w:rPr>
        <w:t xml:space="preserve"> </w:t>
      </w:r>
      <w:r>
        <w:t>research:</w:t>
      </w:r>
      <w:r>
        <w:rPr>
          <w:spacing w:val="40"/>
        </w:rPr>
        <w:t xml:space="preserve"> </w:t>
      </w:r>
      <w:r>
        <w:rPr>
          <w:i/>
        </w:rPr>
        <w:t>Recipes</w:t>
      </w:r>
      <w:r>
        <w:rPr>
          <w:i/>
          <w:spacing w:val="40"/>
        </w:rPr>
        <w:t xml:space="preserve"> </w:t>
      </w:r>
      <w:r>
        <w:rPr>
          <w:i/>
        </w:rPr>
        <w:t>for</w:t>
      </w:r>
      <w:r>
        <w:rPr>
          <w:i/>
          <w:spacing w:val="40"/>
        </w:rPr>
        <w:t xml:space="preserve"> </w:t>
      </w:r>
      <w:r>
        <w:rPr>
          <w:i/>
        </w:rPr>
        <w:t>success</w:t>
      </w:r>
      <w:r>
        <w:t>.</w:t>
      </w:r>
      <w:r>
        <w:rPr>
          <w:spacing w:val="40"/>
        </w:rPr>
        <w:t xml:space="preserve"> </w:t>
      </w:r>
      <w:r>
        <w:t>Dissertation Success, LLC.</w:t>
      </w:r>
    </w:p>
    <w:p w14:paraId="773B5320" w14:textId="77777777" w:rsidR="008B1BDE" w:rsidRDefault="00DC52A6">
      <w:pPr>
        <w:pStyle w:val="BodyText"/>
        <w:spacing w:line="360" w:lineRule="auto"/>
        <w:ind w:left="567" w:right="-7" w:hanging="567"/>
        <w:jc w:val="both"/>
      </w:pPr>
      <w:r>
        <w:t>Sims,</w:t>
      </w:r>
      <w:r>
        <w:rPr>
          <w:spacing w:val="-5"/>
        </w:rPr>
        <w:t xml:space="preserve"> </w:t>
      </w:r>
      <w:r>
        <w:t>C.</w:t>
      </w:r>
      <w:r>
        <w:rPr>
          <w:spacing w:val="-2"/>
        </w:rPr>
        <w:t xml:space="preserve"> </w:t>
      </w:r>
      <w:r>
        <w:t>A.</w:t>
      </w:r>
      <w:r>
        <w:rPr>
          <w:spacing w:val="-5"/>
        </w:rPr>
        <w:t xml:space="preserve"> </w:t>
      </w:r>
      <w:r>
        <w:t>(1980).</w:t>
      </w:r>
      <w:r>
        <w:rPr>
          <w:spacing w:val="-6"/>
        </w:rPr>
        <w:t xml:space="preserve"> </w:t>
      </w:r>
      <w:r>
        <w:t>Macroeconomics</w:t>
      </w:r>
      <w:r>
        <w:rPr>
          <w:spacing w:val="-1"/>
        </w:rPr>
        <w:t xml:space="preserve"> </w:t>
      </w:r>
      <w:r>
        <w:t>and</w:t>
      </w:r>
      <w:r>
        <w:rPr>
          <w:spacing w:val="-3"/>
        </w:rPr>
        <w:t xml:space="preserve"> </w:t>
      </w:r>
      <w:r>
        <w:t>reality.</w:t>
      </w:r>
      <w:r>
        <w:rPr>
          <w:spacing w:val="3"/>
        </w:rPr>
        <w:t xml:space="preserve"> </w:t>
      </w:r>
      <w:proofErr w:type="spellStart"/>
      <w:r>
        <w:rPr>
          <w:i/>
        </w:rPr>
        <w:t>Econometrica</w:t>
      </w:r>
      <w:proofErr w:type="spellEnd"/>
      <w:r>
        <w:t>,</w:t>
      </w:r>
      <w:r>
        <w:rPr>
          <w:spacing w:val="-2"/>
        </w:rPr>
        <w:t xml:space="preserve"> </w:t>
      </w:r>
      <w:r>
        <w:t>48(1),</w:t>
      </w:r>
      <w:r>
        <w:rPr>
          <w:spacing w:val="-2"/>
        </w:rPr>
        <w:t xml:space="preserve"> </w:t>
      </w:r>
      <w:r>
        <w:t>1–</w:t>
      </w:r>
      <w:r>
        <w:rPr>
          <w:spacing w:val="-5"/>
        </w:rPr>
        <w:t>48.</w:t>
      </w:r>
    </w:p>
    <w:p w14:paraId="39F0EAD0" w14:textId="77777777" w:rsidR="008B1BDE" w:rsidRDefault="00DC52A6">
      <w:pPr>
        <w:spacing w:line="360" w:lineRule="auto"/>
        <w:ind w:left="567" w:right="-7" w:hanging="567"/>
        <w:jc w:val="both"/>
        <w:rPr>
          <w:sz w:val="24"/>
        </w:rPr>
      </w:pPr>
      <w:r>
        <w:rPr>
          <w:sz w:val="24"/>
        </w:rPr>
        <w:t>Smith,</w:t>
      </w:r>
      <w:r>
        <w:rPr>
          <w:spacing w:val="40"/>
          <w:sz w:val="24"/>
        </w:rPr>
        <w:t xml:space="preserve"> </w:t>
      </w:r>
      <w:r>
        <w:rPr>
          <w:sz w:val="24"/>
        </w:rPr>
        <w:t>R.,</w:t>
      </w:r>
      <w:r>
        <w:rPr>
          <w:spacing w:val="40"/>
          <w:sz w:val="24"/>
        </w:rPr>
        <w:t xml:space="preserve"> </w:t>
      </w:r>
      <w:r>
        <w:rPr>
          <w:sz w:val="24"/>
        </w:rPr>
        <w:t>&amp;</w:t>
      </w:r>
      <w:r>
        <w:rPr>
          <w:spacing w:val="40"/>
          <w:sz w:val="24"/>
        </w:rPr>
        <w:t xml:space="preserve"> </w:t>
      </w:r>
      <w:r>
        <w:rPr>
          <w:sz w:val="24"/>
        </w:rPr>
        <w:t>Jones,</w:t>
      </w:r>
      <w:r>
        <w:rPr>
          <w:spacing w:val="40"/>
          <w:sz w:val="24"/>
        </w:rPr>
        <w:t xml:space="preserve"> </w:t>
      </w:r>
      <w:r>
        <w:rPr>
          <w:sz w:val="24"/>
        </w:rPr>
        <w:t>T.</w:t>
      </w:r>
      <w:r>
        <w:rPr>
          <w:spacing w:val="40"/>
          <w:sz w:val="24"/>
        </w:rPr>
        <w:t xml:space="preserve"> </w:t>
      </w:r>
      <w:r>
        <w:rPr>
          <w:sz w:val="24"/>
        </w:rPr>
        <w:t>(2021).</w:t>
      </w:r>
      <w:r>
        <w:rPr>
          <w:spacing w:val="40"/>
          <w:sz w:val="24"/>
        </w:rPr>
        <w:t xml:space="preserve"> </w:t>
      </w:r>
      <w:r>
        <w:rPr>
          <w:sz w:val="24"/>
        </w:rPr>
        <w:t>Renewable</w:t>
      </w:r>
      <w:r>
        <w:rPr>
          <w:spacing w:val="40"/>
          <w:sz w:val="24"/>
        </w:rPr>
        <w:t xml:space="preserve"> </w:t>
      </w:r>
      <w:r>
        <w:rPr>
          <w:sz w:val="24"/>
        </w:rPr>
        <w:t>energy</w:t>
      </w:r>
      <w:r>
        <w:rPr>
          <w:spacing w:val="40"/>
          <w:sz w:val="24"/>
        </w:rPr>
        <w:t xml:space="preserve"> </w:t>
      </w:r>
      <w:r>
        <w:rPr>
          <w:sz w:val="24"/>
        </w:rPr>
        <w:t>adoption</w:t>
      </w:r>
      <w:r>
        <w:rPr>
          <w:spacing w:val="40"/>
          <w:sz w:val="24"/>
        </w:rPr>
        <w:t xml:space="preserve"> </w:t>
      </w:r>
      <w:r>
        <w:rPr>
          <w:sz w:val="24"/>
        </w:rPr>
        <w:t>in</w:t>
      </w:r>
      <w:r>
        <w:rPr>
          <w:spacing w:val="40"/>
          <w:sz w:val="24"/>
        </w:rPr>
        <w:t xml:space="preserve"> </w:t>
      </w:r>
      <w:r>
        <w:rPr>
          <w:sz w:val="24"/>
        </w:rPr>
        <w:t>developing</w:t>
      </w:r>
      <w:r>
        <w:rPr>
          <w:spacing w:val="40"/>
          <w:sz w:val="24"/>
        </w:rPr>
        <w:t xml:space="preserve"> </w:t>
      </w:r>
      <w:r>
        <w:rPr>
          <w:sz w:val="24"/>
        </w:rPr>
        <w:t>countries.</w:t>
      </w:r>
      <w:r>
        <w:rPr>
          <w:spacing w:val="40"/>
          <w:sz w:val="24"/>
        </w:rPr>
        <w:t xml:space="preserve"> </w:t>
      </w:r>
      <w:r>
        <w:rPr>
          <w:i/>
          <w:sz w:val="24"/>
        </w:rPr>
        <w:t>Global Environmental Change</w:t>
      </w:r>
      <w:r>
        <w:rPr>
          <w:sz w:val="24"/>
        </w:rPr>
        <w:t>, 66, 102185.</w:t>
      </w:r>
    </w:p>
    <w:p w14:paraId="6A6CEE86" w14:textId="77777777" w:rsidR="008B1BDE" w:rsidRDefault="00DC52A6">
      <w:pPr>
        <w:spacing w:line="360" w:lineRule="auto"/>
        <w:ind w:left="567" w:right="-7" w:hanging="567"/>
        <w:jc w:val="both"/>
        <w:rPr>
          <w:spacing w:val="-2"/>
          <w:sz w:val="24"/>
        </w:rPr>
      </w:pPr>
      <w:r>
        <w:rPr>
          <w:sz w:val="24"/>
        </w:rPr>
        <w:t>Socrates,</w:t>
      </w:r>
      <w:r>
        <w:rPr>
          <w:spacing w:val="-12"/>
          <w:sz w:val="24"/>
        </w:rPr>
        <w:t xml:space="preserve"> </w:t>
      </w:r>
      <w:r>
        <w:rPr>
          <w:sz w:val="24"/>
        </w:rPr>
        <w:t>M.</w:t>
      </w:r>
      <w:r>
        <w:rPr>
          <w:spacing w:val="-9"/>
          <w:sz w:val="24"/>
        </w:rPr>
        <w:t xml:space="preserve"> </w:t>
      </w:r>
      <w:r>
        <w:rPr>
          <w:sz w:val="24"/>
        </w:rPr>
        <w:t>(2017).</w:t>
      </w:r>
      <w:r>
        <w:rPr>
          <w:spacing w:val="-9"/>
          <w:sz w:val="24"/>
        </w:rPr>
        <w:t xml:space="preserve"> </w:t>
      </w:r>
      <w:r>
        <w:rPr>
          <w:i/>
          <w:sz w:val="24"/>
        </w:rPr>
        <w:t>Applied</w:t>
      </w:r>
      <w:r>
        <w:rPr>
          <w:i/>
          <w:spacing w:val="-7"/>
          <w:sz w:val="24"/>
        </w:rPr>
        <w:t xml:space="preserve"> </w:t>
      </w:r>
      <w:r>
        <w:rPr>
          <w:i/>
          <w:sz w:val="24"/>
        </w:rPr>
        <w:t>econometrics</w:t>
      </w:r>
      <w:r>
        <w:rPr>
          <w:i/>
          <w:spacing w:val="-8"/>
          <w:sz w:val="24"/>
        </w:rPr>
        <w:t xml:space="preserve"> </w:t>
      </w:r>
      <w:r>
        <w:rPr>
          <w:i/>
          <w:sz w:val="24"/>
        </w:rPr>
        <w:t>using</w:t>
      </w:r>
      <w:r>
        <w:rPr>
          <w:i/>
          <w:spacing w:val="-6"/>
          <w:sz w:val="24"/>
        </w:rPr>
        <w:t xml:space="preserve"> </w:t>
      </w:r>
      <w:r>
        <w:rPr>
          <w:i/>
          <w:sz w:val="24"/>
        </w:rPr>
        <w:t>modern</w:t>
      </w:r>
      <w:r>
        <w:rPr>
          <w:i/>
          <w:spacing w:val="-8"/>
          <w:sz w:val="24"/>
        </w:rPr>
        <w:t xml:space="preserve"> </w:t>
      </w:r>
      <w:r>
        <w:rPr>
          <w:i/>
          <w:sz w:val="24"/>
        </w:rPr>
        <w:t>statistical</w:t>
      </w:r>
      <w:r>
        <w:rPr>
          <w:i/>
          <w:spacing w:val="-8"/>
          <w:sz w:val="24"/>
        </w:rPr>
        <w:t xml:space="preserve"> </w:t>
      </w:r>
      <w:r>
        <w:rPr>
          <w:i/>
          <w:sz w:val="24"/>
        </w:rPr>
        <w:t>software</w:t>
      </w:r>
      <w:r>
        <w:rPr>
          <w:sz w:val="24"/>
        </w:rPr>
        <w:t>.</w:t>
      </w:r>
      <w:r>
        <w:rPr>
          <w:spacing w:val="-4"/>
          <w:sz w:val="24"/>
        </w:rPr>
        <w:t xml:space="preserve"> </w:t>
      </w:r>
      <w:r>
        <w:rPr>
          <w:sz w:val="24"/>
        </w:rPr>
        <w:t>London:</w:t>
      </w:r>
      <w:r>
        <w:rPr>
          <w:spacing w:val="-8"/>
          <w:sz w:val="24"/>
        </w:rPr>
        <w:t xml:space="preserve"> </w:t>
      </w:r>
      <w:r>
        <w:rPr>
          <w:spacing w:val="-2"/>
          <w:sz w:val="24"/>
        </w:rPr>
        <w:t>Routledge.</w:t>
      </w:r>
    </w:p>
    <w:p w14:paraId="70077706" w14:textId="77777777" w:rsidR="008B1BDE" w:rsidRDefault="00DC52A6">
      <w:pPr>
        <w:spacing w:line="360" w:lineRule="auto"/>
        <w:ind w:left="567" w:right="-7" w:hanging="567"/>
        <w:jc w:val="both"/>
        <w:rPr>
          <w:sz w:val="24"/>
        </w:rPr>
      </w:pPr>
      <w:r>
        <w:t>Solow,</w:t>
      </w:r>
      <w:r>
        <w:rPr>
          <w:spacing w:val="1"/>
        </w:rPr>
        <w:t xml:space="preserve"> </w:t>
      </w:r>
      <w:r>
        <w:t>R.</w:t>
      </w:r>
      <w:r>
        <w:rPr>
          <w:spacing w:val="2"/>
        </w:rPr>
        <w:t xml:space="preserve"> </w:t>
      </w:r>
      <w:r>
        <w:t>M.</w:t>
      </w:r>
      <w:r>
        <w:rPr>
          <w:spacing w:val="5"/>
        </w:rPr>
        <w:t xml:space="preserve"> </w:t>
      </w:r>
      <w:r>
        <w:t>(1956).</w:t>
      </w:r>
      <w:r>
        <w:rPr>
          <w:spacing w:val="4"/>
        </w:rPr>
        <w:t xml:space="preserve"> </w:t>
      </w:r>
      <w:r>
        <w:t>A</w:t>
      </w:r>
      <w:r>
        <w:rPr>
          <w:spacing w:val="4"/>
        </w:rPr>
        <w:t xml:space="preserve"> </w:t>
      </w:r>
      <w:r>
        <w:t>contribution</w:t>
      </w:r>
      <w:r>
        <w:rPr>
          <w:spacing w:val="2"/>
        </w:rPr>
        <w:t xml:space="preserve"> </w:t>
      </w:r>
      <w:r>
        <w:t>to</w:t>
      </w:r>
      <w:r>
        <w:rPr>
          <w:spacing w:val="1"/>
        </w:rPr>
        <w:t xml:space="preserve"> </w:t>
      </w:r>
      <w:r>
        <w:t>the</w:t>
      </w:r>
      <w:r>
        <w:rPr>
          <w:spacing w:val="1"/>
        </w:rPr>
        <w:t xml:space="preserve"> </w:t>
      </w:r>
      <w:r>
        <w:t>theory</w:t>
      </w:r>
      <w:r>
        <w:rPr>
          <w:spacing w:val="2"/>
        </w:rPr>
        <w:t xml:space="preserve"> </w:t>
      </w:r>
      <w:r>
        <w:t>of</w:t>
      </w:r>
      <w:r>
        <w:rPr>
          <w:spacing w:val="2"/>
        </w:rPr>
        <w:t xml:space="preserve"> </w:t>
      </w:r>
      <w:r>
        <w:t>economic</w:t>
      </w:r>
      <w:r>
        <w:rPr>
          <w:spacing w:val="4"/>
        </w:rPr>
        <w:t xml:space="preserve"> </w:t>
      </w:r>
      <w:r>
        <w:t>growth.</w:t>
      </w:r>
      <w:r>
        <w:rPr>
          <w:spacing w:val="1"/>
        </w:rPr>
        <w:t xml:space="preserve"> </w:t>
      </w:r>
      <w:r>
        <w:rPr>
          <w:i/>
        </w:rPr>
        <w:t>Quarterly</w:t>
      </w:r>
      <w:r>
        <w:rPr>
          <w:i/>
          <w:spacing w:val="-2"/>
        </w:rPr>
        <w:t xml:space="preserve"> </w:t>
      </w:r>
      <w:r>
        <w:rPr>
          <w:i/>
        </w:rPr>
        <w:t>Journal</w:t>
      </w:r>
      <w:r>
        <w:rPr>
          <w:i/>
          <w:spacing w:val="3"/>
        </w:rPr>
        <w:t xml:space="preserve"> </w:t>
      </w:r>
      <w:r>
        <w:rPr>
          <w:i/>
        </w:rPr>
        <w:t>of</w:t>
      </w:r>
      <w:r>
        <w:rPr>
          <w:i/>
          <w:spacing w:val="2"/>
        </w:rPr>
        <w:t xml:space="preserve"> </w:t>
      </w:r>
      <w:r>
        <w:rPr>
          <w:i/>
          <w:spacing w:val="-2"/>
        </w:rPr>
        <w:t>Economics</w:t>
      </w:r>
      <w:r>
        <w:rPr>
          <w:spacing w:val="-2"/>
        </w:rPr>
        <w:t>,</w:t>
      </w:r>
      <w:r>
        <w:t xml:space="preserve"> </w:t>
      </w:r>
      <w:r>
        <w:rPr>
          <w:spacing w:val="-2"/>
        </w:rPr>
        <w:t>70(1),</w:t>
      </w:r>
      <w:r>
        <w:rPr>
          <w:spacing w:val="-12"/>
        </w:rPr>
        <w:t xml:space="preserve"> </w:t>
      </w:r>
      <w:r>
        <w:rPr>
          <w:spacing w:val="-2"/>
        </w:rPr>
        <w:t>65–</w:t>
      </w:r>
      <w:r>
        <w:rPr>
          <w:spacing w:val="-5"/>
        </w:rPr>
        <w:t>94.</w:t>
      </w:r>
    </w:p>
    <w:p w14:paraId="696E140B" w14:textId="77777777" w:rsidR="008B1BDE" w:rsidRDefault="00DC52A6">
      <w:pPr>
        <w:spacing w:line="360" w:lineRule="auto"/>
        <w:ind w:left="567" w:right="-7" w:hanging="567"/>
        <w:jc w:val="both"/>
        <w:rPr>
          <w:sz w:val="24"/>
        </w:rPr>
      </w:pPr>
      <w:r>
        <w:rPr>
          <w:sz w:val="24"/>
        </w:rPr>
        <w:t>Sorrell, S., &amp; Speirs, J. (2021). Energy</w:t>
      </w:r>
      <w:r>
        <w:rPr>
          <w:spacing w:val="-1"/>
          <w:sz w:val="24"/>
        </w:rPr>
        <w:t xml:space="preserve"> </w:t>
      </w:r>
      <w:r>
        <w:rPr>
          <w:sz w:val="24"/>
        </w:rPr>
        <w:t>consumption and efficiency</w:t>
      </w:r>
      <w:r>
        <w:rPr>
          <w:spacing w:val="-7"/>
          <w:sz w:val="24"/>
        </w:rPr>
        <w:t xml:space="preserve"> </w:t>
      </w:r>
      <w:r>
        <w:rPr>
          <w:sz w:val="24"/>
        </w:rPr>
        <w:t xml:space="preserve">in global context: The role of energy transitions. </w:t>
      </w:r>
      <w:r>
        <w:rPr>
          <w:i/>
          <w:sz w:val="24"/>
        </w:rPr>
        <w:t>Renewable and Sustainable Energy Reviews</w:t>
      </w:r>
      <w:r>
        <w:rPr>
          <w:sz w:val="24"/>
        </w:rPr>
        <w:t>, 143, 110879.</w:t>
      </w:r>
    </w:p>
    <w:p w14:paraId="3F03D55E" w14:textId="77777777" w:rsidR="008B1BDE" w:rsidRDefault="00DC52A6">
      <w:pPr>
        <w:pStyle w:val="BodyText"/>
        <w:spacing w:line="360" w:lineRule="auto"/>
        <w:ind w:left="567" w:right="-7" w:hanging="567"/>
        <w:jc w:val="both"/>
      </w:pPr>
      <w:proofErr w:type="spellStart"/>
      <w:r>
        <w:t>Soytas</w:t>
      </w:r>
      <w:proofErr w:type="spellEnd"/>
      <w:r>
        <w:t xml:space="preserve">, U., &amp; Sari, R. (2003). Energy consumption and GDP: Causality relationship in G-7 countries and emerging markets. </w:t>
      </w:r>
      <w:r>
        <w:rPr>
          <w:i/>
        </w:rPr>
        <w:t xml:space="preserve">Energy Economics, </w:t>
      </w:r>
      <w:r>
        <w:t>25(1), 33–37.</w:t>
      </w:r>
    </w:p>
    <w:p w14:paraId="111D5C28" w14:textId="77777777" w:rsidR="008B1BDE" w:rsidRDefault="00DC52A6">
      <w:pPr>
        <w:spacing w:line="360" w:lineRule="auto"/>
        <w:ind w:left="567" w:right="-7" w:hanging="567"/>
        <w:jc w:val="both"/>
        <w:rPr>
          <w:sz w:val="24"/>
        </w:rPr>
      </w:pPr>
      <w:r>
        <w:rPr>
          <w:sz w:val="24"/>
        </w:rPr>
        <w:t>Srivastava,</w:t>
      </w:r>
      <w:r>
        <w:rPr>
          <w:spacing w:val="-10"/>
          <w:sz w:val="24"/>
        </w:rPr>
        <w:t xml:space="preserve"> </w:t>
      </w:r>
      <w:r>
        <w:rPr>
          <w:sz w:val="24"/>
        </w:rPr>
        <w:t>A.</w:t>
      </w:r>
      <w:r>
        <w:rPr>
          <w:spacing w:val="-7"/>
          <w:sz w:val="24"/>
        </w:rPr>
        <w:t xml:space="preserve"> </w:t>
      </w:r>
      <w:r>
        <w:rPr>
          <w:sz w:val="24"/>
        </w:rPr>
        <w:t>(2020).</w:t>
      </w:r>
      <w:r>
        <w:rPr>
          <w:spacing w:val="-7"/>
          <w:sz w:val="24"/>
        </w:rPr>
        <w:t xml:space="preserve"> </w:t>
      </w:r>
      <w:r>
        <w:rPr>
          <w:i/>
          <w:sz w:val="24"/>
        </w:rPr>
        <w:t>Econometrics:</w:t>
      </w:r>
      <w:r>
        <w:rPr>
          <w:i/>
          <w:spacing w:val="-8"/>
          <w:sz w:val="24"/>
        </w:rPr>
        <w:t xml:space="preserve"> </w:t>
      </w:r>
      <w:r>
        <w:rPr>
          <w:i/>
          <w:sz w:val="24"/>
        </w:rPr>
        <w:t>Methods</w:t>
      </w:r>
      <w:r>
        <w:rPr>
          <w:i/>
          <w:spacing w:val="-5"/>
          <w:sz w:val="24"/>
        </w:rPr>
        <w:t xml:space="preserve"> </w:t>
      </w:r>
      <w:r>
        <w:rPr>
          <w:i/>
          <w:sz w:val="24"/>
        </w:rPr>
        <w:t>and</w:t>
      </w:r>
      <w:r>
        <w:rPr>
          <w:i/>
          <w:spacing w:val="-6"/>
          <w:sz w:val="24"/>
        </w:rPr>
        <w:t xml:space="preserve"> </w:t>
      </w:r>
      <w:r>
        <w:rPr>
          <w:i/>
          <w:sz w:val="24"/>
        </w:rPr>
        <w:t>applications.</w:t>
      </w:r>
      <w:r>
        <w:rPr>
          <w:i/>
          <w:spacing w:val="-5"/>
          <w:sz w:val="24"/>
        </w:rPr>
        <w:t xml:space="preserve"> </w:t>
      </w:r>
      <w:r>
        <w:rPr>
          <w:sz w:val="24"/>
        </w:rPr>
        <w:t>New</w:t>
      </w:r>
      <w:r>
        <w:rPr>
          <w:spacing w:val="-9"/>
          <w:sz w:val="24"/>
        </w:rPr>
        <w:t xml:space="preserve"> </w:t>
      </w:r>
      <w:r>
        <w:rPr>
          <w:sz w:val="24"/>
        </w:rPr>
        <w:t>Delhi:</w:t>
      </w:r>
      <w:r>
        <w:rPr>
          <w:spacing w:val="-5"/>
          <w:sz w:val="24"/>
        </w:rPr>
        <w:t xml:space="preserve"> </w:t>
      </w:r>
      <w:r>
        <w:rPr>
          <w:sz w:val="24"/>
        </w:rPr>
        <w:t>PHI</w:t>
      </w:r>
      <w:r>
        <w:rPr>
          <w:spacing w:val="-12"/>
          <w:sz w:val="24"/>
        </w:rPr>
        <w:t xml:space="preserve"> </w:t>
      </w:r>
      <w:r>
        <w:rPr>
          <w:sz w:val="24"/>
        </w:rPr>
        <w:t xml:space="preserve">Learning. Stern, D. I. (2018). Energy and economic growth. </w:t>
      </w:r>
      <w:r>
        <w:rPr>
          <w:i/>
          <w:sz w:val="24"/>
        </w:rPr>
        <w:t>Energy Policy</w:t>
      </w:r>
      <w:r>
        <w:rPr>
          <w:sz w:val="24"/>
        </w:rPr>
        <w:t>, 112, 41–54.</w:t>
      </w:r>
    </w:p>
    <w:p w14:paraId="2E651850" w14:textId="77777777" w:rsidR="008B1BDE" w:rsidRDefault="00DC52A6">
      <w:pPr>
        <w:pStyle w:val="BodyText"/>
        <w:spacing w:line="360" w:lineRule="auto"/>
        <w:ind w:left="567" w:right="-7" w:hanging="567"/>
        <w:jc w:val="both"/>
      </w:pPr>
      <w:r>
        <w:lastRenderedPageBreak/>
        <w:t xml:space="preserve">Stern, D. I. (2019). Energy and economic growth. </w:t>
      </w:r>
      <w:r>
        <w:rPr>
          <w:i/>
        </w:rPr>
        <w:t>In Routledge handbook of Energy economics</w:t>
      </w:r>
      <w:r>
        <w:t xml:space="preserve"> (pp. 28-46). Routledge.</w:t>
      </w:r>
    </w:p>
    <w:p w14:paraId="77628E39" w14:textId="77777777" w:rsidR="008B1BDE" w:rsidRDefault="00DC52A6">
      <w:pPr>
        <w:pStyle w:val="BodyText"/>
        <w:spacing w:line="360" w:lineRule="auto"/>
        <w:ind w:left="567" w:right="-7" w:hanging="567"/>
        <w:jc w:val="both"/>
      </w:pPr>
      <w:r>
        <w:t>Stern,</w:t>
      </w:r>
      <w:r>
        <w:rPr>
          <w:spacing w:val="-13"/>
        </w:rPr>
        <w:t xml:space="preserve"> </w:t>
      </w:r>
      <w:r>
        <w:t>D.</w:t>
      </w:r>
      <w:r>
        <w:rPr>
          <w:spacing w:val="-8"/>
        </w:rPr>
        <w:t xml:space="preserve"> </w:t>
      </w:r>
      <w:r>
        <w:t>I.</w:t>
      </w:r>
      <w:r>
        <w:rPr>
          <w:spacing w:val="-12"/>
        </w:rPr>
        <w:t xml:space="preserve"> </w:t>
      </w:r>
      <w:r>
        <w:t>(1993).</w:t>
      </w:r>
      <w:r>
        <w:rPr>
          <w:spacing w:val="-13"/>
        </w:rPr>
        <w:t xml:space="preserve"> </w:t>
      </w:r>
      <w:r>
        <w:t>Energy</w:t>
      </w:r>
      <w:r>
        <w:rPr>
          <w:spacing w:val="-15"/>
        </w:rPr>
        <w:t xml:space="preserve"> </w:t>
      </w:r>
      <w:r>
        <w:t>use</w:t>
      </w:r>
      <w:r>
        <w:rPr>
          <w:spacing w:val="-9"/>
        </w:rPr>
        <w:t xml:space="preserve"> </w:t>
      </w:r>
      <w:r>
        <w:t>and</w:t>
      </w:r>
      <w:r>
        <w:rPr>
          <w:spacing w:val="-12"/>
        </w:rPr>
        <w:t xml:space="preserve"> </w:t>
      </w:r>
      <w:r>
        <w:t>economic</w:t>
      </w:r>
      <w:r>
        <w:rPr>
          <w:spacing w:val="-11"/>
        </w:rPr>
        <w:t xml:space="preserve"> </w:t>
      </w:r>
      <w:r>
        <w:t>growth</w:t>
      </w:r>
      <w:r>
        <w:rPr>
          <w:spacing w:val="-11"/>
        </w:rPr>
        <w:t xml:space="preserve"> </w:t>
      </w:r>
      <w:r>
        <w:t>in</w:t>
      </w:r>
      <w:r>
        <w:rPr>
          <w:spacing w:val="-12"/>
        </w:rPr>
        <w:t xml:space="preserve"> </w:t>
      </w:r>
      <w:r>
        <w:t>the</w:t>
      </w:r>
      <w:r>
        <w:rPr>
          <w:spacing w:val="-15"/>
        </w:rPr>
        <w:t xml:space="preserve"> </w:t>
      </w:r>
      <w:r>
        <w:t>USA:</w:t>
      </w:r>
      <w:r>
        <w:rPr>
          <w:spacing w:val="-12"/>
        </w:rPr>
        <w:t xml:space="preserve"> </w:t>
      </w:r>
      <w:r>
        <w:t>A</w:t>
      </w:r>
      <w:r>
        <w:rPr>
          <w:spacing w:val="-15"/>
        </w:rPr>
        <w:t xml:space="preserve"> </w:t>
      </w:r>
      <w:r>
        <w:t>multivariate</w:t>
      </w:r>
      <w:r>
        <w:rPr>
          <w:spacing w:val="-14"/>
        </w:rPr>
        <w:t xml:space="preserve"> </w:t>
      </w:r>
      <w:r>
        <w:t>approach.</w:t>
      </w:r>
      <w:r>
        <w:rPr>
          <w:spacing w:val="-7"/>
        </w:rPr>
        <w:t xml:space="preserve"> </w:t>
      </w:r>
      <w:r>
        <w:rPr>
          <w:i/>
        </w:rPr>
        <w:t>Energy Economics</w:t>
      </w:r>
      <w:r>
        <w:t>, 15(2), 137–150.</w:t>
      </w:r>
    </w:p>
    <w:p w14:paraId="1AF726C2" w14:textId="77777777" w:rsidR="008B1BDE" w:rsidRDefault="00DC52A6">
      <w:pPr>
        <w:pStyle w:val="BodyText"/>
        <w:spacing w:line="360" w:lineRule="auto"/>
        <w:ind w:left="567" w:right="-7" w:hanging="567"/>
        <w:jc w:val="both"/>
      </w:pPr>
      <w:r>
        <w:t>Stern,</w:t>
      </w:r>
      <w:r>
        <w:rPr>
          <w:spacing w:val="-2"/>
        </w:rPr>
        <w:t xml:space="preserve"> </w:t>
      </w:r>
      <w:r>
        <w:t>D.</w:t>
      </w:r>
      <w:r>
        <w:rPr>
          <w:spacing w:val="-1"/>
        </w:rPr>
        <w:t xml:space="preserve"> </w:t>
      </w:r>
      <w:r>
        <w:t>I.</w:t>
      </w:r>
      <w:r>
        <w:rPr>
          <w:spacing w:val="-2"/>
        </w:rPr>
        <w:t xml:space="preserve"> </w:t>
      </w:r>
      <w:r>
        <w:t>(2011).</w:t>
      </w:r>
      <w:r>
        <w:rPr>
          <w:spacing w:val="-2"/>
        </w:rPr>
        <w:t xml:space="preserve"> </w:t>
      </w:r>
      <w:r>
        <w:rPr>
          <w:i/>
        </w:rPr>
        <w:t>The</w:t>
      </w:r>
      <w:r>
        <w:rPr>
          <w:i/>
          <w:spacing w:val="-3"/>
        </w:rPr>
        <w:t xml:space="preserve"> </w:t>
      </w:r>
      <w:r>
        <w:rPr>
          <w:i/>
        </w:rPr>
        <w:t>role</w:t>
      </w:r>
      <w:r>
        <w:rPr>
          <w:i/>
          <w:spacing w:val="-2"/>
        </w:rPr>
        <w:t xml:space="preserve"> </w:t>
      </w:r>
      <w:r>
        <w:rPr>
          <w:i/>
        </w:rPr>
        <w:t>of</w:t>
      </w:r>
      <w:r>
        <w:rPr>
          <w:i/>
          <w:spacing w:val="-4"/>
        </w:rPr>
        <w:t xml:space="preserve"> </w:t>
      </w:r>
      <w:r>
        <w:rPr>
          <w:i/>
        </w:rPr>
        <w:t>energy</w:t>
      </w:r>
      <w:r>
        <w:rPr>
          <w:i/>
          <w:spacing w:val="-10"/>
        </w:rPr>
        <w:t xml:space="preserve"> </w:t>
      </w:r>
      <w:r>
        <w:rPr>
          <w:i/>
        </w:rPr>
        <w:t>in economic</w:t>
      </w:r>
      <w:r>
        <w:rPr>
          <w:i/>
          <w:spacing w:val="-3"/>
        </w:rPr>
        <w:t xml:space="preserve"> </w:t>
      </w:r>
      <w:r>
        <w:rPr>
          <w:i/>
        </w:rPr>
        <w:t>growth</w:t>
      </w:r>
      <w:r>
        <w:t>.</w:t>
      </w:r>
      <w:r>
        <w:rPr>
          <w:spacing w:val="-2"/>
        </w:rPr>
        <w:t xml:space="preserve"> </w:t>
      </w:r>
      <w:r>
        <w:t>Annals</w:t>
      </w:r>
      <w:r>
        <w:rPr>
          <w:spacing w:val="-2"/>
        </w:rPr>
        <w:t xml:space="preserve"> </w:t>
      </w:r>
      <w:r>
        <w:t>of</w:t>
      </w:r>
      <w:r>
        <w:rPr>
          <w:spacing w:val="-2"/>
        </w:rPr>
        <w:t xml:space="preserve"> </w:t>
      </w:r>
      <w:r>
        <w:t>the</w:t>
      </w:r>
      <w:r>
        <w:rPr>
          <w:spacing w:val="-1"/>
        </w:rPr>
        <w:t xml:space="preserve"> </w:t>
      </w:r>
      <w:r>
        <w:t>New</w:t>
      </w:r>
      <w:r>
        <w:rPr>
          <w:spacing w:val="-2"/>
        </w:rPr>
        <w:t xml:space="preserve"> </w:t>
      </w:r>
      <w:r>
        <w:t>York</w:t>
      </w:r>
      <w:r>
        <w:rPr>
          <w:spacing w:val="-1"/>
        </w:rPr>
        <w:t xml:space="preserve"> </w:t>
      </w:r>
      <w:r>
        <w:t>Academy</w:t>
      </w:r>
      <w:r>
        <w:rPr>
          <w:spacing w:val="-7"/>
        </w:rPr>
        <w:t xml:space="preserve"> </w:t>
      </w:r>
      <w:r>
        <w:t>of Sciences, 1219(1), 26–51.</w:t>
      </w:r>
    </w:p>
    <w:p w14:paraId="1696924F" w14:textId="77777777" w:rsidR="008B1BDE" w:rsidRDefault="00DC52A6">
      <w:pPr>
        <w:pStyle w:val="BodyText"/>
        <w:spacing w:line="360" w:lineRule="auto"/>
        <w:ind w:left="567" w:right="-7" w:hanging="567"/>
        <w:jc w:val="both"/>
      </w:pPr>
      <w:r>
        <w:t xml:space="preserve">Swan, T. W. (1956). Economic growth and capital accumulation. </w:t>
      </w:r>
      <w:r>
        <w:rPr>
          <w:i/>
        </w:rPr>
        <w:t>Economic Record</w:t>
      </w:r>
      <w:r>
        <w:t>, 32(2), 334–</w:t>
      </w:r>
      <w:r>
        <w:rPr>
          <w:spacing w:val="-4"/>
        </w:rPr>
        <w:t>361.</w:t>
      </w:r>
    </w:p>
    <w:p w14:paraId="29778C29" w14:textId="77777777" w:rsidR="008B1BDE" w:rsidRDefault="00DC52A6">
      <w:pPr>
        <w:pStyle w:val="BodyText"/>
        <w:spacing w:line="360" w:lineRule="auto"/>
        <w:ind w:left="567" w:right="-7" w:hanging="567"/>
        <w:jc w:val="both"/>
      </w:pPr>
      <w:r>
        <w:t>Tang, C.</w:t>
      </w:r>
      <w:r>
        <w:rPr>
          <w:spacing w:val="-5"/>
        </w:rPr>
        <w:t xml:space="preserve"> </w:t>
      </w:r>
      <w:r>
        <w:t>F., &amp;</w:t>
      </w:r>
      <w:r>
        <w:rPr>
          <w:spacing w:val="-9"/>
        </w:rPr>
        <w:t xml:space="preserve"> </w:t>
      </w:r>
      <w:r>
        <w:t>Tan,</w:t>
      </w:r>
      <w:r>
        <w:rPr>
          <w:spacing w:val="-2"/>
        </w:rPr>
        <w:t xml:space="preserve"> </w:t>
      </w:r>
      <w:r>
        <w:t>B.</w:t>
      </w:r>
      <w:r>
        <w:rPr>
          <w:spacing w:val="-2"/>
        </w:rPr>
        <w:t xml:space="preserve"> </w:t>
      </w:r>
      <w:r>
        <w:t>W.</w:t>
      </w:r>
      <w:r>
        <w:rPr>
          <w:spacing w:val="-4"/>
        </w:rPr>
        <w:t xml:space="preserve"> </w:t>
      </w:r>
      <w:r>
        <w:t>(2013).</w:t>
      </w:r>
      <w:r>
        <w:rPr>
          <w:spacing w:val="-6"/>
        </w:rPr>
        <w:t xml:space="preserve"> </w:t>
      </w:r>
      <w:r>
        <w:t>Exploring</w:t>
      </w:r>
      <w:r>
        <w:rPr>
          <w:spacing w:val="-9"/>
        </w:rPr>
        <w:t xml:space="preserve"> </w:t>
      </w:r>
      <w:r>
        <w:t>the</w:t>
      </w:r>
      <w:r>
        <w:rPr>
          <w:spacing w:val="-5"/>
        </w:rPr>
        <w:t xml:space="preserve"> </w:t>
      </w:r>
      <w:r>
        <w:t>nexus</w:t>
      </w:r>
      <w:r>
        <w:rPr>
          <w:spacing w:val="-4"/>
        </w:rPr>
        <w:t xml:space="preserve"> </w:t>
      </w:r>
      <w:r>
        <w:t>of</w:t>
      </w:r>
      <w:r>
        <w:rPr>
          <w:spacing w:val="-8"/>
        </w:rPr>
        <w:t xml:space="preserve"> </w:t>
      </w:r>
      <w:r>
        <w:t>energy</w:t>
      </w:r>
      <w:r>
        <w:rPr>
          <w:spacing w:val="-14"/>
        </w:rPr>
        <w:t xml:space="preserve"> </w:t>
      </w:r>
      <w:r>
        <w:t>consumption,</w:t>
      </w:r>
      <w:r>
        <w:rPr>
          <w:spacing w:val="-4"/>
        </w:rPr>
        <w:t xml:space="preserve"> </w:t>
      </w:r>
      <w:r>
        <w:t xml:space="preserve">economic growth, and CO₂ emissions in Malaysia. </w:t>
      </w:r>
      <w:r>
        <w:rPr>
          <w:i/>
        </w:rPr>
        <w:t>Energy Policy</w:t>
      </w:r>
      <w:r>
        <w:t xml:space="preserve">, 60, 297–305. </w:t>
      </w:r>
      <w:hyperlink r:id="rId101">
        <w:r>
          <w:rPr>
            <w:color w:val="0461C1"/>
            <w:spacing w:val="-2"/>
            <w:u w:val="single" w:color="0461C1"/>
          </w:rPr>
          <w:t>https://doi.org/10.1016/j.enpol.2013.05.027</w:t>
        </w:r>
      </w:hyperlink>
    </w:p>
    <w:p w14:paraId="6A48C1DB" w14:textId="77777777" w:rsidR="008B1BDE" w:rsidRDefault="00DC52A6">
      <w:pPr>
        <w:pStyle w:val="BodyText"/>
        <w:spacing w:line="360" w:lineRule="auto"/>
        <w:ind w:left="567" w:right="-7" w:hanging="567"/>
        <w:jc w:val="both"/>
      </w:pPr>
      <w:r>
        <w:t xml:space="preserve">Tetteh, B., Dramani, J. B., &amp; </w:t>
      </w:r>
      <w:proofErr w:type="spellStart"/>
      <w:r>
        <w:t>Adusah-Poku</w:t>
      </w:r>
      <w:proofErr w:type="spellEnd"/>
      <w:r>
        <w:t xml:space="preserve">, F. (2022). Causal relationship between electricity consumption and economic growth in Ghana: Evidence from MS-VAR Granger causality. Available at SSRN 4097504.Ting, M. B., &amp; Byrne, R. (2021). Unpacking the coal energy path dependence in South Africa: </w:t>
      </w:r>
      <w:r>
        <w:rPr>
          <w:i/>
        </w:rPr>
        <w:t>Policy, politics and market dynamics. Energy Research &amp; Social Science,</w:t>
      </w:r>
      <w:r>
        <w:t xml:space="preserve"> 77, 102083.</w:t>
      </w:r>
    </w:p>
    <w:p w14:paraId="0441DAE9" w14:textId="77777777" w:rsidR="008B1BDE" w:rsidRDefault="00DC52A6">
      <w:pPr>
        <w:spacing w:line="360" w:lineRule="auto"/>
        <w:ind w:left="567" w:right="-7" w:hanging="567"/>
        <w:jc w:val="both"/>
        <w:rPr>
          <w:sz w:val="24"/>
        </w:rPr>
      </w:pPr>
      <w:r>
        <w:rPr>
          <w:sz w:val="24"/>
        </w:rPr>
        <w:t xml:space="preserve">Thuy, N. T., &amp; Thuy, H. T. (2019). F-Bounds testing approach to cointegration: A case study of Vietnam. </w:t>
      </w:r>
      <w:r>
        <w:rPr>
          <w:i/>
          <w:sz w:val="24"/>
        </w:rPr>
        <w:t>Journal of Asian Business and Economic Studies</w:t>
      </w:r>
      <w:r>
        <w:rPr>
          <w:sz w:val="24"/>
        </w:rPr>
        <w:t>, 26(1), 37–48.</w:t>
      </w:r>
    </w:p>
    <w:p w14:paraId="6D77C2C8" w14:textId="77777777" w:rsidR="008B1BDE" w:rsidRDefault="00DC52A6">
      <w:pPr>
        <w:spacing w:line="360" w:lineRule="auto"/>
        <w:ind w:left="567" w:right="-7" w:hanging="567"/>
        <w:jc w:val="both"/>
        <w:rPr>
          <w:i/>
          <w:sz w:val="24"/>
        </w:rPr>
      </w:pPr>
      <w:r>
        <w:rPr>
          <w:sz w:val="24"/>
        </w:rPr>
        <w:t xml:space="preserve">Trochim, W., Donnelly, J. P., &amp; Arora, K. (2016). Research methods: The essential knowledge base. </w:t>
      </w:r>
      <w:r>
        <w:rPr>
          <w:i/>
          <w:sz w:val="24"/>
        </w:rPr>
        <w:t>Research methods: the essential knowledge base.</w:t>
      </w:r>
    </w:p>
    <w:p w14:paraId="26785DF5" w14:textId="77777777" w:rsidR="008B1BDE" w:rsidRDefault="00DC52A6">
      <w:pPr>
        <w:pStyle w:val="BodyText"/>
        <w:spacing w:line="360" w:lineRule="auto"/>
        <w:ind w:left="567" w:right="-7" w:hanging="567"/>
        <w:jc w:val="both"/>
      </w:pPr>
      <w:r>
        <w:t>Ullah,</w:t>
      </w:r>
      <w:r>
        <w:rPr>
          <w:spacing w:val="-13"/>
        </w:rPr>
        <w:t xml:space="preserve"> </w:t>
      </w:r>
      <w:r>
        <w:t>A.,</w:t>
      </w:r>
      <w:r>
        <w:rPr>
          <w:spacing w:val="-10"/>
        </w:rPr>
        <w:t xml:space="preserve"> </w:t>
      </w:r>
      <w:proofErr w:type="spellStart"/>
      <w:r>
        <w:t>Kui</w:t>
      </w:r>
      <w:proofErr w:type="spellEnd"/>
      <w:r>
        <w:t>,</w:t>
      </w:r>
      <w:r>
        <w:rPr>
          <w:spacing w:val="-7"/>
        </w:rPr>
        <w:t xml:space="preserve"> </w:t>
      </w:r>
      <w:r>
        <w:t>Z.,</w:t>
      </w:r>
      <w:r>
        <w:rPr>
          <w:spacing w:val="-10"/>
        </w:rPr>
        <w:t xml:space="preserve"> </w:t>
      </w:r>
      <w:proofErr w:type="spellStart"/>
      <w:r>
        <w:t>Pinglu</w:t>
      </w:r>
      <w:proofErr w:type="spellEnd"/>
      <w:r>
        <w:t>,</w:t>
      </w:r>
      <w:r>
        <w:rPr>
          <w:spacing w:val="-11"/>
        </w:rPr>
        <w:t xml:space="preserve"> </w:t>
      </w:r>
      <w:r>
        <w:t>C.,</w:t>
      </w:r>
      <w:r>
        <w:rPr>
          <w:spacing w:val="-9"/>
        </w:rPr>
        <w:t xml:space="preserve"> </w:t>
      </w:r>
      <w:r>
        <w:t>&amp;</w:t>
      </w:r>
      <w:r>
        <w:rPr>
          <w:spacing w:val="-14"/>
        </w:rPr>
        <w:t xml:space="preserve"> </w:t>
      </w:r>
      <w:proofErr w:type="spellStart"/>
      <w:r>
        <w:t>Sheraz</w:t>
      </w:r>
      <w:proofErr w:type="spellEnd"/>
      <w:r>
        <w:t>,</w:t>
      </w:r>
      <w:r>
        <w:rPr>
          <w:spacing w:val="-11"/>
        </w:rPr>
        <w:t xml:space="preserve"> </w:t>
      </w:r>
      <w:r>
        <w:t>M.</w:t>
      </w:r>
      <w:r>
        <w:rPr>
          <w:spacing w:val="-10"/>
        </w:rPr>
        <w:t xml:space="preserve"> </w:t>
      </w:r>
      <w:r>
        <w:t>(2022).</w:t>
      </w:r>
      <w:r>
        <w:rPr>
          <w:spacing w:val="-12"/>
        </w:rPr>
        <w:t xml:space="preserve"> </w:t>
      </w:r>
      <w:r>
        <w:t>Effect</w:t>
      </w:r>
      <w:r>
        <w:rPr>
          <w:spacing w:val="-8"/>
        </w:rPr>
        <w:t xml:space="preserve"> </w:t>
      </w:r>
      <w:r>
        <w:t>of</w:t>
      </w:r>
      <w:r>
        <w:rPr>
          <w:spacing w:val="-10"/>
        </w:rPr>
        <w:t xml:space="preserve"> </w:t>
      </w:r>
      <w:r>
        <w:t>financial</w:t>
      </w:r>
      <w:r>
        <w:rPr>
          <w:spacing w:val="-9"/>
        </w:rPr>
        <w:t xml:space="preserve"> </w:t>
      </w:r>
      <w:r>
        <w:t>development,</w:t>
      </w:r>
      <w:r>
        <w:rPr>
          <w:spacing w:val="-11"/>
        </w:rPr>
        <w:t xml:space="preserve"> </w:t>
      </w:r>
      <w:r>
        <w:t>foreign</w:t>
      </w:r>
      <w:r>
        <w:rPr>
          <w:spacing w:val="-12"/>
        </w:rPr>
        <w:t xml:space="preserve"> </w:t>
      </w:r>
      <w:r>
        <w:t xml:space="preserve">direct investment, globalization, and urbanization on energy consumption: Empirical evidence from Belt and Road initiative partner countries. </w:t>
      </w:r>
      <w:r>
        <w:rPr>
          <w:i/>
        </w:rPr>
        <w:t>Frontiers in Environmental Science</w:t>
      </w:r>
      <w:r>
        <w:t xml:space="preserve">, 10, 937834. </w:t>
      </w:r>
      <w:hyperlink r:id="rId102">
        <w:r>
          <w:rPr>
            <w:color w:val="0461C1"/>
            <w:u w:val="single" w:color="0461C1"/>
          </w:rPr>
          <w:t>https://doi.org/10.3389/fenvs.2022.937834</w:t>
        </w:r>
      </w:hyperlink>
    </w:p>
    <w:p w14:paraId="72B937AC" w14:textId="77777777" w:rsidR="008B1BDE" w:rsidRDefault="00DC52A6">
      <w:pPr>
        <w:pStyle w:val="BodyText"/>
        <w:spacing w:line="360" w:lineRule="auto"/>
        <w:ind w:left="567" w:right="-7" w:hanging="567"/>
        <w:jc w:val="both"/>
      </w:pPr>
      <w:r>
        <w:t>Ullah, S., Rehman, M. U., &amp; Khan, D. (2022). Does foreign direct investment reduce or</w:t>
      </w:r>
    </w:p>
    <w:p w14:paraId="4699C01D" w14:textId="77777777" w:rsidR="008B1BDE" w:rsidRDefault="00DC52A6">
      <w:pPr>
        <w:pStyle w:val="BodyText"/>
        <w:spacing w:line="360" w:lineRule="auto"/>
        <w:ind w:left="567" w:right="-7"/>
        <w:jc w:val="both"/>
      </w:pPr>
      <w:r>
        <w:t>enhance energy</w:t>
      </w:r>
      <w:r>
        <w:rPr>
          <w:spacing w:val="-15"/>
        </w:rPr>
        <w:t xml:space="preserve"> </w:t>
      </w:r>
      <w:r>
        <w:t>consumption?</w:t>
      </w:r>
      <w:r>
        <w:rPr>
          <w:spacing w:val="-15"/>
        </w:rPr>
        <w:t xml:space="preserve"> </w:t>
      </w:r>
      <w:r>
        <w:t>Evidence</w:t>
      </w:r>
      <w:r>
        <w:rPr>
          <w:spacing w:val="-15"/>
        </w:rPr>
        <w:t xml:space="preserve"> </w:t>
      </w:r>
      <w:r>
        <w:t>from</w:t>
      </w:r>
      <w:r>
        <w:rPr>
          <w:spacing w:val="-15"/>
        </w:rPr>
        <w:t xml:space="preserve"> </w:t>
      </w:r>
      <w:r>
        <w:t>developed</w:t>
      </w:r>
      <w:r>
        <w:rPr>
          <w:spacing w:val="-15"/>
        </w:rPr>
        <w:t xml:space="preserve"> </w:t>
      </w:r>
      <w:r>
        <w:t>and</w:t>
      </w:r>
      <w:r>
        <w:rPr>
          <w:spacing w:val="-15"/>
        </w:rPr>
        <w:t xml:space="preserve"> </w:t>
      </w:r>
      <w:r>
        <w:t>developing</w:t>
      </w:r>
      <w:r>
        <w:rPr>
          <w:spacing w:val="-15"/>
        </w:rPr>
        <w:t xml:space="preserve"> </w:t>
      </w:r>
      <w:r>
        <w:t>economies.</w:t>
      </w:r>
      <w:r>
        <w:rPr>
          <w:spacing w:val="-15"/>
        </w:rPr>
        <w:t xml:space="preserve"> </w:t>
      </w:r>
      <w:r>
        <w:t>Environmental Science and Pollution Research, 29(7), 10315–10330.</w:t>
      </w:r>
    </w:p>
    <w:p w14:paraId="136BF17A" w14:textId="77777777" w:rsidR="008B1BDE" w:rsidRDefault="00DC52A6">
      <w:pPr>
        <w:spacing w:line="360" w:lineRule="auto"/>
        <w:ind w:left="567" w:right="-7" w:hanging="567"/>
        <w:jc w:val="both"/>
        <w:rPr>
          <w:i/>
          <w:sz w:val="24"/>
        </w:rPr>
      </w:pPr>
      <w:r>
        <w:rPr>
          <w:sz w:val="24"/>
        </w:rPr>
        <w:t xml:space="preserve">UNCTAD. (2009). World Investment Report 2009: </w:t>
      </w:r>
      <w:r>
        <w:rPr>
          <w:i/>
          <w:sz w:val="24"/>
        </w:rPr>
        <w:t xml:space="preserve">Transnational corporations, </w:t>
      </w:r>
    </w:p>
    <w:p w14:paraId="2F1BA01A" w14:textId="77777777" w:rsidR="008B1BDE" w:rsidRDefault="00DC52A6">
      <w:pPr>
        <w:spacing w:line="360" w:lineRule="auto"/>
        <w:ind w:left="567" w:right="-7"/>
        <w:jc w:val="both"/>
        <w:rPr>
          <w:sz w:val="24"/>
        </w:rPr>
      </w:pPr>
      <w:r>
        <w:rPr>
          <w:i/>
          <w:sz w:val="24"/>
        </w:rPr>
        <w:t>agricultural production</w:t>
      </w:r>
      <w:r>
        <w:rPr>
          <w:i/>
          <w:spacing w:val="-12"/>
          <w:sz w:val="24"/>
        </w:rPr>
        <w:t xml:space="preserve"> </w:t>
      </w:r>
      <w:r>
        <w:rPr>
          <w:i/>
          <w:sz w:val="24"/>
        </w:rPr>
        <w:t>and</w:t>
      </w:r>
      <w:r>
        <w:rPr>
          <w:i/>
          <w:spacing w:val="-13"/>
          <w:sz w:val="24"/>
        </w:rPr>
        <w:t xml:space="preserve"> </w:t>
      </w:r>
      <w:r>
        <w:rPr>
          <w:i/>
          <w:sz w:val="24"/>
        </w:rPr>
        <w:t>development.</w:t>
      </w:r>
      <w:r>
        <w:rPr>
          <w:i/>
          <w:spacing w:val="-11"/>
          <w:sz w:val="24"/>
        </w:rPr>
        <w:t xml:space="preserve"> </w:t>
      </w:r>
      <w:r>
        <w:rPr>
          <w:sz w:val="24"/>
        </w:rPr>
        <w:t>New</w:t>
      </w:r>
      <w:r>
        <w:rPr>
          <w:spacing w:val="-15"/>
          <w:sz w:val="24"/>
        </w:rPr>
        <w:t xml:space="preserve"> </w:t>
      </w:r>
      <w:r>
        <w:rPr>
          <w:sz w:val="24"/>
        </w:rPr>
        <w:t>York</w:t>
      </w:r>
      <w:r>
        <w:rPr>
          <w:spacing w:val="-14"/>
          <w:sz w:val="24"/>
        </w:rPr>
        <w:t xml:space="preserve"> </w:t>
      </w:r>
      <w:r>
        <w:rPr>
          <w:sz w:val="24"/>
        </w:rPr>
        <w:t>and</w:t>
      </w:r>
      <w:r>
        <w:rPr>
          <w:spacing w:val="-13"/>
          <w:sz w:val="24"/>
        </w:rPr>
        <w:t xml:space="preserve"> </w:t>
      </w:r>
      <w:r>
        <w:rPr>
          <w:sz w:val="24"/>
        </w:rPr>
        <w:t>Geneva:</w:t>
      </w:r>
      <w:r>
        <w:rPr>
          <w:spacing w:val="-11"/>
          <w:sz w:val="24"/>
        </w:rPr>
        <w:t xml:space="preserve"> </w:t>
      </w:r>
      <w:r>
        <w:rPr>
          <w:sz w:val="24"/>
        </w:rPr>
        <w:t>United</w:t>
      </w:r>
      <w:r>
        <w:rPr>
          <w:spacing w:val="-14"/>
          <w:sz w:val="24"/>
        </w:rPr>
        <w:t xml:space="preserve"> </w:t>
      </w:r>
      <w:r>
        <w:rPr>
          <w:sz w:val="24"/>
        </w:rPr>
        <w:t>Nations</w:t>
      </w:r>
      <w:r>
        <w:rPr>
          <w:spacing w:val="-12"/>
          <w:sz w:val="24"/>
        </w:rPr>
        <w:t xml:space="preserve"> </w:t>
      </w:r>
      <w:r>
        <w:rPr>
          <w:sz w:val="24"/>
        </w:rPr>
        <w:t>Conference</w:t>
      </w:r>
      <w:r>
        <w:rPr>
          <w:spacing w:val="-13"/>
          <w:sz w:val="24"/>
        </w:rPr>
        <w:t xml:space="preserve"> </w:t>
      </w:r>
      <w:r>
        <w:rPr>
          <w:sz w:val="24"/>
        </w:rPr>
        <w:t>on</w:t>
      </w:r>
      <w:r>
        <w:rPr>
          <w:spacing w:val="-13"/>
          <w:sz w:val="24"/>
        </w:rPr>
        <w:t xml:space="preserve"> </w:t>
      </w:r>
      <w:r>
        <w:rPr>
          <w:sz w:val="24"/>
        </w:rPr>
        <w:t>Trade and Development.</w:t>
      </w:r>
    </w:p>
    <w:p w14:paraId="51D9C38F" w14:textId="77777777" w:rsidR="008B1BDE" w:rsidRDefault="00DC52A6">
      <w:pPr>
        <w:widowControl/>
        <w:autoSpaceDE/>
        <w:autoSpaceDN/>
        <w:rPr>
          <w:sz w:val="24"/>
        </w:rPr>
      </w:pPr>
      <w:r>
        <w:rPr>
          <w:sz w:val="24"/>
        </w:rPr>
        <w:br w:type="page"/>
      </w:r>
    </w:p>
    <w:p w14:paraId="2A30350B" w14:textId="77777777" w:rsidR="008B1BDE" w:rsidRDefault="00DC52A6">
      <w:pPr>
        <w:spacing w:line="360" w:lineRule="auto"/>
        <w:ind w:left="567" w:right="-7" w:hanging="567"/>
        <w:jc w:val="both"/>
        <w:rPr>
          <w:sz w:val="24"/>
        </w:rPr>
      </w:pPr>
      <w:r>
        <w:rPr>
          <w:sz w:val="24"/>
        </w:rPr>
        <w:lastRenderedPageBreak/>
        <w:t xml:space="preserve">UNCTAD. (2010). </w:t>
      </w:r>
      <w:r>
        <w:rPr>
          <w:i/>
          <w:sz w:val="24"/>
        </w:rPr>
        <w:t>World Investment Report 2010: Investing in a low-carbon economy</w:t>
      </w:r>
      <w:r>
        <w:rPr>
          <w:sz w:val="24"/>
        </w:rPr>
        <w:t>. United Nations Conference on Trade and Development.</w:t>
      </w:r>
    </w:p>
    <w:p w14:paraId="166FB6A6" w14:textId="77777777" w:rsidR="008B1BDE" w:rsidRDefault="00DC52A6">
      <w:pPr>
        <w:spacing w:line="360" w:lineRule="auto"/>
        <w:ind w:left="567" w:right="-7" w:hanging="567"/>
        <w:jc w:val="both"/>
        <w:rPr>
          <w:sz w:val="24"/>
        </w:rPr>
      </w:pPr>
      <w:r>
        <w:rPr>
          <w:sz w:val="24"/>
        </w:rPr>
        <w:t xml:space="preserve">United Nations Conference on Trade and Development (UNCTAD). (2021). </w:t>
      </w:r>
      <w:r>
        <w:rPr>
          <w:i/>
          <w:sz w:val="24"/>
        </w:rPr>
        <w:t>World investment report 2021: Investing in sustainable recovery</w:t>
      </w:r>
      <w:r>
        <w:rPr>
          <w:sz w:val="24"/>
        </w:rPr>
        <w:t>. UNCTAD.</w:t>
      </w:r>
    </w:p>
    <w:p w14:paraId="56BEB500" w14:textId="77777777" w:rsidR="008B1BDE" w:rsidRDefault="00DC52A6">
      <w:pPr>
        <w:pStyle w:val="BodyText"/>
        <w:spacing w:line="360" w:lineRule="auto"/>
        <w:ind w:left="567" w:right="-7" w:hanging="567"/>
        <w:jc w:val="both"/>
      </w:pPr>
      <w:r>
        <w:t>United</w:t>
      </w:r>
      <w:r>
        <w:rPr>
          <w:spacing w:val="37"/>
        </w:rPr>
        <w:t xml:space="preserve"> </w:t>
      </w:r>
      <w:r>
        <w:t>Nations</w:t>
      </w:r>
      <w:r>
        <w:rPr>
          <w:spacing w:val="45"/>
        </w:rPr>
        <w:t xml:space="preserve"> </w:t>
      </w:r>
      <w:r>
        <w:t>Economic</w:t>
      </w:r>
      <w:r>
        <w:rPr>
          <w:spacing w:val="42"/>
        </w:rPr>
        <w:t xml:space="preserve"> </w:t>
      </w:r>
      <w:r>
        <w:t>and</w:t>
      </w:r>
      <w:r>
        <w:rPr>
          <w:spacing w:val="44"/>
        </w:rPr>
        <w:t xml:space="preserve"> </w:t>
      </w:r>
      <w:r>
        <w:t>Social</w:t>
      </w:r>
      <w:r>
        <w:rPr>
          <w:spacing w:val="42"/>
        </w:rPr>
        <w:t xml:space="preserve"> </w:t>
      </w:r>
      <w:r>
        <w:t>Commission</w:t>
      </w:r>
      <w:r>
        <w:rPr>
          <w:spacing w:val="46"/>
        </w:rPr>
        <w:t xml:space="preserve"> </w:t>
      </w:r>
      <w:r>
        <w:t>for</w:t>
      </w:r>
      <w:r>
        <w:rPr>
          <w:spacing w:val="40"/>
        </w:rPr>
        <w:t xml:space="preserve"> </w:t>
      </w:r>
      <w:r>
        <w:t>Western</w:t>
      </w:r>
      <w:r>
        <w:rPr>
          <w:spacing w:val="47"/>
        </w:rPr>
        <w:t xml:space="preserve"> </w:t>
      </w:r>
      <w:r>
        <w:t>Asia.</w:t>
      </w:r>
      <w:r>
        <w:rPr>
          <w:spacing w:val="42"/>
        </w:rPr>
        <w:t xml:space="preserve"> </w:t>
      </w:r>
      <w:r>
        <w:t>(n.d.).</w:t>
      </w:r>
      <w:r>
        <w:rPr>
          <w:spacing w:val="41"/>
        </w:rPr>
        <w:t xml:space="preserve"> </w:t>
      </w:r>
      <w:r>
        <w:t>Trade</w:t>
      </w:r>
      <w:r>
        <w:rPr>
          <w:spacing w:val="43"/>
        </w:rPr>
        <w:t xml:space="preserve"> </w:t>
      </w:r>
      <w:proofErr w:type="spellStart"/>
      <w:r>
        <w:rPr>
          <w:spacing w:val="-2"/>
        </w:rPr>
        <w:t>openness.</w:t>
      </w:r>
      <w:r>
        <w:t>United</w:t>
      </w:r>
      <w:proofErr w:type="spellEnd"/>
      <w:r>
        <w:rPr>
          <w:spacing w:val="-9"/>
        </w:rPr>
        <w:t xml:space="preserve"> </w:t>
      </w:r>
      <w:r>
        <w:t>Nations.</w:t>
      </w:r>
      <w:r>
        <w:rPr>
          <w:spacing w:val="-4"/>
        </w:rPr>
        <w:t xml:space="preserve"> </w:t>
      </w:r>
      <w:r>
        <w:t>Retrieved</w:t>
      </w:r>
      <w:r>
        <w:rPr>
          <w:spacing w:val="-4"/>
        </w:rPr>
        <w:t xml:space="preserve"> </w:t>
      </w:r>
      <w:r>
        <w:t>April</w:t>
      </w:r>
      <w:r>
        <w:rPr>
          <w:spacing w:val="-5"/>
        </w:rPr>
        <w:t xml:space="preserve"> </w:t>
      </w:r>
      <w:r>
        <w:t>3,</w:t>
      </w:r>
      <w:r>
        <w:rPr>
          <w:spacing w:val="-5"/>
        </w:rPr>
        <w:t xml:space="preserve"> </w:t>
      </w:r>
      <w:r>
        <w:t>2025,</w:t>
      </w:r>
      <w:r>
        <w:rPr>
          <w:spacing w:val="-5"/>
        </w:rPr>
        <w:t xml:space="preserve"> </w:t>
      </w:r>
      <w:hyperlink r:id="rId103">
        <w:r>
          <w:t>https://archive.unescwa.org/trade-openness-</w:t>
        </w:r>
        <w:r>
          <w:rPr>
            <w:spacing w:val="-10"/>
          </w:rPr>
          <w:t>0</w:t>
        </w:r>
      </w:hyperlink>
    </w:p>
    <w:p w14:paraId="6D32B1C4" w14:textId="77777777" w:rsidR="008B1BDE" w:rsidRDefault="00DC52A6">
      <w:pPr>
        <w:pStyle w:val="BodyText"/>
        <w:spacing w:line="360" w:lineRule="auto"/>
        <w:ind w:left="567" w:right="-7" w:hanging="567"/>
        <w:jc w:val="both"/>
      </w:pPr>
      <w:r>
        <w:t>U.</w:t>
      </w:r>
      <w:r>
        <w:rPr>
          <w:spacing w:val="21"/>
        </w:rPr>
        <w:t xml:space="preserve"> </w:t>
      </w:r>
      <w:r>
        <w:t>S.</w:t>
      </w:r>
      <w:r>
        <w:rPr>
          <w:spacing w:val="80"/>
          <w:w w:val="150"/>
        </w:rPr>
        <w:t xml:space="preserve"> </w:t>
      </w:r>
      <w:r>
        <w:t>Energy</w:t>
      </w:r>
      <w:r>
        <w:rPr>
          <w:spacing w:val="80"/>
          <w:w w:val="150"/>
        </w:rPr>
        <w:t xml:space="preserve"> </w:t>
      </w:r>
      <w:r>
        <w:t>Information</w:t>
      </w:r>
      <w:r>
        <w:rPr>
          <w:spacing w:val="80"/>
          <w:w w:val="150"/>
        </w:rPr>
        <w:t xml:space="preserve"> </w:t>
      </w:r>
      <w:r>
        <w:t>Administration</w:t>
      </w:r>
      <w:r>
        <w:rPr>
          <w:spacing w:val="80"/>
          <w:w w:val="150"/>
        </w:rPr>
        <w:t xml:space="preserve"> </w:t>
      </w:r>
      <w:r>
        <w:t>(EIA).</w:t>
      </w:r>
      <w:r>
        <w:rPr>
          <w:spacing w:val="80"/>
          <w:w w:val="150"/>
        </w:rPr>
        <w:t xml:space="preserve"> </w:t>
      </w:r>
      <w:r>
        <w:t>(2023).</w:t>
      </w:r>
      <w:r>
        <w:rPr>
          <w:spacing w:val="80"/>
          <w:w w:val="150"/>
        </w:rPr>
        <w:t xml:space="preserve"> </w:t>
      </w:r>
      <w:r>
        <w:rPr>
          <w:i/>
        </w:rPr>
        <w:t>International</w:t>
      </w:r>
      <w:r>
        <w:rPr>
          <w:i/>
          <w:spacing w:val="80"/>
          <w:w w:val="150"/>
        </w:rPr>
        <w:t xml:space="preserve"> </w:t>
      </w:r>
      <w:r>
        <w:rPr>
          <w:i/>
        </w:rPr>
        <w:t>energy</w:t>
      </w:r>
      <w:r>
        <w:rPr>
          <w:i/>
          <w:spacing w:val="80"/>
        </w:rPr>
        <w:t xml:space="preserve"> </w:t>
      </w:r>
      <w:r>
        <w:rPr>
          <w:i/>
        </w:rPr>
        <w:t>statistics</w:t>
      </w:r>
      <w:r>
        <w:t xml:space="preserve">. </w:t>
      </w:r>
      <w:hyperlink r:id="rId104">
        <w:r>
          <w:rPr>
            <w:color w:val="0461C1"/>
            <w:spacing w:val="-2"/>
            <w:u w:val="single" w:color="0461C1"/>
          </w:rPr>
          <w:t>https://www.eia.gov/international/data/world</w:t>
        </w:r>
      </w:hyperlink>
    </w:p>
    <w:p w14:paraId="4CDA9434" w14:textId="77777777" w:rsidR="008B1BDE" w:rsidRDefault="00DC52A6">
      <w:pPr>
        <w:pStyle w:val="BodyText"/>
        <w:spacing w:line="360" w:lineRule="auto"/>
        <w:ind w:left="567" w:right="-7" w:hanging="567"/>
        <w:jc w:val="both"/>
      </w:pPr>
      <w:r>
        <w:t>Veitch,</w:t>
      </w:r>
      <w:r>
        <w:rPr>
          <w:spacing w:val="59"/>
          <w:w w:val="150"/>
        </w:rPr>
        <w:t xml:space="preserve"> </w:t>
      </w:r>
      <w:r>
        <w:t>A.</w:t>
      </w:r>
      <w:r>
        <w:rPr>
          <w:spacing w:val="68"/>
          <w:w w:val="150"/>
        </w:rPr>
        <w:t xml:space="preserve"> </w:t>
      </w:r>
      <w:r>
        <w:t>(2017).</w:t>
      </w:r>
      <w:r>
        <w:rPr>
          <w:spacing w:val="68"/>
          <w:w w:val="150"/>
        </w:rPr>
        <w:t xml:space="preserve"> </w:t>
      </w:r>
      <w:r>
        <w:t>Infrastructure</w:t>
      </w:r>
      <w:r>
        <w:rPr>
          <w:spacing w:val="64"/>
          <w:w w:val="150"/>
        </w:rPr>
        <w:t xml:space="preserve"> </w:t>
      </w:r>
      <w:r>
        <w:t>development</w:t>
      </w:r>
      <w:r>
        <w:rPr>
          <w:spacing w:val="67"/>
          <w:w w:val="150"/>
        </w:rPr>
        <w:t xml:space="preserve"> </w:t>
      </w:r>
      <w:r>
        <w:t>and</w:t>
      </w:r>
      <w:r>
        <w:rPr>
          <w:spacing w:val="67"/>
          <w:w w:val="150"/>
        </w:rPr>
        <w:t xml:space="preserve"> </w:t>
      </w:r>
      <w:r>
        <w:t>economic</w:t>
      </w:r>
      <w:r>
        <w:rPr>
          <w:spacing w:val="63"/>
          <w:w w:val="150"/>
        </w:rPr>
        <w:t xml:space="preserve"> </w:t>
      </w:r>
      <w:r>
        <w:t>integration</w:t>
      </w:r>
      <w:r>
        <w:rPr>
          <w:spacing w:val="65"/>
          <w:w w:val="150"/>
        </w:rPr>
        <w:t xml:space="preserve"> </w:t>
      </w:r>
      <w:r>
        <w:t>in</w:t>
      </w:r>
      <w:r>
        <w:rPr>
          <w:spacing w:val="64"/>
          <w:w w:val="150"/>
        </w:rPr>
        <w:t xml:space="preserve"> </w:t>
      </w:r>
      <w:r>
        <w:t>East</w:t>
      </w:r>
      <w:r>
        <w:rPr>
          <w:spacing w:val="65"/>
          <w:w w:val="150"/>
        </w:rPr>
        <w:t xml:space="preserve"> </w:t>
      </w:r>
      <w:r>
        <w:rPr>
          <w:spacing w:val="-2"/>
        </w:rPr>
        <w:t xml:space="preserve">Africa. </w:t>
      </w:r>
      <w:r>
        <w:rPr>
          <w:i/>
        </w:rPr>
        <w:t>Journal</w:t>
      </w:r>
      <w:r>
        <w:rPr>
          <w:i/>
          <w:spacing w:val="-5"/>
        </w:rPr>
        <w:t xml:space="preserve"> </w:t>
      </w:r>
      <w:r>
        <w:rPr>
          <w:i/>
        </w:rPr>
        <w:t>of</w:t>
      </w:r>
      <w:r>
        <w:rPr>
          <w:i/>
          <w:spacing w:val="-3"/>
        </w:rPr>
        <w:t xml:space="preserve"> </w:t>
      </w:r>
      <w:r>
        <w:rPr>
          <w:i/>
        </w:rPr>
        <w:t>Infrastructure</w:t>
      </w:r>
      <w:r>
        <w:rPr>
          <w:i/>
          <w:spacing w:val="-4"/>
        </w:rPr>
        <w:t xml:space="preserve"> </w:t>
      </w:r>
      <w:r>
        <w:rPr>
          <w:i/>
        </w:rPr>
        <w:t>Policy</w:t>
      </w:r>
      <w:r>
        <w:rPr>
          <w:i/>
          <w:spacing w:val="-7"/>
        </w:rPr>
        <w:t xml:space="preserve"> </w:t>
      </w:r>
      <w:r>
        <w:rPr>
          <w:i/>
        </w:rPr>
        <w:t>and</w:t>
      </w:r>
      <w:r>
        <w:rPr>
          <w:i/>
          <w:spacing w:val="-2"/>
        </w:rPr>
        <w:t xml:space="preserve"> </w:t>
      </w:r>
      <w:r>
        <w:rPr>
          <w:i/>
        </w:rPr>
        <w:t>Development</w:t>
      </w:r>
      <w:r>
        <w:t>,</w:t>
      </w:r>
      <w:r>
        <w:rPr>
          <w:spacing w:val="-1"/>
        </w:rPr>
        <w:t xml:space="preserve"> </w:t>
      </w:r>
      <w:r>
        <w:t>1(2),</w:t>
      </w:r>
      <w:r>
        <w:rPr>
          <w:spacing w:val="-2"/>
        </w:rPr>
        <w:t xml:space="preserve"> </w:t>
      </w:r>
      <w:r>
        <w:t>190–</w:t>
      </w:r>
      <w:r>
        <w:rPr>
          <w:spacing w:val="-4"/>
        </w:rPr>
        <w:t>208.</w:t>
      </w:r>
    </w:p>
    <w:p w14:paraId="78746D39" w14:textId="77777777" w:rsidR="008B1BDE" w:rsidRDefault="00DC52A6">
      <w:pPr>
        <w:pStyle w:val="BodyText"/>
        <w:spacing w:line="360" w:lineRule="auto"/>
        <w:ind w:left="567" w:right="-7" w:hanging="567"/>
        <w:jc w:val="both"/>
      </w:pPr>
      <w:r>
        <w:t>Von</w:t>
      </w:r>
      <w:r>
        <w:rPr>
          <w:spacing w:val="-4"/>
        </w:rPr>
        <w:t xml:space="preserve"> </w:t>
      </w:r>
      <w:proofErr w:type="spellStart"/>
      <w:r>
        <w:t>Weizsäcker</w:t>
      </w:r>
      <w:proofErr w:type="spellEnd"/>
      <w:r>
        <w:t>,</w:t>
      </w:r>
      <w:r>
        <w:rPr>
          <w:spacing w:val="-2"/>
        </w:rPr>
        <w:t xml:space="preserve"> </w:t>
      </w:r>
      <w:r>
        <w:t>E. U.,</w:t>
      </w:r>
      <w:r>
        <w:rPr>
          <w:spacing w:val="-1"/>
        </w:rPr>
        <w:t xml:space="preserve"> </w:t>
      </w:r>
      <w:proofErr w:type="spellStart"/>
      <w:r>
        <w:t>Hargroves</w:t>
      </w:r>
      <w:proofErr w:type="spellEnd"/>
      <w:r>
        <w:t>, K.</w:t>
      </w:r>
      <w:r>
        <w:rPr>
          <w:spacing w:val="-2"/>
        </w:rPr>
        <w:t xml:space="preserve"> </w:t>
      </w:r>
      <w:r>
        <w:t>C., Smith,</w:t>
      </w:r>
      <w:r>
        <w:rPr>
          <w:spacing w:val="-7"/>
        </w:rPr>
        <w:t xml:space="preserve"> </w:t>
      </w:r>
      <w:r>
        <w:t>M. H.,</w:t>
      </w:r>
      <w:r>
        <w:rPr>
          <w:spacing w:val="-1"/>
        </w:rPr>
        <w:t xml:space="preserve"> </w:t>
      </w:r>
      <w:r>
        <w:t>Desha,</w:t>
      </w:r>
      <w:r>
        <w:rPr>
          <w:spacing w:val="-1"/>
        </w:rPr>
        <w:t xml:space="preserve"> </w:t>
      </w:r>
      <w:r>
        <w:t>C.,</w:t>
      </w:r>
      <w:r>
        <w:rPr>
          <w:spacing w:val="-1"/>
        </w:rPr>
        <w:t xml:space="preserve"> </w:t>
      </w:r>
      <w:r>
        <w:t>&amp;</w:t>
      </w:r>
      <w:r>
        <w:rPr>
          <w:spacing w:val="-5"/>
        </w:rPr>
        <w:t xml:space="preserve"> </w:t>
      </w:r>
      <w:r>
        <w:t xml:space="preserve">Stasinopoulos, P. </w:t>
      </w:r>
      <w:r>
        <w:rPr>
          <w:spacing w:val="-2"/>
        </w:rPr>
        <w:t>(2014).</w:t>
      </w:r>
    </w:p>
    <w:p w14:paraId="258F17D9" w14:textId="77777777" w:rsidR="008B1BDE" w:rsidRDefault="00DC52A6">
      <w:pPr>
        <w:pStyle w:val="BodyText"/>
        <w:spacing w:line="360" w:lineRule="auto"/>
        <w:ind w:left="567" w:right="-7" w:hanging="567"/>
        <w:jc w:val="both"/>
        <w:rPr>
          <w:spacing w:val="-2"/>
        </w:rPr>
      </w:pPr>
      <w:r>
        <w:t>Factor</w:t>
      </w:r>
      <w:r>
        <w:rPr>
          <w:spacing w:val="-4"/>
        </w:rPr>
        <w:t xml:space="preserve"> </w:t>
      </w:r>
      <w:r>
        <w:t>five:</w:t>
      </w:r>
      <w:r>
        <w:rPr>
          <w:spacing w:val="-2"/>
        </w:rPr>
        <w:t xml:space="preserve"> </w:t>
      </w:r>
      <w:r>
        <w:t>transforming the</w:t>
      </w:r>
      <w:r>
        <w:rPr>
          <w:spacing w:val="-4"/>
        </w:rPr>
        <w:t xml:space="preserve"> </w:t>
      </w:r>
      <w:r>
        <w:t>global</w:t>
      </w:r>
      <w:r>
        <w:rPr>
          <w:spacing w:val="1"/>
        </w:rPr>
        <w:t xml:space="preserve"> </w:t>
      </w:r>
      <w:r>
        <w:t>economy</w:t>
      </w:r>
      <w:r>
        <w:rPr>
          <w:spacing w:val="-12"/>
        </w:rPr>
        <w:t xml:space="preserve"> </w:t>
      </w:r>
      <w:r>
        <w:t>through</w:t>
      </w:r>
      <w:r>
        <w:rPr>
          <w:spacing w:val="-1"/>
        </w:rPr>
        <w:t xml:space="preserve"> </w:t>
      </w:r>
      <w:r>
        <w:t>80%</w:t>
      </w:r>
      <w:r>
        <w:rPr>
          <w:spacing w:val="-5"/>
        </w:rPr>
        <w:t xml:space="preserve"> </w:t>
      </w:r>
      <w:r>
        <w:t>improvements</w:t>
      </w:r>
      <w:r>
        <w:rPr>
          <w:spacing w:val="1"/>
        </w:rPr>
        <w:t xml:space="preserve"> </w:t>
      </w:r>
      <w:r>
        <w:t>in</w:t>
      </w:r>
      <w:r>
        <w:rPr>
          <w:spacing w:val="-1"/>
        </w:rPr>
        <w:t xml:space="preserve"> </w:t>
      </w:r>
      <w:r>
        <w:rPr>
          <w:spacing w:val="-2"/>
        </w:rPr>
        <w:t>resource</w:t>
      </w:r>
    </w:p>
    <w:p w14:paraId="7D92A849" w14:textId="77777777" w:rsidR="008B1BDE" w:rsidRDefault="00DC52A6">
      <w:pPr>
        <w:spacing w:line="360" w:lineRule="auto"/>
        <w:ind w:left="567" w:right="-7"/>
        <w:jc w:val="both"/>
        <w:rPr>
          <w:sz w:val="24"/>
        </w:rPr>
      </w:pPr>
      <w:r>
        <w:rPr>
          <w:sz w:val="24"/>
        </w:rPr>
        <w:t xml:space="preserve">productivity. In Ernst Ulrich von </w:t>
      </w:r>
      <w:proofErr w:type="spellStart"/>
      <w:r>
        <w:rPr>
          <w:sz w:val="24"/>
        </w:rPr>
        <w:t>Weizsäcker</w:t>
      </w:r>
      <w:proofErr w:type="spellEnd"/>
      <w:r>
        <w:rPr>
          <w:sz w:val="24"/>
        </w:rPr>
        <w:t xml:space="preserve">: </w:t>
      </w:r>
      <w:r>
        <w:rPr>
          <w:i/>
          <w:sz w:val="24"/>
        </w:rPr>
        <w:t xml:space="preserve">A Pioneer on Environmental, Climate and Energy Policies </w:t>
      </w:r>
      <w:r>
        <w:rPr>
          <w:sz w:val="24"/>
        </w:rPr>
        <w:t>(pp. 192-213). Cham: Springer International Publishing.</w:t>
      </w:r>
    </w:p>
    <w:p w14:paraId="7E4EEB28" w14:textId="77777777" w:rsidR="008B1BDE" w:rsidRDefault="00DC52A6">
      <w:pPr>
        <w:pStyle w:val="BodyText"/>
        <w:spacing w:line="360" w:lineRule="auto"/>
        <w:ind w:left="567" w:right="-7" w:hanging="567"/>
        <w:jc w:val="both"/>
        <w:rPr>
          <w:spacing w:val="-2"/>
        </w:rPr>
      </w:pPr>
      <w:proofErr w:type="spellStart"/>
      <w:r>
        <w:t>Wanja</w:t>
      </w:r>
      <w:proofErr w:type="spellEnd"/>
      <w:r>
        <w:t>,</w:t>
      </w:r>
      <w:r>
        <w:rPr>
          <w:spacing w:val="-8"/>
        </w:rPr>
        <w:t xml:space="preserve"> </w:t>
      </w:r>
      <w:r>
        <w:t>D.</w:t>
      </w:r>
      <w:r>
        <w:rPr>
          <w:spacing w:val="-4"/>
        </w:rPr>
        <w:t xml:space="preserve"> </w:t>
      </w:r>
      <w:r>
        <w:t>(2017).</w:t>
      </w:r>
      <w:r>
        <w:rPr>
          <w:spacing w:val="-5"/>
        </w:rPr>
        <w:t xml:space="preserve"> </w:t>
      </w:r>
      <w:r>
        <w:rPr>
          <w:i/>
        </w:rPr>
        <w:t>Foreign</w:t>
      </w:r>
      <w:r>
        <w:rPr>
          <w:i/>
          <w:spacing w:val="-3"/>
        </w:rPr>
        <w:t xml:space="preserve"> </w:t>
      </w:r>
      <w:r>
        <w:rPr>
          <w:i/>
        </w:rPr>
        <w:t>direct</w:t>
      </w:r>
      <w:r>
        <w:rPr>
          <w:i/>
          <w:spacing w:val="-3"/>
        </w:rPr>
        <w:t xml:space="preserve"> </w:t>
      </w:r>
      <w:r>
        <w:rPr>
          <w:i/>
        </w:rPr>
        <w:t>investment</w:t>
      </w:r>
      <w:r>
        <w:rPr>
          <w:i/>
          <w:spacing w:val="-3"/>
        </w:rPr>
        <w:t xml:space="preserve"> </w:t>
      </w:r>
      <w:r>
        <w:rPr>
          <w:i/>
        </w:rPr>
        <w:t>and</w:t>
      </w:r>
      <w:r>
        <w:rPr>
          <w:i/>
          <w:spacing w:val="-3"/>
        </w:rPr>
        <w:t xml:space="preserve"> </w:t>
      </w:r>
      <w:r>
        <w:rPr>
          <w:i/>
        </w:rPr>
        <w:t>economic</w:t>
      </w:r>
      <w:r>
        <w:rPr>
          <w:i/>
          <w:spacing w:val="-4"/>
        </w:rPr>
        <w:t xml:space="preserve"> </w:t>
      </w:r>
      <w:r>
        <w:rPr>
          <w:i/>
        </w:rPr>
        <w:t>growth</w:t>
      </w:r>
      <w:r>
        <w:rPr>
          <w:i/>
          <w:spacing w:val="-3"/>
        </w:rPr>
        <w:t xml:space="preserve"> </w:t>
      </w:r>
      <w:r>
        <w:rPr>
          <w:i/>
        </w:rPr>
        <w:t>in</w:t>
      </w:r>
      <w:r>
        <w:rPr>
          <w:i/>
          <w:spacing w:val="-4"/>
        </w:rPr>
        <w:t xml:space="preserve"> </w:t>
      </w:r>
      <w:r>
        <w:rPr>
          <w:i/>
        </w:rPr>
        <w:t>Kenya</w:t>
      </w:r>
      <w:r>
        <w:rPr>
          <w:spacing w:val="-6"/>
        </w:rPr>
        <w:t xml:space="preserve"> </w:t>
      </w:r>
      <w:r>
        <w:t>(1980–</w:t>
      </w:r>
      <w:r>
        <w:rPr>
          <w:spacing w:val="-2"/>
        </w:rPr>
        <w:t>2014).</w:t>
      </w:r>
    </w:p>
    <w:p w14:paraId="34A05A70" w14:textId="77777777" w:rsidR="008B1BDE" w:rsidRDefault="00DC52A6">
      <w:pPr>
        <w:pStyle w:val="BodyText"/>
        <w:spacing w:line="360" w:lineRule="auto"/>
        <w:ind w:left="567" w:right="-7"/>
        <w:jc w:val="both"/>
      </w:pPr>
      <w:r>
        <w:t>Kenyatta</w:t>
      </w:r>
      <w:r>
        <w:rPr>
          <w:spacing w:val="-10"/>
        </w:rPr>
        <w:t xml:space="preserve"> </w:t>
      </w:r>
      <w:r>
        <w:rPr>
          <w:spacing w:val="-2"/>
        </w:rPr>
        <w:t>University.</w:t>
      </w:r>
    </w:p>
    <w:p w14:paraId="06BA4CBD" w14:textId="77777777" w:rsidR="008B1BDE" w:rsidRDefault="00DC52A6">
      <w:pPr>
        <w:pStyle w:val="BodyText"/>
        <w:spacing w:line="360" w:lineRule="auto"/>
        <w:ind w:left="567" w:right="-7" w:hanging="567"/>
        <w:jc w:val="both"/>
      </w:pPr>
      <w:r>
        <w:t>Warsame,</w:t>
      </w:r>
      <w:r>
        <w:rPr>
          <w:spacing w:val="-4"/>
        </w:rPr>
        <w:t xml:space="preserve"> </w:t>
      </w:r>
      <w:r>
        <w:t>M.</w:t>
      </w:r>
      <w:r>
        <w:rPr>
          <w:spacing w:val="-4"/>
        </w:rPr>
        <w:t xml:space="preserve"> </w:t>
      </w:r>
      <w:r>
        <w:t>H.,</w:t>
      </w:r>
      <w:r>
        <w:rPr>
          <w:spacing w:val="-4"/>
        </w:rPr>
        <w:t xml:space="preserve"> </w:t>
      </w:r>
      <w:r>
        <w:t>Ali, I. H.,</w:t>
      </w:r>
      <w:r>
        <w:rPr>
          <w:spacing w:val="-3"/>
        </w:rPr>
        <w:t xml:space="preserve"> </w:t>
      </w:r>
      <w:r>
        <w:t>&amp;</w:t>
      </w:r>
      <w:r>
        <w:rPr>
          <w:spacing w:val="-7"/>
        </w:rPr>
        <w:t xml:space="preserve"> </w:t>
      </w:r>
      <w:r>
        <w:t>Yusuf,</w:t>
      </w:r>
      <w:r>
        <w:rPr>
          <w:spacing w:val="-1"/>
        </w:rPr>
        <w:t xml:space="preserve"> </w:t>
      </w:r>
      <w:r>
        <w:t>A.</w:t>
      </w:r>
      <w:r>
        <w:rPr>
          <w:spacing w:val="-1"/>
        </w:rPr>
        <w:t xml:space="preserve"> </w:t>
      </w:r>
      <w:r>
        <w:t>A.</w:t>
      </w:r>
      <w:r>
        <w:rPr>
          <w:spacing w:val="-4"/>
        </w:rPr>
        <w:t xml:space="preserve"> </w:t>
      </w:r>
      <w:r>
        <w:t>(2023).</w:t>
      </w:r>
      <w:r>
        <w:rPr>
          <w:spacing w:val="-4"/>
        </w:rPr>
        <w:t xml:space="preserve"> </w:t>
      </w:r>
      <w:r>
        <w:t>Capital</w:t>
      </w:r>
      <w:r>
        <w:rPr>
          <w:spacing w:val="-2"/>
        </w:rPr>
        <w:t xml:space="preserve"> </w:t>
      </w:r>
      <w:r>
        <w:t>inflows,</w:t>
      </w:r>
      <w:r>
        <w:rPr>
          <w:spacing w:val="-3"/>
        </w:rPr>
        <w:t xml:space="preserve"> </w:t>
      </w:r>
      <w:r>
        <w:t>infrastructure</w:t>
      </w:r>
      <w:r>
        <w:rPr>
          <w:spacing w:val="-1"/>
        </w:rPr>
        <w:t xml:space="preserve"> </w:t>
      </w:r>
      <w:r>
        <w:t>and</w:t>
      </w:r>
      <w:r>
        <w:rPr>
          <w:spacing w:val="-3"/>
        </w:rPr>
        <w:t xml:space="preserve"> </w:t>
      </w:r>
      <w:r>
        <w:t>energy demand in Sub-Saharan Africa. African Development Review, 35(1), 85–102.</w:t>
      </w:r>
    </w:p>
    <w:p w14:paraId="341E9E2A" w14:textId="77777777" w:rsidR="008B1BDE" w:rsidRDefault="00DC52A6">
      <w:pPr>
        <w:spacing w:line="360" w:lineRule="auto"/>
        <w:ind w:left="567" w:right="-6" w:hanging="567"/>
        <w:jc w:val="both"/>
        <w:rPr>
          <w:sz w:val="24"/>
        </w:rPr>
      </w:pPr>
      <w:r>
        <w:rPr>
          <w:sz w:val="24"/>
        </w:rPr>
        <w:t xml:space="preserve">Were, M., </w:t>
      </w:r>
      <w:proofErr w:type="spellStart"/>
      <w:r>
        <w:rPr>
          <w:sz w:val="24"/>
        </w:rPr>
        <w:t>Ndung’u</w:t>
      </w:r>
      <w:proofErr w:type="spellEnd"/>
      <w:r>
        <w:rPr>
          <w:sz w:val="24"/>
        </w:rPr>
        <w:t xml:space="preserve">, N. S., </w:t>
      </w:r>
      <w:proofErr w:type="spellStart"/>
      <w:r>
        <w:rPr>
          <w:sz w:val="24"/>
        </w:rPr>
        <w:t>Geda</w:t>
      </w:r>
      <w:proofErr w:type="spellEnd"/>
      <w:r>
        <w:rPr>
          <w:sz w:val="24"/>
        </w:rPr>
        <w:t xml:space="preserve">, A., &amp; </w:t>
      </w:r>
      <w:proofErr w:type="spellStart"/>
      <w:r>
        <w:rPr>
          <w:sz w:val="24"/>
        </w:rPr>
        <w:t>Karingi</w:t>
      </w:r>
      <w:proofErr w:type="spellEnd"/>
      <w:r>
        <w:rPr>
          <w:sz w:val="24"/>
        </w:rPr>
        <w:t xml:space="preserve">, S. N. (2002). Analysis of Kenya’s export performance: An empirical evaluation. </w:t>
      </w:r>
      <w:r>
        <w:rPr>
          <w:i/>
          <w:sz w:val="24"/>
        </w:rPr>
        <w:t xml:space="preserve">Kenya Institute for Public Policy Research and Analysis, Nairobi, Kenya. </w:t>
      </w:r>
      <w:hyperlink r:id="rId105">
        <w:r>
          <w:rPr>
            <w:color w:val="0461C1"/>
            <w:sz w:val="24"/>
            <w:u w:val="single" w:color="0461C1"/>
          </w:rPr>
          <w:t>https://kippra.or.ke/download/analysis-of-kenyas-export-</w:t>
        </w:r>
      </w:hyperlink>
      <w:hyperlink r:id="rId106">
        <w:r>
          <w:rPr>
            <w:color w:val="0461C1"/>
            <w:spacing w:val="-2"/>
            <w:sz w:val="24"/>
            <w:u w:val="single" w:color="0461C1"/>
          </w:rPr>
          <w:t>performance-an-empirical-evaluation/</w:t>
        </w:r>
      </w:hyperlink>
    </w:p>
    <w:p w14:paraId="15A6913E" w14:textId="77777777" w:rsidR="008B1BDE" w:rsidRDefault="00DC52A6">
      <w:pPr>
        <w:spacing w:line="360" w:lineRule="auto"/>
        <w:ind w:left="567" w:right="-6" w:hanging="567"/>
        <w:jc w:val="both"/>
        <w:rPr>
          <w:sz w:val="24"/>
        </w:rPr>
      </w:pPr>
      <w:r>
        <w:rPr>
          <w:sz w:val="24"/>
        </w:rPr>
        <w:t>Were,</w:t>
      </w:r>
      <w:r>
        <w:rPr>
          <w:spacing w:val="-13"/>
          <w:sz w:val="24"/>
        </w:rPr>
        <w:t xml:space="preserve"> </w:t>
      </w:r>
      <w:r>
        <w:rPr>
          <w:sz w:val="24"/>
        </w:rPr>
        <w:t>M.,</w:t>
      </w:r>
      <w:r>
        <w:rPr>
          <w:spacing w:val="-5"/>
          <w:sz w:val="24"/>
        </w:rPr>
        <w:t xml:space="preserve"> </w:t>
      </w:r>
      <w:r>
        <w:rPr>
          <w:sz w:val="24"/>
        </w:rPr>
        <w:t>&amp;</w:t>
      </w:r>
      <w:r>
        <w:rPr>
          <w:spacing w:val="-12"/>
          <w:sz w:val="24"/>
        </w:rPr>
        <w:t xml:space="preserve"> </w:t>
      </w:r>
      <w:proofErr w:type="spellStart"/>
      <w:r>
        <w:rPr>
          <w:sz w:val="24"/>
        </w:rPr>
        <w:t>Wambua</w:t>
      </w:r>
      <w:proofErr w:type="spellEnd"/>
      <w:r>
        <w:rPr>
          <w:sz w:val="24"/>
        </w:rPr>
        <w:t>,</w:t>
      </w:r>
      <w:r>
        <w:rPr>
          <w:spacing w:val="-9"/>
          <w:sz w:val="24"/>
        </w:rPr>
        <w:t xml:space="preserve"> </w:t>
      </w:r>
      <w:r>
        <w:rPr>
          <w:sz w:val="24"/>
        </w:rPr>
        <w:t>J.</w:t>
      </w:r>
      <w:r>
        <w:rPr>
          <w:spacing w:val="-10"/>
          <w:sz w:val="24"/>
        </w:rPr>
        <w:t xml:space="preserve"> </w:t>
      </w:r>
      <w:r>
        <w:rPr>
          <w:sz w:val="24"/>
        </w:rPr>
        <w:t>(2013).</w:t>
      </w:r>
      <w:r>
        <w:rPr>
          <w:spacing w:val="-5"/>
          <w:sz w:val="24"/>
        </w:rPr>
        <w:t xml:space="preserve"> </w:t>
      </w:r>
      <w:r>
        <w:rPr>
          <w:i/>
          <w:sz w:val="24"/>
        </w:rPr>
        <w:t>Assessing</w:t>
      </w:r>
      <w:r>
        <w:rPr>
          <w:i/>
          <w:spacing w:val="-10"/>
          <w:sz w:val="24"/>
        </w:rPr>
        <w:t xml:space="preserve"> </w:t>
      </w:r>
      <w:r>
        <w:rPr>
          <w:i/>
          <w:sz w:val="24"/>
        </w:rPr>
        <w:t>the</w:t>
      </w:r>
      <w:r>
        <w:rPr>
          <w:i/>
          <w:spacing w:val="-9"/>
          <w:sz w:val="24"/>
        </w:rPr>
        <w:t xml:space="preserve"> </w:t>
      </w:r>
      <w:r>
        <w:rPr>
          <w:i/>
          <w:sz w:val="24"/>
        </w:rPr>
        <w:t>determinants</w:t>
      </w:r>
      <w:r>
        <w:rPr>
          <w:i/>
          <w:spacing w:val="-4"/>
          <w:sz w:val="24"/>
        </w:rPr>
        <w:t xml:space="preserve"> </w:t>
      </w:r>
      <w:r>
        <w:rPr>
          <w:i/>
          <w:sz w:val="24"/>
        </w:rPr>
        <w:t>of</w:t>
      </w:r>
      <w:r>
        <w:rPr>
          <w:i/>
          <w:spacing w:val="-7"/>
          <w:sz w:val="24"/>
        </w:rPr>
        <w:t xml:space="preserve"> </w:t>
      </w:r>
      <w:r>
        <w:rPr>
          <w:i/>
          <w:sz w:val="24"/>
        </w:rPr>
        <w:t>interest</w:t>
      </w:r>
      <w:r>
        <w:rPr>
          <w:i/>
          <w:spacing w:val="-5"/>
          <w:sz w:val="24"/>
        </w:rPr>
        <w:t xml:space="preserve"> </w:t>
      </w:r>
      <w:r>
        <w:rPr>
          <w:i/>
          <w:sz w:val="24"/>
        </w:rPr>
        <w:t>rate</w:t>
      </w:r>
      <w:r>
        <w:rPr>
          <w:i/>
          <w:spacing w:val="-13"/>
          <w:sz w:val="24"/>
        </w:rPr>
        <w:t xml:space="preserve"> </w:t>
      </w:r>
      <w:r>
        <w:rPr>
          <w:i/>
          <w:sz w:val="24"/>
        </w:rPr>
        <w:t>spread</w:t>
      </w:r>
      <w:r>
        <w:rPr>
          <w:i/>
          <w:spacing w:val="-8"/>
          <w:sz w:val="24"/>
        </w:rPr>
        <w:t xml:space="preserve"> </w:t>
      </w:r>
      <w:r>
        <w:rPr>
          <w:i/>
          <w:sz w:val="24"/>
        </w:rPr>
        <w:t>of</w:t>
      </w:r>
      <w:r>
        <w:rPr>
          <w:i/>
          <w:spacing w:val="-5"/>
          <w:sz w:val="24"/>
        </w:rPr>
        <w:t xml:space="preserve"> </w:t>
      </w:r>
      <w:r>
        <w:rPr>
          <w:i/>
          <w:spacing w:val="-2"/>
          <w:sz w:val="24"/>
        </w:rPr>
        <w:t xml:space="preserve">commercial </w:t>
      </w:r>
      <w:r>
        <w:rPr>
          <w:i/>
          <w:sz w:val="24"/>
        </w:rPr>
        <w:t>banks</w:t>
      </w:r>
      <w:r>
        <w:rPr>
          <w:i/>
          <w:spacing w:val="-14"/>
          <w:sz w:val="24"/>
        </w:rPr>
        <w:t xml:space="preserve"> </w:t>
      </w:r>
      <w:r>
        <w:rPr>
          <w:i/>
          <w:sz w:val="24"/>
        </w:rPr>
        <w:t>in</w:t>
      </w:r>
      <w:r>
        <w:rPr>
          <w:i/>
          <w:spacing w:val="-14"/>
          <w:sz w:val="24"/>
        </w:rPr>
        <w:t xml:space="preserve"> </w:t>
      </w:r>
      <w:r>
        <w:rPr>
          <w:i/>
          <w:sz w:val="24"/>
        </w:rPr>
        <w:t>Kenya:</w:t>
      </w:r>
      <w:r>
        <w:rPr>
          <w:i/>
          <w:spacing w:val="-14"/>
          <w:sz w:val="24"/>
        </w:rPr>
        <w:t xml:space="preserve"> </w:t>
      </w:r>
      <w:r>
        <w:rPr>
          <w:i/>
          <w:sz w:val="24"/>
        </w:rPr>
        <w:t>An</w:t>
      </w:r>
      <w:r>
        <w:rPr>
          <w:i/>
          <w:spacing w:val="-13"/>
          <w:sz w:val="24"/>
        </w:rPr>
        <w:t xml:space="preserve"> </w:t>
      </w:r>
      <w:r>
        <w:rPr>
          <w:i/>
          <w:sz w:val="24"/>
        </w:rPr>
        <w:t>empirical</w:t>
      </w:r>
      <w:r>
        <w:rPr>
          <w:i/>
          <w:spacing w:val="-13"/>
          <w:sz w:val="24"/>
        </w:rPr>
        <w:t xml:space="preserve"> </w:t>
      </w:r>
      <w:r>
        <w:rPr>
          <w:i/>
          <w:sz w:val="24"/>
        </w:rPr>
        <w:t>investigation</w:t>
      </w:r>
      <w:r>
        <w:rPr>
          <w:i/>
          <w:spacing w:val="-11"/>
          <w:sz w:val="24"/>
        </w:rPr>
        <w:t xml:space="preserve"> </w:t>
      </w:r>
      <w:r>
        <w:rPr>
          <w:sz w:val="24"/>
        </w:rPr>
        <w:t>(No.</w:t>
      </w:r>
      <w:r>
        <w:rPr>
          <w:spacing w:val="-14"/>
          <w:sz w:val="24"/>
        </w:rPr>
        <w:t xml:space="preserve"> </w:t>
      </w:r>
      <w:r>
        <w:rPr>
          <w:sz w:val="24"/>
        </w:rPr>
        <w:t>4).</w:t>
      </w:r>
      <w:r>
        <w:rPr>
          <w:spacing w:val="-15"/>
          <w:sz w:val="24"/>
        </w:rPr>
        <w:t xml:space="preserve"> </w:t>
      </w:r>
      <w:r>
        <w:rPr>
          <w:sz w:val="24"/>
        </w:rPr>
        <w:t>KBA</w:t>
      </w:r>
      <w:r>
        <w:rPr>
          <w:spacing w:val="-15"/>
          <w:sz w:val="24"/>
        </w:rPr>
        <w:t xml:space="preserve"> </w:t>
      </w:r>
      <w:r>
        <w:rPr>
          <w:sz w:val="24"/>
        </w:rPr>
        <w:t>Centre</w:t>
      </w:r>
      <w:r>
        <w:rPr>
          <w:spacing w:val="-15"/>
          <w:sz w:val="24"/>
        </w:rPr>
        <w:t xml:space="preserve"> </w:t>
      </w:r>
      <w:r>
        <w:rPr>
          <w:sz w:val="24"/>
        </w:rPr>
        <w:t>for</w:t>
      </w:r>
      <w:r>
        <w:rPr>
          <w:spacing w:val="-15"/>
          <w:sz w:val="24"/>
        </w:rPr>
        <w:t xml:space="preserve"> </w:t>
      </w:r>
      <w:r>
        <w:rPr>
          <w:sz w:val="24"/>
        </w:rPr>
        <w:t>Research</w:t>
      </w:r>
      <w:r>
        <w:rPr>
          <w:spacing w:val="-13"/>
          <w:sz w:val="24"/>
        </w:rPr>
        <w:t xml:space="preserve"> </w:t>
      </w:r>
      <w:r>
        <w:rPr>
          <w:sz w:val="24"/>
        </w:rPr>
        <w:t>on</w:t>
      </w:r>
      <w:r>
        <w:rPr>
          <w:spacing w:val="-14"/>
          <w:sz w:val="24"/>
        </w:rPr>
        <w:t xml:space="preserve"> </w:t>
      </w:r>
      <w:r>
        <w:rPr>
          <w:sz w:val="24"/>
        </w:rPr>
        <w:t>Financial Markets and Policy Working Paper Series.</w:t>
      </w:r>
    </w:p>
    <w:p w14:paraId="321EC526" w14:textId="77777777" w:rsidR="008B1BDE" w:rsidRDefault="00DC52A6">
      <w:pPr>
        <w:pStyle w:val="BodyText"/>
        <w:spacing w:line="360" w:lineRule="auto"/>
        <w:ind w:left="567" w:right="-6" w:hanging="567"/>
        <w:jc w:val="both"/>
      </w:pPr>
      <w:proofErr w:type="spellStart"/>
      <w:r>
        <w:t>Wolde-Rufael</w:t>
      </w:r>
      <w:proofErr w:type="spellEnd"/>
      <w:r>
        <w:t>,</w:t>
      </w:r>
      <w:r>
        <w:rPr>
          <w:spacing w:val="-6"/>
        </w:rPr>
        <w:t xml:space="preserve"> </w:t>
      </w:r>
      <w:r>
        <w:t>Y.</w:t>
      </w:r>
      <w:r>
        <w:rPr>
          <w:spacing w:val="-7"/>
        </w:rPr>
        <w:t xml:space="preserve"> </w:t>
      </w:r>
      <w:r>
        <w:t>(2006).</w:t>
      </w:r>
      <w:r>
        <w:rPr>
          <w:spacing w:val="-6"/>
        </w:rPr>
        <w:t xml:space="preserve"> </w:t>
      </w:r>
      <w:r>
        <w:t>Electricity</w:t>
      </w:r>
      <w:r>
        <w:rPr>
          <w:spacing w:val="-15"/>
        </w:rPr>
        <w:t xml:space="preserve"> </w:t>
      </w:r>
      <w:r>
        <w:t>consumption</w:t>
      </w:r>
      <w:r>
        <w:rPr>
          <w:spacing w:val="-4"/>
        </w:rPr>
        <w:t xml:space="preserve"> </w:t>
      </w:r>
      <w:r>
        <w:t>and</w:t>
      </w:r>
      <w:r>
        <w:rPr>
          <w:spacing w:val="-6"/>
        </w:rPr>
        <w:t xml:space="preserve"> </w:t>
      </w:r>
      <w:r>
        <w:t>economic</w:t>
      </w:r>
      <w:r>
        <w:rPr>
          <w:spacing w:val="-7"/>
        </w:rPr>
        <w:t xml:space="preserve"> </w:t>
      </w:r>
      <w:r>
        <w:t>growth:</w:t>
      </w:r>
      <w:r>
        <w:rPr>
          <w:spacing w:val="-6"/>
        </w:rPr>
        <w:t xml:space="preserve"> </w:t>
      </w:r>
      <w:r>
        <w:t>a</w:t>
      </w:r>
      <w:r>
        <w:rPr>
          <w:spacing w:val="-8"/>
        </w:rPr>
        <w:t xml:space="preserve"> </w:t>
      </w:r>
      <w:r>
        <w:t>time</w:t>
      </w:r>
      <w:r>
        <w:rPr>
          <w:spacing w:val="-8"/>
        </w:rPr>
        <w:t xml:space="preserve"> </w:t>
      </w:r>
      <w:r>
        <w:t>series</w:t>
      </w:r>
      <w:r>
        <w:rPr>
          <w:spacing w:val="-6"/>
        </w:rPr>
        <w:t xml:space="preserve"> </w:t>
      </w:r>
      <w:r>
        <w:t xml:space="preserve">experience for 17 African countries. </w:t>
      </w:r>
      <w:r>
        <w:rPr>
          <w:i/>
        </w:rPr>
        <w:t>Energy policy</w:t>
      </w:r>
      <w:r>
        <w:t>, 34(10), 1106-1114.</w:t>
      </w:r>
    </w:p>
    <w:p w14:paraId="617E2389" w14:textId="77777777" w:rsidR="008B1BDE" w:rsidRDefault="00DC52A6">
      <w:pPr>
        <w:widowControl/>
        <w:autoSpaceDE/>
        <w:autoSpaceDN/>
        <w:rPr>
          <w:sz w:val="24"/>
        </w:rPr>
      </w:pPr>
      <w:r>
        <w:rPr>
          <w:sz w:val="24"/>
        </w:rPr>
        <w:br w:type="page"/>
      </w:r>
    </w:p>
    <w:p w14:paraId="3F262BB7" w14:textId="77777777" w:rsidR="008B1BDE" w:rsidRDefault="00DC52A6">
      <w:pPr>
        <w:spacing w:line="360" w:lineRule="auto"/>
        <w:ind w:left="567" w:right="-7" w:hanging="567"/>
        <w:jc w:val="both"/>
        <w:rPr>
          <w:sz w:val="24"/>
        </w:rPr>
      </w:pPr>
      <w:r>
        <w:rPr>
          <w:sz w:val="24"/>
        </w:rPr>
        <w:lastRenderedPageBreak/>
        <w:t>Wooldridge,</w:t>
      </w:r>
      <w:r>
        <w:rPr>
          <w:spacing w:val="-15"/>
          <w:sz w:val="24"/>
        </w:rPr>
        <w:t xml:space="preserve"> </w:t>
      </w:r>
      <w:r>
        <w:rPr>
          <w:sz w:val="24"/>
        </w:rPr>
        <w:t>J.</w:t>
      </w:r>
      <w:r>
        <w:rPr>
          <w:spacing w:val="-15"/>
          <w:sz w:val="24"/>
        </w:rPr>
        <w:t xml:space="preserve"> </w:t>
      </w:r>
      <w:r>
        <w:rPr>
          <w:sz w:val="24"/>
        </w:rPr>
        <w:t>M.</w:t>
      </w:r>
      <w:r>
        <w:rPr>
          <w:spacing w:val="-15"/>
          <w:sz w:val="24"/>
        </w:rPr>
        <w:t xml:space="preserve"> </w:t>
      </w:r>
      <w:r>
        <w:rPr>
          <w:sz w:val="24"/>
        </w:rPr>
        <w:t>(2016).</w:t>
      </w:r>
      <w:r>
        <w:rPr>
          <w:spacing w:val="-15"/>
          <w:sz w:val="24"/>
        </w:rPr>
        <w:t xml:space="preserve"> </w:t>
      </w:r>
      <w:r>
        <w:rPr>
          <w:i/>
          <w:sz w:val="24"/>
        </w:rPr>
        <w:t>Introductory</w:t>
      </w:r>
      <w:r>
        <w:rPr>
          <w:i/>
          <w:spacing w:val="-15"/>
          <w:sz w:val="24"/>
        </w:rPr>
        <w:t xml:space="preserve"> </w:t>
      </w:r>
      <w:r>
        <w:rPr>
          <w:i/>
          <w:sz w:val="24"/>
        </w:rPr>
        <w:t>econometrics</w:t>
      </w:r>
      <w:r>
        <w:rPr>
          <w:i/>
          <w:spacing w:val="-15"/>
          <w:sz w:val="24"/>
        </w:rPr>
        <w:t xml:space="preserve"> </w:t>
      </w:r>
      <w:r>
        <w:rPr>
          <w:i/>
          <w:sz w:val="24"/>
        </w:rPr>
        <w:t>a</w:t>
      </w:r>
      <w:r>
        <w:rPr>
          <w:i/>
          <w:spacing w:val="-15"/>
          <w:sz w:val="24"/>
        </w:rPr>
        <w:t xml:space="preserve"> </w:t>
      </w:r>
      <w:r>
        <w:rPr>
          <w:i/>
          <w:sz w:val="24"/>
        </w:rPr>
        <w:t>modern</w:t>
      </w:r>
      <w:r>
        <w:rPr>
          <w:i/>
          <w:spacing w:val="-15"/>
          <w:sz w:val="24"/>
        </w:rPr>
        <w:t xml:space="preserve"> </w:t>
      </w:r>
      <w:r>
        <w:rPr>
          <w:i/>
          <w:sz w:val="24"/>
        </w:rPr>
        <w:t>approach</w:t>
      </w:r>
      <w:r>
        <w:rPr>
          <w:sz w:val="24"/>
        </w:rPr>
        <w:t>.</w:t>
      </w:r>
      <w:r>
        <w:rPr>
          <w:spacing w:val="-15"/>
          <w:sz w:val="24"/>
        </w:rPr>
        <w:t xml:space="preserve"> </w:t>
      </w:r>
      <w:r>
        <w:rPr>
          <w:sz w:val="24"/>
        </w:rPr>
        <w:t>South-Western</w:t>
      </w:r>
      <w:r>
        <w:rPr>
          <w:spacing w:val="-15"/>
          <w:sz w:val="24"/>
        </w:rPr>
        <w:t xml:space="preserve"> </w:t>
      </w:r>
      <w:proofErr w:type="spellStart"/>
      <w:r>
        <w:rPr>
          <w:sz w:val="24"/>
        </w:rPr>
        <w:t>cengage</w:t>
      </w:r>
      <w:proofErr w:type="spellEnd"/>
      <w:r>
        <w:rPr>
          <w:sz w:val="24"/>
        </w:rPr>
        <w:t xml:space="preserve"> </w:t>
      </w:r>
      <w:r>
        <w:rPr>
          <w:spacing w:val="-2"/>
          <w:sz w:val="24"/>
        </w:rPr>
        <w:t>learning.</w:t>
      </w:r>
    </w:p>
    <w:p w14:paraId="3667E95E" w14:textId="77777777" w:rsidR="008B1BDE" w:rsidRDefault="00DC52A6">
      <w:pPr>
        <w:spacing w:line="360" w:lineRule="auto"/>
        <w:ind w:left="567" w:right="-7" w:hanging="567"/>
        <w:jc w:val="both"/>
        <w:rPr>
          <w:sz w:val="24"/>
        </w:rPr>
      </w:pPr>
      <w:r>
        <w:rPr>
          <w:sz w:val="24"/>
        </w:rPr>
        <w:t>World</w:t>
      </w:r>
      <w:r>
        <w:rPr>
          <w:spacing w:val="-8"/>
          <w:sz w:val="24"/>
        </w:rPr>
        <w:t xml:space="preserve"> </w:t>
      </w:r>
      <w:r>
        <w:rPr>
          <w:sz w:val="24"/>
        </w:rPr>
        <w:t>Bank.</w:t>
      </w:r>
      <w:r>
        <w:rPr>
          <w:spacing w:val="-4"/>
          <w:sz w:val="24"/>
        </w:rPr>
        <w:t xml:space="preserve"> </w:t>
      </w:r>
      <w:r>
        <w:rPr>
          <w:sz w:val="24"/>
        </w:rPr>
        <w:t>(1985).</w:t>
      </w:r>
      <w:r>
        <w:rPr>
          <w:spacing w:val="-6"/>
          <w:sz w:val="24"/>
        </w:rPr>
        <w:t xml:space="preserve"> </w:t>
      </w:r>
      <w:r>
        <w:rPr>
          <w:i/>
          <w:sz w:val="24"/>
        </w:rPr>
        <w:t>Economic</w:t>
      </w:r>
      <w:r>
        <w:rPr>
          <w:i/>
          <w:spacing w:val="-6"/>
          <w:sz w:val="24"/>
        </w:rPr>
        <w:t xml:space="preserve"> </w:t>
      </w:r>
      <w:r>
        <w:rPr>
          <w:i/>
          <w:sz w:val="24"/>
        </w:rPr>
        <w:t>management</w:t>
      </w:r>
      <w:r>
        <w:rPr>
          <w:i/>
          <w:spacing w:val="-5"/>
          <w:sz w:val="24"/>
        </w:rPr>
        <w:t xml:space="preserve"> </w:t>
      </w:r>
      <w:r>
        <w:rPr>
          <w:i/>
          <w:sz w:val="24"/>
        </w:rPr>
        <w:t>for</w:t>
      </w:r>
      <w:r>
        <w:rPr>
          <w:i/>
          <w:spacing w:val="-6"/>
          <w:sz w:val="24"/>
        </w:rPr>
        <w:t xml:space="preserve"> </w:t>
      </w:r>
      <w:r>
        <w:rPr>
          <w:i/>
          <w:sz w:val="24"/>
        </w:rPr>
        <w:t>renewed</w:t>
      </w:r>
      <w:r>
        <w:rPr>
          <w:i/>
          <w:spacing w:val="-4"/>
          <w:sz w:val="24"/>
        </w:rPr>
        <w:t xml:space="preserve"> </w:t>
      </w:r>
      <w:r>
        <w:rPr>
          <w:i/>
          <w:sz w:val="24"/>
        </w:rPr>
        <w:t>growth</w:t>
      </w:r>
      <w:r>
        <w:rPr>
          <w:sz w:val="24"/>
        </w:rPr>
        <w:t>.</w:t>
      </w:r>
      <w:r>
        <w:rPr>
          <w:spacing w:val="-6"/>
          <w:sz w:val="24"/>
        </w:rPr>
        <w:t xml:space="preserve"> </w:t>
      </w:r>
      <w:r>
        <w:rPr>
          <w:sz w:val="24"/>
        </w:rPr>
        <w:t>World</w:t>
      </w:r>
      <w:r>
        <w:rPr>
          <w:spacing w:val="-5"/>
          <w:sz w:val="24"/>
        </w:rPr>
        <w:t xml:space="preserve"> </w:t>
      </w:r>
      <w:r>
        <w:rPr>
          <w:spacing w:val="-2"/>
          <w:sz w:val="24"/>
        </w:rPr>
        <w:t>Bank.</w:t>
      </w:r>
    </w:p>
    <w:p w14:paraId="4B70857A" w14:textId="77777777" w:rsidR="008B1BDE" w:rsidRDefault="00DC52A6">
      <w:pPr>
        <w:spacing w:line="360" w:lineRule="auto"/>
        <w:ind w:left="567" w:right="-7" w:hanging="567"/>
        <w:jc w:val="both"/>
        <w:rPr>
          <w:sz w:val="24"/>
        </w:rPr>
      </w:pPr>
      <w:r>
        <w:rPr>
          <w:sz w:val="24"/>
        </w:rPr>
        <w:t>World</w:t>
      </w:r>
      <w:r>
        <w:rPr>
          <w:spacing w:val="-9"/>
          <w:sz w:val="24"/>
        </w:rPr>
        <w:t xml:space="preserve"> </w:t>
      </w:r>
      <w:r>
        <w:rPr>
          <w:sz w:val="24"/>
        </w:rPr>
        <w:t>Bank.</w:t>
      </w:r>
      <w:r>
        <w:rPr>
          <w:spacing w:val="-7"/>
          <w:sz w:val="24"/>
        </w:rPr>
        <w:t xml:space="preserve"> </w:t>
      </w:r>
      <w:r>
        <w:rPr>
          <w:sz w:val="24"/>
        </w:rPr>
        <w:t>(2001).</w:t>
      </w:r>
      <w:r>
        <w:rPr>
          <w:spacing w:val="-10"/>
          <w:sz w:val="24"/>
        </w:rPr>
        <w:t xml:space="preserve"> </w:t>
      </w:r>
      <w:r>
        <w:rPr>
          <w:sz w:val="24"/>
        </w:rPr>
        <w:t>Kenya:</w:t>
      </w:r>
      <w:r>
        <w:rPr>
          <w:spacing w:val="-5"/>
          <w:sz w:val="24"/>
        </w:rPr>
        <w:t xml:space="preserve"> </w:t>
      </w:r>
      <w:r>
        <w:rPr>
          <w:i/>
          <w:sz w:val="24"/>
        </w:rPr>
        <w:t>Growth</w:t>
      </w:r>
      <w:r>
        <w:rPr>
          <w:i/>
          <w:spacing w:val="-9"/>
          <w:sz w:val="24"/>
        </w:rPr>
        <w:t xml:space="preserve"> </w:t>
      </w:r>
      <w:r>
        <w:rPr>
          <w:i/>
          <w:sz w:val="24"/>
        </w:rPr>
        <w:t>and</w:t>
      </w:r>
      <w:r>
        <w:rPr>
          <w:i/>
          <w:spacing w:val="-9"/>
          <w:sz w:val="24"/>
        </w:rPr>
        <w:t xml:space="preserve"> </w:t>
      </w:r>
      <w:r>
        <w:rPr>
          <w:i/>
          <w:sz w:val="24"/>
        </w:rPr>
        <w:t>structural</w:t>
      </w:r>
      <w:r>
        <w:rPr>
          <w:i/>
          <w:spacing w:val="-8"/>
          <w:sz w:val="24"/>
        </w:rPr>
        <w:t xml:space="preserve"> </w:t>
      </w:r>
      <w:r>
        <w:rPr>
          <w:i/>
          <w:sz w:val="24"/>
        </w:rPr>
        <w:t>change.</w:t>
      </w:r>
      <w:r>
        <w:rPr>
          <w:i/>
          <w:spacing w:val="-9"/>
          <w:sz w:val="24"/>
        </w:rPr>
        <w:t xml:space="preserve"> </w:t>
      </w:r>
      <w:r>
        <w:rPr>
          <w:sz w:val="24"/>
        </w:rPr>
        <w:t>Washington,</w:t>
      </w:r>
      <w:r>
        <w:rPr>
          <w:spacing w:val="-6"/>
          <w:sz w:val="24"/>
        </w:rPr>
        <w:t xml:space="preserve"> </w:t>
      </w:r>
      <w:r>
        <w:rPr>
          <w:sz w:val="24"/>
        </w:rPr>
        <w:t>DC:</w:t>
      </w:r>
      <w:r>
        <w:rPr>
          <w:spacing w:val="-8"/>
          <w:sz w:val="24"/>
        </w:rPr>
        <w:t xml:space="preserve"> </w:t>
      </w:r>
      <w:r>
        <w:rPr>
          <w:sz w:val="24"/>
        </w:rPr>
        <w:t>World</w:t>
      </w:r>
      <w:r>
        <w:rPr>
          <w:spacing w:val="-9"/>
          <w:sz w:val="24"/>
        </w:rPr>
        <w:t xml:space="preserve"> </w:t>
      </w:r>
      <w:r>
        <w:rPr>
          <w:sz w:val="24"/>
        </w:rPr>
        <w:t xml:space="preserve">Bank. World Bank. (2001). </w:t>
      </w:r>
      <w:r>
        <w:rPr>
          <w:i/>
          <w:sz w:val="24"/>
        </w:rPr>
        <w:t>World Development Indicators 2001</w:t>
      </w:r>
      <w:r>
        <w:rPr>
          <w:sz w:val="24"/>
        </w:rPr>
        <w:t>. World Bank Publications.</w:t>
      </w:r>
    </w:p>
    <w:p w14:paraId="36BD7A5A" w14:textId="77777777" w:rsidR="008B1BDE" w:rsidRDefault="00DC52A6">
      <w:pPr>
        <w:spacing w:line="360" w:lineRule="auto"/>
        <w:ind w:left="567" w:right="-7" w:hanging="567"/>
        <w:jc w:val="both"/>
        <w:rPr>
          <w:sz w:val="24"/>
        </w:rPr>
      </w:pPr>
      <w:r>
        <w:rPr>
          <w:sz w:val="24"/>
        </w:rPr>
        <w:t xml:space="preserve">World Bank. (2016). </w:t>
      </w:r>
      <w:r>
        <w:rPr>
          <w:i/>
          <w:sz w:val="24"/>
        </w:rPr>
        <w:t>Kenya country economic memorandum: From growth to jobs</w:t>
      </w:r>
      <w:r>
        <w:rPr>
          <w:sz w:val="24"/>
        </w:rPr>
        <w:t>. Washington, DC: World Bank.</w:t>
      </w:r>
    </w:p>
    <w:p w14:paraId="1E0BB127" w14:textId="77777777" w:rsidR="008B1BDE" w:rsidRDefault="00DC52A6">
      <w:pPr>
        <w:pStyle w:val="BodyText"/>
        <w:spacing w:line="360" w:lineRule="auto"/>
        <w:ind w:left="567" w:right="-7" w:hanging="567"/>
        <w:jc w:val="both"/>
      </w:pPr>
      <w:r>
        <w:t xml:space="preserve">World Bank. (2022). Addressing South Africa’s energy challenges. </w:t>
      </w:r>
      <w:r>
        <w:rPr>
          <w:i/>
        </w:rPr>
        <w:t xml:space="preserve">World Bank. </w:t>
      </w:r>
      <w:r>
        <w:t xml:space="preserve">Retrieved from </w:t>
      </w:r>
      <w:hyperlink r:id="rId107">
        <w:r>
          <w:rPr>
            <w:color w:val="0461C1"/>
            <w:u w:val="single" w:color="0461C1"/>
          </w:rPr>
          <w:t>https://www.worldbank.org/en/news/press-release/2023/10/25/south-africa-afe-world-</w:t>
        </w:r>
      </w:hyperlink>
      <w:hyperlink r:id="rId108">
        <w:r>
          <w:rPr>
            <w:color w:val="0461C1"/>
            <w:spacing w:val="-4"/>
            <w:u w:val="single" w:color="0461C1"/>
          </w:rPr>
          <w:t>bank-backs-reforms-to-advance-energy-security-and-low-carbon-transition</w:t>
        </w:r>
      </w:hyperlink>
    </w:p>
    <w:p w14:paraId="4197F292" w14:textId="77777777" w:rsidR="008B1BDE" w:rsidRDefault="00DC52A6">
      <w:pPr>
        <w:spacing w:line="360" w:lineRule="auto"/>
        <w:ind w:left="567" w:right="-7" w:hanging="567"/>
        <w:jc w:val="both"/>
        <w:rPr>
          <w:sz w:val="24"/>
        </w:rPr>
      </w:pPr>
      <w:r>
        <w:rPr>
          <w:sz w:val="24"/>
        </w:rPr>
        <w:t xml:space="preserve">World Bank. (2023). Africa’s Pulse: </w:t>
      </w:r>
      <w:r>
        <w:rPr>
          <w:i/>
          <w:sz w:val="24"/>
        </w:rPr>
        <w:t>An Analysis of Issues Shaping Africa’s Economic Future</w:t>
      </w:r>
      <w:r>
        <w:rPr>
          <w:sz w:val="24"/>
        </w:rPr>
        <w:t>.</w:t>
      </w:r>
      <w:r>
        <w:rPr>
          <w:spacing w:val="80"/>
          <w:sz w:val="24"/>
        </w:rPr>
        <w:t xml:space="preserve"> </w:t>
      </w:r>
      <w:hyperlink r:id="rId109">
        <w:r>
          <w:rPr>
            <w:spacing w:val="-2"/>
            <w:sz w:val="24"/>
          </w:rPr>
          <w:t>https://www.worldbank.org</w:t>
        </w:r>
      </w:hyperlink>
    </w:p>
    <w:p w14:paraId="7D4196DD" w14:textId="77777777" w:rsidR="008B1BDE" w:rsidRDefault="00DC52A6">
      <w:pPr>
        <w:spacing w:line="360" w:lineRule="auto"/>
        <w:ind w:left="567" w:right="-7" w:hanging="567"/>
        <w:jc w:val="both"/>
        <w:rPr>
          <w:sz w:val="24"/>
        </w:rPr>
      </w:pPr>
      <w:r>
        <w:rPr>
          <w:sz w:val="24"/>
        </w:rPr>
        <w:t>World</w:t>
      </w:r>
      <w:r>
        <w:rPr>
          <w:spacing w:val="-3"/>
          <w:sz w:val="24"/>
        </w:rPr>
        <w:t xml:space="preserve"> </w:t>
      </w:r>
      <w:r>
        <w:rPr>
          <w:sz w:val="24"/>
        </w:rPr>
        <w:t>Bank. (2023).</w:t>
      </w:r>
      <w:r>
        <w:rPr>
          <w:spacing w:val="-2"/>
          <w:sz w:val="24"/>
        </w:rPr>
        <w:t xml:space="preserve"> </w:t>
      </w:r>
      <w:r>
        <w:rPr>
          <w:i/>
          <w:sz w:val="24"/>
        </w:rPr>
        <w:t>Global Economic</w:t>
      </w:r>
      <w:r>
        <w:rPr>
          <w:i/>
          <w:spacing w:val="-2"/>
          <w:sz w:val="24"/>
        </w:rPr>
        <w:t xml:space="preserve"> </w:t>
      </w:r>
      <w:r>
        <w:rPr>
          <w:i/>
          <w:sz w:val="24"/>
        </w:rPr>
        <w:t>Prospects</w:t>
      </w:r>
      <w:r>
        <w:rPr>
          <w:sz w:val="24"/>
        </w:rPr>
        <w:t>.</w:t>
      </w:r>
      <w:r>
        <w:rPr>
          <w:spacing w:val="2"/>
          <w:sz w:val="24"/>
        </w:rPr>
        <w:t xml:space="preserve"> </w:t>
      </w:r>
      <w:hyperlink r:id="rId110">
        <w:r>
          <w:rPr>
            <w:spacing w:val="-2"/>
            <w:sz w:val="24"/>
          </w:rPr>
          <w:t>https:</w:t>
        </w:r>
      </w:hyperlink>
      <w:hyperlink r:id="rId111">
        <w:r>
          <w:rPr>
            <w:spacing w:val="-2"/>
            <w:sz w:val="24"/>
          </w:rPr>
          <w:t>//www.worldbank.org</w:t>
        </w:r>
      </w:hyperlink>
    </w:p>
    <w:p w14:paraId="58459598" w14:textId="77777777" w:rsidR="008B1BDE" w:rsidRDefault="00DC52A6">
      <w:pPr>
        <w:spacing w:line="360" w:lineRule="auto"/>
        <w:ind w:left="567" w:right="-7" w:hanging="567"/>
        <w:jc w:val="both"/>
        <w:rPr>
          <w:sz w:val="24"/>
        </w:rPr>
      </w:pPr>
      <w:r>
        <w:rPr>
          <w:sz w:val="24"/>
        </w:rPr>
        <w:t>World</w:t>
      </w:r>
      <w:r>
        <w:rPr>
          <w:spacing w:val="40"/>
          <w:sz w:val="24"/>
        </w:rPr>
        <w:t xml:space="preserve"> </w:t>
      </w:r>
      <w:r>
        <w:rPr>
          <w:sz w:val="24"/>
        </w:rPr>
        <w:t>Bank.</w:t>
      </w:r>
      <w:r>
        <w:rPr>
          <w:spacing w:val="40"/>
          <w:sz w:val="24"/>
        </w:rPr>
        <w:t xml:space="preserve"> </w:t>
      </w:r>
      <w:r>
        <w:rPr>
          <w:sz w:val="24"/>
        </w:rPr>
        <w:t>(2023).</w:t>
      </w:r>
      <w:r>
        <w:rPr>
          <w:spacing w:val="40"/>
          <w:sz w:val="24"/>
        </w:rPr>
        <w:t xml:space="preserve"> </w:t>
      </w:r>
      <w:r>
        <w:rPr>
          <w:sz w:val="24"/>
        </w:rPr>
        <w:t>Global</w:t>
      </w:r>
      <w:r>
        <w:rPr>
          <w:spacing w:val="40"/>
          <w:sz w:val="24"/>
        </w:rPr>
        <w:t xml:space="preserve"> </w:t>
      </w:r>
      <w:r>
        <w:rPr>
          <w:sz w:val="24"/>
        </w:rPr>
        <w:t>Investment</w:t>
      </w:r>
      <w:r>
        <w:rPr>
          <w:spacing w:val="40"/>
          <w:sz w:val="24"/>
        </w:rPr>
        <w:t xml:space="preserve"> </w:t>
      </w:r>
      <w:r>
        <w:rPr>
          <w:sz w:val="24"/>
        </w:rPr>
        <w:t>Competitiveness</w:t>
      </w:r>
      <w:r>
        <w:rPr>
          <w:spacing w:val="40"/>
          <w:sz w:val="24"/>
        </w:rPr>
        <w:t xml:space="preserve"> </w:t>
      </w:r>
      <w:r>
        <w:rPr>
          <w:sz w:val="24"/>
        </w:rPr>
        <w:t>Report</w:t>
      </w:r>
      <w:r>
        <w:rPr>
          <w:spacing w:val="40"/>
          <w:sz w:val="24"/>
        </w:rPr>
        <w:t xml:space="preserve"> </w:t>
      </w:r>
      <w:r>
        <w:rPr>
          <w:sz w:val="24"/>
        </w:rPr>
        <w:t>2023:</w:t>
      </w:r>
      <w:r>
        <w:rPr>
          <w:spacing w:val="40"/>
          <w:sz w:val="24"/>
        </w:rPr>
        <w:t xml:space="preserve"> </w:t>
      </w:r>
      <w:r>
        <w:rPr>
          <w:i/>
          <w:sz w:val="24"/>
        </w:rPr>
        <w:t>Rebuilding</w:t>
      </w:r>
      <w:r>
        <w:rPr>
          <w:i/>
          <w:spacing w:val="40"/>
          <w:sz w:val="24"/>
        </w:rPr>
        <w:t xml:space="preserve"> </w:t>
      </w:r>
      <w:r>
        <w:rPr>
          <w:i/>
          <w:sz w:val="24"/>
        </w:rPr>
        <w:t>Investor Confidence</w:t>
      </w:r>
      <w:r>
        <w:rPr>
          <w:sz w:val="24"/>
        </w:rPr>
        <w:t xml:space="preserve">. </w:t>
      </w:r>
      <w:hyperlink r:id="rId112">
        <w:r>
          <w:rPr>
            <w:sz w:val="24"/>
          </w:rPr>
          <w:t>https://www.worldbank.org</w:t>
        </w:r>
      </w:hyperlink>
    </w:p>
    <w:p w14:paraId="0088C50F" w14:textId="77777777" w:rsidR="008B1BDE" w:rsidRDefault="00DC52A6">
      <w:pPr>
        <w:spacing w:line="360" w:lineRule="auto"/>
        <w:ind w:left="567" w:right="-7" w:hanging="567"/>
        <w:jc w:val="both"/>
      </w:pPr>
      <w:r>
        <w:rPr>
          <w:sz w:val="24"/>
        </w:rPr>
        <w:t>World</w:t>
      </w:r>
      <w:r>
        <w:rPr>
          <w:spacing w:val="24"/>
          <w:sz w:val="24"/>
        </w:rPr>
        <w:t xml:space="preserve"> </w:t>
      </w:r>
      <w:r>
        <w:rPr>
          <w:sz w:val="24"/>
        </w:rPr>
        <w:t>Bank.</w:t>
      </w:r>
      <w:r>
        <w:rPr>
          <w:spacing w:val="26"/>
          <w:sz w:val="24"/>
        </w:rPr>
        <w:t xml:space="preserve"> </w:t>
      </w:r>
      <w:r>
        <w:rPr>
          <w:sz w:val="24"/>
        </w:rPr>
        <w:t>(2023).</w:t>
      </w:r>
      <w:r>
        <w:rPr>
          <w:spacing w:val="27"/>
          <w:sz w:val="24"/>
        </w:rPr>
        <w:t xml:space="preserve"> </w:t>
      </w:r>
      <w:r>
        <w:rPr>
          <w:sz w:val="24"/>
        </w:rPr>
        <w:t>Kenya</w:t>
      </w:r>
      <w:r>
        <w:rPr>
          <w:spacing w:val="29"/>
          <w:sz w:val="24"/>
        </w:rPr>
        <w:t xml:space="preserve"> </w:t>
      </w:r>
      <w:r>
        <w:rPr>
          <w:sz w:val="24"/>
        </w:rPr>
        <w:t>Economic</w:t>
      </w:r>
      <w:r>
        <w:rPr>
          <w:spacing w:val="26"/>
          <w:sz w:val="24"/>
        </w:rPr>
        <w:t xml:space="preserve"> </w:t>
      </w:r>
      <w:r>
        <w:rPr>
          <w:sz w:val="24"/>
        </w:rPr>
        <w:t>Update:</w:t>
      </w:r>
      <w:r>
        <w:rPr>
          <w:spacing w:val="34"/>
          <w:sz w:val="24"/>
        </w:rPr>
        <w:t xml:space="preserve"> </w:t>
      </w:r>
      <w:r>
        <w:rPr>
          <w:i/>
          <w:sz w:val="24"/>
        </w:rPr>
        <w:t>Mobilizing</w:t>
      </w:r>
      <w:r>
        <w:rPr>
          <w:i/>
          <w:spacing w:val="28"/>
          <w:sz w:val="24"/>
        </w:rPr>
        <w:t xml:space="preserve"> </w:t>
      </w:r>
      <w:r>
        <w:rPr>
          <w:i/>
          <w:sz w:val="24"/>
        </w:rPr>
        <w:t>Resources</w:t>
      </w:r>
      <w:r>
        <w:rPr>
          <w:i/>
          <w:spacing w:val="29"/>
          <w:sz w:val="24"/>
        </w:rPr>
        <w:t xml:space="preserve"> </w:t>
      </w:r>
      <w:r>
        <w:rPr>
          <w:i/>
          <w:sz w:val="24"/>
        </w:rPr>
        <w:t>for</w:t>
      </w:r>
      <w:r>
        <w:rPr>
          <w:i/>
          <w:spacing w:val="27"/>
          <w:sz w:val="24"/>
        </w:rPr>
        <w:t xml:space="preserve"> </w:t>
      </w:r>
      <w:r>
        <w:rPr>
          <w:i/>
          <w:sz w:val="24"/>
        </w:rPr>
        <w:t>Sustainable</w:t>
      </w:r>
      <w:r>
        <w:rPr>
          <w:i/>
          <w:spacing w:val="28"/>
          <w:sz w:val="24"/>
        </w:rPr>
        <w:t xml:space="preserve"> </w:t>
      </w:r>
      <w:r>
        <w:rPr>
          <w:i/>
          <w:spacing w:val="-2"/>
          <w:sz w:val="24"/>
        </w:rPr>
        <w:t xml:space="preserve">Growth. </w:t>
      </w:r>
      <w:hyperlink r:id="rId113">
        <w:r>
          <w:rPr>
            <w:spacing w:val="-2"/>
          </w:rPr>
          <w:t>https://www.worldbank.org</w:t>
        </w:r>
      </w:hyperlink>
    </w:p>
    <w:p w14:paraId="19FC85F3" w14:textId="77777777" w:rsidR="008B1BDE" w:rsidRDefault="00DC52A6">
      <w:pPr>
        <w:spacing w:line="360" w:lineRule="auto"/>
        <w:ind w:left="567" w:right="-7" w:hanging="567"/>
        <w:jc w:val="both"/>
        <w:rPr>
          <w:sz w:val="24"/>
        </w:rPr>
      </w:pPr>
      <w:r>
        <w:rPr>
          <w:sz w:val="24"/>
        </w:rPr>
        <w:t>World</w:t>
      </w:r>
      <w:r>
        <w:rPr>
          <w:spacing w:val="31"/>
          <w:sz w:val="24"/>
        </w:rPr>
        <w:t xml:space="preserve"> </w:t>
      </w:r>
      <w:r>
        <w:rPr>
          <w:sz w:val="24"/>
        </w:rPr>
        <w:t>Bank.</w:t>
      </w:r>
      <w:r>
        <w:rPr>
          <w:spacing w:val="33"/>
          <w:sz w:val="24"/>
        </w:rPr>
        <w:t xml:space="preserve"> </w:t>
      </w:r>
      <w:r>
        <w:rPr>
          <w:sz w:val="24"/>
        </w:rPr>
        <w:t>(2023).</w:t>
      </w:r>
      <w:r>
        <w:rPr>
          <w:spacing w:val="31"/>
          <w:sz w:val="24"/>
        </w:rPr>
        <w:t xml:space="preserve"> </w:t>
      </w:r>
      <w:r>
        <w:rPr>
          <w:sz w:val="24"/>
        </w:rPr>
        <w:t>Kenya</w:t>
      </w:r>
      <w:r>
        <w:rPr>
          <w:spacing w:val="32"/>
          <w:sz w:val="24"/>
        </w:rPr>
        <w:t xml:space="preserve"> </w:t>
      </w:r>
      <w:r>
        <w:rPr>
          <w:sz w:val="24"/>
        </w:rPr>
        <w:t>Economic</w:t>
      </w:r>
      <w:r>
        <w:rPr>
          <w:spacing w:val="31"/>
          <w:sz w:val="24"/>
        </w:rPr>
        <w:t xml:space="preserve"> </w:t>
      </w:r>
      <w:r>
        <w:rPr>
          <w:sz w:val="24"/>
        </w:rPr>
        <w:t>Update</w:t>
      </w:r>
      <w:r>
        <w:rPr>
          <w:i/>
          <w:sz w:val="24"/>
        </w:rPr>
        <w:t>:</w:t>
      </w:r>
      <w:r>
        <w:rPr>
          <w:i/>
          <w:spacing w:val="35"/>
          <w:sz w:val="24"/>
        </w:rPr>
        <w:t xml:space="preserve"> </w:t>
      </w:r>
      <w:r>
        <w:rPr>
          <w:i/>
          <w:sz w:val="24"/>
        </w:rPr>
        <w:t>Navigating</w:t>
      </w:r>
      <w:r>
        <w:rPr>
          <w:i/>
          <w:spacing w:val="32"/>
          <w:sz w:val="24"/>
        </w:rPr>
        <w:t xml:space="preserve"> </w:t>
      </w:r>
      <w:r>
        <w:rPr>
          <w:i/>
          <w:sz w:val="24"/>
        </w:rPr>
        <w:t>Global</w:t>
      </w:r>
      <w:r>
        <w:rPr>
          <w:i/>
          <w:spacing w:val="32"/>
          <w:sz w:val="24"/>
        </w:rPr>
        <w:t xml:space="preserve"> </w:t>
      </w:r>
      <w:r>
        <w:rPr>
          <w:i/>
          <w:sz w:val="24"/>
        </w:rPr>
        <w:t>Shocks</w:t>
      </w:r>
      <w:r>
        <w:rPr>
          <w:i/>
          <w:spacing w:val="33"/>
          <w:sz w:val="24"/>
        </w:rPr>
        <w:t xml:space="preserve"> </w:t>
      </w:r>
      <w:r>
        <w:rPr>
          <w:i/>
          <w:sz w:val="24"/>
        </w:rPr>
        <w:t>While</w:t>
      </w:r>
      <w:r>
        <w:rPr>
          <w:i/>
          <w:spacing w:val="33"/>
          <w:sz w:val="24"/>
        </w:rPr>
        <w:t xml:space="preserve"> </w:t>
      </w:r>
      <w:r>
        <w:rPr>
          <w:i/>
          <w:sz w:val="24"/>
        </w:rPr>
        <w:t xml:space="preserve">Maintaining </w:t>
      </w:r>
      <w:r>
        <w:rPr>
          <w:i/>
          <w:spacing w:val="-2"/>
          <w:sz w:val="24"/>
        </w:rPr>
        <w:t>Stability</w:t>
      </w:r>
      <w:r>
        <w:rPr>
          <w:spacing w:val="-2"/>
          <w:sz w:val="24"/>
        </w:rPr>
        <w:t>.</w:t>
      </w:r>
    </w:p>
    <w:p w14:paraId="07AB8948" w14:textId="77777777" w:rsidR="008B1BDE" w:rsidRDefault="00DC52A6">
      <w:pPr>
        <w:spacing w:line="360" w:lineRule="auto"/>
        <w:ind w:left="567" w:right="-7" w:hanging="567"/>
        <w:jc w:val="both"/>
        <w:rPr>
          <w:sz w:val="24"/>
        </w:rPr>
      </w:pPr>
      <w:r>
        <w:rPr>
          <w:sz w:val="24"/>
        </w:rPr>
        <w:t>World</w:t>
      </w:r>
      <w:r>
        <w:rPr>
          <w:spacing w:val="40"/>
          <w:sz w:val="24"/>
        </w:rPr>
        <w:t xml:space="preserve"> </w:t>
      </w:r>
      <w:r>
        <w:rPr>
          <w:sz w:val="24"/>
        </w:rPr>
        <w:t>Bank.</w:t>
      </w:r>
      <w:r>
        <w:rPr>
          <w:spacing w:val="40"/>
          <w:sz w:val="24"/>
        </w:rPr>
        <w:t xml:space="preserve"> </w:t>
      </w:r>
      <w:r>
        <w:rPr>
          <w:sz w:val="24"/>
        </w:rPr>
        <w:t>(2023).</w:t>
      </w:r>
      <w:r>
        <w:rPr>
          <w:spacing w:val="40"/>
          <w:sz w:val="24"/>
        </w:rPr>
        <w:t xml:space="preserve"> </w:t>
      </w:r>
      <w:r>
        <w:rPr>
          <w:i/>
          <w:sz w:val="24"/>
        </w:rPr>
        <w:t>Kenya</w:t>
      </w:r>
      <w:r>
        <w:rPr>
          <w:i/>
          <w:spacing w:val="40"/>
          <w:sz w:val="24"/>
        </w:rPr>
        <w:t xml:space="preserve"> </w:t>
      </w:r>
      <w:r>
        <w:rPr>
          <w:i/>
          <w:sz w:val="24"/>
        </w:rPr>
        <w:t>economic</w:t>
      </w:r>
      <w:r>
        <w:rPr>
          <w:i/>
          <w:spacing w:val="40"/>
          <w:sz w:val="24"/>
        </w:rPr>
        <w:t xml:space="preserve"> </w:t>
      </w:r>
      <w:r>
        <w:rPr>
          <w:i/>
          <w:sz w:val="24"/>
        </w:rPr>
        <w:t>update:</w:t>
      </w:r>
      <w:r>
        <w:rPr>
          <w:i/>
          <w:spacing w:val="40"/>
          <w:sz w:val="24"/>
        </w:rPr>
        <w:t xml:space="preserve"> </w:t>
      </w:r>
      <w:r>
        <w:rPr>
          <w:i/>
          <w:sz w:val="24"/>
        </w:rPr>
        <w:t>Powering</w:t>
      </w:r>
      <w:r>
        <w:rPr>
          <w:i/>
          <w:spacing w:val="40"/>
          <w:sz w:val="24"/>
        </w:rPr>
        <w:t xml:space="preserve"> </w:t>
      </w:r>
      <w:r>
        <w:rPr>
          <w:i/>
          <w:sz w:val="24"/>
        </w:rPr>
        <w:t>inclusive</w:t>
      </w:r>
      <w:r>
        <w:rPr>
          <w:i/>
          <w:spacing w:val="40"/>
          <w:sz w:val="24"/>
        </w:rPr>
        <w:t xml:space="preserve"> </w:t>
      </w:r>
      <w:r>
        <w:rPr>
          <w:i/>
          <w:sz w:val="24"/>
        </w:rPr>
        <w:t>growth</w:t>
      </w:r>
      <w:r>
        <w:rPr>
          <w:sz w:val="24"/>
        </w:rPr>
        <w:t>.</w:t>
      </w:r>
      <w:r>
        <w:rPr>
          <w:spacing w:val="40"/>
          <w:sz w:val="24"/>
        </w:rPr>
        <w:t xml:space="preserve"> </w:t>
      </w:r>
      <w:r>
        <w:rPr>
          <w:sz w:val="24"/>
        </w:rPr>
        <w:t>Washington,</w:t>
      </w:r>
      <w:r>
        <w:rPr>
          <w:spacing w:val="40"/>
          <w:sz w:val="24"/>
        </w:rPr>
        <w:t xml:space="preserve"> </w:t>
      </w:r>
      <w:r>
        <w:rPr>
          <w:sz w:val="24"/>
        </w:rPr>
        <w:t>DC: World Bank</w:t>
      </w:r>
    </w:p>
    <w:p w14:paraId="5ABE5181" w14:textId="77777777" w:rsidR="008B1BDE" w:rsidRDefault="00DC52A6">
      <w:pPr>
        <w:spacing w:line="360" w:lineRule="auto"/>
        <w:ind w:left="567" w:right="-7" w:hanging="567"/>
        <w:jc w:val="both"/>
      </w:pPr>
      <w:r>
        <w:rPr>
          <w:sz w:val="24"/>
        </w:rPr>
        <w:t>World</w:t>
      </w:r>
      <w:r>
        <w:rPr>
          <w:spacing w:val="52"/>
          <w:sz w:val="24"/>
        </w:rPr>
        <w:t xml:space="preserve"> </w:t>
      </w:r>
      <w:r>
        <w:rPr>
          <w:sz w:val="24"/>
        </w:rPr>
        <w:t>Bank.</w:t>
      </w:r>
      <w:r>
        <w:rPr>
          <w:spacing w:val="56"/>
          <w:sz w:val="24"/>
        </w:rPr>
        <w:t xml:space="preserve"> </w:t>
      </w:r>
      <w:r>
        <w:rPr>
          <w:sz w:val="24"/>
        </w:rPr>
        <w:t>(2023).</w:t>
      </w:r>
      <w:r>
        <w:rPr>
          <w:spacing w:val="56"/>
          <w:sz w:val="24"/>
        </w:rPr>
        <w:t xml:space="preserve"> </w:t>
      </w:r>
      <w:r>
        <w:rPr>
          <w:i/>
          <w:sz w:val="24"/>
        </w:rPr>
        <w:t>Kenya</w:t>
      </w:r>
      <w:r>
        <w:rPr>
          <w:i/>
          <w:spacing w:val="57"/>
          <w:sz w:val="24"/>
        </w:rPr>
        <w:t xml:space="preserve"> </w:t>
      </w:r>
      <w:r>
        <w:rPr>
          <w:i/>
          <w:sz w:val="24"/>
        </w:rPr>
        <w:t>economic</w:t>
      </w:r>
      <w:r>
        <w:rPr>
          <w:i/>
          <w:spacing w:val="56"/>
          <w:sz w:val="24"/>
        </w:rPr>
        <w:t xml:space="preserve"> </w:t>
      </w:r>
      <w:r>
        <w:rPr>
          <w:i/>
          <w:sz w:val="24"/>
        </w:rPr>
        <w:t>update:</w:t>
      </w:r>
      <w:r>
        <w:rPr>
          <w:i/>
          <w:spacing w:val="57"/>
          <w:sz w:val="24"/>
        </w:rPr>
        <w:t xml:space="preserve"> </w:t>
      </w:r>
      <w:r>
        <w:rPr>
          <w:i/>
          <w:sz w:val="24"/>
        </w:rPr>
        <w:t>Transforming</w:t>
      </w:r>
      <w:r>
        <w:rPr>
          <w:i/>
          <w:spacing w:val="60"/>
          <w:sz w:val="24"/>
        </w:rPr>
        <w:t xml:space="preserve"> </w:t>
      </w:r>
      <w:r>
        <w:rPr>
          <w:i/>
          <w:sz w:val="24"/>
        </w:rPr>
        <w:t>agriculture</w:t>
      </w:r>
      <w:r>
        <w:rPr>
          <w:i/>
          <w:spacing w:val="56"/>
          <w:sz w:val="24"/>
        </w:rPr>
        <w:t xml:space="preserve"> </w:t>
      </w:r>
      <w:r>
        <w:rPr>
          <w:i/>
          <w:sz w:val="24"/>
        </w:rPr>
        <w:t>and</w:t>
      </w:r>
      <w:r>
        <w:rPr>
          <w:i/>
          <w:spacing w:val="57"/>
          <w:sz w:val="24"/>
        </w:rPr>
        <w:t xml:space="preserve"> </w:t>
      </w:r>
      <w:r>
        <w:rPr>
          <w:i/>
          <w:sz w:val="24"/>
        </w:rPr>
        <w:t>jobs</w:t>
      </w:r>
      <w:r>
        <w:rPr>
          <w:i/>
          <w:spacing w:val="60"/>
          <w:sz w:val="24"/>
        </w:rPr>
        <w:t xml:space="preserve"> </w:t>
      </w:r>
      <w:r>
        <w:rPr>
          <w:i/>
          <w:spacing w:val="-2"/>
          <w:sz w:val="24"/>
        </w:rPr>
        <w:t>creation</w:t>
      </w:r>
      <w:r>
        <w:rPr>
          <w:spacing w:val="-2"/>
          <w:sz w:val="24"/>
        </w:rPr>
        <w:t xml:space="preserve">. </w:t>
      </w:r>
      <w:r>
        <w:t>Washington,</w:t>
      </w:r>
      <w:r>
        <w:rPr>
          <w:spacing w:val="-1"/>
        </w:rPr>
        <w:t xml:space="preserve"> </w:t>
      </w:r>
      <w:r>
        <w:t>DC: World</w:t>
      </w:r>
      <w:r>
        <w:rPr>
          <w:spacing w:val="-4"/>
        </w:rPr>
        <w:t xml:space="preserve"> Bank.</w:t>
      </w:r>
    </w:p>
    <w:p w14:paraId="5249A8DA" w14:textId="77777777" w:rsidR="008B1BDE" w:rsidRDefault="00DC52A6">
      <w:pPr>
        <w:spacing w:line="360" w:lineRule="auto"/>
        <w:ind w:left="567" w:right="-6" w:hanging="567"/>
        <w:jc w:val="both"/>
        <w:rPr>
          <w:sz w:val="24"/>
        </w:rPr>
      </w:pPr>
      <w:r>
        <w:rPr>
          <w:sz w:val="24"/>
        </w:rPr>
        <w:t>World</w:t>
      </w:r>
      <w:r>
        <w:rPr>
          <w:spacing w:val="-3"/>
          <w:sz w:val="24"/>
        </w:rPr>
        <w:t xml:space="preserve"> </w:t>
      </w:r>
      <w:r>
        <w:rPr>
          <w:sz w:val="24"/>
        </w:rPr>
        <w:t>Bank.</w:t>
      </w:r>
      <w:r>
        <w:rPr>
          <w:spacing w:val="-1"/>
          <w:sz w:val="24"/>
        </w:rPr>
        <w:t xml:space="preserve"> </w:t>
      </w:r>
      <w:r>
        <w:rPr>
          <w:sz w:val="24"/>
        </w:rPr>
        <w:t>(2023).</w:t>
      </w:r>
      <w:r>
        <w:rPr>
          <w:spacing w:val="-1"/>
          <w:sz w:val="24"/>
        </w:rPr>
        <w:t xml:space="preserve"> </w:t>
      </w:r>
      <w:r>
        <w:rPr>
          <w:i/>
          <w:sz w:val="24"/>
        </w:rPr>
        <w:t>Kenya</w:t>
      </w:r>
      <w:r>
        <w:rPr>
          <w:i/>
          <w:spacing w:val="-1"/>
          <w:sz w:val="24"/>
        </w:rPr>
        <w:t xml:space="preserve"> </w:t>
      </w:r>
      <w:r>
        <w:rPr>
          <w:i/>
          <w:sz w:val="24"/>
        </w:rPr>
        <w:t>Trade</w:t>
      </w:r>
      <w:r>
        <w:rPr>
          <w:i/>
          <w:spacing w:val="-2"/>
          <w:sz w:val="24"/>
        </w:rPr>
        <w:t xml:space="preserve"> </w:t>
      </w:r>
      <w:r>
        <w:rPr>
          <w:i/>
          <w:sz w:val="24"/>
        </w:rPr>
        <w:t>Statistics and</w:t>
      </w:r>
      <w:r>
        <w:rPr>
          <w:i/>
          <w:spacing w:val="-1"/>
          <w:sz w:val="24"/>
        </w:rPr>
        <w:t xml:space="preserve"> </w:t>
      </w:r>
      <w:r>
        <w:rPr>
          <w:i/>
          <w:sz w:val="24"/>
        </w:rPr>
        <w:t>Economic</w:t>
      </w:r>
      <w:r>
        <w:rPr>
          <w:i/>
          <w:spacing w:val="-1"/>
          <w:sz w:val="24"/>
        </w:rPr>
        <w:t xml:space="preserve"> </w:t>
      </w:r>
      <w:r>
        <w:rPr>
          <w:i/>
          <w:spacing w:val="-2"/>
          <w:sz w:val="24"/>
        </w:rPr>
        <w:t>Update</w:t>
      </w:r>
      <w:r>
        <w:rPr>
          <w:spacing w:val="-2"/>
          <w:sz w:val="24"/>
        </w:rPr>
        <w:t>.</w:t>
      </w:r>
    </w:p>
    <w:p w14:paraId="6EDF9367" w14:textId="77777777" w:rsidR="008B1BDE" w:rsidRDefault="00DC52A6">
      <w:pPr>
        <w:pStyle w:val="BodyText"/>
        <w:spacing w:line="360" w:lineRule="auto"/>
        <w:ind w:left="567" w:right="-6" w:hanging="567"/>
        <w:jc w:val="both"/>
      </w:pPr>
      <w:r>
        <w:t>World</w:t>
      </w:r>
      <w:r>
        <w:rPr>
          <w:spacing w:val="57"/>
        </w:rPr>
        <w:t xml:space="preserve"> </w:t>
      </w:r>
      <w:r>
        <w:t>Bank.</w:t>
      </w:r>
      <w:r>
        <w:rPr>
          <w:spacing w:val="63"/>
        </w:rPr>
        <w:t xml:space="preserve"> </w:t>
      </w:r>
      <w:r>
        <w:t>(2024).</w:t>
      </w:r>
      <w:r>
        <w:rPr>
          <w:spacing w:val="63"/>
        </w:rPr>
        <w:t xml:space="preserve"> </w:t>
      </w:r>
      <w:r>
        <w:t>World</w:t>
      </w:r>
      <w:r>
        <w:rPr>
          <w:spacing w:val="62"/>
        </w:rPr>
        <w:t xml:space="preserve"> </w:t>
      </w:r>
      <w:r>
        <w:t>Bank</w:t>
      </w:r>
      <w:r>
        <w:rPr>
          <w:spacing w:val="63"/>
        </w:rPr>
        <w:t xml:space="preserve"> </w:t>
      </w:r>
      <w:r>
        <w:t>country</w:t>
      </w:r>
      <w:r>
        <w:rPr>
          <w:spacing w:val="54"/>
        </w:rPr>
        <w:t xml:space="preserve"> </w:t>
      </w:r>
      <w:r>
        <w:t>classifications:</w:t>
      </w:r>
      <w:r>
        <w:rPr>
          <w:spacing w:val="65"/>
        </w:rPr>
        <w:t xml:space="preserve"> </w:t>
      </w:r>
      <w:r>
        <w:t>lower-middle</w:t>
      </w:r>
      <w:r>
        <w:rPr>
          <w:spacing w:val="61"/>
        </w:rPr>
        <w:t xml:space="preserve"> </w:t>
      </w:r>
      <w:r>
        <w:t>income</w:t>
      </w:r>
      <w:r>
        <w:rPr>
          <w:spacing w:val="64"/>
        </w:rPr>
        <w:t xml:space="preserve"> </w:t>
      </w:r>
      <w:r>
        <w:rPr>
          <w:spacing w:val="-2"/>
        </w:rPr>
        <w:t xml:space="preserve">economies. </w:t>
      </w:r>
      <w:r>
        <w:t>Washington,</w:t>
      </w:r>
      <w:r>
        <w:rPr>
          <w:spacing w:val="-1"/>
        </w:rPr>
        <w:t xml:space="preserve"> </w:t>
      </w:r>
      <w:r>
        <w:t>DC: World</w:t>
      </w:r>
      <w:r>
        <w:rPr>
          <w:spacing w:val="-4"/>
        </w:rPr>
        <w:t xml:space="preserve"> Bank.</w:t>
      </w:r>
    </w:p>
    <w:p w14:paraId="1226B8F4" w14:textId="77777777" w:rsidR="008B1BDE" w:rsidRDefault="00DC52A6">
      <w:pPr>
        <w:pStyle w:val="BodyText"/>
        <w:spacing w:line="360" w:lineRule="auto"/>
        <w:ind w:left="720" w:right="-7" w:hanging="720"/>
        <w:jc w:val="both"/>
      </w:pPr>
      <w:r>
        <w:t>Wu, J., Zhang, Y., Li, Z., &amp;</w:t>
      </w:r>
      <w:r>
        <w:rPr>
          <w:spacing w:val="-1"/>
        </w:rPr>
        <w:t xml:space="preserve"> </w:t>
      </w:r>
      <w:r>
        <w:t>Sun, H. (2023). Dynamic energy</w:t>
      </w:r>
      <w:r>
        <w:rPr>
          <w:spacing w:val="-5"/>
        </w:rPr>
        <w:t xml:space="preserve"> </w:t>
      </w:r>
      <w:r>
        <w:t>efficiency</w:t>
      </w:r>
      <w:r>
        <w:rPr>
          <w:spacing w:val="-4"/>
        </w:rPr>
        <w:t xml:space="preserve"> </w:t>
      </w:r>
      <w:r>
        <w:t>and the role</w:t>
      </w:r>
      <w:r>
        <w:rPr>
          <w:spacing w:val="-1"/>
        </w:rPr>
        <w:t xml:space="preserve"> </w:t>
      </w:r>
      <w:r>
        <w:t xml:space="preserve">of monetary policy: Evidence from OECD countries during COVID-19. Energy Economics, 120, </w:t>
      </w:r>
      <w:r>
        <w:rPr>
          <w:spacing w:val="-2"/>
        </w:rPr>
        <w:t>106603</w:t>
      </w:r>
    </w:p>
    <w:p w14:paraId="729216B8" w14:textId="77777777" w:rsidR="008B1BDE" w:rsidRDefault="00DC52A6">
      <w:pPr>
        <w:widowControl/>
        <w:autoSpaceDE/>
        <w:autoSpaceDN/>
        <w:rPr>
          <w:sz w:val="24"/>
          <w:szCs w:val="24"/>
        </w:rPr>
      </w:pPr>
      <w:r>
        <w:br w:type="page"/>
      </w:r>
    </w:p>
    <w:p w14:paraId="697E85E1" w14:textId="77777777" w:rsidR="008B1BDE" w:rsidRDefault="00DC52A6">
      <w:pPr>
        <w:pStyle w:val="BodyText"/>
        <w:spacing w:line="360" w:lineRule="auto"/>
        <w:ind w:left="720" w:right="-6" w:hanging="720"/>
        <w:jc w:val="both"/>
      </w:pPr>
      <w:r>
        <w:lastRenderedPageBreak/>
        <w:t>Wu,</w:t>
      </w:r>
      <w:r>
        <w:rPr>
          <w:spacing w:val="-1"/>
        </w:rPr>
        <w:t xml:space="preserve"> </w:t>
      </w:r>
      <w:r>
        <w:t>Y.,</w:t>
      </w:r>
      <w:r>
        <w:rPr>
          <w:spacing w:val="-2"/>
        </w:rPr>
        <w:t xml:space="preserve"> </w:t>
      </w:r>
      <w:r>
        <w:t>Li,</w:t>
      </w:r>
      <w:r>
        <w:rPr>
          <w:spacing w:val="-1"/>
        </w:rPr>
        <w:t xml:space="preserve"> </w:t>
      </w:r>
      <w:r>
        <w:t>J.,</w:t>
      </w:r>
      <w:r>
        <w:rPr>
          <w:spacing w:val="-3"/>
        </w:rPr>
        <w:t xml:space="preserve"> </w:t>
      </w:r>
      <w:r>
        <w:t>&amp;</w:t>
      </w:r>
      <w:r>
        <w:rPr>
          <w:spacing w:val="-3"/>
        </w:rPr>
        <w:t xml:space="preserve"> </w:t>
      </w:r>
      <w:r>
        <w:t>Li, Z.</w:t>
      </w:r>
      <w:r>
        <w:rPr>
          <w:spacing w:val="-1"/>
        </w:rPr>
        <w:t xml:space="preserve"> </w:t>
      </w:r>
      <w:r>
        <w:t>(2023). Monetary</w:t>
      </w:r>
      <w:r>
        <w:rPr>
          <w:spacing w:val="-10"/>
        </w:rPr>
        <w:t xml:space="preserve"> </w:t>
      </w:r>
      <w:r>
        <w:t>policy</w:t>
      </w:r>
      <w:r>
        <w:rPr>
          <w:spacing w:val="-12"/>
        </w:rPr>
        <w:t xml:space="preserve"> </w:t>
      </w:r>
      <w:r>
        <w:t>tightening</w:t>
      </w:r>
      <w:r>
        <w:rPr>
          <w:spacing w:val="-7"/>
        </w:rPr>
        <w:t xml:space="preserve"> </w:t>
      </w:r>
      <w:r>
        <w:t>and</w:t>
      </w:r>
      <w:r>
        <w:rPr>
          <w:spacing w:val="-1"/>
        </w:rPr>
        <w:t xml:space="preserve"> </w:t>
      </w:r>
      <w:r>
        <w:t>industrial energy</w:t>
      </w:r>
      <w:r>
        <w:rPr>
          <w:spacing w:val="-12"/>
        </w:rPr>
        <w:t xml:space="preserve"> </w:t>
      </w:r>
      <w:r>
        <w:t xml:space="preserve">demand: Evidence from OECD countries during COVID-19. </w:t>
      </w:r>
      <w:r>
        <w:rPr>
          <w:i/>
        </w:rPr>
        <w:t>Energy Policy</w:t>
      </w:r>
      <w:r>
        <w:t>, 177, 113540.</w:t>
      </w:r>
    </w:p>
    <w:p w14:paraId="35E2FE74" w14:textId="77777777" w:rsidR="008B1BDE" w:rsidRDefault="00DC52A6">
      <w:pPr>
        <w:pStyle w:val="BodyText"/>
        <w:spacing w:line="360" w:lineRule="auto"/>
        <w:ind w:left="720" w:right="-6" w:hanging="720"/>
        <w:jc w:val="both"/>
      </w:pPr>
      <w:proofErr w:type="spellStart"/>
      <w:r>
        <w:t>Yilanci</w:t>
      </w:r>
      <w:proofErr w:type="spellEnd"/>
      <w:r>
        <w:t>, V., &amp; Aydin, B. (2017). Energy consumption and inflation rate in Turkey: A cointegration</w:t>
      </w:r>
      <w:r>
        <w:rPr>
          <w:spacing w:val="-15"/>
        </w:rPr>
        <w:t xml:space="preserve"> </w:t>
      </w:r>
      <w:r>
        <w:t>analysis.</w:t>
      </w:r>
      <w:r>
        <w:rPr>
          <w:spacing w:val="-15"/>
        </w:rPr>
        <w:t xml:space="preserve"> </w:t>
      </w:r>
      <w:r>
        <w:t>International</w:t>
      </w:r>
      <w:r>
        <w:rPr>
          <w:spacing w:val="-15"/>
        </w:rPr>
        <w:t xml:space="preserve"> </w:t>
      </w:r>
      <w:r>
        <w:t>Journal</w:t>
      </w:r>
      <w:r>
        <w:rPr>
          <w:spacing w:val="-15"/>
        </w:rPr>
        <w:t xml:space="preserve"> </w:t>
      </w:r>
      <w:r>
        <w:t>of</w:t>
      </w:r>
      <w:r>
        <w:rPr>
          <w:spacing w:val="-15"/>
        </w:rPr>
        <w:t xml:space="preserve"> </w:t>
      </w:r>
      <w:r>
        <w:t>Energy</w:t>
      </w:r>
      <w:r>
        <w:rPr>
          <w:spacing w:val="-15"/>
        </w:rPr>
        <w:t xml:space="preserve"> </w:t>
      </w:r>
      <w:r>
        <w:t>Economics</w:t>
      </w:r>
      <w:r>
        <w:rPr>
          <w:spacing w:val="-15"/>
        </w:rPr>
        <w:t xml:space="preserve"> </w:t>
      </w:r>
      <w:r>
        <w:t>and</w:t>
      </w:r>
      <w:r>
        <w:rPr>
          <w:spacing w:val="-15"/>
        </w:rPr>
        <w:t xml:space="preserve"> </w:t>
      </w:r>
      <w:r>
        <w:t>Policy,</w:t>
      </w:r>
      <w:r>
        <w:rPr>
          <w:spacing w:val="-15"/>
        </w:rPr>
        <w:t xml:space="preserve"> </w:t>
      </w:r>
      <w:r>
        <w:t xml:space="preserve">7(4), </w:t>
      </w:r>
      <w:r>
        <w:rPr>
          <w:spacing w:val="-2"/>
        </w:rPr>
        <w:t>41–47.</w:t>
      </w:r>
    </w:p>
    <w:p w14:paraId="60486954" w14:textId="77777777" w:rsidR="008B1BDE" w:rsidRDefault="00DC52A6">
      <w:pPr>
        <w:pStyle w:val="BodyText"/>
        <w:spacing w:line="360" w:lineRule="auto"/>
        <w:ind w:right="-6"/>
        <w:jc w:val="both"/>
        <w:rPr>
          <w:spacing w:val="53"/>
        </w:rPr>
      </w:pPr>
      <w:r>
        <w:t>Yilmaz,</w:t>
      </w:r>
      <w:r>
        <w:rPr>
          <w:spacing w:val="44"/>
        </w:rPr>
        <w:t xml:space="preserve"> </w:t>
      </w:r>
      <w:r>
        <w:t>A.,</w:t>
      </w:r>
      <w:r>
        <w:rPr>
          <w:spacing w:val="45"/>
        </w:rPr>
        <w:t xml:space="preserve"> </w:t>
      </w:r>
      <w:r>
        <w:t>&amp;</w:t>
      </w:r>
      <w:r>
        <w:rPr>
          <w:spacing w:val="41"/>
        </w:rPr>
        <w:t xml:space="preserve"> </w:t>
      </w:r>
      <w:r>
        <w:t>Altay,</w:t>
      </w:r>
      <w:r>
        <w:rPr>
          <w:spacing w:val="46"/>
        </w:rPr>
        <w:t xml:space="preserve"> </w:t>
      </w:r>
      <w:r>
        <w:t>H.</w:t>
      </w:r>
      <w:r>
        <w:rPr>
          <w:spacing w:val="46"/>
        </w:rPr>
        <w:t xml:space="preserve"> </w:t>
      </w:r>
      <w:r>
        <w:t>(2016).</w:t>
      </w:r>
      <w:r>
        <w:rPr>
          <w:spacing w:val="47"/>
        </w:rPr>
        <w:t xml:space="preserve"> </w:t>
      </w:r>
      <w:r>
        <w:t>Investigation</w:t>
      </w:r>
      <w:r>
        <w:rPr>
          <w:spacing w:val="44"/>
        </w:rPr>
        <w:t xml:space="preserve"> </w:t>
      </w:r>
      <w:r>
        <w:t>of</w:t>
      </w:r>
      <w:r>
        <w:rPr>
          <w:spacing w:val="42"/>
        </w:rPr>
        <w:t xml:space="preserve"> </w:t>
      </w:r>
      <w:r>
        <w:t>the</w:t>
      </w:r>
      <w:r>
        <w:rPr>
          <w:spacing w:val="46"/>
        </w:rPr>
        <w:t xml:space="preserve"> </w:t>
      </w:r>
      <w:r>
        <w:t>relationship</w:t>
      </w:r>
      <w:r>
        <w:rPr>
          <w:spacing w:val="53"/>
        </w:rPr>
        <w:t xml:space="preserve"> </w:t>
      </w:r>
      <w:r>
        <w:rPr>
          <w:spacing w:val="-2"/>
        </w:rPr>
        <w:t>between</w:t>
      </w:r>
    </w:p>
    <w:p w14:paraId="54FD9667" w14:textId="77777777" w:rsidR="008B1BDE" w:rsidRDefault="00DC52A6">
      <w:pPr>
        <w:spacing w:line="360" w:lineRule="auto"/>
        <w:ind w:left="720" w:right="-6"/>
        <w:jc w:val="both"/>
        <w:rPr>
          <w:sz w:val="24"/>
        </w:rPr>
      </w:pPr>
      <w:r>
        <w:rPr>
          <w:sz w:val="24"/>
        </w:rPr>
        <w:t xml:space="preserve">Energy consumption and inflation in turkey. </w:t>
      </w:r>
      <w:proofErr w:type="spellStart"/>
      <w:r>
        <w:rPr>
          <w:i/>
          <w:sz w:val="24"/>
        </w:rPr>
        <w:t>Dumlupınar</w:t>
      </w:r>
      <w:proofErr w:type="spellEnd"/>
      <w:r>
        <w:rPr>
          <w:i/>
          <w:sz w:val="24"/>
        </w:rPr>
        <w:t xml:space="preserve"> University Journal of Social Sciences</w:t>
      </w:r>
      <w:r>
        <w:rPr>
          <w:sz w:val="24"/>
        </w:rPr>
        <w:t>, (49), 214-232.</w:t>
      </w:r>
    </w:p>
    <w:p w14:paraId="1F7FD3EC" w14:textId="77777777" w:rsidR="008B1BDE" w:rsidRDefault="00DC52A6">
      <w:pPr>
        <w:pStyle w:val="BodyText"/>
        <w:spacing w:line="360" w:lineRule="auto"/>
        <w:ind w:left="720" w:right="-6" w:hanging="720"/>
        <w:jc w:val="both"/>
      </w:pPr>
      <w:r>
        <w:t xml:space="preserve">Zhang, X. P., &amp; Cheng, X. M. (2009). Energy consumption, carbon emissions, and economic growth in China. </w:t>
      </w:r>
      <w:r>
        <w:rPr>
          <w:i/>
        </w:rPr>
        <w:t>Ecological Economics</w:t>
      </w:r>
      <w:r>
        <w:t xml:space="preserve">, 68(10), 2706–2712. </w:t>
      </w:r>
      <w:hyperlink r:id="rId114">
        <w:r>
          <w:rPr>
            <w:color w:val="0461C1"/>
            <w:spacing w:val="-2"/>
            <w:u w:val="single" w:color="0461C1"/>
          </w:rPr>
          <w:t>https://doi.org/10.1016/j.ecolecon.2009.05.011</w:t>
        </w:r>
      </w:hyperlink>
    </w:p>
    <w:p w14:paraId="05F1CACC" w14:textId="77777777" w:rsidR="008B1BDE" w:rsidRDefault="00DC52A6">
      <w:pPr>
        <w:pStyle w:val="BodyText"/>
        <w:spacing w:line="360" w:lineRule="auto"/>
        <w:ind w:left="1080" w:right="-6" w:hanging="720"/>
        <w:jc w:val="both"/>
        <w:rPr>
          <w:spacing w:val="-2"/>
        </w:rPr>
      </w:pPr>
      <w:proofErr w:type="spellStart"/>
      <w:r>
        <w:t>Ziramba</w:t>
      </w:r>
      <w:proofErr w:type="spellEnd"/>
      <w:r>
        <w:t>, E. (2008). The demand for residential electricity</w:t>
      </w:r>
      <w:r>
        <w:rPr>
          <w:spacing w:val="-2"/>
        </w:rPr>
        <w:t xml:space="preserve"> </w:t>
      </w:r>
      <w:r>
        <w:t xml:space="preserve">in South Africa. </w:t>
      </w:r>
      <w:r>
        <w:rPr>
          <w:i/>
        </w:rPr>
        <w:t>Energy Policy</w:t>
      </w:r>
      <w:r>
        <w:t xml:space="preserve">, 36(9), </w:t>
      </w:r>
      <w:r>
        <w:rPr>
          <w:spacing w:val="-2"/>
        </w:rPr>
        <w:t>3460–3466.</w:t>
      </w:r>
    </w:p>
    <w:p w14:paraId="27FDA138" w14:textId="77777777" w:rsidR="008B1BDE" w:rsidRDefault="008B1BDE">
      <w:pPr>
        <w:pStyle w:val="BodyText"/>
        <w:spacing w:line="480" w:lineRule="auto"/>
        <w:ind w:right="1076"/>
      </w:pPr>
    </w:p>
    <w:p w14:paraId="481EA228" w14:textId="77777777" w:rsidR="008B1BDE" w:rsidRDefault="00DC52A6">
      <w:pPr>
        <w:widowControl/>
        <w:autoSpaceDE/>
        <w:autoSpaceDN/>
        <w:rPr>
          <w:b/>
          <w:bCs/>
          <w:spacing w:val="-2"/>
          <w:sz w:val="24"/>
          <w:szCs w:val="24"/>
        </w:rPr>
      </w:pPr>
      <w:r>
        <w:rPr>
          <w:spacing w:val="-2"/>
        </w:rPr>
        <w:br w:type="page"/>
      </w:r>
    </w:p>
    <w:p w14:paraId="5A3FB6F1" w14:textId="77777777" w:rsidR="008B1BDE" w:rsidRDefault="00DC52A6">
      <w:pPr>
        <w:pStyle w:val="Heading1"/>
        <w:spacing w:line="480" w:lineRule="auto"/>
        <w:ind w:right="0"/>
        <w:rPr>
          <w:spacing w:val="-2"/>
        </w:rPr>
      </w:pPr>
      <w:bookmarkStart w:id="551" w:name="_Toc232988916"/>
      <w:bookmarkStart w:id="552" w:name="_Toc232988041"/>
      <w:bookmarkStart w:id="553" w:name="_Toc232988684"/>
      <w:bookmarkStart w:id="554" w:name="_Toc233232448"/>
      <w:r>
        <w:rPr>
          <w:spacing w:val="-2"/>
        </w:rPr>
        <w:lastRenderedPageBreak/>
        <w:t>APPENDICES</w:t>
      </w:r>
      <w:bookmarkEnd w:id="551"/>
      <w:bookmarkEnd w:id="552"/>
      <w:bookmarkEnd w:id="553"/>
      <w:bookmarkEnd w:id="554"/>
    </w:p>
    <w:p w14:paraId="595A104B" w14:textId="77777777" w:rsidR="008B1BDE" w:rsidRDefault="008B1BDE">
      <w:pPr>
        <w:pStyle w:val="Heading1"/>
        <w:ind w:left="720" w:right="0"/>
      </w:pPr>
    </w:p>
    <w:p w14:paraId="6F2FF7CB" w14:textId="77777777" w:rsidR="008B1BDE" w:rsidRDefault="00DC52A6" w:rsidP="00B95AD5">
      <w:pPr>
        <w:pStyle w:val="Heading2"/>
        <w:spacing w:line="480" w:lineRule="auto"/>
        <w:ind w:left="539" w:hanging="539"/>
        <w:rPr>
          <w:rStyle w:val="Heading3Char"/>
          <w:rFonts w:ascii="Times New Roman" w:hAnsi="Times New Roman" w:cs="Times New Roman"/>
          <w:color w:val="auto"/>
        </w:rPr>
      </w:pPr>
      <w:bookmarkStart w:id="555" w:name="_Toc232988042"/>
      <w:bookmarkStart w:id="556" w:name="_Toc232988685"/>
      <w:bookmarkStart w:id="557" w:name="_Toc232988917"/>
      <w:bookmarkStart w:id="558" w:name="_Toc233232449"/>
      <w:r>
        <w:rPr>
          <w:rStyle w:val="Heading3Char"/>
          <w:rFonts w:ascii="Times New Roman" w:hAnsi="Times New Roman" w:cs="Times New Roman"/>
          <w:color w:val="auto"/>
        </w:rPr>
        <w:t>Appendix A: Data Collection Schedule</w:t>
      </w:r>
      <w:bookmarkEnd w:id="555"/>
      <w:bookmarkEnd w:id="556"/>
      <w:bookmarkEnd w:id="557"/>
      <w:bookmarkEnd w:id="558"/>
      <w:r>
        <w:rPr>
          <w:rStyle w:val="Heading3Char"/>
          <w:rFonts w:ascii="Times New Roman" w:hAnsi="Times New Roman" w:cs="Times New Roman"/>
          <w:color w:val="auto"/>
        </w:rPr>
        <w:t xml:space="preserve"> </w:t>
      </w:r>
    </w:p>
    <w:p w14:paraId="1E420BD4" w14:textId="77777777" w:rsidR="008B1BDE" w:rsidRDefault="00DC52A6" w:rsidP="00B95AD5">
      <w:pPr>
        <w:spacing w:line="480" w:lineRule="auto"/>
        <w:ind w:right="4085"/>
        <w:rPr>
          <w:b/>
          <w:sz w:val="24"/>
        </w:rPr>
      </w:pPr>
      <w:r>
        <w:rPr>
          <w:b/>
          <w:sz w:val="24"/>
        </w:rPr>
        <w:t>General Information about the Institution</w:t>
      </w:r>
    </w:p>
    <w:p w14:paraId="66CC78D7" w14:textId="77777777" w:rsidR="008B1BDE" w:rsidRDefault="00DC52A6" w:rsidP="00B95AD5">
      <w:pPr>
        <w:pStyle w:val="ListParagraph"/>
        <w:numPr>
          <w:ilvl w:val="0"/>
          <w:numId w:val="12"/>
        </w:numPr>
        <w:tabs>
          <w:tab w:val="left" w:pos="1440"/>
        </w:tabs>
        <w:spacing w:before="0" w:line="480" w:lineRule="auto"/>
        <w:ind w:left="360"/>
        <w:rPr>
          <w:sz w:val="24"/>
        </w:rPr>
      </w:pPr>
      <w:r>
        <w:rPr>
          <w:sz w:val="24"/>
        </w:rPr>
        <w:t>Institution</w:t>
      </w:r>
      <w:r>
        <w:rPr>
          <w:spacing w:val="-2"/>
          <w:sz w:val="24"/>
        </w:rPr>
        <w:t xml:space="preserve"> </w:t>
      </w:r>
      <w:r>
        <w:rPr>
          <w:sz w:val="24"/>
        </w:rPr>
        <w:t>Name</w:t>
      </w:r>
      <w:r>
        <w:rPr>
          <w:spacing w:val="-2"/>
          <w:sz w:val="24"/>
        </w:rPr>
        <w:t xml:space="preserve"> </w:t>
      </w:r>
      <w:r>
        <w:rPr>
          <w:sz w:val="24"/>
        </w:rPr>
        <w:t>……………</w:t>
      </w:r>
      <w:r>
        <w:rPr>
          <w:spacing w:val="-1"/>
          <w:sz w:val="24"/>
        </w:rPr>
        <w:t xml:space="preserve"> </w:t>
      </w:r>
      <w:r>
        <w:rPr>
          <w:spacing w:val="-2"/>
          <w:sz w:val="24"/>
        </w:rPr>
        <w:t>………………...………………...…..</w:t>
      </w:r>
    </w:p>
    <w:p w14:paraId="4D44AC1E" w14:textId="77777777" w:rsidR="008B1BDE" w:rsidRDefault="00DC52A6" w:rsidP="00B95AD5">
      <w:pPr>
        <w:pStyle w:val="ListParagraph"/>
        <w:numPr>
          <w:ilvl w:val="0"/>
          <w:numId w:val="12"/>
        </w:numPr>
        <w:tabs>
          <w:tab w:val="left" w:pos="1440"/>
        </w:tabs>
        <w:spacing w:before="0" w:line="480" w:lineRule="auto"/>
        <w:ind w:left="360"/>
        <w:rPr>
          <w:sz w:val="24"/>
        </w:rPr>
      </w:pPr>
      <w:r>
        <w:rPr>
          <w:sz w:val="24"/>
        </w:rPr>
        <w:t>Name</w:t>
      </w:r>
      <w:r>
        <w:rPr>
          <w:spacing w:val="-3"/>
          <w:sz w:val="24"/>
        </w:rPr>
        <w:t xml:space="preserve"> </w:t>
      </w:r>
      <w:r>
        <w:rPr>
          <w:sz w:val="24"/>
        </w:rPr>
        <w:t>of</w:t>
      </w:r>
      <w:r>
        <w:rPr>
          <w:spacing w:val="-4"/>
          <w:sz w:val="24"/>
        </w:rPr>
        <w:t xml:space="preserve"> </w:t>
      </w:r>
      <w:r>
        <w:rPr>
          <w:sz w:val="24"/>
        </w:rPr>
        <w:t>officer</w:t>
      </w:r>
      <w:r>
        <w:rPr>
          <w:spacing w:val="-1"/>
          <w:sz w:val="24"/>
        </w:rPr>
        <w:t xml:space="preserve"> </w:t>
      </w:r>
      <w:r>
        <w:rPr>
          <w:sz w:val="24"/>
        </w:rPr>
        <w:t>in-</w:t>
      </w:r>
      <w:r>
        <w:rPr>
          <w:spacing w:val="-2"/>
          <w:sz w:val="24"/>
        </w:rPr>
        <w:t>charge……………………………………………</w:t>
      </w:r>
    </w:p>
    <w:p w14:paraId="5E8BD6D5" w14:textId="77777777" w:rsidR="008B1BDE" w:rsidRDefault="00DC52A6" w:rsidP="00B95AD5">
      <w:pPr>
        <w:pStyle w:val="ListParagraph"/>
        <w:numPr>
          <w:ilvl w:val="0"/>
          <w:numId w:val="12"/>
        </w:numPr>
        <w:tabs>
          <w:tab w:val="left" w:pos="1440"/>
        </w:tabs>
        <w:spacing w:before="0" w:line="480" w:lineRule="auto"/>
        <w:ind w:left="360"/>
        <w:rPr>
          <w:sz w:val="24"/>
        </w:rPr>
      </w:pPr>
      <w:r>
        <w:rPr>
          <w:spacing w:val="-2"/>
          <w:sz w:val="24"/>
        </w:rPr>
        <w:t>Location……………………………………………………………...</w:t>
      </w:r>
    </w:p>
    <w:p w14:paraId="35BDA4B6" w14:textId="77777777" w:rsidR="008B1BDE" w:rsidRDefault="00DC52A6" w:rsidP="00B95AD5">
      <w:pPr>
        <w:pStyle w:val="ListParagraph"/>
        <w:numPr>
          <w:ilvl w:val="0"/>
          <w:numId w:val="12"/>
        </w:numPr>
        <w:tabs>
          <w:tab w:val="left" w:pos="426"/>
        </w:tabs>
        <w:spacing w:before="0" w:line="480" w:lineRule="auto"/>
        <w:ind w:left="0" w:right="-7" w:firstLine="0"/>
        <w:rPr>
          <w:sz w:val="24"/>
        </w:rPr>
      </w:pPr>
      <w:r>
        <w:rPr>
          <w:sz w:val="24"/>
        </w:rPr>
        <w:t>Economic</w:t>
      </w:r>
      <w:r>
        <w:rPr>
          <w:spacing w:val="-12"/>
          <w:sz w:val="24"/>
        </w:rPr>
        <w:t xml:space="preserve"> </w:t>
      </w:r>
      <w:r>
        <w:rPr>
          <w:sz w:val="24"/>
        </w:rPr>
        <w:t>function</w:t>
      </w:r>
      <w:r>
        <w:rPr>
          <w:spacing w:val="-8"/>
          <w:sz w:val="24"/>
        </w:rPr>
        <w:t xml:space="preserve"> </w:t>
      </w:r>
      <w:r>
        <w:rPr>
          <w:sz w:val="24"/>
        </w:rPr>
        <w:t>of</w:t>
      </w:r>
      <w:r>
        <w:rPr>
          <w:spacing w:val="-12"/>
          <w:sz w:val="24"/>
        </w:rPr>
        <w:t xml:space="preserve"> </w:t>
      </w:r>
      <w:r>
        <w:rPr>
          <w:sz w:val="24"/>
        </w:rPr>
        <w:t>the</w:t>
      </w:r>
      <w:r>
        <w:rPr>
          <w:spacing w:val="-4"/>
          <w:sz w:val="24"/>
        </w:rPr>
        <w:t xml:space="preserve"> </w:t>
      </w:r>
      <w:r>
        <w:rPr>
          <w:sz w:val="24"/>
        </w:rPr>
        <w:t>Institution………………………….... ….</w:t>
      </w:r>
    </w:p>
    <w:p w14:paraId="7FF75CC8" w14:textId="77777777" w:rsidR="00B95AD5" w:rsidRDefault="00DC52A6">
      <w:pPr>
        <w:pStyle w:val="ListParagraph"/>
        <w:tabs>
          <w:tab w:val="left" w:pos="1439"/>
        </w:tabs>
        <w:spacing w:before="0" w:line="480" w:lineRule="auto"/>
        <w:ind w:left="0" w:right="-7" w:firstLine="0"/>
        <w:rPr>
          <w:sz w:val="24"/>
        </w:rPr>
      </w:pPr>
      <w:r>
        <w:rPr>
          <w:sz w:val="24"/>
        </w:rPr>
        <w:t>Please provide the following information</w:t>
      </w:r>
      <w:r w:rsidR="00B95AD5">
        <w:rPr>
          <w:sz w:val="24"/>
        </w:rPr>
        <w:t xml:space="preserve"> </w:t>
      </w:r>
    </w:p>
    <w:p w14:paraId="4764B335" w14:textId="1041969F" w:rsidR="008B1BDE" w:rsidRDefault="008B1BDE" w:rsidP="00B95AD5">
      <w:pPr>
        <w:pStyle w:val="ListParagraph"/>
        <w:tabs>
          <w:tab w:val="left" w:pos="1439"/>
        </w:tabs>
        <w:spacing w:before="0" w:line="360" w:lineRule="auto"/>
        <w:ind w:left="0" w:firstLine="0"/>
        <w:jc w:val="both"/>
        <w:rPr>
          <w:sz w:val="24"/>
        </w:rPr>
      </w:pPr>
    </w:p>
    <w:tbl>
      <w:tblPr>
        <w:tblW w:w="882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610"/>
        <w:gridCol w:w="2700"/>
        <w:gridCol w:w="720"/>
        <w:gridCol w:w="720"/>
        <w:gridCol w:w="720"/>
        <w:gridCol w:w="630"/>
        <w:gridCol w:w="720"/>
      </w:tblGrid>
      <w:tr w:rsidR="008B1BDE" w14:paraId="3C868748" w14:textId="77777777" w:rsidTr="00B95AD5">
        <w:trPr>
          <w:trHeight w:val="453"/>
        </w:trPr>
        <w:tc>
          <w:tcPr>
            <w:tcW w:w="2610" w:type="dxa"/>
          </w:tcPr>
          <w:p w14:paraId="7D3BD0F7" w14:textId="77777777" w:rsidR="008B1BDE" w:rsidRDefault="00DC52A6" w:rsidP="00B95AD5">
            <w:pPr>
              <w:pStyle w:val="TableParagraph"/>
              <w:spacing w:line="360" w:lineRule="auto"/>
              <w:ind w:left="902"/>
              <w:rPr>
                <w:b/>
                <w:sz w:val="24"/>
              </w:rPr>
            </w:pPr>
            <w:r>
              <w:rPr>
                <w:b/>
                <w:spacing w:val="-2"/>
                <w:sz w:val="24"/>
              </w:rPr>
              <w:t>VARIABLE</w:t>
            </w:r>
          </w:p>
        </w:tc>
        <w:tc>
          <w:tcPr>
            <w:tcW w:w="2700" w:type="dxa"/>
          </w:tcPr>
          <w:p w14:paraId="7ACC9654" w14:textId="77777777" w:rsidR="008B1BDE" w:rsidRDefault="00DC52A6" w:rsidP="00B95AD5">
            <w:pPr>
              <w:pStyle w:val="TableParagraph"/>
              <w:spacing w:line="360" w:lineRule="auto"/>
              <w:ind w:left="662"/>
              <w:rPr>
                <w:b/>
                <w:sz w:val="24"/>
              </w:rPr>
            </w:pPr>
            <w:r>
              <w:rPr>
                <w:b/>
                <w:spacing w:val="-2"/>
                <w:sz w:val="24"/>
              </w:rPr>
              <w:t>SPECIFICS</w:t>
            </w:r>
          </w:p>
        </w:tc>
        <w:tc>
          <w:tcPr>
            <w:tcW w:w="720" w:type="dxa"/>
          </w:tcPr>
          <w:p w14:paraId="15B0056F" w14:textId="77777777" w:rsidR="008B1BDE" w:rsidRDefault="00DC52A6" w:rsidP="00B95AD5">
            <w:pPr>
              <w:pStyle w:val="TableParagraph"/>
              <w:spacing w:line="360" w:lineRule="auto"/>
              <w:ind w:left="119"/>
              <w:rPr>
                <w:b/>
                <w:sz w:val="24"/>
              </w:rPr>
            </w:pPr>
            <w:r>
              <w:rPr>
                <w:b/>
                <w:sz w:val="24"/>
              </w:rPr>
              <w:t>1980-</w:t>
            </w:r>
          </w:p>
          <w:p w14:paraId="1CCD42FA" w14:textId="77777777" w:rsidR="008B1BDE" w:rsidRDefault="00DC52A6" w:rsidP="00B95AD5">
            <w:pPr>
              <w:pStyle w:val="TableParagraph"/>
              <w:spacing w:line="360" w:lineRule="auto"/>
              <w:ind w:left="157"/>
              <w:rPr>
                <w:b/>
                <w:sz w:val="24"/>
              </w:rPr>
            </w:pPr>
            <w:r>
              <w:rPr>
                <w:b/>
                <w:spacing w:val="-4"/>
                <w:sz w:val="24"/>
              </w:rPr>
              <w:t>1990</w:t>
            </w:r>
          </w:p>
        </w:tc>
        <w:tc>
          <w:tcPr>
            <w:tcW w:w="720" w:type="dxa"/>
          </w:tcPr>
          <w:p w14:paraId="098F2786" w14:textId="77777777" w:rsidR="008B1BDE" w:rsidRDefault="00DC52A6" w:rsidP="00B95AD5">
            <w:pPr>
              <w:pStyle w:val="TableParagraph"/>
              <w:spacing w:line="360" w:lineRule="auto"/>
              <w:ind w:left="120"/>
              <w:rPr>
                <w:b/>
                <w:sz w:val="24"/>
              </w:rPr>
            </w:pPr>
            <w:r>
              <w:rPr>
                <w:b/>
                <w:sz w:val="24"/>
              </w:rPr>
              <w:t>1991-</w:t>
            </w:r>
          </w:p>
          <w:p w14:paraId="53EBE3B8" w14:textId="77777777" w:rsidR="008B1BDE" w:rsidRDefault="00DC52A6" w:rsidP="00B95AD5">
            <w:pPr>
              <w:pStyle w:val="TableParagraph"/>
              <w:spacing w:line="360" w:lineRule="auto"/>
              <w:ind w:left="158"/>
              <w:rPr>
                <w:b/>
                <w:sz w:val="24"/>
              </w:rPr>
            </w:pPr>
            <w:r>
              <w:rPr>
                <w:b/>
                <w:spacing w:val="-4"/>
                <w:sz w:val="24"/>
              </w:rPr>
              <w:t>2001</w:t>
            </w:r>
          </w:p>
        </w:tc>
        <w:tc>
          <w:tcPr>
            <w:tcW w:w="720" w:type="dxa"/>
          </w:tcPr>
          <w:p w14:paraId="1B8BF1D9" w14:textId="77777777" w:rsidR="008B1BDE" w:rsidRDefault="00DC52A6" w:rsidP="00B95AD5">
            <w:pPr>
              <w:pStyle w:val="TableParagraph"/>
              <w:spacing w:line="360" w:lineRule="auto"/>
              <w:ind w:left="119"/>
              <w:rPr>
                <w:b/>
                <w:sz w:val="24"/>
              </w:rPr>
            </w:pPr>
            <w:r>
              <w:rPr>
                <w:b/>
                <w:spacing w:val="-4"/>
                <w:sz w:val="24"/>
              </w:rPr>
              <w:t>2002</w:t>
            </w:r>
          </w:p>
          <w:p w14:paraId="62C9C9CD" w14:textId="77777777" w:rsidR="008B1BDE" w:rsidRDefault="00DC52A6" w:rsidP="00B95AD5">
            <w:pPr>
              <w:pStyle w:val="TableParagraph"/>
              <w:spacing w:line="360" w:lineRule="auto"/>
              <w:ind w:left="115"/>
              <w:rPr>
                <w:b/>
                <w:sz w:val="24"/>
              </w:rPr>
            </w:pPr>
            <w:r>
              <w:rPr>
                <w:b/>
                <w:spacing w:val="-4"/>
                <w:sz w:val="24"/>
              </w:rPr>
              <w:t>2012</w:t>
            </w:r>
          </w:p>
        </w:tc>
        <w:tc>
          <w:tcPr>
            <w:tcW w:w="630" w:type="dxa"/>
          </w:tcPr>
          <w:p w14:paraId="724FB19C" w14:textId="77777777" w:rsidR="008B1BDE" w:rsidRDefault="00DC52A6" w:rsidP="00B95AD5">
            <w:pPr>
              <w:pStyle w:val="TableParagraph"/>
              <w:spacing w:line="360" w:lineRule="auto"/>
              <w:ind w:left="115"/>
              <w:rPr>
                <w:b/>
                <w:sz w:val="24"/>
              </w:rPr>
            </w:pPr>
            <w:r>
              <w:rPr>
                <w:b/>
                <w:spacing w:val="-4"/>
                <w:sz w:val="24"/>
              </w:rPr>
              <w:t>2013</w:t>
            </w:r>
          </w:p>
          <w:p w14:paraId="765D9C57" w14:textId="77777777" w:rsidR="008B1BDE" w:rsidRDefault="00DC52A6" w:rsidP="00B95AD5">
            <w:pPr>
              <w:pStyle w:val="TableParagraph"/>
              <w:spacing w:line="360" w:lineRule="auto"/>
              <w:ind w:left="115"/>
              <w:rPr>
                <w:b/>
                <w:sz w:val="24"/>
              </w:rPr>
            </w:pPr>
            <w:r>
              <w:rPr>
                <w:b/>
                <w:spacing w:val="-4"/>
                <w:sz w:val="24"/>
              </w:rPr>
              <w:t>2023</w:t>
            </w:r>
          </w:p>
        </w:tc>
        <w:tc>
          <w:tcPr>
            <w:tcW w:w="720" w:type="dxa"/>
          </w:tcPr>
          <w:p w14:paraId="00439A63" w14:textId="77777777" w:rsidR="008B1BDE" w:rsidRDefault="00DC52A6" w:rsidP="00B95AD5">
            <w:pPr>
              <w:pStyle w:val="TableParagraph"/>
              <w:spacing w:line="360" w:lineRule="auto"/>
              <w:ind w:left="118"/>
              <w:rPr>
                <w:b/>
                <w:sz w:val="24"/>
              </w:rPr>
            </w:pPr>
            <w:r>
              <w:rPr>
                <w:b/>
                <w:spacing w:val="-4"/>
                <w:sz w:val="24"/>
              </w:rPr>
              <w:t>2024</w:t>
            </w:r>
          </w:p>
        </w:tc>
      </w:tr>
      <w:tr w:rsidR="008B1BDE" w14:paraId="5D78DE87" w14:textId="77777777" w:rsidTr="00B95AD5">
        <w:trPr>
          <w:trHeight w:val="481"/>
        </w:trPr>
        <w:tc>
          <w:tcPr>
            <w:tcW w:w="2610" w:type="dxa"/>
            <w:shd w:val="clear" w:color="auto" w:fill="CCCCCC"/>
          </w:tcPr>
          <w:p w14:paraId="10009B4B" w14:textId="77777777" w:rsidR="008B1BDE" w:rsidRDefault="00DC52A6" w:rsidP="00B95AD5">
            <w:pPr>
              <w:pStyle w:val="TableParagraph"/>
              <w:spacing w:line="360" w:lineRule="auto"/>
              <w:ind w:left="151" w:right="149"/>
              <w:rPr>
                <w:b/>
                <w:sz w:val="24"/>
              </w:rPr>
            </w:pPr>
            <w:r>
              <w:rPr>
                <w:b/>
                <w:sz w:val="24"/>
              </w:rPr>
              <w:t>Economic</w:t>
            </w:r>
            <w:r>
              <w:rPr>
                <w:b/>
                <w:spacing w:val="-15"/>
                <w:sz w:val="24"/>
              </w:rPr>
              <w:t xml:space="preserve"> </w:t>
            </w:r>
            <w:r>
              <w:rPr>
                <w:b/>
                <w:sz w:val="24"/>
              </w:rPr>
              <w:t xml:space="preserve">Growth </w:t>
            </w:r>
            <w:r>
              <w:rPr>
                <w:b/>
                <w:spacing w:val="-2"/>
                <w:sz w:val="24"/>
              </w:rPr>
              <w:t>Measures</w:t>
            </w:r>
          </w:p>
        </w:tc>
        <w:tc>
          <w:tcPr>
            <w:tcW w:w="2700" w:type="dxa"/>
            <w:shd w:val="clear" w:color="auto" w:fill="CCCCCC"/>
          </w:tcPr>
          <w:p w14:paraId="02524EB6" w14:textId="77777777" w:rsidR="008B1BDE" w:rsidRDefault="00DC52A6" w:rsidP="00B95AD5">
            <w:pPr>
              <w:pStyle w:val="TableParagraph"/>
              <w:spacing w:line="360" w:lineRule="auto"/>
              <w:ind w:left="105"/>
              <w:rPr>
                <w:sz w:val="24"/>
              </w:rPr>
            </w:pPr>
            <w:r>
              <w:rPr>
                <w:sz w:val="24"/>
              </w:rPr>
              <w:t>GPD</w:t>
            </w:r>
            <w:r>
              <w:rPr>
                <w:spacing w:val="40"/>
                <w:sz w:val="24"/>
              </w:rPr>
              <w:t xml:space="preserve"> </w:t>
            </w:r>
            <w:r>
              <w:rPr>
                <w:sz w:val="24"/>
              </w:rPr>
              <w:t>per</w:t>
            </w:r>
            <w:r>
              <w:rPr>
                <w:spacing w:val="40"/>
                <w:sz w:val="24"/>
              </w:rPr>
              <w:t xml:space="preserve"> </w:t>
            </w:r>
            <w:r>
              <w:rPr>
                <w:sz w:val="24"/>
              </w:rPr>
              <w:t>capita</w:t>
            </w:r>
            <w:r>
              <w:rPr>
                <w:spacing w:val="40"/>
                <w:sz w:val="24"/>
              </w:rPr>
              <w:t xml:space="preserve"> </w:t>
            </w:r>
            <w:r>
              <w:rPr>
                <w:sz w:val="24"/>
              </w:rPr>
              <w:t>growth (annual %)</w:t>
            </w:r>
          </w:p>
        </w:tc>
        <w:tc>
          <w:tcPr>
            <w:tcW w:w="720" w:type="dxa"/>
            <w:shd w:val="clear" w:color="auto" w:fill="CCCCCC"/>
          </w:tcPr>
          <w:p w14:paraId="2AA25404" w14:textId="77777777" w:rsidR="008B1BDE" w:rsidRDefault="008B1BDE" w:rsidP="00B95AD5">
            <w:pPr>
              <w:pStyle w:val="TableParagraph"/>
              <w:spacing w:line="360" w:lineRule="auto"/>
              <w:rPr>
                <w:sz w:val="24"/>
              </w:rPr>
            </w:pPr>
          </w:p>
        </w:tc>
        <w:tc>
          <w:tcPr>
            <w:tcW w:w="720" w:type="dxa"/>
            <w:shd w:val="clear" w:color="auto" w:fill="CCCCCC"/>
          </w:tcPr>
          <w:p w14:paraId="307DE444" w14:textId="77777777" w:rsidR="008B1BDE" w:rsidRDefault="008B1BDE" w:rsidP="00B95AD5">
            <w:pPr>
              <w:pStyle w:val="TableParagraph"/>
              <w:spacing w:line="360" w:lineRule="auto"/>
              <w:rPr>
                <w:sz w:val="24"/>
              </w:rPr>
            </w:pPr>
          </w:p>
        </w:tc>
        <w:tc>
          <w:tcPr>
            <w:tcW w:w="720" w:type="dxa"/>
            <w:shd w:val="clear" w:color="auto" w:fill="CCCCCC"/>
          </w:tcPr>
          <w:p w14:paraId="68AAC1C4" w14:textId="77777777" w:rsidR="008B1BDE" w:rsidRDefault="008B1BDE" w:rsidP="00B95AD5">
            <w:pPr>
              <w:pStyle w:val="TableParagraph"/>
              <w:spacing w:line="360" w:lineRule="auto"/>
              <w:rPr>
                <w:sz w:val="24"/>
              </w:rPr>
            </w:pPr>
          </w:p>
        </w:tc>
        <w:tc>
          <w:tcPr>
            <w:tcW w:w="630" w:type="dxa"/>
            <w:shd w:val="clear" w:color="auto" w:fill="CCCCCC"/>
          </w:tcPr>
          <w:p w14:paraId="79D87DD3" w14:textId="77777777" w:rsidR="008B1BDE" w:rsidRDefault="008B1BDE" w:rsidP="00B95AD5">
            <w:pPr>
              <w:pStyle w:val="TableParagraph"/>
              <w:spacing w:line="360" w:lineRule="auto"/>
              <w:rPr>
                <w:sz w:val="24"/>
              </w:rPr>
            </w:pPr>
          </w:p>
        </w:tc>
        <w:tc>
          <w:tcPr>
            <w:tcW w:w="720" w:type="dxa"/>
            <w:shd w:val="clear" w:color="auto" w:fill="CCCCCC"/>
          </w:tcPr>
          <w:p w14:paraId="01601100" w14:textId="77777777" w:rsidR="008B1BDE" w:rsidRDefault="008B1BDE" w:rsidP="00B95AD5">
            <w:pPr>
              <w:pStyle w:val="TableParagraph"/>
              <w:spacing w:line="360" w:lineRule="auto"/>
              <w:rPr>
                <w:sz w:val="24"/>
              </w:rPr>
            </w:pPr>
          </w:p>
        </w:tc>
      </w:tr>
      <w:tr w:rsidR="008B1BDE" w14:paraId="3382038C" w14:textId="77777777" w:rsidTr="00B95AD5">
        <w:trPr>
          <w:trHeight w:val="962"/>
        </w:trPr>
        <w:tc>
          <w:tcPr>
            <w:tcW w:w="2610" w:type="dxa"/>
          </w:tcPr>
          <w:p w14:paraId="00FDBD5C" w14:textId="77777777" w:rsidR="008B1BDE" w:rsidRDefault="00DC52A6" w:rsidP="00B95AD5">
            <w:pPr>
              <w:pStyle w:val="TableParagraph"/>
              <w:spacing w:line="360" w:lineRule="auto"/>
              <w:ind w:left="151"/>
              <w:rPr>
                <w:b/>
                <w:sz w:val="24"/>
              </w:rPr>
            </w:pPr>
            <w:r>
              <w:rPr>
                <w:b/>
                <w:sz w:val="24"/>
              </w:rPr>
              <w:t>Inflation</w:t>
            </w:r>
            <w:r>
              <w:rPr>
                <w:b/>
                <w:spacing w:val="-7"/>
                <w:sz w:val="24"/>
              </w:rPr>
              <w:t xml:space="preserve"> </w:t>
            </w:r>
            <w:r>
              <w:rPr>
                <w:b/>
                <w:sz w:val="24"/>
              </w:rPr>
              <w:t>Rate</w:t>
            </w:r>
            <w:r>
              <w:rPr>
                <w:b/>
                <w:spacing w:val="-5"/>
                <w:sz w:val="24"/>
              </w:rPr>
              <w:t xml:space="preserve"> </w:t>
            </w:r>
            <w:r>
              <w:rPr>
                <w:b/>
                <w:spacing w:val="-4"/>
                <w:sz w:val="24"/>
              </w:rPr>
              <w:t>(KES)</w:t>
            </w:r>
          </w:p>
        </w:tc>
        <w:tc>
          <w:tcPr>
            <w:tcW w:w="2700" w:type="dxa"/>
          </w:tcPr>
          <w:p w14:paraId="215628F9" w14:textId="77777777" w:rsidR="008B1BDE" w:rsidRDefault="00DC52A6" w:rsidP="00B95AD5">
            <w:pPr>
              <w:pStyle w:val="TableParagraph"/>
              <w:tabs>
                <w:tab w:val="left" w:pos="1312"/>
                <w:tab w:val="left" w:pos="2027"/>
              </w:tabs>
              <w:spacing w:line="360" w:lineRule="auto"/>
              <w:ind w:left="105" w:right="1"/>
              <w:rPr>
                <w:sz w:val="24"/>
              </w:rPr>
            </w:pPr>
            <w:r>
              <w:rPr>
                <w:spacing w:val="-2"/>
                <w:sz w:val="24"/>
              </w:rPr>
              <w:t>Consumer</w:t>
            </w:r>
            <w:r>
              <w:rPr>
                <w:sz w:val="24"/>
              </w:rPr>
              <w:tab/>
            </w:r>
            <w:r>
              <w:rPr>
                <w:spacing w:val="-4"/>
                <w:sz w:val="24"/>
              </w:rPr>
              <w:t>Price</w:t>
            </w:r>
            <w:r>
              <w:rPr>
                <w:sz w:val="24"/>
              </w:rPr>
              <w:t xml:space="preserve"> </w:t>
            </w:r>
            <w:r>
              <w:rPr>
                <w:spacing w:val="-4"/>
                <w:sz w:val="24"/>
              </w:rPr>
              <w:t xml:space="preserve">Index </w:t>
            </w:r>
            <w:r>
              <w:rPr>
                <w:sz w:val="24"/>
              </w:rPr>
              <w:t>(annual %)</w:t>
            </w:r>
          </w:p>
        </w:tc>
        <w:tc>
          <w:tcPr>
            <w:tcW w:w="720" w:type="dxa"/>
          </w:tcPr>
          <w:p w14:paraId="016E94EE" w14:textId="77777777" w:rsidR="008B1BDE" w:rsidRDefault="008B1BDE" w:rsidP="00B95AD5">
            <w:pPr>
              <w:pStyle w:val="TableParagraph"/>
              <w:spacing w:line="360" w:lineRule="auto"/>
              <w:rPr>
                <w:sz w:val="24"/>
              </w:rPr>
            </w:pPr>
          </w:p>
        </w:tc>
        <w:tc>
          <w:tcPr>
            <w:tcW w:w="720" w:type="dxa"/>
          </w:tcPr>
          <w:p w14:paraId="0A541D7B" w14:textId="77777777" w:rsidR="008B1BDE" w:rsidRDefault="008B1BDE" w:rsidP="00B95AD5">
            <w:pPr>
              <w:pStyle w:val="TableParagraph"/>
              <w:spacing w:line="360" w:lineRule="auto"/>
              <w:rPr>
                <w:sz w:val="24"/>
              </w:rPr>
            </w:pPr>
          </w:p>
        </w:tc>
        <w:tc>
          <w:tcPr>
            <w:tcW w:w="720" w:type="dxa"/>
          </w:tcPr>
          <w:p w14:paraId="57FBBD8E" w14:textId="77777777" w:rsidR="008B1BDE" w:rsidRDefault="008B1BDE" w:rsidP="00B95AD5">
            <w:pPr>
              <w:pStyle w:val="TableParagraph"/>
              <w:spacing w:line="360" w:lineRule="auto"/>
              <w:rPr>
                <w:sz w:val="24"/>
              </w:rPr>
            </w:pPr>
          </w:p>
        </w:tc>
        <w:tc>
          <w:tcPr>
            <w:tcW w:w="630" w:type="dxa"/>
          </w:tcPr>
          <w:p w14:paraId="6FA3D151" w14:textId="77777777" w:rsidR="008B1BDE" w:rsidRDefault="008B1BDE" w:rsidP="00B95AD5">
            <w:pPr>
              <w:pStyle w:val="TableParagraph"/>
              <w:spacing w:line="360" w:lineRule="auto"/>
              <w:rPr>
                <w:sz w:val="24"/>
              </w:rPr>
            </w:pPr>
          </w:p>
        </w:tc>
        <w:tc>
          <w:tcPr>
            <w:tcW w:w="720" w:type="dxa"/>
          </w:tcPr>
          <w:p w14:paraId="7AA1FD5E" w14:textId="77777777" w:rsidR="008B1BDE" w:rsidRDefault="008B1BDE" w:rsidP="00B95AD5">
            <w:pPr>
              <w:pStyle w:val="TableParagraph"/>
              <w:spacing w:line="360" w:lineRule="auto"/>
              <w:rPr>
                <w:sz w:val="24"/>
              </w:rPr>
            </w:pPr>
          </w:p>
        </w:tc>
      </w:tr>
      <w:tr w:rsidR="008B1BDE" w14:paraId="3C32A785" w14:textId="77777777" w:rsidTr="00B95AD5">
        <w:trPr>
          <w:trHeight w:val="226"/>
        </w:trPr>
        <w:tc>
          <w:tcPr>
            <w:tcW w:w="2610" w:type="dxa"/>
            <w:shd w:val="clear" w:color="auto" w:fill="CCCCCC"/>
          </w:tcPr>
          <w:p w14:paraId="1DCEEA34" w14:textId="77777777" w:rsidR="008B1BDE" w:rsidRDefault="00DC52A6" w:rsidP="00B95AD5">
            <w:pPr>
              <w:pStyle w:val="TableParagraph"/>
              <w:spacing w:line="360" w:lineRule="auto"/>
              <w:ind w:left="151"/>
              <w:rPr>
                <w:b/>
                <w:sz w:val="24"/>
              </w:rPr>
            </w:pPr>
            <w:r>
              <w:rPr>
                <w:b/>
                <w:sz w:val="24"/>
              </w:rPr>
              <w:t>Trade</w:t>
            </w:r>
            <w:r>
              <w:rPr>
                <w:b/>
                <w:spacing w:val="-4"/>
                <w:sz w:val="24"/>
              </w:rPr>
              <w:t xml:space="preserve"> </w:t>
            </w:r>
            <w:r>
              <w:rPr>
                <w:b/>
                <w:spacing w:val="-2"/>
                <w:sz w:val="24"/>
              </w:rPr>
              <w:t>Openness</w:t>
            </w:r>
          </w:p>
        </w:tc>
        <w:tc>
          <w:tcPr>
            <w:tcW w:w="2700" w:type="dxa"/>
            <w:shd w:val="clear" w:color="auto" w:fill="CCCCCC"/>
          </w:tcPr>
          <w:p w14:paraId="25FB864A" w14:textId="77777777" w:rsidR="008B1BDE" w:rsidRDefault="00DC52A6" w:rsidP="00B95AD5">
            <w:pPr>
              <w:pStyle w:val="TableParagraph"/>
              <w:spacing w:line="360" w:lineRule="auto"/>
              <w:ind w:left="105"/>
              <w:rPr>
                <w:sz w:val="24"/>
              </w:rPr>
            </w:pPr>
            <w:r>
              <w:rPr>
                <w:sz w:val="24"/>
              </w:rPr>
              <w:t>Trade</w:t>
            </w:r>
            <w:r>
              <w:rPr>
                <w:spacing w:val="-4"/>
                <w:sz w:val="24"/>
              </w:rPr>
              <w:t xml:space="preserve"> </w:t>
            </w:r>
            <w:r>
              <w:rPr>
                <w:sz w:val="24"/>
              </w:rPr>
              <w:t>(%</w:t>
            </w:r>
            <w:r>
              <w:rPr>
                <w:spacing w:val="-2"/>
                <w:sz w:val="24"/>
              </w:rPr>
              <w:t xml:space="preserve"> </w:t>
            </w:r>
            <w:r>
              <w:rPr>
                <w:sz w:val="24"/>
              </w:rPr>
              <w:t>of</w:t>
            </w:r>
            <w:r>
              <w:rPr>
                <w:spacing w:val="-2"/>
                <w:sz w:val="24"/>
              </w:rPr>
              <w:t xml:space="preserve"> </w:t>
            </w:r>
            <w:r>
              <w:rPr>
                <w:spacing w:val="-4"/>
                <w:sz w:val="24"/>
              </w:rPr>
              <w:t>GDP)</w:t>
            </w:r>
          </w:p>
        </w:tc>
        <w:tc>
          <w:tcPr>
            <w:tcW w:w="720" w:type="dxa"/>
            <w:shd w:val="clear" w:color="auto" w:fill="CCCCCC"/>
          </w:tcPr>
          <w:p w14:paraId="3D5B7D9B" w14:textId="77777777" w:rsidR="008B1BDE" w:rsidRDefault="008B1BDE" w:rsidP="00B95AD5">
            <w:pPr>
              <w:pStyle w:val="TableParagraph"/>
              <w:spacing w:line="360" w:lineRule="auto"/>
              <w:rPr>
                <w:sz w:val="24"/>
              </w:rPr>
            </w:pPr>
          </w:p>
        </w:tc>
        <w:tc>
          <w:tcPr>
            <w:tcW w:w="720" w:type="dxa"/>
            <w:shd w:val="clear" w:color="auto" w:fill="CCCCCC"/>
          </w:tcPr>
          <w:p w14:paraId="79EE6A0A" w14:textId="77777777" w:rsidR="008B1BDE" w:rsidRDefault="008B1BDE" w:rsidP="00B95AD5">
            <w:pPr>
              <w:pStyle w:val="TableParagraph"/>
              <w:spacing w:line="360" w:lineRule="auto"/>
              <w:rPr>
                <w:sz w:val="24"/>
              </w:rPr>
            </w:pPr>
          </w:p>
        </w:tc>
        <w:tc>
          <w:tcPr>
            <w:tcW w:w="720" w:type="dxa"/>
            <w:shd w:val="clear" w:color="auto" w:fill="CCCCCC"/>
          </w:tcPr>
          <w:p w14:paraId="4A66ED74" w14:textId="77777777" w:rsidR="008B1BDE" w:rsidRDefault="008B1BDE" w:rsidP="00B95AD5">
            <w:pPr>
              <w:pStyle w:val="TableParagraph"/>
              <w:spacing w:line="360" w:lineRule="auto"/>
              <w:rPr>
                <w:sz w:val="24"/>
              </w:rPr>
            </w:pPr>
          </w:p>
        </w:tc>
        <w:tc>
          <w:tcPr>
            <w:tcW w:w="630" w:type="dxa"/>
            <w:shd w:val="clear" w:color="auto" w:fill="CCCCCC"/>
          </w:tcPr>
          <w:p w14:paraId="69B063AA" w14:textId="77777777" w:rsidR="008B1BDE" w:rsidRDefault="008B1BDE" w:rsidP="00B95AD5">
            <w:pPr>
              <w:pStyle w:val="TableParagraph"/>
              <w:spacing w:line="360" w:lineRule="auto"/>
              <w:rPr>
                <w:sz w:val="24"/>
              </w:rPr>
            </w:pPr>
          </w:p>
        </w:tc>
        <w:tc>
          <w:tcPr>
            <w:tcW w:w="720" w:type="dxa"/>
            <w:shd w:val="clear" w:color="auto" w:fill="CCCCCC"/>
          </w:tcPr>
          <w:p w14:paraId="2EEC5982" w14:textId="77777777" w:rsidR="008B1BDE" w:rsidRDefault="008B1BDE" w:rsidP="00B95AD5">
            <w:pPr>
              <w:pStyle w:val="TableParagraph"/>
              <w:spacing w:line="360" w:lineRule="auto"/>
              <w:rPr>
                <w:sz w:val="24"/>
              </w:rPr>
            </w:pPr>
          </w:p>
        </w:tc>
      </w:tr>
      <w:tr w:rsidR="008B1BDE" w14:paraId="445ECEE5" w14:textId="77777777" w:rsidTr="00B95AD5">
        <w:trPr>
          <w:trHeight w:val="226"/>
        </w:trPr>
        <w:tc>
          <w:tcPr>
            <w:tcW w:w="2610" w:type="dxa"/>
          </w:tcPr>
          <w:p w14:paraId="7E51643E" w14:textId="77777777" w:rsidR="008B1BDE" w:rsidRDefault="00DC52A6" w:rsidP="00B95AD5">
            <w:pPr>
              <w:pStyle w:val="TableParagraph"/>
              <w:spacing w:line="360" w:lineRule="auto"/>
              <w:ind w:left="151"/>
              <w:rPr>
                <w:b/>
                <w:sz w:val="24"/>
              </w:rPr>
            </w:pPr>
            <w:r>
              <w:rPr>
                <w:b/>
                <w:sz w:val="24"/>
              </w:rPr>
              <w:t>Foreign</w:t>
            </w:r>
            <w:r>
              <w:rPr>
                <w:b/>
                <w:spacing w:val="-6"/>
                <w:sz w:val="24"/>
              </w:rPr>
              <w:t xml:space="preserve"> </w:t>
            </w:r>
            <w:r>
              <w:rPr>
                <w:b/>
                <w:sz w:val="24"/>
              </w:rPr>
              <w:t>Direct</w:t>
            </w:r>
            <w:r>
              <w:rPr>
                <w:b/>
                <w:spacing w:val="-3"/>
                <w:sz w:val="24"/>
              </w:rPr>
              <w:t xml:space="preserve"> </w:t>
            </w:r>
            <w:r>
              <w:rPr>
                <w:b/>
                <w:spacing w:val="-2"/>
                <w:sz w:val="24"/>
              </w:rPr>
              <w:t>Investment</w:t>
            </w:r>
          </w:p>
        </w:tc>
        <w:tc>
          <w:tcPr>
            <w:tcW w:w="2700" w:type="dxa"/>
          </w:tcPr>
          <w:p w14:paraId="137F90F1" w14:textId="77777777" w:rsidR="008B1BDE" w:rsidRDefault="00DC52A6" w:rsidP="00B95AD5">
            <w:pPr>
              <w:pStyle w:val="TableParagraph"/>
              <w:spacing w:line="360" w:lineRule="auto"/>
              <w:ind w:left="105"/>
              <w:rPr>
                <w:sz w:val="24"/>
              </w:rPr>
            </w:pPr>
            <w:r>
              <w:rPr>
                <w:sz w:val="24"/>
              </w:rPr>
              <w:t>Net</w:t>
            </w:r>
            <w:r>
              <w:rPr>
                <w:spacing w:val="-3"/>
                <w:sz w:val="24"/>
              </w:rPr>
              <w:t xml:space="preserve"> </w:t>
            </w:r>
            <w:r>
              <w:rPr>
                <w:sz w:val="24"/>
              </w:rPr>
              <w:t>Inflows</w:t>
            </w:r>
            <w:r>
              <w:rPr>
                <w:spacing w:val="-2"/>
                <w:sz w:val="24"/>
              </w:rPr>
              <w:t xml:space="preserve"> </w:t>
            </w:r>
            <w:r>
              <w:rPr>
                <w:sz w:val="24"/>
              </w:rPr>
              <w:t>(%</w:t>
            </w:r>
            <w:r>
              <w:rPr>
                <w:spacing w:val="-5"/>
                <w:sz w:val="24"/>
              </w:rPr>
              <w:t xml:space="preserve"> </w:t>
            </w:r>
            <w:r>
              <w:rPr>
                <w:sz w:val="24"/>
              </w:rPr>
              <w:t>of</w:t>
            </w:r>
            <w:r>
              <w:rPr>
                <w:spacing w:val="-3"/>
                <w:sz w:val="24"/>
              </w:rPr>
              <w:t xml:space="preserve"> </w:t>
            </w:r>
            <w:r>
              <w:rPr>
                <w:spacing w:val="-4"/>
                <w:sz w:val="24"/>
              </w:rPr>
              <w:t>GDP)</w:t>
            </w:r>
          </w:p>
        </w:tc>
        <w:tc>
          <w:tcPr>
            <w:tcW w:w="720" w:type="dxa"/>
          </w:tcPr>
          <w:p w14:paraId="1FE82F1E" w14:textId="77777777" w:rsidR="008B1BDE" w:rsidRDefault="008B1BDE" w:rsidP="00B95AD5">
            <w:pPr>
              <w:pStyle w:val="TableParagraph"/>
              <w:spacing w:line="360" w:lineRule="auto"/>
              <w:rPr>
                <w:sz w:val="24"/>
              </w:rPr>
            </w:pPr>
          </w:p>
        </w:tc>
        <w:tc>
          <w:tcPr>
            <w:tcW w:w="720" w:type="dxa"/>
          </w:tcPr>
          <w:p w14:paraId="296442E7" w14:textId="77777777" w:rsidR="008B1BDE" w:rsidRDefault="008B1BDE" w:rsidP="00B95AD5">
            <w:pPr>
              <w:pStyle w:val="TableParagraph"/>
              <w:spacing w:line="360" w:lineRule="auto"/>
              <w:rPr>
                <w:sz w:val="24"/>
              </w:rPr>
            </w:pPr>
          </w:p>
        </w:tc>
        <w:tc>
          <w:tcPr>
            <w:tcW w:w="720" w:type="dxa"/>
          </w:tcPr>
          <w:p w14:paraId="066769D2" w14:textId="77777777" w:rsidR="008B1BDE" w:rsidRDefault="008B1BDE" w:rsidP="00B95AD5">
            <w:pPr>
              <w:pStyle w:val="TableParagraph"/>
              <w:spacing w:line="360" w:lineRule="auto"/>
              <w:rPr>
                <w:sz w:val="24"/>
              </w:rPr>
            </w:pPr>
          </w:p>
        </w:tc>
        <w:tc>
          <w:tcPr>
            <w:tcW w:w="630" w:type="dxa"/>
          </w:tcPr>
          <w:p w14:paraId="48533EDB" w14:textId="77777777" w:rsidR="008B1BDE" w:rsidRDefault="008B1BDE" w:rsidP="00B95AD5">
            <w:pPr>
              <w:pStyle w:val="TableParagraph"/>
              <w:spacing w:line="360" w:lineRule="auto"/>
              <w:rPr>
                <w:sz w:val="24"/>
              </w:rPr>
            </w:pPr>
          </w:p>
        </w:tc>
        <w:tc>
          <w:tcPr>
            <w:tcW w:w="720" w:type="dxa"/>
          </w:tcPr>
          <w:p w14:paraId="3C9F3FC9" w14:textId="77777777" w:rsidR="008B1BDE" w:rsidRDefault="008B1BDE" w:rsidP="00B95AD5">
            <w:pPr>
              <w:pStyle w:val="TableParagraph"/>
              <w:spacing w:line="360" w:lineRule="auto"/>
              <w:rPr>
                <w:sz w:val="24"/>
              </w:rPr>
            </w:pPr>
          </w:p>
        </w:tc>
      </w:tr>
      <w:tr w:rsidR="008B1BDE" w14:paraId="7AE520D9" w14:textId="77777777" w:rsidTr="00B95AD5">
        <w:trPr>
          <w:trHeight w:val="294"/>
        </w:trPr>
        <w:tc>
          <w:tcPr>
            <w:tcW w:w="2610" w:type="dxa"/>
            <w:shd w:val="clear" w:color="auto" w:fill="ACAAAA"/>
          </w:tcPr>
          <w:p w14:paraId="04340EF9" w14:textId="77777777" w:rsidR="008B1BDE" w:rsidRDefault="00DC52A6" w:rsidP="00B95AD5">
            <w:pPr>
              <w:pStyle w:val="TableParagraph"/>
              <w:spacing w:line="360" w:lineRule="auto"/>
              <w:ind w:left="151"/>
              <w:rPr>
                <w:b/>
                <w:sz w:val="24"/>
              </w:rPr>
            </w:pPr>
            <w:r>
              <w:rPr>
                <w:b/>
                <w:sz w:val="24"/>
              </w:rPr>
              <w:t>Interest</w:t>
            </w:r>
            <w:r>
              <w:rPr>
                <w:b/>
                <w:spacing w:val="-12"/>
                <w:sz w:val="24"/>
              </w:rPr>
              <w:t xml:space="preserve"> </w:t>
            </w:r>
            <w:r>
              <w:rPr>
                <w:b/>
                <w:spacing w:val="-4"/>
                <w:sz w:val="24"/>
              </w:rPr>
              <w:t>Rate</w:t>
            </w:r>
          </w:p>
        </w:tc>
        <w:tc>
          <w:tcPr>
            <w:tcW w:w="2700" w:type="dxa"/>
            <w:shd w:val="clear" w:color="auto" w:fill="ACAAAA"/>
          </w:tcPr>
          <w:p w14:paraId="5C2F0986" w14:textId="77777777" w:rsidR="008B1BDE" w:rsidRDefault="00DC52A6" w:rsidP="00B95AD5">
            <w:pPr>
              <w:pStyle w:val="TableParagraph"/>
              <w:spacing w:line="360" w:lineRule="auto"/>
              <w:ind w:left="105"/>
              <w:rPr>
                <w:sz w:val="24"/>
              </w:rPr>
            </w:pPr>
            <w:r>
              <w:rPr>
                <w:sz w:val="24"/>
              </w:rPr>
              <w:t>Real</w:t>
            </w:r>
            <w:r>
              <w:rPr>
                <w:spacing w:val="-7"/>
                <w:sz w:val="24"/>
              </w:rPr>
              <w:t xml:space="preserve"> </w:t>
            </w:r>
            <w:r>
              <w:rPr>
                <w:sz w:val="24"/>
              </w:rPr>
              <w:t>Interest</w:t>
            </w:r>
            <w:r>
              <w:rPr>
                <w:spacing w:val="-8"/>
                <w:sz w:val="24"/>
              </w:rPr>
              <w:t xml:space="preserve"> </w:t>
            </w:r>
            <w:r>
              <w:rPr>
                <w:spacing w:val="-4"/>
                <w:sz w:val="24"/>
              </w:rPr>
              <w:t>Rate</w:t>
            </w:r>
          </w:p>
          <w:p w14:paraId="138D33D2" w14:textId="77777777" w:rsidR="008B1BDE" w:rsidRDefault="00DC52A6" w:rsidP="00B95AD5">
            <w:pPr>
              <w:pStyle w:val="TableParagraph"/>
              <w:spacing w:line="360" w:lineRule="auto"/>
              <w:ind w:left="105"/>
              <w:rPr>
                <w:sz w:val="24"/>
              </w:rPr>
            </w:pPr>
            <w:r>
              <w:rPr>
                <w:spacing w:val="-2"/>
                <w:sz w:val="24"/>
              </w:rPr>
              <w:t>(Percentage)</w:t>
            </w:r>
          </w:p>
        </w:tc>
        <w:tc>
          <w:tcPr>
            <w:tcW w:w="720" w:type="dxa"/>
            <w:shd w:val="clear" w:color="auto" w:fill="ACAAAA"/>
          </w:tcPr>
          <w:p w14:paraId="2B09C679" w14:textId="77777777" w:rsidR="008B1BDE" w:rsidRDefault="008B1BDE" w:rsidP="00B95AD5">
            <w:pPr>
              <w:pStyle w:val="TableParagraph"/>
              <w:spacing w:line="360" w:lineRule="auto"/>
              <w:rPr>
                <w:sz w:val="24"/>
              </w:rPr>
            </w:pPr>
          </w:p>
        </w:tc>
        <w:tc>
          <w:tcPr>
            <w:tcW w:w="720" w:type="dxa"/>
            <w:shd w:val="clear" w:color="auto" w:fill="ACAAAA"/>
          </w:tcPr>
          <w:p w14:paraId="310FD8DD" w14:textId="77777777" w:rsidR="008B1BDE" w:rsidRDefault="008B1BDE" w:rsidP="00B95AD5">
            <w:pPr>
              <w:pStyle w:val="TableParagraph"/>
              <w:spacing w:line="360" w:lineRule="auto"/>
              <w:rPr>
                <w:sz w:val="24"/>
              </w:rPr>
            </w:pPr>
          </w:p>
        </w:tc>
        <w:tc>
          <w:tcPr>
            <w:tcW w:w="720" w:type="dxa"/>
            <w:shd w:val="clear" w:color="auto" w:fill="ACAAAA"/>
          </w:tcPr>
          <w:p w14:paraId="47FF6602" w14:textId="77777777" w:rsidR="008B1BDE" w:rsidRDefault="008B1BDE" w:rsidP="00B95AD5">
            <w:pPr>
              <w:pStyle w:val="TableParagraph"/>
              <w:spacing w:line="360" w:lineRule="auto"/>
              <w:rPr>
                <w:sz w:val="24"/>
              </w:rPr>
            </w:pPr>
          </w:p>
        </w:tc>
        <w:tc>
          <w:tcPr>
            <w:tcW w:w="630" w:type="dxa"/>
            <w:shd w:val="clear" w:color="auto" w:fill="ACAAAA"/>
          </w:tcPr>
          <w:p w14:paraId="2BF93EC2" w14:textId="77777777" w:rsidR="008B1BDE" w:rsidRDefault="008B1BDE" w:rsidP="00B95AD5">
            <w:pPr>
              <w:pStyle w:val="TableParagraph"/>
              <w:spacing w:line="360" w:lineRule="auto"/>
              <w:rPr>
                <w:sz w:val="24"/>
              </w:rPr>
            </w:pPr>
          </w:p>
        </w:tc>
        <w:tc>
          <w:tcPr>
            <w:tcW w:w="720" w:type="dxa"/>
            <w:shd w:val="clear" w:color="auto" w:fill="ACAAAA"/>
          </w:tcPr>
          <w:p w14:paraId="13E95EC3" w14:textId="77777777" w:rsidR="008B1BDE" w:rsidRDefault="008B1BDE" w:rsidP="00B95AD5">
            <w:pPr>
              <w:pStyle w:val="TableParagraph"/>
              <w:spacing w:line="360" w:lineRule="auto"/>
              <w:rPr>
                <w:sz w:val="24"/>
              </w:rPr>
            </w:pPr>
          </w:p>
        </w:tc>
      </w:tr>
      <w:tr w:rsidR="008B1BDE" w14:paraId="231EC626" w14:textId="77777777" w:rsidTr="00B95AD5">
        <w:trPr>
          <w:trHeight w:val="363"/>
        </w:trPr>
        <w:tc>
          <w:tcPr>
            <w:tcW w:w="2610" w:type="dxa"/>
          </w:tcPr>
          <w:p w14:paraId="432A2602" w14:textId="77777777" w:rsidR="008B1BDE" w:rsidRDefault="00DC52A6" w:rsidP="00B95AD5">
            <w:pPr>
              <w:pStyle w:val="TableParagraph"/>
              <w:spacing w:line="360" w:lineRule="auto"/>
              <w:ind w:left="151" w:right="149"/>
              <w:rPr>
                <w:b/>
                <w:sz w:val="24"/>
              </w:rPr>
            </w:pPr>
            <w:r>
              <w:rPr>
                <w:b/>
                <w:sz w:val="24"/>
              </w:rPr>
              <w:t>Energy</w:t>
            </w:r>
            <w:r>
              <w:rPr>
                <w:b/>
                <w:spacing w:val="-15"/>
                <w:sz w:val="24"/>
              </w:rPr>
              <w:t xml:space="preserve"> </w:t>
            </w:r>
            <w:r>
              <w:rPr>
                <w:b/>
                <w:sz w:val="24"/>
              </w:rPr>
              <w:t xml:space="preserve">Consumption </w:t>
            </w:r>
            <w:r>
              <w:rPr>
                <w:b/>
                <w:spacing w:val="-4"/>
                <w:sz w:val="24"/>
              </w:rPr>
              <w:t>(KW)</w:t>
            </w:r>
          </w:p>
        </w:tc>
        <w:tc>
          <w:tcPr>
            <w:tcW w:w="2700" w:type="dxa"/>
          </w:tcPr>
          <w:p w14:paraId="4300FA43" w14:textId="77777777" w:rsidR="008B1BDE" w:rsidRDefault="00DC52A6" w:rsidP="00B95AD5">
            <w:pPr>
              <w:pStyle w:val="TableParagraph"/>
              <w:tabs>
                <w:tab w:val="left" w:pos="1395"/>
              </w:tabs>
              <w:spacing w:line="360" w:lineRule="auto"/>
              <w:ind w:left="105" w:right="482"/>
              <w:rPr>
                <w:sz w:val="24"/>
              </w:rPr>
            </w:pPr>
            <w:r>
              <w:rPr>
                <w:spacing w:val="-2"/>
                <w:sz w:val="24"/>
              </w:rPr>
              <w:t xml:space="preserve">Total Energy </w:t>
            </w:r>
            <w:r>
              <w:rPr>
                <w:sz w:val="24"/>
              </w:rPr>
              <w:t>Consumption</w:t>
            </w:r>
            <w:r>
              <w:rPr>
                <w:spacing w:val="-16"/>
                <w:sz w:val="24"/>
              </w:rPr>
              <w:t xml:space="preserve"> </w:t>
            </w:r>
            <w:r>
              <w:rPr>
                <w:spacing w:val="-4"/>
                <w:sz w:val="24"/>
              </w:rPr>
              <w:t>(kWh)</w:t>
            </w:r>
          </w:p>
        </w:tc>
        <w:tc>
          <w:tcPr>
            <w:tcW w:w="720" w:type="dxa"/>
          </w:tcPr>
          <w:p w14:paraId="178DA686" w14:textId="77777777" w:rsidR="008B1BDE" w:rsidRDefault="008B1BDE" w:rsidP="00B95AD5">
            <w:pPr>
              <w:pStyle w:val="TableParagraph"/>
              <w:spacing w:line="360" w:lineRule="auto"/>
              <w:rPr>
                <w:sz w:val="24"/>
              </w:rPr>
            </w:pPr>
          </w:p>
        </w:tc>
        <w:tc>
          <w:tcPr>
            <w:tcW w:w="720" w:type="dxa"/>
          </w:tcPr>
          <w:p w14:paraId="303A0F6A" w14:textId="77777777" w:rsidR="008B1BDE" w:rsidRDefault="008B1BDE" w:rsidP="00B95AD5">
            <w:pPr>
              <w:pStyle w:val="TableParagraph"/>
              <w:spacing w:line="360" w:lineRule="auto"/>
              <w:rPr>
                <w:sz w:val="24"/>
              </w:rPr>
            </w:pPr>
          </w:p>
        </w:tc>
        <w:tc>
          <w:tcPr>
            <w:tcW w:w="720" w:type="dxa"/>
          </w:tcPr>
          <w:p w14:paraId="3E6E19D8" w14:textId="77777777" w:rsidR="008B1BDE" w:rsidRDefault="008B1BDE" w:rsidP="00B95AD5">
            <w:pPr>
              <w:pStyle w:val="TableParagraph"/>
              <w:spacing w:line="360" w:lineRule="auto"/>
              <w:rPr>
                <w:sz w:val="24"/>
              </w:rPr>
            </w:pPr>
          </w:p>
        </w:tc>
        <w:tc>
          <w:tcPr>
            <w:tcW w:w="630" w:type="dxa"/>
          </w:tcPr>
          <w:p w14:paraId="20E2401F" w14:textId="77777777" w:rsidR="008B1BDE" w:rsidRDefault="008B1BDE" w:rsidP="00B95AD5">
            <w:pPr>
              <w:pStyle w:val="TableParagraph"/>
              <w:spacing w:line="360" w:lineRule="auto"/>
              <w:rPr>
                <w:sz w:val="24"/>
              </w:rPr>
            </w:pPr>
          </w:p>
        </w:tc>
        <w:tc>
          <w:tcPr>
            <w:tcW w:w="720" w:type="dxa"/>
          </w:tcPr>
          <w:p w14:paraId="22C2B822" w14:textId="77777777" w:rsidR="008B1BDE" w:rsidRDefault="008B1BDE" w:rsidP="00B95AD5">
            <w:pPr>
              <w:pStyle w:val="TableParagraph"/>
              <w:spacing w:line="360" w:lineRule="auto"/>
              <w:rPr>
                <w:sz w:val="24"/>
              </w:rPr>
            </w:pPr>
          </w:p>
        </w:tc>
      </w:tr>
    </w:tbl>
    <w:p w14:paraId="7F64E704" w14:textId="5CFF73DF" w:rsidR="00B953FE" w:rsidRDefault="00B953FE" w:rsidP="00B953FE">
      <w:pPr>
        <w:pStyle w:val="BodyText"/>
        <w:spacing w:before="180" w:line="480" w:lineRule="auto"/>
      </w:pPr>
      <w:r>
        <w:t>(</w:t>
      </w:r>
      <w:r>
        <w:rPr>
          <w:i/>
        </w:rPr>
        <w:t>Where</w:t>
      </w:r>
      <w:r>
        <w:rPr>
          <w:i/>
          <w:spacing w:val="-9"/>
        </w:rPr>
        <w:t xml:space="preserve"> </w:t>
      </w:r>
      <w:r>
        <w:rPr>
          <w:i/>
        </w:rPr>
        <w:t>absolute</w:t>
      </w:r>
      <w:r>
        <w:rPr>
          <w:i/>
          <w:spacing w:val="-2"/>
        </w:rPr>
        <w:t xml:space="preserve"> </w:t>
      </w:r>
      <w:r>
        <w:rPr>
          <w:i/>
        </w:rPr>
        <w:t>values</w:t>
      </w:r>
      <w:r>
        <w:rPr>
          <w:i/>
          <w:spacing w:val="-1"/>
        </w:rPr>
        <w:t xml:space="preserve"> </w:t>
      </w:r>
      <w:r>
        <w:rPr>
          <w:i/>
        </w:rPr>
        <w:t>are</w:t>
      </w:r>
      <w:r>
        <w:rPr>
          <w:i/>
          <w:spacing w:val="-3"/>
        </w:rPr>
        <w:t xml:space="preserve"> </w:t>
      </w:r>
      <w:r>
        <w:rPr>
          <w:i/>
        </w:rPr>
        <w:t>not</w:t>
      </w:r>
      <w:r>
        <w:rPr>
          <w:i/>
          <w:spacing w:val="-1"/>
        </w:rPr>
        <w:t xml:space="preserve"> </w:t>
      </w:r>
      <w:r>
        <w:rPr>
          <w:i/>
        </w:rPr>
        <w:t>available,</w:t>
      </w:r>
      <w:r>
        <w:rPr>
          <w:i/>
          <w:spacing w:val="-1"/>
        </w:rPr>
        <w:t xml:space="preserve"> </w:t>
      </w:r>
      <w:r>
        <w:rPr>
          <w:i/>
        </w:rPr>
        <w:t>indicate</w:t>
      </w:r>
      <w:r>
        <w:rPr>
          <w:i/>
          <w:spacing w:val="-2"/>
        </w:rPr>
        <w:t xml:space="preserve"> </w:t>
      </w:r>
      <w:r>
        <w:rPr>
          <w:i/>
        </w:rPr>
        <w:t>the</w:t>
      </w:r>
      <w:r>
        <w:rPr>
          <w:i/>
          <w:spacing w:val="-1"/>
        </w:rPr>
        <w:t xml:space="preserve"> </w:t>
      </w:r>
      <w:r>
        <w:rPr>
          <w:i/>
        </w:rPr>
        <w:t>estimated per</w:t>
      </w:r>
      <w:r>
        <w:rPr>
          <w:i/>
          <w:spacing w:val="-1"/>
        </w:rPr>
        <w:t xml:space="preserve"> </w:t>
      </w:r>
      <w:r>
        <w:rPr>
          <w:i/>
        </w:rPr>
        <w:t>cent</w:t>
      </w:r>
      <w:r>
        <w:rPr>
          <w:i/>
          <w:spacing w:val="-1"/>
        </w:rPr>
        <w:t xml:space="preserve"> </w:t>
      </w:r>
      <w:r>
        <w:rPr>
          <w:i/>
        </w:rPr>
        <w:t>increase</w:t>
      </w:r>
      <w:r>
        <w:rPr>
          <w:i/>
          <w:spacing w:val="-4"/>
        </w:rPr>
        <w:t xml:space="preserve"> </w:t>
      </w:r>
      <w:r>
        <w:rPr>
          <w:i/>
        </w:rPr>
        <w:t xml:space="preserve">or </w:t>
      </w:r>
      <w:r>
        <w:rPr>
          <w:i/>
          <w:spacing w:val="-2"/>
        </w:rPr>
        <w:t>decrease)</w:t>
      </w:r>
    </w:p>
    <w:p w14:paraId="30FC2440" w14:textId="3F3C17AC" w:rsidR="008B1BDE" w:rsidRDefault="00DC52A6">
      <w:pPr>
        <w:pStyle w:val="BodyText"/>
        <w:spacing w:before="180" w:line="480" w:lineRule="auto"/>
        <w:ind w:left="1270"/>
        <w:jc w:val="center"/>
        <w:sectPr w:rsidR="008B1BDE">
          <w:type w:val="nextColumn"/>
          <w:pgSz w:w="12240" w:h="15840"/>
          <w:pgMar w:top="1440" w:right="1440" w:bottom="1440" w:left="2160" w:header="729" w:footer="0" w:gutter="0"/>
          <w:cols w:space="720"/>
        </w:sectPr>
      </w:pPr>
      <w:r>
        <w:t>Thank</w:t>
      </w:r>
      <w:r>
        <w:rPr>
          <w:spacing w:val="-1"/>
        </w:rPr>
        <w:t xml:space="preserve"> </w:t>
      </w:r>
      <w:r>
        <w:t>you</w:t>
      </w:r>
      <w:r>
        <w:rPr>
          <w:spacing w:val="-2"/>
        </w:rPr>
        <w:t xml:space="preserve"> </w:t>
      </w:r>
      <w:r>
        <w:t>for</w:t>
      </w:r>
      <w:r>
        <w:rPr>
          <w:spacing w:val="3"/>
        </w:rPr>
        <w:t xml:space="preserve"> </w:t>
      </w:r>
      <w:r>
        <w:t>your</w:t>
      </w:r>
      <w:r>
        <w:rPr>
          <w:spacing w:val="-4"/>
        </w:rPr>
        <w:t xml:space="preserve"> </w:t>
      </w:r>
      <w:r>
        <w:t>co-operation.</w:t>
      </w:r>
      <w:r>
        <w:rPr>
          <w:spacing w:val="-4"/>
        </w:rPr>
        <w:t xml:space="preserve"> </w:t>
      </w:r>
      <w:r>
        <w:t>God</w:t>
      </w:r>
      <w:r>
        <w:rPr>
          <w:spacing w:val="-3"/>
        </w:rPr>
        <w:t xml:space="preserve"> </w:t>
      </w:r>
      <w:r>
        <w:t>Bless</w:t>
      </w:r>
      <w:r>
        <w:rPr>
          <w:spacing w:val="6"/>
        </w:rPr>
        <w:t xml:space="preserve"> </w:t>
      </w:r>
      <w:r>
        <w:rPr>
          <w:spacing w:val="-4"/>
        </w:rPr>
        <w:t>you</w:t>
      </w:r>
    </w:p>
    <w:p w14:paraId="12645FE8" w14:textId="77777777" w:rsidR="008B1BDE" w:rsidRDefault="00DC52A6">
      <w:pPr>
        <w:pStyle w:val="Heading3"/>
        <w:rPr>
          <w:rStyle w:val="Heading2Char"/>
          <w:rFonts w:ascii="Times New Roman" w:eastAsiaTheme="majorEastAsia" w:hAnsi="Times New Roman" w:cs="Times New Roman"/>
          <w:color w:val="auto"/>
        </w:rPr>
      </w:pPr>
      <w:bookmarkStart w:id="559" w:name="_Toc232988043"/>
      <w:bookmarkStart w:id="560" w:name="_Toc232988686"/>
      <w:bookmarkStart w:id="561" w:name="_Toc232988918"/>
      <w:bookmarkStart w:id="562" w:name="_Toc233232450"/>
      <w:r>
        <w:rPr>
          <w:rFonts w:ascii="Times New Roman" w:hAnsi="Times New Roman" w:cs="Times New Roman"/>
          <w:noProof/>
          <w:color w:val="auto"/>
          <w:lang w:val="en-GB" w:eastAsia="en-GB"/>
        </w:rPr>
        <w:lastRenderedPageBreak/>
        <w:drawing>
          <wp:anchor distT="0" distB="0" distL="0" distR="0" simplePos="0" relativeHeight="251678720" behindDoc="1" locked="0" layoutInCell="1" allowOverlap="1" wp14:anchorId="0AB673B1" wp14:editId="148114EF">
            <wp:simplePos x="0" y="0"/>
            <wp:positionH relativeFrom="page">
              <wp:align>center</wp:align>
            </wp:positionH>
            <wp:positionV relativeFrom="paragraph">
              <wp:posOffset>285115</wp:posOffset>
            </wp:positionV>
            <wp:extent cx="5927725" cy="6917055"/>
            <wp:effectExtent l="0" t="0" r="0" b="0"/>
            <wp:wrapTopAndBottom/>
            <wp:docPr id="420" name="Image 420"/>
            <wp:cNvGraphicFramePr/>
            <a:graphic xmlns:a="http://schemas.openxmlformats.org/drawingml/2006/main">
              <a:graphicData uri="http://schemas.openxmlformats.org/drawingml/2006/picture">
                <pic:pic xmlns:pic="http://schemas.openxmlformats.org/drawingml/2006/picture">
                  <pic:nvPicPr>
                    <pic:cNvPr id="420" name="Image 420"/>
                    <pic:cNvPicPr/>
                  </pic:nvPicPr>
                  <pic:blipFill>
                    <a:blip r:embed="rId115" cstate="print"/>
                    <a:stretch>
                      <a:fillRect/>
                    </a:stretch>
                  </pic:blipFill>
                  <pic:spPr>
                    <a:xfrm>
                      <a:off x="0" y="0"/>
                      <a:ext cx="5927725" cy="6917055"/>
                    </a:xfrm>
                    <a:prstGeom prst="rect">
                      <a:avLst/>
                    </a:prstGeom>
                  </pic:spPr>
                </pic:pic>
              </a:graphicData>
            </a:graphic>
          </wp:anchor>
        </w:drawing>
      </w:r>
      <w:r>
        <w:rPr>
          <w:rFonts w:ascii="Times New Roman" w:hAnsi="Times New Roman" w:cs="Times New Roman"/>
          <w:color w:val="auto"/>
        </w:rPr>
        <w:t>A</w:t>
      </w:r>
      <w:r>
        <w:rPr>
          <w:rStyle w:val="Heading2Char"/>
          <w:rFonts w:ascii="Times New Roman" w:eastAsiaTheme="majorEastAsia" w:hAnsi="Times New Roman" w:cs="Times New Roman"/>
          <w:color w:val="auto"/>
        </w:rPr>
        <w:t>ppendix B: Authorization Letter</w:t>
      </w:r>
      <w:bookmarkEnd w:id="559"/>
      <w:bookmarkEnd w:id="560"/>
      <w:bookmarkEnd w:id="561"/>
      <w:bookmarkEnd w:id="562"/>
    </w:p>
    <w:p w14:paraId="54078BAF" w14:textId="77777777" w:rsidR="00B95AD5" w:rsidRPr="00B95AD5" w:rsidRDefault="00B95AD5" w:rsidP="00B95AD5">
      <w:pPr>
        <w:sectPr w:rsidR="00B95AD5" w:rsidRPr="00B95AD5">
          <w:type w:val="nextColumn"/>
          <w:pgSz w:w="12240" w:h="15840"/>
          <w:pgMar w:top="1440" w:right="1440" w:bottom="1440" w:left="2160" w:header="729" w:footer="0" w:gutter="0"/>
          <w:cols w:space="720"/>
        </w:sectPr>
      </w:pPr>
    </w:p>
    <w:p w14:paraId="408689A6" w14:textId="77777777" w:rsidR="008B1BDE" w:rsidRDefault="00DC52A6">
      <w:pPr>
        <w:pStyle w:val="Heading2"/>
        <w:spacing w:line="480" w:lineRule="auto"/>
        <w:ind w:left="487" w:firstLine="0"/>
        <w:jc w:val="left"/>
      </w:pPr>
      <w:bookmarkStart w:id="563" w:name="_Toc232988044"/>
      <w:bookmarkStart w:id="564" w:name="_Toc232988687"/>
      <w:bookmarkStart w:id="565" w:name="_Toc232988919"/>
      <w:bookmarkStart w:id="566" w:name="_Toc233232451"/>
      <w:r>
        <w:rPr>
          <w:b w:val="0"/>
          <w:noProof/>
          <w:sz w:val="20"/>
          <w:lang w:val="en-GB" w:eastAsia="en-GB"/>
        </w:rPr>
        <w:lastRenderedPageBreak/>
        <w:drawing>
          <wp:anchor distT="0" distB="0" distL="0" distR="0" simplePos="0" relativeHeight="251679744" behindDoc="1" locked="0" layoutInCell="1" allowOverlap="1" wp14:anchorId="370CE12D" wp14:editId="042758B6">
            <wp:simplePos x="0" y="0"/>
            <wp:positionH relativeFrom="page">
              <wp:posOffset>991870</wp:posOffset>
            </wp:positionH>
            <wp:positionV relativeFrom="paragraph">
              <wp:posOffset>516255</wp:posOffset>
            </wp:positionV>
            <wp:extent cx="5894705" cy="6763385"/>
            <wp:effectExtent l="0" t="0" r="0" b="0"/>
            <wp:wrapTopAndBottom/>
            <wp:docPr id="421" name="Image 421"/>
            <wp:cNvGraphicFramePr/>
            <a:graphic xmlns:a="http://schemas.openxmlformats.org/drawingml/2006/main">
              <a:graphicData uri="http://schemas.openxmlformats.org/drawingml/2006/picture">
                <pic:pic xmlns:pic="http://schemas.openxmlformats.org/drawingml/2006/picture">
                  <pic:nvPicPr>
                    <pic:cNvPr id="421" name="Image 421"/>
                    <pic:cNvPicPr/>
                  </pic:nvPicPr>
                  <pic:blipFill>
                    <a:blip r:embed="rId116" cstate="print"/>
                    <a:stretch>
                      <a:fillRect/>
                    </a:stretch>
                  </pic:blipFill>
                  <pic:spPr>
                    <a:xfrm>
                      <a:off x="0" y="0"/>
                      <a:ext cx="5894705" cy="6763385"/>
                    </a:xfrm>
                    <a:prstGeom prst="rect">
                      <a:avLst/>
                    </a:prstGeom>
                  </pic:spPr>
                </pic:pic>
              </a:graphicData>
            </a:graphic>
          </wp:anchor>
        </w:drawing>
      </w:r>
      <w:r>
        <w:t>Appendix</w:t>
      </w:r>
      <w:r>
        <w:rPr>
          <w:spacing w:val="-2"/>
        </w:rPr>
        <w:t xml:space="preserve"> </w:t>
      </w:r>
      <w:r>
        <w:t>C:</w:t>
      </w:r>
      <w:r>
        <w:rPr>
          <w:spacing w:val="-1"/>
        </w:rPr>
        <w:t xml:space="preserve"> </w:t>
      </w:r>
      <w:r>
        <w:t xml:space="preserve">NACOSTI </w:t>
      </w:r>
      <w:r>
        <w:rPr>
          <w:spacing w:val="-2"/>
        </w:rPr>
        <w:t>License</w:t>
      </w:r>
      <w:bookmarkEnd w:id="563"/>
      <w:bookmarkEnd w:id="564"/>
      <w:bookmarkEnd w:id="565"/>
      <w:bookmarkEnd w:id="566"/>
    </w:p>
    <w:p w14:paraId="045B6D51" w14:textId="77777777" w:rsidR="008B1BDE" w:rsidRDefault="008B1BDE">
      <w:pPr>
        <w:pStyle w:val="Heading2"/>
        <w:spacing w:line="480" w:lineRule="auto"/>
        <w:ind w:left="487" w:firstLine="0"/>
        <w:jc w:val="left"/>
      </w:pPr>
    </w:p>
    <w:p w14:paraId="427D5EE5" w14:textId="77777777" w:rsidR="008B1BDE" w:rsidRDefault="008B1BDE">
      <w:pPr>
        <w:pStyle w:val="Heading2"/>
        <w:spacing w:line="480" w:lineRule="auto"/>
        <w:ind w:left="487" w:firstLine="0"/>
        <w:jc w:val="left"/>
      </w:pPr>
    </w:p>
    <w:p w14:paraId="5EAE3FF2" w14:textId="77777777" w:rsidR="008B1BDE" w:rsidRDefault="008B1BDE">
      <w:pPr>
        <w:pStyle w:val="Heading2"/>
        <w:spacing w:line="480" w:lineRule="auto"/>
        <w:ind w:left="487" w:firstLine="0"/>
        <w:jc w:val="left"/>
      </w:pPr>
    </w:p>
    <w:p w14:paraId="5DD80F10" w14:textId="77777777" w:rsidR="008B1BDE" w:rsidRDefault="00DC52A6">
      <w:pPr>
        <w:pStyle w:val="Heading2"/>
        <w:spacing w:line="480" w:lineRule="auto"/>
        <w:ind w:left="487" w:firstLine="0"/>
        <w:jc w:val="left"/>
      </w:pPr>
      <w:bookmarkStart w:id="567" w:name="_Toc232988920"/>
      <w:bookmarkStart w:id="568" w:name="_Toc232988045"/>
      <w:bookmarkStart w:id="569" w:name="_Toc232988688"/>
      <w:bookmarkStart w:id="570" w:name="_Toc233232452"/>
      <w:r>
        <w:lastRenderedPageBreak/>
        <w:t>Appendix</w:t>
      </w:r>
      <w:r>
        <w:rPr>
          <w:spacing w:val="-3"/>
        </w:rPr>
        <w:t xml:space="preserve"> </w:t>
      </w:r>
      <w:r>
        <w:t>D:</w:t>
      </w:r>
      <w:r>
        <w:rPr>
          <w:spacing w:val="-2"/>
        </w:rPr>
        <w:t xml:space="preserve"> </w:t>
      </w:r>
      <w:r>
        <w:t>Similarity</w:t>
      </w:r>
      <w:r>
        <w:rPr>
          <w:spacing w:val="-4"/>
        </w:rPr>
        <w:t xml:space="preserve"> </w:t>
      </w:r>
      <w:r>
        <w:rPr>
          <w:spacing w:val="-2"/>
        </w:rPr>
        <w:t>Report</w:t>
      </w:r>
      <w:bookmarkEnd w:id="567"/>
      <w:bookmarkEnd w:id="568"/>
      <w:bookmarkEnd w:id="569"/>
      <w:bookmarkEnd w:id="570"/>
    </w:p>
    <w:p w14:paraId="44C6C515" w14:textId="77777777" w:rsidR="008B1BDE" w:rsidRDefault="00DC52A6">
      <w:pPr>
        <w:pStyle w:val="BodyText"/>
        <w:spacing w:before="93"/>
        <w:rPr>
          <w:b/>
          <w:sz w:val="20"/>
        </w:rPr>
      </w:pPr>
      <w:r>
        <w:rPr>
          <w:noProof/>
          <w:lang w:val="en-GB" w:eastAsia="en-GB"/>
        </w:rPr>
        <w:drawing>
          <wp:inline distT="0" distB="0" distL="114300" distR="114300" wp14:anchorId="7482FE07" wp14:editId="6058506C">
            <wp:extent cx="5369560" cy="6581140"/>
            <wp:effectExtent l="0" t="0" r="2540" b="0"/>
            <wp:docPr id="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 name="Picture 1"/>
                    <pic:cNvPicPr>
                      <a:picLocks noChangeAspect="1"/>
                    </pic:cNvPicPr>
                  </pic:nvPicPr>
                  <pic:blipFill>
                    <a:blip r:embed="rId117"/>
                    <a:stretch>
                      <a:fillRect/>
                    </a:stretch>
                  </pic:blipFill>
                  <pic:spPr>
                    <a:xfrm>
                      <a:off x="0" y="0"/>
                      <a:ext cx="5371470" cy="6583204"/>
                    </a:xfrm>
                    <a:prstGeom prst="rect">
                      <a:avLst/>
                    </a:prstGeom>
                    <a:noFill/>
                    <a:ln>
                      <a:noFill/>
                    </a:ln>
                  </pic:spPr>
                </pic:pic>
              </a:graphicData>
            </a:graphic>
          </wp:inline>
        </w:drawing>
      </w:r>
    </w:p>
    <w:sectPr w:rsidR="008B1BDE">
      <w:type w:val="nextColumn"/>
      <w:pgSz w:w="12240" w:h="15840"/>
      <w:pgMar w:top="1440" w:right="1440" w:bottom="1440" w:left="2160" w:header="7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755A8" w14:textId="77777777" w:rsidR="00F80BEB" w:rsidRDefault="00F80BEB">
      <w:r>
        <w:separator/>
      </w:r>
    </w:p>
  </w:endnote>
  <w:endnote w:type="continuationSeparator" w:id="0">
    <w:p w14:paraId="0C3B84EA" w14:textId="77777777" w:rsidR="00F80BEB" w:rsidRDefault="00F80B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Geist Fallback">
    <w:altName w:val="Times New Roman"/>
    <w:charset w:val="00"/>
    <w:family w:val="auto"/>
    <w:pitch w:val="default"/>
  </w:font>
  <w:font w:name="Arial MT">
    <w:altName w:val="Arial"/>
    <w:panose1 w:val="00000000000000000000"/>
    <w:charset w:val="00"/>
    <w:family w:val="modern"/>
    <w:notTrueType/>
    <w:pitch w:val="variable"/>
    <w:sig w:usb0="00000001" w:usb1="4000004A" w:usb2="00000000" w:usb3="00000000" w:csb0="0000011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2215E4" w14:textId="77777777" w:rsidR="00F80BEB" w:rsidRDefault="00F80BEB">
      <w:r>
        <w:separator/>
      </w:r>
    </w:p>
  </w:footnote>
  <w:footnote w:type="continuationSeparator" w:id="0">
    <w:p w14:paraId="352D0ABD" w14:textId="77777777" w:rsidR="00F80BEB" w:rsidRDefault="00F80B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8C110" w14:textId="77777777" w:rsidR="00D07104" w:rsidRDefault="00D07104">
    <w:pPr>
      <w:pStyle w:val="BodyText"/>
      <w:spacing w:line="14" w:lineRule="auto"/>
      <w:rPr>
        <w:sz w:val="20"/>
      </w:rPr>
    </w:pPr>
    <w:r>
      <w:rPr>
        <w:noProof/>
        <w:sz w:val="20"/>
        <w:lang w:val="en-GB" w:eastAsia="en-GB"/>
      </w:rPr>
      <mc:AlternateContent>
        <mc:Choice Requires="wps">
          <w:drawing>
            <wp:anchor distT="0" distB="0" distL="0" distR="0" simplePos="0" relativeHeight="251666432" behindDoc="1" locked="0" layoutInCell="1" allowOverlap="1" wp14:anchorId="001525F7" wp14:editId="465E1B18">
              <wp:simplePos x="0" y="0"/>
              <wp:positionH relativeFrom="page">
                <wp:posOffset>6784975</wp:posOffset>
              </wp:positionH>
              <wp:positionV relativeFrom="page">
                <wp:posOffset>516890</wp:posOffset>
              </wp:positionV>
              <wp:extent cx="250190" cy="180975"/>
              <wp:effectExtent l="0" t="0" r="0" b="0"/>
              <wp:wrapNone/>
              <wp:docPr id="1867603950" name="Textbox 1"/>
              <wp:cNvGraphicFramePr/>
              <a:graphic xmlns:a="http://schemas.openxmlformats.org/drawingml/2006/main">
                <a:graphicData uri="http://schemas.microsoft.com/office/word/2010/wordprocessingShape">
                  <wps:wsp>
                    <wps:cNvSpPr txBox="1"/>
                    <wps:spPr>
                      <a:xfrm>
                        <a:off x="0" y="0"/>
                        <a:ext cx="250190" cy="180975"/>
                      </a:xfrm>
                      <a:prstGeom prst="rect">
                        <a:avLst/>
                      </a:prstGeom>
                    </wps:spPr>
                    <wps:txbx>
                      <w:txbxContent>
                        <w:p w14:paraId="19D1DEAC" w14:textId="77777777" w:rsidR="00D07104" w:rsidRDefault="00D07104">
                          <w:pPr>
                            <w:spacing w:before="11"/>
                            <w:ind w:left="20"/>
                          </w:pP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001525F7" id="_x0000_t202" coordsize="21600,21600" o:spt="202" path="m,l,21600r21600,l21600,xe">
              <v:stroke joinstyle="miter"/>
              <v:path gradientshapeok="t" o:connecttype="rect"/>
            </v:shapetype>
            <v:shape id="Textbox 1" o:spid="_x0000_s1447" type="#_x0000_t202" style="position:absolute;margin-left:534.25pt;margin-top:40.7pt;width:19.7pt;height:14.2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K/chgEAAAEDAAAOAAAAZHJzL2Uyb0RvYy54bWysUttu2zAMfS+wfxD0vtgJ0JsRp2hXdBhQ&#10;tAXafYAiS7EBS9RIJXb+vpRyK7q3oi8URUqHh4ec34yuFxuD1IGv5XRSSmG8hqbzq1r+fXv4eSUF&#10;ReUb1YM3tdwakjeLH2fzIVRmBi30jUHBIJ6qIdSyjTFURUG6NU7RBILxnLSATkW+4qpoUA2M7vpi&#10;VpYXxQDYBARtiDh6v0vKRca31uj4bC2ZKPpaMreYLWa7TLZYzFW1QhXaTu9pqC+wcKrzXPQIda+i&#10;Emvs/oNynUYgsHGiwRVgbadN7oG7mZafunltVTC5FxaHwlEm+j5Y/bR5DS8o4ngHIw8wCTIEqoiD&#10;qZ/RoksnMxWcZwm3R9nMGIXm4Oy8nF5zRnNqelVeX54nlOL0OSDF3wacSE4tkaeSxVKbR4q7p4cn&#10;/O9UPnlxXI57Tktotkx14GnVkv6tFRop+j+e5UijPTh4cJYHB2P/C/ICpFY83K4j2C5XTiV2uPvK&#10;rHPmvt+JNMiP9/zqtLmLdwAAAP//AwBQSwMEFAAGAAgAAAAhAKlzGJvfAAAADAEAAA8AAABkcnMv&#10;ZG93bnJldi54bWxMj0FPg0AQhe8m/Q+baeLN7mIUAVmaxujJxEjx4HGBKWzKziK7bfHfu5zs8eV9&#10;efNNvp3NwM44OW1JQrQRwJAa22rqJHxVb3cJMOcVtWqwhBJ+0cG2WN3kKmvthUo8733Hwgi5TEno&#10;vR8zzl3To1FuY0ek0B3sZJQPcep4O6lLGDcDvxci5kZpChd6NeJLj81xfzISdt9Uvuqfj/qzPJS6&#10;qlJB7/FRytv1vHsG5nH2/zAs+kEdiuBU2xO1jg0hizh5DKyEJHoAthCReEqB1UuXpsCLnF8/UfwB&#10;AAD//wMAUEsBAi0AFAAGAAgAAAAhALaDOJL+AAAA4QEAABMAAAAAAAAAAAAAAAAAAAAAAFtDb250&#10;ZW50X1R5cGVzXS54bWxQSwECLQAUAAYACAAAACEAOP0h/9YAAACUAQAACwAAAAAAAAAAAAAAAAAv&#10;AQAAX3JlbHMvLnJlbHNQSwECLQAUAAYACAAAACEAifCv3IYBAAABAwAADgAAAAAAAAAAAAAAAAAu&#10;AgAAZHJzL2Uyb0RvYy54bWxQSwECLQAUAAYACAAAACEAqXMYm98AAAAMAQAADwAAAAAAAAAAAAAA&#10;AADgAwAAZHJzL2Rvd25yZXYueG1sUEsFBgAAAAAEAAQA8wAAAOwEAAAAAA==&#10;" filled="f" stroked="f">
              <v:textbox inset="0,0,0,0">
                <w:txbxContent>
                  <w:p w14:paraId="19D1DEAC" w14:textId="77777777" w:rsidR="00D07104" w:rsidRDefault="00D07104">
                    <w:pPr>
                      <w:spacing w:before="11"/>
                      <w:ind w:left="20"/>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83622"/>
      <w:docPartObj>
        <w:docPartGallery w:val="AutoText"/>
      </w:docPartObj>
    </w:sdtPr>
    <w:sdtEndPr/>
    <w:sdtContent>
      <w:p w14:paraId="20205F3E" w14:textId="40B756C3" w:rsidR="00D07104" w:rsidRDefault="00D07104">
        <w:pPr>
          <w:pStyle w:val="Header"/>
          <w:jc w:val="right"/>
        </w:pPr>
        <w:r>
          <w:fldChar w:fldCharType="begin"/>
        </w:r>
        <w:r>
          <w:instrText xml:space="preserve"> PAGE   \* MERGEFORMAT </w:instrText>
        </w:r>
        <w:r>
          <w:fldChar w:fldCharType="separate"/>
        </w:r>
        <w:r w:rsidR="00D91A5E">
          <w:rPr>
            <w:noProof/>
          </w:rPr>
          <w:t>xiv</w:t>
        </w:r>
        <w:r>
          <w:fldChar w:fldCharType="end"/>
        </w:r>
      </w:p>
    </w:sdtContent>
  </w:sdt>
  <w:p w14:paraId="14F28DBD" w14:textId="77777777" w:rsidR="00D07104" w:rsidRDefault="00D07104">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B2749" w14:textId="77777777" w:rsidR="00D07104" w:rsidRDefault="00D07104">
    <w:pPr>
      <w:pStyle w:val="BodyText"/>
      <w:spacing w:line="14" w:lineRule="auto"/>
      <w:rPr>
        <w:sz w:val="20"/>
      </w:rPr>
    </w:pPr>
    <w:r>
      <w:rPr>
        <w:noProof/>
        <w:sz w:val="20"/>
        <w:lang w:val="en-GB" w:eastAsia="en-GB"/>
      </w:rPr>
      <mc:AlternateContent>
        <mc:Choice Requires="wps">
          <w:drawing>
            <wp:anchor distT="0" distB="0" distL="0" distR="0" simplePos="0" relativeHeight="251663360" behindDoc="1" locked="0" layoutInCell="1" allowOverlap="1" wp14:anchorId="23424190" wp14:editId="3FD9EA42">
              <wp:simplePos x="0" y="0"/>
              <wp:positionH relativeFrom="page">
                <wp:posOffset>6673215</wp:posOffset>
              </wp:positionH>
              <wp:positionV relativeFrom="page">
                <wp:posOffset>449580</wp:posOffset>
              </wp:positionV>
              <wp:extent cx="200660" cy="182245"/>
              <wp:effectExtent l="0" t="0" r="0" b="0"/>
              <wp:wrapNone/>
              <wp:docPr id="2" name="Textbox 2"/>
              <wp:cNvGraphicFramePr/>
              <a:graphic xmlns:a="http://schemas.openxmlformats.org/drawingml/2006/main">
                <a:graphicData uri="http://schemas.microsoft.com/office/word/2010/wordprocessingShape">
                  <wps:wsp>
                    <wps:cNvSpPr txBox="1"/>
                    <wps:spPr>
                      <a:xfrm>
                        <a:off x="0" y="0"/>
                        <a:ext cx="200660" cy="182245"/>
                      </a:xfrm>
                      <a:prstGeom prst="rect">
                        <a:avLst/>
                      </a:prstGeom>
                    </wps:spPr>
                    <wps:txbx>
                      <w:txbxContent>
                        <w:p w14:paraId="073F0D00" w14:textId="095F2709" w:rsidR="00D07104" w:rsidRDefault="00D07104">
                          <w:pPr>
                            <w:spacing w:before="13"/>
                            <w:ind w:left="60"/>
                            <w:rPr>
                              <w:sz w:val="24"/>
                              <w:szCs w:val="24"/>
                            </w:rPr>
                          </w:pPr>
                          <w:r>
                            <w:rPr>
                              <w:spacing w:val="-5"/>
                              <w:sz w:val="24"/>
                              <w:szCs w:val="24"/>
                            </w:rPr>
                            <w:fldChar w:fldCharType="begin"/>
                          </w:r>
                          <w:r>
                            <w:rPr>
                              <w:spacing w:val="-5"/>
                              <w:sz w:val="24"/>
                              <w:szCs w:val="24"/>
                            </w:rPr>
                            <w:instrText xml:space="preserve"> PAGE </w:instrText>
                          </w:r>
                          <w:r>
                            <w:rPr>
                              <w:spacing w:val="-5"/>
                              <w:sz w:val="24"/>
                              <w:szCs w:val="24"/>
                            </w:rPr>
                            <w:fldChar w:fldCharType="separate"/>
                          </w:r>
                          <w:r w:rsidR="00D91A5E">
                            <w:rPr>
                              <w:noProof/>
                              <w:spacing w:val="-5"/>
                              <w:sz w:val="24"/>
                              <w:szCs w:val="24"/>
                            </w:rPr>
                            <w:t>11</w:t>
                          </w:r>
                          <w:r>
                            <w:rPr>
                              <w:spacing w:val="-5"/>
                              <w:sz w:val="24"/>
                              <w:szCs w:val="24"/>
                            </w:rPr>
                            <w:fldChar w:fldCharType="end"/>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3424190" id="_x0000_t202" coordsize="21600,21600" o:spt="202" path="m,l,21600r21600,l21600,xe">
              <v:stroke joinstyle="miter"/>
              <v:path gradientshapeok="t" o:connecttype="rect"/>
            </v:shapetype>
            <v:shape id="Textbox 2" o:spid="_x0000_s1448" type="#_x0000_t202" style="position:absolute;margin-left:525.45pt;margin-top:35.4pt;width:15.8pt;height:14.3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Hc7hwEAAAgDAAAOAAAAZHJzL2Uyb0RvYy54bWysUttuGyEQfa+Uf0C812tbTRStvLbaRoki&#10;RW2lJB+AWfAiLQyZwd7132fAtyh9q/oCwwwczjkzi9Xoe7EzSA5CI2eTqRQmaGhd2DTy9eX+660U&#10;lFRoVQ/BNHJvSK6WV18WQ6zNHDroW4OCQQLVQ2xkl1Ksq4p0Z7yiCUQTuGgBvUp8xE3VohoY3ffV&#10;fDq9qQbANiJoQ8TZu0NRLgu+tUan39aSSaJvJHNLZcWyrvNaLReq3qCKndNHGuofWHjlAn96hrpT&#10;SYktur+gvNMIBDZNNPgKrHXaFA2sZjb9pOa5U9EULWwOxbNN9P9g9a/dc/yDIo0/YOQGZkOGSDVx&#10;MusZLfq8M1PBdbZwf7bNjEloTuY+3HBFc2l2O59/u84o1eVxREoPBrzIQSORu1LMUrsnSoerpyv8&#10;7vJ9jtK4HoVrP1BbQ7tnxgM3rZH0tlVopOgfA7uSO3wK8BSsTwGm/ieUOciKAnzfJrCuEMg/HXCP&#10;BNjuIuE4GrmfH8/l1mWAl+8AAAD//wMAUEsDBBQABgAIAAAAIQBEwP1/3wAAAAsBAAAPAAAAZHJz&#10;L2Rvd25yZXYueG1sTI/BTsMwEETvSPyDtUjcqE2llCbEqSoEJyREGg4cnWSbWI3XIXbb8PdsT/Q4&#10;2qfZN/lmdoM44RSsJw2PCwUCqfGtpU7DV/X2sAYRoqHWDJ5Qwy8G2BS3N7nJWn+mEk+72AkuoZAZ&#10;DX2MYyZlaHp0Jiz8iMS3vZ+ciRynTraTOXO5G+RSqZV0xhJ/6M2ILz02h93Radh+U/lqfz7qz3Jf&#10;2qpKFb2vDlrf383bZxAR5/gPw0Wf1aFgp9ofqQ1i4KwSlTKr4Unxhguh1ssERK0hTROQRS6vNxR/&#10;AAAA//8DAFBLAQItABQABgAIAAAAIQC2gziS/gAAAOEBAAATAAAAAAAAAAAAAAAAAAAAAABbQ29u&#10;dGVudF9UeXBlc10ueG1sUEsBAi0AFAAGAAgAAAAhADj9If/WAAAAlAEAAAsAAAAAAAAAAAAAAAAA&#10;LwEAAF9yZWxzLy5yZWxzUEsBAi0AFAAGAAgAAAAhACbkdzuHAQAACAMAAA4AAAAAAAAAAAAAAAAA&#10;LgIAAGRycy9lMm9Eb2MueG1sUEsBAi0AFAAGAAgAAAAhAETA/X/fAAAACwEAAA8AAAAAAAAAAAAA&#10;AAAA4QMAAGRycy9kb3ducmV2LnhtbFBLBQYAAAAABAAEAPMAAADtBAAAAAA=&#10;" filled="f" stroked="f">
              <v:textbox inset="0,0,0,0">
                <w:txbxContent>
                  <w:p w14:paraId="073F0D00" w14:textId="095F2709" w:rsidR="00D07104" w:rsidRDefault="00D07104">
                    <w:pPr>
                      <w:spacing w:before="13"/>
                      <w:ind w:left="60"/>
                      <w:rPr>
                        <w:sz w:val="24"/>
                        <w:szCs w:val="24"/>
                      </w:rPr>
                    </w:pPr>
                    <w:r>
                      <w:rPr>
                        <w:spacing w:val="-5"/>
                        <w:sz w:val="24"/>
                        <w:szCs w:val="24"/>
                      </w:rPr>
                      <w:fldChar w:fldCharType="begin"/>
                    </w:r>
                    <w:r>
                      <w:rPr>
                        <w:spacing w:val="-5"/>
                        <w:sz w:val="24"/>
                        <w:szCs w:val="24"/>
                      </w:rPr>
                      <w:instrText xml:space="preserve"> PAGE </w:instrText>
                    </w:r>
                    <w:r>
                      <w:rPr>
                        <w:spacing w:val="-5"/>
                        <w:sz w:val="24"/>
                        <w:szCs w:val="24"/>
                      </w:rPr>
                      <w:fldChar w:fldCharType="separate"/>
                    </w:r>
                    <w:r w:rsidR="00D91A5E">
                      <w:rPr>
                        <w:noProof/>
                        <w:spacing w:val="-5"/>
                        <w:sz w:val="24"/>
                        <w:szCs w:val="24"/>
                      </w:rPr>
                      <w:t>11</w:t>
                    </w:r>
                    <w:r>
                      <w:rPr>
                        <w:spacing w:val="-5"/>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A46D" w14:textId="20EDAB05" w:rsidR="00D07104" w:rsidRDefault="00E80A79">
    <w:pPr>
      <w:pStyle w:val="BodyText"/>
      <w:spacing w:line="14" w:lineRule="auto"/>
      <w:rPr>
        <w:sz w:val="20"/>
      </w:rPr>
    </w:pPr>
    <w:r>
      <w:rPr>
        <w:sz w:val="20"/>
      </w:rPr>
      <w:ptab w:relativeTo="margin" w:alignment="right" w:leader="none"/>
    </w:r>
    <w:r w:rsidR="00D07104">
      <w:rPr>
        <w:noProof/>
        <w:sz w:val="20"/>
        <w:lang w:val="en-GB" w:eastAsia="en-GB"/>
      </w:rPr>
      <mc:AlternateContent>
        <mc:Choice Requires="wps">
          <w:drawing>
            <wp:anchor distT="0" distB="0" distL="0" distR="0" simplePos="0" relativeHeight="251664384" behindDoc="1" locked="0" layoutInCell="1" allowOverlap="1" wp14:anchorId="25FCC19E" wp14:editId="504D2AA7">
              <wp:simplePos x="0" y="0"/>
              <wp:positionH relativeFrom="margin">
                <wp:align>right</wp:align>
              </wp:positionH>
              <wp:positionV relativeFrom="page">
                <wp:posOffset>449580</wp:posOffset>
              </wp:positionV>
              <wp:extent cx="180000" cy="182245"/>
              <wp:effectExtent l="0" t="0" r="0" b="0"/>
              <wp:wrapNone/>
              <wp:docPr id="5" name="Textbox 5"/>
              <wp:cNvGraphicFramePr/>
              <a:graphic xmlns:a="http://schemas.openxmlformats.org/drawingml/2006/main">
                <a:graphicData uri="http://schemas.microsoft.com/office/word/2010/wordprocessingShape">
                  <wps:wsp>
                    <wps:cNvSpPr txBox="1"/>
                    <wps:spPr>
                      <a:xfrm>
                        <a:off x="0" y="0"/>
                        <a:ext cx="180000" cy="182245"/>
                      </a:xfrm>
                      <a:prstGeom prst="rect">
                        <a:avLst/>
                      </a:prstGeom>
                    </wps:spPr>
                    <wps:txbx>
                      <w:txbxContent>
                        <w:p w14:paraId="40404350" w14:textId="6540F692" w:rsidR="00D07104" w:rsidRDefault="00D07104" w:rsidP="00E80A79">
                          <w:pPr>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E80A79">
                            <w:rPr>
                              <w:rFonts w:ascii="Arial MT"/>
                              <w:noProof/>
                              <w:spacing w:val="-5"/>
                            </w:rPr>
                            <w:t>25</w:t>
                          </w:r>
                          <w:r>
                            <w:rPr>
                              <w:rFonts w:ascii="Arial MT"/>
                              <w:spacing w:val="-5"/>
                            </w:rPr>
                            <w:fldChar w:fldCharType="end"/>
                          </w:r>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25FCC19E" id="_x0000_t202" coordsize="21600,21600" o:spt="202" path="m,l,21600r21600,l21600,xe">
              <v:stroke joinstyle="miter"/>
              <v:path gradientshapeok="t" o:connecttype="rect"/>
            </v:shapetype>
            <v:shape id="Textbox 5" o:spid="_x0000_s1449" type="#_x0000_t202" style="position:absolute;margin-left:-37.05pt;margin-top:35.4pt;width:14.15pt;height:14.35pt;z-index:-251652096;visibility:visible;mso-wrap-style:square;mso-width-percent:0;mso-wrap-distance-left:0;mso-wrap-distance-top:0;mso-wrap-distance-right:0;mso-wrap-distance-bottom:0;mso-position-horizontal:righ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MIQiAEAAAgDAAAOAAAAZHJzL2Uyb0RvYy54bWysUtGu0zAMfUfiH6K8s3YVoKladwVcgZAQ&#10;IN3LB2RpskZq4mBna/f3ONm6IXhD9MF14uT4nONsH2Y/ipNBchA6uV7VUpigoXfh0Mkfzx9fbaSg&#10;pEKvRgimk2dD8mH38sV2iq1pYICxNygYJFA7xU4OKcW2qkgPxitaQTSBixbQq8RLPFQ9qonR/Vg1&#10;df22mgD7iKANEe8+XopyV/CtNTp9s5ZMEmMnmVsqEUvc51jttqo9oIqD01ca6h9YeOUCN71BPaqk&#10;xBHdX1DeaQQCm1YafAXWOm2KBlazrv9Q8zSoaIoWNofizSb6f7D66+kpfkeR5vcw8wCzIVOklngz&#10;65kt+vxnpoLrbOH5ZpuZk9D50qbmTwrNpfWmaV6/ySjV/XJESp8MeJGTTiJPpZilTl8oXY4uR/je&#10;vX3O0ryfhes72SzU9tCfmfHEQ+sk/TwqNFKMnwO7kie8JLgk+yXBNH6A8g6yogDvjgmsKwRypwvu&#10;lQDbXSRcn0ae5+/rcur+gHe/AAAA//8DAFBLAwQUAAYACAAAACEA3LAhkdsAAAAFAQAADwAAAGRy&#10;cy9kb3ducmV2LnhtbEzPwU7DMAwG4DsS7xAZiRtLGGKspe40ITghIbpy4Jg2WRutcUqTbeXtMSc4&#10;Wr/1+3Oxmf0gTnaKLhDC7UKBsNQG46hD+KhfbtYgYtJk9BDIInzbCJvy8qLQuQlnquxplzrBJRRz&#10;jdCnNOZSxra3XsdFGC1xtg+T14nHqZNm0mcu94NcKrWSXjviC70e7VNv28Pu6BG2n1Q9u6+35r3a&#10;V66uM0WvqwPi9dW8fQSR7Jz+luGXz3Qo2dSEI5koBgR+JCE8KPZzulzfgWgQsuweZFnI//ryBwAA&#10;//8DAFBLAQItABQABgAIAAAAIQC2gziS/gAAAOEBAAATAAAAAAAAAAAAAAAAAAAAAABbQ29udGVu&#10;dF9UeXBlc10ueG1sUEsBAi0AFAAGAAgAAAAhADj9If/WAAAAlAEAAAsAAAAAAAAAAAAAAAAALwEA&#10;AF9yZWxzLy5yZWxzUEsBAi0AFAAGAAgAAAAhAFekwhCIAQAACAMAAA4AAAAAAAAAAAAAAAAALgIA&#10;AGRycy9lMm9Eb2MueG1sUEsBAi0AFAAGAAgAAAAhANywIZHbAAAABQEAAA8AAAAAAAAAAAAAAAAA&#10;4gMAAGRycy9kb3ducmV2LnhtbFBLBQYAAAAABAAEAPMAAADqBAAAAAA=&#10;" filled="f" stroked="f">
              <v:textbox inset="0,0,0,0">
                <w:txbxContent>
                  <w:p w14:paraId="40404350" w14:textId="6540F692" w:rsidR="00D07104" w:rsidRDefault="00D07104" w:rsidP="00E80A79">
                    <w:pPr>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sidR="00E80A79">
                      <w:rPr>
                        <w:rFonts w:ascii="Arial MT"/>
                        <w:noProof/>
                        <w:spacing w:val="-5"/>
                      </w:rPr>
                      <w:t>25</w:t>
                    </w:r>
                    <w:r>
                      <w:rPr>
                        <w:rFonts w:ascii="Arial MT"/>
                        <w:spacing w:val="-5"/>
                      </w:rPr>
                      <w:fldChar w:fldCharType="end"/>
                    </w:r>
                  </w:p>
                </w:txbxContent>
              </v:textbox>
              <w10:wrap anchorx="margin"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93B82" w14:textId="77777777" w:rsidR="00D07104" w:rsidRDefault="00D07104">
    <w:pPr>
      <w:pStyle w:val="BodyText"/>
      <w:spacing w:line="14" w:lineRule="auto"/>
      <w:rPr>
        <w:sz w:val="20"/>
      </w:rPr>
    </w:pPr>
    <w:r>
      <w:rPr>
        <w:noProof/>
        <w:sz w:val="20"/>
        <w:lang w:val="en-GB" w:eastAsia="en-GB"/>
      </w:rPr>
      <mc:AlternateContent>
        <mc:Choice Requires="wps">
          <w:drawing>
            <wp:anchor distT="0" distB="0" distL="0" distR="0" simplePos="0" relativeHeight="251665408" behindDoc="1" locked="0" layoutInCell="1" allowOverlap="1" wp14:anchorId="4B6D6259" wp14:editId="3E62C7A0">
              <wp:simplePos x="0" y="0"/>
              <wp:positionH relativeFrom="page">
                <wp:posOffset>6600190</wp:posOffset>
              </wp:positionH>
              <wp:positionV relativeFrom="page">
                <wp:posOffset>449580</wp:posOffset>
              </wp:positionV>
              <wp:extent cx="274955" cy="182245"/>
              <wp:effectExtent l="0" t="0" r="0" b="0"/>
              <wp:wrapNone/>
              <wp:docPr id="6" name="Textbox 6"/>
              <wp:cNvGraphicFramePr/>
              <a:graphic xmlns:a="http://schemas.openxmlformats.org/drawingml/2006/main">
                <a:graphicData uri="http://schemas.microsoft.com/office/word/2010/wordprocessingShape">
                  <wps:wsp>
                    <wps:cNvSpPr txBox="1"/>
                    <wps:spPr>
                      <a:xfrm>
                        <a:off x="0" y="0"/>
                        <a:ext cx="274955" cy="182245"/>
                      </a:xfrm>
                      <a:prstGeom prst="rect">
                        <a:avLst/>
                      </a:prstGeom>
                    </wps:spPr>
                    <wps:txbx>
                      <w:txbxContent>
                        <w:p w14:paraId="0432651A" w14:textId="5E842E00" w:rsidR="00D07104" w:rsidRDefault="00D07104">
                          <w:pPr>
                            <w:spacing w:before="13"/>
                            <w:ind w:left="60"/>
                            <w:rPr>
                              <w:sz w:val="24"/>
                              <w:szCs w:val="24"/>
                            </w:rPr>
                          </w:pPr>
                          <w:r>
                            <w:rPr>
                              <w:spacing w:val="-5"/>
                              <w:sz w:val="24"/>
                              <w:szCs w:val="24"/>
                            </w:rPr>
                            <w:fldChar w:fldCharType="begin"/>
                          </w:r>
                          <w:r>
                            <w:rPr>
                              <w:spacing w:val="-5"/>
                              <w:sz w:val="24"/>
                              <w:szCs w:val="24"/>
                            </w:rPr>
                            <w:instrText xml:space="preserve"> PAGE </w:instrText>
                          </w:r>
                          <w:r>
                            <w:rPr>
                              <w:spacing w:val="-5"/>
                              <w:sz w:val="24"/>
                              <w:szCs w:val="24"/>
                            </w:rPr>
                            <w:fldChar w:fldCharType="separate"/>
                          </w:r>
                          <w:r w:rsidR="00D91A5E">
                            <w:rPr>
                              <w:noProof/>
                              <w:spacing w:val="-5"/>
                              <w:sz w:val="24"/>
                              <w:szCs w:val="24"/>
                            </w:rPr>
                            <w:t>122</w:t>
                          </w:r>
                          <w:r>
                            <w:rPr>
                              <w:spacing w:val="-5"/>
                              <w:sz w:val="24"/>
                              <w:szCs w:val="24"/>
                            </w:rPr>
                            <w:fldChar w:fldCharType="end"/>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4B6D6259" id="_x0000_t202" coordsize="21600,21600" o:spt="202" path="m,l,21600r21600,l21600,xe">
              <v:stroke joinstyle="miter"/>
              <v:path gradientshapeok="t" o:connecttype="rect"/>
            </v:shapetype>
            <v:shape id="Textbox 6" o:spid="_x0000_s1450" type="#_x0000_t202" style="position:absolute;margin-left:519.7pt;margin-top:35.4pt;width:21.65pt;height:14.3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5OiwEAAAgDAAAOAAAAZHJzL2Uyb0RvYy54bWysUsGO0zAQvSPxD5bvNG3YwhI1XQErEBIC&#10;pIUPcB27sRR7zIzbpH/P2G1aBDfExR7P2M/vvZnNw+QHcTRIDkIrV4ulFCZo6FzYt/LH9w8v7qWg&#10;pEKnBgimlSdD8mH7/NlmjI2poYehMygYJFAzxlb2KcWmqkj3xitaQDSBixbQq8RH3FcdqpHR/VDV&#10;y+WragTsIoI2RJx9PBfltuBba3T6ai2ZJIZWMrdUVizrLq/VdqOaParYO32hof6BhVcu8KdXqEeV&#10;lDig+wvKO41AYNNCg6/AWqdN0cBqVss/1Dz1Kpqihc2heLWJ/h+s/nJ8it9QpOkdTNzAbMgYqSFO&#10;Zj2TRZ93Ziq4zhaerraZKQnNyfr13Zv1WgrNpdV9Xd+tM0p1exyR0kcDXuSglchdKWap42dK56vz&#10;FX53+z5HadpNwnWtfDlT20F3YsYjN62V9POg0EgxfArsSu7wHOAc7OYA0/AeyhxkRQHeHhJYVwjk&#10;n864FwJsd5FwGY3cz9/P5dZtgLe/AAAA//8DAFBLAwQUAAYACAAAACEASFJeZd8AAAALAQAADwAA&#10;AGRycy9kb3ducmV2LnhtbEyPwU7DMBBE70j8g7VI3KhNgbYJcaoKwQkJkYYDRyfeJlHjdYjdNvw9&#10;21M5jvZp9k22nlwvjjiGzpOG+5kCgVR721Gj4at8u1uBCNGQNb0n1PCLAdb59VVmUutPVOBxGxvB&#10;JRRSo6GNcUilDHWLzoSZH5D4tvOjM5Hj2Eg7mhOXu17OlVpIZzriD60Z8KXFer89OA2bbypeu5+P&#10;6rPYFV1ZJoreF3utb2+mzTOIiFO8wHDWZ3XI2anyB7JB9JzVQ/LIrIal4g1nQq3mSxCVhiR5Apln&#10;8v+G/A8AAP//AwBQSwECLQAUAAYACAAAACEAtoM4kv4AAADhAQAAEwAAAAAAAAAAAAAAAAAAAAAA&#10;W0NvbnRlbnRfVHlwZXNdLnhtbFBLAQItABQABgAIAAAAIQA4/SH/1gAAAJQBAAALAAAAAAAAAAAA&#10;AAAAAC8BAABfcmVscy8ucmVsc1BLAQItABQABgAIAAAAIQATC/5OiwEAAAgDAAAOAAAAAAAAAAAA&#10;AAAAAC4CAABkcnMvZTJvRG9jLnhtbFBLAQItABQABgAIAAAAIQBIUl5l3wAAAAsBAAAPAAAAAAAA&#10;AAAAAAAAAOUDAABkcnMvZG93bnJldi54bWxQSwUGAAAAAAQABADzAAAA8QQAAAAA&#10;" filled="f" stroked="f">
              <v:textbox inset="0,0,0,0">
                <w:txbxContent>
                  <w:p w14:paraId="0432651A" w14:textId="5E842E00" w:rsidR="00D07104" w:rsidRDefault="00D07104">
                    <w:pPr>
                      <w:spacing w:before="13"/>
                      <w:ind w:left="60"/>
                      <w:rPr>
                        <w:sz w:val="24"/>
                        <w:szCs w:val="24"/>
                      </w:rPr>
                    </w:pPr>
                    <w:r>
                      <w:rPr>
                        <w:spacing w:val="-5"/>
                        <w:sz w:val="24"/>
                        <w:szCs w:val="24"/>
                      </w:rPr>
                      <w:fldChar w:fldCharType="begin"/>
                    </w:r>
                    <w:r>
                      <w:rPr>
                        <w:spacing w:val="-5"/>
                        <w:sz w:val="24"/>
                        <w:szCs w:val="24"/>
                      </w:rPr>
                      <w:instrText xml:space="preserve"> PAGE </w:instrText>
                    </w:r>
                    <w:r>
                      <w:rPr>
                        <w:spacing w:val="-5"/>
                        <w:sz w:val="24"/>
                        <w:szCs w:val="24"/>
                      </w:rPr>
                      <w:fldChar w:fldCharType="separate"/>
                    </w:r>
                    <w:r w:rsidR="00D91A5E">
                      <w:rPr>
                        <w:noProof/>
                        <w:spacing w:val="-5"/>
                        <w:sz w:val="24"/>
                        <w:szCs w:val="24"/>
                      </w:rPr>
                      <w:t>122</w:t>
                    </w:r>
                    <w:r>
                      <w:rPr>
                        <w:spacing w:val="-5"/>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7D4B9F"/>
    <w:multiLevelType w:val="multilevel"/>
    <w:tmpl w:val="BF7D4B9F"/>
    <w:lvl w:ilvl="0">
      <w:start w:val="1"/>
      <w:numFmt w:val="lowerRoman"/>
      <w:lvlText w:val="%1."/>
      <w:lvlJc w:val="left"/>
      <w:pPr>
        <w:ind w:left="785" w:hanging="425"/>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1782" w:hanging="425"/>
      </w:pPr>
      <w:rPr>
        <w:rFonts w:hint="default"/>
        <w:lang w:val="en-US" w:eastAsia="en-US" w:bidi="ar-SA"/>
      </w:rPr>
    </w:lvl>
    <w:lvl w:ilvl="2">
      <w:numFmt w:val="bullet"/>
      <w:lvlText w:val="•"/>
      <w:lvlJc w:val="left"/>
      <w:pPr>
        <w:ind w:left="2784" w:hanging="425"/>
      </w:pPr>
      <w:rPr>
        <w:rFonts w:hint="default"/>
        <w:lang w:val="en-US" w:eastAsia="en-US" w:bidi="ar-SA"/>
      </w:rPr>
    </w:lvl>
    <w:lvl w:ilvl="3">
      <w:numFmt w:val="bullet"/>
      <w:lvlText w:val="•"/>
      <w:lvlJc w:val="left"/>
      <w:pPr>
        <w:ind w:left="3786" w:hanging="425"/>
      </w:pPr>
      <w:rPr>
        <w:rFonts w:hint="default"/>
        <w:lang w:val="en-US" w:eastAsia="en-US" w:bidi="ar-SA"/>
      </w:rPr>
    </w:lvl>
    <w:lvl w:ilvl="4">
      <w:numFmt w:val="bullet"/>
      <w:lvlText w:val="•"/>
      <w:lvlJc w:val="left"/>
      <w:pPr>
        <w:ind w:left="4788" w:hanging="425"/>
      </w:pPr>
      <w:rPr>
        <w:rFonts w:hint="default"/>
        <w:lang w:val="en-US" w:eastAsia="en-US" w:bidi="ar-SA"/>
      </w:rPr>
    </w:lvl>
    <w:lvl w:ilvl="5">
      <w:numFmt w:val="bullet"/>
      <w:lvlText w:val="•"/>
      <w:lvlJc w:val="left"/>
      <w:pPr>
        <w:ind w:left="5790" w:hanging="425"/>
      </w:pPr>
      <w:rPr>
        <w:rFonts w:hint="default"/>
        <w:lang w:val="en-US" w:eastAsia="en-US" w:bidi="ar-SA"/>
      </w:rPr>
    </w:lvl>
    <w:lvl w:ilvl="6">
      <w:numFmt w:val="bullet"/>
      <w:lvlText w:val="•"/>
      <w:lvlJc w:val="left"/>
      <w:pPr>
        <w:ind w:left="6792" w:hanging="425"/>
      </w:pPr>
      <w:rPr>
        <w:rFonts w:hint="default"/>
        <w:lang w:val="en-US" w:eastAsia="en-US" w:bidi="ar-SA"/>
      </w:rPr>
    </w:lvl>
    <w:lvl w:ilvl="7">
      <w:numFmt w:val="bullet"/>
      <w:lvlText w:val="•"/>
      <w:lvlJc w:val="left"/>
      <w:pPr>
        <w:ind w:left="7794" w:hanging="425"/>
      </w:pPr>
      <w:rPr>
        <w:rFonts w:hint="default"/>
        <w:lang w:val="en-US" w:eastAsia="en-US" w:bidi="ar-SA"/>
      </w:rPr>
    </w:lvl>
    <w:lvl w:ilvl="8">
      <w:numFmt w:val="bullet"/>
      <w:lvlText w:val="•"/>
      <w:lvlJc w:val="left"/>
      <w:pPr>
        <w:ind w:left="8796" w:hanging="425"/>
      </w:pPr>
      <w:rPr>
        <w:rFonts w:hint="default"/>
        <w:lang w:val="en-US" w:eastAsia="en-US" w:bidi="ar-SA"/>
      </w:rPr>
    </w:lvl>
  </w:abstractNum>
  <w:abstractNum w:abstractNumId="1" w15:restartNumberingAfterBreak="0">
    <w:nsid w:val="EFBFD89B"/>
    <w:multiLevelType w:val="multilevel"/>
    <w:tmpl w:val="EFBFD89B"/>
    <w:lvl w:ilvl="0">
      <w:start w:val="5"/>
      <w:numFmt w:val="decimal"/>
      <w:lvlText w:val="%1"/>
      <w:lvlJc w:val="left"/>
      <w:pPr>
        <w:ind w:left="720" w:hanging="360"/>
      </w:pPr>
      <w:rPr>
        <w:rFonts w:hint="default"/>
        <w:lang w:val="en-US" w:eastAsia="en-US" w:bidi="ar-SA"/>
      </w:rPr>
    </w:lvl>
    <w:lvl w:ilvl="1">
      <w:numFmt w:val="decimal"/>
      <w:lvlText w:val="%1.1"/>
      <w:lvlJc w:val="left"/>
      <w:pPr>
        <w:ind w:left="72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005" w:hanging="540"/>
      </w:pPr>
      <w:rPr>
        <w:rFonts w:hint="default"/>
        <w:lang w:val="en-US" w:eastAsia="en-US" w:bidi="ar-SA"/>
      </w:rPr>
    </w:lvl>
    <w:lvl w:ilvl="4">
      <w:numFmt w:val="bullet"/>
      <w:lvlText w:val="•"/>
      <w:lvlJc w:val="left"/>
      <w:pPr>
        <w:ind w:left="1111" w:hanging="540"/>
      </w:pPr>
      <w:rPr>
        <w:rFonts w:hint="default"/>
        <w:lang w:val="en-US" w:eastAsia="en-US" w:bidi="ar-SA"/>
      </w:rPr>
    </w:lvl>
    <w:lvl w:ilvl="5">
      <w:numFmt w:val="bullet"/>
      <w:lvlText w:val="•"/>
      <w:lvlJc w:val="left"/>
      <w:pPr>
        <w:ind w:left="1216" w:hanging="540"/>
      </w:pPr>
      <w:rPr>
        <w:rFonts w:hint="default"/>
        <w:lang w:val="en-US" w:eastAsia="en-US" w:bidi="ar-SA"/>
      </w:rPr>
    </w:lvl>
    <w:lvl w:ilvl="6">
      <w:numFmt w:val="bullet"/>
      <w:lvlText w:val="•"/>
      <w:lvlJc w:val="left"/>
      <w:pPr>
        <w:ind w:left="1322" w:hanging="540"/>
      </w:pPr>
      <w:rPr>
        <w:rFonts w:hint="default"/>
        <w:lang w:val="en-US" w:eastAsia="en-US" w:bidi="ar-SA"/>
      </w:rPr>
    </w:lvl>
    <w:lvl w:ilvl="7">
      <w:numFmt w:val="bullet"/>
      <w:lvlText w:val="•"/>
      <w:lvlJc w:val="left"/>
      <w:pPr>
        <w:ind w:left="1428" w:hanging="540"/>
      </w:pPr>
      <w:rPr>
        <w:rFonts w:hint="default"/>
        <w:lang w:val="en-US" w:eastAsia="en-US" w:bidi="ar-SA"/>
      </w:rPr>
    </w:lvl>
    <w:lvl w:ilvl="8">
      <w:numFmt w:val="bullet"/>
      <w:lvlText w:val="•"/>
      <w:lvlJc w:val="left"/>
      <w:pPr>
        <w:ind w:left="1533" w:hanging="540"/>
      </w:pPr>
      <w:rPr>
        <w:rFonts w:hint="default"/>
        <w:lang w:val="en-US" w:eastAsia="en-US" w:bidi="ar-SA"/>
      </w:rPr>
    </w:lvl>
  </w:abstractNum>
  <w:abstractNum w:abstractNumId="2" w15:restartNumberingAfterBreak="0">
    <w:nsid w:val="FFFFFF7C"/>
    <w:multiLevelType w:val="singleLevel"/>
    <w:tmpl w:val="0A1069F6"/>
    <w:lvl w:ilvl="0">
      <w:start w:val="1"/>
      <w:numFmt w:val="decimal"/>
      <w:lvlText w:val="%1."/>
      <w:lvlJc w:val="left"/>
      <w:pPr>
        <w:tabs>
          <w:tab w:val="num" w:pos="1492"/>
        </w:tabs>
        <w:ind w:left="1492" w:hanging="360"/>
      </w:pPr>
    </w:lvl>
  </w:abstractNum>
  <w:abstractNum w:abstractNumId="3" w15:restartNumberingAfterBreak="0">
    <w:nsid w:val="FFFFFF7D"/>
    <w:multiLevelType w:val="singleLevel"/>
    <w:tmpl w:val="D22686FC"/>
    <w:lvl w:ilvl="0">
      <w:start w:val="1"/>
      <w:numFmt w:val="decimal"/>
      <w:lvlText w:val="%1."/>
      <w:lvlJc w:val="left"/>
      <w:pPr>
        <w:tabs>
          <w:tab w:val="num" w:pos="1209"/>
        </w:tabs>
        <w:ind w:left="1209" w:hanging="360"/>
      </w:pPr>
    </w:lvl>
  </w:abstractNum>
  <w:abstractNum w:abstractNumId="4" w15:restartNumberingAfterBreak="0">
    <w:nsid w:val="FFFFFF7E"/>
    <w:multiLevelType w:val="singleLevel"/>
    <w:tmpl w:val="77684CBA"/>
    <w:lvl w:ilvl="0">
      <w:start w:val="1"/>
      <w:numFmt w:val="decimal"/>
      <w:lvlText w:val="%1."/>
      <w:lvlJc w:val="left"/>
      <w:pPr>
        <w:tabs>
          <w:tab w:val="num" w:pos="926"/>
        </w:tabs>
        <w:ind w:left="926" w:hanging="360"/>
      </w:pPr>
    </w:lvl>
  </w:abstractNum>
  <w:abstractNum w:abstractNumId="5" w15:restartNumberingAfterBreak="0">
    <w:nsid w:val="FFFFFF7F"/>
    <w:multiLevelType w:val="singleLevel"/>
    <w:tmpl w:val="C0F299B4"/>
    <w:lvl w:ilvl="0">
      <w:start w:val="1"/>
      <w:numFmt w:val="decimal"/>
      <w:lvlText w:val="%1."/>
      <w:lvlJc w:val="left"/>
      <w:pPr>
        <w:tabs>
          <w:tab w:val="num" w:pos="643"/>
        </w:tabs>
        <w:ind w:left="643" w:hanging="360"/>
      </w:pPr>
    </w:lvl>
  </w:abstractNum>
  <w:abstractNum w:abstractNumId="6" w15:restartNumberingAfterBreak="0">
    <w:nsid w:val="FFFFFF80"/>
    <w:multiLevelType w:val="singleLevel"/>
    <w:tmpl w:val="CA325E40"/>
    <w:lvl w:ilvl="0">
      <w:start w:val="1"/>
      <w:numFmt w:val="bullet"/>
      <w:lvlText w:val=""/>
      <w:lvlJc w:val="left"/>
      <w:pPr>
        <w:tabs>
          <w:tab w:val="num" w:pos="1492"/>
        </w:tabs>
        <w:ind w:left="1492" w:hanging="360"/>
      </w:pPr>
      <w:rPr>
        <w:rFonts w:ascii="Symbol" w:hAnsi="Symbol" w:hint="default"/>
      </w:rPr>
    </w:lvl>
  </w:abstractNum>
  <w:abstractNum w:abstractNumId="7" w15:restartNumberingAfterBreak="0">
    <w:nsid w:val="FFFFFF81"/>
    <w:multiLevelType w:val="singleLevel"/>
    <w:tmpl w:val="399A3812"/>
    <w:lvl w:ilvl="0">
      <w:start w:val="1"/>
      <w:numFmt w:val="bullet"/>
      <w:lvlText w:val=""/>
      <w:lvlJc w:val="left"/>
      <w:pPr>
        <w:tabs>
          <w:tab w:val="num" w:pos="1209"/>
        </w:tabs>
        <w:ind w:left="1209" w:hanging="360"/>
      </w:pPr>
      <w:rPr>
        <w:rFonts w:ascii="Symbol" w:hAnsi="Symbol" w:hint="default"/>
      </w:rPr>
    </w:lvl>
  </w:abstractNum>
  <w:abstractNum w:abstractNumId="8" w15:restartNumberingAfterBreak="0">
    <w:nsid w:val="FFFFFF82"/>
    <w:multiLevelType w:val="singleLevel"/>
    <w:tmpl w:val="E362D126"/>
    <w:lvl w:ilvl="0">
      <w:start w:val="1"/>
      <w:numFmt w:val="bullet"/>
      <w:lvlText w:val=""/>
      <w:lvlJc w:val="left"/>
      <w:pPr>
        <w:tabs>
          <w:tab w:val="num" w:pos="926"/>
        </w:tabs>
        <w:ind w:left="926" w:hanging="360"/>
      </w:pPr>
      <w:rPr>
        <w:rFonts w:ascii="Symbol" w:hAnsi="Symbol" w:hint="default"/>
      </w:rPr>
    </w:lvl>
  </w:abstractNum>
  <w:abstractNum w:abstractNumId="9" w15:restartNumberingAfterBreak="0">
    <w:nsid w:val="FFFFFF83"/>
    <w:multiLevelType w:val="singleLevel"/>
    <w:tmpl w:val="70DE9940"/>
    <w:lvl w:ilvl="0">
      <w:start w:val="1"/>
      <w:numFmt w:val="bullet"/>
      <w:lvlText w:val=""/>
      <w:lvlJc w:val="left"/>
      <w:pPr>
        <w:tabs>
          <w:tab w:val="num" w:pos="643"/>
        </w:tabs>
        <w:ind w:left="643" w:hanging="360"/>
      </w:pPr>
      <w:rPr>
        <w:rFonts w:ascii="Symbol" w:hAnsi="Symbol" w:hint="default"/>
      </w:rPr>
    </w:lvl>
  </w:abstractNum>
  <w:abstractNum w:abstractNumId="10" w15:restartNumberingAfterBreak="0">
    <w:nsid w:val="FFFFFF88"/>
    <w:multiLevelType w:val="singleLevel"/>
    <w:tmpl w:val="0D860CE6"/>
    <w:lvl w:ilvl="0">
      <w:start w:val="1"/>
      <w:numFmt w:val="decimal"/>
      <w:lvlText w:val="%1."/>
      <w:lvlJc w:val="left"/>
      <w:pPr>
        <w:tabs>
          <w:tab w:val="num" w:pos="360"/>
        </w:tabs>
        <w:ind w:left="360" w:hanging="360"/>
      </w:pPr>
    </w:lvl>
  </w:abstractNum>
  <w:abstractNum w:abstractNumId="11" w15:restartNumberingAfterBreak="0">
    <w:nsid w:val="FFFFFF89"/>
    <w:multiLevelType w:val="singleLevel"/>
    <w:tmpl w:val="DC9021C4"/>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0B753DBF"/>
    <w:multiLevelType w:val="multilevel"/>
    <w:tmpl w:val="0B753DBF"/>
    <w:lvl w:ilvl="0">
      <w:start w:val="2"/>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127E1233"/>
    <w:multiLevelType w:val="multilevel"/>
    <w:tmpl w:val="127E1233"/>
    <w:lvl w:ilvl="0">
      <w:start w:val="5"/>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4" w15:restartNumberingAfterBreak="0">
    <w:nsid w:val="13B95AAE"/>
    <w:multiLevelType w:val="multilevel"/>
    <w:tmpl w:val="13B95AAE"/>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b/>
        <w:bCs/>
      </w:rPr>
    </w:lvl>
    <w:lvl w:ilvl="2">
      <w:start w:val="1"/>
      <w:numFmt w:val="decimal"/>
      <w:lvlText w:val="%1.%2.%3"/>
      <w:lvlJc w:val="left"/>
      <w:pPr>
        <w:ind w:left="1146" w:hanging="720"/>
      </w:pPr>
      <w:rPr>
        <w:rFonts w:hint="default"/>
        <w:b/>
        <w:bCs/>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197D10F3"/>
    <w:multiLevelType w:val="multilevel"/>
    <w:tmpl w:val="197D10F3"/>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3034697C"/>
    <w:multiLevelType w:val="multilevel"/>
    <w:tmpl w:val="3034697C"/>
    <w:lvl w:ilvl="0">
      <w:start w:val="5"/>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3"/>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E8358C7"/>
    <w:multiLevelType w:val="multilevel"/>
    <w:tmpl w:val="3E8358C7"/>
    <w:lvl w:ilvl="0">
      <w:start w:val="5"/>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57EBF6ED"/>
    <w:multiLevelType w:val="multilevel"/>
    <w:tmpl w:val="57EBF6ED"/>
    <w:lvl w:ilvl="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19" w15:restartNumberingAfterBreak="0">
    <w:nsid w:val="5EC733BA"/>
    <w:multiLevelType w:val="multilevel"/>
    <w:tmpl w:val="5EC733BA"/>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7AA6057B"/>
    <w:multiLevelType w:val="multilevel"/>
    <w:tmpl w:val="7AA6057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7B6B143C"/>
    <w:multiLevelType w:val="multilevel"/>
    <w:tmpl w:val="7B6B143C"/>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15"/>
  </w:num>
  <w:num w:numId="2">
    <w:abstractNumId w:val="0"/>
  </w:num>
  <w:num w:numId="3">
    <w:abstractNumId w:val="20"/>
  </w:num>
  <w:num w:numId="4">
    <w:abstractNumId w:val="12"/>
  </w:num>
  <w:num w:numId="5">
    <w:abstractNumId w:val="21"/>
  </w:num>
  <w:num w:numId="6">
    <w:abstractNumId w:val="14"/>
  </w:num>
  <w:num w:numId="7">
    <w:abstractNumId w:val="1"/>
  </w:num>
  <w:num w:numId="8">
    <w:abstractNumId w:val="17"/>
  </w:num>
  <w:num w:numId="9">
    <w:abstractNumId w:val="16"/>
  </w:num>
  <w:num w:numId="10">
    <w:abstractNumId w:val="13"/>
  </w:num>
  <w:num w:numId="11">
    <w:abstractNumId w:val="19"/>
  </w:num>
  <w:num w:numId="12">
    <w:abstractNumId w:val="18"/>
  </w:num>
  <w:num w:numId="13">
    <w:abstractNumId w:val="11"/>
  </w:num>
  <w:num w:numId="14">
    <w:abstractNumId w:val="9"/>
  </w:num>
  <w:num w:numId="15">
    <w:abstractNumId w:val="8"/>
  </w:num>
  <w:num w:numId="16">
    <w:abstractNumId w:val="7"/>
  </w:num>
  <w:num w:numId="17">
    <w:abstractNumId w:val="6"/>
  </w:num>
  <w:num w:numId="18">
    <w:abstractNumId w:val="10"/>
  </w:num>
  <w:num w:numId="19">
    <w:abstractNumId w:val="5"/>
  </w:num>
  <w:num w:numId="20">
    <w:abstractNumId w:val="4"/>
  </w:num>
  <w:num w:numId="21">
    <w:abstractNumId w:val="3"/>
  </w:num>
  <w:num w:numId="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640"/>
    <w:rsid w:val="9BED5C0E"/>
    <w:rsid w:val="9FB58F7E"/>
    <w:rsid w:val="B723E70F"/>
    <w:rsid w:val="BEBFE122"/>
    <w:rsid w:val="DF9AAD2A"/>
    <w:rsid w:val="DFFF39DF"/>
    <w:rsid w:val="EFF76273"/>
    <w:rsid w:val="FEE70723"/>
    <w:rsid w:val="FEFF8618"/>
    <w:rsid w:val="FFF6C4F8"/>
    <w:rsid w:val="0001145E"/>
    <w:rsid w:val="00030BCE"/>
    <w:rsid w:val="00033D06"/>
    <w:rsid w:val="00034727"/>
    <w:rsid w:val="00055D76"/>
    <w:rsid w:val="00055EFF"/>
    <w:rsid w:val="00065ED8"/>
    <w:rsid w:val="0007650C"/>
    <w:rsid w:val="00090D1D"/>
    <w:rsid w:val="000A3E07"/>
    <w:rsid w:val="000A6C1D"/>
    <w:rsid w:val="000A6F4F"/>
    <w:rsid w:val="000D04C9"/>
    <w:rsid w:val="000E0790"/>
    <w:rsid w:val="000F6297"/>
    <w:rsid w:val="0010003D"/>
    <w:rsid w:val="00103331"/>
    <w:rsid w:val="001056C8"/>
    <w:rsid w:val="0010742D"/>
    <w:rsid w:val="0010793F"/>
    <w:rsid w:val="00107E5A"/>
    <w:rsid w:val="00112DEC"/>
    <w:rsid w:val="0012567D"/>
    <w:rsid w:val="001316D0"/>
    <w:rsid w:val="0014055A"/>
    <w:rsid w:val="0014078C"/>
    <w:rsid w:val="00160A53"/>
    <w:rsid w:val="00175445"/>
    <w:rsid w:val="00182515"/>
    <w:rsid w:val="00185272"/>
    <w:rsid w:val="00195FCC"/>
    <w:rsid w:val="001B5224"/>
    <w:rsid w:val="001C592D"/>
    <w:rsid w:val="001D01C4"/>
    <w:rsid w:val="001E21CA"/>
    <w:rsid w:val="001F1787"/>
    <w:rsid w:val="00205C82"/>
    <w:rsid w:val="00207D8F"/>
    <w:rsid w:val="00213B31"/>
    <w:rsid w:val="0021542C"/>
    <w:rsid w:val="00253951"/>
    <w:rsid w:val="00255A46"/>
    <w:rsid w:val="00256AEF"/>
    <w:rsid w:val="00257FD0"/>
    <w:rsid w:val="00264BB3"/>
    <w:rsid w:val="00277A0E"/>
    <w:rsid w:val="00280F57"/>
    <w:rsid w:val="00284A2E"/>
    <w:rsid w:val="00291A49"/>
    <w:rsid w:val="00293991"/>
    <w:rsid w:val="002A7273"/>
    <w:rsid w:val="002B0644"/>
    <w:rsid w:val="002C5A30"/>
    <w:rsid w:val="002C5DF0"/>
    <w:rsid w:val="002D7D65"/>
    <w:rsid w:val="002E01B7"/>
    <w:rsid w:val="002E066F"/>
    <w:rsid w:val="003156C8"/>
    <w:rsid w:val="0032545A"/>
    <w:rsid w:val="00340967"/>
    <w:rsid w:val="00344962"/>
    <w:rsid w:val="00345769"/>
    <w:rsid w:val="00346BF0"/>
    <w:rsid w:val="00351D0B"/>
    <w:rsid w:val="00364EBB"/>
    <w:rsid w:val="00375764"/>
    <w:rsid w:val="00392064"/>
    <w:rsid w:val="003B3C93"/>
    <w:rsid w:val="003C1845"/>
    <w:rsid w:val="003C2F45"/>
    <w:rsid w:val="003C4966"/>
    <w:rsid w:val="003C4DA7"/>
    <w:rsid w:val="003C4EB4"/>
    <w:rsid w:val="003C532A"/>
    <w:rsid w:val="003C6883"/>
    <w:rsid w:val="003D4330"/>
    <w:rsid w:val="003F073D"/>
    <w:rsid w:val="003F111A"/>
    <w:rsid w:val="004030D4"/>
    <w:rsid w:val="00413C42"/>
    <w:rsid w:val="00415198"/>
    <w:rsid w:val="004207D1"/>
    <w:rsid w:val="00421E2D"/>
    <w:rsid w:val="00434293"/>
    <w:rsid w:val="004369E6"/>
    <w:rsid w:val="00446818"/>
    <w:rsid w:val="00446B80"/>
    <w:rsid w:val="00474B80"/>
    <w:rsid w:val="00482CFA"/>
    <w:rsid w:val="004849B7"/>
    <w:rsid w:val="004873EF"/>
    <w:rsid w:val="00491299"/>
    <w:rsid w:val="004962F3"/>
    <w:rsid w:val="004A01A8"/>
    <w:rsid w:val="004A1420"/>
    <w:rsid w:val="004A2D01"/>
    <w:rsid w:val="004A3640"/>
    <w:rsid w:val="004C0429"/>
    <w:rsid w:val="004C31B9"/>
    <w:rsid w:val="004C604F"/>
    <w:rsid w:val="004C72CE"/>
    <w:rsid w:val="004D389A"/>
    <w:rsid w:val="004D48B6"/>
    <w:rsid w:val="004E78FA"/>
    <w:rsid w:val="004F263F"/>
    <w:rsid w:val="00501CB2"/>
    <w:rsid w:val="00516F9E"/>
    <w:rsid w:val="00522A0B"/>
    <w:rsid w:val="0054263C"/>
    <w:rsid w:val="00544133"/>
    <w:rsid w:val="00551F0E"/>
    <w:rsid w:val="0059072A"/>
    <w:rsid w:val="005A4E53"/>
    <w:rsid w:val="005B1BBE"/>
    <w:rsid w:val="005B5241"/>
    <w:rsid w:val="005C3B24"/>
    <w:rsid w:val="005D22DC"/>
    <w:rsid w:val="005D5351"/>
    <w:rsid w:val="005E045C"/>
    <w:rsid w:val="005E7E73"/>
    <w:rsid w:val="005F5B63"/>
    <w:rsid w:val="005F7D6E"/>
    <w:rsid w:val="00600C5F"/>
    <w:rsid w:val="00600E82"/>
    <w:rsid w:val="00606B29"/>
    <w:rsid w:val="00612D95"/>
    <w:rsid w:val="006219C6"/>
    <w:rsid w:val="00630CCE"/>
    <w:rsid w:val="006363F2"/>
    <w:rsid w:val="006702A3"/>
    <w:rsid w:val="00672AA8"/>
    <w:rsid w:val="00672CBB"/>
    <w:rsid w:val="00696EBE"/>
    <w:rsid w:val="006A3E76"/>
    <w:rsid w:val="006A48F6"/>
    <w:rsid w:val="006B5893"/>
    <w:rsid w:val="006D0F0B"/>
    <w:rsid w:val="006D42F1"/>
    <w:rsid w:val="006E19F1"/>
    <w:rsid w:val="006F2A1B"/>
    <w:rsid w:val="006F3C1B"/>
    <w:rsid w:val="006F7E8B"/>
    <w:rsid w:val="0070741D"/>
    <w:rsid w:val="00735635"/>
    <w:rsid w:val="0074241F"/>
    <w:rsid w:val="0075640F"/>
    <w:rsid w:val="00756C30"/>
    <w:rsid w:val="00761504"/>
    <w:rsid w:val="00784FC2"/>
    <w:rsid w:val="00797D73"/>
    <w:rsid w:val="007A61AD"/>
    <w:rsid w:val="007B2533"/>
    <w:rsid w:val="007D23D5"/>
    <w:rsid w:val="007D3419"/>
    <w:rsid w:val="007D4514"/>
    <w:rsid w:val="007D67A6"/>
    <w:rsid w:val="007E445F"/>
    <w:rsid w:val="00804997"/>
    <w:rsid w:val="00817343"/>
    <w:rsid w:val="008228E5"/>
    <w:rsid w:val="00830F97"/>
    <w:rsid w:val="00845C84"/>
    <w:rsid w:val="0085560C"/>
    <w:rsid w:val="00871E73"/>
    <w:rsid w:val="00872C62"/>
    <w:rsid w:val="00882640"/>
    <w:rsid w:val="008A13D7"/>
    <w:rsid w:val="008A73DD"/>
    <w:rsid w:val="008B06AB"/>
    <w:rsid w:val="008B08AD"/>
    <w:rsid w:val="008B1BDE"/>
    <w:rsid w:val="008B273B"/>
    <w:rsid w:val="008B42C1"/>
    <w:rsid w:val="008C67C7"/>
    <w:rsid w:val="008D73E0"/>
    <w:rsid w:val="008D758C"/>
    <w:rsid w:val="008E14B3"/>
    <w:rsid w:val="008F19B0"/>
    <w:rsid w:val="008F7585"/>
    <w:rsid w:val="0092578E"/>
    <w:rsid w:val="009265CB"/>
    <w:rsid w:val="009267E1"/>
    <w:rsid w:val="009334EA"/>
    <w:rsid w:val="00933785"/>
    <w:rsid w:val="0093729C"/>
    <w:rsid w:val="009378BD"/>
    <w:rsid w:val="00940295"/>
    <w:rsid w:val="00957E86"/>
    <w:rsid w:val="009705D1"/>
    <w:rsid w:val="0097531C"/>
    <w:rsid w:val="00997F99"/>
    <w:rsid w:val="009A2596"/>
    <w:rsid w:val="009B157D"/>
    <w:rsid w:val="009C192D"/>
    <w:rsid w:val="009C4192"/>
    <w:rsid w:val="009C4230"/>
    <w:rsid w:val="00A16030"/>
    <w:rsid w:val="00A259A9"/>
    <w:rsid w:val="00A3045C"/>
    <w:rsid w:val="00A41F2F"/>
    <w:rsid w:val="00A52A05"/>
    <w:rsid w:val="00A56AE0"/>
    <w:rsid w:val="00A7115F"/>
    <w:rsid w:val="00A8390F"/>
    <w:rsid w:val="00AA6563"/>
    <w:rsid w:val="00AB42F1"/>
    <w:rsid w:val="00AC00DF"/>
    <w:rsid w:val="00AC0823"/>
    <w:rsid w:val="00AC3C43"/>
    <w:rsid w:val="00AD12A5"/>
    <w:rsid w:val="00AE5574"/>
    <w:rsid w:val="00AF25A5"/>
    <w:rsid w:val="00AF299F"/>
    <w:rsid w:val="00B05FC1"/>
    <w:rsid w:val="00B20816"/>
    <w:rsid w:val="00B34A3F"/>
    <w:rsid w:val="00B50B3B"/>
    <w:rsid w:val="00B561FA"/>
    <w:rsid w:val="00B60FF0"/>
    <w:rsid w:val="00B61F01"/>
    <w:rsid w:val="00B649C3"/>
    <w:rsid w:val="00B74E8B"/>
    <w:rsid w:val="00B778E1"/>
    <w:rsid w:val="00B802AD"/>
    <w:rsid w:val="00B953FE"/>
    <w:rsid w:val="00B95AD5"/>
    <w:rsid w:val="00BA316F"/>
    <w:rsid w:val="00BA5774"/>
    <w:rsid w:val="00BA644D"/>
    <w:rsid w:val="00BB1638"/>
    <w:rsid w:val="00BC4502"/>
    <w:rsid w:val="00BC53B2"/>
    <w:rsid w:val="00BD7F55"/>
    <w:rsid w:val="00C10540"/>
    <w:rsid w:val="00C158F8"/>
    <w:rsid w:val="00C1644F"/>
    <w:rsid w:val="00C22AAE"/>
    <w:rsid w:val="00C241B7"/>
    <w:rsid w:val="00C26CC5"/>
    <w:rsid w:val="00C3126B"/>
    <w:rsid w:val="00C4133C"/>
    <w:rsid w:val="00C45D58"/>
    <w:rsid w:val="00C5127B"/>
    <w:rsid w:val="00C53273"/>
    <w:rsid w:val="00C542A9"/>
    <w:rsid w:val="00C6230A"/>
    <w:rsid w:val="00C713D1"/>
    <w:rsid w:val="00CB056B"/>
    <w:rsid w:val="00CC46F1"/>
    <w:rsid w:val="00CD1847"/>
    <w:rsid w:val="00CF0697"/>
    <w:rsid w:val="00D01D19"/>
    <w:rsid w:val="00D07104"/>
    <w:rsid w:val="00D1417E"/>
    <w:rsid w:val="00D218E0"/>
    <w:rsid w:val="00D32AF6"/>
    <w:rsid w:val="00D3419C"/>
    <w:rsid w:val="00D37DD7"/>
    <w:rsid w:val="00D4286C"/>
    <w:rsid w:val="00D4655D"/>
    <w:rsid w:val="00D477C9"/>
    <w:rsid w:val="00D51684"/>
    <w:rsid w:val="00D53736"/>
    <w:rsid w:val="00D564FB"/>
    <w:rsid w:val="00D617F7"/>
    <w:rsid w:val="00D63C11"/>
    <w:rsid w:val="00D767A7"/>
    <w:rsid w:val="00D80ACC"/>
    <w:rsid w:val="00D91A5E"/>
    <w:rsid w:val="00DA2EAC"/>
    <w:rsid w:val="00DA355C"/>
    <w:rsid w:val="00DA7CB9"/>
    <w:rsid w:val="00DB032D"/>
    <w:rsid w:val="00DC51AB"/>
    <w:rsid w:val="00DC52A6"/>
    <w:rsid w:val="00DC79C5"/>
    <w:rsid w:val="00DD0A46"/>
    <w:rsid w:val="00DE7133"/>
    <w:rsid w:val="00E00868"/>
    <w:rsid w:val="00E00A83"/>
    <w:rsid w:val="00E13F4D"/>
    <w:rsid w:val="00E1415E"/>
    <w:rsid w:val="00E17BC7"/>
    <w:rsid w:val="00E226DD"/>
    <w:rsid w:val="00E24662"/>
    <w:rsid w:val="00E2544E"/>
    <w:rsid w:val="00E26B62"/>
    <w:rsid w:val="00E51CFD"/>
    <w:rsid w:val="00E552D9"/>
    <w:rsid w:val="00E725B9"/>
    <w:rsid w:val="00E80A79"/>
    <w:rsid w:val="00E85776"/>
    <w:rsid w:val="00E86124"/>
    <w:rsid w:val="00E925B8"/>
    <w:rsid w:val="00EA04E3"/>
    <w:rsid w:val="00EA70E4"/>
    <w:rsid w:val="00EC4CA8"/>
    <w:rsid w:val="00EE6C74"/>
    <w:rsid w:val="00EE7DC5"/>
    <w:rsid w:val="00EF6B36"/>
    <w:rsid w:val="00F0491B"/>
    <w:rsid w:val="00F11BF6"/>
    <w:rsid w:val="00F2726C"/>
    <w:rsid w:val="00F364BE"/>
    <w:rsid w:val="00F36A35"/>
    <w:rsid w:val="00F43C4C"/>
    <w:rsid w:val="00F543E5"/>
    <w:rsid w:val="00F5661E"/>
    <w:rsid w:val="00F80BEB"/>
    <w:rsid w:val="00FB3A0E"/>
    <w:rsid w:val="00FB3BDE"/>
    <w:rsid w:val="00FC1887"/>
    <w:rsid w:val="00FE1EA6"/>
    <w:rsid w:val="00FF24BC"/>
    <w:rsid w:val="00FF7D3F"/>
    <w:rsid w:val="2BAEF6F8"/>
    <w:rsid w:val="39F607D5"/>
    <w:rsid w:val="41E13C71"/>
    <w:rsid w:val="77BF9E18"/>
    <w:rsid w:val="7ABE8A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AFA7689"/>
  <w15:docId w15:val="{9D633CFD-3E75-47A2-9A00-F3C538B26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head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Hyperlink" w:uiPriority="99" w:unhideWhenUsed="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uiPriority w:val="1"/>
    <w:qFormat/>
    <w:pPr>
      <w:ind w:right="1264"/>
      <w:jc w:val="center"/>
      <w:outlineLvl w:val="0"/>
    </w:pPr>
    <w:rPr>
      <w:b/>
      <w:bCs/>
      <w:sz w:val="24"/>
      <w:szCs w:val="24"/>
    </w:rPr>
  </w:style>
  <w:style w:type="paragraph" w:styleId="Heading2">
    <w:name w:val="heading 2"/>
    <w:basedOn w:val="Normal"/>
    <w:link w:val="Heading2Char"/>
    <w:uiPriority w:val="1"/>
    <w:qFormat/>
    <w:pPr>
      <w:ind w:left="900" w:hanging="540"/>
      <w:jc w:val="both"/>
      <w:outlineLvl w:val="1"/>
    </w:pPr>
    <w:rPr>
      <w:b/>
      <w:bCs/>
      <w:sz w:val="24"/>
      <w:szCs w:val="24"/>
    </w:rPr>
  </w:style>
  <w:style w:type="paragraph" w:styleId="Heading3">
    <w:name w:val="heading 3"/>
    <w:basedOn w:val="Normal"/>
    <w:next w:val="Normal"/>
    <w:link w:val="Heading3Char"/>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Segoe UI" w:hAnsi="Segoe UI" w:cs="Segoe UI"/>
      <w:sz w:val="18"/>
      <w:szCs w:val="18"/>
    </w:rPr>
  </w:style>
  <w:style w:type="paragraph" w:styleId="BodyText">
    <w:name w:val="Body Text"/>
    <w:basedOn w:val="Normal"/>
    <w:link w:val="BodyTextChar"/>
    <w:uiPriority w:val="1"/>
    <w:qFormat/>
    <w:rPr>
      <w:sz w:val="24"/>
      <w:szCs w:val="24"/>
    </w:rPr>
  </w:style>
  <w:style w:type="character" w:styleId="CommentReference">
    <w:name w:val="annotation reference"/>
    <w:basedOn w:val="DefaultParagraphFont"/>
    <w:rPr>
      <w:sz w:val="16"/>
      <w:szCs w:val="16"/>
    </w:rPr>
  </w:style>
  <w:style w:type="paragraph" w:styleId="CommentText">
    <w:name w:val="annotation text"/>
    <w:basedOn w:val="Normal"/>
    <w:link w:val="CommentTextChar"/>
    <w:rPr>
      <w:sz w:val="20"/>
      <w:szCs w:val="20"/>
    </w:rPr>
  </w:style>
  <w:style w:type="paragraph" w:styleId="CommentSubject">
    <w:name w:val="annotation subject"/>
    <w:basedOn w:val="CommentText"/>
    <w:next w:val="CommentText"/>
    <w:link w:val="CommentSubjectChar"/>
    <w:rPr>
      <w:b/>
      <w:bCs/>
    </w:rPr>
  </w:style>
  <w:style w:type="paragraph" w:styleId="Footer">
    <w:name w:val="footer"/>
    <w:basedOn w:val="Normal"/>
    <w:link w:val="FooterChar"/>
    <w:pPr>
      <w:tabs>
        <w:tab w:val="center" w:pos="4513"/>
        <w:tab w:val="right" w:pos="9026"/>
      </w:tabs>
    </w:pPr>
  </w:style>
  <w:style w:type="paragraph" w:styleId="Header">
    <w:name w:val="header"/>
    <w:basedOn w:val="Normal"/>
    <w:link w:val="HeaderChar"/>
    <w:uiPriority w:val="99"/>
    <w:pPr>
      <w:tabs>
        <w:tab w:val="center" w:pos="4513"/>
        <w:tab w:val="right" w:pos="9026"/>
      </w:tabs>
    </w:pPr>
  </w:style>
  <w:style w:type="character" w:styleId="Hyperlink">
    <w:name w:val="Hyperlink"/>
    <w:basedOn w:val="DefaultParagraphFont"/>
    <w:uiPriority w:val="99"/>
    <w:unhideWhenUsed/>
    <w:rPr>
      <w:color w:val="0000FF" w:themeColor="hyperlink"/>
      <w:u w:val="single"/>
    </w:rPr>
  </w:style>
  <w:style w:type="character" w:styleId="Strong">
    <w:name w:val="Strong"/>
    <w:basedOn w:val="DefaultParagraphFont"/>
    <w:uiPriority w:val="22"/>
    <w:qFormat/>
    <w:rPr>
      <w:b/>
      <w:bCs/>
    </w:rPr>
  </w:style>
  <w:style w:type="paragraph" w:styleId="TOC1">
    <w:name w:val="toc 1"/>
    <w:basedOn w:val="Normal"/>
    <w:uiPriority w:val="39"/>
    <w:qFormat/>
    <w:pPr>
      <w:spacing w:before="120"/>
      <w:ind w:left="1339" w:hanging="979"/>
    </w:pPr>
    <w:rPr>
      <w:sz w:val="24"/>
      <w:szCs w:val="24"/>
    </w:rPr>
  </w:style>
  <w:style w:type="paragraph" w:styleId="TOC2">
    <w:name w:val="toc 2"/>
    <w:basedOn w:val="Normal"/>
    <w:uiPriority w:val="39"/>
    <w:qFormat/>
    <w:pPr>
      <w:spacing w:before="120"/>
      <w:ind w:left="1339" w:hanging="979"/>
    </w:pPr>
    <w:rPr>
      <w:sz w:val="24"/>
      <w:szCs w:val="24"/>
    </w:rPr>
  </w:style>
  <w:style w:type="paragraph" w:styleId="TOC3">
    <w:name w:val="toc 3"/>
    <w:basedOn w:val="Normal"/>
    <w:next w:val="Normal"/>
    <w:autoRedefine/>
    <w:uiPriority w:val="39"/>
    <w:pPr>
      <w:tabs>
        <w:tab w:val="right" w:leader="dot" w:pos="10790"/>
      </w:tabs>
      <w:spacing w:line="360" w:lineRule="auto"/>
    </w:pPr>
    <w:rPr>
      <w:bCs/>
      <w:sz w:val="24"/>
      <w:szCs w:val="24"/>
    </w:rPr>
  </w:style>
  <w:style w:type="paragraph" w:styleId="TOC4">
    <w:name w:val="toc 4"/>
    <w:basedOn w:val="Normal"/>
    <w:next w:val="Normal"/>
    <w:autoRedefine/>
    <w:uiPriority w:val="39"/>
    <w:unhideWhenUsed/>
    <w:rsid w:val="00D07104"/>
    <w:pPr>
      <w:widowControl/>
      <w:tabs>
        <w:tab w:val="right" w:leader="dot" w:pos="8522"/>
      </w:tabs>
      <w:autoSpaceDE/>
      <w:autoSpaceDN/>
      <w:spacing w:after="100" w:line="278" w:lineRule="auto"/>
      <w:ind w:left="1418" w:hanging="1058"/>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20"/>
      <w:ind w:left="900" w:hanging="540"/>
    </w:pPr>
  </w:style>
  <w:style w:type="paragraph" w:customStyle="1" w:styleId="TableParagraph">
    <w:name w:val="Table Paragraph"/>
    <w:basedOn w:val="Normal"/>
    <w:uiPriority w:val="1"/>
    <w:qFormat/>
  </w:style>
  <w:style w:type="character" w:customStyle="1" w:styleId="cursor-pointer">
    <w:name w:val="cursor-pointer"/>
    <w:basedOn w:val="DefaultParagraphFont"/>
  </w:style>
  <w:style w:type="character" w:customStyle="1" w:styleId="CommentTextChar">
    <w:name w:val="Comment Text Char"/>
    <w:basedOn w:val="DefaultParagraphFont"/>
    <w:link w:val="CommentText"/>
    <w:rPr>
      <w:rFonts w:eastAsia="Times New Roman"/>
      <w:lang w:val="en-US" w:eastAsia="en-US"/>
    </w:rPr>
  </w:style>
  <w:style w:type="character" w:customStyle="1" w:styleId="CommentSubjectChar">
    <w:name w:val="Comment Subject Char"/>
    <w:basedOn w:val="CommentTextChar"/>
    <w:link w:val="CommentSubject"/>
    <w:rPr>
      <w:rFonts w:eastAsia="Times New Roman"/>
      <w:b/>
      <w:bCs/>
      <w:lang w:val="en-US" w:eastAsia="en-US"/>
    </w:rPr>
  </w:style>
  <w:style w:type="character" w:customStyle="1" w:styleId="BalloonTextChar">
    <w:name w:val="Balloon Text Char"/>
    <w:basedOn w:val="DefaultParagraphFont"/>
    <w:link w:val="BalloonText"/>
    <w:rPr>
      <w:rFonts w:ascii="Segoe UI" w:eastAsia="Times New Roman" w:hAnsi="Segoe UI" w:cs="Segoe UI"/>
      <w:sz w:val="18"/>
      <w:szCs w:val="18"/>
      <w:lang w:val="en-US" w:eastAsia="en-US"/>
    </w:rPr>
  </w:style>
  <w:style w:type="character" w:customStyle="1" w:styleId="Heading2Char">
    <w:name w:val="Heading 2 Char"/>
    <w:basedOn w:val="DefaultParagraphFont"/>
    <w:link w:val="Heading2"/>
    <w:uiPriority w:val="1"/>
    <w:rPr>
      <w:rFonts w:eastAsia="Times New Roman"/>
      <w:b/>
      <w:bCs/>
      <w:sz w:val="24"/>
      <w:szCs w:val="24"/>
      <w:lang w:val="en-US" w:eastAsia="en-US"/>
    </w:rPr>
  </w:style>
  <w:style w:type="character" w:customStyle="1" w:styleId="HeaderChar">
    <w:name w:val="Header Char"/>
    <w:basedOn w:val="DefaultParagraphFont"/>
    <w:link w:val="Header"/>
    <w:uiPriority w:val="99"/>
    <w:rPr>
      <w:rFonts w:eastAsia="Times New Roman"/>
      <w:sz w:val="22"/>
      <w:szCs w:val="22"/>
      <w:lang w:val="en-US" w:eastAsia="en-US"/>
    </w:rPr>
  </w:style>
  <w:style w:type="character" w:customStyle="1" w:styleId="FooterChar">
    <w:name w:val="Footer Char"/>
    <w:basedOn w:val="DefaultParagraphFont"/>
    <w:link w:val="Footer"/>
    <w:rPr>
      <w:rFonts w:eastAsia="Times New Roman"/>
      <w:sz w:val="22"/>
      <w:szCs w:val="22"/>
      <w:lang w:val="en-US" w:eastAsia="en-US"/>
    </w:rPr>
  </w:style>
  <w:style w:type="character" w:customStyle="1" w:styleId="Heading3Char">
    <w:name w:val="Heading 3 Char"/>
    <w:basedOn w:val="DefaultParagraphFont"/>
    <w:link w:val="Heading3"/>
    <w:rPr>
      <w:rFonts w:asciiTheme="majorHAnsi" w:eastAsiaTheme="majorEastAsia" w:hAnsiTheme="majorHAnsi" w:cstheme="majorBidi"/>
      <w:color w:val="244061" w:themeColor="accent1" w:themeShade="80"/>
      <w:sz w:val="24"/>
      <w:szCs w:val="24"/>
      <w:lang w:val="en-US" w:eastAsia="en-US"/>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ing4Char">
    <w:name w:val="Heading 4 Char"/>
    <w:basedOn w:val="DefaultParagraphFont"/>
    <w:link w:val="Heading4"/>
    <w:rPr>
      <w:rFonts w:asciiTheme="majorHAnsi" w:eastAsiaTheme="majorEastAsia" w:hAnsiTheme="majorHAnsi" w:cstheme="majorBidi"/>
      <w:i/>
      <w:iCs/>
      <w:color w:val="365F91" w:themeColor="accent1" w:themeShade="BF"/>
      <w:sz w:val="22"/>
      <w:szCs w:val="22"/>
      <w:lang w:val="en-US" w:eastAsia="en-US"/>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UnresolvedMention3">
    <w:name w:val="Unresolved Mention3"/>
    <w:basedOn w:val="DefaultParagraphFont"/>
    <w:uiPriority w:val="99"/>
    <w:semiHidden/>
    <w:unhideWhenUsed/>
    <w:rPr>
      <w:color w:val="605E5C"/>
      <w:shd w:val="clear" w:color="auto" w:fill="E1DFDD"/>
    </w:rPr>
  </w:style>
  <w:style w:type="character" w:customStyle="1" w:styleId="UnresolvedMention4">
    <w:name w:val="Unresolved Mention4"/>
    <w:basedOn w:val="DefaultParagraphFont"/>
    <w:uiPriority w:val="99"/>
    <w:semiHidden/>
    <w:unhideWhenUsed/>
    <w:rPr>
      <w:color w:val="605E5C"/>
      <w:shd w:val="clear" w:color="auto" w:fill="E1DFDD"/>
    </w:rPr>
  </w:style>
  <w:style w:type="character" w:customStyle="1" w:styleId="UnresolvedMention5">
    <w:name w:val="Unresolved Mention5"/>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eastAsia="Times New Roman"/>
      <w:sz w:val="24"/>
      <w:szCs w:val="24"/>
      <w:lang w:val="en-US" w:eastAsia="en-US"/>
    </w:rPr>
  </w:style>
  <w:style w:type="paragraph" w:customStyle="1" w:styleId="4">
    <w:name w:val="4"/>
    <w:basedOn w:val="Heading4"/>
    <w:link w:val="4Char"/>
    <w:uiPriority w:val="1"/>
    <w:qFormat/>
    <w:pPr>
      <w:spacing w:line="480" w:lineRule="auto"/>
    </w:pPr>
    <w:rPr>
      <w:rFonts w:ascii="Times New Roman" w:hAnsi="Times New Roman" w:cs="Times New Roman"/>
      <w:b/>
      <w:color w:val="auto"/>
      <w:sz w:val="24"/>
      <w:szCs w:val="24"/>
    </w:rPr>
  </w:style>
  <w:style w:type="character" w:customStyle="1" w:styleId="4Char">
    <w:name w:val="4 Char"/>
    <w:basedOn w:val="Heading4Char"/>
    <w:link w:val="4"/>
    <w:uiPriority w:val="1"/>
    <w:rPr>
      <w:rFonts w:asciiTheme="majorHAnsi" w:eastAsiaTheme="majorEastAsia" w:hAnsiTheme="majorHAnsi" w:cstheme="majorBidi"/>
      <w:b/>
      <w:i/>
      <w:iCs/>
      <w:color w:val="365F91" w:themeColor="accent1" w:themeShade="BF"/>
      <w:sz w:val="24"/>
      <w:szCs w:val="24"/>
      <w:lang w:val="en-US" w:eastAsia="en-US"/>
    </w:rPr>
  </w:style>
  <w:style w:type="character" w:customStyle="1" w:styleId="UnresolvedMention6">
    <w:name w:val="Unresolved Mention6"/>
    <w:basedOn w:val="DefaultParagraphFont"/>
    <w:uiPriority w:val="99"/>
    <w:semiHidden/>
    <w:unhideWhenUsed/>
    <w:rsid w:val="00C413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image" Target="media/image64.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hyperlink" Target="https://www.iea.org/reports/world-energy-outlook-2021" TargetMode="External"/><Relationship Id="rId89" Type="http://schemas.openxmlformats.org/officeDocument/2006/relationships/hyperlink" Target="https://doi.org/10.1016/j.rser.2011.03.023" TargetMode="External"/><Relationship Id="rId112" Type="http://schemas.openxmlformats.org/officeDocument/2006/relationships/hyperlink" Target="https://www.worldbank.org/" TargetMode="External"/><Relationship Id="rId16" Type="http://schemas.openxmlformats.org/officeDocument/2006/relationships/image" Target="media/image3.jpeg"/><Relationship Id="rId107" Type="http://schemas.openxmlformats.org/officeDocument/2006/relationships/hyperlink" Target="https://www.worldbank.org/en/news/press-release/2023/10/25/south-africa-afe-world-bank-backs-reforms-to-advance-energy-security-and-low-carbon-transition" TargetMode="External"/><Relationship Id="rId11" Type="http://schemas.openxmlformats.org/officeDocument/2006/relationships/image" Target="media/image1.jpeg"/><Relationship Id="rId32" Type="http://schemas.openxmlformats.org/officeDocument/2006/relationships/image" Target="media/image19.png"/><Relationship Id="rId37" Type="http://schemas.openxmlformats.org/officeDocument/2006/relationships/image" Target="media/image24.png"/><Relationship Id="rId53" Type="http://schemas.openxmlformats.org/officeDocument/2006/relationships/image" Target="media/image40.png"/><Relationship Id="rId58" Type="http://schemas.openxmlformats.org/officeDocument/2006/relationships/image" Target="media/image45.png"/><Relationship Id="rId74" Type="http://schemas.openxmlformats.org/officeDocument/2006/relationships/image" Target="media/image61.png"/><Relationship Id="rId79" Type="http://schemas.openxmlformats.org/officeDocument/2006/relationships/hyperlink" Target="https://www.enerdata.net/" TargetMode="External"/><Relationship Id="rId102" Type="http://schemas.openxmlformats.org/officeDocument/2006/relationships/hyperlink" Target="https://doi.org/10.3389/fenvs.2022.937834" TargetMode="External"/><Relationship Id="rId5" Type="http://schemas.openxmlformats.org/officeDocument/2006/relationships/settings" Target="settings.xml"/><Relationship Id="rId90" Type="http://schemas.openxmlformats.org/officeDocument/2006/relationships/hyperlink" Target="https://doi.org/10.5430/ijhe.v7n6p44" TargetMode="External"/><Relationship Id="rId95" Type="http://schemas.openxmlformats.org/officeDocument/2006/relationships/hyperlink" Target="https://doi.org/10.1093/biomet/75.2.335"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image" Target="media/image30.png"/><Relationship Id="rId48" Type="http://schemas.openxmlformats.org/officeDocument/2006/relationships/image" Target="media/image35.png"/><Relationship Id="rId64" Type="http://schemas.openxmlformats.org/officeDocument/2006/relationships/image" Target="media/image51.png"/><Relationship Id="rId69" Type="http://schemas.openxmlformats.org/officeDocument/2006/relationships/image" Target="media/image56.png"/><Relationship Id="rId113" Type="http://schemas.openxmlformats.org/officeDocument/2006/relationships/hyperlink" Target="https://www.worldbank.org/" TargetMode="External"/><Relationship Id="rId118" Type="http://schemas.openxmlformats.org/officeDocument/2006/relationships/fontTable" Target="fontTable.xml"/><Relationship Id="rId80" Type="http://schemas.openxmlformats.org/officeDocument/2006/relationships/hyperlink" Target="https://doi.org/10.11648/j.ijefm.20150305.13" TargetMode="External"/><Relationship Id="rId85" Type="http://schemas.openxmlformats.org/officeDocument/2006/relationships/hyperlink" Target="https://www.irena.org/publications/2023/Mar/WETO-2023" TargetMode="External"/><Relationship Id="rId12" Type="http://schemas.openxmlformats.org/officeDocument/2006/relationships/image" Target="media/image2.png"/><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6.png"/><Relationship Id="rId103" Type="http://schemas.openxmlformats.org/officeDocument/2006/relationships/hyperlink" Target="https://archive.unescwa.org/trade-openness-0" TargetMode="External"/><Relationship Id="rId108" Type="http://schemas.openxmlformats.org/officeDocument/2006/relationships/hyperlink" Target="https://www.worldbank.org/en/news/press-release/2023/10/25/south-africa-afe-world-bank-backs-reforms-to-advance-energy-security-and-low-carbon-transition" TargetMode="External"/><Relationship Id="rId54" Type="http://schemas.openxmlformats.org/officeDocument/2006/relationships/image" Target="media/image41.png"/><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hyperlink" Target="https://doi.org/10.1177/0958305X211007596" TargetMode="External"/><Relationship Id="rId96" Type="http://schemas.openxmlformats.org/officeDocument/2006/relationships/hyperlink" Target="https://www.bp.com/en/global/corporate/energy-economics/statistical-review-of-world-energy.html"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6.png"/><Relationship Id="rId114" Type="http://schemas.openxmlformats.org/officeDocument/2006/relationships/hyperlink" Target="https://doi.org/10.1016/j.ecolecon.2009.05.011" TargetMode="External"/><Relationship Id="rId119"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image" Target="media/image60.png"/><Relationship Id="rId78" Type="http://schemas.openxmlformats.org/officeDocument/2006/relationships/hyperlink" Target="https://doi.org/10.1016/j.eneco.2009.01.006" TargetMode="External"/><Relationship Id="rId81" Type="http://schemas.openxmlformats.org/officeDocument/2006/relationships/hyperlink" Target="https://www.iea.org/reports/africa-energy-outlook-2022" TargetMode="External"/><Relationship Id="rId86" Type="http://schemas.openxmlformats.org/officeDocument/2006/relationships/hyperlink" Target="https://www.knbs.or.ke/" TargetMode="External"/><Relationship Id="rId94" Type="http://schemas.openxmlformats.org/officeDocument/2006/relationships/hyperlink" Target="https://doi.org/10.32479/ijeep.13091" TargetMode="External"/><Relationship Id="rId99" Type="http://schemas.openxmlformats.org/officeDocument/2006/relationships/hyperlink" Target="https://doi.org/10.1016/j.enpol.2009.12.048" TargetMode="External"/><Relationship Id="rId101" Type="http://schemas.openxmlformats.org/officeDocument/2006/relationships/hyperlink" Target="https://doi.org/10.1016/j.enpol.2013.05.027" TargetMode="External"/><Relationship Id="rId4" Type="http://schemas.openxmlformats.org/officeDocument/2006/relationships/styles" Target="style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hyperlink" Target="https://www.worldbank.org/" TargetMode="External"/><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63.png"/><Relationship Id="rId97" Type="http://schemas.openxmlformats.org/officeDocument/2006/relationships/hyperlink" Target="https://www.bp.com/en/global/corporate/energy-economics/statistical-review-of-world-energy.html" TargetMode="External"/><Relationship Id="rId104" Type="http://schemas.openxmlformats.org/officeDocument/2006/relationships/hyperlink" Target="https://www.eia.gov/international/data/world" TargetMode="External"/><Relationship Id="rId7" Type="http://schemas.openxmlformats.org/officeDocument/2006/relationships/footnotes" Target="footnotes.xml"/><Relationship Id="rId71" Type="http://schemas.openxmlformats.org/officeDocument/2006/relationships/image" Target="media/image58.png"/><Relationship Id="rId92" Type="http://schemas.openxmlformats.org/officeDocument/2006/relationships/hyperlink" Target="https://doi.org/10.1007/978-3-319-95885-9" TargetMode="Externa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image" Target="media/image32.png"/><Relationship Id="rId66" Type="http://schemas.openxmlformats.org/officeDocument/2006/relationships/image" Target="media/image53.png"/><Relationship Id="rId87" Type="http://schemas.openxmlformats.org/officeDocument/2006/relationships/hyperlink" Target="http://www.knbs.or.ke/" TargetMode="External"/><Relationship Id="rId110" Type="http://schemas.openxmlformats.org/officeDocument/2006/relationships/hyperlink" Target="https://www.worldbank.org/" TargetMode="External"/><Relationship Id="rId115" Type="http://schemas.openxmlformats.org/officeDocument/2006/relationships/image" Target="media/image49.jpeg"/><Relationship Id="rId61" Type="http://schemas.openxmlformats.org/officeDocument/2006/relationships/image" Target="media/image48.png"/><Relationship Id="rId82" Type="http://schemas.openxmlformats.org/officeDocument/2006/relationships/hyperlink" Target="https://www.iea.org/countries/kenya" TargetMode="External"/><Relationship Id="rId19" Type="http://schemas.openxmlformats.org/officeDocument/2006/relationships/image" Target="media/image6.png"/><Relationship Id="rId14" Type="http://schemas.openxmlformats.org/officeDocument/2006/relationships/header" Target="header4.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3.png"/><Relationship Id="rId77" Type="http://schemas.openxmlformats.org/officeDocument/2006/relationships/hyperlink" Target="https://doi.org/10.1016/j.eneco.2008.01.008" TargetMode="External"/><Relationship Id="rId100" Type="http://schemas.openxmlformats.org/officeDocument/2006/relationships/hyperlink" Target="https://doi.org/10.1016/j.renene.2021.06.121" TargetMode="External"/><Relationship Id="rId105" Type="http://schemas.openxmlformats.org/officeDocument/2006/relationships/hyperlink" Target="https://kippra.or.ke/download/analysis-of-kenyas-export-performance-an-empirical-evaluation/" TargetMode="External"/><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image" Target="media/image59.png"/><Relationship Id="rId93" Type="http://schemas.openxmlformats.org/officeDocument/2006/relationships/hyperlink" Target="https://doi.org/10.1080/09644010008414511" TargetMode="External"/><Relationship Id="rId98" Type="http://schemas.openxmlformats.org/officeDocument/2006/relationships/hyperlink" Target="https://doi.org/10.1016/j.scitotenv.2019.133783" TargetMode="External"/><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3.png"/><Relationship Id="rId67" Type="http://schemas.openxmlformats.org/officeDocument/2006/relationships/image" Target="media/image54.png"/><Relationship Id="rId116" Type="http://schemas.openxmlformats.org/officeDocument/2006/relationships/image" Target="media/image50.jpeg"/><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9.png"/><Relationship Id="rId83" Type="http://schemas.openxmlformats.org/officeDocument/2006/relationships/hyperlink" Target="https://www.iea.org/reports/world-energy-investment-2022" TargetMode="External"/><Relationship Id="rId88" Type="http://schemas.openxmlformats.org/officeDocument/2006/relationships/hyperlink" Target="https://www.knbs.or.ke/" TargetMode="External"/><Relationship Id="rId111" Type="http://schemas.openxmlformats.org/officeDocument/2006/relationships/hyperlink" Target="http://www.worldbank.org/" TargetMode="External"/><Relationship Id="rId15" Type="http://schemas.openxmlformats.org/officeDocument/2006/relationships/header" Target="header5.xml"/><Relationship Id="rId36" Type="http://schemas.openxmlformats.org/officeDocument/2006/relationships/image" Target="media/image23.png"/><Relationship Id="rId57" Type="http://schemas.openxmlformats.org/officeDocument/2006/relationships/image" Target="media/image44.png"/><Relationship Id="rId106" Type="http://schemas.openxmlformats.org/officeDocument/2006/relationships/hyperlink" Target="https://kippra.or.ke/download/analysis-of-kenyas-export-performance-an-empirical-evalu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B80CEC-6AC5-4E8A-8CAC-9C601E102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Pages>
  <Words>30277</Words>
  <Characters>172583</Characters>
  <Application>Microsoft Office Word</Application>
  <DocSecurity>0</DocSecurity>
  <Lines>1438</Lines>
  <Paragraphs>404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Sharleen Aburuki</dc:creator>
  <cp:lastModifiedBy>Kithinji, Silas Murithi</cp:lastModifiedBy>
  <cp:revision>6</cp:revision>
  <cp:lastPrinted>2026-06-25T14:35:00Z</cp:lastPrinted>
  <dcterms:created xsi:type="dcterms:W3CDTF">2026-06-25T06:26:00Z</dcterms:created>
  <dcterms:modified xsi:type="dcterms:W3CDTF">2026-06-25T14:45:00Z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2026-04-01T00:00:00Z</vt:filetime>
  </property>
  <property fmtid="{D5CDD505-2E9C-101B-9397-08002B2CF9AE}" pid="4" name="Creator">
    <vt:lpwstr>Microsoft® Word 2016</vt:lpwstr>
  </property>
  <property fmtid="{D5CDD505-2E9C-101B-9397-08002B2CF9AE}" pid="5" name="LastSaved">
    <vt:filetime>2026-05-25T00:00:00Z</vt:filetime>
  </property>
  <property fmtid="{D5CDD505-2E9C-101B-9397-08002B2CF9AE}" pid="6" name="Producer">
    <vt:lpwstr>Microsoft® Word 2016</vt:lpwstr>
  </property>
  <property fmtid="{D5CDD505-2E9C-101B-9397-08002B2CF9AE}" pid="7" name="KSOProductBuildVer">
    <vt:lpwstr>1033-6.10.2.8397</vt:lpwstr>
  </property>
  <property fmtid="{D5CDD505-2E9C-101B-9397-08002B2CF9AE}" pid="8" name="ICV">
    <vt:lpwstr>0E312A29A6DB5F69FD0D276AEFA19CE1_43</vt:lpwstr>
  </property>
</Properties>
</file>