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08B9B" w14:textId="77777777" w:rsidR="00AB0D33" w:rsidRPr="00806FC4" w:rsidRDefault="00AB0D33" w:rsidP="00716EBC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806FC4">
        <w:rPr>
          <w:rFonts w:ascii="Cambria" w:hAnsi="Cambria" w:cs="Arial"/>
          <w:bCs/>
          <w:color w:val="538135" w:themeColor="accent6" w:themeShade="BF"/>
        </w:rPr>
        <w:t>Calcul intégral (201-702-RE) – Sylvain Bérubé – Hiver 2024</w:t>
      </w:r>
    </w:p>
    <w:p w14:paraId="4A365A5E" w14:textId="0235D5B8" w:rsidR="002153C4" w:rsidRPr="00806FC4" w:rsidRDefault="002153C4" w:rsidP="00716EBC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/>
          <w:bCs/>
          <w:sz w:val="22"/>
          <w:szCs w:val="22"/>
        </w:rPr>
      </w:pPr>
      <w:r w:rsidRPr="00806FC4">
        <w:rPr>
          <w:rFonts w:ascii="Cambria" w:hAnsi="Cambria" w:cs="Arial"/>
          <w:b/>
          <w:bCs/>
          <w:sz w:val="22"/>
          <w:szCs w:val="22"/>
        </w:rPr>
        <w:t xml:space="preserve">Examen </w:t>
      </w:r>
      <w:r w:rsidR="00186F76" w:rsidRPr="00806FC4">
        <w:rPr>
          <w:rFonts w:ascii="Cambria" w:hAnsi="Cambria" w:cs="Arial"/>
          <w:b/>
          <w:bCs/>
          <w:sz w:val="22"/>
          <w:szCs w:val="22"/>
        </w:rPr>
        <w:t>2</w:t>
      </w:r>
      <w:r w:rsidRPr="00806FC4">
        <w:rPr>
          <w:rFonts w:ascii="Cambria" w:hAnsi="Cambria" w:cs="Arial"/>
          <w:b/>
          <w:bCs/>
          <w:sz w:val="22"/>
          <w:szCs w:val="22"/>
        </w:rPr>
        <w:t xml:space="preserve"> – Préparation</w:t>
      </w:r>
    </w:p>
    <w:p w14:paraId="22359DA5" w14:textId="77777777" w:rsidR="002153C4" w:rsidRPr="00806FC4" w:rsidRDefault="002153C4" w:rsidP="00716EBC">
      <w:pPr>
        <w:spacing w:after="80" w:line="264" w:lineRule="auto"/>
        <w:rPr>
          <w:rFonts w:ascii="Cambria" w:hAnsi="Cambria"/>
        </w:rPr>
      </w:pPr>
    </w:p>
    <w:p w14:paraId="406BD06F" w14:textId="77777777" w:rsidR="00E03B26" w:rsidRPr="00186F76" w:rsidRDefault="00E03B26" w:rsidP="00716EBC">
      <w:pPr>
        <w:spacing w:after="80" w:line="264" w:lineRule="auto"/>
        <w:jc w:val="both"/>
        <w:rPr>
          <w:rFonts w:ascii="Cambria" w:hAnsi="Cambria"/>
          <w:b/>
        </w:rPr>
      </w:pPr>
      <w:r w:rsidRPr="00806FC4">
        <w:rPr>
          <w:rFonts w:ascii="Cambria" w:hAnsi="Cambria"/>
          <w:b/>
        </w:rPr>
        <w:t>Concernant l'examen</w:t>
      </w:r>
    </w:p>
    <w:p w14:paraId="7E8F69C4" w14:textId="1EC79B81" w:rsidR="00E03B26" w:rsidRPr="00186F76" w:rsidRDefault="00E03B26" w:rsidP="00716EBC">
      <w:pPr>
        <w:spacing w:after="80" w:line="264" w:lineRule="auto"/>
        <w:jc w:val="both"/>
        <w:rPr>
          <w:rFonts w:ascii="Cambria" w:hAnsi="Cambria"/>
          <w:bCs/>
        </w:rPr>
      </w:pPr>
      <w:r w:rsidRPr="00186F76">
        <w:rPr>
          <w:rFonts w:ascii="Cambria" w:hAnsi="Cambria"/>
          <w:bCs/>
        </w:rPr>
        <w:t xml:space="preserve">L'examen a lieu le </w:t>
      </w:r>
      <w:r w:rsidR="00186F76" w:rsidRPr="00186F76">
        <w:rPr>
          <w:rFonts w:ascii="Cambria" w:hAnsi="Cambria"/>
          <w:bCs/>
        </w:rPr>
        <w:t>lundi</w:t>
      </w:r>
      <w:r w:rsidRPr="00186F76">
        <w:rPr>
          <w:rFonts w:ascii="Cambria" w:hAnsi="Cambria"/>
          <w:bCs/>
        </w:rPr>
        <w:t xml:space="preserve"> </w:t>
      </w:r>
      <w:r w:rsidR="00186F76" w:rsidRPr="00186F76">
        <w:rPr>
          <w:rFonts w:ascii="Cambria" w:hAnsi="Cambria"/>
          <w:bCs/>
        </w:rPr>
        <w:t>15</w:t>
      </w:r>
      <w:r w:rsidRPr="00186F76">
        <w:rPr>
          <w:rFonts w:ascii="Cambria" w:hAnsi="Cambria"/>
          <w:bCs/>
        </w:rPr>
        <w:t xml:space="preserve"> </w:t>
      </w:r>
      <w:r w:rsidR="00186F76" w:rsidRPr="00186F76">
        <w:rPr>
          <w:rFonts w:ascii="Cambria" w:hAnsi="Cambria"/>
          <w:bCs/>
        </w:rPr>
        <w:t>avril</w:t>
      </w:r>
      <w:r w:rsidRPr="00186F76">
        <w:rPr>
          <w:rFonts w:ascii="Cambria" w:hAnsi="Cambria"/>
          <w:bCs/>
        </w:rPr>
        <w:t>.</w:t>
      </w:r>
    </w:p>
    <w:p w14:paraId="3A3AA3B4" w14:textId="3FC03DA0" w:rsidR="00E03B26" w:rsidRPr="009F6087" w:rsidRDefault="00E03B26" w:rsidP="00716EBC">
      <w:pPr>
        <w:spacing w:after="80" w:line="264" w:lineRule="auto"/>
        <w:jc w:val="both"/>
        <w:rPr>
          <w:rFonts w:ascii="Cambria" w:hAnsi="Cambria"/>
          <w:bCs/>
        </w:rPr>
      </w:pPr>
      <w:r w:rsidRPr="00186F76">
        <w:rPr>
          <w:rFonts w:ascii="Cambria" w:hAnsi="Cambria"/>
          <w:bCs/>
        </w:rPr>
        <w:t xml:space="preserve">Il couvre </w:t>
      </w:r>
      <w:r w:rsidRPr="009F6087">
        <w:rPr>
          <w:rFonts w:ascii="Cambria" w:hAnsi="Cambria"/>
          <w:bCs/>
        </w:rPr>
        <w:t xml:space="preserve">l’ensemble de la matière vue dans la partie </w:t>
      </w:r>
      <w:r w:rsidR="00186F76" w:rsidRPr="009F6087">
        <w:rPr>
          <w:rFonts w:ascii="Cambria" w:hAnsi="Cambria"/>
          <w:bCs/>
        </w:rPr>
        <w:t>2</w:t>
      </w:r>
      <w:r w:rsidRPr="009F6087">
        <w:rPr>
          <w:rFonts w:ascii="Cambria" w:hAnsi="Cambria"/>
          <w:bCs/>
        </w:rPr>
        <w:t xml:space="preserve"> du cours.</w:t>
      </w:r>
    </w:p>
    <w:p w14:paraId="11A6D270" w14:textId="6FEA3CD8" w:rsidR="00E03B26" w:rsidRPr="009F6087" w:rsidRDefault="00E03B26" w:rsidP="00716EBC">
      <w:pPr>
        <w:spacing w:after="80" w:line="264" w:lineRule="auto"/>
        <w:jc w:val="both"/>
        <w:rPr>
          <w:rFonts w:ascii="Cambria" w:hAnsi="Cambria"/>
          <w:bCs/>
        </w:rPr>
      </w:pPr>
      <w:r w:rsidRPr="009F6087">
        <w:rPr>
          <w:rFonts w:ascii="Cambria" w:hAnsi="Cambria"/>
          <w:bCs/>
        </w:rPr>
        <w:t>Il compte pour 25 % de la note finale.</w:t>
      </w:r>
    </w:p>
    <w:p w14:paraId="509FAA48" w14:textId="7A25A7E4" w:rsidR="0053224B" w:rsidRPr="009F6087" w:rsidRDefault="0053224B" w:rsidP="00716EBC">
      <w:pPr>
        <w:spacing w:after="80" w:line="264" w:lineRule="auto"/>
        <w:jc w:val="both"/>
        <w:rPr>
          <w:rFonts w:ascii="Cambria" w:hAnsi="Cambria"/>
          <w:b/>
        </w:rPr>
      </w:pPr>
      <w:r w:rsidRPr="009F6087">
        <w:rPr>
          <w:rFonts w:ascii="Cambria" w:hAnsi="Cambria"/>
          <w:b/>
        </w:rPr>
        <w:t>Consignes</w:t>
      </w:r>
      <w:r w:rsidR="00E03B26" w:rsidRPr="009F6087">
        <w:rPr>
          <w:rFonts w:ascii="Cambria" w:hAnsi="Cambria"/>
          <w:b/>
        </w:rPr>
        <w:t xml:space="preserve"> de l’examen (telles qu’inscrites dans le cahier d’examen)</w:t>
      </w:r>
    </w:p>
    <w:p w14:paraId="6070EF3E" w14:textId="2F3958F8" w:rsidR="00E03B26" w:rsidRPr="009F6087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9F6087">
        <w:rPr>
          <w:rFonts w:ascii="Cambria" w:hAnsi="Cambria"/>
        </w:rPr>
        <w:t xml:space="preserve">Répondre directement sur le questionnaire. </w:t>
      </w:r>
      <w:r w:rsidR="009F6087" w:rsidRPr="009F6087">
        <w:rPr>
          <w:rFonts w:ascii="Cambria" w:hAnsi="Cambria"/>
        </w:rPr>
        <w:t>Utiliser au besoin la page 11 et le haut de la page 12 pour compléter vos calculs. Du papier brouillon peut vous être fourni sur demande.</w:t>
      </w:r>
    </w:p>
    <w:p w14:paraId="67970825" w14:textId="77777777" w:rsidR="00E03B26" w:rsidRPr="009F6087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9F6087">
        <w:rPr>
          <w:rFonts w:ascii="Cambria" w:hAnsi="Cambria"/>
        </w:rPr>
        <w:t>Aucune documentation n’est autorisée. Des formules sont fournies à la page 12.</w:t>
      </w:r>
    </w:p>
    <w:p w14:paraId="28205F7D" w14:textId="77777777" w:rsidR="00E03B26" w:rsidRPr="009F6087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9F6087">
        <w:rPr>
          <w:rFonts w:ascii="Cambria" w:hAnsi="Cambria"/>
        </w:rPr>
        <w:t>L’usage de la calculatrice est permis.</w:t>
      </w:r>
    </w:p>
    <w:p w14:paraId="7CFC1566" w14:textId="78536DF2" w:rsidR="00E03B26" w:rsidRPr="009F6087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9F6087">
        <w:rPr>
          <w:rFonts w:ascii="Cambria" w:hAnsi="Cambria"/>
        </w:rPr>
        <w:t xml:space="preserve">L’examen contient </w:t>
      </w:r>
      <w:r w:rsidR="009F6087" w:rsidRPr="009F6087">
        <w:rPr>
          <w:rFonts w:ascii="Cambria" w:hAnsi="Cambria"/>
        </w:rPr>
        <w:t>7</w:t>
      </w:r>
      <w:r w:rsidRPr="009F6087">
        <w:rPr>
          <w:rFonts w:ascii="Cambria" w:hAnsi="Cambria"/>
        </w:rPr>
        <w:t xml:space="preserve"> questions, pour un total de 100 points.</w:t>
      </w:r>
    </w:p>
    <w:p w14:paraId="563A53F9" w14:textId="471C9FB3" w:rsidR="00E03B26" w:rsidRPr="009F6087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9F6087">
        <w:rPr>
          <w:rFonts w:ascii="Cambria" w:hAnsi="Cambria"/>
        </w:rPr>
        <w:t>Justifier toutes vos réponses.</w:t>
      </w:r>
    </w:p>
    <w:p w14:paraId="4C772E50" w14:textId="77777777" w:rsidR="00E03B26" w:rsidRPr="00186F76" w:rsidRDefault="00E03B26" w:rsidP="00716EBC">
      <w:pPr>
        <w:spacing w:after="80" w:line="264" w:lineRule="auto"/>
        <w:jc w:val="both"/>
        <w:rPr>
          <w:rFonts w:ascii="Cambria" w:hAnsi="Cambria"/>
          <w:b/>
          <w:bCs/>
        </w:rPr>
      </w:pPr>
      <w:r w:rsidRPr="00186F76">
        <w:rPr>
          <w:rFonts w:ascii="Cambria" w:hAnsi="Cambria"/>
          <w:b/>
          <w:bCs/>
        </w:rPr>
        <w:t>Pour votre étude, vous pouvez</w:t>
      </w:r>
    </w:p>
    <w:p w14:paraId="13389A18" w14:textId="1704EAC8" w:rsidR="00E03B26" w:rsidRPr="00186F76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186F76">
        <w:rPr>
          <w:rFonts w:ascii="Cambria" w:hAnsi="Cambria"/>
        </w:rPr>
        <w:t xml:space="preserve">Effectuer les exercices prioritaires et supplémentaires identifiés dans les documents de planification de la partie </w:t>
      </w:r>
      <w:r w:rsidR="00186F76" w:rsidRPr="00186F76">
        <w:rPr>
          <w:rFonts w:ascii="Cambria" w:hAnsi="Cambria"/>
        </w:rPr>
        <w:t>2</w:t>
      </w:r>
      <w:r w:rsidRPr="00186F76">
        <w:rPr>
          <w:rFonts w:ascii="Cambria" w:hAnsi="Cambria"/>
        </w:rPr>
        <w:t xml:space="preserve"> du cours.</w:t>
      </w:r>
    </w:p>
    <w:p w14:paraId="5DCE60A8" w14:textId="77777777" w:rsidR="00E03B26" w:rsidRPr="00186F76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186F76">
        <w:rPr>
          <w:rFonts w:ascii="Cambria" w:hAnsi="Cambria"/>
        </w:rPr>
        <w:t>Relire et étudier vos notes de cours (théorie et exemples) et les sections du volume couvertes.</w:t>
      </w:r>
    </w:p>
    <w:p w14:paraId="71E917CC" w14:textId="17AAC7B9" w:rsidR="00E03B26" w:rsidRPr="00186F76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186F76">
        <w:rPr>
          <w:rFonts w:ascii="Cambria" w:hAnsi="Cambria"/>
        </w:rPr>
        <w:t xml:space="preserve">Réviser les devoirs </w:t>
      </w:r>
      <w:r w:rsidR="00186F76" w:rsidRPr="00186F76">
        <w:rPr>
          <w:rFonts w:ascii="Cambria" w:hAnsi="Cambria"/>
        </w:rPr>
        <w:t>3, 4</w:t>
      </w:r>
      <w:r w:rsidRPr="00186F76">
        <w:rPr>
          <w:rFonts w:ascii="Cambria" w:hAnsi="Cambria"/>
        </w:rPr>
        <w:t xml:space="preserve"> et </w:t>
      </w:r>
      <w:r w:rsidR="00186F76" w:rsidRPr="00186F76">
        <w:rPr>
          <w:rFonts w:ascii="Cambria" w:hAnsi="Cambria"/>
        </w:rPr>
        <w:t xml:space="preserve">5 </w:t>
      </w:r>
      <w:r w:rsidRPr="00186F76">
        <w:rPr>
          <w:rFonts w:ascii="Cambria" w:hAnsi="Cambria"/>
        </w:rPr>
        <w:t>(les solutions sont disponibles sur Léa).</w:t>
      </w:r>
    </w:p>
    <w:p w14:paraId="49362219" w14:textId="3E0FEE12" w:rsidR="00E03B26" w:rsidRPr="00186F76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186F76">
        <w:rPr>
          <w:rFonts w:ascii="Cambria" w:hAnsi="Cambria"/>
        </w:rPr>
        <w:t xml:space="preserve">Profiter de la séance de révision du </w:t>
      </w:r>
      <w:r w:rsidR="006F36FC">
        <w:rPr>
          <w:rFonts w:ascii="Cambria" w:hAnsi="Cambria"/>
        </w:rPr>
        <w:t>lundi</w:t>
      </w:r>
      <w:r w:rsidRPr="00186F76">
        <w:rPr>
          <w:rFonts w:ascii="Cambria" w:hAnsi="Cambria"/>
        </w:rPr>
        <w:t xml:space="preserve"> </w:t>
      </w:r>
      <w:r w:rsidR="006F36FC">
        <w:rPr>
          <w:rFonts w:ascii="Cambria" w:hAnsi="Cambria"/>
        </w:rPr>
        <w:t>15</w:t>
      </w:r>
      <w:r w:rsidRPr="00186F76">
        <w:rPr>
          <w:rFonts w:ascii="Cambria" w:hAnsi="Cambria"/>
        </w:rPr>
        <w:t xml:space="preserve"> </w:t>
      </w:r>
      <w:r w:rsidR="00186F76" w:rsidRPr="00186F76">
        <w:rPr>
          <w:rFonts w:ascii="Cambria" w:hAnsi="Cambria"/>
        </w:rPr>
        <w:t>avril</w:t>
      </w:r>
      <w:r w:rsidRPr="00186F76">
        <w:rPr>
          <w:rFonts w:ascii="Cambria" w:hAnsi="Cambria"/>
        </w:rPr>
        <w:t>.</w:t>
      </w:r>
    </w:p>
    <w:p w14:paraId="3A48BD0B" w14:textId="138929BD" w:rsidR="00E03B26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186F76">
        <w:rPr>
          <w:rFonts w:ascii="Cambria" w:hAnsi="Cambria"/>
        </w:rPr>
        <w:t>Me poser vos questions sur Mio. Prendre rendez-vous pour une consultation à mon bureau au besoin.</w:t>
      </w:r>
    </w:p>
    <w:p w14:paraId="6C52C868" w14:textId="7CA753DA" w:rsidR="00E03B26" w:rsidRPr="00186F76" w:rsidRDefault="00E03B26" w:rsidP="00716EBC">
      <w:pPr>
        <w:spacing w:after="80" w:line="264" w:lineRule="auto"/>
        <w:jc w:val="both"/>
        <w:rPr>
          <w:rFonts w:ascii="Cambria" w:hAnsi="Cambria"/>
        </w:rPr>
      </w:pPr>
      <w:r w:rsidRPr="00186F76">
        <w:rPr>
          <w:rFonts w:ascii="Cambria" w:hAnsi="Cambria"/>
          <w:color w:val="808080" w:themeColor="background1" w:themeShade="80"/>
        </w:rPr>
        <w:t>Faire des exercices.</w:t>
      </w:r>
      <w:r w:rsidRPr="00186F76">
        <w:rPr>
          <w:rFonts w:ascii="Cambria" w:hAnsi="Cambria"/>
        </w:rPr>
        <w:t xml:space="preserve"> </w:t>
      </w:r>
      <w:r w:rsidRPr="00186F76">
        <w:rPr>
          <w:rFonts w:ascii="Cambria" w:hAnsi="Cambria"/>
          <w:color w:val="595959" w:themeColor="text1" w:themeTint="A6"/>
        </w:rPr>
        <w:t>Faire des exercices.</w:t>
      </w:r>
      <w:r w:rsidRPr="00186F76">
        <w:rPr>
          <w:rFonts w:ascii="Cambria" w:hAnsi="Cambria"/>
        </w:rPr>
        <w:t xml:space="preserve"> Faire des exercices. </w:t>
      </w:r>
      <w:r w:rsidRPr="00186F76">
        <w:rPr>
          <w:rFonts w:ascii="Cambria" w:hAnsi="Cambria"/>
          <w:b/>
          <w:bCs/>
        </w:rPr>
        <w:t>Faire des exercices !</w:t>
      </w:r>
    </w:p>
    <w:p w14:paraId="2070B5CE" w14:textId="4A292412" w:rsidR="00E03B26" w:rsidRPr="000F2A8C" w:rsidRDefault="00E03B26" w:rsidP="00716EBC">
      <w:pPr>
        <w:spacing w:after="80" w:line="264" w:lineRule="auto"/>
        <w:jc w:val="both"/>
        <w:rPr>
          <w:rFonts w:ascii="Cambria" w:hAnsi="Cambria"/>
          <w:b/>
          <w:bCs/>
        </w:rPr>
      </w:pPr>
      <w:r w:rsidRPr="000F2A8C">
        <w:rPr>
          <w:rFonts w:ascii="Cambria" w:hAnsi="Cambria"/>
          <w:b/>
          <w:bCs/>
        </w:rPr>
        <w:t>Contenus</w:t>
      </w:r>
    </w:p>
    <w:p w14:paraId="39D8538B" w14:textId="77777777" w:rsidR="00FB1BBF" w:rsidRPr="000F2A8C" w:rsidRDefault="00FB1BBF" w:rsidP="00716EBC">
      <w:pPr>
        <w:spacing w:after="80" w:line="264" w:lineRule="auto"/>
        <w:jc w:val="both"/>
        <w:rPr>
          <w:rFonts w:ascii="Cambria" w:hAnsi="Cambria"/>
        </w:rPr>
      </w:pPr>
      <w:r w:rsidRPr="000F2A8C">
        <w:rPr>
          <w:rFonts w:ascii="Cambria" w:hAnsi="Cambria"/>
        </w:rPr>
        <w:t>Préalables</w:t>
      </w:r>
    </w:p>
    <w:p w14:paraId="378F56B3" w14:textId="0344E8D3" w:rsidR="00E03B26" w:rsidRPr="002A0C41" w:rsidRDefault="00FB1BBF" w:rsidP="00716EBC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2A0C41">
        <w:rPr>
          <w:rFonts w:ascii="Cambria" w:hAnsi="Cambria"/>
        </w:rPr>
        <w:t>Conna</w:t>
      </w:r>
      <w:r w:rsidR="002F6EBD" w:rsidRPr="002A0C41">
        <w:rPr>
          <w:rFonts w:ascii="Cambria" w:hAnsi="Cambria"/>
        </w:rPr>
        <w:t>i</w:t>
      </w:r>
      <w:r w:rsidRPr="002A0C41">
        <w:rPr>
          <w:rFonts w:ascii="Cambria" w:hAnsi="Cambria"/>
        </w:rPr>
        <w:t>tre les règles de dérivation</w:t>
      </w:r>
      <w:r w:rsidR="009829AD" w:rsidRPr="002A0C41">
        <w:rPr>
          <w:rFonts w:ascii="Cambria" w:hAnsi="Cambria"/>
        </w:rPr>
        <w:t xml:space="preserve"> de base</w:t>
      </w:r>
      <w:r w:rsidRPr="002A0C41">
        <w:rPr>
          <w:rFonts w:ascii="Cambria" w:hAnsi="Cambria"/>
        </w:rPr>
        <w:t>.</w:t>
      </w:r>
    </w:p>
    <w:p w14:paraId="6440B2A9" w14:textId="20B623BF" w:rsidR="009829AD" w:rsidRPr="002A0C41" w:rsidRDefault="009829AD" w:rsidP="00716EBC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2A0C41">
        <w:rPr>
          <w:rFonts w:ascii="Cambria" w:hAnsi="Cambria"/>
        </w:rPr>
        <w:t>Conna</w:t>
      </w:r>
      <w:r w:rsidR="002F6EBD" w:rsidRPr="002A0C41">
        <w:rPr>
          <w:rFonts w:ascii="Cambria" w:hAnsi="Cambria"/>
        </w:rPr>
        <w:t>i</w:t>
      </w:r>
      <w:r w:rsidRPr="002A0C41">
        <w:rPr>
          <w:rFonts w:ascii="Cambria" w:hAnsi="Cambria"/>
        </w:rPr>
        <w:t xml:space="preserve">tre les </w:t>
      </w:r>
      <w:r w:rsidR="009F6087" w:rsidRPr="002A0C41">
        <w:rPr>
          <w:rFonts w:ascii="Cambria" w:hAnsi="Cambria"/>
        </w:rPr>
        <w:t>fonctions de base : polynomiales, exponentielles, logarithmiques, trigonométriques</w:t>
      </w:r>
      <w:r w:rsidRPr="002A0C41">
        <w:rPr>
          <w:rFonts w:ascii="Cambria" w:hAnsi="Cambria"/>
        </w:rPr>
        <w:t>.</w:t>
      </w:r>
    </w:p>
    <w:p w14:paraId="2B47665B" w14:textId="42363C2E" w:rsidR="00BD4A7D" w:rsidRPr="002A0C41" w:rsidRDefault="00BD4A7D" w:rsidP="00716EBC">
      <w:pPr>
        <w:spacing w:after="80" w:line="264" w:lineRule="auto"/>
        <w:jc w:val="both"/>
        <w:rPr>
          <w:rFonts w:ascii="Cambria" w:hAnsi="Cambria"/>
        </w:rPr>
      </w:pPr>
      <w:r w:rsidRPr="002A0C41">
        <w:rPr>
          <w:rFonts w:ascii="Cambria" w:hAnsi="Cambria"/>
        </w:rPr>
        <w:t>Les intégrales</w:t>
      </w:r>
    </w:p>
    <w:p w14:paraId="29F5D9D0" w14:textId="0A28B2E5" w:rsidR="00BD4A7D" w:rsidRPr="00BD4A7D" w:rsidRDefault="00BD4A7D" w:rsidP="00BD4A7D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2A0C41">
        <w:rPr>
          <w:rFonts w:ascii="Cambria" w:hAnsi="Cambria"/>
        </w:rPr>
        <w:t>Connaitre la définition de la primitive d’une fonction. Calculer les primitives de fonctions de base (voir tableau</w:t>
      </w:r>
      <w:r w:rsidRPr="00BD4A7D">
        <w:rPr>
          <w:rFonts w:ascii="Cambria" w:hAnsi="Cambria"/>
        </w:rPr>
        <w:t xml:space="preserve"> 1.1.1, p.4). Vérifier si une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D4A7D">
        <w:rPr>
          <w:rFonts w:ascii="Cambria" w:hAnsi="Cambria"/>
        </w:rPr>
        <w:t xml:space="preserve"> est une primitive d’une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D4A7D">
        <w:rPr>
          <w:rFonts w:ascii="Cambria" w:hAnsi="Cambria"/>
        </w:rPr>
        <w:t>.</w:t>
      </w:r>
    </w:p>
    <w:p w14:paraId="4C330522" w14:textId="6FBC7CFC" w:rsidR="00BD4A7D" w:rsidRDefault="00BD4A7D" w:rsidP="00BD4A7D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BD4A7D">
        <w:rPr>
          <w:rFonts w:ascii="Cambria" w:hAnsi="Cambria"/>
        </w:rPr>
        <w:t>Connaitre la définition et la notation de l’intégrale indéfinie</w:t>
      </w:r>
      <w:r w:rsidR="006D7DDE">
        <w:rPr>
          <w:rFonts w:ascii="Cambria" w:hAnsi="Cambria"/>
        </w:rPr>
        <w:t xml:space="preserve"> d’une fonction</w:t>
      </w:r>
      <w:r w:rsidRPr="00BD4A7D">
        <w:rPr>
          <w:rFonts w:ascii="Cambria" w:hAnsi="Cambria"/>
        </w:rPr>
        <w:t xml:space="preserve">. Calculer l’intégrale indéfinie de fonctions de base (voir tableau 1.1.6, p.7). Vérifier si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+C</m:t>
        </m:r>
      </m:oMath>
      <w:r w:rsidRPr="00BD4A7D">
        <w:rPr>
          <w:rFonts w:ascii="Cambria" w:hAnsi="Cambria"/>
        </w:rPr>
        <w:t xml:space="preserve"> est l’intégrale indéfinie d’une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D4A7D">
        <w:rPr>
          <w:rFonts w:ascii="Cambria" w:hAnsi="Cambria"/>
        </w:rPr>
        <w:t>.</w:t>
      </w:r>
    </w:p>
    <w:p w14:paraId="22F033DE" w14:textId="4AB877E6" w:rsidR="006D7DDE" w:rsidRDefault="006D7DDE" w:rsidP="006D7DDE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Déterminer une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à partir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ou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et de conditions données (voir exercices 23-45, p.11).</w:t>
      </w:r>
    </w:p>
    <w:p w14:paraId="22D24995" w14:textId="07DBBF7C" w:rsidR="006D7DDE" w:rsidRDefault="006D7DDE" w:rsidP="006D7DDE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Calculer l’aire sous la courbe d’une fonction de façon exacte (voir définition 1.3.2, p.28) et de façon approximative (à l’aide d’une somme de Riemann, voir p.32).</w:t>
      </w:r>
    </w:p>
    <w:p w14:paraId="79EFEB50" w14:textId="202DE2CF" w:rsidR="006D7DDE" w:rsidRPr="006F36FC" w:rsidRDefault="006D7DDE" w:rsidP="006D7DDE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6F36FC">
        <w:rPr>
          <w:rFonts w:ascii="Cambria" w:hAnsi="Cambria"/>
        </w:rPr>
        <w:t>Connaitre la définition et la notation de l’intégrale définie d’une fonction. Évaluer une intégrale définie pour des fonctions de base.</w:t>
      </w:r>
    </w:p>
    <w:p w14:paraId="0B276425" w14:textId="51CE058C" w:rsidR="006D7DDE" w:rsidRPr="006F36FC" w:rsidRDefault="006D7DDE" w:rsidP="006D7DDE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6F36FC">
        <w:rPr>
          <w:rFonts w:ascii="Cambria" w:hAnsi="Cambria"/>
        </w:rPr>
        <w:t>Connaitre les propriétés de l’intégrale définie (voir tableau 1.3.11, p.39).</w:t>
      </w:r>
    </w:p>
    <w:p w14:paraId="0AAD3D97" w14:textId="1E25656C" w:rsidR="006D7DDE" w:rsidRPr="006F36FC" w:rsidRDefault="006D7DDE" w:rsidP="006D7DDE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6F36FC">
        <w:rPr>
          <w:rFonts w:ascii="Cambria" w:hAnsi="Cambria"/>
        </w:rPr>
        <w:t>Appliquer le théorème fondamental du calcul différentiel et intégral, partie 2.</w:t>
      </w:r>
    </w:p>
    <w:p w14:paraId="60E5D5DD" w14:textId="62960AE8" w:rsidR="006D7DDE" w:rsidRPr="006F36FC" w:rsidRDefault="005E5ECE" w:rsidP="006D7DDE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6F36FC">
        <w:rPr>
          <w:rFonts w:ascii="Cambria" w:hAnsi="Cambria"/>
        </w:rPr>
        <w:lastRenderedPageBreak/>
        <w:t>Maitriser la règle du changement de variable dans l’intégrale indéfinie et dans l’intégrale définie.</w:t>
      </w:r>
    </w:p>
    <w:p w14:paraId="707B12B4" w14:textId="3BB141E1" w:rsidR="002A0C41" w:rsidRPr="006F36FC" w:rsidRDefault="002A0C41" w:rsidP="00716EBC">
      <w:pPr>
        <w:spacing w:after="80" w:line="264" w:lineRule="auto"/>
        <w:jc w:val="both"/>
        <w:rPr>
          <w:rFonts w:ascii="Cambria" w:hAnsi="Cambria"/>
        </w:rPr>
      </w:pPr>
      <w:r w:rsidRPr="006F36FC">
        <w:rPr>
          <w:rFonts w:ascii="Cambria" w:hAnsi="Cambria"/>
        </w:rPr>
        <w:t>Les applications de l’intégrale</w:t>
      </w:r>
    </w:p>
    <w:p w14:paraId="1EA89658" w14:textId="20CAB845" w:rsidR="002A0C41" w:rsidRPr="006F36FC" w:rsidRDefault="000C6E5B" w:rsidP="002A0C41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6F36FC">
        <w:rPr>
          <w:rFonts w:ascii="Cambria" w:hAnsi="Cambria"/>
        </w:rPr>
        <w:t>Calculer l’aire de la région entre deux courbes avec la méthode des rectangles verticaux et celle des rectangles horizontaux.</w:t>
      </w:r>
    </w:p>
    <w:p w14:paraId="35465B0C" w14:textId="56B0DF77" w:rsidR="000C6E5B" w:rsidRPr="006F36FC" w:rsidRDefault="000C6E5B" w:rsidP="002A0C41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6F36FC">
        <w:rPr>
          <w:rFonts w:ascii="Cambria" w:hAnsi="Cambria"/>
        </w:rPr>
        <w:t>Calculer le volume d’un solide de révolution par la méthode des disques et celle des disques troués (anneaux).</w:t>
      </w:r>
    </w:p>
    <w:p w14:paraId="0B3AFC7F" w14:textId="1EAC5033" w:rsidR="000C6E5B" w:rsidRPr="006F36FC" w:rsidRDefault="000C6E5B" w:rsidP="002A0C41">
      <w:pPr>
        <w:pStyle w:val="Paragraphedeliste"/>
        <w:numPr>
          <w:ilvl w:val="0"/>
          <w:numId w:val="25"/>
        </w:numPr>
        <w:spacing w:after="80" w:line="264" w:lineRule="auto"/>
        <w:jc w:val="both"/>
        <w:rPr>
          <w:rFonts w:ascii="Cambria" w:hAnsi="Cambria"/>
        </w:rPr>
      </w:pPr>
      <w:r w:rsidRPr="006F36FC">
        <w:rPr>
          <w:rFonts w:ascii="Cambria" w:hAnsi="Cambria"/>
        </w:rPr>
        <w:t>Calculer la valeur moyenne d’une fonction.</w:t>
      </w:r>
    </w:p>
    <w:p w14:paraId="0907EB63" w14:textId="685EC863" w:rsidR="00E03B26" w:rsidRPr="00703547" w:rsidRDefault="00E03B26" w:rsidP="00306A82">
      <w:pPr>
        <w:spacing w:after="80" w:line="264" w:lineRule="auto"/>
        <w:rPr>
          <w:rFonts w:ascii="Cambria" w:hAnsi="Cambria"/>
          <w:b/>
          <w:bCs/>
        </w:rPr>
      </w:pPr>
      <w:r w:rsidRPr="00703547">
        <w:rPr>
          <w:rFonts w:ascii="Cambria" w:hAnsi="Cambria"/>
          <w:b/>
          <w:bCs/>
        </w:rPr>
        <w:t>Formules fournies à l’examen</w:t>
      </w:r>
    </w:p>
    <w:p w14:paraId="556B2CB1" w14:textId="77777777" w:rsidR="00306A82" w:rsidRPr="003423EB" w:rsidRDefault="00306A82" w:rsidP="00306A82">
      <w:pPr>
        <w:pStyle w:val="Titre2"/>
        <w:spacing w:before="0" w:after="80"/>
        <w:rPr>
          <w:rFonts w:ascii="Cambria" w:hAnsi="Cambria"/>
          <w:color w:val="auto"/>
          <w:sz w:val="22"/>
          <w:szCs w:val="22"/>
        </w:rPr>
      </w:pPr>
      <w:bookmarkStart w:id="0" w:name="_Hlk162290626"/>
      <w:r w:rsidRPr="003423EB">
        <w:rPr>
          <w:rFonts w:ascii="Cambria" w:hAnsi="Cambria"/>
          <w:color w:val="auto"/>
          <w:sz w:val="22"/>
          <w:szCs w:val="22"/>
        </w:rPr>
        <w:t>Identités trigonométriques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141"/>
      </w:tblGrid>
      <w:tr w:rsidR="00306A82" w:rsidRPr="00703547" w14:paraId="274EAC94" w14:textId="77777777" w:rsidTr="00306A82">
        <w:tc>
          <w:tcPr>
            <w:tcW w:w="2477" w:type="pct"/>
          </w:tcPr>
          <w:p w14:paraId="5FAA9B8F" w14:textId="77777777" w:rsidR="00306A82" w:rsidRPr="00703547" w:rsidRDefault="00000000" w:rsidP="00306A82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23" w:type="pct"/>
          </w:tcPr>
          <w:p w14:paraId="6C94E629" w14:textId="3336FD92" w:rsidR="00306A82" w:rsidRPr="00703547" w:rsidRDefault="00000000" w:rsidP="00306A82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(a)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06A82" w:rsidRPr="00703547" w14:paraId="689A6414" w14:textId="77777777" w:rsidTr="00306A82">
        <w:tc>
          <w:tcPr>
            <w:tcW w:w="2477" w:type="pct"/>
          </w:tcPr>
          <w:p w14:paraId="3DFFF45A" w14:textId="77777777" w:rsidR="00306A82" w:rsidRPr="00703547" w:rsidRDefault="00000000" w:rsidP="00306A82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414E0173" w14:textId="6AD6657A" w:rsidR="00306A82" w:rsidRPr="00703547" w:rsidRDefault="00000000" w:rsidP="00306A82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306A82" w:rsidRPr="00703547" w14:paraId="00D8D8F9" w14:textId="77777777" w:rsidTr="00306A82">
        <w:tc>
          <w:tcPr>
            <w:tcW w:w="2477" w:type="pct"/>
          </w:tcPr>
          <w:p w14:paraId="30747F53" w14:textId="77777777" w:rsidR="00306A82" w:rsidRPr="00703547" w:rsidRDefault="00000000" w:rsidP="00306A82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±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5E871FB9" w14:textId="0B50A91D" w:rsidR="00306A82" w:rsidRPr="00703547" w:rsidRDefault="00000000" w:rsidP="00306A82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∓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sin⁡</m:t>
                </m:r>
                <m:r>
                  <w:rPr>
                    <w:rFonts w:ascii="Cambria Math" w:eastAsiaTheme="minorEastAsia" w:hAnsi="Cambria Math"/>
                  </w:rPr>
                  <m:t>(b)</m:t>
                </m:r>
              </m:oMath>
            </m:oMathPara>
          </w:p>
        </w:tc>
      </w:tr>
    </w:tbl>
    <w:p w14:paraId="03C7926D" w14:textId="77777777" w:rsidR="00306A82" w:rsidRPr="003423EB" w:rsidRDefault="00306A82" w:rsidP="00306A82">
      <w:pPr>
        <w:pStyle w:val="Titre2"/>
        <w:spacing w:before="0" w:after="80"/>
        <w:rPr>
          <w:rFonts w:ascii="Cambria" w:eastAsiaTheme="minorEastAsia" w:hAnsi="Cambria"/>
          <w:color w:val="auto"/>
          <w:sz w:val="22"/>
          <w:szCs w:val="22"/>
        </w:rPr>
      </w:pPr>
      <w:r w:rsidRPr="003423EB">
        <w:rPr>
          <w:rFonts w:ascii="Cambria" w:eastAsiaTheme="minorEastAsia" w:hAnsi="Cambria"/>
          <w:color w:val="auto"/>
          <w:sz w:val="22"/>
          <w:szCs w:val="22"/>
        </w:rPr>
        <w:t>Quelques intégrales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306A82" w:rsidRPr="00703547" w14:paraId="7752A3BD" w14:textId="77777777" w:rsidTr="00FF6811">
        <w:tc>
          <w:tcPr>
            <w:tcW w:w="5056" w:type="dxa"/>
          </w:tcPr>
          <w:p w14:paraId="72551553" w14:textId="56E0ABAE" w:rsidR="00306A82" w:rsidRPr="00703547" w:rsidRDefault="00000000" w:rsidP="00306A82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arcsin⁡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451FFDA6" w14:textId="09215E9C" w:rsidR="00306A82" w:rsidRPr="00703547" w:rsidRDefault="00000000" w:rsidP="00306A82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arctan⁡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</w:tr>
      <w:tr w:rsidR="00306A82" w:rsidRPr="00703547" w14:paraId="082694B1" w14:textId="77777777" w:rsidTr="00FF6811">
        <w:tc>
          <w:tcPr>
            <w:tcW w:w="5056" w:type="dxa"/>
          </w:tcPr>
          <w:p w14:paraId="38609314" w14:textId="3BB15B4A" w:rsidR="00306A82" w:rsidRPr="00703547" w:rsidRDefault="00000000" w:rsidP="00306A82">
            <w:pPr>
              <w:spacing w:before="80" w:after="80"/>
              <w:rPr>
                <w:rFonts w:ascii="Cambria" w:eastAsiaTheme="minorEastAsia" w:hAnsi="Cambria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arcsec⁡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6BF74533" w14:textId="1136E6B4" w:rsidR="00306A82" w:rsidRPr="00703547" w:rsidRDefault="00306A82" w:rsidP="00306A82">
            <w:pPr>
              <w:spacing w:before="80" w:after="80"/>
              <w:rPr>
                <w:u w:val="single"/>
              </w:rPr>
            </w:pPr>
          </w:p>
        </w:tc>
      </w:tr>
    </w:tbl>
    <w:p w14:paraId="3A4CE1FB" w14:textId="77777777" w:rsidR="00E03B26" w:rsidRPr="003423EB" w:rsidRDefault="00E03B26" w:rsidP="00306A82">
      <w:pPr>
        <w:spacing w:after="80" w:line="264" w:lineRule="auto"/>
        <w:rPr>
          <w:rFonts w:ascii="Cambria" w:hAnsi="Cambria"/>
          <w:bCs/>
        </w:rPr>
      </w:pPr>
      <w:r w:rsidRPr="003423EB">
        <w:rPr>
          <w:rFonts w:ascii="Cambria" w:hAnsi="Cambria"/>
          <w:bCs/>
        </w:rPr>
        <w:t>Formules de sommation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306A82" w:rsidRPr="00306A82" w14:paraId="2F8735DB" w14:textId="77777777" w:rsidTr="00FF6811">
        <w:tc>
          <w:tcPr>
            <w:tcW w:w="5056" w:type="dxa"/>
          </w:tcPr>
          <w:p w14:paraId="6EA94237" w14:textId="508916D1" w:rsidR="00306A82" w:rsidRPr="00703547" w:rsidRDefault="00000000" w:rsidP="00306A82">
            <w:pPr>
              <w:spacing w:after="80" w:line="264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2n+1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6E5E3795" w14:textId="03B6BBAF" w:rsidR="00306A82" w:rsidRPr="00306A82" w:rsidRDefault="00000000" w:rsidP="00306A82">
            <w:pPr>
              <w:spacing w:after="80" w:line="264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bookmarkEnd w:id="0"/>
    </w:tbl>
    <w:p w14:paraId="32862856" w14:textId="3C75E9EC" w:rsidR="00E03B26" w:rsidRDefault="00E03B26" w:rsidP="00306A82">
      <w:pPr>
        <w:spacing w:after="80" w:line="264" w:lineRule="auto"/>
        <w:rPr>
          <w:rFonts w:ascii="Cambria" w:hAnsi="Cambria"/>
          <w:highlight w:val="yellow"/>
        </w:rPr>
      </w:pPr>
    </w:p>
    <w:p w14:paraId="3EABF0EB" w14:textId="6A70CE94" w:rsidR="00E03B26" w:rsidRPr="00DC532D" w:rsidRDefault="00E03B26" w:rsidP="00716EBC">
      <w:pPr>
        <w:spacing w:after="80" w:line="264" w:lineRule="auto"/>
        <w:rPr>
          <w:rFonts w:ascii="Cambria" w:hAnsi="Cambria"/>
          <w:b/>
          <w:bCs/>
        </w:rPr>
      </w:pPr>
      <w:r w:rsidRPr="00DC532D">
        <w:rPr>
          <w:rFonts w:ascii="Cambria" w:hAnsi="Cambria"/>
          <w:b/>
          <w:bCs/>
        </w:rPr>
        <w:t>Exercices préparatoires</w:t>
      </w:r>
    </w:p>
    <w:p w14:paraId="5CA2B0E6" w14:textId="77993668" w:rsidR="00E03B26" w:rsidRPr="00FD5CB0" w:rsidRDefault="00E03B26" w:rsidP="00FD5CB0">
      <w:pPr>
        <w:spacing w:after="80" w:line="264" w:lineRule="auto"/>
        <w:jc w:val="both"/>
        <w:rPr>
          <w:rFonts w:ascii="Cambria" w:hAnsi="Cambria"/>
        </w:rPr>
      </w:pPr>
      <w:r w:rsidRPr="00DC532D">
        <w:rPr>
          <w:rFonts w:ascii="Cambria" w:hAnsi="Cambria"/>
        </w:rPr>
        <w:t>Ces exercices n’ont pas</w:t>
      </w:r>
      <w:r w:rsidRPr="00FD5CB0">
        <w:rPr>
          <w:rFonts w:ascii="Cambria" w:hAnsi="Cambria"/>
        </w:rPr>
        <w:t xml:space="preserve"> la prétention de couvrir toute la matière de l’examen</w:t>
      </w:r>
      <w:r w:rsidR="001C1636" w:rsidRPr="00FD5CB0">
        <w:rPr>
          <w:rFonts w:ascii="Cambria" w:hAnsi="Cambria"/>
        </w:rPr>
        <w:t>.</w:t>
      </w:r>
    </w:p>
    <w:p w14:paraId="1E97B629" w14:textId="786ABAE7" w:rsidR="006921B1" w:rsidRPr="00FD5CB0" w:rsidRDefault="00BF43FC" w:rsidP="00FD5CB0">
      <w:pPr>
        <w:spacing w:after="80" w:line="264" w:lineRule="auto"/>
        <w:rPr>
          <w:rFonts w:ascii="Cambria" w:hAnsi="Cambria"/>
          <w:b/>
        </w:rPr>
      </w:pPr>
      <w:r w:rsidRPr="00FD5CB0">
        <w:rPr>
          <w:rFonts w:ascii="Cambria" w:hAnsi="Cambria"/>
          <w:b/>
        </w:rPr>
        <w:t>1</w:t>
      </w:r>
      <w:r w:rsidR="00716EBC" w:rsidRPr="00FD5CB0">
        <w:rPr>
          <w:rFonts w:ascii="Cambria" w:hAnsi="Cambria"/>
          <w:b/>
        </w:rPr>
        <w:t>.  </w:t>
      </w:r>
      <w:r w:rsidR="00186F76" w:rsidRPr="00FD5CB0">
        <w:rPr>
          <w:rFonts w:ascii="Cambria" w:hAnsi="Cambria"/>
          <w:bCs/>
        </w:rPr>
        <w:t>Soit</w:t>
      </w:r>
      <w:r w:rsidR="00186F76" w:rsidRPr="00FD5CB0">
        <w:rPr>
          <w:rFonts w:ascii="Cambria" w:hAnsi="Cambria"/>
          <w:b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186F76" w:rsidRPr="00FD5CB0">
        <w:rPr>
          <w:rFonts w:ascii="Cambria" w:hAnsi="Cambria"/>
          <w:bCs/>
        </w:rPr>
        <w:t xml:space="preserve"> la</w:t>
      </w:r>
      <w:r w:rsidR="00186F76" w:rsidRPr="00FD5CB0">
        <w:rPr>
          <w:rFonts w:ascii="Cambria" w:hAnsi="Cambria"/>
        </w:rPr>
        <w:t xml:space="preserve"> fonction représenté</w:t>
      </w:r>
      <w:r w:rsidR="00FD5CB0" w:rsidRPr="00FD5CB0">
        <w:rPr>
          <w:rFonts w:ascii="Cambria" w:hAnsi="Cambria"/>
        </w:rPr>
        <w:t>e</w:t>
      </w:r>
      <w:r w:rsidR="00186F76" w:rsidRPr="00FD5CB0">
        <w:rPr>
          <w:rFonts w:ascii="Cambria" w:hAnsi="Cambria"/>
        </w:rPr>
        <w:t xml:space="preserve"> dans ces graphiques. Écrivez la formule permettant de calculer l’aire des rectangles du quatrième graphique.</w:t>
      </w:r>
    </w:p>
    <w:p w14:paraId="07F5C0B5" w14:textId="26F56EAB" w:rsidR="00814E65" w:rsidRPr="00FD5CB0" w:rsidRDefault="00186F76" w:rsidP="00FD5CB0">
      <w:pPr>
        <w:spacing w:after="80" w:line="264" w:lineRule="auto"/>
        <w:jc w:val="center"/>
        <w:rPr>
          <w:rFonts w:ascii="Cambria" w:hAnsi="Cambria"/>
        </w:rPr>
      </w:pPr>
      <w:r w:rsidRPr="00FD5CB0">
        <w:rPr>
          <w:noProof/>
          <w:lang w:eastAsia="fr-CA"/>
        </w:rPr>
        <w:drawing>
          <wp:inline distT="0" distB="0" distL="0" distR="0" wp14:anchorId="30A358BC" wp14:editId="5C8E3FFF">
            <wp:extent cx="6332220" cy="1149350"/>
            <wp:effectExtent l="0" t="0" r="0" b="0"/>
            <wp:docPr id="1683590175" name="Image 1" descr="Une image contenant origami, conception&#10;&#10;Description générée automatiquement avec une confiance fa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0175" name="Image 1" descr="Une image contenant origami, conception&#10;&#10;Description générée automatiquement avec une confiance faibl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9A74" w14:textId="06E55DED" w:rsidR="00FD5CB0" w:rsidRPr="00FD5CB0" w:rsidRDefault="00186F76" w:rsidP="00FD5CB0">
      <w:pPr>
        <w:spacing w:after="80"/>
        <w:rPr>
          <w:rFonts w:ascii="Cambria" w:hAnsi="Cambria"/>
        </w:rPr>
      </w:pPr>
      <w:r w:rsidRPr="00FD5CB0">
        <w:rPr>
          <w:rFonts w:ascii="Cambria" w:hAnsi="Cambria"/>
          <w:b/>
          <w:bCs/>
        </w:rPr>
        <w:t>2.</w:t>
      </w:r>
      <w:r w:rsidR="00286F55">
        <w:rPr>
          <w:rFonts w:ascii="Cambria" w:hAnsi="Cambria"/>
          <w:b/>
          <w:bCs/>
        </w:rPr>
        <w:t>  </w:t>
      </w:r>
      <w:r w:rsidR="00FD5CB0" w:rsidRPr="00FD5CB0"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="00FD5CB0" w:rsidRPr="00FD5CB0">
        <w:rPr>
          <w:rFonts w:ascii="Cambria" w:hAnsi="Cambria"/>
        </w:rPr>
        <w:t>.</w:t>
      </w:r>
    </w:p>
    <w:p w14:paraId="1FBDBB3E" w14:textId="4ED15933" w:rsidR="00186F76" w:rsidRPr="00FD5CB0" w:rsidRDefault="00FD5CB0" w:rsidP="00FD5CB0">
      <w:pPr>
        <w:spacing w:after="80" w:line="264" w:lineRule="auto"/>
        <w:jc w:val="both"/>
        <w:rPr>
          <w:rFonts w:ascii="Cambria" w:hAnsi="Cambria"/>
        </w:rPr>
      </w:pPr>
      <w:r w:rsidRPr="00FD5CB0">
        <w:rPr>
          <w:rFonts w:ascii="Cambria" w:hAnsi="Cambria"/>
          <w:b/>
        </w:rPr>
        <w:t>a)</w:t>
      </w:r>
      <w:r w:rsidRPr="00FD5CB0">
        <w:rPr>
          <w:rFonts w:ascii="Cambria" w:hAnsi="Cambria"/>
        </w:rPr>
        <w:t xml:space="preserve">  Estimer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dx</m:t>
            </m:r>
          </m:e>
        </m:nary>
      </m:oMath>
      <w:r w:rsidRPr="00FD5CB0">
        <w:rPr>
          <w:rFonts w:ascii="Cambria" w:hAnsi="Cambria"/>
        </w:rPr>
        <w:t xml:space="preserve"> en utilisant 4 rectangles comme approximations et les extrémités droites des sous-intervalles. Autrement dit, approximer l’intégrale à l’aide d’une somme de Riemann avec </w:t>
      </w:r>
      <m:oMath>
        <m:r>
          <w:rPr>
            <w:rFonts w:ascii="Cambria Math" w:hAnsi="Cambria Math"/>
          </w:rPr>
          <m:t>n=4</m:t>
        </m:r>
      </m:oMath>
      <w:r w:rsidRPr="00FD5CB0">
        <w:rPr>
          <w:rFonts w:ascii="Cambria" w:hAnsi="Cambria"/>
        </w:rPr>
        <w:t>. Arrondir sa réponse au dixième près.</w:t>
      </w:r>
    </w:p>
    <w:p w14:paraId="38274FBC" w14:textId="4666BF20" w:rsidR="00FD5CB0" w:rsidRPr="00FD5CB0" w:rsidRDefault="00FD5CB0" w:rsidP="00FD5CB0">
      <w:pPr>
        <w:spacing w:after="80" w:line="264" w:lineRule="auto"/>
        <w:jc w:val="both"/>
        <w:rPr>
          <w:rFonts w:ascii="Cambria" w:hAnsi="Cambria"/>
        </w:rPr>
      </w:pPr>
      <w:r w:rsidRPr="00FD5CB0">
        <w:rPr>
          <w:rFonts w:ascii="Cambria" w:hAnsi="Cambria"/>
          <w:b/>
        </w:rPr>
        <w:t>b)</w:t>
      </w:r>
      <w:r w:rsidRPr="00FD5CB0">
        <w:rPr>
          <w:rFonts w:ascii="Cambria" w:hAnsi="Cambria"/>
        </w:rPr>
        <w:t xml:space="preserve">  Montrer 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FD5CB0">
        <w:rPr>
          <w:rFonts w:ascii="Cambria" w:hAnsi="Cambria"/>
        </w:rPr>
        <w:t xml:space="preserve"> est une primitive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D5CB0">
        <w:rPr>
          <w:rFonts w:ascii="Cambria" w:hAnsi="Cambria"/>
        </w:rPr>
        <w:t>.</w:t>
      </w:r>
    </w:p>
    <w:p w14:paraId="00054E16" w14:textId="3650E77C" w:rsidR="00FD5CB0" w:rsidRPr="00FD5CB0" w:rsidRDefault="00FD5CB0" w:rsidP="00FD5CB0">
      <w:pPr>
        <w:spacing w:after="80" w:line="264" w:lineRule="auto"/>
        <w:jc w:val="both"/>
        <w:rPr>
          <w:rFonts w:ascii="Cambria" w:hAnsi="Cambria"/>
        </w:rPr>
      </w:pPr>
      <w:r w:rsidRPr="00FD5CB0">
        <w:rPr>
          <w:rFonts w:ascii="Cambria" w:hAnsi="Cambria"/>
          <w:b/>
        </w:rPr>
        <w:t>c)</w:t>
      </w:r>
      <w:r w:rsidRPr="00FD5CB0">
        <w:rPr>
          <w:rFonts w:ascii="Cambria" w:hAnsi="Cambria"/>
        </w:rPr>
        <w:t>  À l’aide du résultat énoncé en b), calculer la valeur exacte</w:t>
      </w:r>
      <w:r w:rsidR="003423EB">
        <w:rPr>
          <w:rFonts w:ascii="Cambria" w:hAnsi="Cambria"/>
        </w:rPr>
        <w:t xml:space="preserve"> (au millième près)</w:t>
      </w:r>
      <w:r w:rsidRPr="00FD5CB0">
        <w:rPr>
          <w:rFonts w:ascii="Cambria" w:hAnsi="Cambria"/>
        </w:rPr>
        <w:t xml:space="preserve"> de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dx</m:t>
            </m:r>
          </m:e>
        </m:nary>
      </m:oMath>
      <w:r w:rsidRPr="00FD5CB0">
        <w:rPr>
          <w:rFonts w:ascii="Cambria" w:hAnsi="Cambria"/>
        </w:rPr>
        <w:t>.</w:t>
      </w:r>
    </w:p>
    <w:p w14:paraId="2CB33AB9" w14:textId="2107FF38" w:rsidR="00286F55" w:rsidRPr="00286F55" w:rsidRDefault="00C34EEF" w:rsidP="00FD5CB0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3</w:t>
      </w:r>
      <w:r w:rsidR="00286F55" w:rsidRPr="00286F55">
        <w:rPr>
          <w:rFonts w:ascii="Cambria" w:hAnsi="Cambria"/>
          <w:b/>
          <w:bCs/>
        </w:rPr>
        <w:t>.</w:t>
      </w:r>
      <w:r w:rsidR="00286F55" w:rsidRPr="00286F55">
        <w:rPr>
          <w:rFonts w:ascii="Cambria" w:hAnsi="Cambria"/>
        </w:rPr>
        <w:t>  Évaluez</w:t>
      </w:r>
    </w:p>
    <w:p w14:paraId="0E09C908" w14:textId="4056E078" w:rsidR="00286F55" w:rsidRPr="00286F55" w:rsidRDefault="00000000" w:rsidP="00286F55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</m:oMath>
      </m:oMathPara>
    </w:p>
    <w:p w14:paraId="220518A6" w14:textId="657A4E3D" w:rsidR="00286F55" w:rsidRPr="00286F55" w:rsidRDefault="00286F55" w:rsidP="00FD5CB0">
      <w:pPr>
        <w:spacing w:after="80" w:line="264" w:lineRule="auto"/>
        <w:jc w:val="both"/>
        <w:rPr>
          <w:rFonts w:ascii="Cambria" w:hAnsi="Cambria"/>
        </w:rPr>
      </w:pPr>
      <w:r w:rsidRPr="00286F55">
        <w:rPr>
          <w:rFonts w:ascii="Cambria" w:hAnsi="Cambria"/>
        </w:rPr>
        <w:t>en l’interprétant comme une aire.</w:t>
      </w:r>
    </w:p>
    <w:p w14:paraId="7C56D6EA" w14:textId="2C118D38" w:rsidR="00FD5CB0" w:rsidRPr="00286F55" w:rsidRDefault="00C34EEF" w:rsidP="00FD5CB0">
      <w:pPr>
        <w:spacing w:after="80"/>
        <w:rPr>
          <w:rFonts w:ascii="Cambria" w:hAnsi="Cambria"/>
        </w:rPr>
      </w:pPr>
      <w:r>
        <w:rPr>
          <w:rFonts w:ascii="Cambria" w:hAnsi="Cambria"/>
          <w:b/>
          <w:bCs/>
        </w:rPr>
        <w:t>4</w:t>
      </w:r>
      <w:r w:rsidR="00FD5CB0" w:rsidRPr="00286F55">
        <w:rPr>
          <w:rFonts w:ascii="Cambria" w:hAnsi="Cambria"/>
          <w:b/>
          <w:bCs/>
        </w:rPr>
        <w:t>.</w:t>
      </w:r>
      <w:r w:rsidR="00FD5CB0" w:rsidRPr="00286F55">
        <w:rPr>
          <w:rFonts w:ascii="Cambria" w:hAnsi="Cambria"/>
        </w:rPr>
        <w:t>  Évaluer les intégrales suivantes.</w:t>
      </w:r>
    </w:p>
    <w:p w14:paraId="2A7FD282" w14:textId="55D1F966" w:rsidR="00FD5CB0" w:rsidRPr="00286F55" w:rsidRDefault="00FD5CB0" w:rsidP="00FD5CB0">
      <w:pPr>
        <w:spacing w:after="8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a)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/>
                        </w:rPr>
                        <m:t>cosec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261F7A1A" w14:textId="4C79756B" w:rsidR="00FD5CB0" w:rsidRPr="00286F55" w:rsidRDefault="00FD5CB0" w:rsidP="00FD5CB0">
      <w:pPr>
        <w:spacing w:after="8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1B70104D" w14:textId="7E771B66" w:rsidR="00FD5CB0" w:rsidRPr="00286F55" w:rsidRDefault="00FD5CB0" w:rsidP="00FD5CB0">
      <w:pPr>
        <w:spacing w:after="8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c)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15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15E631E6" w14:textId="258DF474" w:rsidR="00FD5CB0" w:rsidRPr="00286F55" w:rsidRDefault="00FD5CB0" w:rsidP="00FD5CB0">
      <w:pPr>
        <w:spacing w:after="80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d)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  <m:sup>
              <m:r>
                <w:rPr>
                  <w:rFonts w:ascii="Cambria Math" w:hAnsi="Cambria Math"/>
                  <w:lang w:val="en-US"/>
                </w:rPr>
                <m:t>12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2x+1</m:t>
                      </m:r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 xml:space="preserve"> dx</m:t>
              </m:r>
            </m:e>
          </m:nary>
        </m:oMath>
      </m:oMathPara>
    </w:p>
    <w:p w14:paraId="3B14EEBD" w14:textId="5964A8D1" w:rsidR="00FD5CB0" w:rsidRPr="00286F55" w:rsidRDefault="00C34EEF" w:rsidP="00FD5CB0">
      <w:pPr>
        <w:spacing w:after="80"/>
        <w:rPr>
          <w:rFonts w:ascii="Cambria" w:hAnsi="Cambria"/>
        </w:rPr>
      </w:pPr>
      <w:r>
        <w:rPr>
          <w:rFonts w:ascii="Cambria" w:hAnsi="Cambria"/>
          <w:b/>
          <w:lang w:val="en-US"/>
        </w:rPr>
        <w:t>5</w:t>
      </w:r>
      <w:r w:rsidR="00FD5CB0" w:rsidRPr="00286F55">
        <w:rPr>
          <w:rFonts w:ascii="Cambria" w:hAnsi="Cambria"/>
          <w:b/>
          <w:lang w:val="en-US"/>
        </w:rPr>
        <w:t>.  </w:t>
      </w:r>
      <w:r w:rsidR="00FD5CB0" w:rsidRPr="00286F55">
        <w:rPr>
          <w:rFonts w:ascii="Cambria" w:hAnsi="Cambria"/>
        </w:rPr>
        <w:t xml:space="preserve">Calculer l’aire de la région délimitée par les courbes </w:t>
      </w:r>
      <m:oMath>
        <m:r>
          <w:rPr>
            <w:rFonts w:ascii="Cambria Math" w:hAnsi="Cambria Math"/>
          </w:rPr>
          <m:t>x+y=0</m:t>
        </m:r>
      </m:oMath>
      <w:r w:rsidR="00FD5CB0" w:rsidRPr="00286F55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+3y</m:t>
        </m:r>
      </m:oMath>
      <w:r w:rsidR="00FD5CB0" w:rsidRPr="00286F55">
        <w:rPr>
          <w:rFonts w:ascii="Cambria" w:hAnsi="Cambria"/>
        </w:rPr>
        <w:t>.</w:t>
      </w:r>
    </w:p>
    <w:p w14:paraId="58D399E1" w14:textId="619EECC0" w:rsidR="00FD5CB0" w:rsidRPr="00286F55" w:rsidRDefault="00C34EEF" w:rsidP="00FD5CB0">
      <w:pPr>
        <w:spacing w:after="80"/>
        <w:jc w:val="both"/>
        <w:rPr>
          <w:rFonts w:ascii="Cambria" w:hAnsi="Cambria"/>
        </w:rPr>
      </w:pPr>
      <w:r>
        <w:rPr>
          <w:rFonts w:ascii="Cambria" w:hAnsi="Cambria"/>
          <w:b/>
          <w:lang w:val="en-US"/>
        </w:rPr>
        <w:t>6</w:t>
      </w:r>
      <w:r w:rsidR="00FD5CB0" w:rsidRPr="00286F55">
        <w:rPr>
          <w:rFonts w:ascii="Cambria" w:hAnsi="Cambria"/>
          <w:b/>
          <w:lang w:val="en-US"/>
        </w:rPr>
        <w:t>.  </w:t>
      </w:r>
      <w:r w:rsidR="00FD5CB0" w:rsidRPr="00286F55">
        <w:rPr>
          <w:rFonts w:ascii="Cambria" w:hAnsi="Cambria"/>
        </w:rPr>
        <w:t xml:space="preserve">Calculer le volume du solide résultant de la rotation autour de la droite </w:t>
      </w:r>
      <m:oMath>
        <m:r>
          <w:rPr>
            <w:rFonts w:ascii="Cambria Math" w:hAnsi="Cambria Math"/>
          </w:rPr>
          <m:t>y=-1</m:t>
        </m:r>
      </m:oMath>
      <w:r w:rsidR="00FD5CB0" w:rsidRPr="00286F55">
        <w:rPr>
          <w:rFonts w:ascii="Cambria" w:hAnsi="Cambria"/>
        </w:rPr>
        <w:t xml:space="preserve"> de la région délimitée par les courbes</w:t>
      </w:r>
    </w:p>
    <w:p w14:paraId="4504A89A" w14:textId="72D13EF3" w:rsidR="00FD5CB0" w:rsidRPr="00286F55" w:rsidRDefault="00FD5CB0" w:rsidP="00286F55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w:bookmarkStart w:id="1" w:name="_Hlk162289111"/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+1,     y=9-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w:bookmarkEnd w:id="1"/>
          <m:r>
            <w:rPr>
              <w:rFonts w:ascii="Cambria Math" w:hAnsi="Cambria Math"/>
            </w:rPr>
            <m:t>.</m:t>
          </m:r>
        </m:oMath>
      </m:oMathPara>
    </w:p>
    <w:p w14:paraId="7A5308F1" w14:textId="392F4FDE" w:rsidR="00FD5CB0" w:rsidRPr="00286F55" w:rsidRDefault="00C34EEF" w:rsidP="00FD5CB0">
      <w:pPr>
        <w:spacing w:after="80"/>
        <w:rPr>
          <w:rFonts w:ascii="Cambria" w:hAnsi="Cambria"/>
          <w:b/>
          <w:lang w:val="en-US"/>
        </w:rPr>
      </w:pPr>
      <w:r>
        <w:rPr>
          <w:rFonts w:ascii="Cambria" w:hAnsi="Cambria"/>
          <w:b/>
          <w:bCs/>
        </w:rPr>
        <w:t>7</w:t>
      </w:r>
      <w:r w:rsidR="00FD5CB0" w:rsidRPr="00286F55">
        <w:rPr>
          <w:rFonts w:ascii="Cambria" w:hAnsi="Cambria"/>
          <w:b/>
          <w:bCs/>
        </w:rPr>
        <w:t>.</w:t>
      </w:r>
      <w:r w:rsidR="00FD5CB0" w:rsidRPr="00286F55">
        <w:rPr>
          <w:rFonts w:ascii="Cambria" w:hAnsi="Cambria"/>
        </w:rPr>
        <w:t xml:space="preserve">  Calculer la valeur moyenne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="00FD5CB0" w:rsidRPr="00286F55">
        <w:rPr>
          <w:rFonts w:ascii="Cambria" w:hAnsi="Cambria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="00FD5CB0" w:rsidRPr="00286F55">
        <w:rPr>
          <w:rFonts w:ascii="Cambria" w:hAnsi="Cambria"/>
        </w:rPr>
        <w:t>.</w:t>
      </w:r>
    </w:p>
    <w:p w14:paraId="508B9F22" w14:textId="77777777" w:rsidR="00FD5CB0" w:rsidRPr="00DC532D" w:rsidRDefault="00FD5CB0" w:rsidP="00716EBC">
      <w:pPr>
        <w:spacing w:after="80" w:line="264" w:lineRule="auto"/>
        <w:jc w:val="both"/>
        <w:rPr>
          <w:rFonts w:ascii="Cambria" w:hAnsi="Cambria"/>
        </w:rPr>
      </w:pPr>
    </w:p>
    <w:p w14:paraId="6C217BB5" w14:textId="419327CE" w:rsidR="00716EBC" w:rsidRPr="00DC532D" w:rsidRDefault="00716EBC" w:rsidP="00716EBC">
      <w:pPr>
        <w:spacing w:after="80" w:line="264" w:lineRule="auto"/>
        <w:jc w:val="both"/>
        <w:rPr>
          <w:rFonts w:ascii="Cambria" w:hAnsi="Cambria"/>
          <w:b/>
          <w:bCs/>
        </w:rPr>
      </w:pPr>
      <w:r w:rsidRPr="00DC532D">
        <w:rPr>
          <w:rFonts w:ascii="Cambria" w:hAnsi="Cambria"/>
          <w:b/>
          <w:bCs/>
        </w:rPr>
        <w:t>Solutions des exercices préparatoires</w:t>
      </w:r>
    </w:p>
    <w:p w14:paraId="34197195" w14:textId="77777777" w:rsidR="00FD5CB0" w:rsidRPr="00FD5CB0" w:rsidRDefault="00FD5CB0" w:rsidP="00716EBC">
      <w:pPr>
        <w:spacing w:after="80" w:line="264" w:lineRule="auto"/>
        <w:jc w:val="both"/>
        <w:rPr>
          <w:rFonts w:ascii="Cambria" w:hAnsi="Cambria"/>
        </w:rPr>
      </w:pPr>
      <w:r w:rsidRPr="00DC532D">
        <w:rPr>
          <w:rFonts w:ascii="Cambria" w:hAnsi="Cambria"/>
          <w:b/>
          <w:bCs/>
        </w:rPr>
        <w:t>1.</w:t>
      </w:r>
      <w:r w:rsidRPr="00DC532D">
        <w:rPr>
          <w:rFonts w:ascii="Cambria" w:hAnsi="Cambria"/>
        </w:rPr>
        <w:t>  La formule est</w:t>
      </w:r>
    </w:p>
    <w:p w14:paraId="301D7BFD" w14:textId="5D4FE5EE" w:rsidR="00186F76" w:rsidRPr="00FD5CB0" w:rsidRDefault="00000000" w:rsidP="00FD5CB0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12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7ACFE5F3" w14:textId="77777777" w:rsidR="00FD5CB0" w:rsidRPr="00FD5CB0" w:rsidRDefault="00FD5CB0" w:rsidP="00716EBC">
      <w:pPr>
        <w:spacing w:after="80" w:line="264" w:lineRule="auto"/>
        <w:jc w:val="both"/>
        <w:rPr>
          <w:rFonts w:ascii="Cambria" w:hAnsi="Cambria"/>
        </w:rPr>
      </w:pPr>
      <w:r w:rsidRPr="00FD5CB0">
        <w:rPr>
          <w:rFonts w:ascii="Cambria" w:hAnsi="Cambria"/>
        </w:rPr>
        <w:t>où</w:t>
      </w:r>
    </w:p>
    <w:p w14:paraId="70548753" w14:textId="04377283" w:rsidR="00FD5CB0" w:rsidRPr="00FD5CB0" w:rsidRDefault="00FD5CB0" w:rsidP="00FD5CB0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</w:p>
    <w:p w14:paraId="5A6287F4" w14:textId="77777777" w:rsidR="00286F55" w:rsidRPr="00BB39DB" w:rsidRDefault="00286F55" w:rsidP="00286F55">
      <w:pPr>
        <w:spacing w:after="40"/>
        <w:jc w:val="both"/>
        <w:rPr>
          <w:rFonts w:ascii="Cambria" w:hAnsi="Cambria"/>
        </w:rPr>
      </w:pPr>
      <w:r w:rsidRPr="00FD5CB0">
        <w:rPr>
          <w:rFonts w:ascii="Cambria" w:hAnsi="Cambria"/>
          <w:b/>
          <w:bCs/>
        </w:rPr>
        <w:t>2.</w:t>
      </w:r>
      <w:r>
        <w:rPr>
          <w:rFonts w:ascii="Cambria" w:hAnsi="Cambria"/>
        </w:rPr>
        <w:t>  </w:t>
      </w:r>
      <w:r w:rsidRPr="00286F55">
        <w:rPr>
          <w:rFonts w:ascii="Cambria" w:hAnsi="Cambria"/>
          <w:b/>
          <w:bCs/>
        </w:rPr>
        <w:t>a)</w:t>
      </w:r>
      <w:r>
        <w:rPr>
          <w:rFonts w:ascii="Cambria" w:hAnsi="Cambria"/>
        </w:rPr>
        <w:t>  </w:t>
      </w:r>
      <w:r w:rsidRPr="00BB39DB">
        <w:rPr>
          <w:rFonts w:ascii="Cambria" w:hAnsi="Cambria"/>
        </w:rPr>
        <w:t>On a</w:t>
      </w:r>
    </w:p>
    <w:p w14:paraId="11067269" w14:textId="30A117E9" w:rsidR="00286F55" w:rsidRPr="00BB39DB" w:rsidRDefault="00286F55" w:rsidP="00286F55">
      <w:pPr>
        <w:spacing w:after="40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a=0,   b=2,   n=4</m:t>
        </m:r>
      </m:oMath>
      <w:r w:rsidRPr="00BB39DB">
        <w:rPr>
          <w:rFonts w:ascii="Cambria" w:hAnsi="Cambria"/>
        </w:rPr>
        <w:t>,</w:t>
      </w:r>
    </w:p>
    <w:p w14:paraId="3F5FE6A8" w14:textId="77777777" w:rsidR="00286F55" w:rsidRPr="00BB39DB" w:rsidRDefault="00286F55" w:rsidP="00286F55">
      <w:pPr>
        <w:spacing w:after="40"/>
        <w:jc w:val="both"/>
        <w:rPr>
          <w:rFonts w:ascii="Cambria" w:hAnsi="Cambria"/>
        </w:rPr>
      </w:pPr>
      <w:r w:rsidRPr="00BB39DB">
        <w:rPr>
          <w:rFonts w:ascii="Cambria" w:hAnsi="Cambria"/>
        </w:rPr>
        <w:t>d’où</w:t>
      </w:r>
    </w:p>
    <w:p w14:paraId="5D20A3EE" w14:textId="5BB1CD78" w:rsidR="00286F55" w:rsidRPr="00BB39DB" w:rsidRDefault="00286F55" w:rsidP="00286F55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" w:hAnsi="Cambria"/>
            </w:rPr>
            <m:t>et  </m:t>
          </m:r>
          <m:r>
            <w:rPr>
              <w:rFonts w:ascii="Cambria Math" w:hAnsi="Cambria Math"/>
            </w:rPr>
            <m:t>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83DC6B0" w14:textId="77777777" w:rsidR="00286F55" w:rsidRPr="00BB39DB" w:rsidRDefault="00286F55" w:rsidP="00286F55">
      <w:pPr>
        <w:spacing w:after="40"/>
        <w:jc w:val="both"/>
        <w:rPr>
          <w:rFonts w:ascii="Cambria" w:hAnsi="Cambria"/>
        </w:rPr>
      </w:pPr>
      <w:r w:rsidRPr="00BB39DB">
        <w:rPr>
          <w:rFonts w:ascii="Cambria" w:hAnsi="Cambria"/>
        </w:rPr>
        <w:t>Entre autres,</w:t>
      </w:r>
    </w:p>
    <w:p w14:paraId="04FC36FE" w14:textId="249B702B" w:rsidR="00286F55" w:rsidRPr="00BB39DB" w:rsidRDefault="00000000" w:rsidP="00286F55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  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=1,  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  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=2.</m:t>
          </m:r>
        </m:oMath>
      </m:oMathPara>
    </w:p>
    <w:p w14:paraId="5AD654B6" w14:textId="77777777" w:rsidR="00286F55" w:rsidRPr="00BB39DB" w:rsidRDefault="00286F55" w:rsidP="00286F55">
      <w:pPr>
        <w:spacing w:after="40"/>
        <w:jc w:val="both"/>
        <w:rPr>
          <w:rFonts w:ascii="Cambria" w:hAnsi="Cambria"/>
        </w:rPr>
      </w:pPr>
      <w:r w:rsidRPr="00BB39DB">
        <w:rPr>
          <w:rFonts w:ascii="Cambria" w:hAnsi="Cambria"/>
        </w:rPr>
        <w:t>Ainsi,</w:t>
      </w:r>
    </w:p>
    <w:p w14:paraId="37B9EE13" w14:textId="55E259B8" w:rsidR="00286F55" w:rsidRDefault="00000000" w:rsidP="00286F55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"/>
            </w:rPr>
            <m:t>+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0,22+0,54+0,16-1,66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≈-0,4.</m:t>
          </m:r>
        </m:oMath>
      </m:oMathPara>
    </w:p>
    <w:p w14:paraId="6B9DBC71" w14:textId="77777777" w:rsidR="001B4C14" w:rsidRPr="00BB39DB" w:rsidRDefault="001B4C14" w:rsidP="001B4C14">
      <w:pPr>
        <w:spacing w:after="40"/>
        <w:rPr>
          <w:rFonts w:ascii="Cambria" w:hAnsi="Cambria"/>
        </w:rPr>
      </w:pPr>
      <w:r>
        <w:rPr>
          <w:rFonts w:ascii="Cambria" w:hAnsi="Cambria"/>
          <w:b/>
        </w:rPr>
        <w:t>b)  </w:t>
      </w:r>
      <w:r w:rsidRPr="00BB39DB">
        <w:rPr>
          <w:rFonts w:ascii="Cambria" w:hAnsi="Cambria"/>
        </w:rPr>
        <w:t>Directement,</w:t>
      </w:r>
    </w:p>
    <w:p w14:paraId="1D533E41" w14:textId="520CD63C" w:rsidR="001B4C14" w:rsidRPr="009A1E23" w:rsidRDefault="00000000" w:rsidP="001B4C14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+2x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=-2x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+2x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4018FF80" w14:textId="7855FAA9" w:rsidR="009A1E23" w:rsidRPr="001B4C14" w:rsidRDefault="009A1E23" w:rsidP="009A1E23">
      <w:pPr>
        <w:spacing w:after="40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, alors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est bien une primitive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>.</w:t>
      </w:r>
    </w:p>
    <w:p w14:paraId="7B1D074D" w14:textId="77777777" w:rsidR="001B4C14" w:rsidRPr="00BB39DB" w:rsidRDefault="001B4C14" w:rsidP="001B4C14">
      <w:pPr>
        <w:spacing w:after="40"/>
        <w:rPr>
          <w:rFonts w:ascii="Cambria" w:hAnsi="Cambria"/>
        </w:rPr>
      </w:pPr>
      <w:r w:rsidRPr="001B4C14">
        <w:rPr>
          <w:rFonts w:ascii="Cambria" w:hAnsi="Cambria"/>
          <w:b/>
        </w:rPr>
        <w:t>c)</w:t>
      </w:r>
      <w:r>
        <w:rPr>
          <w:rFonts w:ascii="Cambria" w:hAnsi="Cambria"/>
          <w:bCs/>
        </w:rPr>
        <w:t>  </w:t>
      </w:r>
      <w:r w:rsidRPr="00BB39DB">
        <w:rPr>
          <w:rFonts w:ascii="Cambria" w:hAnsi="Cambria"/>
        </w:rPr>
        <w:t>Directement,</w:t>
      </w:r>
    </w:p>
    <w:p w14:paraId="23ADFC73" w14:textId="39BAE90F" w:rsidR="001B4C14" w:rsidRPr="00C34EEF" w:rsidRDefault="00000000" w:rsidP="001B4C14">
      <w:pPr>
        <w:spacing w:after="40"/>
        <w:ind w:left="708"/>
        <w:rPr>
          <w:rFonts w:ascii="Cambria" w:hAnsi="Cambria"/>
          <w:b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2⋅2⋅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2⋅0⋅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0+0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≈0,154.</m:t>
          </m:r>
        </m:oMath>
      </m:oMathPara>
    </w:p>
    <w:p w14:paraId="4A315042" w14:textId="6EAC7AF0" w:rsidR="00C34EEF" w:rsidRPr="00C34EEF" w:rsidRDefault="00C34EEF" w:rsidP="00C34EEF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3</w:t>
      </w:r>
      <w:r w:rsidRPr="00C34EEF">
        <w:rPr>
          <w:rFonts w:ascii="Cambria" w:hAnsi="Cambria"/>
          <w:b/>
          <w:bCs/>
        </w:rPr>
        <w:t>.</w:t>
      </w:r>
      <w:r w:rsidRPr="00C34EEF">
        <w:rPr>
          <w:rFonts w:ascii="Cambria" w:hAnsi="Cambria"/>
        </w:rPr>
        <w:t>  On a</w:t>
      </w:r>
    </w:p>
    <w:p w14:paraId="4F91194C" w14:textId="191E9208" w:rsidR="00C34EEF" w:rsidRPr="00C34EEF" w:rsidRDefault="00000000" w:rsidP="00C34EE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 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 xml:space="preserve"> dx</m:t>
              </m:r>
            </m:e>
          </m:nary>
        </m:oMath>
      </m:oMathPara>
    </w:p>
    <w:p w14:paraId="41EF274E" w14:textId="606F9195" w:rsidR="00C34EEF" w:rsidRPr="00C34EEF" w:rsidRDefault="00C34EEF" w:rsidP="00C34EEF">
      <w:pPr>
        <w:spacing w:after="80" w:line="264" w:lineRule="auto"/>
        <w:jc w:val="both"/>
        <w:rPr>
          <w:rFonts w:ascii="Cambria" w:hAnsi="Cambria"/>
        </w:rPr>
      </w:pPr>
      <w:r w:rsidRPr="00C34EEF">
        <w:rPr>
          <w:rFonts w:ascii="Cambria" w:hAnsi="Cambria"/>
        </w:rPr>
        <w:t>La première intégrale représente l’aire d’un triangle de base 1 et de hauteur 1. Son aire est 1/2.</w:t>
      </w:r>
    </w:p>
    <w:p w14:paraId="184CAB51" w14:textId="5630AB23" w:rsidR="00C34EEF" w:rsidRPr="00C34EEF" w:rsidRDefault="00C34EEF" w:rsidP="00C34EEF">
      <w:pPr>
        <w:spacing w:after="80" w:line="264" w:lineRule="auto"/>
        <w:jc w:val="both"/>
        <w:rPr>
          <w:rFonts w:ascii="Cambria" w:hAnsi="Cambria"/>
        </w:rPr>
      </w:pPr>
      <w:r w:rsidRPr="00C34EEF">
        <w:rPr>
          <w:rFonts w:ascii="Cambria" w:hAnsi="Cambria"/>
        </w:rPr>
        <w:t xml:space="preserve">La seconde intégrale représente l’aire d’un quart de cercle de rayon 1. Son aire est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34EEF">
        <w:rPr>
          <w:rFonts w:ascii="Cambria" w:hAnsi="Cambria"/>
        </w:rPr>
        <w:t>.</w:t>
      </w:r>
    </w:p>
    <w:p w14:paraId="53ADE6BC" w14:textId="1A7152FD" w:rsidR="00C34EEF" w:rsidRPr="00C34EEF" w:rsidRDefault="00C34EEF" w:rsidP="00C34EEF">
      <w:pPr>
        <w:spacing w:after="80" w:line="264" w:lineRule="auto"/>
        <w:jc w:val="both"/>
        <w:rPr>
          <w:rFonts w:ascii="Cambria" w:hAnsi="Cambria"/>
        </w:rPr>
      </w:pPr>
      <w:r w:rsidRPr="00C34EEF">
        <w:rPr>
          <w:rFonts w:ascii="Cambria" w:hAnsi="Cambria"/>
        </w:rPr>
        <w:t>Ainsi,</w:t>
      </w:r>
    </w:p>
    <w:p w14:paraId="60E0DFF2" w14:textId="1A12E72B" w:rsidR="00C34EEF" w:rsidRPr="00C34EEF" w:rsidRDefault="00000000" w:rsidP="00C34EE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≈1,285.</m:t>
          </m:r>
        </m:oMath>
      </m:oMathPara>
    </w:p>
    <w:p w14:paraId="092938A3" w14:textId="77777777" w:rsidR="00C34EEF" w:rsidRPr="00C34EEF" w:rsidRDefault="00C34EEF" w:rsidP="00C34EEF">
      <w:pPr>
        <w:spacing w:after="80"/>
        <w:rPr>
          <w:rFonts w:ascii="Cambria" w:hAnsi="Cambria"/>
        </w:rPr>
      </w:pPr>
      <w:r w:rsidRPr="00C34EEF">
        <w:rPr>
          <w:rFonts w:ascii="Cambria" w:hAnsi="Cambria"/>
          <w:b/>
          <w:bCs/>
        </w:rPr>
        <w:t>4.</w:t>
      </w:r>
      <w:r w:rsidRPr="00C34EEF">
        <w:rPr>
          <w:rFonts w:ascii="Cambria" w:hAnsi="Cambria"/>
        </w:rPr>
        <w:t>  </w:t>
      </w:r>
      <w:r w:rsidRPr="00C34EEF">
        <w:rPr>
          <w:rFonts w:ascii="Cambria" w:hAnsi="Cambria"/>
          <w:b/>
          <w:bCs/>
        </w:rPr>
        <w:t>a)</w:t>
      </w:r>
      <w:r w:rsidRPr="00C34EEF">
        <w:rPr>
          <w:rFonts w:ascii="Cambria" w:hAnsi="Cambria"/>
        </w:rPr>
        <w:t>  Directement,</w:t>
      </w:r>
    </w:p>
    <w:p w14:paraId="0F446B3D" w14:textId="0FC63158" w:rsidR="00C34EEF" w:rsidRPr="00C34EEF" w:rsidRDefault="00000000" w:rsidP="00C34EEF">
      <w:pPr>
        <w:spacing w:after="80"/>
        <w:ind w:left="708"/>
        <w:rPr>
          <w:rFonts w:ascii="Cambria" w:hAnsi="Cambr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/>
                        </w:rPr>
                        <m:t>cosec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/>
                        </w:rPr>
                        <m:t>cosec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Cambria Math" w:hAnsi="Cambria Math"/>
            </w:rPr>
            <m:t>cotan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27039567" w14:textId="523E8860" w:rsidR="00C34EEF" w:rsidRDefault="00C34EEF" w:rsidP="00C34EEF">
      <w:pPr>
        <w:spacing w:after="40" w:line="240" w:lineRule="auto"/>
        <w:rPr>
          <w:rFonts w:ascii="Cambria" w:hAnsi="Cambria"/>
        </w:rPr>
      </w:pPr>
      <w:r w:rsidRPr="00C34EEF">
        <w:rPr>
          <w:rFonts w:ascii="Cambria" w:hAnsi="Cambria"/>
          <w:b/>
          <w:bCs/>
        </w:rPr>
        <w:t>b)</w:t>
      </w:r>
      <w:r>
        <w:rPr>
          <w:rFonts w:ascii="Cambria" w:hAnsi="Cambria"/>
        </w:rPr>
        <w:t>  Changement de variable</w:t>
      </w:r>
    </w:p>
    <w:p w14:paraId="4F8759EC" w14:textId="7DB46761" w:rsidR="00C34EEF" w:rsidRPr="00B717AB" w:rsidRDefault="00C34EEF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=u-1</m:t>
          </m:r>
        </m:oMath>
      </m:oMathPara>
    </w:p>
    <w:p w14:paraId="169193D8" w14:textId="775461F4" w:rsidR="00C34EEF" w:rsidRPr="00C34EEF" w:rsidRDefault="00C34EEF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du=2xdx</m:t>
          </m:r>
        </m:oMath>
      </m:oMathPara>
    </w:p>
    <w:p w14:paraId="69E18887" w14:textId="77777777" w:rsidR="00C34EEF" w:rsidRPr="00C34EEF" w:rsidRDefault="00C34EEF" w:rsidP="00C34EEF">
      <w:pPr>
        <w:spacing w:after="40" w:line="240" w:lineRule="auto"/>
        <w:rPr>
          <w:rFonts w:ascii="Cambria" w:hAnsi="Cambria"/>
        </w:rPr>
      </w:pPr>
      <w:r w:rsidRPr="00C34EEF">
        <w:rPr>
          <w:rFonts w:ascii="Cambria" w:hAnsi="Cambria"/>
        </w:rPr>
        <w:t>Ainsi,</w:t>
      </w:r>
    </w:p>
    <w:p w14:paraId="0C3F92B1" w14:textId="0A37128F" w:rsidR="00C34EEF" w:rsidRPr="00BB39DB" w:rsidRDefault="00000000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 xml:space="preserve">⋅2x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u-1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ra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68C359C0" w14:textId="15FB7635" w:rsidR="00C34EEF" w:rsidRPr="00C34EEF" w:rsidRDefault="00C34EEF" w:rsidP="00C34EEF">
      <w:pPr>
        <w:spacing w:after="80"/>
        <w:rPr>
          <w:rFonts w:ascii="Cambria" w:hAnsi="Cambria"/>
          <w:highlight w:val="yellow"/>
          <w:lang w:val="en-US"/>
        </w:rPr>
      </w:pPr>
    </w:p>
    <w:p w14:paraId="5CECFAFB" w14:textId="77777777" w:rsidR="00C34EEF" w:rsidRPr="00C34EEF" w:rsidRDefault="00C34EEF" w:rsidP="00C34EEF">
      <w:pPr>
        <w:spacing w:after="40" w:line="240" w:lineRule="auto"/>
        <w:rPr>
          <w:rFonts w:ascii="Cambria" w:hAnsi="Cambria"/>
        </w:rPr>
      </w:pPr>
      <w:r w:rsidRPr="00C34EEF">
        <w:rPr>
          <w:rFonts w:ascii="Cambria" w:hAnsi="Cambria"/>
          <w:b/>
          <w:bCs/>
          <w:lang w:val="en-US"/>
        </w:rPr>
        <w:t>c)</w:t>
      </w:r>
      <w:r w:rsidRPr="00C34EEF">
        <w:rPr>
          <w:rFonts w:ascii="Cambria" w:hAnsi="Cambria"/>
          <w:lang w:val="en-US"/>
        </w:rPr>
        <w:t>  </w:t>
      </w:r>
      <w:r w:rsidRPr="00C34EEF">
        <w:rPr>
          <w:rFonts w:ascii="Cambria" w:hAnsi="Cambria"/>
        </w:rPr>
        <w:t>Changement de variable</w:t>
      </w:r>
    </w:p>
    <w:p w14:paraId="0A655F21" w14:textId="77777777" w:rsidR="00C34EEF" w:rsidRPr="00C34EEF" w:rsidRDefault="00C34EEF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6DFF36B3" w14:textId="77777777" w:rsidR="00C34EEF" w:rsidRPr="00C34EEF" w:rsidRDefault="00C34EEF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</m:t>
          </m:r>
        </m:oMath>
      </m:oMathPara>
    </w:p>
    <w:p w14:paraId="72E25654" w14:textId="77777777" w:rsidR="00C34EEF" w:rsidRPr="00C34EEF" w:rsidRDefault="00C34EEF" w:rsidP="00C34EEF">
      <w:pPr>
        <w:spacing w:after="40"/>
        <w:rPr>
          <w:rFonts w:ascii="Cambria" w:hAnsi="Cambria"/>
          <w:lang w:val="en-US"/>
        </w:rPr>
      </w:pPr>
      <w:r w:rsidRPr="00C34EEF">
        <w:rPr>
          <w:rFonts w:ascii="Cambria" w:hAnsi="Cambria"/>
          <w:lang w:val="en-US"/>
        </w:rPr>
        <w:t>Ainsi,</w:t>
      </w:r>
    </w:p>
    <w:p w14:paraId="7016C488" w14:textId="06D0729F" w:rsidR="00C34EEF" w:rsidRPr="00B717AB" w:rsidRDefault="00000000" w:rsidP="00C34EEF">
      <w:pPr>
        <w:spacing w:after="40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15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15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du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16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16</m:t>
              </m:r>
            </m:den>
          </m:f>
          <m:r>
            <w:rPr>
              <w:rFonts w:ascii="Cambria Math" w:hAnsi="Cambria Math"/>
            </w:rPr>
            <m:t>+C.</m:t>
          </m:r>
        </m:oMath>
      </m:oMathPara>
    </w:p>
    <w:p w14:paraId="2AFA5D0D" w14:textId="77777777" w:rsidR="00C34EEF" w:rsidRPr="00C34EEF" w:rsidRDefault="00C34EEF" w:rsidP="00C34EEF">
      <w:pPr>
        <w:spacing w:after="40" w:line="240" w:lineRule="auto"/>
        <w:rPr>
          <w:rFonts w:ascii="Cambria" w:hAnsi="Cambria"/>
        </w:rPr>
      </w:pPr>
      <w:r w:rsidRPr="00C34EEF">
        <w:rPr>
          <w:rFonts w:ascii="Cambria" w:hAnsi="Cambria"/>
          <w:b/>
          <w:bCs/>
          <w:lang w:val="en-US"/>
        </w:rPr>
        <w:t>d)</w:t>
      </w:r>
      <w:r w:rsidRPr="00C34EEF">
        <w:rPr>
          <w:rFonts w:ascii="Cambria" w:hAnsi="Cambria"/>
          <w:lang w:val="en-US"/>
        </w:rPr>
        <w:t>  </w:t>
      </w:r>
      <w:r w:rsidRPr="00C34EEF">
        <w:rPr>
          <w:rFonts w:ascii="Cambria" w:hAnsi="Cambria"/>
        </w:rPr>
        <w:t>Changement de variable</w:t>
      </w:r>
    </w:p>
    <w:p w14:paraId="61D080A8" w14:textId="1BEB0D7E" w:rsidR="00C34EEF" w:rsidRPr="00C34EEF" w:rsidRDefault="00C34EEF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u=2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+1</m:t>
          </m:r>
        </m:oMath>
      </m:oMathPara>
    </w:p>
    <w:p w14:paraId="16E48B12" w14:textId="77777777" w:rsidR="00C34EEF" w:rsidRPr="00C34EEF" w:rsidRDefault="00C34EEF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du=2 dx</m:t>
          </m:r>
        </m:oMath>
      </m:oMathPara>
    </w:p>
    <w:p w14:paraId="58B7E371" w14:textId="26C80EE9" w:rsidR="00C34EEF" w:rsidRPr="00C34EEF" w:rsidRDefault="00C34EEF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x=4⟹u=2⋅4+1=9</m:t>
          </m:r>
        </m:oMath>
      </m:oMathPara>
    </w:p>
    <w:p w14:paraId="219D3ED8" w14:textId="0A1FC7DD" w:rsidR="00C34EEF" w:rsidRPr="00B717AB" w:rsidRDefault="00C34EEF" w:rsidP="00C34EEF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x=12⟹u=2⋅12+1=25</m:t>
          </m:r>
        </m:oMath>
      </m:oMathPara>
    </w:p>
    <w:p w14:paraId="2880A150" w14:textId="77777777" w:rsidR="00C34EEF" w:rsidRPr="009C2683" w:rsidRDefault="00C34EEF" w:rsidP="00C34EEF">
      <w:pPr>
        <w:spacing w:after="40"/>
        <w:rPr>
          <w:rFonts w:ascii="Cambria" w:hAnsi="Cambria"/>
          <w:lang w:val="en-US"/>
        </w:rPr>
      </w:pPr>
      <w:r w:rsidRPr="00B717AB">
        <w:rPr>
          <w:rFonts w:ascii="Cambria" w:hAnsi="Cambria"/>
          <w:lang w:val="en-US"/>
        </w:rPr>
        <w:t>Ainsi,</w:t>
      </w:r>
    </w:p>
    <w:p w14:paraId="69B9406B" w14:textId="08CC60B4" w:rsidR="00C34EEF" w:rsidRPr="00C34EEF" w:rsidRDefault="00000000" w:rsidP="00C34EEF">
      <w:pPr>
        <w:spacing w:after="40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  <m:sup>
              <m:r>
                <w:rPr>
                  <w:rFonts w:ascii="Cambria Math" w:hAnsi="Cambria Math"/>
                  <w:lang w:val="en-US"/>
                </w:rPr>
                <m:t>12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2x+1</m:t>
                      </m:r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 xml:space="preserve"> dx</m:t>
              </m:r>
            </m:e>
          </m:nary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</w:rPr>
                <m:t>9</m:t>
              </m:r>
            </m:sub>
            <m:sup>
              <m:r>
                <w:rPr>
                  <w:rFonts w:ascii="Cambria Math" w:hAnsi="Cambria Math"/>
                </w:rPr>
                <m:t>25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du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u=9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u=25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25</m:t>
              </m:r>
            </m:e>
          </m:rad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9</m:t>
              </m:r>
            </m:e>
          </m:ra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=2</m:t>
          </m:r>
        </m:oMath>
      </m:oMathPara>
    </w:p>
    <w:p w14:paraId="0BEB98F7" w14:textId="1E3207BF" w:rsidR="00C34EEF" w:rsidRDefault="00C34EEF" w:rsidP="002068DC">
      <w:pPr>
        <w:spacing w:after="80"/>
        <w:rPr>
          <w:rFonts w:ascii="Cambria" w:hAnsi="Cambria"/>
        </w:rPr>
      </w:pPr>
      <w:r w:rsidRPr="002068DC">
        <w:rPr>
          <w:rFonts w:ascii="Cambria" w:hAnsi="Cambria"/>
          <w:b/>
          <w:lang w:val="en-US"/>
        </w:rPr>
        <w:t>5.  </w:t>
      </w:r>
      <w:r w:rsidRPr="002068DC">
        <w:rPr>
          <w:rFonts w:ascii="Cambria" w:hAnsi="Cambria"/>
        </w:rPr>
        <w:t>Les points d’intersection satisfont à</w:t>
      </w:r>
    </w:p>
    <w:p w14:paraId="79C14853" w14:textId="32C31B21" w:rsidR="00C34EEF" w:rsidRPr="00C34EEF" w:rsidRDefault="00C34EEF" w:rsidP="002068DC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+3y</m:t>
          </m:r>
          <m:r>
            <m:rPr>
              <m:aln/>
            </m:rP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+4y=0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y+4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⟹y=0   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>   y=-4</m:t>
          </m:r>
        </m:oMath>
      </m:oMathPara>
    </w:p>
    <w:p w14:paraId="731B3808" w14:textId="77777777" w:rsidR="00526F1D" w:rsidRDefault="002068DC" w:rsidP="00C34EEF">
      <w:pPr>
        <w:spacing w:after="40"/>
        <w:rPr>
          <w:rFonts w:ascii="Cambria" w:hAnsi="Cambria"/>
        </w:rPr>
      </w:pPr>
      <w:r>
        <w:rPr>
          <w:rFonts w:ascii="Cambria" w:hAnsi="Cambria"/>
        </w:rPr>
        <w:t>Pour les valeurs</w:t>
      </w:r>
      <w:r w:rsidR="00C34EEF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y∈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-4, 0</m:t>
            </m:r>
          </m:e>
        </m:d>
      </m:oMath>
      <w:r w:rsidR="00C34EEF">
        <w:rPr>
          <w:rFonts w:ascii="Cambria" w:hAnsi="Cambria"/>
        </w:rPr>
        <w:t xml:space="preserve">, la fonction </w:t>
      </w:r>
      <m:oMath>
        <m:r>
          <w:rPr>
            <w:rFonts w:ascii="Cambria Math" w:hAnsi="Cambria Math"/>
          </w:rPr>
          <m:t>x=-y</m:t>
        </m:r>
      </m:oMath>
      <w:r w:rsidR="00C34EEF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prend des valeurs </w:t>
      </w:r>
      <w:r w:rsidR="00C34EEF">
        <w:rPr>
          <w:rFonts w:ascii="Cambria" w:hAnsi="Cambria"/>
        </w:rPr>
        <w:t>supérieure</w:t>
      </w:r>
      <w:r>
        <w:rPr>
          <w:rFonts w:ascii="Cambria" w:hAnsi="Cambria"/>
        </w:rPr>
        <w:t>s</w:t>
      </w:r>
      <w:r w:rsidR="00C34EEF">
        <w:rPr>
          <w:rFonts w:ascii="Cambria" w:hAnsi="Cambria"/>
        </w:rPr>
        <w:t xml:space="preserve"> à la fonction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+3y</m:t>
        </m:r>
      </m:oMath>
      <w:r w:rsidR="00C34EEF">
        <w:rPr>
          <w:rFonts w:ascii="Cambria" w:hAnsi="Cambria"/>
        </w:rPr>
        <w:t>.</w:t>
      </w:r>
    </w:p>
    <w:p w14:paraId="6E7E5F0A" w14:textId="77777777" w:rsidR="00526F1D" w:rsidRDefault="00526F1D" w:rsidP="00C34EEF">
      <w:pPr>
        <w:spacing w:after="40"/>
        <w:rPr>
          <w:rFonts w:ascii="Cambria" w:hAnsi="Cambria"/>
        </w:rPr>
      </w:pPr>
      <w:r w:rsidRPr="002068DC">
        <w:rPr>
          <w:rFonts w:ascii="Cambria" w:hAnsi="Cambria"/>
          <w:noProof/>
        </w:rPr>
        <w:drawing>
          <wp:inline distT="0" distB="0" distL="0" distR="0" wp14:anchorId="4A409167" wp14:editId="2A16FE0D">
            <wp:extent cx="4660711" cy="2255107"/>
            <wp:effectExtent l="0" t="0" r="0" b="0"/>
            <wp:docPr id="780199281" name="Image 1" descr="Une image contenant ligne, diagramme, Tracé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9281" name="Image 1" descr="Une image contenant ligne, diagramme, Tracé, Parallèl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257" cy="225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79AE" w14:textId="5E228CBF" w:rsidR="00C34EEF" w:rsidRDefault="00C34EEF" w:rsidP="00C34EEF">
      <w:pPr>
        <w:spacing w:after="40"/>
        <w:rPr>
          <w:rFonts w:ascii="Cambria" w:hAnsi="Cambria"/>
        </w:rPr>
      </w:pPr>
      <w:r>
        <w:rPr>
          <w:rFonts w:ascii="Cambria" w:hAnsi="Cambria"/>
        </w:rPr>
        <w:lastRenderedPageBreak/>
        <w:t>Ainsi, l’aire de la région est</w:t>
      </w:r>
    </w:p>
    <w:p w14:paraId="1059F157" w14:textId="0DD083C1" w:rsidR="00C34EEF" w:rsidRPr="00B254D9" w:rsidRDefault="00000000" w:rsidP="00C34EEF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-4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-y-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+3y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 dy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-4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-4y</m:t>
                  </m:r>
                </m:e>
              </m:d>
              <m:r>
                <w:rPr>
                  <w:rFonts w:ascii="Cambria Math" w:hAnsi="Cambria Math"/>
                </w:rPr>
                <m:t xml:space="preserve"> dy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y=-4</m:t>
              </m:r>
            </m:sub>
            <m:sup>
              <m:r>
                <w:rPr>
                  <w:rFonts w:ascii="Cambria Math" w:hAnsi="Cambria Math"/>
                </w:rPr>
                <m:t>y=0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-32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≈10,667.</m:t>
          </m:r>
        </m:oMath>
      </m:oMathPara>
    </w:p>
    <w:p w14:paraId="2DAC3B42" w14:textId="6A3A6A99" w:rsidR="002068DC" w:rsidRPr="00580B27" w:rsidRDefault="00C34EEF" w:rsidP="00C34EEF">
      <w:pPr>
        <w:spacing w:after="80"/>
        <w:jc w:val="both"/>
        <w:rPr>
          <w:rFonts w:ascii="Cambria" w:hAnsi="Cambria"/>
          <w:bCs/>
          <w:lang w:val="en-US"/>
        </w:rPr>
      </w:pPr>
      <w:r w:rsidRPr="00580B27">
        <w:rPr>
          <w:rFonts w:ascii="Cambria" w:hAnsi="Cambria"/>
          <w:b/>
          <w:lang w:val="en-US"/>
        </w:rPr>
        <w:t>6.  </w:t>
      </w:r>
      <w:r w:rsidR="002068DC" w:rsidRPr="00580B27">
        <w:rPr>
          <w:rFonts w:ascii="Cambria" w:hAnsi="Cambria"/>
          <w:bCs/>
          <w:lang w:val="en-US"/>
        </w:rPr>
        <w:t>La region</w:t>
      </w:r>
      <w:r w:rsidR="002068DC" w:rsidRPr="00580B27">
        <w:rPr>
          <w:rFonts w:ascii="Cambria" w:hAnsi="Cambria"/>
          <w:b/>
          <w:lang w:val="en-US"/>
        </w:rPr>
        <w:t xml:space="preserve"> </w:t>
      </w:r>
      <w:r w:rsidR="002068DC" w:rsidRPr="00580B27">
        <w:rPr>
          <w:rFonts w:ascii="Cambria" w:hAnsi="Cambria"/>
          <w:bCs/>
          <w:lang w:val="en-US"/>
        </w:rPr>
        <w:t xml:space="preserve">est bornée en </w:t>
      </w:r>
      <m:oMath>
        <m:r>
          <w:rPr>
            <w:rFonts w:ascii="Cambria Math" w:hAnsi="Cambria Math"/>
            <w:lang w:val="en-US"/>
          </w:rPr>
          <m:t>x</m:t>
        </m:r>
      </m:oMath>
      <w:r w:rsidR="002068DC" w:rsidRPr="00580B27">
        <w:rPr>
          <w:rFonts w:ascii="Cambria" w:hAnsi="Cambria"/>
          <w:bCs/>
          <w:lang w:val="en-US"/>
        </w:rPr>
        <w:t xml:space="preserve"> par les valeurs satisfaisant à</w:t>
      </w:r>
    </w:p>
    <w:p w14:paraId="6AC760B7" w14:textId="3A08B330" w:rsidR="002068DC" w:rsidRPr="00580B27" w:rsidRDefault="00000000" w:rsidP="002068DC">
      <w:pPr>
        <w:spacing w:after="80"/>
        <w:ind w:left="708"/>
        <w:jc w:val="both"/>
        <w:rPr>
          <w:rFonts w:ascii="Cambria" w:hAnsi="Cambria"/>
          <w:b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+1=9-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⟹2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=8⟹x=-2   </m:t>
          </m:r>
          <m:r>
            <m:rPr>
              <m:nor/>
            </m:rPr>
            <w:rPr>
              <w:rFonts w:ascii="Cambria Math" w:hAnsi="Cambria Math"/>
              <w:bCs/>
              <w:lang w:val="en-US"/>
            </w:rPr>
            <m:t>ou</m:t>
          </m:r>
          <m:r>
            <w:rPr>
              <w:rFonts w:ascii="Cambria Math" w:hAnsi="Cambria Math"/>
              <w:lang w:val="en-US"/>
            </w:rPr>
            <m:t>   x=2</m:t>
          </m:r>
        </m:oMath>
      </m:oMathPara>
    </w:p>
    <w:p w14:paraId="5A9FB41E" w14:textId="7C9BA1E7" w:rsidR="002068DC" w:rsidRDefault="00526F1D" w:rsidP="002068DC">
      <w:pPr>
        <w:spacing w:after="40"/>
        <w:rPr>
          <w:rFonts w:ascii="Cambria" w:hAnsi="Cambria"/>
        </w:rPr>
      </w:pPr>
      <w:r>
        <w:rPr>
          <w:rFonts w:ascii="Cambria" w:hAnsi="Cambria"/>
          <w:bCs/>
        </w:rPr>
        <w:t xml:space="preserve">On remarque que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-2, 2</m:t>
            </m:r>
          </m:e>
        </m:d>
      </m:oMath>
      <w:r>
        <w:rPr>
          <w:rFonts w:ascii="Cambria" w:hAnsi="Cambria"/>
          <w:bCs/>
        </w:rPr>
        <w:t xml:space="preserve">, la fonction </w:t>
      </w:r>
      <m:oMath>
        <m:r>
          <w:rPr>
            <w:rFonts w:ascii="Cambria Math" w:hAnsi="Cambria Math"/>
          </w:rPr>
          <m:t>y=9-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" w:hAnsi="Cambria"/>
          <w:bCs/>
        </w:rPr>
        <w:t xml:space="preserve"> est supérieure à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rPr>
          <w:rFonts w:ascii="Cambria" w:hAnsi="Cambria"/>
          <w:bCs/>
        </w:rPr>
        <w:t>.</w:t>
      </w:r>
      <w:r w:rsidR="0073227B">
        <w:rPr>
          <w:rFonts w:ascii="Cambria" w:hAnsi="Cambria"/>
          <w:bCs/>
        </w:rPr>
        <w:t xml:space="preserve"> Par ailleurs, pour un </w:t>
      </w:r>
      <m:oMath>
        <m:r>
          <w:rPr>
            <w:rFonts w:ascii="Cambria Math" w:hAnsi="Cambria Math"/>
          </w:rPr>
          <m:t>x</m:t>
        </m:r>
      </m:oMath>
      <w:r w:rsidR="0073227B">
        <w:rPr>
          <w:rFonts w:ascii="Cambria" w:hAnsi="Cambria"/>
          <w:bCs/>
        </w:rPr>
        <w:t xml:space="preserve"> fixé entre </w:t>
      </w:r>
      <m:oMath>
        <m:r>
          <w:rPr>
            <w:rFonts w:ascii="Cambria Math" w:hAnsi="Cambria Math"/>
          </w:rPr>
          <m:t>-2</m:t>
        </m:r>
      </m:oMath>
      <w:r w:rsidR="00C3376D">
        <w:rPr>
          <w:rFonts w:ascii="Cambria" w:hAnsi="Cambria"/>
          <w:bCs/>
        </w:rPr>
        <w:t xml:space="preserve"> et 2, l’aire d’une tranche en </w:t>
      </w:r>
      <m:oMath>
        <m:r>
          <w:rPr>
            <w:rFonts w:ascii="Cambria Math" w:hAnsi="Cambria Math"/>
          </w:rPr>
          <m:t>x</m:t>
        </m:r>
      </m:oMath>
      <w:r w:rsidR="00C3376D">
        <w:rPr>
          <w:rFonts w:ascii="Cambria" w:hAnsi="Cambria"/>
          <w:bCs/>
        </w:rPr>
        <w:t xml:space="preserve"> du solide est un anneau de grand rayon </w:t>
      </w:r>
      <m:oMath>
        <m:r>
          <w:rPr>
            <w:rFonts w:ascii="Cambria Math" w:hAnsi="Cambria Math"/>
          </w:rPr>
          <m:t>9-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+1=10-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3376D">
        <w:rPr>
          <w:rFonts w:ascii="Cambria" w:hAnsi="Cambria"/>
        </w:rPr>
        <w:t xml:space="preserve"> et de petit rayon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+1+1=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</m:oMath>
      <w:r w:rsidR="00C3376D">
        <w:rPr>
          <w:rFonts w:ascii="Cambria" w:hAnsi="Cambria"/>
        </w:rPr>
        <w:t>. Ainsi, l</w:t>
      </w:r>
      <w:r w:rsidR="002068DC" w:rsidRPr="002068DC">
        <w:rPr>
          <w:rFonts w:ascii="Cambria" w:hAnsi="Cambria"/>
          <w:bCs/>
        </w:rPr>
        <w:t xml:space="preserve">e volume </w:t>
      </w:r>
      <w:r w:rsidR="00C3376D">
        <w:rPr>
          <w:rFonts w:ascii="Cambria" w:hAnsi="Cambria"/>
          <w:bCs/>
        </w:rPr>
        <w:t>du solide est</w:t>
      </w:r>
    </w:p>
    <w:p w14:paraId="3BCDC0EF" w14:textId="62305C7C" w:rsidR="002068DC" w:rsidRPr="009640A1" w:rsidRDefault="002068DC" w:rsidP="002068DC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100-20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+96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+96x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x=-2</m:t>
                  </m:r>
                </m:sub>
                <m:sup>
                  <m:r>
                    <w:rPr>
                      <w:rFonts w:ascii="Cambria Math" w:hAnsi="Cambria Math"/>
                    </w:rPr>
                    <m:t>x=2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+96⋅2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+96⋅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"/>
            </w:rPr>
            <m:t>=</m:t>
          </m:r>
          <m:r>
            <m:rPr>
              <m:sty m:val="p"/>
            </m:rPr>
            <w:rPr>
              <w:rFonts w:ascii="Cambria Math" w:hAnsi="Cambria"/>
            </w:rPr>
            <m:t>π</m:t>
          </m:r>
          <m:d>
            <m:dPr>
              <m:ctrlPr>
                <w:rPr>
                  <w:rFonts w:ascii="Cambria Math" w:hAnsi="Cambria"/>
                </w:rPr>
              </m:ctrlPr>
            </m:dPr>
            <m:e>
              <m:r>
                <w:rPr>
                  <w:rFonts w:ascii="Cambria Math" w:hAnsi="Cambria"/>
                </w:rPr>
                <m:t>-</m:t>
              </m:r>
              <m:r>
                <w:rPr>
                  <w:rFonts w:ascii="Cambria Math" w:hAnsi="Cambria"/>
                </w:rPr>
                <m:t>64+192</m:t>
              </m:r>
              <m:r>
                <w:rPr>
                  <w:rFonts w:ascii="Cambria Math" w:hAnsi="Cambria"/>
                </w:rPr>
                <m:t>-</m:t>
              </m:r>
              <m:r>
                <w:rPr>
                  <w:rFonts w:ascii="Cambria Math" w:hAnsi="Cambria"/>
                </w:rPr>
                <m:t>64+192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=256π≈804,2.</m:t>
          </m:r>
        </m:oMath>
      </m:oMathPara>
    </w:p>
    <w:p w14:paraId="5EEF5A83" w14:textId="77777777" w:rsidR="00580B27" w:rsidRPr="00DC532D" w:rsidRDefault="00C34EEF" w:rsidP="00580B27">
      <w:pPr>
        <w:spacing w:after="40"/>
        <w:rPr>
          <w:rFonts w:ascii="Cambria" w:hAnsi="Cambria"/>
        </w:rPr>
      </w:pPr>
      <w:r w:rsidRPr="00DC532D">
        <w:rPr>
          <w:rFonts w:ascii="Cambria" w:hAnsi="Cambria"/>
          <w:b/>
          <w:bCs/>
        </w:rPr>
        <w:t>7.</w:t>
      </w:r>
      <w:r w:rsidRPr="00DC532D">
        <w:rPr>
          <w:rFonts w:ascii="Cambria" w:hAnsi="Cambria"/>
        </w:rPr>
        <w:t>  </w:t>
      </w:r>
      <w:r w:rsidR="00580B27" w:rsidRPr="00DC532D">
        <w:rPr>
          <w:rFonts w:ascii="Cambria" w:hAnsi="Cambria"/>
        </w:rPr>
        <w:t>Directement,</w:t>
      </w:r>
    </w:p>
    <w:p w14:paraId="1F7048A1" w14:textId="67CEE066" w:rsidR="00580B27" w:rsidRPr="0078764D" w:rsidRDefault="00000000" w:rsidP="00580B27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moy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≈1,27.</m:t>
          </m:r>
        </m:oMath>
      </m:oMathPara>
    </w:p>
    <w:sectPr w:rsidR="00580B27" w:rsidRPr="0078764D" w:rsidSect="003C67ED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643BEC" w14:textId="77777777" w:rsidR="003C67ED" w:rsidRDefault="003C67ED" w:rsidP="00C66C12">
      <w:pPr>
        <w:spacing w:after="0" w:line="240" w:lineRule="auto"/>
      </w:pPr>
      <w:r>
        <w:separator/>
      </w:r>
    </w:p>
  </w:endnote>
  <w:endnote w:type="continuationSeparator" w:id="0">
    <w:p w14:paraId="494F06E3" w14:textId="77777777" w:rsidR="003C67ED" w:rsidRDefault="003C67ED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3AC087BB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A0508E" w:rsidRPr="00A0508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278BBD" w14:textId="77777777" w:rsidR="003C67ED" w:rsidRDefault="003C67ED" w:rsidP="00C66C12">
      <w:pPr>
        <w:spacing w:after="0" w:line="240" w:lineRule="auto"/>
      </w:pPr>
      <w:r>
        <w:separator/>
      </w:r>
    </w:p>
  </w:footnote>
  <w:footnote w:type="continuationSeparator" w:id="0">
    <w:p w14:paraId="481D83A4" w14:textId="77777777" w:rsidR="003C67ED" w:rsidRDefault="003C67ED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C329D"/>
    <w:multiLevelType w:val="hybridMultilevel"/>
    <w:tmpl w:val="09208F5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41E7D"/>
    <w:multiLevelType w:val="hybridMultilevel"/>
    <w:tmpl w:val="219830D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5273E"/>
    <w:multiLevelType w:val="hybridMultilevel"/>
    <w:tmpl w:val="F0B4EBF6"/>
    <w:lvl w:ilvl="0" w:tplc="AD507E8A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415DB"/>
    <w:multiLevelType w:val="hybridMultilevel"/>
    <w:tmpl w:val="BB6A7DE4"/>
    <w:lvl w:ilvl="0" w:tplc="7CC4E174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481288">
    <w:abstractNumId w:val="9"/>
  </w:num>
  <w:num w:numId="2" w16cid:durableId="548339820">
    <w:abstractNumId w:val="25"/>
  </w:num>
  <w:num w:numId="3" w16cid:durableId="95057218">
    <w:abstractNumId w:val="24"/>
  </w:num>
  <w:num w:numId="4" w16cid:durableId="908464416">
    <w:abstractNumId w:val="21"/>
  </w:num>
  <w:num w:numId="5" w16cid:durableId="787554880">
    <w:abstractNumId w:val="5"/>
  </w:num>
  <w:num w:numId="6" w16cid:durableId="681934592">
    <w:abstractNumId w:val="19"/>
  </w:num>
  <w:num w:numId="7" w16cid:durableId="1756199283">
    <w:abstractNumId w:val="14"/>
  </w:num>
  <w:num w:numId="8" w16cid:durableId="842665310">
    <w:abstractNumId w:val="23"/>
  </w:num>
  <w:num w:numId="9" w16cid:durableId="1980988885">
    <w:abstractNumId w:val="11"/>
  </w:num>
  <w:num w:numId="10" w16cid:durableId="806976133">
    <w:abstractNumId w:val="13"/>
  </w:num>
  <w:num w:numId="11" w16cid:durableId="2042783348">
    <w:abstractNumId w:val="8"/>
  </w:num>
  <w:num w:numId="12" w16cid:durableId="2091270804">
    <w:abstractNumId w:val="16"/>
  </w:num>
  <w:num w:numId="13" w16cid:durableId="1632327618">
    <w:abstractNumId w:val="12"/>
  </w:num>
  <w:num w:numId="14" w16cid:durableId="1188831760">
    <w:abstractNumId w:val="7"/>
  </w:num>
  <w:num w:numId="15" w16cid:durableId="2034727643">
    <w:abstractNumId w:val="26"/>
  </w:num>
  <w:num w:numId="16" w16cid:durableId="1172601163">
    <w:abstractNumId w:val="2"/>
  </w:num>
  <w:num w:numId="17" w16cid:durableId="1936937384">
    <w:abstractNumId w:val="4"/>
  </w:num>
  <w:num w:numId="18" w16cid:durableId="708065377">
    <w:abstractNumId w:val="10"/>
  </w:num>
  <w:num w:numId="19" w16cid:durableId="209805136">
    <w:abstractNumId w:val="15"/>
  </w:num>
  <w:num w:numId="20" w16cid:durableId="590117853">
    <w:abstractNumId w:val="17"/>
  </w:num>
  <w:num w:numId="21" w16cid:durableId="2090275533">
    <w:abstractNumId w:val="6"/>
  </w:num>
  <w:num w:numId="22" w16cid:durableId="1831293023">
    <w:abstractNumId w:val="1"/>
  </w:num>
  <w:num w:numId="23" w16cid:durableId="772096444">
    <w:abstractNumId w:val="3"/>
  </w:num>
  <w:num w:numId="24" w16cid:durableId="766388728">
    <w:abstractNumId w:val="20"/>
  </w:num>
  <w:num w:numId="25" w16cid:durableId="792872567">
    <w:abstractNumId w:val="22"/>
  </w:num>
  <w:num w:numId="26" w16cid:durableId="1512448796">
    <w:abstractNumId w:val="18"/>
  </w:num>
  <w:num w:numId="27" w16cid:durableId="202251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7E1F"/>
    <w:rsid w:val="000C3E2C"/>
    <w:rsid w:val="000C6E5B"/>
    <w:rsid w:val="000D3CAA"/>
    <w:rsid w:val="000D7D2F"/>
    <w:rsid w:val="000E0813"/>
    <w:rsid w:val="000E318E"/>
    <w:rsid w:val="000E3FFE"/>
    <w:rsid w:val="000E5F52"/>
    <w:rsid w:val="000E74B1"/>
    <w:rsid w:val="000F184E"/>
    <w:rsid w:val="000F2A8C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5241C"/>
    <w:rsid w:val="00153358"/>
    <w:rsid w:val="00157B41"/>
    <w:rsid w:val="001701C9"/>
    <w:rsid w:val="00182323"/>
    <w:rsid w:val="00186F76"/>
    <w:rsid w:val="001A2D3B"/>
    <w:rsid w:val="001B4C14"/>
    <w:rsid w:val="001B5196"/>
    <w:rsid w:val="001B5AFB"/>
    <w:rsid w:val="001C1636"/>
    <w:rsid w:val="001C5216"/>
    <w:rsid w:val="001C5F8C"/>
    <w:rsid w:val="001E2028"/>
    <w:rsid w:val="001E3A59"/>
    <w:rsid w:val="001E7907"/>
    <w:rsid w:val="001F29F1"/>
    <w:rsid w:val="00204090"/>
    <w:rsid w:val="00205143"/>
    <w:rsid w:val="002068DC"/>
    <w:rsid w:val="002153C4"/>
    <w:rsid w:val="00216E47"/>
    <w:rsid w:val="0022502A"/>
    <w:rsid w:val="002362CC"/>
    <w:rsid w:val="002407E6"/>
    <w:rsid w:val="002503C2"/>
    <w:rsid w:val="00260E93"/>
    <w:rsid w:val="00261E74"/>
    <w:rsid w:val="002739A2"/>
    <w:rsid w:val="00284D56"/>
    <w:rsid w:val="00286F55"/>
    <w:rsid w:val="00287891"/>
    <w:rsid w:val="00287EB0"/>
    <w:rsid w:val="0029134F"/>
    <w:rsid w:val="00291FAF"/>
    <w:rsid w:val="002935D1"/>
    <w:rsid w:val="002958D4"/>
    <w:rsid w:val="002A0C41"/>
    <w:rsid w:val="002B2121"/>
    <w:rsid w:val="002C4B86"/>
    <w:rsid w:val="002C6B3B"/>
    <w:rsid w:val="002E1154"/>
    <w:rsid w:val="002E40EE"/>
    <w:rsid w:val="002E4B8A"/>
    <w:rsid w:val="002F0EBA"/>
    <w:rsid w:val="002F6EBD"/>
    <w:rsid w:val="0030364C"/>
    <w:rsid w:val="003057CD"/>
    <w:rsid w:val="00305953"/>
    <w:rsid w:val="00306A82"/>
    <w:rsid w:val="00316D39"/>
    <w:rsid w:val="0032452C"/>
    <w:rsid w:val="00325F3A"/>
    <w:rsid w:val="003423EB"/>
    <w:rsid w:val="00343C54"/>
    <w:rsid w:val="003505F5"/>
    <w:rsid w:val="00351378"/>
    <w:rsid w:val="00355132"/>
    <w:rsid w:val="003575FA"/>
    <w:rsid w:val="00363756"/>
    <w:rsid w:val="00375937"/>
    <w:rsid w:val="00377D5D"/>
    <w:rsid w:val="0038001D"/>
    <w:rsid w:val="00384A7A"/>
    <w:rsid w:val="00385E77"/>
    <w:rsid w:val="00386076"/>
    <w:rsid w:val="0039406B"/>
    <w:rsid w:val="003A0600"/>
    <w:rsid w:val="003B3726"/>
    <w:rsid w:val="003B7FE6"/>
    <w:rsid w:val="003C1C99"/>
    <w:rsid w:val="003C67ED"/>
    <w:rsid w:val="003D0CB4"/>
    <w:rsid w:val="003D7FC4"/>
    <w:rsid w:val="003E22CC"/>
    <w:rsid w:val="003E6CD7"/>
    <w:rsid w:val="003F5105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5016B"/>
    <w:rsid w:val="004569CE"/>
    <w:rsid w:val="00463058"/>
    <w:rsid w:val="004715F3"/>
    <w:rsid w:val="00480958"/>
    <w:rsid w:val="004A23D2"/>
    <w:rsid w:val="004A5492"/>
    <w:rsid w:val="004B0FB9"/>
    <w:rsid w:val="004B53A9"/>
    <w:rsid w:val="004C16CD"/>
    <w:rsid w:val="004E33BE"/>
    <w:rsid w:val="004E6EE5"/>
    <w:rsid w:val="004F6451"/>
    <w:rsid w:val="00517DCE"/>
    <w:rsid w:val="00517DE8"/>
    <w:rsid w:val="00526F1D"/>
    <w:rsid w:val="005314D9"/>
    <w:rsid w:val="0053224B"/>
    <w:rsid w:val="00535C6C"/>
    <w:rsid w:val="00545D9A"/>
    <w:rsid w:val="00555059"/>
    <w:rsid w:val="0055656E"/>
    <w:rsid w:val="00557C21"/>
    <w:rsid w:val="0056085A"/>
    <w:rsid w:val="005772B2"/>
    <w:rsid w:val="00577E72"/>
    <w:rsid w:val="00580B27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5E5ECE"/>
    <w:rsid w:val="00600281"/>
    <w:rsid w:val="00612527"/>
    <w:rsid w:val="00612CEF"/>
    <w:rsid w:val="0061577F"/>
    <w:rsid w:val="00621580"/>
    <w:rsid w:val="00643A0E"/>
    <w:rsid w:val="00647517"/>
    <w:rsid w:val="006548B6"/>
    <w:rsid w:val="0067394D"/>
    <w:rsid w:val="006768C4"/>
    <w:rsid w:val="00677908"/>
    <w:rsid w:val="00677C54"/>
    <w:rsid w:val="0068268C"/>
    <w:rsid w:val="00682E8C"/>
    <w:rsid w:val="006921B1"/>
    <w:rsid w:val="00694164"/>
    <w:rsid w:val="00697D50"/>
    <w:rsid w:val="006A0F5B"/>
    <w:rsid w:val="006D1764"/>
    <w:rsid w:val="006D6421"/>
    <w:rsid w:val="006D7DDE"/>
    <w:rsid w:val="006E074E"/>
    <w:rsid w:val="006E313F"/>
    <w:rsid w:val="006E5D43"/>
    <w:rsid w:val="006E5EB6"/>
    <w:rsid w:val="006E79F7"/>
    <w:rsid w:val="006F36FC"/>
    <w:rsid w:val="006F7E95"/>
    <w:rsid w:val="00703547"/>
    <w:rsid w:val="007107EF"/>
    <w:rsid w:val="007159C3"/>
    <w:rsid w:val="00716EBC"/>
    <w:rsid w:val="0071750C"/>
    <w:rsid w:val="007206BD"/>
    <w:rsid w:val="00724783"/>
    <w:rsid w:val="0073227B"/>
    <w:rsid w:val="00740AE8"/>
    <w:rsid w:val="00744E9E"/>
    <w:rsid w:val="00752D2A"/>
    <w:rsid w:val="007609E4"/>
    <w:rsid w:val="00763834"/>
    <w:rsid w:val="00772A01"/>
    <w:rsid w:val="0077306F"/>
    <w:rsid w:val="00780A34"/>
    <w:rsid w:val="007852F1"/>
    <w:rsid w:val="00785CBF"/>
    <w:rsid w:val="007B018C"/>
    <w:rsid w:val="007C1C38"/>
    <w:rsid w:val="007C7232"/>
    <w:rsid w:val="007D2D08"/>
    <w:rsid w:val="007D51CB"/>
    <w:rsid w:val="007E1D6F"/>
    <w:rsid w:val="007E7510"/>
    <w:rsid w:val="007F2C37"/>
    <w:rsid w:val="007F3D0F"/>
    <w:rsid w:val="007F71DF"/>
    <w:rsid w:val="00806FC4"/>
    <w:rsid w:val="00814E65"/>
    <w:rsid w:val="00815A40"/>
    <w:rsid w:val="00821D9E"/>
    <w:rsid w:val="00824529"/>
    <w:rsid w:val="00827A60"/>
    <w:rsid w:val="0083570C"/>
    <w:rsid w:val="00870E37"/>
    <w:rsid w:val="00871923"/>
    <w:rsid w:val="008809CD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C5B58"/>
    <w:rsid w:val="008D0E6E"/>
    <w:rsid w:val="008F6B0D"/>
    <w:rsid w:val="00905537"/>
    <w:rsid w:val="00910016"/>
    <w:rsid w:val="009133AA"/>
    <w:rsid w:val="00924507"/>
    <w:rsid w:val="00924837"/>
    <w:rsid w:val="0092493E"/>
    <w:rsid w:val="00932C77"/>
    <w:rsid w:val="009352D2"/>
    <w:rsid w:val="0094191F"/>
    <w:rsid w:val="00941D61"/>
    <w:rsid w:val="00943B5F"/>
    <w:rsid w:val="00954306"/>
    <w:rsid w:val="00972C58"/>
    <w:rsid w:val="00974BBA"/>
    <w:rsid w:val="00975F4C"/>
    <w:rsid w:val="0097639B"/>
    <w:rsid w:val="009829AD"/>
    <w:rsid w:val="009864B9"/>
    <w:rsid w:val="00993F42"/>
    <w:rsid w:val="00994D33"/>
    <w:rsid w:val="009A1E23"/>
    <w:rsid w:val="009C2B76"/>
    <w:rsid w:val="009C31D3"/>
    <w:rsid w:val="009C63A0"/>
    <w:rsid w:val="009D68A2"/>
    <w:rsid w:val="009F6087"/>
    <w:rsid w:val="00A044CB"/>
    <w:rsid w:val="00A0508E"/>
    <w:rsid w:val="00A10263"/>
    <w:rsid w:val="00A3482F"/>
    <w:rsid w:val="00A54F30"/>
    <w:rsid w:val="00A56D87"/>
    <w:rsid w:val="00A576EB"/>
    <w:rsid w:val="00A57FD0"/>
    <w:rsid w:val="00A64AE0"/>
    <w:rsid w:val="00A66C04"/>
    <w:rsid w:val="00A738ED"/>
    <w:rsid w:val="00A7419F"/>
    <w:rsid w:val="00A77637"/>
    <w:rsid w:val="00A866F3"/>
    <w:rsid w:val="00A906A2"/>
    <w:rsid w:val="00A90EDA"/>
    <w:rsid w:val="00A91955"/>
    <w:rsid w:val="00A97144"/>
    <w:rsid w:val="00AA4BBF"/>
    <w:rsid w:val="00AB0D33"/>
    <w:rsid w:val="00AB2392"/>
    <w:rsid w:val="00AB42CB"/>
    <w:rsid w:val="00AB730C"/>
    <w:rsid w:val="00AC0437"/>
    <w:rsid w:val="00AE0E75"/>
    <w:rsid w:val="00AE11F5"/>
    <w:rsid w:val="00AE3D4D"/>
    <w:rsid w:val="00AF043E"/>
    <w:rsid w:val="00B038E8"/>
    <w:rsid w:val="00B06A28"/>
    <w:rsid w:val="00B1274F"/>
    <w:rsid w:val="00B12C96"/>
    <w:rsid w:val="00B16F2C"/>
    <w:rsid w:val="00B2541C"/>
    <w:rsid w:val="00B544A7"/>
    <w:rsid w:val="00B54A15"/>
    <w:rsid w:val="00B55DCF"/>
    <w:rsid w:val="00B63BC6"/>
    <w:rsid w:val="00B65E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60FA"/>
    <w:rsid w:val="00BB6588"/>
    <w:rsid w:val="00BC145C"/>
    <w:rsid w:val="00BC2000"/>
    <w:rsid w:val="00BC5EF0"/>
    <w:rsid w:val="00BC788A"/>
    <w:rsid w:val="00BD4A7D"/>
    <w:rsid w:val="00BD4BB4"/>
    <w:rsid w:val="00BD4F17"/>
    <w:rsid w:val="00BF43FC"/>
    <w:rsid w:val="00BF57CB"/>
    <w:rsid w:val="00C01ACB"/>
    <w:rsid w:val="00C069A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3376D"/>
    <w:rsid w:val="00C34EEF"/>
    <w:rsid w:val="00C425FC"/>
    <w:rsid w:val="00C62900"/>
    <w:rsid w:val="00C66C12"/>
    <w:rsid w:val="00C70646"/>
    <w:rsid w:val="00C720E9"/>
    <w:rsid w:val="00C76035"/>
    <w:rsid w:val="00C80F2D"/>
    <w:rsid w:val="00C90F4B"/>
    <w:rsid w:val="00C940EB"/>
    <w:rsid w:val="00CA2986"/>
    <w:rsid w:val="00CB154B"/>
    <w:rsid w:val="00CB2EBD"/>
    <w:rsid w:val="00CB37D3"/>
    <w:rsid w:val="00CD54A7"/>
    <w:rsid w:val="00CE039A"/>
    <w:rsid w:val="00CF01EC"/>
    <w:rsid w:val="00CF063B"/>
    <w:rsid w:val="00CF3162"/>
    <w:rsid w:val="00CF49D1"/>
    <w:rsid w:val="00CF6AE9"/>
    <w:rsid w:val="00D06B36"/>
    <w:rsid w:val="00D0706C"/>
    <w:rsid w:val="00D1609F"/>
    <w:rsid w:val="00D21EDF"/>
    <w:rsid w:val="00D229DF"/>
    <w:rsid w:val="00D634F7"/>
    <w:rsid w:val="00D711AB"/>
    <w:rsid w:val="00D77EC3"/>
    <w:rsid w:val="00D83552"/>
    <w:rsid w:val="00D85B8C"/>
    <w:rsid w:val="00D87C29"/>
    <w:rsid w:val="00DA255F"/>
    <w:rsid w:val="00DB16D7"/>
    <w:rsid w:val="00DB6EFB"/>
    <w:rsid w:val="00DC4B5D"/>
    <w:rsid w:val="00DC532D"/>
    <w:rsid w:val="00DC6BD8"/>
    <w:rsid w:val="00DD139E"/>
    <w:rsid w:val="00DE322B"/>
    <w:rsid w:val="00DE6F5D"/>
    <w:rsid w:val="00E000E0"/>
    <w:rsid w:val="00E03073"/>
    <w:rsid w:val="00E03B26"/>
    <w:rsid w:val="00E03D6D"/>
    <w:rsid w:val="00E063D9"/>
    <w:rsid w:val="00E27E84"/>
    <w:rsid w:val="00E300F4"/>
    <w:rsid w:val="00E3215D"/>
    <w:rsid w:val="00E40016"/>
    <w:rsid w:val="00E40917"/>
    <w:rsid w:val="00E577AF"/>
    <w:rsid w:val="00E61B42"/>
    <w:rsid w:val="00E66EA0"/>
    <w:rsid w:val="00E72900"/>
    <w:rsid w:val="00E74F76"/>
    <w:rsid w:val="00E8067E"/>
    <w:rsid w:val="00E86099"/>
    <w:rsid w:val="00E94D91"/>
    <w:rsid w:val="00EA2FA0"/>
    <w:rsid w:val="00EA37E8"/>
    <w:rsid w:val="00EB079F"/>
    <w:rsid w:val="00EB34D9"/>
    <w:rsid w:val="00EB361D"/>
    <w:rsid w:val="00EB439F"/>
    <w:rsid w:val="00EB4B40"/>
    <w:rsid w:val="00EB597D"/>
    <w:rsid w:val="00EE3305"/>
    <w:rsid w:val="00EF3F22"/>
    <w:rsid w:val="00F002EA"/>
    <w:rsid w:val="00F02A0F"/>
    <w:rsid w:val="00F05993"/>
    <w:rsid w:val="00F133E3"/>
    <w:rsid w:val="00F16C90"/>
    <w:rsid w:val="00F20D6B"/>
    <w:rsid w:val="00F217DA"/>
    <w:rsid w:val="00F34FDF"/>
    <w:rsid w:val="00F42B5A"/>
    <w:rsid w:val="00F451C4"/>
    <w:rsid w:val="00F55325"/>
    <w:rsid w:val="00F5550E"/>
    <w:rsid w:val="00F71351"/>
    <w:rsid w:val="00F87E3A"/>
    <w:rsid w:val="00FA3D71"/>
    <w:rsid w:val="00FA51AE"/>
    <w:rsid w:val="00FB1BBF"/>
    <w:rsid w:val="00FB75D7"/>
    <w:rsid w:val="00FB7DAC"/>
    <w:rsid w:val="00FC32CD"/>
    <w:rsid w:val="00FC6570"/>
    <w:rsid w:val="00FD5CB0"/>
    <w:rsid w:val="00FD5E59"/>
    <w:rsid w:val="00F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EEF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6A8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2153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306A8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28AAF-E318-4067-9CE7-9E72DAF7E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6</Pages>
  <Words>1270</Words>
  <Characters>6991</Characters>
  <Application>Microsoft Office Word</Application>
  <DocSecurity>0</DocSecurity>
  <Lines>58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177</cp:revision>
  <cp:lastPrinted>2022-09-21T00:10:00Z</cp:lastPrinted>
  <dcterms:created xsi:type="dcterms:W3CDTF">2017-11-15T10:57:00Z</dcterms:created>
  <dcterms:modified xsi:type="dcterms:W3CDTF">2024-04-13T22:32:00Z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