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40E9640C" w:rsidR="00AD0C16" w:rsidRPr="004748EE" w:rsidRDefault="00683789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4748EE">
        <w:rPr>
          <w:rFonts w:cs="Arial"/>
          <w:bCs/>
          <w:color w:val="538135" w:themeColor="accent6" w:themeShade="BF"/>
          <w:sz w:val="20"/>
          <w:szCs w:val="20"/>
        </w:rPr>
        <w:t>Calcul intégral</w:t>
      </w:r>
      <w:r w:rsidR="00B263E5" w:rsidRPr="004748EE">
        <w:rPr>
          <w:rFonts w:cs="Arial"/>
          <w:bCs/>
          <w:color w:val="538135" w:themeColor="accent6" w:themeShade="BF"/>
          <w:sz w:val="20"/>
          <w:szCs w:val="20"/>
        </w:rPr>
        <w:t xml:space="preserve"> (201-</w:t>
      </w:r>
      <w:r w:rsidR="00134942" w:rsidRPr="004748EE">
        <w:rPr>
          <w:rFonts w:cs="Arial"/>
          <w:bCs/>
          <w:color w:val="538135" w:themeColor="accent6" w:themeShade="BF"/>
          <w:sz w:val="20"/>
          <w:szCs w:val="20"/>
        </w:rPr>
        <w:t>702</w:t>
      </w:r>
      <w:r w:rsidR="00B263E5" w:rsidRPr="004748EE">
        <w:rPr>
          <w:rFonts w:cs="Arial"/>
          <w:bCs/>
          <w:color w:val="538135" w:themeColor="accent6" w:themeShade="BF"/>
          <w:sz w:val="20"/>
          <w:szCs w:val="20"/>
        </w:rPr>
        <w:t>-</w:t>
      </w:r>
      <w:r w:rsidR="00134942" w:rsidRPr="004748EE">
        <w:rPr>
          <w:rFonts w:cs="Arial"/>
          <w:bCs/>
          <w:color w:val="538135" w:themeColor="accent6" w:themeShade="BF"/>
          <w:sz w:val="20"/>
          <w:szCs w:val="20"/>
        </w:rPr>
        <w:t>RE</w:t>
      </w:r>
      <w:r w:rsidR="00B263E5" w:rsidRPr="004748EE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4748EE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4748EE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="00134942" w:rsidRPr="004748EE">
        <w:rPr>
          <w:rFonts w:cs="Arial"/>
          <w:bCs/>
          <w:color w:val="538135" w:themeColor="accent6" w:themeShade="BF"/>
          <w:sz w:val="20"/>
          <w:szCs w:val="20"/>
        </w:rPr>
        <w:t>Hiver</w:t>
      </w:r>
      <w:r w:rsidR="00AD0C16" w:rsidRPr="004748EE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4748EE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25A86FD4" w:rsidR="001A1968" w:rsidRPr="004748EE" w:rsidRDefault="003E27A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4748EE">
        <w:rPr>
          <w:b/>
          <w:bCs/>
          <w:sz w:val="20"/>
          <w:szCs w:val="20"/>
        </w:rPr>
        <w:t xml:space="preserve">Section </w:t>
      </w:r>
      <w:r w:rsidR="008C5185" w:rsidRPr="004748EE">
        <w:rPr>
          <w:b/>
          <w:bCs/>
          <w:sz w:val="20"/>
          <w:szCs w:val="20"/>
        </w:rPr>
        <w:t>5</w:t>
      </w:r>
      <w:r w:rsidR="0097209E" w:rsidRPr="004748EE">
        <w:rPr>
          <w:b/>
          <w:bCs/>
          <w:sz w:val="20"/>
          <w:szCs w:val="20"/>
        </w:rPr>
        <w:t>.</w:t>
      </w:r>
      <w:r w:rsidR="008C5185" w:rsidRPr="004748EE">
        <w:rPr>
          <w:b/>
          <w:bCs/>
          <w:sz w:val="20"/>
          <w:szCs w:val="20"/>
        </w:rPr>
        <w:t>1</w:t>
      </w:r>
    </w:p>
    <w:p w14:paraId="5AFC27A5" w14:textId="27546E15" w:rsidR="00134942" w:rsidRPr="004748EE" w:rsidRDefault="008C5185" w:rsidP="008C5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4748EE">
        <w:rPr>
          <w:b/>
          <w:bCs/>
          <w:sz w:val="20"/>
          <w:szCs w:val="20"/>
        </w:rPr>
        <w:t>5.1 La modélisation avec des équations différentielles</w:t>
      </w:r>
    </w:p>
    <w:p w14:paraId="4831EDD0" w14:textId="1D9344FD" w:rsidR="00AD0C16" w:rsidRPr="004748EE" w:rsidRDefault="00AD0C16" w:rsidP="00AD0C16">
      <w:pPr>
        <w:spacing w:before="40" w:after="40"/>
        <w:rPr>
          <w:sz w:val="20"/>
          <w:szCs w:val="20"/>
        </w:rPr>
      </w:pPr>
    </w:p>
    <w:p w14:paraId="6CEDF7FE" w14:textId="208F01A9" w:rsidR="00760671" w:rsidRPr="004748EE" w:rsidRDefault="00760671" w:rsidP="00265EA2">
      <w:pPr>
        <w:spacing w:before="40" w:after="40"/>
        <w:rPr>
          <w:rFonts w:eastAsiaTheme="minorEastAsia"/>
          <w:sz w:val="20"/>
          <w:szCs w:val="20"/>
        </w:rPr>
      </w:pPr>
    </w:p>
    <w:p w14:paraId="293F7315" w14:textId="466559C1" w:rsidR="008C5185" w:rsidRPr="004748EE" w:rsidRDefault="008C5185" w:rsidP="00265EA2">
      <w:pPr>
        <w:spacing w:before="40" w:after="40"/>
        <w:rPr>
          <w:rFonts w:eastAsiaTheme="minorEastAsia"/>
          <w:sz w:val="20"/>
          <w:szCs w:val="20"/>
        </w:rPr>
      </w:pPr>
      <w:r w:rsidRPr="004748EE">
        <w:rPr>
          <w:rFonts w:eastAsiaTheme="minorEastAsia"/>
          <w:sz w:val="20"/>
          <w:szCs w:val="20"/>
        </w:rPr>
        <w:t>(Volume p.246)</w:t>
      </w:r>
    </w:p>
    <w:p w14:paraId="39311CFA" w14:textId="5777BEA8" w:rsidR="00975222" w:rsidRPr="004748EE" w:rsidRDefault="00975222" w:rsidP="00265EA2">
      <w:pPr>
        <w:spacing w:before="40" w:after="40"/>
        <w:rPr>
          <w:rFonts w:eastAsiaTheme="minorEastAsia"/>
          <w:sz w:val="20"/>
          <w:szCs w:val="20"/>
        </w:rPr>
      </w:pPr>
      <w:r w:rsidRPr="004748EE">
        <w:rPr>
          <w:rFonts w:eastAsiaTheme="minorEastAsia"/>
          <w:sz w:val="20"/>
          <w:szCs w:val="20"/>
        </w:rPr>
        <w:t>Première phrase !</w:t>
      </w:r>
    </w:p>
    <w:p w14:paraId="0B097768" w14:textId="4CD4D691" w:rsidR="008C5185" w:rsidRPr="004748EE" w:rsidRDefault="00975222" w:rsidP="00265EA2">
      <w:pPr>
        <w:spacing w:before="40" w:after="40"/>
        <w:rPr>
          <w:rFonts w:eastAsiaTheme="minorEastAsia"/>
          <w:sz w:val="20"/>
          <w:szCs w:val="20"/>
        </w:rPr>
      </w:pPr>
      <w:r w:rsidRPr="004748EE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44FA2479" wp14:editId="68E5CF0B">
            <wp:extent cx="3075940" cy="7842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4973" w14:textId="07780FA6" w:rsidR="00975222" w:rsidRPr="004748EE" w:rsidRDefault="00975222" w:rsidP="00265EA2">
      <w:pPr>
        <w:spacing w:before="40" w:after="40"/>
        <w:rPr>
          <w:rFonts w:eastAsiaTheme="minorEastAsia"/>
          <w:sz w:val="20"/>
          <w:szCs w:val="20"/>
        </w:rPr>
      </w:pPr>
    </w:p>
    <w:p w14:paraId="23FCFCD1" w14:textId="1C6BBFEF" w:rsidR="00975222" w:rsidRPr="004748EE" w:rsidRDefault="00975222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4748EE">
        <w:rPr>
          <w:rFonts w:eastAsiaTheme="minorEastAsia"/>
          <w:b/>
          <w:sz w:val="20"/>
          <w:szCs w:val="20"/>
        </w:rPr>
        <w:t>Exemple</w:t>
      </w:r>
      <w:r w:rsidR="004748EE" w:rsidRPr="004748EE">
        <w:rPr>
          <w:rFonts w:eastAsiaTheme="minorEastAsia"/>
          <w:b/>
          <w:sz w:val="20"/>
          <w:szCs w:val="20"/>
        </w:rPr>
        <w:t xml:space="preserve"> (population)</w:t>
      </w:r>
    </w:p>
    <w:p w14:paraId="30E6EF18" w14:textId="577306B3" w:rsidR="00975222" w:rsidRPr="004748EE" w:rsidRDefault="00975222" w:rsidP="00265EA2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 w:rsidRPr="004748EE">
        <w:rPr>
          <w:rFonts w:eastAsiaTheme="minorEastAsia"/>
          <w:sz w:val="20"/>
          <w:szCs w:val="20"/>
        </w:rPr>
        <w:t> : Temps</w:t>
      </w:r>
    </w:p>
    <w:p w14:paraId="4BD19615" w14:textId="549D482E" w:rsidR="00975222" w:rsidRPr="004748EE" w:rsidRDefault="00975222" w:rsidP="00265EA2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 w:rsidRPr="004748EE">
        <w:rPr>
          <w:rFonts w:eastAsiaTheme="minorEastAsia"/>
          <w:sz w:val="20"/>
          <w:szCs w:val="20"/>
        </w:rPr>
        <w:t xml:space="preserve"> : Population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36F89FC0" w14:textId="245424F7" w:rsidR="00975222" w:rsidRPr="004748EE" w:rsidRDefault="00397FAA" w:rsidP="00265EA2">
      <w:pPr>
        <w:spacing w:before="40" w:after="40"/>
        <w:rPr>
          <w:rFonts w:eastAsiaTheme="minorEastAsia"/>
          <w:sz w:val="20"/>
          <w:szCs w:val="20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 w:rsidR="00975222" w:rsidRPr="004748EE">
        <w:rPr>
          <w:rFonts w:eastAsiaTheme="minorEastAsia"/>
          <w:sz w:val="20"/>
          <w:szCs w:val="20"/>
        </w:rPr>
        <w:t xml:space="preserve"> : Taux de variation de la population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065D8006" w14:textId="0F71E568" w:rsidR="00975222" w:rsidRPr="004748EE" w:rsidRDefault="004748EE" w:rsidP="00265EA2">
      <w:pPr>
        <w:spacing w:before="40" w:after="40"/>
        <w:rPr>
          <w:rFonts w:eastAsiaTheme="minorEastAsia"/>
          <w:sz w:val="20"/>
          <w:szCs w:val="20"/>
        </w:rPr>
      </w:pPr>
      <w:r w:rsidRPr="004748EE">
        <w:rPr>
          <w:rFonts w:eastAsiaTheme="minorEastAsia"/>
          <w:sz w:val="20"/>
          <w:szCs w:val="20"/>
        </w:rPr>
        <w:t>Hyp. : Plus la population est grande, plus la croissance est grande</w:t>
      </w:r>
    </w:p>
    <w:p w14:paraId="1F7A9023" w14:textId="24E331DE" w:rsidR="004748EE" w:rsidRPr="004748EE" w:rsidRDefault="00397FA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=kP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4877112F" w14:textId="261B8669" w:rsidR="004748EE" w:rsidRDefault="004748EE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Équation différentielle !</w:t>
      </w:r>
    </w:p>
    <w:p w14:paraId="3AFCDFCD" w14:textId="371F57C6" w:rsidR="004748EE" w:rsidRPr="004748EE" w:rsidRDefault="004748EE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Quelle fonction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>
        <w:rPr>
          <w:rFonts w:eastAsiaTheme="minorEastAsia"/>
          <w:sz w:val="20"/>
          <w:szCs w:val="20"/>
        </w:rPr>
        <w:t xml:space="preserve"> satisfait à cette équation (différentielle) ?</w:t>
      </w:r>
    </w:p>
    <w:p w14:paraId="44942AEC" w14:textId="16C6206E" w:rsidR="0013269D" w:rsidRDefault="0013269D" w:rsidP="00265EA2">
      <w:pPr>
        <w:spacing w:before="40" w:after="40"/>
        <w:rPr>
          <w:rFonts w:eastAsiaTheme="minorEastAsia"/>
          <w:sz w:val="20"/>
          <w:szCs w:val="20"/>
        </w:rPr>
      </w:pPr>
    </w:p>
    <w:p w14:paraId="49D6E95D" w14:textId="5945C013" w:rsidR="00057927" w:rsidRDefault="006F7F9B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Autre</w:t>
      </w:r>
      <w:r w:rsidR="00057927">
        <w:rPr>
          <w:rFonts w:eastAsiaTheme="minorEastAsia"/>
          <w:sz w:val="20"/>
          <w:szCs w:val="20"/>
        </w:rPr>
        <w:t xml:space="preserve"> </w:t>
      </w:r>
      <w:r>
        <w:rPr>
          <w:rFonts w:eastAsiaTheme="minorEastAsia"/>
          <w:sz w:val="20"/>
          <w:szCs w:val="20"/>
        </w:rPr>
        <w:t xml:space="preserve">notation </w:t>
      </w:r>
      <w:r w:rsidR="00057927">
        <w:rPr>
          <w:rFonts w:eastAsiaTheme="minorEastAsia"/>
          <w:sz w:val="20"/>
          <w:szCs w:val="20"/>
        </w:rPr>
        <w:t>:</w:t>
      </w:r>
    </w:p>
    <w:p w14:paraId="6238B166" w14:textId="4FBBEB7B" w:rsidR="00057927" w:rsidRPr="00057927" w:rsidRDefault="0005792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x=t</m:t>
          </m:r>
        </m:oMath>
      </m:oMathPara>
    </w:p>
    <w:p w14:paraId="093C68C6" w14:textId="32145E00" w:rsidR="00057927" w:rsidRPr="00057927" w:rsidRDefault="0005792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y=P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53BDFB58" w14:textId="4F818382" w:rsidR="00057927" w:rsidRPr="00057927" w:rsidRDefault="00397FA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43535808" w14:textId="67FF0769" w:rsidR="00057927" w:rsidRPr="00057927" w:rsidRDefault="00397FA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=ky</m:t>
          </m:r>
        </m:oMath>
      </m:oMathPara>
    </w:p>
    <w:p w14:paraId="5AB53BDA" w14:textId="5C89962B" w:rsidR="004748EE" w:rsidRDefault="004748EE" w:rsidP="00265EA2">
      <w:pPr>
        <w:spacing w:before="40" w:after="40"/>
        <w:rPr>
          <w:rFonts w:eastAsiaTheme="minorEastAsia"/>
          <w:sz w:val="20"/>
          <w:szCs w:val="20"/>
        </w:rPr>
      </w:pPr>
    </w:p>
    <w:p w14:paraId="2552C75D" w14:textId="3FF77211" w:rsidR="00057927" w:rsidRPr="00057927" w:rsidRDefault="00057927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057927">
        <w:rPr>
          <w:rFonts w:eastAsiaTheme="minorEastAsia"/>
          <w:b/>
          <w:sz w:val="20"/>
          <w:szCs w:val="20"/>
        </w:rPr>
        <w:t>Définition</w:t>
      </w:r>
      <w:r>
        <w:rPr>
          <w:rFonts w:eastAsiaTheme="minorEastAsia"/>
          <w:b/>
          <w:sz w:val="20"/>
          <w:szCs w:val="20"/>
        </w:rPr>
        <w:t xml:space="preserve"> (p.246)</w:t>
      </w:r>
    </w:p>
    <w:p w14:paraId="242B2151" w14:textId="54B29059" w:rsidR="00057927" w:rsidRDefault="00057927" w:rsidP="00265EA2">
      <w:pPr>
        <w:spacing w:before="40" w:after="40"/>
        <w:rPr>
          <w:rFonts w:eastAsiaTheme="minorEastAsia"/>
          <w:sz w:val="20"/>
          <w:szCs w:val="20"/>
        </w:rPr>
      </w:pPr>
      <w:r w:rsidRPr="00057927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4A03C8CA" wp14:editId="5A80F729">
            <wp:extent cx="3075940" cy="102997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8FC1" w14:textId="18ED5A77" w:rsidR="00057927" w:rsidRDefault="006F7F9B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É</w:t>
      </w:r>
      <w:r w:rsidR="00057927">
        <w:rPr>
          <w:rFonts w:eastAsiaTheme="minorEastAsia"/>
          <w:sz w:val="20"/>
          <w:szCs w:val="20"/>
        </w:rPr>
        <w:t xml:space="preserve">quation faisant intervenir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 w:rsidR="00057927"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 w:rsidR="00057927">
        <w:rPr>
          <w:rFonts w:eastAsiaTheme="minorEastAsia"/>
          <w:sz w:val="20"/>
          <w:szCs w:val="20"/>
        </w:rPr>
        <w:t xml:space="preserve">,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</m:t>
            </m:r>
          </m:sup>
        </m:sSup>
      </m:oMath>
      <w:r w:rsidR="00057927">
        <w:rPr>
          <w:rFonts w:eastAsiaTheme="minorEastAsia"/>
          <w:sz w:val="20"/>
          <w:szCs w:val="20"/>
        </w:rPr>
        <w:t>, …</w:t>
      </w:r>
    </w:p>
    <w:p w14:paraId="64B441D3" w14:textId="2557E57F" w:rsidR="006F7F9B" w:rsidRDefault="006F7F9B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Ordre de l’équation différentielle : dérivée d’ordre la plus élevée</w:t>
      </w:r>
    </w:p>
    <w:p w14:paraId="78C95245" w14:textId="3DEC863E" w:rsidR="004748EE" w:rsidRDefault="004748EE" w:rsidP="00265EA2">
      <w:pPr>
        <w:spacing w:before="40" w:after="40"/>
        <w:rPr>
          <w:rFonts w:eastAsiaTheme="minorEastAsia"/>
          <w:sz w:val="20"/>
          <w:szCs w:val="20"/>
        </w:rPr>
      </w:pPr>
    </w:p>
    <w:p w14:paraId="35E6D9DB" w14:textId="1C207955" w:rsidR="006F7F9B" w:rsidRPr="006F7F9B" w:rsidRDefault="006F7F9B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6F7F9B">
        <w:rPr>
          <w:rFonts w:eastAsiaTheme="minorEastAsia"/>
          <w:b/>
          <w:sz w:val="20"/>
          <w:szCs w:val="20"/>
        </w:rPr>
        <w:t>Exemples</w:t>
      </w:r>
    </w:p>
    <w:p w14:paraId="24DB64AF" w14:textId="5F6C85DB" w:rsidR="006F7F9B" w:rsidRDefault="006F7F9B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a)  </w:t>
      </w:r>
      <m:oMath>
        <m:r>
          <w:rPr>
            <w:rFonts w:ascii="Cambria Math" w:eastAsiaTheme="minorEastAsia" w:hAnsi="Cambria Math"/>
            <w:sz w:val="20"/>
            <w:szCs w:val="20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y+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''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=0</m:t>
        </m:r>
      </m:oMath>
    </w:p>
    <w:p w14:paraId="7C7B16D8" w14:textId="7E0A83B7" w:rsidR="00057927" w:rsidRDefault="006F7F9B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Éq. Diff. d’ordre 2</w:t>
      </w:r>
    </w:p>
    <w:p w14:paraId="1880B3A4" w14:textId="77777777" w:rsidR="006F7F9B" w:rsidRDefault="006F7F9B" w:rsidP="00265EA2">
      <w:pPr>
        <w:spacing w:before="40" w:after="40"/>
        <w:rPr>
          <w:rFonts w:eastAsiaTheme="minorEastAsia"/>
          <w:sz w:val="20"/>
          <w:szCs w:val="20"/>
        </w:rPr>
      </w:pPr>
    </w:p>
    <w:p w14:paraId="746BEF73" w14:textId="476B4F93" w:rsidR="006F7F9B" w:rsidRDefault="006F7F9B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t>b)</w:t>
      </w:r>
    </w:p>
    <w:p w14:paraId="0299F9E3" w14:textId="1CA7A0B2" w:rsidR="006F7F9B" w:rsidRPr="006F7F9B" w:rsidRDefault="006F7F9B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5⋅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-2⋅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=xy</m:t>
          </m:r>
        </m:oMath>
      </m:oMathPara>
    </w:p>
    <w:p w14:paraId="073B4659" w14:textId="0E291DAB" w:rsidR="006F7F9B" w:rsidRDefault="006F7F9B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Éq. diff d’ordre 2</w:t>
      </w:r>
    </w:p>
    <w:p w14:paraId="698E57A4" w14:textId="3C9CCEDE" w:rsidR="004748EE" w:rsidRDefault="004748EE" w:rsidP="00265EA2">
      <w:pPr>
        <w:spacing w:before="40" w:after="40"/>
        <w:rPr>
          <w:rFonts w:eastAsiaTheme="minorEastAsia"/>
          <w:sz w:val="20"/>
          <w:szCs w:val="20"/>
        </w:rPr>
      </w:pPr>
    </w:p>
    <w:p w14:paraId="66B8F29D" w14:textId="500F6798" w:rsidR="006F7F9B" w:rsidRDefault="006F7F9B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c)</w:t>
      </w:r>
    </w:p>
    <w:p w14:paraId="7A06235B" w14:textId="7C09E915" w:rsidR="006F7F9B" w:rsidRPr="006F7F9B" w:rsidRDefault="00397FA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=2P</m:t>
          </m:r>
        </m:oMath>
      </m:oMathPara>
    </w:p>
    <w:p w14:paraId="481D2B86" w14:textId="6752D1BE" w:rsidR="006F7F9B" w:rsidRDefault="006F7F9B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Éq. diff. d’ordre 1</w:t>
      </w:r>
    </w:p>
    <w:p w14:paraId="6F4564BA" w14:textId="531B68DC" w:rsidR="006F7F9B" w:rsidRDefault="006F7F9B" w:rsidP="00265EA2">
      <w:pPr>
        <w:spacing w:before="40" w:after="40"/>
        <w:rPr>
          <w:rFonts w:eastAsiaTheme="minorEastAsia"/>
          <w:sz w:val="20"/>
          <w:szCs w:val="20"/>
        </w:rPr>
      </w:pPr>
    </w:p>
    <w:p w14:paraId="5D9295B7" w14:textId="08A77017" w:rsidR="003B464D" w:rsidRDefault="003B464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Je veux motiver le sujet !!!</w:t>
      </w:r>
    </w:p>
    <w:p w14:paraId="1A83DF20" w14:textId="77777777" w:rsidR="003B464D" w:rsidRDefault="003B464D" w:rsidP="00265EA2">
      <w:pPr>
        <w:spacing w:before="40" w:after="40"/>
        <w:rPr>
          <w:rFonts w:eastAsiaTheme="minorEastAsia"/>
          <w:sz w:val="20"/>
          <w:szCs w:val="20"/>
        </w:rPr>
      </w:pPr>
    </w:p>
    <w:p w14:paraId="50990699" w14:textId="367E7E70" w:rsidR="00B771AA" w:rsidRDefault="00F46779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F46779">
        <w:rPr>
          <w:rFonts w:eastAsiaTheme="minorEastAsia"/>
          <w:b/>
          <w:sz w:val="20"/>
          <w:szCs w:val="20"/>
        </w:rPr>
        <w:t xml:space="preserve">Modèle </w:t>
      </w:r>
      <w:r w:rsidR="00B771AA">
        <w:rPr>
          <w:rFonts w:eastAsiaTheme="minorEastAsia"/>
          <w:b/>
          <w:sz w:val="20"/>
          <w:szCs w:val="20"/>
        </w:rPr>
        <w:t>1 : C</w:t>
      </w:r>
      <w:r w:rsidRPr="00F46779">
        <w:rPr>
          <w:rFonts w:eastAsiaTheme="minorEastAsia"/>
          <w:b/>
          <w:sz w:val="20"/>
          <w:szCs w:val="20"/>
        </w:rPr>
        <w:t>roissance d’une population</w:t>
      </w:r>
      <w:r w:rsidR="00B771AA">
        <w:rPr>
          <w:rFonts w:eastAsiaTheme="minorEastAsia"/>
          <w:b/>
          <w:sz w:val="20"/>
          <w:szCs w:val="20"/>
        </w:rPr>
        <w:t xml:space="preserve"> (ressources illimitées)</w:t>
      </w:r>
    </w:p>
    <w:p w14:paraId="105A1A74" w14:textId="2042ED3B" w:rsidR="006F7F9B" w:rsidRPr="00B771AA" w:rsidRDefault="00B771AA" w:rsidP="00265EA2">
      <w:pPr>
        <w:spacing w:before="40" w:after="40"/>
        <w:rPr>
          <w:rFonts w:eastAsiaTheme="minorEastAsia"/>
          <w:sz w:val="20"/>
          <w:szCs w:val="20"/>
        </w:rPr>
      </w:pPr>
      <w:r w:rsidRPr="00B771AA">
        <w:rPr>
          <w:rFonts w:eastAsiaTheme="minorEastAsia"/>
          <w:sz w:val="20"/>
          <w:szCs w:val="20"/>
        </w:rPr>
        <w:t xml:space="preserve">Volume </w:t>
      </w:r>
      <w:r w:rsidR="00F46779" w:rsidRPr="00B771AA">
        <w:rPr>
          <w:rFonts w:eastAsiaTheme="minorEastAsia"/>
          <w:sz w:val="20"/>
          <w:szCs w:val="20"/>
        </w:rPr>
        <w:t>p.246</w:t>
      </w:r>
    </w:p>
    <w:p w14:paraId="4025D7B1" w14:textId="1ED268E3" w:rsidR="006F7F9B" w:rsidRDefault="00F46779" w:rsidP="00265EA2">
      <w:pPr>
        <w:spacing w:before="40" w:after="40"/>
        <w:rPr>
          <w:rFonts w:eastAsiaTheme="minorEastAsia"/>
          <w:sz w:val="20"/>
          <w:szCs w:val="20"/>
        </w:rPr>
      </w:pPr>
      <w:r w:rsidRPr="00F46779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3041B000" wp14:editId="6E6CCE1B">
            <wp:extent cx="3075940" cy="889635"/>
            <wp:effectExtent l="0" t="0" r="0" b="571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9E5D" w14:textId="1117DBEE" w:rsidR="00F46779" w:rsidRDefault="009908BE" w:rsidP="00265EA2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>
        <w:rPr>
          <w:rFonts w:eastAsiaTheme="minorEastAsia"/>
          <w:sz w:val="20"/>
          <w:szCs w:val="20"/>
        </w:rPr>
        <w:t> : Temps  (var. ind.)</w:t>
      </w:r>
    </w:p>
    <w:p w14:paraId="6366F783" w14:textId="51D4364C" w:rsidR="00F46779" w:rsidRDefault="009908BE" w:rsidP="00265EA2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</m:oMath>
      <w:r>
        <w:rPr>
          <w:rFonts w:eastAsiaTheme="minorEastAsia"/>
          <w:sz w:val="20"/>
          <w:szCs w:val="20"/>
        </w:rPr>
        <w:t> : L’effectif de la population (var. dép.)</w:t>
      </w:r>
    </w:p>
    <w:p w14:paraId="12D55F3C" w14:textId="53DBFE6B" w:rsidR="009908BE" w:rsidRDefault="00397FAA" w:rsidP="00265EA2">
      <w:pPr>
        <w:spacing w:before="40" w:after="40"/>
        <w:rPr>
          <w:rFonts w:eastAsiaTheme="minorEastAsia"/>
          <w:sz w:val="20"/>
          <w:szCs w:val="20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dP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dt</m:t>
            </m:r>
          </m:den>
        </m:f>
      </m:oMath>
      <w:r w:rsidR="009908BE">
        <w:rPr>
          <w:rFonts w:eastAsiaTheme="minorEastAsia"/>
          <w:sz w:val="20"/>
          <w:szCs w:val="20"/>
        </w:rPr>
        <w:t> : Taux de croissance de la population</w:t>
      </w:r>
    </w:p>
    <w:p w14:paraId="39BC41D0" w14:textId="1BBA34BA" w:rsidR="009908BE" w:rsidRDefault="009908BE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Si taux de croissance de la population proportionnelle à la population :</w:t>
      </w:r>
    </w:p>
    <w:p w14:paraId="51859219" w14:textId="35D60DCC" w:rsidR="009908BE" w:rsidRPr="009908BE" w:rsidRDefault="00397FAA" w:rsidP="009908BE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=kP⟺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=kP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⟺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=kP</m:t>
          </m:r>
        </m:oMath>
      </m:oMathPara>
    </w:p>
    <w:p w14:paraId="2F3B13BB" w14:textId="5C827F49" w:rsidR="009908BE" w:rsidRDefault="009908BE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où </w:t>
      </w:r>
      <m:oMath>
        <m:r>
          <w:rPr>
            <w:rFonts w:ascii="Cambria Math" w:eastAsiaTheme="minorEastAsia" w:hAnsi="Cambria Math"/>
            <w:sz w:val="20"/>
            <w:szCs w:val="20"/>
          </w:rPr>
          <m:t>k∈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+</m:t>
            </m:r>
          </m:sup>
        </m:sSup>
      </m:oMath>
      <w:r>
        <w:rPr>
          <w:rFonts w:eastAsiaTheme="minorEastAsia"/>
          <w:sz w:val="20"/>
          <w:szCs w:val="20"/>
        </w:rPr>
        <w:t xml:space="preserve"> (constante de proportionnalité)</w:t>
      </w:r>
    </w:p>
    <w:p w14:paraId="50EA7D36" w14:textId="59E1AD26" w:rsidR="00F46779" w:rsidRDefault="00AF1031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(équation différentielle d’ordre 1)</w:t>
      </w:r>
    </w:p>
    <w:p w14:paraId="41BC6039" w14:textId="637D02E6" w:rsidR="00AF1031" w:rsidRDefault="00364517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va supposer </w:t>
      </w:r>
      <m:oMath>
        <m:r>
          <w:rPr>
            <w:rFonts w:ascii="Cambria Math" w:eastAsiaTheme="minorEastAsia" w:hAnsi="Cambria Math"/>
            <w:sz w:val="20"/>
            <w:szCs w:val="20"/>
          </w:rPr>
          <m:t>k=2</m:t>
        </m:r>
      </m:oMath>
    </w:p>
    <w:p w14:paraId="6FB4F973" w14:textId="2F440365" w:rsidR="00AF1031" w:rsidRPr="00364517" w:rsidRDefault="00397FA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=2P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2FA5E48D" w14:textId="76EA6B4F" w:rsidR="00364517" w:rsidRDefault="00364517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Implications ?</w:t>
      </w:r>
    </w:p>
    <w:p w14:paraId="1A239CE1" w14:textId="0D4EAC2A" w:rsidR="00364517" w:rsidRDefault="00364517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≥0</m:t>
        </m:r>
      </m:oMath>
      <w:r>
        <w:rPr>
          <w:rFonts w:eastAsiaTheme="minorEastAsia"/>
          <w:sz w:val="20"/>
          <w:szCs w:val="20"/>
        </w:rPr>
        <w:t xml:space="preserve"> (on exclut le cas d’une population négative !)</w:t>
      </w:r>
    </w:p>
    <w:p w14:paraId="637DB932" w14:textId="2B0B1D1C" w:rsidR="00364517" w:rsidRDefault="00364517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≥0</m:t>
        </m:r>
      </m:oMath>
    </w:p>
    <w:p w14:paraId="09CEA6A5" w14:textId="264B6A60" w:rsidR="00364517" w:rsidRDefault="00364517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Plus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>
        <w:rPr>
          <w:rFonts w:eastAsiaTheme="minorEastAsia"/>
          <w:sz w:val="20"/>
          <w:szCs w:val="20"/>
        </w:rPr>
        <w:t xml:space="preserve"> est grand, plus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>
        <w:rPr>
          <w:rFonts w:eastAsiaTheme="minorEastAsia"/>
          <w:sz w:val="20"/>
          <w:szCs w:val="20"/>
        </w:rPr>
        <w:t xml:space="preserve"> est grand… </w:t>
      </w:r>
      <w:r w:rsidR="009D1C8C">
        <w:rPr>
          <w:rFonts w:eastAsiaTheme="minorEastAsia"/>
          <w:sz w:val="20"/>
          <w:szCs w:val="20"/>
        </w:rPr>
        <w:t>La taux de croissance augmenter lorsque la population augmente</w:t>
      </w:r>
    </w:p>
    <w:p w14:paraId="46D13AD7" w14:textId="334958DB" w:rsidR="00364517" w:rsidRPr="00364517" w:rsidRDefault="0036451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=5⟹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=10</m:t>
          </m:r>
        </m:oMath>
      </m:oMathPara>
    </w:p>
    <w:p w14:paraId="1FE2AA85" w14:textId="4EF3AB16" w:rsidR="00364517" w:rsidRPr="00364517" w:rsidRDefault="0036451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=100⟹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=200</m:t>
          </m:r>
        </m:oMath>
      </m:oMathPara>
    </w:p>
    <w:p w14:paraId="08C26701" w14:textId="510963D2" w:rsidR="009908BE" w:rsidRDefault="009D1C8C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Solutions à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=2P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>
        <w:rPr>
          <w:rFonts w:eastAsiaTheme="minorEastAsia"/>
          <w:sz w:val="20"/>
          <w:szCs w:val="20"/>
        </w:rPr>
        <w:t xml:space="preserve"> ?</w:t>
      </w:r>
    </w:p>
    <w:p w14:paraId="5E379590" w14:textId="7ABE7B7B" w:rsidR="009D1C8C" w:rsidRPr="00364517" w:rsidRDefault="009D1C8C" w:rsidP="009D1C8C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cherche une fonction dont la dérivée est le double d’elle-même. </w:t>
      </w:r>
      <m:oMath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</m:oMath>
    </w:p>
    <w:p w14:paraId="39116B21" w14:textId="1CE9E3DA" w:rsidR="009D1C8C" w:rsidRPr="009D1C8C" w:rsidRDefault="009D1C8C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2t</m:t>
              </m:r>
            </m:sup>
          </m:sSup>
        </m:oMath>
      </m:oMathPara>
    </w:p>
    <w:p w14:paraId="6DB886E5" w14:textId="25DC7C28" w:rsidR="009908BE" w:rsidRPr="009D1C8C" w:rsidRDefault="00397FA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2t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=2⋅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2t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=2P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466AF954" w14:textId="51AEA750" w:rsidR="009D1C8C" w:rsidRDefault="009D1C8C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Seule solution ?</w:t>
      </w:r>
    </w:p>
    <w:p w14:paraId="34558DE4" w14:textId="34BA21CD" w:rsidR="009D1C8C" w:rsidRPr="009D1C8C" w:rsidRDefault="009D1C8C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=5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2t</m:t>
              </m:r>
            </m:sup>
          </m:sSup>
        </m:oMath>
      </m:oMathPara>
    </w:p>
    <w:p w14:paraId="63AF8771" w14:textId="48818866" w:rsidR="009D1C8C" w:rsidRPr="009D1C8C" w:rsidRDefault="00397FA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2t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2t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=5⋅2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2t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=2⋅5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2t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=2P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7F592956" w14:textId="4DC48777" w:rsidR="009D1C8C" w:rsidRDefault="009D1C8C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lastRenderedPageBreak/>
        <w:t>Autres solutions ?</w:t>
      </w:r>
    </w:p>
    <w:p w14:paraId="078DAC49" w14:textId="0713B1B5" w:rsidR="009D1C8C" w:rsidRPr="009D1C8C" w:rsidRDefault="009D1C8C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=C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2t</m:t>
              </m:r>
            </m:sup>
          </m:sSup>
        </m:oMath>
      </m:oMathPara>
    </w:p>
    <w:p w14:paraId="199519F0" w14:textId="3F8E57D8" w:rsidR="009D1C8C" w:rsidRPr="00B771AA" w:rsidRDefault="00397FA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2t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2t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=C⋅2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2t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=2⋅C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2t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=2P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52CCBF14" w14:textId="0483230F" w:rsidR="00B771AA" w:rsidRDefault="00B771AA" w:rsidP="00265EA2">
      <w:pPr>
        <w:spacing w:before="40" w:after="40"/>
        <w:rPr>
          <w:rFonts w:eastAsiaTheme="minorEastAsia"/>
          <w:sz w:val="20"/>
          <w:szCs w:val="20"/>
        </w:rPr>
      </w:pPr>
    </w:p>
    <w:p w14:paraId="3D48B66D" w14:textId="1A2569A8" w:rsidR="009D1C8C" w:rsidRDefault="009D1C8C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Famille de solutions</w:t>
      </w:r>
    </w:p>
    <w:p w14:paraId="20AA33DE" w14:textId="77777777" w:rsidR="009D1C8C" w:rsidRPr="009D1C8C" w:rsidRDefault="009D1C8C" w:rsidP="009D1C8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=C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2t</m:t>
              </m:r>
            </m:sup>
          </m:sSup>
        </m:oMath>
      </m:oMathPara>
    </w:p>
    <w:p w14:paraId="2351C5A9" w14:textId="1F303CDB" w:rsidR="009D1C8C" w:rsidRDefault="00642703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(fonctionne même pour </w:t>
      </w:r>
      <m:oMath>
        <m:r>
          <w:rPr>
            <w:rFonts w:ascii="Cambria Math" w:eastAsiaTheme="minorEastAsia" w:hAnsi="Cambria Math"/>
            <w:sz w:val="20"/>
            <w:szCs w:val="20"/>
          </w:rPr>
          <m:t>C=0</m:t>
        </m:r>
      </m:oMath>
      <w:r>
        <w:rPr>
          <w:rFonts w:eastAsiaTheme="minorEastAsia"/>
          <w:sz w:val="20"/>
          <w:szCs w:val="20"/>
        </w:rPr>
        <w:t xml:space="preserve"> !)</w:t>
      </w:r>
    </w:p>
    <w:p w14:paraId="364462B1" w14:textId="77777777" w:rsidR="00642703" w:rsidRDefault="00642703" w:rsidP="00265EA2">
      <w:pPr>
        <w:spacing w:before="40" w:after="40"/>
        <w:rPr>
          <w:rFonts w:eastAsiaTheme="minorEastAsia"/>
          <w:sz w:val="20"/>
          <w:szCs w:val="20"/>
        </w:rPr>
      </w:pPr>
    </w:p>
    <w:p w14:paraId="4135BD64" w14:textId="3A2C2445" w:rsidR="009D1C8C" w:rsidRDefault="009D1C8C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(GEOGEBRA)</w:t>
      </w:r>
    </w:p>
    <w:p w14:paraId="7A985169" w14:textId="59B34EE1" w:rsidR="009D1C8C" w:rsidRPr="009D1C8C" w:rsidRDefault="009D1C8C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C</m:t>
          </m:r>
          <m:r>
            <w:rPr>
              <w:rFonts w:ascii="Cambria Math" w:eastAsiaTheme="minorEastAsia" w:hAnsi="Cambria Math"/>
              <w:sz w:val="20"/>
              <w:szCs w:val="20"/>
            </w:rPr>
            <m:t>≥</m:t>
          </m:r>
          <m:r>
            <w:rPr>
              <w:rFonts w:ascii="Cambria Math" w:eastAsiaTheme="minorEastAsia" w:hAnsi="Cambria Math"/>
              <w:sz w:val="20"/>
              <w:szCs w:val="20"/>
            </w:rPr>
            <m:t>0,    t&gt;0</m:t>
          </m:r>
        </m:oMath>
      </m:oMathPara>
    </w:p>
    <w:p w14:paraId="3EF8634C" w14:textId="16836A9D" w:rsidR="009D1C8C" w:rsidRDefault="009D1C8C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Que représente la valeur </w:t>
      </w:r>
      <m:oMath>
        <m:r>
          <w:rPr>
            <w:rFonts w:ascii="Cambria Math" w:eastAsiaTheme="minorEastAsia" w:hAnsi="Cambria Math"/>
            <w:sz w:val="20"/>
            <w:szCs w:val="20"/>
          </w:rPr>
          <m:t>C</m:t>
        </m:r>
      </m:oMath>
      <w:r>
        <w:rPr>
          <w:rFonts w:eastAsiaTheme="minorEastAsia"/>
          <w:sz w:val="20"/>
          <w:szCs w:val="20"/>
        </w:rPr>
        <w:t xml:space="preserve"> ?</w:t>
      </w:r>
    </w:p>
    <w:p w14:paraId="289B9269" w14:textId="3C3FF04C" w:rsidR="009D1C8C" w:rsidRPr="009D1C8C" w:rsidRDefault="009D1C8C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=C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2⋅0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=C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=C</m:t>
          </m:r>
        </m:oMath>
      </m:oMathPara>
    </w:p>
    <w:p w14:paraId="6FDB344C" w14:textId="4EC3C0DA" w:rsidR="009D1C8C" w:rsidRDefault="009D1C8C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Population initiale !</w:t>
      </w:r>
    </w:p>
    <w:p w14:paraId="46CA578B" w14:textId="03FA7D0D" w:rsidR="009D1C8C" w:rsidRDefault="00726380" w:rsidP="00265EA2">
      <w:pPr>
        <w:spacing w:before="40" w:after="40"/>
        <w:rPr>
          <w:rFonts w:eastAsiaTheme="minorEastAsia"/>
          <w:sz w:val="20"/>
          <w:szCs w:val="20"/>
        </w:rPr>
      </w:pPr>
      <w:r w:rsidRPr="00726380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5219B16C" wp14:editId="45A7BF8E">
            <wp:extent cx="3075940" cy="2300605"/>
            <wp:effectExtent l="0" t="0" r="0" b="444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15F1" w14:textId="77777777" w:rsidR="00726380" w:rsidRDefault="00726380" w:rsidP="00265EA2">
      <w:pPr>
        <w:spacing w:before="40" w:after="40"/>
        <w:rPr>
          <w:rFonts w:eastAsiaTheme="minorEastAsia"/>
          <w:sz w:val="20"/>
          <w:szCs w:val="20"/>
        </w:rPr>
      </w:pPr>
    </w:p>
    <w:p w14:paraId="55441D05" w14:textId="086C3010" w:rsidR="00726380" w:rsidRDefault="00642703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La solution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=0</m:t>
        </m:r>
      </m:oMath>
      <w:r>
        <w:rPr>
          <w:rFonts w:eastAsiaTheme="minorEastAsia"/>
          <w:sz w:val="20"/>
          <w:szCs w:val="20"/>
        </w:rPr>
        <w:t xml:space="preserve"> est la </w:t>
      </w:r>
      <w:r w:rsidR="00726380">
        <w:rPr>
          <w:rFonts w:eastAsiaTheme="minorEastAsia"/>
          <w:sz w:val="20"/>
          <w:szCs w:val="20"/>
        </w:rPr>
        <w:t>solution stationnaire, solution d’équilibre</w:t>
      </w:r>
    </w:p>
    <w:p w14:paraId="5FF41AA3" w14:textId="77777777" w:rsidR="00726380" w:rsidRDefault="00726380" w:rsidP="00265EA2">
      <w:pPr>
        <w:spacing w:before="40" w:after="40"/>
        <w:rPr>
          <w:rFonts w:eastAsiaTheme="minorEastAsia"/>
          <w:sz w:val="20"/>
          <w:szCs w:val="20"/>
        </w:rPr>
      </w:pPr>
    </w:p>
    <w:p w14:paraId="36428A9D" w14:textId="41F7F162" w:rsidR="009D1C8C" w:rsidRDefault="00D15AB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Comment est-ce qu’on fait pour trouver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>
        <w:rPr>
          <w:rFonts w:eastAsiaTheme="minorEastAsia"/>
          <w:sz w:val="20"/>
          <w:szCs w:val="20"/>
        </w:rPr>
        <w:t xml:space="preserve"> ?</w:t>
      </w:r>
    </w:p>
    <w:p w14:paraId="4BD6E5EC" w14:textId="6DD1EBF3" w:rsidR="00D15ABD" w:rsidRDefault="00D15AB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Ça va être ça notre défi !</w:t>
      </w:r>
    </w:p>
    <w:p w14:paraId="2955BB2C" w14:textId="6F7D71B5" w:rsidR="00D15ABD" w:rsidRDefault="00D15ABD" w:rsidP="00265EA2">
      <w:pPr>
        <w:spacing w:before="40" w:after="40"/>
        <w:rPr>
          <w:rFonts w:eastAsiaTheme="minorEastAsia"/>
          <w:sz w:val="20"/>
          <w:szCs w:val="20"/>
        </w:rPr>
      </w:pPr>
    </w:p>
    <w:p w14:paraId="5A0C56C7" w14:textId="7DD23E38" w:rsidR="00B771AA" w:rsidRDefault="00B771AA" w:rsidP="00B771AA">
      <w:pPr>
        <w:spacing w:before="40" w:after="40"/>
        <w:rPr>
          <w:rFonts w:eastAsiaTheme="minorEastAsia"/>
          <w:b/>
          <w:sz w:val="20"/>
          <w:szCs w:val="20"/>
        </w:rPr>
      </w:pPr>
      <w:r w:rsidRPr="00F46779">
        <w:rPr>
          <w:rFonts w:eastAsiaTheme="minorEastAsia"/>
          <w:b/>
          <w:sz w:val="20"/>
          <w:szCs w:val="20"/>
        </w:rPr>
        <w:t xml:space="preserve">Modèle </w:t>
      </w:r>
      <w:r>
        <w:rPr>
          <w:rFonts w:eastAsiaTheme="minorEastAsia"/>
          <w:b/>
          <w:sz w:val="20"/>
          <w:szCs w:val="20"/>
        </w:rPr>
        <w:t>2</w:t>
      </w:r>
      <w:r>
        <w:rPr>
          <w:rFonts w:eastAsiaTheme="minorEastAsia"/>
          <w:b/>
          <w:sz w:val="20"/>
          <w:szCs w:val="20"/>
        </w:rPr>
        <w:t> : C</w:t>
      </w:r>
      <w:r w:rsidRPr="00F46779">
        <w:rPr>
          <w:rFonts w:eastAsiaTheme="minorEastAsia"/>
          <w:b/>
          <w:sz w:val="20"/>
          <w:szCs w:val="20"/>
        </w:rPr>
        <w:t>roissance d’une population</w:t>
      </w:r>
      <w:r>
        <w:rPr>
          <w:rFonts w:eastAsiaTheme="minorEastAsia"/>
          <w:b/>
          <w:sz w:val="20"/>
          <w:szCs w:val="20"/>
        </w:rPr>
        <w:t xml:space="preserve"> (ressources limitées)</w:t>
      </w:r>
    </w:p>
    <w:p w14:paraId="2CB4449F" w14:textId="4D7A7DDE" w:rsidR="00B771AA" w:rsidRDefault="00B771AA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Volume p.247</w:t>
      </w:r>
    </w:p>
    <w:p w14:paraId="3A8014AE" w14:textId="38F1BB89" w:rsidR="00726380" w:rsidRDefault="00B771AA" w:rsidP="00265EA2">
      <w:pPr>
        <w:spacing w:before="40" w:after="40"/>
        <w:rPr>
          <w:rFonts w:eastAsiaTheme="minorEastAsia"/>
          <w:sz w:val="20"/>
          <w:szCs w:val="20"/>
        </w:rPr>
      </w:pPr>
      <w:r w:rsidRPr="00B771AA">
        <w:rPr>
          <w:rFonts w:eastAsiaTheme="minorEastAsia"/>
          <w:sz w:val="20"/>
          <w:szCs w:val="20"/>
        </w:rPr>
        <w:drawing>
          <wp:inline distT="0" distB="0" distL="0" distR="0" wp14:anchorId="70631E3E" wp14:editId="0E0A09B0">
            <wp:extent cx="3075940" cy="75184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C206" w14:textId="77777777" w:rsidR="00B771AA" w:rsidRDefault="00B771AA" w:rsidP="00B771AA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>
        <w:rPr>
          <w:rFonts w:eastAsiaTheme="minorEastAsia"/>
          <w:sz w:val="20"/>
          <w:szCs w:val="20"/>
        </w:rPr>
        <w:t> : Temps  (var. ind.)</w:t>
      </w:r>
    </w:p>
    <w:p w14:paraId="5F3A3765" w14:textId="77777777" w:rsidR="00B771AA" w:rsidRDefault="00B771AA" w:rsidP="00B771AA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</m:oMath>
      <w:r>
        <w:rPr>
          <w:rFonts w:eastAsiaTheme="minorEastAsia"/>
          <w:sz w:val="20"/>
          <w:szCs w:val="20"/>
        </w:rPr>
        <w:t> : L’effectif de la population (var. dép.)</w:t>
      </w:r>
    </w:p>
    <w:p w14:paraId="576C0803" w14:textId="7A3CAD98" w:rsidR="00B771AA" w:rsidRDefault="00B771AA" w:rsidP="00B771AA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P'</m:t>
        </m:r>
      </m:oMath>
      <w:r>
        <w:rPr>
          <w:rFonts w:eastAsiaTheme="minorEastAsia"/>
          <w:sz w:val="20"/>
          <w:szCs w:val="20"/>
        </w:rPr>
        <w:t> : Taux de croissance de la population</w:t>
      </w:r>
    </w:p>
    <w:p w14:paraId="77E9AC7A" w14:textId="17AF2B04" w:rsidR="00B771AA" w:rsidRDefault="003B464D" w:rsidP="00265EA2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M</m:t>
        </m:r>
      </m:oMath>
      <w:r>
        <w:rPr>
          <w:rFonts w:eastAsiaTheme="minorEastAsia"/>
          <w:sz w:val="20"/>
          <w:szCs w:val="20"/>
        </w:rPr>
        <w:t> : Capacité de charge</w:t>
      </w:r>
    </w:p>
    <w:p w14:paraId="4CFA2EB7" w14:textId="655EFF06" w:rsidR="00B771AA" w:rsidRDefault="003B464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veut</w:t>
      </w:r>
    </w:p>
    <w:p w14:paraId="086A8497" w14:textId="7D173A77" w:rsidR="003B464D" w:rsidRDefault="003B464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=0</m:t>
        </m:r>
      </m:oMath>
      <w:r>
        <w:rPr>
          <w:rFonts w:eastAsiaTheme="minorEastAsia"/>
          <w:sz w:val="20"/>
          <w:szCs w:val="20"/>
        </w:rPr>
        <w:t xml:space="preserve"> si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=0</m:t>
        </m:r>
      </m:oMath>
    </w:p>
    <w:p w14:paraId="17B8C93C" w14:textId="523C6CB8" w:rsidR="009D1C8C" w:rsidRDefault="003B464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=0</m:t>
        </m:r>
      </m:oMath>
      <w:r>
        <w:rPr>
          <w:rFonts w:eastAsiaTheme="minorEastAsia"/>
          <w:sz w:val="20"/>
          <w:szCs w:val="20"/>
        </w:rPr>
        <w:t xml:space="preserve"> si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r>
          <w:rPr>
            <w:rFonts w:ascii="Cambria Math" w:eastAsiaTheme="minorEastAsia" w:hAnsi="Cambria Math"/>
            <w:sz w:val="20"/>
            <w:szCs w:val="20"/>
          </w:rPr>
          <m:t>M</m:t>
        </m:r>
      </m:oMath>
    </w:p>
    <w:p w14:paraId="7323BE90" w14:textId="25738BA6" w:rsidR="00875A6A" w:rsidRDefault="00875A6A" w:rsidP="00265EA2">
      <w:pPr>
        <w:spacing w:before="40" w:after="40"/>
        <w:rPr>
          <w:rFonts w:eastAsiaTheme="minorEastAsia"/>
          <w:sz w:val="20"/>
          <w:szCs w:val="20"/>
        </w:rPr>
      </w:pPr>
    </w:p>
    <w:p w14:paraId="3AC79CFE" w14:textId="4DB4D32B" w:rsidR="009D1C8C" w:rsidRDefault="003B464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Graphique : abscisse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</m:oMath>
      <w:r>
        <w:rPr>
          <w:rFonts w:eastAsiaTheme="minorEastAsia"/>
          <w:sz w:val="20"/>
          <w:szCs w:val="20"/>
        </w:rPr>
        <w:t xml:space="preserve">, ordonnée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</m:t>
            </m:r>
          </m:sup>
        </m:sSup>
      </m:oMath>
    </w:p>
    <w:p w14:paraId="0326BE54" w14:textId="06773A3B" w:rsidR="003B464D" w:rsidRDefault="003B464D" w:rsidP="00265EA2">
      <w:pPr>
        <w:spacing w:before="40" w:after="40"/>
        <w:rPr>
          <w:rFonts w:eastAsiaTheme="minorEastAsia"/>
          <w:sz w:val="20"/>
          <w:szCs w:val="20"/>
        </w:rPr>
      </w:pPr>
      <w:r w:rsidRPr="003B464D">
        <w:rPr>
          <w:rFonts w:eastAsiaTheme="minorEastAsia"/>
          <w:sz w:val="20"/>
          <w:szCs w:val="20"/>
        </w:rPr>
        <w:drawing>
          <wp:inline distT="0" distB="0" distL="0" distR="0" wp14:anchorId="206B2700" wp14:editId="434CC085">
            <wp:extent cx="3075940" cy="1591945"/>
            <wp:effectExtent l="0" t="0" r="0" b="825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6208" w14:textId="6416903C" w:rsidR="003B464D" w:rsidRDefault="003B464D" w:rsidP="003B464D">
      <w:pPr>
        <w:spacing w:before="40" w:after="40"/>
        <w:rPr>
          <w:rFonts w:eastAsiaTheme="minorEastAsia"/>
          <w:sz w:val="20"/>
          <w:szCs w:val="20"/>
        </w:rPr>
      </w:pPr>
      <w:r w:rsidRPr="003B464D">
        <w:rPr>
          <w:rFonts w:eastAsiaTheme="minorEastAsia"/>
          <w:sz w:val="20"/>
          <w:szCs w:val="20"/>
        </w:rPr>
        <w:drawing>
          <wp:inline distT="0" distB="0" distL="0" distR="0" wp14:anchorId="50A8423C" wp14:editId="6079E7D7">
            <wp:extent cx="3075940" cy="337820"/>
            <wp:effectExtent l="0" t="0" r="0" b="508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9D02" w14:textId="4DC61A14" w:rsidR="003B464D" w:rsidRDefault="003B464D" w:rsidP="003B464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T</w:t>
      </w:r>
      <w:r>
        <w:rPr>
          <w:rFonts w:eastAsiaTheme="minorEastAsia"/>
          <w:sz w:val="20"/>
          <w:szCs w:val="20"/>
        </w:rPr>
        <w:t>aux de croissance de la population proportionnelle à :</w:t>
      </w:r>
    </w:p>
    <w:p w14:paraId="3D481019" w14:textId="34046DFC" w:rsidR="003B464D" w:rsidRPr="009908BE" w:rsidRDefault="003B464D" w:rsidP="003B464D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c</m:t>
          </m:r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M-P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=cM</m:t>
          </m:r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=k</m:t>
          </m:r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</m:t>
                  </m:r>
                </m:den>
              </m:f>
            </m:e>
          </m:d>
        </m:oMath>
      </m:oMathPara>
    </w:p>
    <w:p w14:paraId="109E55AB" w14:textId="77777777" w:rsidR="003B464D" w:rsidRDefault="003B464D" w:rsidP="003B464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où </w:t>
      </w:r>
      <m:oMath>
        <m:r>
          <w:rPr>
            <w:rFonts w:ascii="Cambria Math" w:eastAsiaTheme="minorEastAsia" w:hAnsi="Cambria Math"/>
            <w:sz w:val="20"/>
            <w:szCs w:val="20"/>
          </w:rPr>
          <m:t>k∈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+</m:t>
            </m:r>
          </m:sup>
        </m:sSup>
      </m:oMath>
      <w:r>
        <w:rPr>
          <w:rFonts w:eastAsiaTheme="minorEastAsia"/>
          <w:sz w:val="20"/>
          <w:szCs w:val="20"/>
        </w:rPr>
        <w:t xml:space="preserve"> (constante de proportionnalité)</w:t>
      </w:r>
    </w:p>
    <w:p w14:paraId="27018F59" w14:textId="29F0A3EB" w:rsidR="003B464D" w:rsidRDefault="003B464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Remarque :</w:t>
      </w:r>
    </w:p>
    <w:p w14:paraId="0FCD3542" w14:textId="6BC23D51" w:rsidR="003B464D" w:rsidRDefault="003B464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Si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</m:oMath>
      <w:r>
        <w:rPr>
          <w:rFonts w:eastAsiaTheme="minorEastAsia"/>
          <w:sz w:val="20"/>
          <w:szCs w:val="20"/>
        </w:rPr>
        <w:t xml:space="preserve"> petit par rapport à </w:t>
      </w:r>
      <m:oMath>
        <m:r>
          <w:rPr>
            <w:rFonts w:ascii="Cambria Math" w:eastAsiaTheme="minorEastAsia" w:hAnsi="Cambria Math"/>
            <w:sz w:val="20"/>
            <w:szCs w:val="20"/>
          </w:rPr>
          <m:t>M</m:t>
        </m:r>
      </m:oMath>
      <w:r>
        <w:rPr>
          <w:rFonts w:eastAsiaTheme="minorEastAsia"/>
          <w:sz w:val="20"/>
          <w:szCs w:val="20"/>
        </w:rPr>
        <w:t xml:space="preserve"> : </w:t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dP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dt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≈kP</m:t>
        </m:r>
      </m:oMath>
    </w:p>
    <w:p w14:paraId="682D8062" w14:textId="3DE54751" w:rsidR="003B464D" w:rsidRDefault="003B464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Si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</m:oMath>
      <w:r>
        <w:rPr>
          <w:rFonts w:eastAsiaTheme="minorEastAsia"/>
          <w:sz w:val="20"/>
          <w:szCs w:val="20"/>
        </w:rPr>
        <w:t xml:space="preserve"> </w:t>
      </w:r>
      <w:r>
        <w:rPr>
          <w:rFonts w:eastAsiaTheme="minorEastAsia"/>
          <w:sz w:val="20"/>
          <w:szCs w:val="20"/>
        </w:rPr>
        <w:t>près de</w:t>
      </w:r>
      <w:r>
        <w:rPr>
          <w:rFonts w:eastAsiaTheme="minorEastAsia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>M</m:t>
        </m:r>
      </m:oMath>
      <w:r>
        <w:rPr>
          <w:rFonts w:eastAsiaTheme="minorEastAsia"/>
          <w:sz w:val="20"/>
          <w:szCs w:val="20"/>
        </w:rPr>
        <w:t xml:space="preserve"> : </w:t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dP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dt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≈</m:t>
        </m:r>
        <m:r>
          <w:rPr>
            <w:rFonts w:ascii="Cambria Math" w:eastAsiaTheme="minorEastAsia" w:hAnsi="Cambria Math"/>
            <w:sz w:val="20"/>
            <w:szCs w:val="20"/>
          </w:rPr>
          <m:t>0</m:t>
        </m:r>
      </m:oMath>
    </w:p>
    <w:p w14:paraId="1A397A35" w14:textId="46EEE097" w:rsidR="003B464D" w:rsidRDefault="003B464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Si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</m:oMath>
      <w:r>
        <w:rPr>
          <w:rFonts w:eastAsiaTheme="minorEastAsia"/>
          <w:sz w:val="20"/>
          <w:szCs w:val="20"/>
        </w:rPr>
        <w:t xml:space="preserve"> </w:t>
      </w:r>
      <w:r>
        <w:rPr>
          <w:rFonts w:eastAsiaTheme="minorEastAsia"/>
          <w:sz w:val="20"/>
          <w:szCs w:val="20"/>
        </w:rPr>
        <w:t>plus grand que</w:t>
      </w:r>
      <w:r>
        <w:rPr>
          <w:rFonts w:eastAsiaTheme="minorEastAsia"/>
          <w:sz w:val="20"/>
          <w:szCs w:val="20"/>
        </w:rPr>
        <w:t xml:space="preserve"> de </w:t>
      </w:r>
      <m:oMath>
        <m:r>
          <w:rPr>
            <w:rFonts w:ascii="Cambria Math" w:eastAsiaTheme="minorEastAsia" w:hAnsi="Cambria Math"/>
            <w:sz w:val="20"/>
            <w:szCs w:val="20"/>
          </w:rPr>
          <m:t>M</m:t>
        </m:r>
      </m:oMath>
      <w:r>
        <w:rPr>
          <w:rFonts w:eastAsiaTheme="minorEastAsia"/>
          <w:sz w:val="20"/>
          <w:szCs w:val="20"/>
        </w:rPr>
        <w:t xml:space="preserve"> : </w:t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dP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dt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&lt;</m:t>
        </m:r>
        <m:r>
          <w:rPr>
            <w:rFonts w:ascii="Cambria Math" w:eastAsiaTheme="minorEastAsia" w:hAnsi="Cambria Math"/>
            <w:sz w:val="20"/>
            <w:szCs w:val="20"/>
          </w:rPr>
          <m:t>0</m:t>
        </m:r>
      </m:oMath>
    </w:p>
    <w:p w14:paraId="21748417" w14:textId="1256BD66" w:rsidR="003B464D" w:rsidRDefault="003B464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À la section 5.4, on va trouver une solution à cette équation différentielle :</w:t>
      </w:r>
    </w:p>
    <w:p w14:paraId="24ACB08C" w14:textId="4E1AAFCD" w:rsidR="003B464D" w:rsidRPr="003B464D" w:rsidRDefault="003B464D" w:rsidP="003B464D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-kt</m:t>
                  </m:r>
                </m:sup>
              </m:sSup>
            </m:den>
          </m:f>
        </m:oMath>
      </m:oMathPara>
    </w:p>
    <w:p w14:paraId="4E6CEAB1" w14:textId="5B291D56" w:rsidR="003B464D" w:rsidRDefault="003B464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GEOGEBRA</w:t>
      </w:r>
    </w:p>
    <w:p w14:paraId="53575DD5" w14:textId="2E4BEE62" w:rsidR="003B464D" w:rsidRDefault="003B464D" w:rsidP="00265EA2">
      <w:pPr>
        <w:spacing w:before="40" w:after="40"/>
        <w:rPr>
          <w:rFonts w:eastAsiaTheme="minorEastAsia"/>
          <w:sz w:val="20"/>
          <w:szCs w:val="20"/>
        </w:rPr>
      </w:pPr>
      <w:r w:rsidRPr="003B464D">
        <w:rPr>
          <w:rFonts w:eastAsiaTheme="minorEastAsia"/>
          <w:sz w:val="20"/>
          <w:szCs w:val="20"/>
        </w:rPr>
        <w:drawing>
          <wp:inline distT="0" distB="0" distL="0" distR="0" wp14:anchorId="3AC614BE" wp14:editId="1C87C0CB">
            <wp:extent cx="3075940" cy="1781810"/>
            <wp:effectExtent l="0" t="0" r="0" b="889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F2CB" w14:textId="77777777" w:rsidR="00875A6A" w:rsidRDefault="00875A6A" w:rsidP="00265EA2">
      <w:pPr>
        <w:spacing w:before="40" w:after="40"/>
        <w:rPr>
          <w:rFonts w:eastAsiaTheme="minorEastAsia"/>
          <w:sz w:val="20"/>
          <w:szCs w:val="20"/>
        </w:rPr>
      </w:pPr>
    </w:p>
    <w:p w14:paraId="3204F208" w14:textId="04DF3CED" w:rsidR="003B464D" w:rsidRDefault="00875A6A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Quelles sont les deux solutions stationnaires ?</w:t>
      </w:r>
    </w:p>
    <w:p w14:paraId="0524F040" w14:textId="70281EA9" w:rsidR="003B464D" w:rsidRDefault="003B464D" w:rsidP="00265EA2">
      <w:pPr>
        <w:spacing w:before="40" w:after="40"/>
        <w:rPr>
          <w:rFonts w:eastAsiaTheme="minorEastAsia"/>
          <w:sz w:val="20"/>
          <w:szCs w:val="20"/>
        </w:rPr>
      </w:pPr>
    </w:p>
    <w:p w14:paraId="4E2D3613" w14:textId="466AB830" w:rsidR="008A401D" w:rsidRDefault="008A401D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F46779">
        <w:rPr>
          <w:rFonts w:eastAsiaTheme="minorEastAsia"/>
          <w:b/>
          <w:sz w:val="20"/>
          <w:szCs w:val="20"/>
        </w:rPr>
        <w:t xml:space="preserve">Modèle </w:t>
      </w:r>
      <w:r>
        <w:rPr>
          <w:rFonts w:eastAsiaTheme="minorEastAsia"/>
          <w:b/>
          <w:sz w:val="20"/>
          <w:szCs w:val="20"/>
        </w:rPr>
        <w:t>3</w:t>
      </w:r>
      <w:r>
        <w:rPr>
          <w:rFonts w:eastAsiaTheme="minorEastAsia"/>
          <w:b/>
          <w:sz w:val="20"/>
          <w:szCs w:val="20"/>
        </w:rPr>
        <w:t xml:space="preserve"> : </w:t>
      </w:r>
      <w:r>
        <w:rPr>
          <w:rFonts w:eastAsiaTheme="minorEastAsia"/>
          <w:b/>
          <w:sz w:val="20"/>
          <w:szCs w:val="20"/>
        </w:rPr>
        <w:t>Mouvement d’un ressort</w:t>
      </w:r>
    </w:p>
    <w:p w14:paraId="6FEB6EA6" w14:textId="186D92E0" w:rsidR="008A401D" w:rsidRDefault="008A401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Volume p.248</w:t>
      </w:r>
      <w:r w:rsidR="00B22EE3">
        <w:rPr>
          <w:rFonts w:eastAsiaTheme="minorEastAsia"/>
          <w:sz w:val="20"/>
          <w:szCs w:val="20"/>
        </w:rPr>
        <w:t xml:space="preserve"> (lire)</w:t>
      </w:r>
    </w:p>
    <w:p w14:paraId="172564E4" w14:textId="77777777" w:rsidR="008A401D" w:rsidRDefault="008A401D" w:rsidP="00265EA2">
      <w:pPr>
        <w:spacing w:before="40" w:after="40"/>
        <w:rPr>
          <w:rFonts w:eastAsiaTheme="minorEastAsia"/>
          <w:sz w:val="20"/>
          <w:szCs w:val="20"/>
        </w:rPr>
      </w:pPr>
    </w:p>
    <w:p w14:paraId="697ADF25" w14:textId="011AC8B1" w:rsidR="00875A6A" w:rsidRDefault="00875A6A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F46779">
        <w:rPr>
          <w:rFonts w:eastAsiaTheme="minorEastAsia"/>
          <w:b/>
          <w:sz w:val="20"/>
          <w:szCs w:val="20"/>
        </w:rPr>
        <w:t xml:space="preserve">Modèle </w:t>
      </w:r>
      <w:r>
        <w:rPr>
          <w:rFonts w:eastAsiaTheme="minorEastAsia"/>
          <w:b/>
          <w:sz w:val="20"/>
          <w:szCs w:val="20"/>
        </w:rPr>
        <w:t>3 : Pendule double</w:t>
      </w:r>
    </w:p>
    <w:p w14:paraId="7B91E8D1" w14:textId="458B3664" w:rsidR="00875A6A" w:rsidRDefault="008A401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DIAPORAMA</w:t>
      </w:r>
    </w:p>
    <w:p w14:paraId="4F4EBA8E" w14:textId="09C9583F" w:rsidR="003B464D" w:rsidRDefault="003B464D" w:rsidP="00265EA2">
      <w:pPr>
        <w:spacing w:before="40" w:after="40"/>
        <w:rPr>
          <w:rFonts w:eastAsiaTheme="minorEastAsia"/>
          <w:sz w:val="20"/>
          <w:szCs w:val="20"/>
        </w:rPr>
      </w:pPr>
    </w:p>
    <w:p w14:paraId="0C4B20F0" w14:textId="3B00B543" w:rsidR="00BA0AE4" w:rsidRPr="00160E82" w:rsidRDefault="00160E82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160E82">
        <w:rPr>
          <w:rFonts w:eastAsiaTheme="minorEastAsia"/>
          <w:b/>
          <w:sz w:val="20"/>
          <w:szCs w:val="20"/>
        </w:rPr>
        <w:lastRenderedPageBreak/>
        <w:t>Équations différentielles générales</w:t>
      </w:r>
    </w:p>
    <w:p w14:paraId="2536AE79" w14:textId="09A59A93" w:rsidR="00160E82" w:rsidRDefault="00CF2AB0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Volume p.249</w:t>
      </w:r>
    </w:p>
    <w:p w14:paraId="3127B413" w14:textId="280F0922" w:rsidR="00CF2AB0" w:rsidRDefault="00BB40FA" w:rsidP="00265EA2">
      <w:pPr>
        <w:spacing w:before="40" w:after="40"/>
        <w:rPr>
          <w:rFonts w:eastAsiaTheme="minorEastAsia"/>
          <w:sz w:val="20"/>
          <w:szCs w:val="20"/>
        </w:rPr>
      </w:pPr>
      <w:r w:rsidRPr="00BB40FA">
        <w:rPr>
          <w:rFonts w:eastAsiaTheme="minorEastAsia"/>
          <w:sz w:val="20"/>
          <w:szCs w:val="20"/>
        </w:rPr>
        <w:drawing>
          <wp:inline distT="0" distB="0" distL="0" distR="0" wp14:anchorId="51BE403F" wp14:editId="39AB2686">
            <wp:extent cx="3075940" cy="868680"/>
            <wp:effectExtent l="0" t="0" r="0" b="762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2B93" w14:textId="1D352059" w:rsidR="00BB40FA" w:rsidRDefault="00BB40FA" w:rsidP="00265EA2">
      <w:pPr>
        <w:spacing w:before="40" w:after="40"/>
        <w:rPr>
          <w:rFonts w:eastAsiaTheme="minorEastAsia"/>
          <w:sz w:val="20"/>
          <w:szCs w:val="20"/>
        </w:rPr>
      </w:pPr>
    </w:p>
    <w:p w14:paraId="1A26AF94" w14:textId="10E2574B" w:rsidR="00BB40FA" w:rsidRPr="00BB40FA" w:rsidRDefault="00BB40FA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BB40FA">
        <w:rPr>
          <w:rFonts w:eastAsiaTheme="minorEastAsia"/>
          <w:b/>
          <w:sz w:val="20"/>
          <w:szCs w:val="20"/>
        </w:rPr>
        <w:t>Exemple 5.1.2 (p.249)</w:t>
      </w:r>
    </w:p>
    <w:p w14:paraId="563B8DE5" w14:textId="067D3BB3" w:rsidR="00BB40FA" w:rsidRDefault="00D27D06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(les laisser travailler)</w:t>
      </w:r>
    </w:p>
    <w:p w14:paraId="0D67E65F" w14:textId="7A3F27E7" w:rsidR="00D27D06" w:rsidRDefault="00D27D06" w:rsidP="00265EA2">
      <w:pPr>
        <w:spacing w:before="40" w:after="40"/>
        <w:rPr>
          <w:rFonts w:eastAsiaTheme="minorEastAsia"/>
          <w:sz w:val="20"/>
          <w:szCs w:val="20"/>
        </w:rPr>
      </w:pPr>
    </w:p>
    <w:p w14:paraId="3CB5A2C9" w14:textId="7330C6E2" w:rsidR="00D27D06" w:rsidRPr="00BB40FA" w:rsidRDefault="00D27D06" w:rsidP="00D27D06">
      <w:pPr>
        <w:spacing w:before="40" w:after="40"/>
        <w:rPr>
          <w:rFonts w:eastAsiaTheme="minorEastAsia"/>
          <w:b/>
          <w:sz w:val="20"/>
          <w:szCs w:val="20"/>
        </w:rPr>
      </w:pPr>
      <w:r w:rsidRPr="00BB40FA">
        <w:rPr>
          <w:rFonts w:eastAsiaTheme="minorEastAsia"/>
          <w:b/>
          <w:sz w:val="20"/>
          <w:szCs w:val="20"/>
        </w:rPr>
        <w:t>Exemple 5.1.</w:t>
      </w:r>
      <w:r>
        <w:rPr>
          <w:rFonts w:eastAsiaTheme="minorEastAsia"/>
          <w:b/>
          <w:sz w:val="20"/>
          <w:szCs w:val="20"/>
        </w:rPr>
        <w:t>3</w:t>
      </w:r>
      <w:r w:rsidRPr="00BB40FA">
        <w:rPr>
          <w:rFonts w:eastAsiaTheme="minorEastAsia"/>
          <w:b/>
          <w:sz w:val="20"/>
          <w:szCs w:val="20"/>
        </w:rPr>
        <w:t xml:space="preserve"> (p.2</w:t>
      </w:r>
      <w:r>
        <w:rPr>
          <w:rFonts w:eastAsiaTheme="minorEastAsia"/>
          <w:b/>
          <w:sz w:val="20"/>
          <w:szCs w:val="20"/>
        </w:rPr>
        <w:t>50</w:t>
      </w:r>
      <w:r w:rsidRPr="00BB40FA">
        <w:rPr>
          <w:rFonts w:eastAsiaTheme="minorEastAsia"/>
          <w:b/>
          <w:sz w:val="20"/>
          <w:szCs w:val="20"/>
        </w:rPr>
        <w:t>)</w:t>
      </w:r>
    </w:p>
    <w:p w14:paraId="63EAD076" w14:textId="20234371" w:rsidR="00D27D06" w:rsidRDefault="00D27D06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(les laisser travailler)</w:t>
      </w:r>
    </w:p>
    <w:p w14:paraId="5037A23C" w14:textId="40341643" w:rsidR="00CF2AB0" w:rsidRDefault="00CF2AB0" w:rsidP="00265EA2">
      <w:pPr>
        <w:spacing w:before="40" w:after="40"/>
        <w:rPr>
          <w:rFonts w:eastAsiaTheme="minorEastAsia"/>
          <w:sz w:val="20"/>
          <w:szCs w:val="20"/>
        </w:rPr>
      </w:pPr>
    </w:p>
    <w:p w14:paraId="57FFB351" w14:textId="46F80899" w:rsidR="0020709F" w:rsidRDefault="0020709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Volume p.251</w:t>
      </w:r>
    </w:p>
    <w:p w14:paraId="2946D9CA" w14:textId="76AFF966" w:rsidR="00D27D06" w:rsidRDefault="0020709F" w:rsidP="00265EA2">
      <w:pPr>
        <w:spacing w:before="40" w:after="40"/>
        <w:rPr>
          <w:rFonts w:eastAsiaTheme="minorEastAsia"/>
          <w:sz w:val="20"/>
          <w:szCs w:val="20"/>
        </w:rPr>
      </w:pPr>
      <w:r w:rsidRPr="0020709F">
        <w:rPr>
          <w:rFonts w:eastAsiaTheme="minorEastAsia"/>
          <w:sz w:val="20"/>
          <w:szCs w:val="20"/>
        </w:rPr>
        <w:drawing>
          <wp:inline distT="0" distB="0" distL="0" distR="0" wp14:anchorId="712EEF20" wp14:editId="7D44136D">
            <wp:extent cx="3075940" cy="69088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6ECD" w14:textId="03CFD157" w:rsidR="0020709F" w:rsidRDefault="0020709F" w:rsidP="00265EA2">
      <w:pPr>
        <w:spacing w:before="40" w:after="40"/>
        <w:rPr>
          <w:rFonts w:eastAsiaTheme="minorEastAsia"/>
          <w:sz w:val="20"/>
          <w:szCs w:val="20"/>
        </w:rPr>
      </w:pPr>
    </w:p>
    <w:p w14:paraId="569E9972" w14:textId="7529DE4B" w:rsidR="0020709F" w:rsidRDefault="00ED0E97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Volume p.251</w:t>
      </w:r>
    </w:p>
    <w:p w14:paraId="6241D390" w14:textId="7B1BFFD4" w:rsidR="00ED0E97" w:rsidRDefault="00ED0E97" w:rsidP="00265EA2">
      <w:pPr>
        <w:spacing w:before="40" w:after="40"/>
        <w:rPr>
          <w:rFonts w:eastAsiaTheme="minorEastAsia"/>
          <w:sz w:val="20"/>
          <w:szCs w:val="20"/>
        </w:rPr>
      </w:pPr>
      <w:r w:rsidRPr="00ED0E97">
        <w:rPr>
          <w:rFonts w:eastAsiaTheme="minorEastAsia"/>
          <w:sz w:val="20"/>
          <w:szCs w:val="20"/>
        </w:rPr>
        <w:drawing>
          <wp:inline distT="0" distB="0" distL="0" distR="0" wp14:anchorId="5E3D689A" wp14:editId="4F6B1423">
            <wp:extent cx="3075940" cy="761365"/>
            <wp:effectExtent l="0" t="0" r="0" b="63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7421" w14:textId="0FD56B75" w:rsidR="00ED0E97" w:rsidRDefault="00ED0E97" w:rsidP="00265EA2">
      <w:pPr>
        <w:spacing w:before="40" w:after="40"/>
        <w:rPr>
          <w:rFonts w:eastAsiaTheme="minorEastAsia"/>
          <w:sz w:val="20"/>
          <w:szCs w:val="20"/>
        </w:rPr>
      </w:pPr>
    </w:p>
    <w:p w14:paraId="09882C11" w14:textId="53788E68" w:rsidR="00ED0E97" w:rsidRPr="00A537E6" w:rsidRDefault="00A537E6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A537E6">
        <w:rPr>
          <w:rFonts w:eastAsiaTheme="minorEastAsia"/>
          <w:b/>
          <w:sz w:val="20"/>
          <w:szCs w:val="20"/>
        </w:rPr>
        <w:t>Exemple 5.1.4 (p.251)</w:t>
      </w:r>
    </w:p>
    <w:p w14:paraId="52FC0DC9" w14:textId="129E2E7F" w:rsidR="00A537E6" w:rsidRDefault="00A537E6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(les laisser travailler)</w:t>
      </w:r>
    </w:p>
    <w:p w14:paraId="1792C7C5" w14:textId="77777777" w:rsidR="00A537E6" w:rsidRDefault="00A537E6" w:rsidP="00265EA2">
      <w:pPr>
        <w:spacing w:before="40" w:after="40"/>
        <w:rPr>
          <w:rFonts w:eastAsiaTheme="minorEastAsia"/>
          <w:sz w:val="20"/>
          <w:szCs w:val="20"/>
        </w:rPr>
      </w:pPr>
    </w:p>
    <w:p w14:paraId="2C2F5739" w14:textId="367C0913" w:rsidR="003B464D" w:rsidRDefault="00CE2FF5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Comment trouver la solution générale ?</w:t>
      </w:r>
    </w:p>
    <w:p w14:paraId="4F750168" w14:textId="4748856F" w:rsidR="00CE2FF5" w:rsidRDefault="00CE2FF5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Pas facile ! (comme pour l’intégration)</w:t>
      </w:r>
      <w:bookmarkStart w:id="0" w:name="_GoBack"/>
      <w:bookmarkEnd w:id="0"/>
    </w:p>
    <w:p w14:paraId="069F523C" w14:textId="601919BF" w:rsidR="00CE2FF5" w:rsidRDefault="00CE2FF5" w:rsidP="00265EA2">
      <w:pPr>
        <w:spacing w:before="40" w:after="40"/>
        <w:rPr>
          <w:rFonts w:eastAsiaTheme="minorEastAsia"/>
          <w:sz w:val="20"/>
          <w:szCs w:val="20"/>
        </w:rPr>
      </w:pPr>
    </w:p>
    <w:p w14:paraId="3DFD8FF3" w14:textId="77777777" w:rsidR="00CE2FF5" w:rsidRPr="009D1C8C" w:rsidRDefault="00CE2FF5" w:rsidP="00265EA2">
      <w:pPr>
        <w:spacing w:before="40" w:after="40"/>
        <w:rPr>
          <w:rFonts w:eastAsiaTheme="minorEastAsia"/>
          <w:sz w:val="20"/>
          <w:szCs w:val="20"/>
        </w:rPr>
      </w:pPr>
    </w:p>
    <w:p w14:paraId="1C72CBE5" w14:textId="4C6243DC" w:rsidR="002C46AD" w:rsidRPr="004748EE" w:rsidRDefault="00950838" w:rsidP="00265EA2">
      <w:pPr>
        <w:spacing w:before="40" w:after="40"/>
        <w:rPr>
          <w:rFonts w:eastAsiaTheme="minorEastAsia"/>
          <w:sz w:val="20"/>
          <w:szCs w:val="20"/>
        </w:rPr>
      </w:pPr>
      <w:r w:rsidRPr="004748EE">
        <w:rPr>
          <w:rFonts w:eastAsiaTheme="minorEastAsia"/>
          <w:b/>
          <w:bCs/>
          <w:sz w:val="20"/>
          <w:szCs w:val="20"/>
        </w:rPr>
        <w:t>E</w:t>
      </w:r>
      <w:r w:rsidR="002C46AD" w:rsidRPr="004748EE">
        <w:rPr>
          <w:rFonts w:eastAsiaTheme="minorEastAsia"/>
          <w:b/>
          <w:bCs/>
          <w:sz w:val="20"/>
          <w:szCs w:val="20"/>
        </w:rPr>
        <w:t>xercices !</w:t>
      </w:r>
    </w:p>
    <w:p w14:paraId="536D569D" w14:textId="76A1CF54" w:rsidR="00265EA2" w:rsidRPr="000E4894" w:rsidRDefault="00935012" w:rsidP="00265EA2">
      <w:pPr>
        <w:spacing w:before="40" w:after="40"/>
        <w:rPr>
          <w:rFonts w:eastAsiaTheme="minorEastAsia"/>
          <w:sz w:val="20"/>
          <w:szCs w:val="20"/>
        </w:rPr>
      </w:pPr>
      <w:r w:rsidRPr="004748EE">
        <w:rPr>
          <w:rFonts w:eastAsiaTheme="minorEastAsia"/>
          <w:sz w:val="20"/>
          <w:szCs w:val="20"/>
        </w:rPr>
        <w:t>Faire les prioritaires en premier.</w:t>
      </w:r>
    </w:p>
    <w:sectPr w:rsidR="00265EA2" w:rsidRPr="000E4894" w:rsidSect="00E2679D">
      <w:footerReference w:type="default" r:id="rId19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B4B083" w14:textId="77777777" w:rsidR="00397FAA" w:rsidRDefault="00397FAA" w:rsidP="00657222">
      <w:pPr>
        <w:spacing w:after="0" w:line="240" w:lineRule="auto"/>
      </w:pPr>
      <w:r>
        <w:separator/>
      </w:r>
    </w:p>
  </w:endnote>
  <w:endnote w:type="continuationSeparator" w:id="0">
    <w:p w14:paraId="7EA6795C" w14:textId="77777777" w:rsidR="00397FAA" w:rsidRDefault="00397FAA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FD123E" w14:textId="4FE36A2D" w:rsidR="00B43DFA" w:rsidRPr="00657222" w:rsidRDefault="00397FAA">
    <w:pPr>
      <w:pStyle w:val="Pieddepage"/>
      <w:rPr>
        <w:b/>
        <w:sz w:val="20"/>
        <w:szCs w:val="20"/>
      </w:rPr>
    </w:pPr>
    <w:sdt>
      <w:sdtPr>
        <w:rPr>
          <w:b/>
          <w:sz w:val="20"/>
          <w:szCs w:val="20"/>
        </w:rPr>
        <w:id w:val="-1707100711"/>
        <w:docPartObj>
          <w:docPartGallery w:val="Page Numbers (Bottom of Page)"/>
          <w:docPartUnique/>
        </w:docPartObj>
      </w:sdtPr>
      <w:sdtEndPr/>
      <w:sdtContent>
        <w:r w:rsidR="00B43DFA">
          <w:rPr>
            <w:b/>
            <w:sz w:val="20"/>
            <w:szCs w:val="20"/>
          </w:rPr>
          <w:t xml:space="preserve">Section </w:t>
        </w:r>
        <w:r w:rsidR="008C5185">
          <w:rPr>
            <w:b/>
            <w:sz w:val="20"/>
            <w:szCs w:val="20"/>
          </w:rPr>
          <w:t>5</w:t>
        </w:r>
        <w:r w:rsidR="00B43DFA" w:rsidRPr="00F03F23">
          <w:rPr>
            <w:b/>
            <w:sz w:val="20"/>
            <w:szCs w:val="20"/>
          </w:rPr>
          <w:t>.</w:t>
        </w:r>
        <w:r w:rsidR="00B43DFA">
          <w:rPr>
            <w:b/>
            <w:sz w:val="20"/>
            <w:szCs w:val="20"/>
          </w:rPr>
          <w:t>1</w:t>
        </w:r>
        <w:r w:rsidR="00B43DFA" w:rsidRPr="00F03F23">
          <w:rPr>
            <w:b/>
            <w:sz w:val="20"/>
            <w:szCs w:val="20"/>
          </w:rPr>
          <w:t xml:space="preserve"> </w:t>
        </w:r>
        <w:r w:rsidR="00B43DFA">
          <w:rPr>
            <w:b/>
            <w:sz w:val="20"/>
            <w:szCs w:val="20"/>
          </w:rPr>
          <w:t xml:space="preserve"> </w:t>
        </w:r>
        <w:r w:rsidR="008C5185" w:rsidRPr="008C5185">
          <w:rPr>
            <w:b/>
            <w:sz w:val="20"/>
            <w:szCs w:val="20"/>
          </w:rPr>
          <w:t>La modélisation avec des équations différentielles</w:t>
        </w:r>
      </w:sdtContent>
    </w:sdt>
    <w:r w:rsidR="00B43DFA" w:rsidRPr="000D01DA">
      <w:rPr>
        <w:b/>
        <w:sz w:val="20"/>
        <w:szCs w:val="20"/>
      </w:rPr>
      <w:ptab w:relativeTo="margin" w:alignment="right" w:leader="none"/>
    </w:r>
    <w:r w:rsidR="00B43DFA" w:rsidRPr="000D01DA">
      <w:rPr>
        <w:b/>
        <w:sz w:val="20"/>
        <w:szCs w:val="20"/>
      </w:rPr>
      <w:fldChar w:fldCharType="begin"/>
    </w:r>
    <w:r w:rsidR="00B43DFA" w:rsidRPr="000D01DA">
      <w:rPr>
        <w:b/>
        <w:sz w:val="20"/>
        <w:szCs w:val="20"/>
      </w:rPr>
      <w:instrText>PAGE   \* MERGEFORMAT</w:instrText>
    </w:r>
    <w:r w:rsidR="00B43DFA" w:rsidRPr="000D01DA">
      <w:rPr>
        <w:b/>
        <w:sz w:val="20"/>
        <w:szCs w:val="20"/>
      </w:rPr>
      <w:fldChar w:fldCharType="separate"/>
    </w:r>
    <w:r w:rsidR="00CE2FF5" w:rsidRPr="00CE2FF5">
      <w:rPr>
        <w:b/>
        <w:noProof/>
        <w:sz w:val="20"/>
        <w:szCs w:val="20"/>
        <w:lang w:val="fr-FR"/>
      </w:rPr>
      <w:t>3</w:t>
    </w:r>
    <w:r w:rsidR="00B43DFA" w:rsidRPr="000D01DA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54C1D7" w14:textId="77777777" w:rsidR="00397FAA" w:rsidRDefault="00397FAA" w:rsidP="00657222">
      <w:pPr>
        <w:spacing w:after="0" w:line="240" w:lineRule="auto"/>
      </w:pPr>
      <w:r>
        <w:separator/>
      </w:r>
    </w:p>
  </w:footnote>
  <w:footnote w:type="continuationSeparator" w:id="0">
    <w:p w14:paraId="4F911872" w14:textId="77777777" w:rsidR="00397FAA" w:rsidRDefault="00397FAA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45796"/>
    <w:multiLevelType w:val="hybridMultilevel"/>
    <w:tmpl w:val="945C361A"/>
    <w:lvl w:ilvl="0" w:tplc="6DC8FA44">
      <w:start w:val="1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0223A"/>
    <w:rsid w:val="00002828"/>
    <w:rsid w:val="000165FA"/>
    <w:rsid w:val="00021222"/>
    <w:rsid w:val="00021365"/>
    <w:rsid w:val="00025754"/>
    <w:rsid w:val="0003362A"/>
    <w:rsid w:val="00047C26"/>
    <w:rsid w:val="00056959"/>
    <w:rsid w:val="00056F58"/>
    <w:rsid w:val="00057927"/>
    <w:rsid w:val="00065548"/>
    <w:rsid w:val="000660A5"/>
    <w:rsid w:val="00077171"/>
    <w:rsid w:val="00077982"/>
    <w:rsid w:val="000970F0"/>
    <w:rsid w:val="000A2F42"/>
    <w:rsid w:val="000A5FCD"/>
    <w:rsid w:val="000C0DA9"/>
    <w:rsid w:val="000C11ED"/>
    <w:rsid w:val="000C334A"/>
    <w:rsid w:val="000C49FB"/>
    <w:rsid w:val="000D01DA"/>
    <w:rsid w:val="000D0506"/>
    <w:rsid w:val="000D1012"/>
    <w:rsid w:val="000D7AA8"/>
    <w:rsid w:val="000E1C09"/>
    <w:rsid w:val="000E4894"/>
    <w:rsid w:val="000E650E"/>
    <w:rsid w:val="000F181B"/>
    <w:rsid w:val="000F4E3A"/>
    <w:rsid w:val="00102707"/>
    <w:rsid w:val="00102DC3"/>
    <w:rsid w:val="00115F6D"/>
    <w:rsid w:val="00116029"/>
    <w:rsid w:val="0012496D"/>
    <w:rsid w:val="00126736"/>
    <w:rsid w:val="0013269D"/>
    <w:rsid w:val="00132BAD"/>
    <w:rsid w:val="00134942"/>
    <w:rsid w:val="00135ABB"/>
    <w:rsid w:val="00147F73"/>
    <w:rsid w:val="00160E82"/>
    <w:rsid w:val="00164A85"/>
    <w:rsid w:val="00165EFD"/>
    <w:rsid w:val="00173131"/>
    <w:rsid w:val="0017348A"/>
    <w:rsid w:val="00182040"/>
    <w:rsid w:val="00184D31"/>
    <w:rsid w:val="00194752"/>
    <w:rsid w:val="001A1968"/>
    <w:rsid w:val="001A77A9"/>
    <w:rsid w:val="001B4D38"/>
    <w:rsid w:val="001C3EE0"/>
    <w:rsid w:val="001D1042"/>
    <w:rsid w:val="001D5326"/>
    <w:rsid w:val="001E3D20"/>
    <w:rsid w:val="001E4503"/>
    <w:rsid w:val="001E5CB0"/>
    <w:rsid w:val="001E61E6"/>
    <w:rsid w:val="001F00C7"/>
    <w:rsid w:val="001F10AE"/>
    <w:rsid w:val="001F34FE"/>
    <w:rsid w:val="001F56DF"/>
    <w:rsid w:val="00204EF7"/>
    <w:rsid w:val="0020709F"/>
    <w:rsid w:val="00207D70"/>
    <w:rsid w:val="00210045"/>
    <w:rsid w:val="002109D5"/>
    <w:rsid w:val="00216FA2"/>
    <w:rsid w:val="0022092B"/>
    <w:rsid w:val="00222BB2"/>
    <w:rsid w:val="00224167"/>
    <w:rsid w:val="0023241F"/>
    <w:rsid w:val="00242552"/>
    <w:rsid w:val="00252869"/>
    <w:rsid w:val="00253700"/>
    <w:rsid w:val="00255E88"/>
    <w:rsid w:val="00265EA2"/>
    <w:rsid w:val="00271A6F"/>
    <w:rsid w:val="00276947"/>
    <w:rsid w:val="00283371"/>
    <w:rsid w:val="002A11CF"/>
    <w:rsid w:val="002C1660"/>
    <w:rsid w:val="002C1FD3"/>
    <w:rsid w:val="002C2336"/>
    <w:rsid w:val="002C46AD"/>
    <w:rsid w:val="002C6FBA"/>
    <w:rsid w:val="002F3ADB"/>
    <w:rsid w:val="003011DE"/>
    <w:rsid w:val="00310B26"/>
    <w:rsid w:val="00322EDB"/>
    <w:rsid w:val="0033758F"/>
    <w:rsid w:val="003606D4"/>
    <w:rsid w:val="00364517"/>
    <w:rsid w:val="0037246C"/>
    <w:rsid w:val="0038048B"/>
    <w:rsid w:val="00390D40"/>
    <w:rsid w:val="00393909"/>
    <w:rsid w:val="00397FAA"/>
    <w:rsid w:val="003B464D"/>
    <w:rsid w:val="003B5270"/>
    <w:rsid w:val="003C2E50"/>
    <w:rsid w:val="003E27AE"/>
    <w:rsid w:val="003E63B2"/>
    <w:rsid w:val="003F6A21"/>
    <w:rsid w:val="00404EC4"/>
    <w:rsid w:val="00414ECC"/>
    <w:rsid w:val="004206C8"/>
    <w:rsid w:val="00424CBD"/>
    <w:rsid w:val="00431BA9"/>
    <w:rsid w:val="00432445"/>
    <w:rsid w:val="00437632"/>
    <w:rsid w:val="004473C5"/>
    <w:rsid w:val="00447CAA"/>
    <w:rsid w:val="0045109D"/>
    <w:rsid w:val="004511E4"/>
    <w:rsid w:val="004554A0"/>
    <w:rsid w:val="004748EE"/>
    <w:rsid w:val="00476AAA"/>
    <w:rsid w:val="0048221C"/>
    <w:rsid w:val="004863FD"/>
    <w:rsid w:val="00495AAE"/>
    <w:rsid w:val="004A30D7"/>
    <w:rsid w:val="004A794C"/>
    <w:rsid w:val="004B6765"/>
    <w:rsid w:val="004B7496"/>
    <w:rsid w:val="004D14D9"/>
    <w:rsid w:val="004D1D44"/>
    <w:rsid w:val="004E0729"/>
    <w:rsid w:val="004E0A57"/>
    <w:rsid w:val="004F1A86"/>
    <w:rsid w:val="004F49FB"/>
    <w:rsid w:val="004F6E08"/>
    <w:rsid w:val="0052139A"/>
    <w:rsid w:val="005356D7"/>
    <w:rsid w:val="00554C3C"/>
    <w:rsid w:val="00555979"/>
    <w:rsid w:val="0057069E"/>
    <w:rsid w:val="00580FF0"/>
    <w:rsid w:val="005831DD"/>
    <w:rsid w:val="00585217"/>
    <w:rsid w:val="00586016"/>
    <w:rsid w:val="005A0172"/>
    <w:rsid w:val="005A697D"/>
    <w:rsid w:val="005A7568"/>
    <w:rsid w:val="005C0B95"/>
    <w:rsid w:val="005C489F"/>
    <w:rsid w:val="005C697A"/>
    <w:rsid w:val="005E3518"/>
    <w:rsid w:val="005E5630"/>
    <w:rsid w:val="005F5252"/>
    <w:rsid w:val="00605D7C"/>
    <w:rsid w:val="00612189"/>
    <w:rsid w:val="006125A1"/>
    <w:rsid w:val="006207F3"/>
    <w:rsid w:val="00625A96"/>
    <w:rsid w:val="006268CD"/>
    <w:rsid w:val="00630A4A"/>
    <w:rsid w:val="00635803"/>
    <w:rsid w:val="00642703"/>
    <w:rsid w:val="006505A6"/>
    <w:rsid w:val="00655AD3"/>
    <w:rsid w:val="006565FF"/>
    <w:rsid w:val="00657222"/>
    <w:rsid w:val="00663296"/>
    <w:rsid w:val="00674039"/>
    <w:rsid w:val="0067552C"/>
    <w:rsid w:val="00677B03"/>
    <w:rsid w:val="00683789"/>
    <w:rsid w:val="00685140"/>
    <w:rsid w:val="006B18F3"/>
    <w:rsid w:val="006C03D3"/>
    <w:rsid w:val="006C1354"/>
    <w:rsid w:val="006C35F0"/>
    <w:rsid w:val="006C3E7F"/>
    <w:rsid w:val="006C438C"/>
    <w:rsid w:val="006C7B00"/>
    <w:rsid w:val="006D29F4"/>
    <w:rsid w:val="006D31E6"/>
    <w:rsid w:val="006D4878"/>
    <w:rsid w:val="006D633A"/>
    <w:rsid w:val="006E387F"/>
    <w:rsid w:val="006E3F78"/>
    <w:rsid w:val="006E4645"/>
    <w:rsid w:val="006F1BCD"/>
    <w:rsid w:val="006F525C"/>
    <w:rsid w:val="006F7F9B"/>
    <w:rsid w:val="00700534"/>
    <w:rsid w:val="007058A3"/>
    <w:rsid w:val="0070783B"/>
    <w:rsid w:val="00711962"/>
    <w:rsid w:val="00716BCE"/>
    <w:rsid w:val="00722859"/>
    <w:rsid w:val="00726380"/>
    <w:rsid w:val="00732F34"/>
    <w:rsid w:val="0073357A"/>
    <w:rsid w:val="007566BD"/>
    <w:rsid w:val="00760671"/>
    <w:rsid w:val="0077411E"/>
    <w:rsid w:val="00780705"/>
    <w:rsid w:val="00791244"/>
    <w:rsid w:val="007A4C4A"/>
    <w:rsid w:val="007B1A1B"/>
    <w:rsid w:val="007B57E2"/>
    <w:rsid w:val="007C45D7"/>
    <w:rsid w:val="007C485A"/>
    <w:rsid w:val="007D61E1"/>
    <w:rsid w:val="007D6C17"/>
    <w:rsid w:val="007E277A"/>
    <w:rsid w:val="008048DD"/>
    <w:rsid w:val="00811FDE"/>
    <w:rsid w:val="0081599C"/>
    <w:rsid w:val="00821716"/>
    <w:rsid w:val="00822EAB"/>
    <w:rsid w:val="00825E47"/>
    <w:rsid w:val="00827F20"/>
    <w:rsid w:val="008309DB"/>
    <w:rsid w:val="00833797"/>
    <w:rsid w:val="008514E9"/>
    <w:rsid w:val="00860E81"/>
    <w:rsid w:val="00862EAB"/>
    <w:rsid w:val="008663A2"/>
    <w:rsid w:val="00870E24"/>
    <w:rsid w:val="00871F61"/>
    <w:rsid w:val="00875A6A"/>
    <w:rsid w:val="008772BC"/>
    <w:rsid w:val="00881FEF"/>
    <w:rsid w:val="008903D3"/>
    <w:rsid w:val="00895A13"/>
    <w:rsid w:val="008A401D"/>
    <w:rsid w:val="008A4CD2"/>
    <w:rsid w:val="008A6F78"/>
    <w:rsid w:val="008B1610"/>
    <w:rsid w:val="008B3AF4"/>
    <w:rsid w:val="008C13AF"/>
    <w:rsid w:val="008C5185"/>
    <w:rsid w:val="008C6566"/>
    <w:rsid w:val="008D10E0"/>
    <w:rsid w:val="008D1721"/>
    <w:rsid w:val="008D30AE"/>
    <w:rsid w:val="008E3E98"/>
    <w:rsid w:val="008F630F"/>
    <w:rsid w:val="00915AA1"/>
    <w:rsid w:val="00935012"/>
    <w:rsid w:val="00942998"/>
    <w:rsid w:val="009477B2"/>
    <w:rsid w:val="00950838"/>
    <w:rsid w:val="009668DA"/>
    <w:rsid w:val="0097209E"/>
    <w:rsid w:val="009742A7"/>
    <w:rsid w:val="00975222"/>
    <w:rsid w:val="00982188"/>
    <w:rsid w:val="009865B7"/>
    <w:rsid w:val="0099039B"/>
    <w:rsid w:val="009908BE"/>
    <w:rsid w:val="00990A71"/>
    <w:rsid w:val="009973FF"/>
    <w:rsid w:val="009B28B6"/>
    <w:rsid w:val="009C3A8D"/>
    <w:rsid w:val="009D0216"/>
    <w:rsid w:val="009D1C8C"/>
    <w:rsid w:val="009D534F"/>
    <w:rsid w:val="009E278D"/>
    <w:rsid w:val="009E542E"/>
    <w:rsid w:val="009F2BA4"/>
    <w:rsid w:val="00A05286"/>
    <w:rsid w:val="00A16E25"/>
    <w:rsid w:val="00A226E0"/>
    <w:rsid w:val="00A23902"/>
    <w:rsid w:val="00A2415F"/>
    <w:rsid w:val="00A302AD"/>
    <w:rsid w:val="00A31679"/>
    <w:rsid w:val="00A3210A"/>
    <w:rsid w:val="00A34229"/>
    <w:rsid w:val="00A37767"/>
    <w:rsid w:val="00A40753"/>
    <w:rsid w:val="00A435B8"/>
    <w:rsid w:val="00A476C6"/>
    <w:rsid w:val="00A520BA"/>
    <w:rsid w:val="00A537E6"/>
    <w:rsid w:val="00A70E98"/>
    <w:rsid w:val="00A81D1B"/>
    <w:rsid w:val="00A9412A"/>
    <w:rsid w:val="00A95691"/>
    <w:rsid w:val="00AA0539"/>
    <w:rsid w:val="00AB187B"/>
    <w:rsid w:val="00AB4846"/>
    <w:rsid w:val="00AB4F4F"/>
    <w:rsid w:val="00AB6D7D"/>
    <w:rsid w:val="00AC066B"/>
    <w:rsid w:val="00AC2307"/>
    <w:rsid w:val="00AC2EED"/>
    <w:rsid w:val="00AD0610"/>
    <w:rsid w:val="00AD0C16"/>
    <w:rsid w:val="00AD1E5E"/>
    <w:rsid w:val="00AD33F0"/>
    <w:rsid w:val="00AD5E87"/>
    <w:rsid w:val="00AD6F5E"/>
    <w:rsid w:val="00AE1DE7"/>
    <w:rsid w:val="00AE61C1"/>
    <w:rsid w:val="00AF1031"/>
    <w:rsid w:val="00B07F47"/>
    <w:rsid w:val="00B17203"/>
    <w:rsid w:val="00B22EE3"/>
    <w:rsid w:val="00B23D3D"/>
    <w:rsid w:val="00B24CA2"/>
    <w:rsid w:val="00B263E5"/>
    <w:rsid w:val="00B2674A"/>
    <w:rsid w:val="00B34762"/>
    <w:rsid w:val="00B35343"/>
    <w:rsid w:val="00B41076"/>
    <w:rsid w:val="00B43B4C"/>
    <w:rsid w:val="00B43DFA"/>
    <w:rsid w:val="00B55B85"/>
    <w:rsid w:val="00B71D27"/>
    <w:rsid w:val="00B771AA"/>
    <w:rsid w:val="00B87C58"/>
    <w:rsid w:val="00B90722"/>
    <w:rsid w:val="00B91376"/>
    <w:rsid w:val="00B95D11"/>
    <w:rsid w:val="00BA0AE4"/>
    <w:rsid w:val="00BA2EFA"/>
    <w:rsid w:val="00BB0B61"/>
    <w:rsid w:val="00BB40FA"/>
    <w:rsid w:val="00BC0A14"/>
    <w:rsid w:val="00BC28C8"/>
    <w:rsid w:val="00C00BCC"/>
    <w:rsid w:val="00C05DBC"/>
    <w:rsid w:val="00C0655B"/>
    <w:rsid w:val="00C0797E"/>
    <w:rsid w:val="00C14FAD"/>
    <w:rsid w:val="00C5562C"/>
    <w:rsid w:val="00C5754E"/>
    <w:rsid w:val="00C614DC"/>
    <w:rsid w:val="00C81CEB"/>
    <w:rsid w:val="00CA7C0A"/>
    <w:rsid w:val="00CB1098"/>
    <w:rsid w:val="00CE2FF5"/>
    <w:rsid w:val="00CE54DD"/>
    <w:rsid w:val="00CE7BF5"/>
    <w:rsid w:val="00CF2AB0"/>
    <w:rsid w:val="00CF2C0C"/>
    <w:rsid w:val="00CF3F15"/>
    <w:rsid w:val="00D0287C"/>
    <w:rsid w:val="00D15ABD"/>
    <w:rsid w:val="00D24D3B"/>
    <w:rsid w:val="00D27D06"/>
    <w:rsid w:val="00D449E1"/>
    <w:rsid w:val="00D44E8B"/>
    <w:rsid w:val="00D5421F"/>
    <w:rsid w:val="00D63CEA"/>
    <w:rsid w:val="00D66747"/>
    <w:rsid w:val="00D72C6D"/>
    <w:rsid w:val="00D7559D"/>
    <w:rsid w:val="00D778C7"/>
    <w:rsid w:val="00D83103"/>
    <w:rsid w:val="00DA23CF"/>
    <w:rsid w:val="00DA78EF"/>
    <w:rsid w:val="00DC7A54"/>
    <w:rsid w:val="00DE1E6D"/>
    <w:rsid w:val="00DE2201"/>
    <w:rsid w:val="00DE3FE9"/>
    <w:rsid w:val="00DE5B6D"/>
    <w:rsid w:val="00DE65EF"/>
    <w:rsid w:val="00DF5098"/>
    <w:rsid w:val="00E0435C"/>
    <w:rsid w:val="00E101AF"/>
    <w:rsid w:val="00E23323"/>
    <w:rsid w:val="00E24080"/>
    <w:rsid w:val="00E2679D"/>
    <w:rsid w:val="00E2752D"/>
    <w:rsid w:val="00E3381F"/>
    <w:rsid w:val="00E50BC7"/>
    <w:rsid w:val="00E75853"/>
    <w:rsid w:val="00E75D05"/>
    <w:rsid w:val="00E82810"/>
    <w:rsid w:val="00E82827"/>
    <w:rsid w:val="00E84079"/>
    <w:rsid w:val="00E91E37"/>
    <w:rsid w:val="00E94561"/>
    <w:rsid w:val="00E95BC2"/>
    <w:rsid w:val="00EC67A1"/>
    <w:rsid w:val="00EC67DB"/>
    <w:rsid w:val="00ED0E97"/>
    <w:rsid w:val="00ED5DBB"/>
    <w:rsid w:val="00EE73DC"/>
    <w:rsid w:val="00EF0BB8"/>
    <w:rsid w:val="00EF2F2E"/>
    <w:rsid w:val="00F034E9"/>
    <w:rsid w:val="00F03901"/>
    <w:rsid w:val="00F03F23"/>
    <w:rsid w:val="00F05A13"/>
    <w:rsid w:val="00F07611"/>
    <w:rsid w:val="00F07684"/>
    <w:rsid w:val="00F127EA"/>
    <w:rsid w:val="00F1388D"/>
    <w:rsid w:val="00F13E02"/>
    <w:rsid w:val="00F16CC2"/>
    <w:rsid w:val="00F244DE"/>
    <w:rsid w:val="00F327F9"/>
    <w:rsid w:val="00F33198"/>
    <w:rsid w:val="00F35839"/>
    <w:rsid w:val="00F43657"/>
    <w:rsid w:val="00F46779"/>
    <w:rsid w:val="00F527E5"/>
    <w:rsid w:val="00F75B51"/>
    <w:rsid w:val="00F77CF2"/>
    <w:rsid w:val="00F904BE"/>
    <w:rsid w:val="00F93579"/>
    <w:rsid w:val="00F9359C"/>
    <w:rsid w:val="00F965F5"/>
    <w:rsid w:val="00F96CDB"/>
    <w:rsid w:val="00FA278A"/>
    <w:rsid w:val="00FA54BD"/>
    <w:rsid w:val="00FA65A3"/>
    <w:rsid w:val="00FB5730"/>
    <w:rsid w:val="00FB5A34"/>
    <w:rsid w:val="00FB6531"/>
    <w:rsid w:val="00FC29EA"/>
    <w:rsid w:val="00FC61FC"/>
    <w:rsid w:val="00FD65D8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96CC6C8E-9756-4094-8416-D67F2C07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6C1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1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CF6"/>
    <w:rsid w:val="001D4887"/>
    <w:rsid w:val="0038315B"/>
    <w:rsid w:val="004E777E"/>
    <w:rsid w:val="005213FF"/>
    <w:rsid w:val="00521B77"/>
    <w:rsid w:val="006245C2"/>
    <w:rsid w:val="008A0CA5"/>
    <w:rsid w:val="009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213F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003E1-7B74-4451-9EF6-0C3A44DF9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2237</TotalTime>
  <Pages>3</Pages>
  <Words>536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138</cp:revision>
  <cp:lastPrinted>2022-08-15T20:14:00Z</cp:lastPrinted>
  <dcterms:created xsi:type="dcterms:W3CDTF">2022-08-13T17:18:00Z</dcterms:created>
  <dcterms:modified xsi:type="dcterms:W3CDTF">2024-04-26T16:37:00Z</dcterms:modified>
</cp:coreProperties>
</file>