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704BC1C9" w:rsidR="00AD0C16" w:rsidRPr="00077171" w:rsidRDefault="00104DA0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0"/>
          <w:szCs w:val="20"/>
        </w:rPr>
        <w:t xml:space="preserve">Calcul intégral </w:t>
      </w:r>
      <w:r w:rsidR="00B263E5" w:rsidRPr="00077171">
        <w:rPr>
          <w:rFonts w:cs="Arial"/>
          <w:bCs/>
          <w:color w:val="538135" w:themeColor="accent6" w:themeShade="BF"/>
          <w:sz w:val="22"/>
        </w:rPr>
        <w:t>(201-</w:t>
      </w:r>
      <w:r w:rsidR="00134942" w:rsidRPr="00077171">
        <w:rPr>
          <w:rFonts w:cs="Arial"/>
          <w:bCs/>
          <w:color w:val="538135" w:themeColor="accent6" w:themeShade="BF"/>
          <w:sz w:val="22"/>
        </w:rPr>
        <w:t>702</w:t>
      </w:r>
      <w:r w:rsidR="00B263E5" w:rsidRPr="00077171">
        <w:rPr>
          <w:rFonts w:cs="Arial"/>
          <w:bCs/>
          <w:color w:val="538135" w:themeColor="accent6" w:themeShade="BF"/>
          <w:sz w:val="22"/>
        </w:rPr>
        <w:t>-</w:t>
      </w:r>
      <w:r w:rsidR="00134942" w:rsidRPr="00077171">
        <w:rPr>
          <w:rFonts w:cs="Arial"/>
          <w:bCs/>
          <w:color w:val="538135" w:themeColor="accent6" w:themeShade="BF"/>
          <w:sz w:val="22"/>
        </w:rPr>
        <w:t>RE</w:t>
      </w:r>
      <w:r w:rsidR="00B263E5" w:rsidRPr="00077171">
        <w:rPr>
          <w:rFonts w:cs="Arial"/>
          <w:bCs/>
          <w:color w:val="538135" w:themeColor="accent6" w:themeShade="BF"/>
          <w:sz w:val="22"/>
        </w:rPr>
        <w:t>)</w:t>
      </w:r>
      <w:r w:rsidR="00AD0C16" w:rsidRPr="00077171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077171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077171">
        <w:rPr>
          <w:rFonts w:cs="Arial"/>
          <w:bCs/>
          <w:color w:val="538135" w:themeColor="accent6" w:themeShade="BF"/>
          <w:sz w:val="22"/>
        </w:rPr>
        <w:t>Hiver</w:t>
      </w:r>
      <w:r w:rsidR="00AD0C16" w:rsidRPr="00077171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077171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2944FB9A" w:rsidR="001A1968" w:rsidRPr="00077171" w:rsidRDefault="003E27AE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077171">
        <w:rPr>
          <w:b/>
          <w:bCs/>
          <w:sz w:val="20"/>
          <w:szCs w:val="20"/>
        </w:rPr>
        <w:t xml:space="preserve">Section </w:t>
      </w:r>
      <w:r w:rsidR="008D30AE" w:rsidRPr="00077171">
        <w:rPr>
          <w:b/>
          <w:bCs/>
          <w:sz w:val="20"/>
          <w:szCs w:val="20"/>
        </w:rPr>
        <w:t>6</w:t>
      </w:r>
      <w:r w:rsidRPr="00077171">
        <w:rPr>
          <w:b/>
          <w:bCs/>
          <w:sz w:val="20"/>
          <w:szCs w:val="20"/>
        </w:rPr>
        <w:t>.</w:t>
      </w:r>
      <w:r w:rsidR="00EC67DB">
        <w:rPr>
          <w:b/>
          <w:bCs/>
          <w:sz w:val="20"/>
          <w:szCs w:val="20"/>
        </w:rPr>
        <w:t>8</w:t>
      </w:r>
    </w:p>
    <w:p w14:paraId="5AFC27A5" w14:textId="54D6C87E" w:rsidR="00134942" w:rsidRPr="00077171" w:rsidRDefault="00EC67DB" w:rsidP="003E2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EC67DB">
        <w:rPr>
          <w:b/>
          <w:bCs/>
          <w:sz w:val="20"/>
          <w:szCs w:val="20"/>
        </w:rPr>
        <w:t>Fonctions sous forme de séries de puissances</w:t>
      </w:r>
    </w:p>
    <w:p w14:paraId="4831EDD0" w14:textId="2F920C03" w:rsidR="00AD0C16" w:rsidRPr="00077171" w:rsidRDefault="00AD0C16" w:rsidP="00AD0C16">
      <w:pPr>
        <w:spacing w:before="40" w:after="40"/>
        <w:rPr>
          <w:sz w:val="20"/>
          <w:szCs w:val="20"/>
        </w:rPr>
      </w:pPr>
    </w:p>
    <w:p w14:paraId="10E39D8B" w14:textId="7EC9D16D" w:rsidR="003E27AE" w:rsidRPr="00077171" w:rsidRDefault="003E27AE" w:rsidP="00AD0C16">
      <w:pPr>
        <w:spacing w:before="40" w:after="40"/>
        <w:rPr>
          <w:sz w:val="20"/>
          <w:szCs w:val="20"/>
        </w:rPr>
      </w:pPr>
      <w:r w:rsidRPr="00077171">
        <w:rPr>
          <w:sz w:val="20"/>
          <w:szCs w:val="20"/>
        </w:rPr>
        <w:t>Volume p.</w:t>
      </w:r>
      <w:r w:rsidR="00C00BCC" w:rsidRPr="00077171">
        <w:rPr>
          <w:sz w:val="20"/>
          <w:szCs w:val="20"/>
        </w:rPr>
        <w:t>3</w:t>
      </w:r>
      <w:r w:rsidR="00EC67DB">
        <w:rPr>
          <w:sz w:val="20"/>
          <w:szCs w:val="20"/>
        </w:rPr>
        <w:t>65</w:t>
      </w:r>
      <w:r w:rsidRPr="00077171">
        <w:rPr>
          <w:sz w:val="20"/>
          <w:szCs w:val="20"/>
        </w:rPr>
        <w:t>–</w:t>
      </w:r>
      <w:r w:rsidR="00C00BCC" w:rsidRPr="00077171">
        <w:rPr>
          <w:sz w:val="20"/>
          <w:szCs w:val="20"/>
        </w:rPr>
        <w:t>3</w:t>
      </w:r>
      <w:r w:rsidR="00586016" w:rsidRPr="00077171">
        <w:rPr>
          <w:sz w:val="20"/>
          <w:szCs w:val="20"/>
        </w:rPr>
        <w:t>6</w:t>
      </w:r>
      <w:r w:rsidR="00EC67DB">
        <w:rPr>
          <w:sz w:val="20"/>
          <w:szCs w:val="20"/>
        </w:rPr>
        <w:t>7</w:t>
      </w:r>
    </w:p>
    <w:p w14:paraId="2637F9E4" w14:textId="77777777" w:rsidR="00EC67DB" w:rsidRDefault="00EC67DB" w:rsidP="00AD0C16">
      <w:pPr>
        <w:spacing w:before="40" w:after="40"/>
        <w:rPr>
          <w:sz w:val="20"/>
          <w:szCs w:val="20"/>
        </w:rPr>
      </w:pPr>
    </w:p>
    <w:p w14:paraId="11A30668" w14:textId="38451401" w:rsidR="00EC67DB" w:rsidRPr="00EC67DB" w:rsidRDefault="00EC67DB" w:rsidP="00AD0C16">
      <w:pPr>
        <w:spacing w:before="40" w:after="40"/>
        <w:rPr>
          <w:b/>
          <w:bCs/>
          <w:sz w:val="20"/>
          <w:szCs w:val="20"/>
        </w:rPr>
      </w:pPr>
      <w:r w:rsidRPr="00EC67DB">
        <w:rPr>
          <w:b/>
          <w:bCs/>
          <w:sz w:val="20"/>
          <w:szCs w:val="20"/>
        </w:rPr>
        <w:t>INTRODUCTION</w:t>
      </w:r>
    </w:p>
    <w:p w14:paraId="1AA32898" w14:textId="2FB74DFF" w:rsidR="003E27AE" w:rsidRPr="00077171" w:rsidRDefault="00EC67DB" w:rsidP="00AD0C16">
      <w:pPr>
        <w:spacing w:before="40" w:after="40"/>
        <w:rPr>
          <w:sz w:val="20"/>
          <w:szCs w:val="20"/>
        </w:rPr>
      </w:pPr>
      <w:r w:rsidRPr="00EC67DB">
        <w:rPr>
          <w:noProof/>
          <w:sz w:val="20"/>
          <w:szCs w:val="20"/>
          <w:lang w:eastAsia="fr-CA"/>
        </w:rPr>
        <w:drawing>
          <wp:inline distT="0" distB="0" distL="0" distR="0" wp14:anchorId="79E486BF" wp14:editId="635785DD">
            <wp:extent cx="3075940" cy="954405"/>
            <wp:effectExtent l="0" t="0" r="0" b="0"/>
            <wp:docPr id="415699292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99292" name="Image 1" descr="Une image contenant texte, capture d’écran, Police, nombr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E3B9" w14:textId="2FE63E07" w:rsidR="00276947" w:rsidRDefault="00276947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Objectif : Exprimer une fonction sous la forme d’une série de puissance.</w:t>
      </w:r>
    </w:p>
    <w:p w14:paraId="03E01150" w14:textId="77777777" w:rsidR="00276947" w:rsidRDefault="00276947" w:rsidP="00AD0C16">
      <w:pPr>
        <w:spacing w:before="40" w:after="40"/>
        <w:rPr>
          <w:sz w:val="20"/>
          <w:szCs w:val="20"/>
        </w:rPr>
      </w:pPr>
    </w:p>
    <w:p w14:paraId="5E1BD368" w14:textId="245C84FA" w:rsidR="00A226E0" w:rsidRPr="00EC67DB" w:rsidRDefault="00EC67DB" w:rsidP="00F3319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EC67DB">
        <w:rPr>
          <w:rFonts w:eastAsiaTheme="minorEastAsia"/>
          <w:b/>
          <w:bCs/>
          <w:sz w:val="20"/>
          <w:szCs w:val="20"/>
        </w:rPr>
        <w:t>Exemple</w:t>
      </w:r>
    </w:p>
    <w:p w14:paraId="48FD893B" w14:textId="3E15A03B" w:rsidR="00EC67DB" w:rsidRPr="00A226E0" w:rsidRDefault="00EC67DB" w:rsidP="00F3319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1+x+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+…=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1-x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   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si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&lt;1</m:t>
          </m:r>
        </m:oMath>
      </m:oMathPara>
    </w:p>
    <w:p w14:paraId="6A584D38" w14:textId="5B45A42C" w:rsidR="000C0DA9" w:rsidRPr="000A5FCD" w:rsidRDefault="000A5FCD" w:rsidP="00F3319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1-x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=1+x+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+…</m:t>
          </m:r>
        </m:oMath>
      </m:oMathPara>
    </w:p>
    <w:p w14:paraId="4C3825F8" w14:textId="118F711E" w:rsidR="00EC67DB" w:rsidRDefault="000A5FCD" w:rsidP="00F3319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 Exprimer la fonction </w:t>
      </w:r>
      <m:oMath>
        <m:r>
          <w:rPr>
            <w:rFonts w:ascii="Cambria Math" w:eastAsiaTheme="minorEastAsia" w:hAnsi="Cambria Math"/>
            <w:sz w:val="20"/>
            <w:szCs w:val="20"/>
          </w:rPr>
          <m:t>f</m:t>
        </m:r>
      </m:oMath>
      <w:r>
        <w:rPr>
          <w:rFonts w:eastAsiaTheme="minorEastAsia"/>
          <w:sz w:val="20"/>
          <w:szCs w:val="20"/>
        </w:rPr>
        <w:t xml:space="preserve"> sous la forme d’une série de puissance »</w:t>
      </w:r>
    </w:p>
    <w:p w14:paraId="7E5A05F4" w14:textId="259E61E0" w:rsidR="000A5FCD" w:rsidRPr="005E5630" w:rsidRDefault="005E5630" w:rsidP="00F3319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≈1+x+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+…+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 xml:space="preserve">   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pour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x∈</m:t>
          </m:r>
          <m:d>
            <m:dPr>
              <m:begChr m:val="]"/>
              <m:endChr m:val="[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-1, 1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.</m:t>
          </m:r>
        </m:oMath>
      </m:oMathPara>
    </w:p>
    <w:p w14:paraId="3F1B1420" w14:textId="481D999A" w:rsidR="000A5FCD" w:rsidRPr="005E5630" w:rsidRDefault="000A5FCD" w:rsidP="00F33198">
      <w:pPr>
        <w:spacing w:before="40" w:after="40"/>
        <w:rPr>
          <w:rFonts w:eastAsiaTheme="minorEastAsia"/>
          <w:sz w:val="20"/>
          <w:szCs w:val="20"/>
        </w:rPr>
      </w:pPr>
    </w:p>
    <w:p w14:paraId="23B64BAE" w14:textId="785A818A" w:rsidR="005E5630" w:rsidRDefault="00DE5B6D" w:rsidP="00F3319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GEOGEBRA</w:t>
      </w:r>
    </w:p>
    <w:p w14:paraId="02097B83" w14:textId="7954D88A" w:rsidR="00DE5B6D" w:rsidRPr="005E5630" w:rsidRDefault="00DE5B6D" w:rsidP="00F33198">
      <w:pPr>
        <w:spacing w:before="40" w:after="40"/>
        <w:rPr>
          <w:rFonts w:eastAsiaTheme="minorEastAsia"/>
          <w:sz w:val="20"/>
          <w:szCs w:val="20"/>
        </w:rPr>
      </w:pPr>
      <w:r w:rsidRPr="00DE5B6D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4704109B" wp14:editId="4CFCA319">
            <wp:extent cx="3075940" cy="2789555"/>
            <wp:effectExtent l="0" t="0" r="0" b="0"/>
            <wp:docPr id="39801682" name="Image 1" descr="Une image contenant texte, capture d’écran, affichag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1682" name="Image 1" descr="Une image contenant texte, capture d’écran, affichage, Polic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884E" w14:textId="48EFF058" w:rsidR="00EC67DB" w:rsidRDefault="00DE5B6D" w:rsidP="00F33198">
      <w:pPr>
        <w:spacing w:before="40" w:after="40"/>
        <w:rPr>
          <w:rFonts w:eastAsiaTheme="minorEastAsia"/>
          <w:sz w:val="20"/>
          <w:szCs w:val="20"/>
        </w:rPr>
      </w:pPr>
      <w:r w:rsidRPr="00DE5B6D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37E4456C" wp14:editId="21AC2FE4">
            <wp:extent cx="3075940" cy="2133600"/>
            <wp:effectExtent l="0" t="0" r="0" b="0"/>
            <wp:docPr id="884866531" name="Image 1" descr="Une image contenant ligne, diagramme, Trac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66531" name="Image 1" descr="Une image contenant ligne, diagramme, Tracé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3568" w14:textId="77777777" w:rsidR="00DE5B6D" w:rsidRDefault="00DE5B6D" w:rsidP="00F33198">
      <w:pPr>
        <w:spacing w:before="40" w:after="40"/>
        <w:rPr>
          <w:rFonts w:eastAsiaTheme="minorEastAsia"/>
          <w:sz w:val="20"/>
          <w:szCs w:val="20"/>
        </w:rPr>
      </w:pPr>
    </w:p>
    <w:p w14:paraId="0F8FEA46" w14:textId="54071350" w:rsidR="00DE5B6D" w:rsidRPr="00DE5B6D" w:rsidRDefault="00DE5B6D" w:rsidP="00F3319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DE5B6D">
        <w:rPr>
          <w:rFonts w:eastAsiaTheme="minorEastAsia"/>
          <w:b/>
          <w:bCs/>
          <w:sz w:val="20"/>
          <w:szCs w:val="20"/>
        </w:rPr>
        <w:t>Exemple 6.8.1 (p.366)</w:t>
      </w:r>
    </w:p>
    <w:p w14:paraId="060EF03E" w14:textId="3EF23619" w:rsidR="00DE5B6D" w:rsidRPr="00DE5B6D" w:rsidRDefault="00DE5B6D" w:rsidP="00F3319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</m:oMath>
      </m:oMathPara>
    </w:p>
    <w:p w14:paraId="3B82DF19" w14:textId="77777777" w:rsidR="00DE5B6D" w:rsidRPr="00DE5B6D" w:rsidRDefault="00000000" w:rsidP="00F3319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2n</m:t>
                  </m:r>
                </m:sup>
              </m:sSup>
            </m:e>
          </m:nary>
        </m:oMath>
      </m:oMathPara>
    </w:p>
    <w:p w14:paraId="741D61B0" w14:textId="251458BA" w:rsidR="00DE5B6D" w:rsidRPr="00DE5B6D" w:rsidRDefault="00DE5B6D" w:rsidP="00F3319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=1-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-…</m:t>
          </m:r>
        </m:oMath>
      </m:oMathPara>
    </w:p>
    <w:p w14:paraId="7A883222" w14:textId="6E96D3B1" w:rsidR="00DE5B6D" w:rsidRDefault="00DE5B6D" w:rsidP="00F3319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Série géométrique de raison </w:t>
      </w:r>
      <m:oMath>
        <m:r>
          <w:rPr>
            <w:rFonts w:ascii="Cambria Math" w:eastAsiaTheme="minorEastAsia" w:hAnsi="Cambria Math"/>
            <w:sz w:val="20"/>
            <w:szCs w:val="20"/>
          </w:rPr>
          <m:t>r=-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p>
        </m:sSup>
      </m:oMath>
      <w:r>
        <w:rPr>
          <w:rFonts w:eastAsiaTheme="minorEastAsia"/>
          <w:sz w:val="20"/>
          <w:szCs w:val="20"/>
        </w:rPr>
        <w:t>.</w:t>
      </w:r>
    </w:p>
    <w:p w14:paraId="7B46AF5B" w14:textId="77777777" w:rsidR="00DE5B6D" w:rsidRPr="00DE5B6D" w:rsidRDefault="00DE5B6D" w:rsidP="00F3319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Converge lorsque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r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&lt;1⟹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  <w:sz w:val="20"/>
            <w:szCs w:val="20"/>
          </w:rPr>
          <m:t>&lt;1⟹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eastAsiaTheme="minorEastAsia" w:hAnsi="Cambria Math"/>
            <w:sz w:val="20"/>
            <w:szCs w:val="20"/>
          </w:rPr>
          <m:t>&lt;1</m:t>
        </m:r>
      </m:oMath>
    </w:p>
    <w:p w14:paraId="122D4AAF" w14:textId="1CF246F3" w:rsidR="00DE5B6D" w:rsidRPr="00DE5B6D" w:rsidRDefault="00DE5B6D" w:rsidP="00F3319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&lt;1⟹-1&lt;x&lt;1</m:t>
          </m:r>
        </m:oMath>
      </m:oMathPara>
    </w:p>
    <w:p w14:paraId="2D6672A2" w14:textId="552BEA79" w:rsidR="00DE5B6D" w:rsidRDefault="00DE5B6D" w:rsidP="00F3319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Intervalle de convergence : </w:t>
      </w:r>
      <m:oMath>
        <m:d>
          <m:dPr>
            <m:begChr m:val="]"/>
            <m:endChr m:val="[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-1, 1</m:t>
            </m:r>
          </m:e>
        </m:d>
      </m:oMath>
      <w:r>
        <w:rPr>
          <w:rFonts w:eastAsiaTheme="minorEastAsia"/>
          <w:sz w:val="20"/>
          <w:szCs w:val="20"/>
        </w:rPr>
        <w:t>.</w:t>
      </w:r>
    </w:p>
    <w:p w14:paraId="72976E00" w14:textId="242A7436" w:rsidR="00DE5B6D" w:rsidRDefault="00F03901" w:rsidP="00F3319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GEOGEBRA</w:t>
      </w:r>
    </w:p>
    <w:p w14:paraId="547F11F0" w14:textId="77777777" w:rsidR="00F03901" w:rsidRDefault="00F03901" w:rsidP="00F33198">
      <w:pPr>
        <w:spacing w:before="40" w:after="40"/>
        <w:rPr>
          <w:rFonts w:eastAsiaTheme="minorEastAsia"/>
          <w:sz w:val="20"/>
          <w:szCs w:val="20"/>
        </w:rPr>
      </w:pPr>
    </w:p>
    <w:p w14:paraId="1085EB34" w14:textId="31E47844" w:rsidR="00F03901" w:rsidRPr="00F03901" w:rsidRDefault="00F03901" w:rsidP="00F3319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F03901">
        <w:rPr>
          <w:rFonts w:eastAsiaTheme="minorEastAsia"/>
          <w:b/>
          <w:bCs/>
          <w:sz w:val="20"/>
          <w:szCs w:val="20"/>
        </w:rPr>
        <w:t>Exemple</w:t>
      </w:r>
    </w:p>
    <w:p w14:paraId="496789F9" w14:textId="62C4F194" w:rsidR="00F03901" w:rsidRPr="00DE5B6D" w:rsidRDefault="00F03901" w:rsidP="00F03901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3+x</m:t>
              </m:r>
            </m:den>
          </m:f>
        </m:oMath>
      </m:oMathPara>
    </w:p>
    <w:p w14:paraId="05591584" w14:textId="77777777" w:rsidR="00F03901" w:rsidRPr="00F03901" w:rsidRDefault="00000000" w:rsidP="00F3319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3+x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</m:sSup>
            </m:e>
          </m:nary>
        </m:oMath>
      </m:oMathPara>
    </w:p>
    <w:p w14:paraId="4C715348" w14:textId="77777777" w:rsidR="00F03901" w:rsidRPr="00F03901" w:rsidRDefault="00F03901" w:rsidP="00F3319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sup>
                  </m:sSup>
                </m:den>
              </m:f>
            </m:e>
          </m:nary>
        </m:oMath>
      </m:oMathPara>
    </w:p>
    <w:p w14:paraId="3B61896C" w14:textId="3307C730" w:rsidR="00F03901" w:rsidRPr="00F03901" w:rsidRDefault="00F03901" w:rsidP="00F3319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27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81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+…</m:t>
          </m:r>
        </m:oMath>
      </m:oMathPara>
    </w:p>
    <w:p w14:paraId="6EC2E9F5" w14:textId="484059C9" w:rsidR="00F03901" w:rsidRDefault="009E542E" w:rsidP="00F3319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Série géométrique de raison </w:t>
      </w:r>
      <m:oMath>
        <m:r>
          <w:rPr>
            <w:rFonts w:ascii="Cambria Math" w:eastAsiaTheme="minorEastAsia" w:hAnsi="Cambria Math"/>
            <w:sz w:val="20"/>
            <w:szCs w:val="20"/>
          </w:rPr>
          <m:t>r=-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den>
        </m:f>
        <m:r>
          <w:rPr>
            <w:rFonts w:ascii="Cambria Math" w:eastAsiaTheme="minorEastAsia" w:hAnsi="Cambria Math"/>
            <w:sz w:val="20"/>
            <w:szCs w:val="20"/>
          </w:rPr>
          <m:t>.</m:t>
        </m:r>
      </m:oMath>
    </w:p>
    <w:p w14:paraId="65387B15" w14:textId="77777777" w:rsidR="009E542E" w:rsidRPr="009E542E" w:rsidRDefault="009E542E" w:rsidP="00F3319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Converge lorsque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r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&lt;1⟹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3</m:t>
                </m:r>
              </m:den>
            </m:f>
          </m:e>
        </m:d>
        <m:r>
          <w:rPr>
            <w:rFonts w:ascii="Cambria Math" w:eastAsiaTheme="minorEastAsia" w:hAnsi="Cambria Math"/>
            <w:sz w:val="20"/>
            <w:szCs w:val="20"/>
          </w:rPr>
          <m:t>&lt;1⟹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&lt;3</m:t>
        </m:r>
      </m:oMath>
    </w:p>
    <w:p w14:paraId="1C272F65" w14:textId="7EF7DB9E" w:rsidR="00DE5B6D" w:rsidRPr="009E542E" w:rsidRDefault="009E542E" w:rsidP="00F3319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⟹-3&lt;x&lt;3</m:t>
          </m:r>
        </m:oMath>
      </m:oMathPara>
    </w:p>
    <w:p w14:paraId="7C1E09BA" w14:textId="375B7025" w:rsidR="009E542E" w:rsidRDefault="005A697D" w:rsidP="00F3319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Intervalle de convergence : </w:t>
      </w:r>
      <m:oMath>
        <m:d>
          <m:dPr>
            <m:begChr m:val="]"/>
            <m:endChr m:val="[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-3, 3</m:t>
            </m:r>
          </m:e>
        </m:d>
      </m:oMath>
      <w:r>
        <w:rPr>
          <w:rFonts w:eastAsiaTheme="minorEastAsia"/>
          <w:sz w:val="20"/>
          <w:szCs w:val="20"/>
        </w:rPr>
        <w:t>.</w:t>
      </w:r>
    </w:p>
    <w:p w14:paraId="5E18D720" w14:textId="5A8E1F39" w:rsidR="009E542E" w:rsidRDefault="009E542E" w:rsidP="00F33198">
      <w:pPr>
        <w:spacing w:before="40" w:after="40"/>
        <w:rPr>
          <w:rFonts w:eastAsiaTheme="minorEastAsia"/>
          <w:sz w:val="20"/>
          <w:szCs w:val="20"/>
        </w:rPr>
      </w:pPr>
    </w:p>
    <w:p w14:paraId="6653FF29" w14:textId="5D2A74A3" w:rsidR="00276947" w:rsidRPr="00276947" w:rsidRDefault="00276947" w:rsidP="00F33198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 w:rsidRPr="00276947">
        <w:rPr>
          <w:rFonts w:eastAsiaTheme="minorEastAsia"/>
          <w:b/>
          <w:bCs/>
          <w:sz w:val="20"/>
          <w:szCs w:val="20"/>
        </w:rPr>
        <w:lastRenderedPageBreak/>
        <w:t>Exemple</w:t>
      </w:r>
    </w:p>
    <w:p w14:paraId="06B61B20" w14:textId="4F736173" w:rsidR="00276947" w:rsidRPr="00DE5B6D" w:rsidRDefault="00276947" w:rsidP="0027694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3+x</m:t>
              </m:r>
            </m:den>
          </m:f>
        </m:oMath>
      </m:oMathPara>
    </w:p>
    <w:p w14:paraId="511D56AD" w14:textId="77777777" w:rsidR="00276947" w:rsidRPr="00276947" w:rsidRDefault="00000000" w:rsidP="00F3319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3+x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3+x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sup>
                  </m:sSup>
                </m:den>
              </m:f>
            </m:e>
          </m:nary>
        </m:oMath>
      </m:oMathPara>
    </w:p>
    <w:p w14:paraId="586C362F" w14:textId="20D0C870" w:rsidR="00276947" w:rsidRPr="00276947" w:rsidRDefault="00276947" w:rsidP="00F3319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27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81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+…</m:t>
          </m:r>
        </m:oMath>
      </m:oMathPara>
    </w:p>
    <w:p w14:paraId="7DEB560C" w14:textId="77777777" w:rsidR="00276947" w:rsidRDefault="00276947" w:rsidP="00276947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Intervalle de convergence : </w:t>
      </w:r>
      <m:oMath>
        <m:d>
          <m:dPr>
            <m:begChr m:val="]"/>
            <m:endChr m:val="[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-3, 3</m:t>
            </m:r>
          </m:e>
        </m:d>
      </m:oMath>
      <w:r>
        <w:rPr>
          <w:rFonts w:eastAsiaTheme="minorEastAsia"/>
          <w:sz w:val="20"/>
          <w:szCs w:val="20"/>
        </w:rPr>
        <w:t>.</w:t>
      </w:r>
    </w:p>
    <w:p w14:paraId="6D7D4B63" w14:textId="77777777" w:rsidR="00276947" w:rsidRDefault="00276947" w:rsidP="00F33198">
      <w:pPr>
        <w:spacing w:before="40" w:after="40"/>
        <w:rPr>
          <w:rFonts w:eastAsiaTheme="minorEastAsia"/>
          <w:sz w:val="20"/>
          <w:szCs w:val="20"/>
        </w:rPr>
      </w:pPr>
    </w:p>
    <w:p w14:paraId="7A5D66AA" w14:textId="67FB8EB9" w:rsidR="001E3D20" w:rsidRPr="001E3D20" w:rsidRDefault="001E3D20" w:rsidP="00F3319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1E3D20">
        <w:rPr>
          <w:rFonts w:eastAsiaTheme="minorEastAsia"/>
          <w:b/>
          <w:bCs/>
          <w:sz w:val="20"/>
          <w:szCs w:val="20"/>
        </w:rPr>
        <w:t>Fonction de Bessel (p.370)</w:t>
      </w:r>
    </w:p>
    <w:p w14:paraId="50FB94BB" w14:textId="73BEE95E" w:rsidR="001E3D20" w:rsidRDefault="001E3D20" w:rsidP="00F3319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Lire le préambule avec eux.</w:t>
      </w:r>
    </w:p>
    <w:p w14:paraId="2E97D4B4" w14:textId="731A3147" w:rsidR="00255E88" w:rsidRDefault="00255E88" w:rsidP="00F3319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WIKIPEDIA : Fonction de Bessel</w:t>
      </w:r>
    </w:p>
    <w:p w14:paraId="1EFD6D09" w14:textId="1FAEF72B" w:rsidR="001E3D20" w:rsidRDefault="001E3D20" w:rsidP="00F3319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YOUTUBE : </w:t>
      </w:r>
      <w:r w:rsidRPr="001E3D20">
        <w:rPr>
          <w:rFonts w:eastAsiaTheme="minorEastAsia"/>
          <w:sz w:val="20"/>
          <w:szCs w:val="20"/>
        </w:rPr>
        <w:t>C6.0B - Fonctions de Bessel</w:t>
      </w:r>
      <w:r>
        <w:rPr>
          <w:rFonts w:eastAsiaTheme="minorEastAsia"/>
          <w:sz w:val="20"/>
          <w:szCs w:val="20"/>
        </w:rPr>
        <w:t xml:space="preserve"> (3:30)</w:t>
      </w:r>
    </w:p>
    <w:p w14:paraId="4E3F187C" w14:textId="3055918D" w:rsidR="001E3D20" w:rsidRDefault="004A30D7" w:rsidP="00F3319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Lire l’exemple 6.8.8 et sa solution</w:t>
      </w:r>
    </w:p>
    <w:p w14:paraId="4DD45748" w14:textId="77777777" w:rsidR="004A30D7" w:rsidRPr="00276947" w:rsidRDefault="004A30D7" w:rsidP="00F33198">
      <w:pPr>
        <w:spacing w:before="40" w:after="40"/>
        <w:rPr>
          <w:rFonts w:eastAsiaTheme="minorEastAsia"/>
          <w:sz w:val="20"/>
          <w:szCs w:val="20"/>
        </w:rPr>
      </w:pPr>
    </w:p>
    <w:sectPr w:rsidR="004A30D7" w:rsidRPr="00276947" w:rsidSect="00054D20">
      <w:footerReference w:type="default" r:id="rId11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1B3580" w14:textId="77777777" w:rsidR="00054D20" w:rsidRDefault="00054D20" w:rsidP="00657222">
      <w:pPr>
        <w:spacing w:after="0" w:line="240" w:lineRule="auto"/>
      </w:pPr>
      <w:r>
        <w:separator/>
      </w:r>
    </w:p>
  </w:endnote>
  <w:endnote w:type="continuationSeparator" w:id="0">
    <w:p w14:paraId="18597813" w14:textId="77777777" w:rsidR="00054D20" w:rsidRDefault="00054D20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FD123E" w14:textId="4DA197B8" w:rsidR="00AD5E87" w:rsidRPr="00657222" w:rsidRDefault="00000000">
    <w:pPr>
      <w:pStyle w:val="Pieddepage"/>
      <w:rPr>
        <w:b/>
        <w:sz w:val="20"/>
        <w:szCs w:val="20"/>
      </w:rPr>
    </w:pPr>
    <w:sdt>
      <w:sdtPr>
        <w:rPr>
          <w:b/>
          <w:sz w:val="20"/>
          <w:szCs w:val="20"/>
        </w:rPr>
        <w:id w:val="-1707100711"/>
        <w:docPartObj>
          <w:docPartGallery w:val="Page Numbers (Bottom of Page)"/>
          <w:docPartUnique/>
        </w:docPartObj>
      </w:sdtPr>
      <w:sdtContent>
        <w:r w:rsidR="00AD5E87">
          <w:rPr>
            <w:b/>
            <w:sz w:val="20"/>
            <w:szCs w:val="20"/>
          </w:rPr>
          <w:t>Section 6.</w:t>
        </w:r>
        <w:r w:rsidR="00EC67DB">
          <w:rPr>
            <w:b/>
            <w:sz w:val="20"/>
            <w:szCs w:val="20"/>
          </w:rPr>
          <w:t>8</w:t>
        </w:r>
        <w:r w:rsidR="00AD5E87">
          <w:rPr>
            <w:b/>
            <w:sz w:val="20"/>
            <w:szCs w:val="20"/>
          </w:rPr>
          <w:t xml:space="preserve"> </w:t>
        </w:r>
        <w:r w:rsidR="00EC67DB" w:rsidRPr="00EC67DB">
          <w:rPr>
            <w:b/>
            <w:sz w:val="20"/>
            <w:szCs w:val="20"/>
          </w:rPr>
          <w:t>Fonctions sous forme de séries de puissances</w:t>
        </w:r>
      </w:sdtContent>
    </w:sdt>
    <w:r w:rsidR="00AD5E87">
      <w:rPr>
        <w:b/>
        <w:sz w:val="20"/>
        <w:szCs w:val="20"/>
      </w:rPr>
      <w:t xml:space="preserve"> </w:t>
    </w:r>
    <w:r w:rsidR="00AD5E87" w:rsidRPr="000D01DA">
      <w:rPr>
        <w:b/>
        <w:sz w:val="20"/>
        <w:szCs w:val="20"/>
      </w:rPr>
      <w:ptab w:relativeTo="margin" w:alignment="center" w:leader="none"/>
    </w:r>
    <w:r w:rsidR="00AD5E87" w:rsidRPr="000D01DA">
      <w:rPr>
        <w:b/>
        <w:sz w:val="20"/>
        <w:szCs w:val="20"/>
      </w:rPr>
      <w:ptab w:relativeTo="margin" w:alignment="right" w:leader="none"/>
    </w:r>
    <w:r w:rsidR="00AD5E87" w:rsidRPr="000D01DA">
      <w:rPr>
        <w:b/>
        <w:sz w:val="20"/>
        <w:szCs w:val="20"/>
      </w:rPr>
      <w:fldChar w:fldCharType="begin"/>
    </w:r>
    <w:r w:rsidR="00AD5E87" w:rsidRPr="000D01DA">
      <w:rPr>
        <w:b/>
        <w:sz w:val="20"/>
        <w:szCs w:val="20"/>
      </w:rPr>
      <w:instrText>PAGE   \* MERGEFORMAT</w:instrText>
    </w:r>
    <w:r w:rsidR="00AD5E87" w:rsidRPr="000D01DA">
      <w:rPr>
        <w:b/>
        <w:sz w:val="20"/>
        <w:szCs w:val="20"/>
      </w:rPr>
      <w:fldChar w:fldCharType="separate"/>
    </w:r>
    <w:r w:rsidR="00D5695B" w:rsidRPr="00D5695B">
      <w:rPr>
        <w:b/>
        <w:noProof/>
        <w:sz w:val="20"/>
        <w:szCs w:val="20"/>
        <w:lang w:val="fr-FR"/>
      </w:rPr>
      <w:t>1</w:t>
    </w:r>
    <w:r w:rsidR="00AD5E87" w:rsidRPr="000D01DA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FF8895" w14:textId="77777777" w:rsidR="00054D20" w:rsidRDefault="00054D20" w:rsidP="00657222">
      <w:pPr>
        <w:spacing w:after="0" w:line="240" w:lineRule="auto"/>
      </w:pPr>
      <w:r>
        <w:separator/>
      </w:r>
    </w:p>
  </w:footnote>
  <w:footnote w:type="continuationSeparator" w:id="0">
    <w:p w14:paraId="480B124E" w14:textId="77777777" w:rsidR="00054D20" w:rsidRDefault="00054D20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5041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21222"/>
    <w:rsid w:val="00025754"/>
    <w:rsid w:val="0003362A"/>
    <w:rsid w:val="00054D20"/>
    <w:rsid w:val="00056959"/>
    <w:rsid w:val="000660A5"/>
    <w:rsid w:val="00077171"/>
    <w:rsid w:val="00077982"/>
    <w:rsid w:val="000A2F42"/>
    <w:rsid w:val="000A5FCD"/>
    <w:rsid w:val="000C0DA9"/>
    <w:rsid w:val="000D01DA"/>
    <w:rsid w:val="000D0506"/>
    <w:rsid w:val="000D1012"/>
    <w:rsid w:val="000E1C09"/>
    <w:rsid w:val="000E650E"/>
    <w:rsid w:val="00102707"/>
    <w:rsid w:val="00102DC3"/>
    <w:rsid w:val="00104DA0"/>
    <w:rsid w:val="00132BAD"/>
    <w:rsid w:val="00134942"/>
    <w:rsid w:val="00165EFD"/>
    <w:rsid w:val="0017348A"/>
    <w:rsid w:val="001A1968"/>
    <w:rsid w:val="001B4D38"/>
    <w:rsid w:val="001E3D20"/>
    <w:rsid w:val="001E4503"/>
    <w:rsid w:val="001E61E6"/>
    <w:rsid w:val="001F34FE"/>
    <w:rsid w:val="00204EF7"/>
    <w:rsid w:val="00207D70"/>
    <w:rsid w:val="002109D5"/>
    <w:rsid w:val="00216FA2"/>
    <w:rsid w:val="0022092B"/>
    <w:rsid w:val="00222BB2"/>
    <w:rsid w:val="0023241F"/>
    <w:rsid w:val="00242552"/>
    <w:rsid w:val="00252869"/>
    <w:rsid w:val="00255E88"/>
    <w:rsid w:val="00271A6F"/>
    <w:rsid w:val="00276947"/>
    <w:rsid w:val="00283371"/>
    <w:rsid w:val="002A11CF"/>
    <w:rsid w:val="002C1660"/>
    <w:rsid w:val="002C2336"/>
    <w:rsid w:val="00310B26"/>
    <w:rsid w:val="00322EDB"/>
    <w:rsid w:val="0038048B"/>
    <w:rsid w:val="003B5270"/>
    <w:rsid w:val="003E27AE"/>
    <w:rsid w:val="003F6A21"/>
    <w:rsid w:val="00404EC4"/>
    <w:rsid w:val="00424CBD"/>
    <w:rsid w:val="00432445"/>
    <w:rsid w:val="004511E4"/>
    <w:rsid w:val="00476AAA"/>
    <w:rsid w:val="004863FD"/>
    <w:rsid w:val="00495AAE"/>
    <w:rsid w:val="004A30D7"/>
    <w:rsid w:val="004B6765"/>
    <w:rsid w:val="004D14D9"/>
    <w:rsid w:val="004F49FB"/>
    <w:rsid w:val="004F6E08"/>
    <w:rsid w:val="0052139A"/>
    <w:rsid w:val="00525119"/>
    <w:rsid w:val="005356D7"/>
    <w:rsid w:val="0057069E"/>
    <w:rsid w:val="00580FF0"/>
    <w:rsid w:val="00586016"/>
    <w:rsid w:val="005A0172"/>
    <w:rsid w:val="005A697D"/>
    <w:rsid w:val="005A7568"/>
    <w:rsid w:val="005C489F"/>
    <w:rsid w:val="005C697A"/>
    <w:rsid w:val="005E5630"/>
    <w:rsid w:val="005F5252"/>
    <w:rsid w:val="00605D7C"/>
    <w:rsid w:val="00612189"/>
    <w:rsid w:val="00625A96"/>
    <w:rsid w:val="00635803"/>
    <w:rsid w:val="006505A6"/>
    <w:rsid w:val="00655AD3"/>
    <w:rsid w:val="006565FF"/>
    <w:rsid w:val="00657222"/>
    <w:rsid w:val="00663296"/>
    <w:rsid w:val="0067552C"/>
    <w:rsid w:val="006C03D3"/>
    <w:rsid w:val="006C3E7F"/>
    <w:rsid w:val="006C7B00"/>
    <w:rsid w:val="006D31E6"/>
    <w:rsid w:val="006D4878"/>
    <w:rsid w:val="006E387F"/>
    <w:rsid w:val="006E3F78"/>
    <w:rsid w:val="006F1BCD"/>
    <w:rsid w:val="006F525C"/>
    <w:rsid w:val="00700534"/>
    <w:rsid w:val="007058A3"/>
    <w:rsid w:val="00711962"/>
    <w:rsid w:val="00732F34"/>
    <w:rsid w:val="0077411E"/>
    <w:rsid w:val="00791244"/>
    <w:rsid w:val="007C485A"/>
    <w:rsid w:val="00821716"/>
    <w:rsid w:val="00827F20"/>
    <w:rsid w:val="008309DB"/>
    <w:rsid w:val="00860E81"/>
    <w:rsid w:val="00862EAB"/>
    <w:rsid w:val="00881FEF"/>
    <w:rsid w:val="00895A13"/>
    <w:rsid w:val="008A4CD2"/>
    <w:rsid w:val="008B1610"/>
    <w:rsid w:val="008B3AF4"/>
    <w:rsid w:val="008C6566"/>
    <w:rsid w:val="008D1721"/>
    <w:rsid w:val="008D30AE"/>
    <w:rsid w:val="008E3E98"/>
    <w:rsid w:val="00915AA1"/>
    <w:rsid w:val="00942998"/>
    <w:rsid w:val="009477B2"/>
    <w:rsid w:val="009668DA"/>
    <w:rsid w:val="00982188"/>
    <w:rsid w:val="009865B7"/>
    <w:rsid w:val="0099039B"/>
    <w:rsid w:val="009973FF"/>
    <w:rsid w:val="009D0216"/>
    <w:rsid w:val="009D534F"/>
    <w:rsid w:val="009E278D"/>
    <w:rsid w:val="009E542E"/>
    <w:rsid w:val="009F2BA4"/>
    <w:rsid w:val="00A226E0"/>
    <w:rsid w:val="00A2415F"/>
    <w:rsid w:val="00A31679"/>
    <w:rsid w:val="00A34229"/>
    <w:rsid w:val="00A37767"/>
    <w:rsid w:val="00A40753"/>
    <w:rsid w:val="00A435B8"/>
    <w:rsid w:val="00A70E98"/>
    <w:rsid w:val="00A81D1B"/>
    <w:rsid w:val="00AA0539"/>
    <w:rsid w:val="00AB187B"/>
    <w:rsid w:val="00AB4846"/>
    <w:rsid w:val="00AB6D7D"/>
    <w:rsid w:val="00AC066B"/>
    <w:rsid w:val="00AD0610"/>
    <w:rsid w:val="00AD0C16"/>
    <w:rsid w:val="00AD1E5E"/>
    <w:rsid w:val="00AD33F0"/>
    <w:rsid w:val="00AD5E87"/>
    <w:rsid w:val="00B07F47"/>
    <w:rsid w:val="00B24CA2"/>
    <w:rsid w:val="00B263E5"/>
    <w:rsid w:val="00B2674A"/>
    <w:rsid w:val="00B35343"/>
    <w:rsid w:val="00B41076"/>
    <w:rsid w:val="00B43B4C"/>
    <w:rsid w:val="00B55B85"/>
    <w:rsid w:val="00B71D27"/>
    <w:rsid w:val="00B87C58"/>
    <w:rsid w:val="00B90722"/>
    <w:rsid w:val="00B91376"/>
    <w:rsid w:val="00B95D11"/>
    <w:rsid w:val="00BB0B61"/>
    <w:rsid w:val="00BC28C8"/>
    <w:rsid w:val="00C00BCC"/>
    <w:rsid w:val="00C05DBC"/>
    <w:rsid w:val="00C0797E"/>
    <w:rsid w:val="00C5754E"/>
    <w:rsid w:val="00C614DC"/>
    <w:rsid w:val="00CA7C0A"/>
    <w:rsid w:val="00CB1098"/>
    <w:rsid w:val="00CE54DD"/>
    <w:rsid w:val="00CE7BF5"/>
    <w:rsid w:val="00CF2C0C"/>
    <w:rsid w:val="00CF3F15"/>
    <w:rsid w:val="00D0287C"/>
    <w:rsid w:val="00D24D3B"/>
    <w:rsid w:val="00D449E1"/>
    <w:rsid w:val="00D44E8B"/>
    <w:rsid w:val="00D5695B"/>
    <w:rsid w:val="00D72C6D"/>
    <w:rsid w:val="00DA78EF"/>
    <w:rsid w:val="00DC7A54"/>
    <w:rsid w:val="00DE1E6D"/>
    <w:rsid w:val="00DE2201"/>
    <w:rsid w:val="00DE3FE9"/>
    <w:rsid w:val="00DE5B6D"/>
    <w:rsid w:val="00E0435C"/>
    <w:rsid w:val="00E24080"/>
    <w:rsid w:val="00E2752D"/>
    <w:rsid w:val="00E75853"/>
    <w:rsid w:val="00E84079"/>
    <w:rsid w:val="00E91E37"/>
    <w:rsid w:val="00E95BC2"/>
    <w:rsid w:val="00EC67DB"/>
    <w:rsid w:val="00EE73DC"/>
    <w:rsid w:val="00EF2F2E"/>
    <w:rsid w:val="00F034E9"/>
    <w:rsid w:val="00F03901"/>
    <w:rsid w:val="00F07611"/>
    <w:rsid w:val="00F127EA"/>
    <w:rsid w:val="00F244DE"/>
    <w:rsid w:val="00F327F9"/>
    <w:rsid w:val="00F33198"/>
    <w:rsid w:val="00F527E5"/>
    <w:rsid w:val="00F904BE"/>
    <w:rsid w:val="00F93579"/>
    <w:rsid w:val="00F965F5"/>
    <w:rsid w:val="00F96CDB"/>
    <w:rsid w:val="00FA278A"/>
    <w:rsid w:val="00FB5730"/>
    <w:rsid w:val="00FB6531"/>
    <w:rsid w:val="00FC29EA"/>
    <w:rsid w:val="00FC61FC"/>
    <w:rsid w:val="00FD65D8"/>
    <w:rsid w:val="00FE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94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11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E4DE62-53E7-4039-A6C8-297F6AB56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992</TotalTime>
  <Pages>2</Pages>
  <Words>229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137</cp:revision>
  <cp:lastPrinted>2022-08-15T20:14:00Z</cp:lastPrinted>
  <dcterms:created xsi:type="dcterms:W3CDTF">2022-08-13T17:18:00Z</dcterms:created>
  <dcterms:modified xsi:type="dcterms:W3CDTF">2024-04-14T02:52:00Z</dcterms:modified>
</cp:coreProperties>
</file>