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2BE27" w14:textId="50978497" w:rsidR="000D023A" w:rsidRPr="002C7BAA" w:rsidRDefault="000D023A" w:rsidP="00484F8C">
      <w:pPr>
        <w:pStyle w:val="NormalWeb"/>
        <w:spacing w:before="0" w:beforeAutospacing="0" w:after="80" w:afterAutospacing="0"/>
        <w:jc w:val="center"/>
        <w:rPr>
          <w:rFonts w:asciiTheme="majorHAnsi" w:hAnsiTheme="majorHAnsi" w:cs="Arial"/>
          <w:bCs/>
          <w:sz w:val="22"/>
          <w:szCs w:val="22"/>
        </w:rPr>
      </w:pPr>
      <w:r w:rsidRPr="002C7BAA">
        <w:rPr>
          <w:rFonts w:asciiTheme="majorHAnsi" w:hAnsiTheme="majorHAnsi" w:cs="Arial"/>
          <w:bCs/>
          <w:sz w:val="22"/>
          <w:szCs w:val="22"/>
        </w:rPr>
        <w:t>Calcul différentiel (</w:t>
      </w:r>
      <w:r w:rsidR="002C7BAA" w:rsidRPr="002C7BAA">
        <w:rPr>
          <w:rFonts w:asciiTheme="majorHAnsi" w:hAnsiTheme="majorHAnsi" w:cs="Arial"/>
          <w:bCs/>
          <w:sz w:val="22"/>
          <w:szCs w:val="22"/>
        </w:rPr>
        <w:t>201-SN2-RE</w:t>
      </w:r>
      <w:r w:rsidRPr="002C7BAA">
        <w:rPr>
          <w:rFonts w:asciiTheme="majorHAnsi" w:hAnsiTheme="majorHAnsi" w:cs="Arial"/>
          <w:bCs/>
          <w:sz w:val="22"/>
          <w:szCs w:val="22"/>
        </w:rPr>
        <w:t xml:space="preserve">) – Sylvain Bérubé – </w:t>
      </w:r>
      <w:r w:rsidR="0040619D" w:rsidRPr="002C7BAA">
        <w:rPr>
          <w:rFonts w:asciiTheme="majorHAnsi" w:hAnsiTheme="majorHAnsi" w:cs="Arial"/>
          <w:bCs/>
          <w:sz w:val="22"/>
          <w:szCs w:val="22"/>
        </w:rPr>
        <w:t>Hiver</w:t>
      </w:r>
      <w:r w:rsidRPr="002C7BAA">
        <w:rPr>
          <w:rFonts w:asciiTheme="majorHAnsi" w:hAnsiTheme="majorHAnsi" w:cs="Arial"/>
          <w:bCs/>
          <w:sz w:val="22"/>
          <w:szCs w:val="22"/>
        </w:rPr>
        <w:t xml:space="preserve"> 202</w:t>
      </w:r>
      <w:r w:rsidR="002C7BAA" w:rsidRPr="002C7BAA">
        <w:rPr>
          <w:rFonts w:asciiTheme="majorHAnsi" w:hAnsiTheme="majorHAnsi" w:cs="Arial"/>
          <w:bCs/>
          <w:sz w:val="22"/>
          <w:szCs w:val="22"/>
        </w:rPr>
        <w:t>5</w:t>
      </w:r>
    </w:p>
    <w:p w14:paraId="2FD583EF" w14:textId="02EB69AB" w:rsidR="000D023A" w:rsidRPr="002C7BAA" w:rsidRDefault="000D023A" w:rsidP="00484F8C">
      <w:pPr>
        <w:pStyle w:val="NormalWeb"/>
        <w:spacing w:before="0" w:beforeAutospacing="0" w:after="80" w:afterAutospacing="0"/>
        <w:jc w:val="center"/>
        <w:rPr>
          <w:rFonts w:asciiTheme="majorHAnsi" w:hAnsiTheme="majorHAnsi" w:cs="Arial"/>
          <w:b/>
          <w:bCs/>
          <w:sz w:val="22"/>
          <w:szCs w:val="22"/>
        </w:rPr>
      </w:pPr>
      <w:r w:rsidRPr="002C7BAA">
        <w:rPr>
          <w:rFonts w:asciiTheme="majorHAnsi" w:hAnsiTheme="majorHAnsi" w:cs="Arial"/>
          <w:b/>
          <w:bCs/>
          <w:sz w:val="22"/>
          <w:szCs w:val="22"/>
        </w:rPr>
        <w:t xml:space="preserve">Examen </w:t>
      </w:r>
      <w:r w:rsidR="00311BAE" w:rsidRPr="002C7BAA">
        <w:rPr>
          <w:rFonts w:asciiTheme="majorHAnsi" w:hAnsiTheme="majorHAnsi" w:cs="Arial"/>
          <w:b/>
          <w:bCs/>
          <w:sz w:val="22"/>
          <w:szCs w:val="22"/>
        </w:rPr>
        <w:t>3</w:t>
      </w:r>
      <w:r w:rsidRPr="002C7BAA">
        <w:rPr>
          <w:rFonts w:asciiTheme="majorHAnsi" w:hAnsiTheme="majorHAnsi" w:cs="Arial"/>
          <w:b/>
          <w:bCs/>
          <w:sz w:val="22"/>
          <w:szCs w:val="22"/>
        </w:rPr>
        <w:t xml:space="preserve"> – </w:t>
      </w:r>
      <w:r w:rsidR="00211FC4" w:rsidRPr="002C7BAA">
        <w:rPr>
          <w:rFonts w:asciiTheme="majorHAnsi" w:hAnsiTheme="majorHAnsi" w:cs="Arial"/>
          <w:b/>
          <w:bCs/>
          <w:sz w:val="22"/>
          <w:szCs w:val="22"/>
        </w:rPr>
        <w:t>Préparation</w:t>
      </w:r>
    </w:p>
    <w:p w14:paraId="2D333048" w14:textId="77777777" w:rsidR="00486AAC" w:rsidRPr="002C7BAA" w:rsidRDefault="00486AAC" w:rsidP="00484F8C">
      <w:pPr>
        <w:spacing w:after="80"/>
        <w:rPr>
          <w:rFonts w:asciiTheme="majorHAnsi" w:hAnsiTheme="majorHAnsi"/>
          <w:sz w:val="22"/>
          <w:szCs w:val="22"/>
        </w:rPr>
      </w:pPr>
    </w:p>
    <w:p w14:paraId="1D7282A3" w14:textId="77777777" w:rsidR="00211FC4" w:rsidRPr="002C7BAA" w:rsidRDefault="00211FC4" w:rsidP="002C7BAA">
      <w:pPr>
        <w:spacing w:after="20"/>
        <w:jc w:val="both"/>
        <w:rPr>
          <w:rFonts w:asciiTheme="majorHAnsi" w:hAnsiTheme="majorHAnsi"/>
          <w:b/>
          <w:bCs/>
          <w:sz w:val="22"/>
          <w:szCs w:val="22"/>
          <w:lang w:eastAsia="ja-JP"/>
        </w:rPr>
      </w:pPr>
      <w:r w:rsidRPr="002C7BAA">
        <w:rPr>
          <w:rFonts w:asciiTheme="majorHAnsi" w:hAnsiTheme="majorHAnsi"/>
          <w:b/>
          <w:bCs/>
          <w:sz w:val="22"/>
          <w:szCs w:val="22"/>
          <w:lang w:eastAsia="ja-JP"/>
        </w:rPr>
        <w:t>Concernant l'examen</w:t>
      </w:r>
    </w:p>
    <w:p w14:paraId="7CC3FE72" w14:textId="77777777" w:rsidR="00311BAE" w:rsidRPr="002C7BAA" w:rsidRDefault="00311BAE" w:rsidP="002C7BAA">
      <w:pPr>
        <w:pStyle w:val="Paragraphedeliste"/>
        <w:numPr>
          <w:ilvl w:val="0"/>
          <w:numId w:val="14"/>
        </w:numPr>
        <w:spacing w:after="20"/>
        <w:jc w:val="both"/>
        <w:rPr>
          <w:rFonts w:asciiTheme="majorHAnsi" w:hAnsiTheme="majorHAnsi"/>
          <w:sz w:val="22"/>
          <w:szCs w:val="22"/>
          <w:lang w:eastAsia="ja-JP"/>
        </w:rPr>
      </w:pPr>
      <w:r w:rsidRPr="002C7BAA">
        <w:rPr>
          <w:rFonts w:asciiTheme="majorHAnsi" w:hAnsiTheme="majorHAnsi"/>
          <w:sz w:val="22"/>
          <w:szCs w:val="22"/>
          <w:lang w:eastAsia="ja-JP"/>
        </w:rPr>
        <w:t>L'examen couvre l’ensemble de la matière vue en classe.</w:t>
      </w:r>
    </w:p>
    <w:p w14:paraId="02A34210" w14:textId="4129D458" w:rsidR="00311BAE" w:rsidRPr="002C7BAA" w:rsidRDefault="00311BAE" w:rsidP="002C7BAA">
      <w:pPr>
        <w:pStyle w:val="Paragraphedeliste"/>
        <w:numPr>
          <w:ilvl w:val="0"/>
          <w:numId w:val="14"/>
        </w:numPr>
        <w:spacing w:after="20"/>
        <w:jc w:val="both"/>
        <w:rPr>
          <w:rFonts w:asciiTheme="majorHAnsi" w:hAnsiTheme="majorHAnsi"/>
          <w:sz w:val="22"/>
          <w:szCs w:val="22"/>
          <w:lang w:eastAsia="ja-JP"/>
        </w:rPr>
      </w:pPr>
      <w:r w:rsidRPr="002C7BAA">
        <w:rPr>
          <w:rFonts w:asciiTheme="majorHAnsi" w:hAnsiTheme="majorHAnsi"/>
          <w:sz w:val="22"/>
          <w:szCs w:val="22"/>
          <w:lang w:eastAsia="ja-JP"/>
        </w:rPr>
        <w:t>Il compte pour 35 % de la note finale.</w:t>
      </w:r>
    </w:p>
    <w:p w14:paraId="02FB9D5B" w14:textId="77777777" w:rsidR="00211FC4" w:rsidRPr="002C7BAA" w:rsidRDefault="00211FC4" w:rsidP="002C7BAA">
      <w:pPr>
        <w:spacing w:after="20"/>
        <w:jc w:val="both"/>
        <w:rPr>
          <w:rFonts w:asciiTheme="majorHAnsi" w:hAnsiTheme="majorHAnsi"/>
          <w:sz w:val="22"/>
          <w:szCs w:val="22"/>
          <w:lang w:eastAsia="ja-JP"/>
        </w:rPr>
      </w:pPr>
    </w:p>
    <w:p w14:paraId="09D06981" w14:textId="77777777" w:rsidR="00211FC4" w:rsidRPr="002C7BAA" w:rsidRDefault="00211FC4" w:rsidP="002C7BAA">
      <w:pPr>
        <w:spacing w:after="20"/>
        <w:jc w:val="both"/>
        <w:rPr>
          <w:rFonts w:asciiTheme="majorHAnsi" w:hAnsiTheme="majorHAnsi"/>
          <w:b/>
          <w:bCs/>
          <w:sz w:val="22"/>
          <w:szCs w:val="22"/>
          <w:lang w:eastAsia="ja-JP"/>
        </w:rPr>
      </w:pPr>
      <w:r w:rsidRPr="002C7BAA">
        <w:rPr>
          <w:rFonts w:asciiTheme="majorHAnsi" w:hAnsiTheme="majorHAnsi"/>
          <w:b/>
          <w:bCs/>
          <w:sz w:val="22"/>
          <w:szCs w:val="22"/>
          <w:lang w:eastAsia="ja-JP"/>
        </w:rPr>
        <w:t>Consignes</w:t>
      </w:r>
    </w:p>
    <w:p w14:paraId="1B6C2B3F" w14:textId="77777777" w:rsidR="00211FC4" w:rsidRPr="002C7BAA" w:rsidRDefault="00211FC4" w:rsidP="002C7BAA">
      <w:pPr>
        <w:pStyle w:val="Paragraphedeliste"/>
        <w:numPr>
          <w:ilvl w:val="0"/>
          <w:numId w:val="13"/>
        </w:numPr>
        <w:spacing w:after="20"/>
        <w:jc w:val="both"/>
        <w:rPr>
          <w:rFonts w:asciiTheme="majorHAnsi" w:hAnsiTheme="majorHAnsi"/>
          <w:sz w:val="22"/>
          <w:szCs w:val="22"/>
          <w:lang w:eastAsia="ja-JP"/>
        </w:rPr>
      </w:pPr>
      <w:r w:rsidRPr="002C7BAA">
        <w:rPr>
          <w:rFonts w:asciiTheme="majorHAnsi" w:hAnsiTheme="majorHAnsi"/>
          <w:sz w:val="22"/>
          <w:szCs w:val="22"/>
          <w:lang w:eastAsia="ja-JP"/>
        </w:rPr>
        <w:t>Répondez directement sur le questionnaire et utilisez les pages blanches à la fin si nécessaire.</w:t>
      </w:r>
    </w:p>
    <w:p w14:paraId="1FC3CEE5" w14:textId="77777777" w:rsidR="00211FC4" w:rsidRPr="002C7BAA" w:rsidRDefault="00211FC4" w:rsidP="002C7BAA">
      <w:pPr>
        <w:pStyle w:val="Paragraphedeliste"/>
        <w:numPr>
          <w:ilvl w:val="0"/>
          <w:numId w:val="13"/>
        </w:numPr>
        <w:spacing w:after="20"/>
        <w:jc w:val="both"/>
        <w:rPr>
          <w:rFonts w:asciiTheme="majorHAnsi" w:hAnsiTheme="majorHAnsi"/>
          <w:sz w:val="22"/>
          <w:szCs w:val="22"/>
          <w:lang w:eastAsia="ja-JP"/>
        </w:rPr>
      </w:pPr>
      <w:r w:rsidRPr="002C7BAA">
        <w:rPr>
          <w:rFonts w:asciiTheme="majorHAnsi" w:hAnsiTheme="majorHAnsi"/>
          <w:sz w:val="22"/>
          <w:szCs w:val="22"/>
          <w:lang w:eastAsia="ja-JP"/>
        </w:rPr>
        <w:t>Justifiez toutes vos réponses.</w:t>
      </w:r>
    </w:p>
    <w:p w14:paraId="35E4E891" w14:textId="48C6F8E6" w:rsidR="00211FC4" w:rsidRPr="002C7BAA" w:rsidRDefault="00211FC4" w:rsidP="002C7BAA">
      <w:pPr>
        <w:pStyle w:val="Paragraphedeliste"/>
        <w:numPr>
          <w:ilvl w:val="0"/>
          <w:numId w:val="13"/>
        </w:numPr>
        <w:spacing w:after="20"/>
        <w:jc w:val="both"/>
        <w:rPr>
          <w:rFonts w:asciiTheme="majorHAnsi" w:hAnsiTheme="majorHAnsi"/>
          <w:sz w:val="22"/>
          <w:szCs w:val="22"/>
          <w:lang w:eastAsia="ja-JP"/>
        </w:rPr>
      </w:pPr>
      <w:r w:rsidRPr="002C7BAA">
        <w:rPr>
          <w:rFonts w:asciiTheme="majorHAnsi" w:hAnsiTheme="majorHAnsi"/>
          <w:sz w:val="22"/>
          <w:szCs w:val="22"/>
          <w:lang w:eastAsia="ja-JP"/>
        </w:rPr>
        <w:t>Aucune documentation n’est autorisée.</w:t>
      </w:r>
    </w:p>
    <w:p w14:paraId="29BADBCE" w14:textId="13F3AFF0" w:rsidR="00211FC4" w:rsidRPr="002C7BAA" w:rsidRDefault="00211FC4" w:rsidP="002C7BAA">
      <w:pPr>
        <w:pStyle w:val="Paragraphedeliste"/>
        <w:numPr>
          <w:ilvl w:val="0"/>
          <w:numId w:val="13"/>
        </w:numPr>
        <w:spacing w:after="20"/>
        <w:jc w:val="both"/>
        <w:rPr>
          <w:rFonts w:asciiTheme="majorHAnsi" w:hAnsiTheme="majorHAnsi"/>
          <w:sz w:val="22"/>
          <w:szCs w:val="22"/>
          <w:lang w:eastAsia="ja-JP"/>
        </w:rPr>
      </w:pPr>
      <w:r w:rsidRPr="002C7BAA">
        <w:rPr>
          <w:rFonts w:asciiTheme="majorHAnsi" w:hAnsiTheme="majorHAnsi"/>
          <w:sz w:val="22"/>
          <w:szCs w:val="22"/>
          <w:lang w:eastAsia="ja-JP"/>
        </w:rPr>
        <w:t xml:space="preserve">L’usage de la calculatrice </w:t>
      </w:r>
      <w:r w:rsidR="002C7BAA" w:rsidRPr="002C7BAA">
        <w:rPr>
          <w:rFonts w:asciiTheme="majorHAnsi" w:hAnsiTheme="majorHAnsi"/>
          <w:sz w:val="22"/>
          <w:szCs w:val="22"/>
          <w:lang w:eastAsia="ja-JP"/>
        </w:rPr>
        <w:t>n’</w:t>
      </w:r>
      <w:r w:rsidRPr="002C7BAA">
        <w:rPr>
          <w:rFonts w:asciiTheme="majorHAnsi" w:hAnsiTheme="majorHAnsi"/>
          <w:sz w:val="22"/>
          <w:szCs w:val="22"/>
          <w:lang w:eastAsia="ja-JP"/>
        </w:rPr>
        <w:t xml:space="preserve">est </w:t>
      </w:r>
      <w:r w:rsidR="002C7BAA" w:rsidRPr="002C7BAA">
        <w:rPr>
          <w:rFonts w:asciiTheme="majorHAnsi" w:hAnsiTheme="majorHAnsi"/>
          <w:sz w:val="22"/>
          <w:szCs w:val="22"/>
          <w:lang w:eastAsia="ja-JP"/>
        </w:rPr>
        <w:t xml:space="preserve">pas </w:t>
      </w:r>
      <w:r w:rsidRPr="002C7BAA">
        <w:rPr>
          <w:rFonts w:asciiTheme="majorHAnsi" w:hAnsiTheme="majorHAnsi"/>
          <w:sz w:val="22"/>
          <w:szCs w:val="22"/>
          <w:lang w:eastAsia="ja-JP"/>
        </w:rPr>
        <w:t>permis.</w:t>
      </w:r>
    </w:p>
    <w:p w14:paraId="008F36D2" w14:textId="77777777" w:rsidR="00211FC4" w:rsidRPr="002C7BAA" w:rsidRDefault="00211FC4" w:rsidP="002C7BAA">
      <w:pPr>
        <w:spacing w:after="20"/>
        <w:jc w:val="both"/>
        <w:rPr>
          <w:rFonts w:asciiTheme="majorHAnsi" w:hAnsiTheme="majorHAnsi"/>
          <w:sz w:val="22"/>
          <w:szCs w:val="22"/>
          <w:lang w:eastAsia="ja-JP"/>
        </w:rPr>
      </w:pPr>
    </w:p>
    <w:p w14:paraId="1136C69F" w14:textId="77777777" w:rsidR="00211FC4" w:rsidRPr="004B2710" w:rsidRDefault="00211FC4" w:rsidP="002C7BAA">
      <w:pPr>
        <w:spacing w:after="20"/>
        <w:jc w:val="both"/>
        <w:rPr>
          <w:rFonts w:asciiTheme="majorHAnsi" w:hAnsiTheme="majorHAnsi"/>
          <w:b/>
          <w:bCs/>
          <w:sz w:val="22"/>
          <w:szCs w:val="22"/>
          <w:lang w:eastAsia="ja-JP"/>
        </w:rPr>
      </w:pPr>
      <w:r w:rsidRPr="004B2710">
        <w:rPr>
          <w:rFonts w:asciiTheme="majorHAnsi" w:hAnsiTheme="majorHAnsi"/>
          <w:b/>
          <w:bCs/>
          <w:sz w:val="22"/>
          <w:szCs w:val="22"/>
          <w:lang w:eastAsia="ja-JP"/>
        </w:rPr>
        <w:t>Pour votre étude, vous pouvez</w:t>
      </w:r>
    </w:p>
    <w:p w14:paraId="7D6E7B4E" w14:textId="20A1DEEE" w:rsidR="00211FC4" w:rsidRPr="004B2710" w:rsidRDefault="00211FC4" w:rsidP="002C7BAA">
      <w:pPr>
        <w:pStyle w:val="Paragraphedeliste"/>
        <w:numPr>
          <w:ilvl w:val="0"/>
          <w:numId w:val="13"/>
        </w:numPr>
        <w:spacing w:after="20"/>
        <w:jc w:val="both"/>
        <w:rPr>
          <w:rFonts w:asciiTheme="majorHAnsi" w:hAnsiTheme="majorHAnsi"/>
          <w:sz w:val="22"/>
          <w:szCs w:val="22"/>
          <w:lang w:eastAsia="ja-JP"/>
        </w:rPr>
      </w:pPr>
      <w:r w:rsidRPr="004B2710">
        <w:rPr>
          <w:rFonts w:asciiTheme="majorHAnsi" w:hAnsiTheme="majorHAnsi"/>
          <w:sz w:val="22"/>
          <w:szCs w:val="22"/>
          <w:lang w:eastAsia="ja-JP"/>
        </w:rPr>
        <w:t>Effectuer les exercices supplémentaires identifiés dans le</w:t>
      </w:r>
      <w:r w:rsidR="00311BAE" w:rsidRPr="004B2710">
        <w:rPr>
          <w:rFonts w:asciiTheme="majorHAnsi" w:hAnsiTheme="majorHAnsi"/>
          <w:sz w:val="22"/>
          <w:szCs w:val="22"/>
          <w:lang w:eastAsia="ja-JP"/>
        </w:rPr>
        <w:t>s</w:t>
      </w:r>
      <w:r w:rsidRPr="004B2710">
        <w:rPr>
          <w:rFonts w:asciiTheme="majorHAnsi" w:hAnsiTheme="majorHAnsi"/>
          <w:sz w:val="22"/>
          <w:szCs w:val="22"/>
          <w:lang w:eastAsia="ja-JP"/>
        </w:rPr>
        <w:t xml:space="preserve"> document</w:t>
      </w:r>
      <w:r w:rsidR="00311BAE" w:rsidRPr="004B2710">
        <w:rPr>
          <w:rFonts w:asciiTheme="majorHAnsi" w:hAnsiTheme="majorHAnsi"/>
          <w:sz w:val="22"/>
          <w:szCs w:val="22"/>
          <w:lang w:eastAsia="ja-JP"/>
        </w:rPr>
        <w:t>s</w:t>
      </w:r>
      <w:r w:rsidRPr="004B2710">
        <w:rPr>
          <w:rFonts w:asciiTheme="majorHAnsi" w:hAnsiTheme="majorHAnsi"/>
          <w:sz w:val="22"/>
          <w:szCs w:val="22"/>
          <w:lang w:eastAsia="ja-JP"/>
        </w:rPr>
        <w:t xml:space="preserve"> de planification.</w:t>
      </w:r>
    </w:p>
    <w:p w14:paraId="127D57DC" w14:textId="7CF21F35" w:rsidR="00211FC4" w:rsidRPr="004B2710" w:rsidRDefault="00211FC4" w:rsidP="002C7BAA">
      <w:pPr>
        <w:pStyle w:val="Paragraphedeliste"/>
        <w:numPr>
          <w:ilvl w:val="0"/>
          <w:numId w:val="13"/>
        </w:numPr>
        <w:spacing w:after="20"/>
        <w:jc w:val="both"/>
        <w:rPr>
          <w:rFonts w:asciiTheme="majorHAnsi" w:hAnsiTheme="majorHAnsi"/>
          <w:sz w:val="22"/>
          <w:szCs w:val="22"/>
          <w:lang w:eastAsia="ja-JP"/>
        </w:rPr>
      </w:pPr>
      <w:r w:rsidRPr="004B2710">
        <w:rPr>
          <w:rFonts w:asciiTheme="majorHAnsi" w:hAnsiTheme="majorHAnsi"/>
          <w:sz w:val="22"/>
          <w:szCs w:val="22"/>
          <w:lang w:eastAsia="ja-JP"/>
        </w:rPr>
        <w:t>Relire et étudier vos notes de cours (théorie et exemples) et les sections du volume couvertes.</w:t>
      </w:r>
    </w:p>
    <w:p w14:paraId="6DA0602C" w14:textId="52C4F5AE" w:rsidR="00211FC4" w:rsidRPr="004B2710" w:rsidRDefault="00211FC4" w:rsidP="002C7BAA">
      <w:pPr>
        <w:pStyle w:val="Paragraphedeliste"/>
        <w:numPr>
          <w:ilvl w:val="0"/>
          <w:numId w:val="13"/>
        </w:numPr>
        <w:spacing w:after="20"/>
        <w:jc w:val="both"/>
        <w:rPr>
          <w:rFonts w:asciiTheme="majorHAnsi" w:hAnsiTheme="majorHAnsi"/>
          <w:sz w:val="22"/>
          <w:szCs w:val="22"/>
          <w:lang w:eastAsia="ja-JP"/>
        </w:rPr>
      </w:pPr>
      <w:r w:rsidRPr="004B2710">
        <w:rPr>
          <w:rFonts w:asciiTheme="majorHAnsi" w:hAnsiTheme="majorHAnsi"/>
          <w:sz w:val="22"/>
          <w:szCs w:val="22"/>
          <w:lang w:eastAsia="ja-JP"/>
        </w:rPr>
        <w:t xml:space="preserve">Réviser les </w:t>
      </w:r>
      <w:r w:rsidR="004B2710" w:rsidRPr="004B2710">
        <w:rPr>
          <w:rFonts w:asciiTheme="majorHAnsi" w:hAnsiTheme="majorHAnsi"/>
          <w:sz w:val="22"/>
          <w:szCs w:val="22"/>
          <w:lang w:eastAsia="ja-JP"/>
        </w:rPr>
        <w:t>minitests</w:t>
      </w:r>
      <w:r w:rsidRPr="004B2710">
        <w:rPr>
          <w:rFonts w:asciiTheme="majorHAnsi" w:hAnsiTheme="majorHAnsi"/>
          <w:sz w:val="22"/>
          <w:szCs w:val="22"/>
          <w:lang w:eastAsia="ja-JP"/>
        </w:rPr>
        <w:t xml:space="preserve"> </w:t>
      </w:r>
      <w:r w:rsidR="00311BAE" w:rsidRPr="004B2710">
        <w:rPr>
          <w:rFonts w:asciiTheme="majorHAnsi" w:hAnsiTheme="majorHAnsi"/>
          <w:sz w:val="22"/>
          <w:szCs w:val="22"/>
          <w:lang w:eastAsia="ja-JP"/>
        </w:rPr>
        <w:t>1</w:t>
      </w:r>
      <w:r w:rsidRPr="004B2710">
        <w:rPr>
          <w:rFonts w:asciiTheme="majorHAnsi" w:hAnsiTheme="majorHAnsi"/>
          <w:sz w:val="22"/>
          <w:szCs w:val="22"/>
          <w:lang w:eastAsia="ja-JP"/>
        </w:rPr>
        <w:t xml:space="preserve"> à </w:t>
      </w:r>
      <w:r w:rsidR="004B2710" w:rsidRPr="004B2710">
        <w:rPr>
          <w:rFonts w:asciiTheme="majorHAnsi" w:hAnsiTheme="majorHAnsi"/>
          <w:sz w:val="22"/>
          <w:szCs w:val="22"/>
          <w:lang w:eastAsia="ja-JP"/>
        </w:rPr>
        <w:t>8</w:t>
      </w:r>
      <w:r w:rsidRPr="004B2710">
        <w:rPr>
          <w:rFonts w:asciiTheme="majorHAnsi" w:hAnsiTheme="majorHAnsi"/>
          <w:sz w:val="22"/>
          <w:szCs w:val="22"/>
          <w:lang w:eastAsia="ja-JP"/>
        </w:rPr>
        <w:t xml:space="preserve"> (les solutions sont disponibles sur Léa).</w:t>
      </w:r>
    </w:p>
    <w:p w14:paraId="3C965C3D" w14:textId="7F9A72AD" w:rsidR="00211FC4" w:rsidRPr="004B2710" w:rsidRDefault="00311BAE" w:rsidP="002C7BAA">
      <w:pPr>
        <w:pStyle w:val="Paragraphedeliste"/>
        <w:numPr>
          <w:ilvl w:val="0"/>
          <w:numId w:val="13"/>
        </w:numPr>
        <w:spacing w:after="20"/>
        <w:jc w:val="both"/>
        <w:rPr>
          <w:rFonts w:asciiTheme="majorHAnsi" w:hAnsiTheme="majorHAnsi"/>
          <w:sz w:val="22"/>
          <w:szCs w:val="22"/>
          <w:lang w:eastAsia="ja-JP"/>
        </w:rPr>
      </w:pPr>
      <w:r w:rsidRPr="004B2710">
        <w:rPr>
          <w:rFonts w:asciiTheme="majorHAnsi" w:hAnsiTheme="majorHAnsi"/>
          <w:sz w:val="22"/>
          <w:szCs w:val="22"/>
          <w:lang w:eastAsia="ja-JP"/>
        </w:rPr>
        <w:t>Profiter des séances de révision</w:t>
      </w:r>
      <w:r w:rsidR="00211FC4" w:rsidRPr="004B2710">
        <w:rPr>
          <w:rFonts w:asciiTheme="majorHAnsi" w:hAnsiTheme="majorHAnsi"/>
          <w:sz w:val="22"/>
          <w:szCs w:val="22"/>
          <w:lang w:eastAsia="ja-JP"/>
        </w:rPr>
        <w:t>.</w:t>
      </w:r>
    </w:p>
    <w:p w14:paraId="6F5D6B7F" w14:textId="32C0E514" w:rsidR="00211FC4" w:rsidRPr="004B2710" w:rsidRDefault="00211FC4" w:rsidP="002C7BAA">
      <w:pPr>
        <w:pStyle w:val="Paragraphedeliste"/>
        <w:numPr>
          <w:ilvl w:val="0"/>
          <w:numId w:val="13"/>
        </w:numPr>
        <w:spacing w:after="20"/>
        <w:jc w:val="both"/>
        <w:rPr>
          <w:rFonts w:asciiTheme="majorHAnsi" w:hAnsiTheme="majorHAnsi"/>
          <w:sz w:val="22"/>
          <w:szCs w:val="22"/>
          <w:lang w:eastAsia="ja-JP"/>
        </w:rPr>
      </w:pPr>
      <w:r w:rsidRPr="004B2710">
        <w:rPr>
          <w:rFonts w:asciiTheme="majorHAnsi" w:hAnsiTheme="majorHAnsi"/>
          <w:sz w:val="22"/>
          <w:szCs w:val="22"/>
          <w:lang w:eastAsia="ja-JP"/>
        </w:rPr>
        <w:t xml:space="preserve">Me poser vos questions sur </w:t>
      </w:r>
      <w:proofErr w:type="spellStart"/>
      <w:r w:rsidRPr="004B2710">
        <w:rPr>
          <w:rFonts w:asciiTheme="majorHAnsi" w:hAnsiTheme="majorHAnsi"/>
          <w:sz w:val="22"/>
          <w:szCs w:val="22"/>
          <w:lang w:eastAsia="ja-JP"/>
        </w:rPr>
        <w:t>Mio</w:t>
      </w:r>
      <w:proofErr w:type="spellEnd"/>
      <w:r w:rsidRPr="004B2710">
        <w:rPr>
          <w:rFonts w:asciiTheme="majorHAnsi" w:hAnsiTheme="majorHAnsi"/>
          <w:sz w:val="22"/>
          <w:szCs w:val="22"/>
          <w:lang w:eastAsia="ja-JP"/>
        </w:rPr>
        <w:t xml:space="preserve">. Prendre rendez-vous pour une consultation à mon bureau au besoin. </w:t>
      </w:r>
    </w:p>
    <w:p w14:paraId="6DF1D115" w14:textId="2609BC2C" w:rsidR="00211FC4" w:rsidRPr="004B2710" w:rsidRDefault="00211FC4" w:rsidP="002C7BAA">
      <w:pPr>
        <w:pStyle w:val="Paragraphedeliste"/>
        <w:numPr>
          <w:ilvl w:val="0"/>
          <w:numId w:val="13"/>
        </w:numPr>
        <w:spacing w:after="20"/>
        <w:jc w:val="both"/>
        <w:rPr>
          <w:rFonts w:asciiTheme="majorHAnsi" w:hAnsiTheme="majorHAnsi"/>
          <w:sz w:val="22"/>
          <w:szCs w:val="22"/>
          <w:lang w:eastAsia="ja-JP"/>
        </w:rPr>
      </w:pPr>
      <w:proofErr w:type="gramStart"/>
      <w:r w:rsidRPr="004B2710">
        <w:rPr>
          <w:rFonts w:asciiTheme="majorHAnsi" w:hAnsiTheme="majorHAnsi"/>
          <w:color w:val="808080" w:themeColor="background1" w:themeShade="80"/>
          <w:sz w:val="22"/>
          <w:szCs w:val="22"/>
          <w:lang w:eastAsia="ja-JP"/>
        </w:rPr>
        <w:t>Faire</w:t>
      </w:r>
      <w:proofErr w:type="gramEnd"/>
      <w:r w:rsidRPr="004B2710">
        <w:rPr>
          <w:rFonts w:asciiTheme="majorHAnsi" w:hAnsiTheme="majorHAnsi"/>
          <w:color w:val="808080" w:themeColor="background1" w:themeShade="80"/>
          <w:sz w:val="22"/>
          <w:szCs w:val="22"/>
          <w:lang w:eastAsia="ja-JP"/>
        </w:rPr>
        <w:t xml:space="preserve"> des exercices.</w:t>
      </w:r>
      <w:r w:rsidRPr="004B2710">
        <w:rPr>
          <w:rFonts w:asciiTheme="majorHAnsi" w:hAnsiTheme="majorHAnsi"/>
          <w:sz w:val="22"/>
          <w:szCs w:val="22"/>
          <w:lang w:eastAsia="ja-JP"/>
        </w:rPr>
        <w:t xml:space="preserve"> </w:t>
      </w:r>
      <w:proofErr w:type="gramStart"/>
      <w:r w:rsidRPr="004B2710">
        <w:rPr>
          <w:rFonts w:asciiTheme="majorHAnsi" w:hAnsiTheme="majorHAnsi"/>
          <w:color w:val="595959" w:themeColor="text1" w:themeTint="A6"/>
          <w:sz w:val="22"/>
          <w:szCs w:val="22"/>
          <w:lang w:eastAsia="ja-JP"/>
        </w:rPr>
        <w:t>Faire</w:t>
      </w:r>
      <w:proofErr w:type="gramEnd"/>
      <w:r w:rsidRPr="004B2710">
        <w:rPr>
          <w:rFonts w:asciiTheme="majorHAnsi" w:hAnsiTheme="majorHAnsi"/>
          <w:color w:val="595959" w:themeColor="text1" w:themeTint="A6"/>
          <w:sz w:val="22"/>
          <w:szCs w:val="22"/>
          <w:lang w:eastAsia="ja-JP"/>
        </w:rPr>
        <w:t xml:space="preserve"> des exercices.</w:t>
      </w:r>
      <w:r w:rsidRPr="004B2710">
        <w:rPr>
          <w:rFonts w:asciiTheme="majorHAnsi" w:hAnsiTheme="majorHAnsi"/>
          <w:sz w:val="22"/>
          <w:szCs w:val="22"/>
          <w:lang w:eastAsia="ja-JP"/>
        </w:rPr>
        <w:t xml:space="preserve"> </w:t>
      </w:r>
      <w:proofErr w:type="gramStart"/>
      <w:r w:rsidRPr="004B2710">
        <w:rPr>
          <w:rFonts w:asciiTheme="majorHAnsi" w:hAnsiTheme="majorHAnsi"/>
          <w:sz w:val="22"/>
          <w:szCs w:val="22"/>
          <w:lang w:eastAsia="ja-JP"/>
        </w:rPr>
        <w:t>Faire</w:t>
      </w:r>
      <w:proofErr w:type="gramEnd"/>
      <w:r w:rsidRPr="004B2710">
        <w:rPr>
          <w:rFonts w:asciiTheme="majorHAnsi" w:hAnsiTheme="majorHAnsi"/>
          <w:sz w:val="22"/>
          <w:szCs w:val="22"/>
          <w:lang w:eastAsia="ja-JP"/>
        </w:rPr>
        <w:t xml:space="preserve"> des exercices</w:t>
      </w:r>
      <w:r w:rsidR="00311BAE" w:rsidRPr="004B2710">
        <w:rPr>
          <w:rFonts w:asciiTheme="majorHAnsi" w:hAnsiTheme="majorHAnsi"/>
          <w:sz w:val="22"/>
          <w:szCs w:val="22"/>
          <w:lang w:eastAsia="ja-JP"/>
        </w:rPr>
        <w:t xml:space="preserve">. </w:t>
      </w:r>
      <w:proofErr w:type="gramStart"/>
      <w:r w:rsidR="00311BAE" w:rsidRPr="004B2710">
        <w:rPr>
          <w:rFonts w:asciiTheme="majorHAnsi" w:hAnsiTheme="majorHAnsi"/>
          <w:b/>
          <w:bCs/>
          <w:sz w:val="22"/>
          <w:szCs w:val="22"/>
          <w:lang w:eastAsia="ja-JP"/>
        </w:rPr>
        <w:t>Faire</w:t>
      </w:r>
      <w:proofErr w:type="gramEnd"/>
      <w:r w:rsidR="00311BAE" w:rsidRPr="004B2710">
        <w:rPr>
          <w:rFonts w:asciiTheme="majorHAnsi" w:hAnsiTheme="majorHAnsi"/>
          <w:b/>
          <w:bCs/>
          <w:sz w:val="22"/>
          <w:szCs w:val="22"/>
          <w:lang w:eastAsia="ja-JP"/>
        </w:rPr>
        <w:t xml:space="preserve"> des exercices !</w:t>
      </w:r>
    </w:p>
    <w:p w14:paraId="70EF0CD6" w14:textId="77777777" w:rsidR="00211FC4" w:rsidRPr="004B2710" w:rsidRDefault="00211FC4" w:rsidP="002C7BAA">
      <w:pPr>
        <w:spacing w:after="20"/>
        <w:jc w:val="both"/>
        <w:rPr>
          <w:rFonts w:asciiTheme="majorHAnsi" w:hAnsiTheme="majorHAnsi"/>
          <w:sz w:val="22"/>
          <w:szCs w:val="22"/>
          <w:lang w:eastAsia="ja-JP"/>
        </w:rPr>
      </w:pPr>
    </w:p>
    <w:p w14:paraId="1DCC5179" w14:textId="77777777" w:rsidR="00211FC4" w:rsidRPr="004B2710" w:rsidRDefault="00211FC4" w:rsidP="002C7BAA">
      <w:pPr>
        <w:pStyle w:val="Titre2"/>
        <w:spacing w:after="20"/>
        <w:jc w:val="both"/>
        <w:rPr>
          <w:rFonts w:asciiTheme="majorHAnsi" w:hAnsiTheme="majorHAnsi"/>
          <w:b/>
          <w:sz w:val="22"/>
          <w:szCs w:val="22"/>
          <w:lang w:eastAsia="ja-JP"/>
        </w:rPr>
      </w:pPr>
      <w:r w:rsidRPr="004B2710">
        <w:rPr>
          <w:rFonts w:asciiTheme="majorHAnsi" w:hAnsiTheme="majorHAnsi"/>
          <w:b/>
          <w:sz w:val="22"/>
          <w:szCs w:val="22"/>
          <w:lang w:eastAsia="ja-JP"/>
        </w:rPr>
        <w:t xml:space="preserve">Contenus </w:t>
      </w:r>
    </w:p>
    <w:p w14:paraId="4AF3A645" w14:textId="77777777" w:rsidR="00311BAE" w:rsidRPr="004B2710" w:rsidRDefault="00311BAE" w:rsidP="002C7BAA">
      <w:pPr>
        <w:pStyle w:val="Paragraphedeliste"/>
        <w:numPr>
          <w:ilvl w:val="0"/>
          <w:numId w:val="12"/>
        </w:numPr>
        <w:tabs>
          <w:tab w:val="left" w:pos="1440"/>
          <w:tab w:val="left" w:pos="2880"/>
          <w:tab w:val="left" w:pos="4320"/>
          <w:tab w:val="left" w:pos="5760"/>
          <w:tab w:val="left" w:pos="7200"/>
          <w:tab w:val="left" w:pos="8640"/>
        </w:tabs>
        <w:spacing w:after="20"/>
        <w:jc w:val="both"/>
        <w:rPr>
          <w:rFonts w:asciiTheme="majorHAnsi" w:hAnsiTheme="majorHAnsi"/>
          <w:sz w:val="22"/>
          <w:szCs w:val="22"/>
          <w:lang w:eastAsia="ja-JP"/>
        </w:rPr>
      </w:pPr>
      <w:r w:rsidRPr="004B2710">
        <w:rPr>
          <w:rFonts w:asciiTheme="majorHAnsi" w:hAnsiTheme="majorHAnsi"/>
          <w:sz w:val="22"/>
          <w:szCs w:val="22"/>
          <w:lang w:eastAsia="ja-JP"/>
        </w:rPr>
        <w:t>Limite à gauche, limite à droite.</w:t>
      </w:r>
    </w:p>
    <w:p w14:paraId="003E6FED" w14:textId="6506769B" w:rsidR="00311BAE" w:rsidRPr="004B2710" w:rsidRDefault="00311BAE" w:rsidP="002C7BAA">
      <w:pPr>
        <w:pStyle w:val="Paragraphedeliste"/>
        <w:numPr>
          <w:ilvl w:val="0"/>
          <w:numId w:val="12"/>
        </w:numPr>
        <w:tabs>
          <w:tab w:val="left" w:pos="1440"/>
          <w:tab w:val="left" w:pos="2880"/>
          <w:tab w:val="left" w:pos="4320"/>
          <w:tab w:val="left" w:pos="5760"/>
          <w:tab w:val="left" w:pos="7200"/>
          <w:tab w:val="left" w:pos="8640"/>
        </w:tabs>
        <w:spacing w:after="20"/>
        <w:jc w:val="both"/>
        <w:rPr>
          <w:rFonts w:asciiTheme="majorHAnsi" w:hAnsiTheme="majorHAnsi"/>
          <w:sz w:val="22"/>
          <w:szCs w:val="22"/>
          <w:lang w:eastAsia="ja-JP"/>
        </w:rPr>
      </w:pPr>
      <w:r w:rsidRPr="004B2710">
        <w:rPr>
          <w:rFonts w:asciiTheme="majorHAnsi" w:hAnsiTheme="majorHAnsi"/>
          <w:sz w:val="22"/>
          <w:szCs w:val="22"/>
          <w:lang w:eastAsia="ja-JP"/>
        </w:rPr>
        <w:t xml:space="preserve">Limites infinies et asymptotes verticales (qui peuvent se trouver aux valeurs de </w:t>
      </w:r>
      <m:oMath>
        <m:r>
          <w:rPr>
            <w:rFonts w:ascii="Cambria Math" w:hAnsi="Cambria Math"/>
            <w:sz w:val="22"/>
            <w:szCs w:val="22"/>
            <w:lang w:eastAsia="ja-JP"/>
          </w:rPr>
          <m:t>x</m:t>
        </m:r>
      </m:oMath>
      <w:r w:rsidRPr="004B2710">
        <w:rPr>
          <w:rFonts w:asciiTheme="majorHAnsi" w:hAnsiTheme="majorHAnsi"/>
          <w:sz w:val="22"/>
          <w:szCs w:val="22"/>
          <w:lang w:eastAsia="ja-JP"/>
        </w:rPr>
        <w:t xml:space="preserve"> qui ne sont pas dans le domaine de la fonction ou aux valeurs charnières dans une fonction définie par morceaux).</w:t>
      </w:r>
    </w:p>
    <w:p w14:paraId="765875D1" w14:textId="77777777" w:rsidR="00311BAE" w:rsidRPr="004B2710" w:rsidRDefault="00311BAE" w:rsidP="002C7BAA">
      <w:pPr>
        <w:pStyle w:val="Paragraphedeliste"/>
        <w:numPr>
          <w:ilvl w:val="0"/>
          <w:numId w:val="12"/>
        </w:numPr>
        <w:tabs>
          <w:tab w:val="left" w:pos="1440"/>
          <w:tab w:val="left" w:pos="2880"/>
          <w:tab w:val="left" w:pos="4320"/>
          <w:tab w:val="left" w:pos="5760"/>
          <w:tab w:val="left" w:pos="7200"/>
          <w:tab w:val="left" w:pos="8640"/>
        </w:tabs>
        <w:spacing w:after="20"/>
        <w:jc w:val="both"/>
        <w:rPr>
          <w:rFonts w:asciiTheme="majorHAnsi" w:hAnsiTheme="majorHAnsi"/>
          <w:sz w:val="22"/>
          <w:szCs w:val="22"/>
          <w:lang w:eastAsia="ja-JP"/>
        </w:rPr>
      </w:pPr>
      <w:r w:rsidRPr="004B2710">
        <w:rPr>
          <w:rFonts w:asciiTheme="majorHAnsi" w:hAnsiTheme="majorHAnsi"/>
          <w:sz w:val="22"/>
          <w:szCs w:val="22"/>
          <w:lang w:eastAsia="ja-JP"/>
        </w:rPr>
        <w:t>Continuité d’une fonction sur un intervalle.</w:t>
      </w:r>
    </w:p>
    <w:p w14:paraId="3AACBEE6" w14:textId="77777777" w:rsidR="00311BAE" w:rsidRPr="004B2710" w:rsidRDefault="00311BAE" w:rsidP="002C7BAA">
      <w:pPr>
        <w:pStyle w:val="Paragraphedeliste"/>
        <w:numPr>
          <w:ilvl w:val="0"/>
          <w:numId w:val="12"/>
        </w:numPr>
        <w:tabs>
          <w:tab w:val="left" w:pos="1440"/>
          <w:tab w:val="left" w:pos="2880"/>
          <w:tab w:val="left" w:pos="4320"/>
          <w:tab w:val="left" w:pos="5760"/>
          <w:tab w:val="left" w:pos="7200"/>
          <w:tab w:val="left" w:pos="8640"/>
        </w:tabs>
        <w:spacing w:after="20"/>
        <w:jc w:val="both"/>
        <w:rPr>
          <w:rFonts w:asciiTheme="majorHAnsi" w:hAnsiTheme="majorHAnsi"/>
          <w:sz w:val="22"/>
          <w:szCs w:val="22"/>
          <w:lang w:eastAsia="ja-JP"/>
        </w:rPr>
      </w:pPr>
      <w:r w:rsidRPr="004B2710">
        <w:rPr>
          <w:rFonts w:asciiTheme="majorHAnsi" w:hAnsiTheme="majorHAnsi"/>
          <w:sz w:val="22"/>
          <w:szCs w:val="22"/>
          <w:lang w:eastAsia="ja-JP"/>
        </w:rPr>
        <w:t>Limites à l’infini et asymptotes horizontales.</w:t>
      </w:r>
    </w:p>
    <w:p w14:paraId="10245C0B" w14:textId="77777777" w:rsidR="00311BAE" w:rsidRPr="004B2710" w:rsidRDefault="00311BAE" w:rsidP="002C7BAA">
      <w:pPr>
        <w:pStyle w:val="Paragraphedeliste"/>
        <w:numPr>
          <w:ilvl w:val="0"/>
          <w:numId w:val="12"/>
        </w:numPr>
        <w:tabs>
          <w:tab w:val="left" w:pos="1440"/>
          <w:tab w:val="left" w:pos="2880"/>
          <w:tab w:val="left" w:pos="4320"/>
          <w:tab w:val="left" w:pos="5760"/>
          <w:tab w:val="left" w:pos="7200"/>
          <w:tab w:val="left" w:pos="8640"/>
        </w:tabs>
        <w:spacing w:after="20"/>
        <w:jc w:val="both"/>
        <w:rPr>
          <w:rFonts w:asciiTheme="majorHAnsi" w:hAnsiTheme="majorHAnsi"/>
          <w:sz w:val="22"/>
          <w:szCs w:val="22"/>
          <w:lang w:eastAsia="ja-JP"/>
        </w:rPr>
      </w:pPr>
      <w:r w:rsidRPr="004B2710">
        <w:rPr>
          <w:rFonts w:asciiTheme="majorHAnsi" w:hAnsiTheme="majorHAnsi"/>
          <w:sz w:val="22"/>
          <w:szCs w:val="22"/>
          <w:lang w:eastAsia="ja-JP"/>
        </w:rPr>
        <w:t>Limites de la forme ∞/∞. Factorisation.</w:t>
      </w:r>
    </w:p>
    <w:p w14:paraId="5DEBC758" w14:textId="480BB99D" w:rsidR="00311BAE" w:rsidRPr="004B2710" w:rsidRDefault="00311BAE" w:rsidP="002C7BAA">
      <w:pPr>
        <w:pStyle w:val="Paragraphedeliste"/>
        <w:numPr>
          <w:ilvl w:val="0"/>
          <w:numId w:val="12"/>
        </w:numPr>
        <w:tabs>
          <w:tab w:val="left" w:pos="1440"/>
          <w:tab w:val="left" w:pos="2880"/>
          <w:tab w:val="left" w:pos="4320"/>
          <w:tab w:val="left" w:pos="5760"/>
          <w:tab w:val="left" w:pos="7200"/>
          <w:tab w:val="left" w:pos="8640"/>
        </w:tabs>
        <w:spacing w:after="20"/>
        <w:jc w:val="both"/>
        <w:rPr>
          <w:rFonts w:asciiTheme="majorHAnsi" w:hAnsiTheme="majorHAnsi"/>
          <w:sz w:val="22"/>
          <w:szCs w:val="22"/>
          <w:lang w:eastAsia="ja-JP"/>
        </w:rPr>
      </w:pPr>
      <w:r w:rsidRPr="004B2710">
        <w:rPr>
          <w:rFonts w:asciiTheme="majorHAnsi" w:hAnsiTheme="majorHAnsi"/>
          <w:sz w:val="22"/>
          <w:szCs w:val="22"/>
          <w:lang w:eastAsia="ja-JP"/>
        </w:rPr>
        <w:t xml:space="preserve">Calcul d’une pente de tangente à une courbe en </w:t>
      </w:r>
      <m:oMath>
        <m:r>
          <w:rPr>
            <w:rFonts w:ascii="Cambria Math" w:hAnsi="Cambria Math"/>
            <w:sz w:val="22"/>
            <w:szCs w:val="22"/>
            <w:lang w:eastAsia="ja-JP"/>
          </w:rPr>
          <m:t>x=a</m:t>
        </m:r>
      </m:oMath>
      <w:r w:rsidRPr="004B2710">
        <w:rPr>
          <w:rFonts w:asciiTheme="majorHAnsi" w:hAnsiTheme="majorHAnsi"/>
          <w:sz w:val="22"/>
          <w:szCs w:val="22"/>
          <w:lang w:eastAsia="ja-JP"/>
        </w:rPr>
        <w:t xml:space="preserve">, dérivée </w:t>
      </w:r>
      <m:oMath>
        <m:r>
          <w:rPr>
            <w:rFonts w:ascii="Cambria Math" w:hAnsi="Cambria Math"/>
            <w:sz w:val="22"/>
            <w:szCs w:val="22"/>
            <w:lang w:eastAsia="ja-JP"/>
          </w:rPr>
          <m:t>f’</m:t>
        </m:r>
        <m:d>
          <m:dPr>
            <m:ctrlPr>
              <w:rPr>
                <w:rFonts w:ascii="Cambria Math" w:hAnsi="Cambria Math"/>
                <w:i/>
                <w:sz w:val="22"/>
                <w:szCs w:val="22"/>
                <w:lang w:eastAsia="ja-JP"/>
              </w:rPr>
            </m:ctrlPr>
          </m:dPr>
          <m:e>
            <m:r>
              <w:rPr>
                <w:rFonts w:ascii="Cambria Math" w:hAnsi="Cambria Math"/>
                <w:sz w:val="22"/>
                <w:szCs w:val="22"/>
                <w:lang w:eastAsia="ja-JP"/>
              </w:rPr>
              <m:t>a</m:t>
            </m:r>
          </m:e>
        </m:d>
      </m:oMath>
      <w:r w:rsidRPr="004B2710">
        <w:rPr>
          <w:rFonts w:asciiTheme="majorHAnsi" w:hAnsiTheme="majorHAnsi"/>
          <w:sz w:val="22"/>
          <w:szCs w:val="22"/>
          <w:lang w:eastAsia="ja-JP"/>
        </w:rPr>
        <w:t xml:space="preserve"> d’une fonction.</w:t>
      </w:r>
    </w:p>
    <w:p w14:paraId="394B6165" w14:textId="77777777" w:rsidR="00311BAE" w:rsidRPr="004B2710" w:rsidRDefault="00311BAE" w:rsidP="002C7BAA">
      <w:pPr>
        <w:pStyle w:val="Paragraphedeliste"/>
        <w:numPr>
          <w:ilvl w:val="0"/>
          <w:numId w:val="12"/>
        </w:numPr>
        <w:tabs>
          <w:tab w:val="left" w:pos="1440"/>
          <w:tab w:val="left" w:pos="2880"/>
          <w:tab w:val="left" w:pos="4320"/>
          <w:tab w:val="left" w:pos="5760"/>
          <w:tab w:val="left" w:pos="7200"/>
          <w:tab w:val="left" w:pos="8640"/>
        </w:tabs>
        <w:spacing w:after="20"/>
        <w:jc w:val="both"/>
        <w:rPr>
          <w:rFonts w:asciiTheme="majorHAnsi" w:hAnsiTheme="majorHAnsi"/>
          <w:sz w:val="22"/>
          <w:szCs w:val="22"/>
          <w:lang w:eastAsia="ja-JP"/>
        </w:rPr>
      </w:pPr>
      <w:r w:rsidRPr="004B2710">
        <w:rPr>
          <w:rFonts w:asciiTheme="majorHAnsi" w:hAnsiTheme="majorHAnsi"/>
          <w:sz w:val="22"/>
          <w:szCs w:val="22"/>
          <w:lang w:eastAsia="ja-JP"/>
        </w:rPr>
        <w:t>Dérivabilité, dérivée première et dérivée seconde. Applications.</w:t>
      </w:r>
    </w:p>
    <w:p w14:paraId="1BE44526" w14:textId="2DA5711C" w:rsidR="00311BAE" w:rsidRPr="004B2710" w:rsidRDefault="00311BAE" w:rsidP="002C7BAA">
      <w:pPr>
        <w:pStyle w:val="Paragraphedeliste"/>
        <w:numPr>
          <w:ilvl w:val="0"/>
          <w:numId w:val="12"/>
        </w:numPr>
        <w:tabs>
          <w:tab w:val="left" w:pos="1440"/>
          <w:tab w:val="left" w:pos="2880"/>
          <w:tab w:val="left" w:pos="4320"/>
          <w:tab w:val="left" w:pos="5760"/>
          <w:tab w:val="left" w:pos="7200"/>
          <w:tab w:val="left" w:pos="8640"/>
        </w:tabs>
        <w:spacing w:after="20"/>
        <w:jc w:val="both"/>
        <w:rPr>
          <w:rFonts w:asciiTheme="majorHAnsi" w:hAnsiTheme="majorHAnsi"/>
          <w:sz w:val="22"/>
          <w:szCs w:val="22"/>
          <w:lang w:eastAsia="ja-JP"/>
        </w:rPr>
      </w:pPr>
      <w:r w:rsidRPr="004B2710">
        <w:rPr>
          <w:rFonts w:asciiTheme="majorHAnsi" w:hAnsiTheme="majorHAnsi"/>
          <w:sz w:val="22"/>
          <w:szCs w:val="22"/>
          <w:lang w:eastAsia="ja-JP"/>
        </w:rPr>
        <w:t xml:space="preserve">Règles de dérivation de base, dérivée d’une fonction polynomiale ou d’une fonction puissance de la forme </w:t>
      </w:r>
      <m:oMath>
        <m:r>
          <w:rPr>
            <w:rFonts w:ascii="Cambria Math" w:hAnsi="Cambria Math"/>
            <w:sz w:val="22"/>
            <w:szCs w:val="22"/>
            <w:lang w:eastAsia="ja-JP"/>
          </w:rPr>
          <m:t>f(x)=</m:t>
        </m:r>
        <m:sSup>
          <m:sSupPr>
            <m:ctrlPr>
              <w:rPr>
                <w:rFonts w:ascii="Cambria Math" w:hAnsi="Cambria Math"/>
                <w:i/>
                <w:sz w:val="22"/>
                <w:szCs w:val="22"/>
                <w:lang w:eastAsia="ja-JP"/>
              </w:rPr>
            </m:ctrlPr>
          </m:sSupPr>
          <m:e>
            <m:r>
              <w:rPr>
                <w:rFonts w:ascii="Cambria Math" w:hAnsi="Cambria Math"/>
                <w:sz w:val="22"/>
                <w:szCs w:val="22"/>
                <w:lang w:eastAsia="ja-JP"/>
              </w:rPr>
              <m:t>x</m:t>
            </m:r>
          </m:e>
          <m:sup>
            <m:r>
              <w:rPr>
                <w:rFonts w:ascii="Cambria Math" w:hAnsi="Cambria Math"/>
                <w:sz w:val="22"/>
                <w:szCs w:val="22"/>
                <w:lang w:eastAsia="ja-JP"/>
              </w:rPr>
              <m:t>n</m:t>
            </m:r>
          </m:sup>
        </m:sSup>
      </m:oMath>
      <w:r w:rsidRPr="004B2710">
        <w:rPr>
          <w:rFonts w:asciiTheme="majorHAnsi" w:hAnsiTheme="majorHAnsi"/>
          <w:sz w:val="22"/>
          <w:szCs w:val="22"/>
          <w:lang w:eastAsia="ja-JP"/>
        </w:rPr>
        <w:t xml:space="preserve"> où </w:t>
      </w:r>
      <m:oMath>
        <m:r>
          <w:rPr>
            <w:rFonts w:ascii="Cambria Math" w:hAnsi="Cambria Math"/>
            <w:sz w:val="22"/>
            <w:szCs w:val="22"/>
            <w:lang w:eastAsia="ja-JP"/>
          </w:rPr>
          <m:t>n</m:t>
        </m:r>
      </m:oMath>
      <w:r w:rsidRPr="004B2710">
        <w:rPr>
          <w:rFonts w:asciiTheme="majorHAnsi" w:hAnsiTheme="majorHAnsi"/>
          <w:sz w:val="22"/>
          <w:szCs w:val="22"/>
          <w:lang w:eastAsia="ja-JP"/>
        </w:rPr>
        <w:t xml:space="preserve"> est un réel.</w:t>
      </w:r>
    </w:p>
    <w:p w14:paraId="1F3D7409" w14:textId="77777777" w:rsidR="00311BAE" w:rsidRPr="004B2710" w:rsidRDefault="00311BAE" w:rsidP="002C7BAA">
      <w:pPr>
        <w:pStyle w:val="Paragraphedeliste"/>
        <w:numPr>
          <w:ilvl w:val="0"/>
          <w:numId w:val="12"/>
        </w:numPr>
        <w:tabs>
          <w:tab w:val="left" w:pos="1440"/>
          <w:tab w:val="left" w:pos="2880"/>
          <w:tab w:val="left" w:pos="4320"/>
          <w:tab w:val="left" w:pos="5760"/>
          <w:tab w:val="left" w:pos="7200"/>
          <w:tab w:val="left" w:pos="8640"/>
        </w:tabs>
        <w:spacing w:after="20"/>
        <w:jc w:val="both"/>
        <w:rPr>
          <w:rFonts w:asciiTheme="majorHAnsi" w:hAnsiTheme="majorHAnsi"/>
          <w:sz w:val="22"/>
          <w:szCs w:val="22"/>
          <w:lang w:eastAsia="ja-JP"/>
        </w:rPr>
      </w:pPr>
      <w:r w:rsidRPr="004B2710">
        <w:rPr>
          <w:rFonts w:asciiTheme="majorHAnsi" w:hAnsiTheme="majorHAnsi"/>
          <w:sz w:val="22"/>
          <w:szCs w:val="22"/>
          <w:lang w:eastAsia="ja-JP"/>
        </w:rPr>
        <w:t>Règles de dérivation d’un produit et d’un quotient.</w:t>
      </w:r>
    </w:p>
    <w:p w14:paraId="13993DB6" w14:textId="77777777" w:rsidR="00311BAE" w:rsidRPr="004B2710" w:rsidRDefault="00311BAE" w:rsidP="002C7BAA">
      <w:pPr>
        <w:pStyle w:val="Paragraphedeliste"/>
        <w:numPr>
          <w:ilvl w:val="0"/>
          <w:numId w:val="12"/>
        </w:numPr>
        <w:tabs>
          <w:tab w:val="left" w:pos="1440"/>
          <w:tab w:val="left" w:pos="2880"/>
          <w:tab w:val="left" w:pos="4320"/>
          <w:tab w:val="left" w:pos="5760"/>
          <w:tab w:val="left" w:pos="7200"/>
          <w:tab w:val="left" w:pos="8640"/>
        </w:tabs>
        <w:spacing w:after="20"/>
        <w:jc w:val="both"/>
        <w:rPr>
          <w:rFonts w:asciiTheme="majorHAnsi" w:hAnsiTheme="majorHAnsi"/>
          <w:sz w:val="22"/>
          <w:szCs w:val="22"/>
          <w:lang w:eastAsia="ja-JP"/>
        </w:rPr>
      </w:pPr>
      <w:r w:rsidRPr="004B2710">
        <w:rPr>
          <w:rFonts w:asciiTheme="majorHAnsi" w:hAnsiTheme="majorHAnsi"/>
          <w:sz w:val="22"/>
          <w:szCs w:val="22"/>
          <w:lang w:eastAsia="ja-JP"/>
        </w:rPr>
        <w:t>Règles de dérivation des fonctions trigonométriques et trigonométriques inverses.</w:t>
      </w:r>
    </w:p>
    <w:p w14:paraId="78E12AAF" w14:textId="561734F7" w:rsidR="00311BAE" w:rsidRPr="004B2710" w:rsidRDefault="00311BAE" w:rsidP="002C7BAA">
      <w:pPr>
        <w:pStyle w:val="Paragraphedeliste"/>
        <w:numPr>
          <w:ilvl w:val="0"/>
          <w:numId w:val="12"/>
        </w:numPr>
        <w:tabs>
          <w:tab w:val="left" w:pos="1440"/>
          <w:tab w:val="left" w:pos="2880"/>
          <w:tab w:val="left" w:pos="4320"/>
          <w:tab w:val="left" w:pos="5760"/>
          <w:tab w:val="left" w:pos="7200"/>
          <w:tab w:val="left" w:pos="8640"/>
        </w:tabs>
        <w:spacing w:after="20"/>
        <w:jc w:val="both"/>
        <w:rPr>
          <w:rFonts w:asciiTheme="majorHAnsi" w:hAnsiTheme="majorHAnsi"/>
          <w:sz w:val="22"/>
          <w:szCs w:val="22"/>
          <w:lang w:eastAsia="ja-JP"/>
        </w:rPr>
      </w:pPr>
      <w:r w:rsidRPr="004B2710">
        <w:rPr>
          <w:rFonts w:asciiTheme="majorHAnsi" w:hAnsiTheme="majorHAnsi"/>
          <w:sz w:val="22"/>
          <w:szCs w:val="22"/>
          <w:lang w:eastAsia="ja-JP"/>
        </w:rPr>
        <w:t>Règle de dérivation en cha</w:t>
      </w:r>
      <w:r w:rsidR="00965C88" w:rsidRPr="004B2710">
        <w:rPr>
          <w:rFonts w:asciiTheme="majorHAnsi" w:hAnsiTheme="majorHAnsi"/>
          <w:sz w:val="22"/>
          <w:szCs w:val="22"/>
          <w:lang w:eastAsia="ja-JP"/>
        </w:rPr>
        <w:t>i</w:t>
      </w:r>
      <w:r w:rsidRPr="004B2710">
        <w:rPr>
          <w:rFonts w:asciiTheme="majorHAnsi" w:hAnsiTheme="majorHAnsi"/>
          <w:sz w:val="22"/>
          <w:szCs w:val="22"/>
          <w:lang w:eastAsia="ja-JP"/>
        </w:rPr>
        <w:t xml:space="preserve">ne : </w:t>
      </w:r>
      <m:oMath>
        <m:f>
          <m:fPr>
            <m:ctrlPr>
              <w:rPr>
                <w:rFonts w:ascii="Cambria Math" w:hAnsi="Cambria Math"/>
                <w:i/>
                <w:sz w:val="22"/>
                <w:szCs w:val="22"/>
                <w:lang w:eastAsia="ja-JP"/>
              </w:rPr>
            </m:ctrlPr>
          </m:fPr>
          <m:num>
            <m:r>
              <w:rPr>
                <w:rFonts w:ascii="Cambria Math" w:hAnsi="Cambria Math"/>
                <w:sz w:val="22"/>
                <w:szCs w:val="22"/>
                <w:lang w:eastAsia="ja-JP"/>
              </w:rPr>
              <m:t>dy</m:t>
            </m:r>
          </m:num>
          <m:den>
            <m:r>
              <w:rPr>
                <w:rFonts w:ascii="Cambria Math" w:hAnsi="Cambria Math"/>
                <w:sz w:val="22"/>
                <w:szCs w:val="22"/>
                <w:lang w:eastAsia="ja-JP"/>
              </w:rPr>
              <m:t>dx</m:t>
            </m:r>
          </m:den>
        </m:f>
        <m:r>
          <w:rPr>
            <w:rFonts w:ascii="Cambria Math" w:hAnsi="Cambria Math"/>
            <w:sz w:val="22"/>
            <w:szCs w:val="22"/>
            <w:lang w:eastAsia="ja-JP"/>
          </w:rPr>
          <m:t>=</m:t>
        </m:r>
        <m:f>
          <m:fPr>
            <m:ctrlPr>
              <w:rPr>
                <w:rFonts w:ascii="Cambria Math" w:hAnsi="Cambria Math"/>
                <w:i/>
                <w:sz w:val="22"/>
                <w:szCs w:val="22"/>
                <w:lang w:eastAsia="ja-JP"/>
              </w:rPr>
            </m:ctrlPr>
          </m:fPr>
          <m:num>
            <m:r>
              <w:rPr>
                <w:rFonts w:ascii="Cambria Math" w:hAnsi="Cambria Math"/>
                <w:sz w:val="22"/>
                <w:szCs w:val="22"/>
                <w:lang w:eastAsia="ja-JP"/>
              </w:rPr>
              <m:t>dy</m:t>
            </m:r>
          </m:num>
          <m:den>
            <m:r>
              <w:rPr>
                <w:rFonts w:ascii="Cambria Math" w:hAnsi="Cambria Math"/>
                <w:sz w:val="22"/>
                <w:szCs w:val="22"/>
                <w:lang w:eastAsia="ja-JP"/>
              </w:rPr>
              <m:t>du</m:t>
            </m:r>
          </m:den>
        </m:f>
        <m:r>
          <w:rPr>
            <w:rFonts w:ascii="Cambria Math" w:hAnsi="Cambria Math"/>
            <w:sz w:val="22"/>
            <w:szCs w:val="22"/>
            <w:lang w:eastAsia="ja-JP"/>
          </w:rPr>
          <m:t>∙</m:t>
        </m:r>
        <m:f>
          <m:fPr>
            <m:ctrlPr>
              <w:rPr>
                <w:rFonts w:ascii="Cambria Math" w:hAnsi="Cambria Math"/>
                <w:i/>
                <w:sz w:val="22"/>
                <w:szCs w:val="22"/>
                <w:lang w:eastAsia="ja-JP"/>
              </w:rPr>
            </m:ctrlPr>
          </m:fPr>
          <m:num>
            <m:r>
              <w:rPr>
                <w:rFonts w:ascii="Cambria Math" w:hAnsi="Cambria Math"/>
                <w:sz w:val="22"/>
                <w:szCs w:val="22"/>
                <w:lang w:eastAsia="ja-JP"/>
              </w:rPr>
              <m:t>du</m:t>
            </m:r>
          </m:num>
          <m:den>
            <m:r>
              <w:rPr>
                <w:rFonts w:ascii="Cambria Math" w:hAnsi="Cambria Math"/>
                <w:sz w:val="22"/>
                <w:szCs w:val="22"/>
                <w:lang w:eastAsia="ja-JP"/>
              </w:rPr>
              <m:t>dx</m:t>
            </m:r>
          </m:den>
        </m:f>
      </m:oMath>
      <w:r w:rsidRPr="004B2710">
        <w:rPr>
          <w:rFonts w:asciiTheme="majorHAnsi" w:hAnsiTheme="majorHAnsi"/>
          <w:sz w:val="22"/>
          <w:szCs w:val="22"/>
          <w:lang w:eastAsia="ja-JP"/>
        </w:rPr>
        <w:t xml:space="preserve"> ou encore </w:t>
      </w:r>
      <m:oMath>
        <m:sSup>
          <m:sSupPr>
            <m:ctrlPr>
              <w:rPr>
                <w:rFonts w:ascii="Cambria Math" w:hAnsi="Cambria Math"/>
                <w:i/>
                <w:sz w:val="22"/>
                <w:szCs w:val="22"/>
              </w:rPr>
            </m:ctrlPr>
          </m:sSupPr>
          <m:e>
            <m:d>
              <m:dPr>
                <m:ctrlPr>
                  <w:rPr>
                    <w:rFonts w:ascii="Cambria Math" w:hAnsi="Cambria Math"/>
                    <w:i/>
                    <w:sz w:val="22"/>
                    <w:szCs w:val="22"/>
                  </w:rPr>
                </m:ctrlPr>
              </m:dPr>
              <m:e>
                <m:r>
                  <w:rPr>
                    <w:rFonts w:ascii="Cambria Math" w:hAnsi="Cambria Math"/>
                    <w:sz w:val="22"/>
                    <w:szCs w:val="22"/>
                  </w:rPr>
                  <m:t>f</m:t>
                </m:r>
                <m:d>
                  <m:dPr>
                    <m:ctrlPr>
                      <w:rPr>
                        <w:rFonts w:ascii="Cambria Math" w:hAnsi="Cambria Math"/>
                        <w:i/>
                        <w:sz w:val="22"/>
                        <w:szCs w:val="22"/>
                      </w:rPr>
                    </m:ctrlPr>
                  </m:dPr>
                  <m:e>
                    <m:r>
                      <w:rPr>
                        <w:rFonts w:ascii="Cambria Math" w:hAnsi="Cambria Math"/>
                        <w:sz w:val="22"/>
                        <w:szCs w:val="22"/>
                      </w:rPr>
                      <m:t>g</m:t>
                    </m:r>
                    <m:d>
                      <m:dPr>
                        <m:ctrlPr>
                          <w:rPr>
                            <w:rFonts w:ascii="Cambria Math" w:hAnsi="Cambria Math"/>
                            <w:i/>
                            <w:sz w:val="22"/>
                            <w:szCs w:val="22"/>
                          </w:rPr>
                        </m:ctrlPr>
                      </m:dPr>
                      <m:e>
                        <m:r>
                          <w:rPr>
                            <w:rFonts w:ascii="Cambria Math" w:hAnsi="Cambria Math"/>
                            <w:sz w:val="22"/>
                            <w:szCs w:val="22"/>
                          </w:rPr>
                          <m:t>x</m:t>
                        </m:r>
                      </m:e>
                    </m:d>
                  </m:e>
                </m:d>
              </m:e>
            </m:d>
          </m:e>
          <m:sup>
            <m:r>
              <w:rPr>
                <w:rFonts w:ascii="Cambria Math" w:hAnsi="Cambria Math"/>
                <w:sz w:val="22"/>
                <w:szCs w:val="22"/>
              </w:rPr>
              <m:t>'</m:t>
            </m:r>
          </m:sup>
        </m:sSup>
        <m:r>
          <w:rPr>
            <w:rFonts w:ascii="Cambria Math" w:hAnsi="Cambria Math"/>
            <w:sz w:val="22"/>
            <w:szCs w:val="22"/>
          </w:rPr>
          <m:t>=</m:t>
        </m:r>
        <m:sSup>
          <m:sSupPr>
            <m:ctrlPr>
              <w:rPr>
                <w:rFonts w:ascii="Cambria Math" w:hAnsi="Cambria Math"/>
                <w:i/>
                <w:sz w:val="22"/>
                <w:szCs w:val="22"/>
              </w:rPr>
            </m:ctrlPr>
          </m:sSupPr>
          <m:e>
            <m:r>
              <w:rPr>
                <w:rFonts w:ascii="Cambria Math" w:hAnsi="Cambria Math"/>
                <w:sz w:val="22"/>
                <w:szCs w:val="22"/>
              </w:rPr>
              <m:t>f</m:t>
            </m:r>
          </m:e>
          <m:sup>
            <m:r>
              <w:rPr>
                <w:rFonts w:ascii="Cambria Math" w:hAnsi="Cambria Math"/>
                <w:sz w:val="22"/>
                <w:szCs w:val="22"/>
              </w:rPr>
              <m:t>'</m:t>
            </m:r>
          </m:sup>
        </m:sSup>
        <m:d>
          <m:dPr>
            <m:ctrlPr>
              <w:rPr>
                <w:rFonts w:ascii="Cambria Math" w:hAnsi="Cambria Math"/>
                <w:i/>
                <w:sz w:val="22"/>
                <w:szCs w:val="22"/>
              </w:rPr>
            </m:ctrlPr>
          </m:dPr>
          <m:e>
            <m:r>
              <w:rPr>
                <w:rFonts w:ascii="Cambria Math" w:hAnsi="Cambria Math"/>
                <w:sz w:val="22"/>
                <w:szCs w:val="22"/>
              </w:rPr>
              <m:t>g</m:t>
            </m:r>
            <m:d>
              <m:dPr>
                <m:ctrlPr>
                  <w:rPr>
                    <w:rFonts w:ascii="Cambria Math" w:hAnsi="Cambria Math"/>
                    <w:i/>
                    <w:sz w:val="22"/>
                    <w:szCs w:val="22"/>
                  </w:rPr>
                </m:ctrlPr>
              </m:dPr>
              <m:e>
                <m:r>
                  <w:rPr>
                    <w:rFonts w:ascii="Cambria Math" w:hAnsi="Cambria Math"/>
                    <w:sz w:val="22"/>
                    <w:szCs w:val="22"/>
                  </w:rPr>
                  <m:t>x</m:t>
                </m:r>
              </m:e>
            </m:d>
          </m:e>
        </m:d>
        <m:r>
          <w:rPr>
            <w:rFonts w:ascii="Cambria Math" w:hAnsi="Cambria Math"/>
            <w:sz w:val="22"/>
            <w:szCs w:val="22"/>
          </w:rPr>
          <m:t>∙</m:t>
        </m:r>
        <m:sSup>
          <m:sSupPr>
            <m:ctrlPr>
              <w:rPr>
                <w:rFonts w:ascii="Cambria Math" w:hAnsi="Cambria Math"/>
                <w:i/>
                <w:sz w:val="22"/>
                <w:szCs w:val="22"/>
              </w:rPr>
            </m:ctrlPr>
          </m:sSupPr>
          <m:e>
            <m:r>
              <w:rPr>
                <w:rFonts w:ascii="Cambria Math" w:hAnsi="Cambria Math"/>
                <w:sz w:val="22"/>
                <w:szCs w:val="22"/>
              </w:rPr>
              <m:t>g</m:t>
            </m:r>
          </m:e>
          <m:sup>
            <m:r>
              <w:rPr>
                <w:rFonts w:ascii="Cambria Math" w:hAnsi="Cambria Math"/>
                <w:sz w:val="22"/>
                <w:szCs w:val="22"/>
              </w:rPr>
              <m:t>'</m:t>
            </m:r>
          </m:sup>
        </m:sSup>
        <m:r>
          <w:rPr>
            <w:rFonts w:ascii="Cambria Math" w:hAnsi="Cambria Math"/>
            <w:sz w:val="22"/>
            <w:szCs w:val="22"/>
          </w:rPr>
          <m:t>(x)</m:t>
        </m:r>
      </m:oMath>
      <w:r w:rsidRPr="004B2710">
        <w:rPr>
          <w:rFonts w:asciiTheme="majorHAnsi" w:hAnsiTheme="majorHAnsi"/>
          <w:sz w:val="22"/>
          <w:szCs w:val="22"/>
        </w:rPr>
        <w:t>.</w:t>
      </w:r>
    </w:p>
    <w:p w14:paraId="712F64EC" w14:textId="74675884" w:rsidR="00311BAE" w:rsidRPr="004B2710" w:rsidRDefault="00311BAE" w:rsidP="002C7BAA">
      <w:pPr>
        <w:pStyle w:val="Paragraphedeliste"/>
        <w:numPr>
          <w:ilvl w:val="0"/>
          <w:numId w:val="12"/>
        </w:numPr>
        <w:tabs>
          <w:tab w:val="left" w:pos="1440"/>
          <w:tab w:val="left" w:pos="2880"/>
          <w:tab w:val="left" w:pos="4320"/>
          <w:tab w:val="left" w:pos="5760"/>
          <w:tab w:val="left" w:pos="7200"/>
          <w:tab w:val="left" w:pos="8640"/>
        </w:tabs>
        <w:spacing w:after="20"/>
        <w:jc w:val="both"/>
        <w:rPr>
          <w:rFonts w:asciiTheme="majorHAnsi" w:hAnsiTheme="majorHAnsi"/>
          <w:sz w:val="22"/>
          <w:szCs w:val="22"/>
          <w:lang w:eastAsia="ja-JP"/>
        </w:rPr>
      </w:pPr>
      <w:r w:rsidRPr="004B2710">
        <w:rPr>
          <w:rFonts w:asciiTheme="majorHAnsi" w:hAnsiTheme="majorHAnsi"/>
          <w:sz w:val="22"/>
          <w:szCs w:val="22"/>
          <w:lang w:eastAsia="ja-JP"/>
        </w:rPr>
        <w:t xml:space="preserve">Dérivation implicite, recherche de </w:t>
      </w:r>
      <m:oMath>
        <m:f>
          <m:fPr>
            <m:ctrlPr>
              <w:rPr>
                <w:rFonts w:ascii="Cambria Math" w:hAnsi="Cambria Math"/>
                <w:i/>
                <w:sz w:val="22"/>
                <w:szCs w:val="22"/>
                <w:lang w:eastAsia="ja-JP"/>
              </w:rPr>
            </m:ctrlPr>
          </m:fPr>
          <m:num>
            <m:r>
              <w:rPr>
                <w:rFonts w:ascii="Cambria Math" w:hAnsi="Cambria Math"/>
                <w:sz w:val="22"/>
                <w:szCs w:val="22"/>
                <w:lang w:eastAsia="ja-JP"/>
              </w:rPr>
              <m:t>dy</m:t>
            </m:r>
          </m:num>
          <m:den>
            <m:r>
              <w:rPr>
                <w:rFonts w:ascii="Cambria Math" w:hAnsi="Cambria Math"/>
                <w:sz w:val="22"/>
                <w:szCs w:val="22"/>
                <w:lang w:eastAsia="ja-JP"/>
              </w:rPr>
              <m:t>dx</m:t>
            </m:r>
          </m:den>
        </m:f>
      </m:oMath>
      <w:r w:rsidRPr="004B2710">
        <w:rPr>
          <w:rFonts w:asciiTheme="majorHAnsi" w:hAnsiTheme="majorHAnsi"/>
          <w:sz w:val="22"/>
          <w:szCs w:val="22"/>
          <w:lang w:eastAsia="ja-JP"/>
        </w:rPr>
        <w:t>.</w:t>
      </w:r>
    </w:p>
    <w:p w14:paraId="423F9A8F" w14:textId="0A865877" w:rsidR="00311BAE" w:rsidRPr="004B2710" w:rsidRDefault="00311BAE" w:rsidP="002C7BAA">
      <w:pPr>
        <w:pStyle w:val="Paragraphedeliste"/>
        <w:numPr>
          <w:ilvl w:val="0"/>
          <w:numId w:val="12"/>
        </w:numPr>
        <w:tabs>
          <w:tab w:val="left" w:pos="1440"/>
          <w:tab w:val="left" w:pos="2880"/>
          <w:tab w:val="left" w:pos="4320"/>
          <w:tab w:val="left" w:pos="5760"/>
          <w:tab w:val="left" w:pos="7200"/>
          <w:tab w:val="left" w:pos="8640"/>
        </w:tabs>
        <w:spacing w:after="20"/>
        <w:jc w:val="both"/>
        <w:rPr>
          <w:rFonts w:asciiTheme="majorHAnsi" w:hAnsiTheme="majorHAnsi"/>
          <w:sz w:val="22"/>
          <w:szCs w:val="22"/>
          <w:lang w:eastAsia="ja-JP"/>
        </w:rPr>
      </w:pPr>
      <w:r w:rsidRPr="004B2710">
        <w:rPr>
          <w:rFonts w:asciiTheme="majorHAnsi" w:hAnsiTheme="majorHAnsi"/>
          <w:sz w:val="22"/>
          <w:szCs w:val="22"/>
          <w:lang w:eastAsia="ja-JP"/>
        </w:rPr>
        <w:t>Vous devez connaitre toutes les règles de dérivation (somme, produit, etc.).</w:t>
      </w:r>
    </w:p>
    <w:p w14:paraId="1D193E49" w14:textId="77777777" w:rsidR="00311BAE" w:rsidRPr="004B2710" w:rsidRDefault="00311BAE" w:rsidP="002C7BAA">
      <w:pPr>
        <w:pStyle w:val="Paragraphedeliste"/>
        <w:numPr>
          <w:ilvl w:val="0"/>
          <w:numId w:val="12"/>
        </w:numPr>
        <w:tabs>
          <w:tab w:val="left" w:pos="1440"/>
          <w:tab w:val="left" w:pos="2880"/>
          <w:tab w:val="left" w:pos="4320"/>
          <w:tab w:val="left" w:pos="5760"/>
          <w:tab w:val="left" w:pos="7200"/>
          <w:tab w:val="left" w:pos="8640"/>
        </w:tabs>
        <w:spacing w:after="20"/>
        <w:jc w:val="both"/>
        <w:rPr>
          <w:rFonts w:asciiTheme="majorHAnsi" w:hAnsiTheme="majorHAnsi"/>
          <w:sz w:val="22"/>
          <w:szCs w:val="22"/>
          <w:lang w:eastAsia="ja-JP"/>
        </w:rPr>
      </w:pPr>
      <w:r w:rsidRPr="004B2710">
        <w:rPr>
          <w:rFonts w:asciiTheme="majorHAnsi" w:hAnsiTheme="majorHAnsi"/>
          <w:sz w:val="22"/>
          <w:szCs w:val="22"/>
          <w:lang w:eastAsia="ja-JP"/>
        </w:rPr>
        <w:t>Règles de dérivation des fonctions exponentielles, logarithmiques, trigonométriques.</w:t>
      </w:r>
    </w:p>
    <w:p w14:paraId="6C77444B" w14:textId="1A9E8A1D" w:rsidR="00311BAE" w:rsidRPr="004B2710" w:rsidRDefault="00311BAE" w:rsidP="002C7BAA">
      <w:pPr>
        <w:pStyle w:val="Paragraphedeliste"/>
        <w:numPr>
          <w:ilvl w:val="0"/>
          <w:numId w:val="12"/>
        </w:numPr>
        <w:tabs>
          <w:tab w:val="left" w:pos="1440"/>
          <w:tab w:val="left" w:pos="2880"/>
          <w:tab w:val="left" w:pos="4320"/>
          <w:tab w:val="left" w:pos="5760"/>
          <w:tab w:val="left" w:pos="7200"/>
          <w:tab w:val="left" w:pos="8640"/>
        </w:tabs>
        <w:spacing w:after="20"/>
        <w:jc w:val="both"/>
        <w:rPr>
          <w:rFonts w:asciiTheme="majorHAnsi" w:hAnsiTheme="majorHAnsi"/>
          <w:sz w:val="22"/>
          <w:szCs w:val="22"/>
          <w:lang w:eastAsia="ja-JP"/>
        </w:rPr>
      </w:pPr>
      <w:r w:rsidRPr="004B2710">
        <w:rPr>
          <w:rFonts w:asciiTheme="majorHAnsi" w:hAnsiTheme="majorHAnsi"/>
          <w:sz w:val="22"/>
          <w:szCs w:val="22"/>
          <w:lang w:eastAsia="ja-JP"/>
        </w:rPr>
        <w:t xml:space="preserve">Mouvement rectiligne, position </w:t>
      </w:r>
      <m:oMath>
        <m:r>
          <w:rPr>
            <w:rFonts w:ascii="Cambria Math" w:hAnsi="Cambria Math"/>
            <w:sz w:val="22"/>
            <w:szCs w:val="22"/>
            <w:lang w:eastAsia="ja-JP"/>
          </w:rPr>
          <m:t>s</m:t>
        </m:r>
        <m:d>
          <m:dPr>
            <m:ctrlPr>
              <w:rPr>
                <w:rFonts w:ascii="Cambria Math" w:hAnsi="Cambria Math"/>
                <w:i/>
                <w:sz w:val="22"/>
                <w:szCs w:val="22"/>
                <w:lang w:eastAsia="ja-JP"/>
              </w:rPr>
            </m:ctrlPr>
          </m:dPr>
          <m:e>
            <m:r>
              <w:rPr>
                <w:rFonts w:ascii="Cambria Math" w:hAnsi="Cambria Math"/>
                <w:sz w:val="22"/>
                <w:szCs w:val="22"/>
                <w:lang w:eastAsia="ja-JP"/>
              </w:rPr>
              <m:t>t</m:t>
            </m:r>
          </m:e>
        </m:d>
      </m:oMath>
      <w:r w:rsidRPr="004B2710">
        <w:rPr>
          <w:rFonts w:asciiTheme="majorHAnsi" w:hAnsiTheme="majorHAnsi"/>
          <w:sz w:val="22"/>
          <w:szCs w:val="22"/>
          <w:lang w:eastAsia="ja-JP"/>
        </w:rPr>
        <w:t xml:space="preserve">, vitesse </w:t>
      </w:r>
      <m:oMath>
        <m:r>
          <w:rPr>
            <w:rFonts w:ascii="Cambria Math" w:hAnsi="Cambria Math"/>
            <w:sz w:val="22"/>
            <w:szCs w:val="22"/>
            <w:lang w:eastAsia="ja-JP"/>
          </w:rPr>
          <m:t>v</m:t>
        </m:r>
        <m:d>
          <m:dPr>
            <m:ctrlPr>
              <w:rPr>
                <w:rFonts w:ascii="Cambria Math" w:hAnsi="Cambria Math"/>
                <w:i/>
                <w:sz w:val="22"/>
                <w:szCs w:val="22"/>
                <w:lang w:eastAsia="ja-JP"/>
              </w:rPr>
            </m:ctrlPr>
          </m:dPr>
          <m:e>
            <m:r>
              <w:rPr>
                <w:rFonts w:ascii="Cambria Math" w:hAnsi="Cambria Math"/>
                <w:sz w:val="22"/>
                <w:szCs w:val="22"/>
                <w:lang w:eastAsia="ja-JP"/>
              </w:rPr>
              <m:t>t</m:t>
            </m:r>
          </m:e>
        </m:d>
        <m:r>
          <w:rPr>
            <w:rFonts w:ascii="Cambria Math" w:hAnsi="Cambria Math"/>
            <w:sz w:val="22"/>
            <w:szCs w:val="22"/>
            <w:lang w:eastAsia="ja-JP"/>
          </w:rPr>
          <m:t>=s’</m:t>
        </m:r>
        <m:d>
          <m:dPr>
            <m:ctrlPr>
              <w:rPr>
                <w:rFonts w:ascii="Cambria Math" w:hAnsi="Cambria Math"/>
                <w:i/>
                <w:sz w:val="22"/>
                <w:szCs w:val="22"/>
                <w:lang w:eastAsia="ja-JP"/>
              </w:rPr>
            </m:ctrlPr>
          </m:dPr>
          <m:e>
            <m:r>
              <w:rPr>
                <w:rFonts w:ascii="Cambria Math" w:hAnsi="Cambria Math"/>
                <w:sz w:val="22"/>
                <w:szCs w:val="22"/>
                <w:lang w:eastAsia="ja-JP"/>
              </w:rPr>
              <m:t>t</m:t>
            </m:r>
          </m:e>
        </m:d>
      </m:oMath>
      <w:r w:rsidRPr="004B2710">
        <w:rPr>
          <w:rFonts w:asciiTheme="majorHAnsi" w:hAnsiTheme="majorHAnsi"/>
          <w:sz w:val="22"/>
          <w:szCs w:val="22"/>
          <w:lang w:eastAsia="ja-JP"/>
        </w:rPr>
        <w:t xml:space="preserve"> et accélération </w:t>
      </w:r>
      <m:oMath>
        <m:r>
          <w:rPr>
            <w:rFonts w:ascii="Cambria Math" w:hAnsi="Cambria Math"/>
            <w:sz w:val="22"/>
            <w:szCs w:val="22"/>
            <w:lang w:eastAsia="ja-JP"/>
          </w:rPr>
          <m:t>a</m:t>
        </m:r>
        <m:d>
          <m:dPr>
            <m:ctrlPr>
              <w:rPr>
                <w:rFonts w:ascii="Cambria Math" w:hAnsi="Cambria Math"/>
                <w:i/>
                <w:sz w:val="22"/>
                <w:szCs w:val="22"/>
                <w:lang w:eastAsia="ja-JP"/>
              </w:rPr>
            </m:ctrlPr>
          </m:dPr>
          <m:e>
            <m:r>
              <w:rPr>
                <w:rFonts w:ascii="Cambria Math" w:hAnsi="Cambria Math"/>
                <w:sz w:val="22"/>
                <w:szCs w:val="22"/>
                <w:lang w:eastAsia="ja-JP"/>
              </w:rPr>
              <m:t>t</m:t>
            </m:r>
          </m:e>
        </m:d>
        <m:r>
          <w:rPr>
            <w:rFonts w:ascii="Cambria Math" w:hAnsi="Cambria Math"/>
            <w:sz w:val="22"/>
            <w:szCs w:val="22"/>
            <w:lang w:eastAsia="ja-JP"/>
          </w:rPr>
          <m:t>=s’’</m:t>
        </m:r>
        <m:d>
          <m:dPr>
            <m:ctrlPr>
              <w:rPr>
                <w:rFonts w:ascii="Cambria Math" w:hAnsi="Cambria Math"/>
                <w:i/>
                <w:sz w:val="22"/>
                <w:szCs w:val="22"/>
                <w:lang w:eastAsia="ja-JP"/>
              </w:rPr>
            </m:ctrlPr>
          </m:dPr>
          <m:e>
            <m:r>
              <w:rPr>
                <w:rFonts w:ascii="Cambria Math" w:hAnsi="Cambria Math"/>
                <w:sz w:val="22"/>
                <w:szCs w:val="22"/>
                <w:lang w:eastAsia="ja-JP"/>
              </w:rPr>
              <m:t>t</m:t>
            </m:r>
          </m:e>
        </m:d>
      </m:oMath>
      <w:r w:rsidRPr="004B2710">
        <w:rPr>
          <w:rFonts w:asciiTheme="majorHAnsi" w:hAnsiTheme="majorHAnsi"/>
          <w:sz w:val="22"/>
          <w:szCs w:val="22"/>
          <w:lang w:eastAsia="ja-JP"/>
        </w:rPr>
        <w:t>.</w:t>
      </w:r>
    </w:p>
    <w:p w14:paraId="3683DFEB" w14:textId="77777777" w:rsidR="00311BAE" w:rsidRPr="004B2710" w:rsidRDefault="00311BAE" w:rsidP="002C7BAA">
      <w:pPr>
        <w:pStyle w:val="Paragraphedeliste"/>
        <w:numPr>
          <w:ilvl w:val="0"/>
          <w:numId w:val="12"/>
        </w:numPr>
        <w:tabs>
          <w:tab w:val="left" w:pos="1440"/>
          <w:tab w:val="left" w:pos="2880"/>
          <w:tab w:val="left" w:pos="4320"/>
          <w:tab w:val="left" w:pos="5760"/>
          <w:tab w:val="left" w:pos="7200"/>
          <w:tab w:val="left" w:pos="8640"/>
        </w:tabs>
        <w:spacing w:after="20"/>
        <w:jc w:val="both"/>
        <w:rPr>
          <w:rFonts w:asciiTheme="majorHAnsi" w:hAnsiTheme="majorHAnsi"/>
          <w:sz w:val="22"/>
          <w:szCs w:val="22"/>
          <w:lang w:eastAsia="ja-JP"/>
        </w:rPr>
      </w:pPr>
      <w:r w:rsidRPr="004B2710">
        <w:rPr>
          <w:rFonts w:asciiTheme="majorHAnsi" w:hAnsiTheme="majorHAnsi"/>
          <w:sz w:val="22"/>
          <w:szCs w:val="22"/>
          <w:lang w:eastAsia="ja-JP"/>
        </w:rPr>
        <w:t>Définition de la fonction exponentielle et de la fonction logarithmique.</w:t>
      </w:r>
    </w:p>
    <w:p w14:paraId="7C31F8C8" w14:textId="77777777" w:rsidR="00311BAE" w:rsidRPr="004B2710" w:rsidRDefault="00311BAE" w:rsidP="002C7BAA">
      <w:pPr>
        <w:pStyle w:val="Paragraphedeliste"/>
        <w:numPr>
          <w:ilvl w:val="0"/>
          <w:numId w:val="12"/>
        </w:numPr>
        <w:tabs>
          <w:tab w:val="left" w:pos="1440"/>
          <w:tab w:val="left" w:pos="2880"/>
          <w:tab w:val="left" w:pos="4320"/>
          <w:tab w:val="left" w:pos="5760"/>
          <w:tab w:val="left" w:pos="7200"/>
          <w:tab w:val="left" w:pos="8640"/>
        </w:tabs>
        <w:spacing w:after="20"/>
        <w:jc w:val="both"/>
        <w:rPr>
          <w:rFonts w:asciiTheme="majorHAnsi" w:hAnsiTheme="majorHAnsi"/>
          <w:sz w:val="22"/>
          <w:szCs w:val="22"/>
          <w:lang w:eastAsia="ja-JP"/>
        </w:rPr>
      </w:pPr>
      <w:r w:rsidRPr="004B2710">
        <w:rPr>
          <w:rFonts w:asciiTheme="majorHAnsi" w:hAnsiTheme="majorHAnsi"/>
          <w:sz w:val="22"/>
          <w:szCs w:val="22"/>
          <w:lang w:eastAsia="ja-JP"/>
        </w:rPr>
        <w:t>Définition des six fonctions trigonométriques à l’aide du cercle trigonométrique.</w:t>
      </w:r>
    </w:p>
    <w:p w14:paraId="24221CA0" w14:textId="77777777" w:rsidR="00311BAE" w:rsidRPr="004B2710" w:rsidRDefault="00311BAE" w:rsidP="002C7BAA">
      <w:pPr>
        <w:pStyle w:val="Paragraphedeliste"/>
        <w:numPr>
          <w:ilvl w:val="0"/>
          <w:numId w:val="12"/>
        </w:numPr>
        <w:tabs>
          <w:tab w:val="left" w:pos="1440"/>
          <w:tab w:val="left" w:pos="2880"/>
          <w:tab w:val="left" w:pos="4320"/>
          <w:tab w:val="left" w:pos="5760"/>
          <w:tab w:val="left" w:pos="7200"/>
          <w:tab w:val="left" w:pos="8640"/>
        </w:tabs>
        <w:spacing w:after="20"/>
        <w:jc w:val="both"/>
        <w:rPr>
          <w:rFonts w:asciiTheme="majorHAnsi" w:hAnsiTheme="majorHAnsi"/>
          <w:sz w:val="22"/>
          <w:szCs w:val="22"/>
          <w:lang w:eastAsia="ja-JP"/>
        </w:rPr>
      </w:pPr>
      <w:r w:rsidRPr="004B2710">
        <w:rPr>
          <w:rFonts w:asciiTheme="majorHAnsi" w:hAnsiTheme="majorHAnsi"/>
          <w:sz w:val="22"/>
          <w:szCs w:val="22"/>
          <w:lang w:eastAsia="ja-JP"/>
        </w:rPr>
        <w:t>Définition des fonctions trigonométriques inverses.</w:t>
      </w:r>
    </w:p>
    <w:p w14:paraId="4BB0E54A" w14:textId="6C598E88" w:rsidR="00311BAE" w:rsidRPr="004B2710" w:rsidRDefault="00311BAE" w:rsidP="002C7BAA">
      <w:pPr>
        <w:pStyle w:val="Paragraphedeliste"/>
        <w:numPr>
          <w:ilvl w:val="0"/>
          <w:numId w:val="12"/>
        </w:numPr>
        <w:tabs>
          <w:tab w:val="left" w:pos="1440"/>
          <w:tab w:val="left" w:pos="2880"/>
          <w:tab w:val="left" w:pos="4320"/>
          <w:tab w:val="left" w:pos="5760"/>
          <w:tab w:val="left" w:pos="7200"/>
          <w:tab w:val="left" w:pos="8640"/>
        </w:tabs>
        <w:spacing w:after="20"/>
        <w:jc w:val="both"/>
        <w:rPr>
          <w:rFonts w:asciiTheme="majorHAnsi" w:hAnsiTheme="majorHAnsi"/>
          <w:sz w:val="22"/>
          <w:szCs w:val="22"/>
          <w:lang w:eastAsia="ja-JP"/>
        </w:rPr>
      </w:pPr>
      <w:r w:rsidRPr="004B2710">
        <w:rPr>
          <w:rFonts w:asciiTheme="majorHAnsi" w:hAnsiTheme="majorHAnsi"/>
          <w:sz w:val="22"/>
          <w:szCs w:val="22"/>
          <w:lang w:eastAsia="ja-JP"/>
        </w:rPr>
        <w:t>Identités trigonométriques fondamentales. Certaines identités seront fournies.</w:t>
      </w:r>
    </w:p>
    <w:p w14:paraId="705C1517" w14:textId="09426B7B" w:rsidR="004B2710" w:rsidRPr="004B2710" w:rsidRDefault="004B2710" w:rsidP="002C7BAA">
      <w:pPr>
        <w:pStyle w:val="Paragraphedeliste"/>
        <w:numPr>
          <w:ilvl w:val="0"/>
          <w:numId w:val="12"/>
        </w:numPr>
        <w:tabs>
          <w:tab w:val="left" w:pos="1440"/>
          <w:tab w:val="left" w:pos="2880"/>
          <w:tab w:val="left" w:pos="4320"/>
          <w:tab w:val="left" w:pos="5760"/>
          <w:tab w:val="left" w:pos="7200"/>
          <w:tab w:val="left" w:pos="8640"/>
        </w:tabs>
        <w:spacing w:after="20"/>
        <w:jc w:val="both"/>
        <w:rPr>
          <w:rFonts w:asciiTheme="majorHAnsi" w:hAnsiTheme="majorHAnsi"/>
          <w:sz w:val="22"/>
          <w:szCs w:val="22"/>
          <w:lang w:eastAsia="ja-JP"/>
        </w:rPr>
      </w:pPr>
      <w:r w:rsidRPr="004B2710">
        <w:rPr>
          <w:rFonts w:asciiTheme="majorHAnsi" w:hAnsiTheme="majorHAnsi"/>
          <w:sz w:val="22"/>
          <w:szCs w:val="22"/>
          <w:lang w:eastAsia="ja-JP"/>
        </w:rPr>
        <w:t>Règle de l’Hospital</w:t>
      </w:r>
    </w:p>
    <w:p w14:paraId="5C592671" w14:textId="77777777" w:rsidR="00311BAE" w:rsidRPr="004B2710" w:rsidRDefault="00311BAE" w:rsidP="002C7BAA">
      <w:pPr>
        <w:pStyle w:val="Paragraphedeliste"/>
        <w:numPr>
          <w:ilvl w:val="0"/>
          <w:numId w:val="12"/>
        </w:numPr>
        <w:tabs>
          <w:tab w:val="left" w:pos="1440"/>
          <w:tab w:val="left" w:pos="2880"/>
          <w:tab w:val="left" w:pos="4320"/>
          <w:tab w:val="left" w:pos="5760"/>
          <w:tab w:val="left" w:pos="7200"/>
          <w:tab w:val="left" w:pos="8640"/>
        </w:tabs>
        <w:spacing w:after="20"/>
        <w:jc w:val="both"/>
        <w:rPr>
          <w:rFonts w:asciiTheme="majorHAnsi" w:hAnsiTheme="majorHAnsi"/>
          <w:sz w:val="22"/>
          <w:szCs w:val="22"/>
          <w:lang w:eastAsia="ja-JP"/>
        </w:rPr>
      </w:pPr>
      <w:r w:rsidRPr="004B2710">
        <w:rPr>
          <w:rFonts w:asciiTheme="majorHAnsi" w:hAnsiTheme="majorHAnsi"/>
          <w:sz w:val="22"/>
          <w:szCs w:val="22"/>
          <w:lang w:eastAsia="ja-JP"/>
        </w:rPr>
        <w:lastRenderedPageBreak/>
        <w:t>Taux liés. Si nécessaire, les formules de volume d’un solide seront fournies. Il est présumé que la connaissance du théorème de Pythagore, des règles de proportionnalité dans les triangles semblables, de la formule de l’aire et du périmètre pour un rectangle, un triangle et un cercle et les relations trigonométriques sont connus.</w:t>
      </w:r>
    </w:p>
    <w:p w14:paraId="63249FBB" w14:textId="77777777" w:rsidR="00311BAE" w:rsidRPr="004B2710" w:rsidRDefault="00311BAE" w:rsidP="002C7BAA">
      <w:pPr>
        <w:pStyle w:val="Paragraphedeliste"/>
        <w:numPr>
          <w:ilvl w:val="0"/>
          <w:numId w:val="12"/>
        </w:numPr>
        <w:tabs>
          <w:tab w:val="left" w:pos="1440"/>
          <w:tab w:val="left" w:pos="2880"/>
          <w:tab w:val="left" w:pos="4320"/>
          <w:tab w:val="left" w:pos="5760"/>
          <w:tab w:val="left" w:pos="7200"/>
          <w:tab w:val="left" w:pos="8640"/>
        </w:tabs>
        <w:spacing w:after="20"/>
        <w:jc w:val="both"/>
        <w:rPr>
          <w:rFonts w:asciiTheme="majorHAnsi" w:hAnsiTheme="majorHAnsi"/>
          <w:sz w:val="22"/>
          <w:szCs w:val="22"/>
          <w:lang w:eastAsia="ja-JP"/>
        </w:rPr>
      </w:pPr>
      <w:r w:rsidRPr="004B2710">
        <w:rPr>
          <w:rFonts w:asciiTheme="majorHAnsi" w:hAnsiTheme="majorHAnsi"/>
          <w:sz w:val="22"/>
          <w:szCs w:val="22"/>
          <w:lang w:eastAsia="ja-JP"/>
        </w:rPr>
        <w:t>Approximation linéaire.</w:t>
      </w:r>
    </w:p>
    <w:p w14:paraId="0F10AB3E" w14:textId="77777777" w:rsidR="00311BAE" w:rsidRPr="004B2710" w:rsidRDefault="00311BAE" w:rsidP="002C7BAA">
      <w:pPr>
        <w:pStyle w:val="Paragraphedeliste"/>
        <w:numPr>
          <w:ilvl w:val="0"/>
          <w:numId w:val="12"/>
        </w:numPr>
        <w:tabs>
          <w:tab w:val="left" w:pos="1440"/>
          <w:tab w:val="left" w:pos="2880"/>
          <w:tab w:val="left" w:pos="4320"/>
          <w:tab w:val="left" w:pos="5760"/>
          <w:tab w:val="left" w:pos="7200"/>
          <w:tab w:val="left" w:pos="8640"/>
        </w:tabs>
        <w:spacing w:after="20"/>
        <w:jc w:val="both"/>
        <w:rPr>
          <w:rFonts w:asciiTheme="majorHAnsi" w:hAnsiTheme="majorHAnsi"/>
          <w:sz w:val="22"/>
          <w:szCs w:val="22"/>
          <w:lang w:eastAsia="ja-JP"/>
        </w:rPr>
      </w:pPr>
      <w:r w:rsidRPr="004B2710">
        <w:rPr>
          <w:rFonts w:asciiTheme="majorHAnsi" w:hAnsiTheme="majorHAnsi"/>
          <w:sz w:val="22"/>
          <w:szCs w:val="22"/>
          <w:lang w:eastAsia="ja-JP"/>
        </w:rPr>
        <w:t>Maximum et minimum absolus d’une fonction, maximums et minimums relatifs d’une fonction, valeurs critiques d’une fonction.</w:t>
      </w:r>
    </w:p>
    <w:p w14:paraId="0D8628FE" w14:textId="77777777" w:rsidR="00311BAE" w:rsidRPr="004B2710" w:rsidRDefault="00311BAE" w:rsidP="002C7BAA">
      <w:pPr>
        <w:pStyle w:val="Paragraphedeliste"/>
        <w:numPr>
          <w:ilvl w:val="0"/>
          <w:numId w:val="12"/>
        </w:numPr>
        <w:tabs>
          <w:tab w:val="left" w:pos="1440"/>
          <w:tab w:val="left" w:pos="2880"/>
          <w:tab w:val="left" w:pos="4320"/>
          <w:tab w:val="left" w:pos="5760"/>
          <w:tab w:val="left" w:pos="7200"/>
          <w:tab w:val="left" w:pos="8640"/>
        </w:tabs>
        <w:spacing w:after="20"/>
        <w:jc w:val="both"/>
        <w:rPr>
          <w:rFonts w:asciiTheme="majorHAnsi" w:hAnsiTheme="majorHAnsi"/>
          <w:sz w:val="22"/>
          <w:szCs w:val="22"/>
          <w:lang w:eastAsia="ja-JP"/>
        </w:rPr>
      </w:pPr>
      <w:r w:rsidRPr="004B2710">
        <w:rPr>
          <w:rFonts w:asciiTheme="majorHAnsi" w:hAnsiTheme="majorHAnsi"/>
          <w:sz w:val="22"/>
          <w:szCs w:val="22"/>
          <w:lang w:eastAsia="ja-JP"/>
        </w:rPr>
        <w:t>Liens entre la dérivée première et la croissance d’une fonction, recherche des maximums et minimums relatifs, liens entre la dérivée seconde et la concavité de la courbe d’une fonction, recherche des points d’inflexion d’une fonction.</w:t>
      </w:r>
    </w:p>
    <w:p w14:paraId="6EDF45FA" w14:textId="77777777" w:rsidR="00311BAE" w:rsidRPr="004B2710" w:rsidRDefault="00311BAE" w:rsidP="002C7BAA">
      <w:pPr>
        <w:pStyle w:val="Paragraphedeliste"/>
        <w:numPr>
          <w:ilvl w:val="0"/>
          <w:numId w:val="12"/>
        </w:numPr>
        <w:tabs>
          <w:tab w:val="left" w:pos="1440"/>
          <w:tab w:val="left" w:pos="2880"/>
          <w:tab w:val="left" w:pos="4320"/>
          <w:tab w:val="left" w:pos="5760"/>
          <w:tab w:val="left" w:pos="7200"/>
          <w:tab w:val="left" w:pos="8640"/>
        </w:tabs>
        <w:spacing w:after="20"/>
        <w:jc w:val="both"/>
        <w:rPr>
          <w:rFonts w:asciiTheme="majorHAnsi" w:hAnsiTheme="majorHAnsi"/>
          <w:sz w:val="22"/>
          <w:szCs w:val="22"/>
          <w:lang w:eastAsia="ja-JP"/>
        </w:rPr>
      </w:pPr>
      <w:r w:rsidRPr="004B2710">
        <w:rPr>
          <w:rFonts w:asciiTheme="majorHAnsi" w:hAnsiTheme="majorHAnsi"/>
          <w:sz w:val="22"/>
          <w:szCs w:val="22"/>
          <w:lang w:eastAsia="ja-JP"/>
        </w:rPr>
        <w:t>Problème d’optimisation et recherche d’un maximum et/ou d’un minimum absolu sur un intervalle fermé ou non fermé.</w:t>
      </w:r>
    </w:p>
    <w:p w14:paraId="07DBB4FA" w14:textId="3B712B99" w:rsidR="000823AA" w:rsidRPr="004B2710" w:rsidRDefault="00311BAE" w:rsidP="002C7BAA">
      <w:pPr>
        <w:pStyle w:val="Paragraphedeliste"/>
        <w:numPr>
          <w:ilvl w:val="0"/>
          <w:numId w:val="12"/>
        </w:numPr>
        <w:tabs>
          <w:tab w:val="left" w:pos="1440"/>
          <w:tab w:val="left" w:pos="2880"/>
          <w:tab w:val="left" w:pos="4320"/>
          <w:tab w:val="left" w:pos="5760"/>
          <w:tab w:val="left" w:pos="7200"/>
          <w:tab w:val="left" w:pos="8640"/>
        </w:tabs>
        <w:spacing w:after="20"/>
        <w:jc w:val="both"/>
        <w:rPr>
          <w:rFonts w:asciiTheme="majorHAnsi" w:hAnsiTheme="majorHAnsi"/>
          <w:sz w:val="22"/>
          <w:szCs w:val="22"/>
        </w:rPr>
      </w:pPr>
      <w:r w:rsidRPr="004B2710">
        <w:rPr>
          <w:rFonts w:asciiTheme="majorHAnsi" w:hAnsiTheme="majorHAnsi"/>
          <w:sz w:val="22"/>
          <w:szCs w:val="22"/>
          <w:lang w:eastAsia="ja-JP"/>
        </w:rPr>
        <w:t>Traçage d’une courbe à l’aide de la « procédure générale » (qui doit être connue).</w:t>
      </w:r>
    </w:p>
    <w:p w14:paraId="5A284028" w14:textId="77777777" w:rsidR="00A0064C" w:rsidRPr="002C7BAA" w:rsidRDefault="00A0064C" w:rsidP="000823AA">
      <w:pPr>
        <w:tabs>
          <w:tab w:val="left" w:pos="1440"/>
          <w:tab w:val="left" w:pos="2880"/>
          <w:tab w:val="left" w:pos="4320"/>
          <w:tab w:val="left" w:pos="5760"/>
          <w:tab w:val="left" w:pos="7200"/>
          <w:tab w:val="left" w:pos="8640"/>
        </w:tabs>
        <w:spacing w:after="20"/>
        <w:jc w:val="both"/>
        <w:rPr>
          <w:rFonts w:asciiTheme="majorHAnsi" w:hAnsiTheme="majorHAnsi"/>
          <w:sz w:val="22"/>
          <w:szCs w:val="22"/>
          <w:highlight w:val="yellow"/>
        </w:rPr>
      </w:pPr>
    </w:p>
    <w:p w14:paraId="5867F6B6" w14:textId="77777777" w:rsidR="00A0064C" w:rsidRPr="002C7BAA" w:rsidRDefault="00A0064C">
      <w:pPr>
        <w:rPr>
          <w:rFonts w:asciiTheme="majorHAnsi" w:hAnsiTheme="majorHAnsi" w:cs="Arial"/>
          <w:b/>
          <w:bCs/>
          <w:sz w:val="22"/>
          <w:szCs w:val="22"/>
          <w:highlight w:val="yellow"/>
        </w:rPr>
      </w:pPr>
      <w:bookmarkStart w:id="0" w:name="_Hlk119238506"/>
      <w:r w:rsidRPr="002C7BAA">
        <w:rPr>
          <w:rFonts w:asciiTheme="majorHAnsi" w:hAnsiTheme="majorHAnsi" w:cs="Arial"/>
          <w:b/>
          <w:bCs/>
          <w:sz w:val="22"/>
          <w:szCs w:val="22"/>
          <w:highlight w:val="yellow"/>
        </w:rPr>
        <w:br w:type="page"/>
      </w:r>
    </w:p>
    <w:p w14:paraId="0EEF6320" w14:textId="1117C833" w:rsidR="00211FC4" w:rsidRPr="002C7BAA" w:rsidRDefault="00211FC4" w:rsidP="00A0064C">
      <w:pPr>
        <w:spacing w:after="40"/>
        <w:jc w:val="both"/>
        <w:rPr>
          <w:rFonts w:asciiTheme="majorHAnsi" w:hAnsiTheme="majorHAnsi"/>
          <w:sz w:val="22"/>
          <w:szCs w:val="22"/>
        </w:rPr>
      </w:pPr>
      <w:r w:rsidRPr="002C7BAA">
        <w:rPr>
          <w:rFonts w:asciiTheme="majorHAnsi" w:hAnsiTheme="majorHAnsi" w:cs="Arial"/>
          <w:b/>
          <w:bCs/>
          <w:sz w:val="22"/>
          <w:szCs w:val="22"/>
        </w:rPr>
        <w:lastRenderedPageBreak/>
        <w:t>Exercices préparatoires supplémentaires</w:t>
      </w:r>
      <w:r w:rsidRPr="002C7BAA">
        <w:rPr>
          <w:rFonts w:asciiTheme="majorHAnsi" w:hAnsiTheme="majorHAnsi"/>
          <w:sz w:val="22"/>
          <w:szCs w:val="22"/>
        </w:rPr>
        <w:t xml:space="preserve"> </w:t>
      </w:r>
    </w:p>
    <w:bookmarkEnd w:id="0"/>
    <w:p w14:paraId="0C5F9719" w14:textId="52360101" w:rsidR="00A0064C" w:rsidRPr="002C7BAA" w:rsidRDefault="00A0064C" w:rsidP="00A0064C">
      <w:pPr>
        <w:spacing w:after="40"/>
        <w:jc w:val="both"/>
        <w:rPr>
          <w:rFonts w:ascii="Cambria" w:hAnsi="Cambria"/>
          <w:sz w:val="22"/>
          <w:szCs w:val="22"/>
        </w:rPr>
      </w:pPr>
      <w:r w:rsidRPr="002C7BAA">
        <w:rPr>
          <w:rFonts w:ascii="Cambria" w:hAnsi="Cambria"/>
          <w:b/>
          <w:bCs/>
          <w:sz w:val="22"/>
          <w:szCs w:val="22"/>
        </w:rPr>
        <w:t>1.</w:t>
      </w:r>
      <w:r w:rsidRPr="002C7BAA">
        <w:rPr>
          <w:rFonts w:ascii="Cambria" w:hAnsi="Cambria"/>
          <w:sz w:val="22"/>
          <w:szCs w:val="22"/>
        </w:rPr>
        <w:t>  Déterminez la dérivée ou la limite des fonctions suivantes.</w:t>
      </w:r>
    </w:p>
    <w:p w14:paraId="4A343FFF" w14:textId="77777777" w:rsidR="00A0064C" w:rsidRPr="002C7BAA" w:rsidRDefault="00A0064C" w:rsidP="00A0064C">
      <w:pPr>
        <w:spacing w:after="40"/>
        <w:rPr>
          <w:rFonts w:ascii="Cambria" w:hAnsi="Cambria"/>
          <w:sz w:val="22"/>
          <w:szCs w:val="22"/>
        </w:rPr>
      </w:pPr>
      <w:r w:rsidRPr="002C7BAA">
        <w:rPr>
          <w:rFonts w:ascii="Cambria" w:hAnsi="Cambria"/>
          <w:b/>
          <w:sz w:val="22"/>
          <w:szCs w:val="22"/>
        </w:rPr>
        <w:t>a)</w:t>
      </w:r>
      <w:r w:rsidRPr="002C7BAA">
        <w:rPr>
          <w:rFonts w:ascii="Cambria" w:hAnsi="Cambria"/>
          <w:sz w:val="22"/>
          <w:szCs w:val="22"/>
        </w:rPr>
        <w:t xml:space="preserve">  Calculez la dérivée de la fonction </w:t>
      </w:r>
      <m:oMath>
        <m:r>
          <w:rPr>
            <w:rFonts w:ascii="Cambria Math" w:hAnsi="Cambria Math"/>
            <w:sz w:val="22"/>
            <w:szCs w:val="22"/>
          </w:rPr>
          <m:t>f</m:t>
        </m:r>
        <m:d>
          <m:dPr>
            <m:ctrlPr>
              <w:rPr>
                <w:rFonts w:ascii="Cambria Math" w:hAnsi="Cambria Math"/>
                <w:i/>
                <w:sz w:val="22"/>
                <w:szCs w:val="22"/>
              </w:rPr>
            </m:ctrlPr>
          </m:dPr>
          <m:e>
            <m:r>
              <w:rPr>
                <w:rFonts w:ascii="Cambria Math" w:hAnsi="Cambria Math"/>
                <w:sz w:val="22"/>
                <w:szCs w:val="22"/>
              </w:rPr>
              <m:t>x</m:t>
            </m:r>
          </m:e>
        </m:d>
        <m:r>
          <w:rPr>
            <w:rFonts w:ascii="Cambria Math" w:hAnsi="Cambria Math"/>
            <w:sz w:val="22"/>
            <w:szCs w:val="22"/>
          </w:rPr>
          <m:t>=</m:t>
        </m:r>
        <m:sSup>
          <m:sSupPr>
            <m:ctrlPr>
              <w:rPr>
                <w:rFonts w:ascii="Cambria Math" w:hAnsi="Cambria Math"/>
                <w:i/>
                <w:sz w:val="22"/>
                <w:szCs w:val="22"/>
              </w:rPr>
            </m:ctrlPr>
          </m:sSupPr>
          <m:e>
            <m:r>
              <w:rPr>
                <w:rFonts w:ascii="Cambria Math" w:hAnsi="Cambria Math"/>
                <w:sz w:val="22"/>
                <w:szCs w:val="22"/>
              </w:rPr>
              <m:t>x</m:t>
            </m:r>
          </m:e>
          <m:sup>
            <m:r>
              <w:rPr>
                <w:rFonts w:ascii="Cambria Math" w:hAnsi="Cambria Math"/>
                <w:sz w:val="22"/>
                <w:szCs w:val="22"/>
              </w:rPr>
              <m:t>7</m:t>
            </m:r>
          </m:sup>
        </m:sSup>
        <m:r>
          <w:rPr>
            <w:rFonts w:ascii="Cambria Math" w:hAnsi="Cambria Math"/>
            <w:sz w:val="22"/>
            <w:szCs w:val="22"/>
          </w:rPr>
          <m:t>+</m:t>
        </m:r>
        <m:sSup>
          <m:sSupPr>
            <m:ctrlPr>
              <w:rPr>
                <w:rFonts w:ascii="Cambria Math" w:hAnsi="Cambria Math"/>
                <w:i/>
                <w:sz w:val="22"/>
                <w:szCs w:val="22"/>
              </w:rPr>
            </m:ctrlPr>
          </m:sSupPr>
          <m:e>
            <m:r>
              <w:rPr>
                <w:rFonts w:ascii="Cambria Math" w:hAnsi="Cambria Math"/>
                <w:sz w:val="22"/>
                <w:szCs w:val="22"/>
              </w:rPr>
              <m:t>7</m:t>
            </m:r>
          </m:e>
          <m:sup>
            <m:r>
              <w:rPr>
                <w:rFonts w:ascii="Cambria Math" w:hAnsi="Cambria Math"/>
                <w:sz w:val="22"/>
                <w:szCs w:val="22"/>
              </w:rPr>
              <m:t>x</m:t>
            </m:r>
          </m:sup>
        </m:sSup>
        <m:r>
          <w:rPr>
            <w:rFonts w:ascii="Cambria Math" w:hAnsi="Cambria Math"/>
            <w:sz w:val="22"/>
            <w:szCs w:val="22"/>
          </w:rPr>
          <m:t>+</m:t>
        </m:r>
        <m:rad>
          <m:radPr>
            <m:ctrlPr>
              <w:rPr>
                <w:rFonts w:ascii="Cambria Math" w:hAnsi="Cambria Math"/>
                <w:i/>
                <w:sz w:val="22"/>
                <w:szCs w:val="22"/>
              </w:rPr>
            </m:ctrlPr>
          </m:radPr>
          <m:deg>
            <m:r>
              <w:rPr>
                <w:rFonts w:ascii="Cambria Math" w:hAnsi="Cambria Math"/>
                <w:sz w:val="22"/>
                <w:szCs w:val="22"/>
              </w:rPr>
              <m:t>7</m:t>
            </m:r>
          </m:deg>
          <m:e>
            <m:r>
              <w:rPr>
                <w:rFonts w:ascii="Cambria Math" w:hAnsi="Cambria Math"/>
                <w:sz w:val="22"/>
                <w:szCs w:val="22"/>
              </w:rPr>
              <m:t>x</m:t>
            </m:r>
          </m:e>
        </m:rad>
        <m:r>
          <w:rPr>
            <w:rFonts w:ascii="Cambria Math" w:hAnsi="Cambria Math"/>
            <w:sz w:val="22"/>
            <w:szCs w:val="22"/>
          </w:rPr>
          <m:t>+</m:t>
        </m:r>
        <m:func>
          <m:funcPr>
            <m:ctrlPr>
              <w:rPr>
                <w:rFonts w:ascii="Cambria Math" w:hAnsi="Cambria Math"/>
                <w:i/>
                <w:sz w:val="22"/>
                <w:szCs w:val="22"/>
              </w:rPr>
            </m:ctrlPr>
          </m:funcPr>
          <m:fName>
            <m:r>
              <m:rPr>
                <m:sty m:val="p"/>
              </m:rPr>
              <w:rPr>
                <w:rFonts w:ascii="Cambria Math" w:hAnsi="Cambria Math"/>
                <w:sz w:val="22"/>
                <w:szCs w:val="22"/>
              </w:rPr>
              <m:t>arcsin</m:t>
            </m:r>
          </m:fName>
          <m:e>
            <m:d>
              <m:dPr>
                <m:ctrlPr>
                  <w:rPr>
                    <w:rFonts w:ascii="Cambria Math" w:hAnsi="Cambria Math"/>
                    <w:i/>
                    <w:sz w:val="22"/>
                    <w:szCs w:val="22"/>
                  </w:rPr>
                </m:ctrlPr>
              </m:dPr>
              <m:e>
                <m:r>
                  <w:rPr>
                    <w:rFonts w:ascii="Cambria Math" w:hAnsi="Cambria Math"/>
                    <w:sz w:val="22"/>
                    <w:szCs w:val="22"/>
                  </w:rPr>
                  <m:t>7x</m:t>
                </m:r>
              </m:e>
            </m:d>
          </m:e>
        </m:func>
        <m:r>
          <w:rPr>
            <w:rFonts w:ascii="Cambria Math" w:hAnsi="Cambria Math"/>
            <w:sz w:val="22"/>
            <w:szCs w:val="22"/>
          </w:rPr>
          <m:t>+</m:t>
        </m:r>
        <m:rad>
          <m:radPr>
            <m:degHide m:val="1"/>
            <m:ctrlPr>
              <w:rPr>
                <w:rFonts w:ascii="Cambria Math" w:hAnsi="Cambria Math"/>
                <w:i/>
                <w:sz w:val="22"/>
                <w:szCs w:val="22"/>
              </w:rPr>
            </m:ctrlPr>
          </m:radPr>
          <m:deg/>
          <m:e>
            <m:f>
              <m:fPr>
                <m:ctrlPr>
                  <w:rPr>
                    <w:rFonts w:ascii="Cambria Math" w:hAnsi="Cambria Math"/>
                    <w:i/>
                    <w:sz w:val="22"/>
                    <w:szCs w:val="22"/>
                  </w:rPr>
                </m:ctrlPr>
              </m:fPr>
              <m:num>
                <m:sSup>
                  <m:sSupPr>
                    <m:ctrlPr>
                      <w:rPr>
                        <w:rFonts w:ascii="Cambria Math" w:hAnsi="Cambria Math"/>
                        <w:i/>
                        <w:sz w:val="22"/>
                        <w:szCs w:val="22"/>
                      </w:rPr>
                    </m:ctrlPr>
                  </m:sSupPr>
                  <m:e>
                    <m:r>
                      <w:rPr>
                        <w:rFonts w:ascii="Cambria Math" w:hAnsi="Cambria Math"/>
                        <w:sz w:val="22"/>
                        <w:szCs w:val="22"/>
                      </w:rPr>
                      <m:t>7</m:t>
                    </m:r>
                  </m:e>
                  <m:sup>
                    <m:r>
                      <w:rPr>
                        <w:rFonts w:ascii="Cambria Math" w:hAnsi="Cambria Math"/>
                        <w:sz w:val="22"/>
                        <w:szCs w:val="22"/>
                      </w:rPr>
                      <m:t>7π</m:t>
                    </m:r>
                  </m:sup>
                </m:sSup>
              </m:num>
              <m:den>
                <m:r>
                  <w:rPr>
                    <w:rFonts w:ascii="Cambria Math" w:hAnsi="Cambria Math"/>
                    <w:sz w:val="22"/>
                    <w:szCs w:val="22"/>
                  </w:rPr>
                  <m:t>2e</m:t>
                </m:r>
              </m:den>
            </m:f>
          </m:e>
        </m:rad>
        <m:r>
          <w:rPr>
            <w:rFonts w:ascii="Cambria Math" w:hAnsi="Cambria Math"/>
            <w:sz w:val="22"/>
            <w:szCs w:val="22"/>
          </w:rPr>
          <m:t>.</m:t>
        </m:r>
      </m:oMath>
      <w:r w:rsidRPr="002C7BAA">
        <w:rPr>
          <w:rFonts w:ascii="Cambria" w:hAnsi="Cambria"/>
          <w:sz w:val="22"/>
          <w:szCs w:val="22"/>
        </w:rPr>
        <w:t xml:space="preserve"> </w:t>
      </w:r>
      <w:r w:rsidRPr="002C7BAA">
        <w:rPr>
          <w:rFonts w:ascii="Cambria" w:hAnsi="Cambria"/>
          <w:i/>
          <w:sz w:val="22"/>
          <w:szCs w:val="22"/>
        </w:rPr>
        <w:t xml:space="preserve">À noter que vous n’avez pas besoin de simplifier la fonction </w:t>
      </w:r>
      <m:oMath>
        <m:r>
          <w:rPr>
            <w:rFonts w:ascii="Cambria Math" w:hAnsi="Cambria Math"/>
            <w:sz w:val="22"/>
            <w:szCs w:val="22"/>
          </w:rPr>
          <m:t>f'(x)</m:t>
        </m:r>
      </m:oMath>
      <w:r w:rsidRPr="002C7BAA">
        <w:rPr>
          <w:rFonts w:ascii="Cambria" w:hAnsi="Cambria"/>
          <w:i/>
          <w:sz w:val="22"/>
          <w:szCs w:val="22"/>
        </w:rPr>
        <w:t>.</w:t>
      </w:r>
    </w:p>
    <w:p w14:paraId="28336F64" w14:textId="7CD1527C" w:rsidR="00A0064C" w:rsidRPr="002C7BAA" w:rsidRDefault="00A0064C" w:rsidP="00A0064C">
      <w:pPr>
        <w:spacing w:after="40"/>
        <w:jc w:val="both"/>
        <w:rPr>
          <w:rFonts w:ascii="Cambria" w:hAnsi="Cambria"/>
          <w:b/>
          <w:bCs/>
          <w:sz w:val="22"/>
          <w:szCs w:val="22"/>
        </w:rPr>
      </w:pPr>
      <w:r w:rsidRPr="002C7BAA">
        <w:rPr>
          <w:rFonts w:ascii="Cambria" w:hAnsi="Cambria"/>
          <w:b/>
          <w:sz w:val="22"/>
          <w:szCs w:val="22"/>
        </w:rPr>
        <w:t>b)</w:t>
      </w:r>
      <w:r w:rsidRPr="002C7BAA">
        <w:rPr>
          <w:rFonts w:ascii="Cambria" w:hAnsi="Cambria"/>
          <w:sz w:val="22"/>
          <w:szCs w:val="22"/>
        </w:rPr>
        <w:t xml:space="preserve">  Calculez la dérivée de la fonction </w:t>
      </w:r>
      <m:oMath>
        <m:r>
          <w:rPr>
            <w:rFonts w:ascii="Cambria Math" w:hAnsi="Cambria Math"/>
            <w:sz w:val="22"/>
            <w:szCs w:val="22"/>
          </w:rPr>
          <m:t>g</m:t>
        </m:r>
        <m:d>
          <m:dPr>
            <m:ctrlPr>
              <w:rPr>
                <w:rFonts w:ascii="Cambria Math" w:hAnsi="Cambria Math"/>
                <w:i/>
                <w:sz w:val="22"/>
                <w:szCs w:val="22"/>
              </w:rPr>
            </m:ctrlPr>
          </m:dPr>
          <m:e>
            <m:r>
              <w:rPr>
                <w:rFonts w:ascii="Cambria Math" w:hAnsi="Cambria Math"/>
                <w:sz w:val="22"/>
                <w:szCs w:val="22"/>
              </w:rPr>
              <m:t>x</m:t>
            </m:r>
          </m:e>
        </m:d>
        <m:r>
          <w:rPr>
            <w:rFonts w:ascii="Cambria Math" w:hAnsi="Cambria Math"/>
            <w:sz w:val="22"/>
            <w:szCs w:val="22"/>
          </w:rPr>
          <m:t>=</m:t>
        </m:r>
        <m:d>
          <m:dPr>
            <m:ctrlPr>
              <w:rPr>
                <w:rFonts w:ascii="Cambria Math" w:hAnsi="Cambria Math"/>
                <w:i/>
                <w:sz w:val="22"/>
                <w:szCs w:val="22"/>
              </w:rPr>
            </m:ctrlPr>
          </m:dPr>
          <m:e>
            <m:sSup>
              <m:sSupPr>
                <m:ctrlPr>
                  <w:rPr>
                    <w:rFonts w:ascii="Cambria Math" w:hAnsi="Cambria Math"/>
                    <w:i/>
                    <w:sz w:val="22"/>
                    <w:szCs w:val="22"/>
                  </w:rPr>
                </m:ctrlPr>
              </m:sSupPr>
              <m:e>
                <m:r>
                  <w:rPr>
                    <w:rFonts w:ascii="Cambria Math" w:hAnsi="Cambria Math"/>
                    <w:sz w:val="22"/>
                    <w:szCs w:val="22"/>
                  </w:rPr>
                  <m:t>x</m:t>
                </m:r>
              </m:e>
              <m:sup>
                <m:r>
                  <w:rPr>
                    <w:rFonts w:ascii="Cambria Math" w:hAnsi="Cambria Math"/>
                    <w:sz w:val="22"/>
                    <w:szCs w:val="22"/>
                  </w:rPr>
                  <m:t>5</m:t>
                </m:r>
              </m:sup>
            </m:sSup>
            <m:r>
              <w:rPr>
                <w:rFonts w:ascii="Cambria Math" w:hAnsi="Cambria Math"/>
                <w:sz w:val="22"/>
                <w:szCs w:val="22"/>
              </w:rPr>
              <m:t>-x</m:t>
            </m:r>
          </m:e>
        </m:d>
        <m:r>
          <w:rPr>
            <w:rFonts w:ascii="Cambria Math" w:hAnsi="Cambria Math"/>
            <w:sz w:val="22"/>
            <w:szCs w:val="22"/>
          </w:rPr>
          <m:t>∙</m:t>
        </m:r>
        <m:func>
          <m:funcPr>
            <m:ctrlPr>
              <w:rPr>
                <w:rFonts w:ascii="Cambria Math" w:hAnsi="Cambria Math"/>
                <w:i/>
                <w:sz w:val="22"/>
                <w:szCs w:val="22"/>
              </w:rPr>
            </m:ctrlPr>
          </m:funcPr>
          <m:fName>
            <m:r>
              <m:rPr>
                <m:sty m:val="p"/>
              </m:rPr>
              <w:rPr>
                <w:rFonts w:ascii="Cambria Math" w:hAnsi="Cambria Math"/>
                <w:sz w:val="22"/>
                <w:szCs w:val="22"/>
              </w:rPr>
              <m:t>ln</m:t>
            </m:r>
          </m:fName>
          <m:e>
            <m:d>
              <m:dPr>
                <m:ctrlPr>
                  <w:rPr>
                    <w:rFonts w:ascii="Cambria Math" w:hAnsi="Cambria Math"/>
                    <w:i/>
                    <w:sz w:val="22"/>
                    <w:szCs w:val="22"/>
                  </w:rPr>
                </m:ctrlPr>
              </m:dPr>
              <m:e>
                <m:sSup>
                  <m:sSupPr>
                    <m:ctrlPr>
                      <w:rPr>
                        <w:rFonts w:ascii="Cambria Math" w:hAnsi="Cambria Math"/>
                        <w:i/>
                        <w:sz w:val="22"/>
                        <w:szCs w:val="22"/>
                      </w:rPr>
                    </m:ctrlPr>
                  </m:sSupPr>
                  <m:e>
                    <m:r>
                      <w:rPr>
                        <w:rFonts w:ascii="Cambria Math" w:hAnsi="Cambria Math"/>
                        <w:sz w:val="22"/>
                        <w:szCs w:val="22"/>
                      </w:rPr>
                      <m:t>x</m:t>
                    </m:r>
                  </m:e>
                  <m:sup>
                    <m:r>
                      <w:rPr>
                        <w:rFonts w:ascii="Cambria Math" w:hAnsi="Cambria Math"/>
                        <w:sz w:val="22"/>
                        <w:szCs w:val="22"/>
                      </w:rPr>
                      <m:t>5</m:t>
                    </m:r>
                  </m:sup>
                </m:sSup>
                <m:r>
                  <w:rPr>
                    <w:rFonts w:ascii="Cambria Math" w:hAnsi="Cambria Math"/>
                    <w:sz w:val="22"/>
                    <w:szCs w:val="22"/>
                  </w:rPr>
                  <m:t>-x</m:t>
                </m:r>
              </m:e>
            </m:d>
          </m:e>
        </m:func>
      </m:oMath>
      <w:r w:rsidRPr="002C7BAA">
        <w:rPr>
          <w:rFonts w:ascii="Cambria" w:hAnsi="Cambria"/>
          <w:sz w:val="22"/>
          <w:szCs w:val="22"/>
        </w:rPr>
        <w:t xml:space="preserve">. </w:t>
      </w:r>
      <w:r w:rsidRPr="002C7BAA">
        <w:rPr>
          <w:rFonts w:ascii="Cambria" w:hAnsi="Cambria"/>
          <w:i/>
          <w:sz w:val="22"/>
          <w:szCs w:val="22"/>
        </w:rPr>
        <w:t xml:space="preserve">À noter que vous devez factoriser la fonction </w:t>
      </w:r>
      <m:oMath>
        <m:r>
          <w:rPr>
            <w:rFonts w:ascii="Cambria Math" w:hAnsi="Cambria Math"/>
            <w:sz w:val="22"/>
            <w:szCs w:val="22"/>
          </w:rPr>
          <m:t>g'</m:t>
        </m:r>
        <m:d>
          <m:dPr>
            <m:ctrlPr>
              <w:rPr>
                <w:rFonts w:ascii="Cambria Math" w:hAnsi="Cambria Math"/>
                <w:i/>
                <w:sz w:val="22"/>
                <w:szCs w:val="22"/>
              </w:rPr>
            </m:ctrlPr>
          </m:dPr>
          <m:e>
            <m:r>
              <w:rPr>
                <w:rFonts w:ascii="Cambria Math" w:hAnsi="Cambria Math"/>
                <w:sz w:val="22"/>
                <w:szCs w:val="22"/>
              </w:rPr>
              <m:t>x</m:t>
            </m:r>
          </m:e>
        </m:d>
      </m:oMath>
      <w:r w:rsidRPr="002C7BAA">
        <w:rPr>
          <w:rFonts w:ascii="Cambria" w:hAnsi="Cambria"/>
          <w:i/>
          <w:sz w:val="22"/>
          <w:szCs w:val="22"/>
        </w:rPr>
        <w:t xml:space="preserve"> au maximum.</w:t>
      </w:r>
    </w:p>
    <w:p w14:paraId="58452126" w14:textId="77777777" w:rsidR="00A0064C" w:rsidRPr="002C7BAA" w:rsidRDefault="00A0064C" w:rsidP="00A0064C">
      <w:pPr>
        <w:spacing w:after="40" w:line="23" w:lineRule="atLeast"/>
        <w:rPr>
          <w:rFonts w:ascii="Cambria" w:hAnsi="Cambria"/>
          <w:bCs/>
          <w:sz w:val="22"/>
          <w:szCs w:val="22"/>
        </w:rPr>
      </w:pPr>
      <w:r w:rsidRPr="002C7BAA">
        <w:rPr>
          <w:rFonts w:ascii="Cambria" w:hAnsi="Cambria"/>
          <w:b/>
          <w:bCs/>
          <w:sz w:val="22"/>
          <w:szCs w:val="22"/>
        </w:rPr>
        <w:t>c)</w:t>
      </w:r>
      <w:r w:rsidRPr="002C7BAA">
        <w:rPr>
          <w:rFonts w:ascii="Cambria" w:hAnsi="Cambria"/>
          <w:bCs/>
          <w:sz w:val="22"/>
          <w:szCs w:val="22"/>
        </w:rPr>
        <w:t>  Soit</w:t>
      </w:r>
    </w:p>
    <w:p w14:paraId="6F159621" w14:textId="77777777" w:rsidR="00A0064C" w:rsidRPr="002C7BAA" w:rsidRDefault="00A0064C" w:rsidP="00A0064C">
      <w:pPr>
        <w:spacing w:after="40" w:line="23" w:lineRule="atLeast"/>
        <w:ind w:left="708"/>
        <w:rPr>
          <w:rFonts w:ascii="Cambria" w:hAnsi="Cambria"/>
          <w:sz w:val="22"/>
          <w:szCs w:val="22"/>
        </w:rPr>
      </w:pPr>
      <m:oMathPara>
        <m:oMathParaPr>
          <m:jc m:val="left"/>
        </m:oMathParaPr>
        <m:oMath>
          <m:r>
            <w:rPr>
              <w:rFonts w:ascii="Cambria Math" w:hAnsi="Cambria Math"/>
              <w:sz w:val="22"/>
              <w:szCs w:val="22"/>
            </w:rPr>
            <m:t>h</m:t>
          </m:r>
          <m:d>
            <m:dPr>
              <m:ctrlPr>
                <w:rPr>
                  <w:rFonts w:ascii="Cambria Math" w:hAnsi="Cambria Math"/>
                  <w:i/>
                  <w:sz w:val="22"/>
                  <w:szCs w:val="22"/>
                </w:rPr>
              </m:ctrlPr>
            </m:dPr>
            <m:e>
              <m:r>
                <w:rPr>
                  <w:rFonts w:ascii="Cambria Math" w:hAnsi="Cambria Math"/>
                  <w:sz w:val="22"/>
                  <w:szCs w:val="22"/>
                </w:rPr>
                <m:t>x</m:t>
              </m:r>
            </m:e>
          </m:d>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1+</m:t>
              </m:r>
              <m:func>
                <m:funcPr>
                  <m:ctrlPr>
                    <w:rPr>
                      <w:rFonts w:ascii="Cambria Math" w:hAnsi="Cambria Math"/>
                      <w:i/>
                      <w:sz w:val="22"/>
                      <w:szCs w:val="22"/>
                    </w:rPr>
                  </m:ctrlPr>
                </m:funcPr>
                <m:fName>
                  <m:r>
                    <m:rPr>
                      <m:sty m:val="p"/>
                    </m:rPr>
                    <w:rPr>
                      <w:rFonts w:ascii="Cambria Math" w:hAnsi="Cambria Math"/>
                      <w:sz w:val="22"/>
                      <w:szCs w:val="22"/>
                    </w:rPr>
                    <m:t>cos</m:t>
                  </m:r>
                </m:fName>
                <m:e>
                  <m:d>
                    <m:dPr>
                      <m:ctrlPr>
                        <w:rPr>
                          <w:rFonts w:ascii="Cambria Math" w:hAnsi="Cambria Math"/>
                          <w:i/>
                          <w:sz w:val="22"/>
                          <w:szCs w:val="22"/>
                        </w:rPr>
                      </m:ctrlPr>
                    </m:dPr>
                    <m:e>
                      <m:r>
                        <w:rPr>
                          <w:rFonts w:ascii="Cambria Math" w:hAnsi="Cambria Math"/>
                          <w:sz w:val="22"/>
                          <w:szCs w:val="22"/>
                        </w:rPr>
                        <m:t>x</m:t>
                      </m:r>
                    </m:e>
                  </m:d>
                </m:e>
              </m:func>
            </m:num>
            <m:den>
              <m:func>
                <m:funcPr>
                  <m:ctrlPr>
                    <w:rPr>
                      <w:rFonts w:ascii="Cambria Math" w:hAnsi="Cambria Math"/>
                      <w:i/>
                      <w:sz w:val="22"/>
                      <w:szCs w:val="22"/>
                    </w:rPr>
                  </m:ctrlPr>
                </m:funcPr>
                <m:fName>
                  <m:r>
                    <m:rPr>
                      <m:sty m:val="p"/>
                    </m:rPr>
                    <w:rPr>
                      <w:rFonts w:ascii="Cambria Math" w:hAnsi="Cambria Math"/>
                      <w:sz w:val="22"/>
                      <w:szCs w:val="22"/>
                    </w:rPr>
                    <m:t>sin</m:t>
                  </m:r>
                </m:fName>
                <m:e>
                  <m:d>
                    <m:dPr>
                      <m:ctrlPr>
                        <w:rPr>
                          <w:rFonts w:ascii="Cambria Math" w:hAnsi="Cambria Math"/>
                          <w:i/>
                          <w:sz w:val="22"/>
                          <w:szCs w:val="22"/>
                        </w:rPr>
                      </m:ctrlPr>
                    </m:dPr>
                    <m:e>
                      <m:r>
                        <w:rPr>
                          <w:rFonts w:ascii="Cambria Math" w:hAnsi="Cambria Math"/>
                          <w:sz w:val="22"/>
                          <w:szCs w:val="22"/>
                        </w:rPr>
                        <m:t>x</m:t>
                      </m:r>
                    </m:e>
                  </m:d>
                </m:e>
              </m:func>
              <m:r>
                <w:rPr>
                  <w:rFonts w:ascii="Cambria Math" w:hAnsi="Cambria Math"/>
                  <w:sz w:val="22"/>
                  <w:szCs w:val="22"/>
                </w:rPr>
                <m:t>+1</m:t>
              </m:r>
            </m:den>
          </m:f>
        </m:oMath>
      </m:oMathPara>
    </w:p>
    <w:p w14:paraId="2A2D5C56" w14:textId="77777777" w:rsidR="00A0064C" w:rsidRPr="002C7BAA" w:rsidRDefault="00A0064C" w:rsidP="00A0064C">
      <w:pPr>
        <w:spacing w:after="40"/>
        <w:rPr>
          <w:rFonts w:ascii="Cambria" w:hAnsi="Cambria"/>
          <w:sz w:val="22"/>
          <w:szCs w:val="22"/>
        </w:rPr>
      </w:pPr>
      <w:r w:rsidRPr="002C7BAA">
        <w:rPr>
          <w:rFonts w:ascii="Cambria" w:hAnsi="Cambria"/>
          <w:sz w:val="22"/>
          <w:szCs w:val="22"/>
        </w:rPr>
        <w:t xml:space="preserve">Calculez </w:t>
      </w:r>
      <m:oMath>
        <m:r>
          <w:rPr>
            <w:rFonts w:ascii="Cambria Math" w:hAnsi="Cambria Math"/>
            <w:sz w:val="22"/>
            <w:szCs w:val="22"/>
          </w:rPr>
          <m:t>h'</m:t>
        </m:r>
        <m:d>
          <m:dPr>
            <m:ctrlPr>
              <w:rPr>
                <w:rFonts w:ascii="Cambria Math" w:hAnsi="Cambria Math"/>
                <w:i/>
                <w:sz w:val="22"/>
                <w:szCs w:val="22"/>
              </w:rPr>
            </m:ctrlPr>
          </m:dPr>
          <m:e>
            <m:r>
              <w:rPr>
                <w:rFonts w:ascii="Cambria Math" w:hAnsi="Cambria Math"/>
                <w:sz w:val="22"/>
                <w:szCs w:val="22"/>
              </w:rPr>
              <m:t>0</m:t>
            </m:r>
          </m:e>
        </m:d>
      </m:oMath>
      <w:r w:rsidRPr="002C7BAA">
        <w:rPr>
          <w:rFonts w:ascii="Cambria" w:hAnsi="Cambria"/>
          <w:sz w:val="22"/>
          <w:szCs w:val="22"/>
        </w:rPr>
        <w:t xml:space="preserve"> et dites si la fonction </w:t>
      </w:r>
      <m:oMath>
        <m:r>
          <w:rPr>
            <w:rFonts w:ascii="Cambria Math" w:hAnsi="Cambria Math"/>
            <w:sz w:val="22"/>
            <w:szCs w:val="22"/>
          </w:rPr>
          <m:t>h</m:t>
        </m:r>
      </m:oMath>
      <w:r w:rsidRPr="002C7BAA">
        <w:rPr>
          <w:rFonts w:ascii="Cambria" w:hAnsi="Cambria"/>
          <w:sz w:val="22"/>
          <w:szCs w:val="22"/>
        </w:rPr>
        <w:t xml:space="preserve"> est croissante ou décroissante en </w:t>
      </w:r>
      <m:oMath>
        <m:r>
          <w:rPr>
            <w:rFonts w:ascii="Cambria Math" w:hAnsi="Cambria Math"/>
            <w:sz w:val="22"/>
            <w:szCs w:val="22"/>
          </w:rPr>
          <m:t>x=0</m:t>
        </m:r>
      </m:oMath>
      <w:r w:rsidRPr="002C7BAA">
        <w:rPr>
          <w:rFonts w:ascii="Cambria" w:hAnsi="Cambria"/>
          <w:sz w:val="22"/>
          <w:szCs w:val="22"/>
        </w:rPr>
        <w:t>.</w:t>
      </w:r>
    </w:p>
    <w:p w14:paraId="27AAC267" w14:textId="77777777" w:rsidR="00A0064C" w:rsidRPr="002C7BAA" w:rsidRDefault="00A0064C" w:rsidP="00A0064C">
      <w:pPr>
        <w:spacing w:after="40" w:line="23" w:lineRule="atLeast"/>
        <w:rPr>
          <w:rFonts w:ascii="Cambria" w:hAnsi="Cambria"/>
          <w:sz w:val="22"/>
          <w:szCs w:val="22"/>
        </w:rPr>
      </w:pPr>
      <w:r w:rsidRPr="002C7BAA">
        <w:rPr>
          <w:rFonts w:ascii="Cambria" w:hAnsi="Cambria"/>
          <w:b/>
          <w:bCs/>
          <w:sz w:val="22"/>
          <w:szCs w:val="22"/>
        </w:rPr>
        <w:t>d)</w:t>
      </w:r>
      <w:r w:rsidRPr="002C7BAA">
        <w:rPr>
          <w:rFonts w:ascii="Cambria" w:hAnsi="Cambria"/>
          <w:bCs/>
          <w:sz w:val="22"/>
          <w:szCs w:val="22"/>
        </w:rPr>
        <w:t>  C</w:t>
      </w:r>
      <w:r w:rsidRPr="002C7BAA">
        <w:rPr>
          <w:rFonts w:ascii="Cambria" w:hAnsi="Cambria"/>
          <w:sz w:val="22"/>
          <w:szCs w:val="22"/>
        </w:rPr>
        <w:t>alculez la limite suivante :</w:t>
      </w:r>
    </w:p>
    <w:p w14:paraId="23210038" w14:textId="3BDD8B41" w:rsidR="00A0064C" w:rsidRPr="002C7BAA" w:rsidRDefault="00000000" w:rsidP="003028CD">
      <w:pPr>
        <w:spacing w:after="40"/>
        <w:ind w:left="709"/>
        <w:rPr>
          <w:rFonts w:ascii="Cambria" w:hAnsi="Cambria"/>
          <w:sz w:val="22"/>
          <w:szCs w:val="22"/>
        </w:rPr>
      </w:pPr>
      <m:oMathPara>
        <m:oMathParaPr>
          <m:jc m:val="left"/>
        </m:oMathParaPr>
        <m:oMath>
          <m:func>
            <m:funcPr>
              <m:ctrlPr>
                <w:rPr>
                  <w:rFonts w:ascii="Cambria Math" w:hAnsi="Cambria Math"/>
                  <w:i/>
                  <w:sz w:val="22"/>
                  <w:szCs w:val="22"/>
                </w:rPr>
              </m:ctrlPr>
            </m:funcPr>
            <m:fName>
              <m:limLow>
                <m:limLowPr>
                  <m:ctrlPr>
                    <w:rPr>
                      <w:rFonts w:ascii="Cambria Math" w:hAnsi="Cambria Math"/>
                      <w:i/>
                      <w:sz w:val="22"/>
                      <w:szCs w:val="22"/>
                    </w:rPr>
                  </m:ctrlPr>
                </m:limLowPr>
                <m:e>
                  <m:r>
                    <m:rPr>
                      <m:sty m:val="p"/>
                    </m:rPr>
                    <w:rPr>
                      <w:rFonts w:ascii="Cambria Math" w:hAnsi="Cambria Math"/>
                      <w:sz w:val="22"/>
                      <w:szCs w:val="22"/>
                    </w:rPr>
                    <m:t>lim</m:t>
                  </m:r>
                </m:e>
                <m:lim>
                  <m:r>
                    <w:rPr>
                      <w:rFonts w:ascii="Cambria Math" w:hAnsi="Cambria Math"/>
                      <w:sz w:val="22"/>
                      <w:szCs w:val="22"/>
                    </w:rPr>
                    <m:t>x→∞</m:t>
                  </m:r>
                </m:lim>
              </m:limLow>
            </m:fName>
            <m:e>
              <m:f>
                <m:fPr>
                  <m:ctrlPr>
                    <w:rPr>
                      <w:rFonts w:ascii="Cambria Math" w:hAnsi="Cambria Math"/>
                      <w:i/>
                      <w:sz w:val="22"/>
                      <w:szCs w:val="22"/>
                    </w:rPr>
                  </m:ctrlPr>
                </m:fPr>
                <m:num>
                  <m:r>
                    <w:rPr>
                      <w:rFonts w:ascii="Cambria Math" w:hAnsi="Cambria Math"/>
                      <w:sz w:val="22"/>
                      <w:szCs w:val="22"/>
                    </w:rPr>
                    <m:t>2</m:t>
                  </m:r>
                  <m:sSup>
                    <m:sSupPr>
                      <m:ctrlPr>
                        <w:rPr>
                          <w:rFonts w:ascii="Cambria Math" w:hAnsi="Cambria Math"/>
                          <w:i/>
                          <w:sz w:val="22"/>
                          <w:szCs w:val="22"/>
                        </w:rPr>
                      </m:ctrlPr>
                    </m:sSupPr>
                    <m:e>
                      <m:r>
                        <w:rPr>
                          <w:rFonts w:ascii="Cambria Math" w:hAnsi="Cambria Math"/>
                          <w:sz w:val="22"/>
                          <w:szCs w:val="22"/>
                        </w:rPr>
                        <m:t>e</m:t>
                      </m:r>
                    </m:e>
                    <m:sup>
                      <m:r>
                        <w:rPr>
                          <w:rFonts w:ascii="Cambria Math" w:hAnsi="Cambria Math"/>
                          <w:sz w:val="22"/>
                          <w:szCs w:val="22"/>
                        </w:rPr>
                        <m:t>x</m:t>
                      </m:r>
                    </m:sup>
                  </m:sSup>
                  <m:r>
                    <w:rPr>
                      <w:rFonts w:ascii="Cambria Math" w:hAnsi="Cambria Math"/>
                      <w:sz w:val="22"/>
                      <w:szCs w:val="22"/>
                    </w:rPr>
                    <m:t>+3</m:t>
                  </m:r>
                  <m:sSup>
                    <m:sSupPr>
                      <m:ctrlPr>
                        <w:rPr>
                          <w:rFonts w:ascii="Cambria Math" w:hAnsi="Cambria Math"/>
                          <w:i/>
                          <w:sz w:val="22"/>
                          <w:szCs w:val="22"/>
                        </w:rPr>
                      </m:ctrlPr>
                    </m:sSupPr>
                    <m:e>
                      <m:r>
                        <w:rPr>
                          <w:rFonts w:ascii="Cambria Math" w:hAnsi="Cambria Math"/>
                          <w:sz w:val="22"/>
                          <w:szCs w:val="22"/>
                        </w:rPr>
                        <m:t>e</m:t>
                      </m:r>
                    </m:e>
                    <m:sup>
                      <m:r>
                        <w:rPr>
                          <w:rFonts w:ascii="Cambria Math" w:hAnsi="Cambria Math"/>
                          <w:sz w:val="22"/>
                          <w:szCs w:val="22"/>
                        </w:rPr>
                        <m:t>-x</m:t>
                      </m:r>
                    </m:sup>
                  </m:sSup>
                </m:num>
                <m:den>
                  <m:r>
                    <w:rPr>
                      <w:rFonts w:ascii="Cambria Math" w:hAnsi="Cambria Math"/>
                      <w:sz w:val="22"/>
                      <w:szCs w:val="22"/>
                    </w:rPr>
                    <m:t>4</m:t>
                  </m:r>
                  <m:sSup>
                    <m:sSupPr>
                      <m:ctrlPr>
                        <w:rPr>
                          <w:rFonts w:ascii="Cambria Math" w:hAnsi="Cambria Math"/>
                          <w:i/>
                          <w:sz w:val="22"/>
                          <w:szCs w:val="22"/>
                        </w:rPr>
                      </m:ctrlPr>
                    </m:sSupPr>
                    <m:e>
                      <m:r>
                        <w:rPr>
                          <w:rFonts w:ascii="Cambria Math" w:hAnsi="Cambria Math"/>
                          <w:sz w:val="22"/>
                          <w:szCs w:val="22"/>
                        </w:rPr>
                        <m:t>e</m:t>
                      </m:r>
                    </m:e>
                    <m:sup>
                      <m:r>
                        <w:rPr>
                          <w:rFonts w:ascii="Cambria Math" w:hAnsi="Cambria Math"/>
                          <w:sz w:val="22"/>
                          <w:szCs w:val="22"/>
                        </w:rPr>
                        <m:t>-x</m:t>
                      </m:r>
                    </m:sup>
                  </m:sSup>
                  <m:r>
                    <w:rPr>
                      <w:rFonts w:ascii="Cambria Math" w:hAnsi="Cambria Math"/>
                      <w:sz w:val="22"/>
                      <w:szCs w:val="22"/>
                    </w:rPr>
                    <m:t>+5</m:t>
                  </m:r>
                  <m:sSup>
                    <m:sSupPr>
                      <m:ctrlPr>
                        <w:rPr>
                          <w:rFonts w:ascii="Cambria Math" w:hAnsi="Cambria Math"/>
                          <w:i/>
                          <w:sz w:val="22"/>
                          <w:szCs w:val="22"/>
                        </w:rPr>
                      </m:ctrlPr>
                    </m:sSupPr>
                    <m:e>
                      <m:r>
                        <w:rPr>
                          <w:rFonts w:ascii="Cambria Math" w:hAnsi="Cambria Math"/>
                          <w:sz w:val="22"/>
                          <w:szCs w:val="22"/>
                        </w:rPr>
                        <m:t>e</m:t>
                      </m:r>
                    </m:e>
                    <m:sup>
                      <m:r>
                        <w:rPr>
                          <w:rFonts w:ascii="Cambria Math" w:hAnsi="Cambria Math"/>
                          <w:sz w:val="22"/>
                          <w:szCs w:val="22"/>
                        </w:rPr>
                        <m:t>x</m:t>
                      </m:r>
                    </m:sup>
                  </m:sSup>
                </m:den>
              </m:f>
            </m:e>
          </m:func>
        </m:oMath>
      </m:oMathPara>
    </w:p>
    <w:p w14:paraId="60B4C611" w14:textId="121F5451" w:rsidR="00A0064C" w:rsidRPr="002C7BAA" w:rsidRDefault="00A0064C" w:rsidP="00A0064C">
      <w:pPr>
        <w:spacing w:after="40"/>
        <w:rPr>
          <w:rFonts w:ascii="Cambria" w:hAnsi="Cambria"/>
          <w:sz w:val="22"/>
          <w:szCs w:val="22"/>
        </w:rPr>
      </w:pPr>
    </w:p>
    <w:p w14:paraId="56F26E9B" w14:textId="45A4C44C" w:rsidR="00A0064C" w:rsidRPr="002C7BAA" w:rsidRDefault="00A0064C" w:rsidP="00A0064C">
      <w:pPr>
        <w:spacing w:after="40"/>
        <w:rPr>
          <w:rFonts w:ascii="Cambria" w:hAnsi="Cambria"/>
          <w:sz w:val="22"/>
          <w:szCs w:val="22"/>
        </w:rPr>
      </w:pPr>
      <w:r w:rsidRPr="002C7BAA">
        <w:rPr>
          <w:rFonts w:ascii="Cambria" w:hAnsi="Cambria"/>
          <w:b/>
          <w:bCs/>
          <w:sz w:val="22"/>
          <w:szCs w:val="22"/>
        </w:rPr>
        <w:t>2.</w:t>
      </w:r>
      <w:r w:rsidRPr="002C7BAA">
        <w:rPr>
          <w:rFonts w:ascii="Cambria" w:hAnsi="Cambria"/>
          <w:sz w:val="22"/>
          <w:szCs w:val="22"/>
        </w:rPr>
        <w:t xml:space="preserve">  Estimez </w:t>
      </w:r>
      <m:oMath>
        <m:f>
          <m:fPr>
            <m:type m:val="lin"/>
            <m:ctrlPr>
              <w:rPr>
                <w:rFonts w:ascii="Cambria Math" w:hAnsi="Cambria Math"/>
                <w:i/>
                <w:sz w:val="22"/>
                <w:szCs w:val="22"/>
              </w:rPr>
            </m:ctrlPr>
          </m:fPr>
          <m:num>
            <m:r>
              <w:rPr>
                <w:rFonts w:ascii="Cambria Math" w:hAnsi="Cambria Math"/>
                <w:sz w:val="22"/>
                <w:szCs w:val="22"/>
              </w:rPr>
              <m:t>1</m:t>
            </m:r>
          </m:num>
          <m:den>
            <m:rad>
              <m:radPr>
                <m:degHide m:val="1"/>
                <m:ctrlPr>
                  <w:rPr>
                    <w:rFonts w:ascii="Cambria Math" w:hAnsi="Cambria Math"/>
                    <w:i/>
                    <w:sz w:val="22"/>
                    <w:szCs w:val="22"/>
                  </w:rPr>
                </m:ctrlPr>
              </m:radPr>
              <m:deg/>
              <m:e>
                <m:r>
                  <w:rPr>
                    <w:rFonts w:ascii="Cambria Math" w:hAnsi="Cambria Math"/>
                    <w:sz w:val="22"/>
                    <w:szCs w:val="22"/>
                  </w:rPr>
                  <m:t>99</m:t>
                </m:r>
              </m:e>
            </m:rad>
          </m:den>
        </m:f>
      </m:oMath>
      <w:r w:rsidRPr="002C7BAA">
        <w:rPr>
          <w:rFonts w:ascii="Cambria" w:hAnsi="Cambria"/>
          <w:sz w:val="22"/>
          <w:szCs w:val="22"/>
        </w:rPr>
        <w:t xml:space="preserve"> à l’aide d’une approximation linéaire.</w:t>
      </w:r>
    </w:p>
    <w:p w14:paraId="19352709" w14:textId="683E402F" w:rsidR="00A0064C" w:rsidRPr="002C7BAA" w:rsidRDefault="00A0064C" w:rsidP="00A0064C">
      <w:pPr>
        <w:spacing w:after="40"/>
        <w:rPr>
          <w:rFonts w:ascii="Cambria" w:hAnsi="Cambria"/>
          <w:b/>
          <w:bCs/>
          <w:sz w:val="22"/>
          <w:szCs w:val="22"/>
        </w:rPr>
      </w:pPr>
    </w:p>
    <w:p w14:paraId="71631EDF" w14:textId="77777777" w:rsidR="00A0064C" w:rsidRPr="002C7BAA" w:rsidRDefault="00A0064C" w:rsidP="00A0064C">
      <w:pPr>
        <w:spacing w:after="40"/>
        <w:rPr>
          <w:rFonts w:ascii="Cambria" w:hAnsi="Cambria"/>
          <w:sz w:val="22"/>
          <w:szCs w:val="22"/>
          <w:lang w:val="en-US"/>
        </w:rPr>
      </w:pPr>
      <w:r w:rsidRPr="002C7BAA">
        <w:rPr>
          <w:rFonts w:ascii="Cambria" w:hAnsi="Cambria"/>
          <w:b/>
          <w:bCs/>
          <w:sz w:val="22"/>
          <w:szCs w:val="22"/>
          <w:lang w:val="en-US"/>
        </w:rPr>
        <w:t>3.</w:t>
      </w:r>
      <w:r w:rsidRPr="002C7BAA">
        <w:rPr>
          <w:rFonts w:ascii="Cambria" w:hAnsi="Cambria"/>
          <w:sz w:val="22"/>
          <w:szCs w:val="22"/>
          <w:lang w:val="en-US"/>
        </w:rPr>
        <w:t>  </w:t>
      </w:r>
      <w:proofErr w:type="spellStart"/>
      <w:r w:rsidRPr="002C7BAA">
        <w:rPr>
          <w:rFonts w:ascii="Cambria" w:hAnsi="Cambria"/>
          <w:sz w:val="22"/>
          <w:szCs w:val="22"/>
          <w:lang w:val="en-US"/>
        </w:rPr>
        <w:t>Soit</w:t>
      </w:r>
      <w:proofErr w:type="spellEnd"/>
      <w:r w:rsidRPr="002C7BAA">
        <w:rPr>
          <w:rFonts w:ascii="Cambria" w:hAnsi="Cambria"/>
          <w:sz w:val="22"/>
          <w:szCs w:val="22"/>
          <w:lang w:val="en-US"/>
        </w:rPr>
        <w:t xml:space="preserve"> la </w:t>
      </w:r>
      <w:proofErr w:type="spellStart"/>
      <w:r w:rsidRPr="002C7BAA">
        <w:rPr>
          <w:rFonts w:ascii="Cambria" w:hAnsi="Cambria"/>
          <w:sz w:val="22"/>
          <w:szCs w:val="22"/>
          <w:lang w:val="en-US"/>
        </w:rPr>
        <w:t>fonction</w:t>
      </w:r>
      <w:proofErr w:type="spellEnd"/>
    </w:p>
    <w:p w14:paraId="02A44AED" w14:textId="04979D86" w:rsidR="00A0064C" w:rsidRPr="002C7BAA" w:rsidRDefault="00A0064C" w:rsidP="00A0064C">
      <w:pPr>
        <w:spacing w:after="40"/>
        <w:ind w:left="709"/>
        <w:rPr>
          <w:rFonts w:ascii="Cambria" w:hAnsi="Cambria"/>
          <w:sz w:val="22"/>
          <w:szCs w:val="22"/>
          <w:lang w:val="en-US"/>
        </w:rPr>
      </w:pPr>
      <m:oMathPara>
        <m:oMathParaPr>
          <m:jc m:val="left"/>
        </m:oMathParaPr>
        <m:oMath>
          <m:r>
            <w:rPr>
              <w:rFonts w:ascii="Cambria Math" w:hAnsi="Cambria Math"/>
              <w:sz w:val="22"/>
              <w:szCs w:val="22"/>
            </w:rPr>
            <m:t>f</m:t>
          </m:r>
          <m:d>
            <m:dPr>
              <m:ctrlPr>
                <w:rPr>
                  <w:rFonts w:ascii="Cambria Math" w:hAnsi="Cambria Math"/>
                  <w:i/>
                  <w:sz w:val="22"/>
                  <w:szCs w:val="22"/>
                </w:rPr>
              </m:ctrlPr>
            </m:dPr>
            <m:e>
              <m:r>
                <w:rPr>
                  <w:rFonts w:ascii="Cambria Math" w:hAnsi="Cambria Math"/>
                  <w:sz w:val="22"/>
                  <w:szCs w:val="22"/>
                </w:rPr>
                <m:t>x</m:t>
              </m:r>
            </m:e>
          </m:d>
          <m:r>
            <w:rPr>
              <w:rFonts w:ascii="Cambria Math" w:hAnsi="Cambria Math"/>
              <w:sz w:val="22"/>
              <w:szCs w:val="22"/>
            </w:rPr>
            <m:t>=2</m:t>
          </m:r>
          <m:func>
            <m:funcPr>
              <m:ctrlPr>
                <w:rPr>
                  <w:rFonts w:ascii="Cambria Math" w:hAnsi="Cambria Math"/>
                  <w:i/>
                  <w:sz w:val="22"/>
                  <w:szCs w:val="22"/>
                </w:rPr>
              </m:ctrlPr>
            </m:funcPr>
            <m:fName>
              <m:r>
                <m:rPr>
                  <m:sty m:val="p"/>
                </m:rPr>
                <w:rPr>
                  <w:rFonts w:ascii="Cambria Math" w:hAnsi="Cambria Math"/>
                  <w:sz w:val="22"/>
                  <w:szCs w:val="22"/>
                </w:rPr>
                <m:t>sin</m:t>
              </m:r>
            </m:fName>
            <m:e>
              <m:d>
                <m:dPr>
                  <m:ctrlPr>
                    <w:rPr>
                      <w:rFonts w:ascii="Cambria Math" w:hAnsi="Cambria Math"/>
                      <w:i/>
                      <w:sz w:val="22"/>
                      <w:szCs w:val="22"/>
                    </w:rPr>
                  </m:ctrlPr>
                </m:dPr>
                <m:e>
                  <m:r>
                    <w:rPr>
                      <w:rFonts w:ascii="Cambria Math" w:hAnsi="Cambria Math"/>
                      <w:sz w:val="22"/>
                      <w:szCs w:val="22"/>
                    </w:rPr>
                    <m:t>x</m:t>
                  </m:r>
                </m:e>
              </m:d>
            </m:e>
          </m:func>
          <m:r>
            <w:rPr>
              <w:rFonts w:ascii="Cambria Math" w:hAnsi="Cambria Math"/>
              <w:sz w:val="22"/>
              <w:szCs w:val="22"/>
            </w:rPr>
            <m:t>+x-1</m:t>
          </m:r>
        </m:oMath>
      </m:oMathPara>
    </w:p>
    <w:p w14:paraId="47C555BF" w14:textId="4982A6B3" w:rsidR="00A0064C" w:rsidRPr="002C7BAA" w:rsidRDefault="00A0064C" w:rsidP="00A0064C">
      <w:pPr>
        <w:spacing w:after="40"/>
        <w:jc w:val="both"/>
        <w:rPr>
          <w:rFonts w:ascii="Cambria" w:hAnsi="Cambria"/>
          <w:sz w:val="22"/>
          <w:szCs w:val="22"/>
        </w:rPr>
      </w:pPr>
      <w:r w:rsidRPr="002C7BAA">
        <w:rPr>
          <w:rFonts w:ascii="Cambria" w:hAnsi="Cambria"/>
          <w:sz w:val="22"/>
          <w:szCs w:val="22"/>
        </w:rPr>
        <w:t xml:space="preserve">définie sur l’intervalle </w:t>
      </w:r>
      <m:oMath>
        <m:d>
          <m:dPr>
            <m:begChr m:val="["/>
            <m:endChr m:val="]"/>
            <m:ctrlPr>
              <w:rPr>
                <w:rFonts w:ascii="Cambria Math" w:hAnsi="Cambria Math"/>
                <w:i/>
                <w:sz w:val="22"/>
                <w:szCs w:val="22"/>
                <w:lang w:val="en-US"/>
              </w:rPr>
            </m:ctrlPr>
          </m:dPr>
          <m:e>
            <m:r>
              <w:rPr>
                <w:rFonts w:ascii="Cambria Math" w:hAnsi="Cambria Math"/>
                <w:sz w:val="22"/>
                <w:szCs w:val="22"/>
              </w:rPr>
              <m:t>0 ,</m:t>
            </m:r>
            <m:f>
              <m:fPr>
                <m:type m:val="lin"/>
                <m:ctrlPr>
                  <w:rPr>
                    <w:rFonts w:ascii="Cambria Math" w:hAnsi="Cambria Math"/>
                    <w:i/>
                    <w:sz w:val="22"/>
                    <w:szCs w:val="22"/>
                    <w:lang w:val="en-US"/>
                  </w:rPr>
                </m:ctrlPr>
              </m:fPr>
              <m:num>
                <m:r>
                  <w:rPr>
                    <w:rFonts w:ascii="Cambria Math" w:hAnsi="Cambria Math"/>
                    <w:sz w:val="22"/>
                    <w:szCs w:val="22"/>
                  </w:rPr>
                  <m:t> 3</m:t>
                </m:r>
                <m:r>
                  <w:rPr>
                    <w:rFonts w:ascii="Cambria Math" w:hAnsi="Cambria Math"/>
                    <w:sz w:val="22"/>
                    <w:szCs w:val="22"/>
                    <w:lang w:val="en-US"/>
                  </w:rPr>
                  <m:t>π</m:t>
                </m:r>
              </m:num>
              <m:den>
                <m:r>
                  <w:rPr>
                    <w:rFonts w:ascii="Cambria Math" w:hAnsi="Cambria Math"/>
                    <w:sz w:val="22"/>
                    <w:szCs w:val="22"/>
                  </w:rPr>
                  <m:t>2</m:t>
                </m:r>
              </m:den>
            </m:f>
          </m:e>
        </m:d>
      </m:oMath>
      <w:r w:rsidRPr="002C7BAA">
        <w:rPr>
          <w:rFonts w:ascii="Cambria" w:hAnsi="Cambria"/>
          <w:sz w:val="22"/>
          <w:szCs w:val="22"/>
        </w:rPr>
        <w:t>. Identifiez, s’il y en a, les minimums relatifs, les maximums relatifs, les minimums absolus, les maximums absolus et les points d’inflexion de cette fonction sur l’intervalle donnée.</w:t>
      </w:r>
    </w:p>
    <w:p w14:paraId="50A379CA" w14:textId="048E3B9B" w:rsidR="00823773" w:rsidRPr="002C7BAA" w:rsidRDefault="00823773" w:rsidP="00A0064C">
      <w:pPr>
        <w:spacing w:after="40"/>
        <w:jc w:val="both"/>
        <w:rPr>
          <w:rFonts w:asciiTheme="majorHAnsi" w:hAnsiTheme="majorHAnsi"/>
          <w:b/>
          <w:bCs/>
          <w:sz w:val="22"/>
          <w:szCs w:val="22"/>
        </w:rPr>
      </w:pPr>
    </w:p>
    <w:p w14:paraId="111B5251" w14:textId="50908EBF" w:rsidR="00A0064C" w:rsidRPr="002C7BAA" w:rsidRDefault="000267A3" w:rsidP="00A0064C">
      <w:pPr>
        <w:spacing w:after="40"/>
        <w:jc w:val="both"/>
        <w:rPr>
          <w:rFonts w:ascii="Cambria" w:hAnsi="Cambria"/>
          <w:sz w:val="22"/>
          <w:szCs w:val="22"/>
        </w:rPr>
      </w:pPr>
      <w:r w:rsidRPr="002C7BAA">
        <w:rPr>
          <w:rFonts w:ascii="Cambria" w:hAnsi="Cambria"/>
          <w:noProof/>
          <w:sz w:val="22"/>
          <w:szCs w:val="22"/>
          <w:lang w:eastAsia="fr-CA"/>
        </w:rPr>
        <w:drawing>
          <wp:anchor distT="0" distB="0" distL="114300" distR="114300" simplePos="0" relativeHeight="251658240" behindDoc="1" locked="0" layoutInCell="1" allowOverlap="1" wp14:anchorId="210D71D2" wp14:editId="6619840C">
            <wp:simplePos x="0" y="0"/>
            <wp:positionH relativeFrom="margin">
              <wp:align>right</wp:align>
            </wp:positionH>
            <wp:positionV relativeFrom="paragraph">
              <wp:posOffset>6350</wp:posOffset>
            </wp:positionV>
            <wp:extent cx="2054860" cy="1918970"/>
            <wp:effectExtent l="0" t="0" r="2540" b="5080"/>
            <wp:wrapTight wrapText="bothSides">
              <wp:wrapPolygon edited="0">
                <wp:start x="0" y="0"/>
                <wp:lineTo x="0" y="21443"/>
                <wp:lineTo x="21426" y="21443"/>
                <wp:lineTo x="21426" y="0"/>
                <wp:lineTo x="0" y="0"/>
              </wp:wrapPolygon>
            </wp:wrapTight>
            <wp:docPr id="3" name="Image 3" descr="Une image contenant texte, périphérique, jaug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Une image contenant texte, périphérique, jauge&#10;&#10;Description générée automatiquemen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54860" cy="1918970"/>
                    </a:xfrm>
                    <a:prstGeom prst="rect">
                      <a:avLst/>
                    </a:prstGeom>
                  </pic:spPr>
                </pic:pic>
              </a:graphicData>
            </a:graphic>
            <wp14:sizeRelH relativeFrom="margin">
              <wp14:pctWidth>0</wp14:pctWidth>
            </wp14:sizeRelH>
            <wp14:sizeRelV relativeFrom="margin">
              <wp14:pctHeight>0</wp14:pctHeight>
            </wp14:sizeRelV>
          </wp:anchor>
        </w:drawing>
      </w:r>
      <w:r w:rsidR="00A0064C" w:rsidRPr="002C7BAA">
        <w:rPr>
          <w:rFonts w:asciiTheme="majorHAnsi" w:hAnsiTheme="majorHAnsi"/>
          <w:b/>
          <w:bCs/>
          <w:sz w:val="22"/>
          <w:szCs w:val="22"/>
        </w:rPr>
        <w:t>4.  </w:t>
      </w:r>
      <w:r w:rsidR="00A0064C" w:rsidRPr="002C7BAA">
        <w:rPr>
          <w:rFonts w:ascii="Cambria" w:hAnsi="Cambria"/>
          <w:sz w:val="22"/>
          <w:szCs w:val="22"/>
        </w:rPr>
        <w:t xml:space="preserve">La rigidité </w:t>
      </w:r>
      <m:oMath>
        <m:r>
          <w:rPr>
            <w:rFonts w:ascii="Cambria Math" w:hAnsi="Cambria Math"/>
            <w:sz w:val="22"/>
            <w:szCs w:val="22"/>
          </w:rPr>
          <m:t>R</m:t>
        </m:r>
      </m:oMath>
      <w:r w:rsidR="00A0064C" w:rsidRPr="002C7BAA">
        <w:rPr>
          <w:rFonts w:ascii="Cambria" w:hAnsi="Cambria"/>
          <w:sz w:val="22"/>
          <w:szCs w:val="22"/>
        </w:rPr>
        <w:t xml:space="preserve"> d’une poutre rectangulaire correspond au produit de sa base </w:t>
      </w:r>
      <m:oMath>
        <m:r>
          <w:rPr>
            <w:rFonts w:ascii="Cambria Math" w:hAnsi="Cambria Math"/>
            <w:sz w:val="22"/>
            <w:szCs w:val="22"/>
          </w:rPr>
          <m:t>b</m:t>
        </m:r>
      </m:oMath>
      <w:r w:rsidR="00A0064C" w:rsidRPr="002C7BAA">
        <w:rPr>
          <w:rFonts w:ascii="Cambria" w:hAnsi="Cambria"/>
          <w:sz w:val="22"/>
          <w:szCs w:val="22"/>
        </w:rPr>
        <w:t xml:space="preserve"> par le cube de sa hauteur </w:t>
      </w:r>
      <m:oMath>
        <m:r>
          <w:rPr>
            <w:rFonts w:ascii="Cambria Math" w:hAnsi="Cambria Math"/>
            <w:sz w:val="22"/>
            <w:szCs w:val="22"/>
          </w:rPr>
          <m:t>h</m:t>
        </m:r>
      </m:oMath>
      <w:r w:rsidR="00A0064C" w:rsidRPr="002C7BAA">
        <w:rPr>
          <w:rFonts w:ascii="Cambria" w:hAnsi="Cambria"/>
          <w:sz w:val="22"/>
          <w:szCs w:val="22"/>
        </w:rPr>
        <w:t xml:space="preserve">. Déterminez les dimensions (soit </w:t>
      </w:r>
      <m:oMath>
        <m:r>
          <w:rPr>
            <w:rFonts w:ascii="Cambria Math" w:hAnsi="Cambria Math"/>
            <w:sz w:val="22"/>
            <w:szCs w:val="22"/>
          </w:rPr>
          <m:t>h</m:t>
        </m:r>
      </m:oMath>
      <w:r w:rsidR="00A0064C" w:rsidRPr="002C7BAA">
        <w:rPr>
          <w:rFonts w:ascii="Cambria" w:hAnsi="Cambria"/>
          <w:sz w:val="22"/>
          <w:szCs w:val="22"/>
        </w:rPr>
        <w:t xml:space="preserve"> et </w:t>
      </w:r>
      <m:oMath>
        <m:r>
          <w:rPr>
            <w:rFonts w:ascii="Cambria Math" w:hAnsi="Cambria Math"/>
            <w:sz w:val="22"/>
            <w:szCs w:val="22"/>
          </w:rPr>
          <m:t>b</m:t>
        </m:r>
      </m:oMath>
      <w:r w:rsidR="00A0064C" w:rsidRPr="002C7BAA">
        <w:rPr>
          <w:rFonts w:ascii="Cambria" w:hAnsi="Cambria"/>
          <w:sz w:val="22"/>
          <w:szCs w:val="22"/>
        </w:rPr>
        <w:t>) de la poutre rectangulaire la plus rigide qu’on peut tirer d’une bille de bois cylindrique dont le diamètre mesure 1 m.</w:t>
      </w:r>
    </w:p>
    <w:p w14:paraId="6031B92D" w14:textId="6F3B49F1" w:rsidR="00A0064C" w:rsidRPr="002C7BAA" w:rsidRDefault="00A0064C" w:rsidP="00A0064C">
      <w:pPr>
        <w:spacing w:after="40"/>
        <w:jc w:val="center"/>
        <w:rPr>
          <w:rFonts w:ascii="Cambria" w:hAnsi="Cambria"/>
          <w:sz w:val="22"/>
          <w:szCs w:val="22"/>
        </w:rPr>
      </w:pPr>
    </w:p>
    <w:p w14:paraId="61DD4AEA" w14:textId="4F4C9D2E" w:rsidR="00E63335" w:rsidRPr="002C7BAA" w:rsidRDefault="00E63335" w:rsidP="00A0064C">
      <w:pPr>
        <w:spacing w:after="40"/>
        <w:jc w:val="center"/>
        <w:rPr>
          <w:rFonts w:ascii="Cambria" w:hAnsi="Cambria"/>
          <w:sz w:val="22"/>
          <w:szCs w:val="22"/>
        </w:rPr>
      </w:pPr>
    </w:p>
    <w:p w14:paraId="05A6C784" w14:textId="6A40C0F5" w:rsidR="00E63335" w:rsidRPr="002C7BAA" w:rsidRDefault="00E63335" w:rsidP="00A0064C">
      <w:pPr>
        <w:spacing w:after="40"/>
        <w:jc w:val="center"/>
        <w:rPr>
          <w:rFonts w:ascii="Cambria" w:hAnsi="Cambria"/>
          <w:sz w:val="22"/>
          <w:szCs w:val="22"/>
        </w:rPr>
      </w:pPr>
    </w:p>
    <w:p w14:paraId="51377092" w14:textId="6E1BD52D" w:rsidR="00E63335" w:rsidRPr="002C7BAA" w:rsidRDefault="00E63335" w:rsidP="00A0064C">
      <w:pPr>
        <w:spacing w:after="40"/>
        <w:jc w:val="center"/>
        <w:rPr>
          <w:rFonts w:ascii="Cambria" w:hAnsi="Cambria"/>
          <w:sz w:val="22"/>
          <w:szCs w:val="22"/>
        </w:rPr>
      </w:pPr>
    </w:p>
    <w:p w14:paraId="3CCE2159" w14:textId="77777777" w:rsidR="00E63335" w:rsidRPr="002C7BAA" w:rsidRDefault="00E63335" w:rsidP="00A0064C">
      <w:pPr>
        <w:spacing w:after="40"/>
        <w:jc w:val="center"/>
        <w:rPr>
          <w:rFonts w:ascii="Cambria" w:hAnsi="Cambria"/>
          <w:sz w:val="22"/>
          <w:szCs w:val="22"/>
        </w:rPr>
      </w:pPr>
    </w:p>
    <w:p w14:paraId="60B32A81" w14:textId="77777777" w:rsidR="00E63335" w:rsidRPr="002C7BAA" w:rsidRDefault="00E63335" w:rsidP="00A0064C">
      <w:pPr>
        <w:spacing w:after="40"/>
        <w:jc w:val="center"/>
        <w:rPr>
          <w:rFonts w:ascii="Cambria" w:hAnsi="Cambria"/>
          <w:sz w:val="22"/>
          <w:szCs w:val="22"/>
        </w:rPr>
      </w:pPr>
    </w:p>
    <w:p w14:paraId="07CC862A" w14:textId="00F77C2E" w:rsidR="00A0064C" w:rsidRPr="002C7BAA" w:rsidRDefault="0040619D" w:rsidP="00A0064C">
      <w:pPr>
        <w:spacing w:after="40"/>
        <w:rPr>
          <w:rFonts w:ascii="Cambria" w:hAnsi="Cambria"/>
          <w:sz w:val="22"/>
          <w:szCs w:val="22"/>
        </w:rPr>
      </w:pPr>
      <w:r w:rsidRPr="002C7BAA">
        <w:rPr>
          <w:rFonts w:asciiTheme="majorHAnsi" w:hAnsiTheme="majorHAnsi"/>
          <w:b/>
          <w:bCs/>
          <w:sz w:val="22"/>
          <w:szCs w:val="22"/>
        </w:rPr>
        <w:t>5</w:t>
      </w:r>
      <w:r w:rsidR="00A0064C" w:rsidRPr="002C7BAA">
        <w:rPr>
          <w:rFonts w:asciiTheme="majorHAnsi" w:hAnsiTheme="majorHAnsi"/>
          <w:b/>
          <w:bCs/>
          <w:sz w:val="22"/>
          <w:szCs w:val="22"/>
        </w:rPr>
        <w:t>.  </w:t>
      </w:r>
      <w:r w:rsidR="00A0064C" w:rsidRPr="002C7BAA">
        <w:rPr>
          <w:rFonts w:ascii="Cambria" w:hAnsi="Cambria"/>
          <w:sz w:val="22"/>
          <w:szCs w:val="22"/>
        </w:rPr>
        <w:t>Soit la fonction</w:t>
      </w:r>
    </w:p>
    <w:p w14:paraId="4C43AC35" w14:textId="77777777" w:rsidR="00A0064C" w:rsidRPr="002C7BAA" w:rsidRDefault="00A0064C" w:rsidP="00A0064C">
      <w:pPr>
        <w:spacing w:after="40"/>
        <w:ind w:left="708"/>
        <w:rPr>
          <w:rFonts w:ascii="Cambria" w:hAnsi="Cambria"/>
          <w:sz w:val="22"/>
          <w:szCs w:val="22"/>
        </w:rPr>
      </w:pPr>
      <m:oMathPara>
        <m:oMathParaPr>
          <m:jc m:val="left"/>
        </m:oMathParaPr>
        <m:oMath>
          <m:r>
            <w:rPr>
              <w:rFonts w:ascii="Cambria Math" w:hAnsi="Cambria Math"/>
              <w:sz w:val="22"/>
              <w:szCs w:val="22"/>
            </w:rPr>
            <m:t>f</m:t>
          </m:r>
          <m:d>
            <m:dPr>
              <m:ctrlPr>
                <w:rPr>
                  <w:rFonts w:ascii="Cambria Math" w:hAnsi="Cambria Math"/>
                  <w:i/>
                  <w:sz w:val="22"/>
                  <w:szCs w:val="22"/>
                </w:rPr>
              </m:ctrlPr>
            </m:dPr>
            <m:e>
              <m:r>
                <w:rPr>
                  <w:rFonts w:ascii="Cambria Math" w:hAnsi="Cambria Math"/>
                  <w:sz w:val="22"/>
                  <w:szCs w:val="22"/>
                </w:rPr>
                <m:t>x</m:t>
              </m:r>
            </m:e>
          </m:d>
          <m:r>
            <w:rPr>
              <w:rFonts w:ascii="Cambria Math" w:hAnsi="Cambria Math"/>
              <w:sz w:val="22"/>
              <w:szCs w:val="22"/>
            </w:rPr>
            <m:t>=</m:t>
          </m:r>
          <m:f>
            <m:fPr>
              <m:ctrlPr>
                <w:rPr>
                  <w:rFonts w:ascii="Cambria Math" w:hAnsi="Cambria Math"/>
                  <w:i/>
                  <w:sz w:val="22"/>
                  <w:szCs w:val="22"/>
                </w:rPr>
              </m:ctrlPr>
            </m:fPr>
            <m:num>
              <m:sSup>
                <m:sSupPr>
                  <m:ctrlPr>
                    <w:rPr>
                      <w:rFonts w:ascii="Cambria Math" w:hAnsi="Cambria Math"/>
                      <w:i/>
                      <w:sz w:val="22"/>
                      <w:szCs w:val="22"/>
                    </w:rPr>
                  </m:ctrlPr>
                </m:sSupPr>
                <m:e>
                  <m:r>
                    <w:rPr>
                      <w:rFonts w:ascii="Cambria Math" w:hAnsi="Cambria Math"/>
                      <w:sz w:val="22"/>
                      <w:szCs w:val="22"/>
                    </w:rPr>
                    <m:t>x</m:t>
                  </m:r>
                </m:e>
                <m:sup>
                  <m:r>
                    <w:rPr>
                      <w:rFonts w:ascii="Cambria Math" w:hAnsi="Cambria Math"/>
                      <w:sz w:val="22"/>
                      <w:szCs w:val="22"/>
                    </w:rPr>
                    <m:t>2</m:t>
                  </m:r>
                </m:sup>
              </m:sSup>
              <m:r>
                <w:rPr>
                  <w:rFonts w:ascii="Cambria Math" w:hAnsi="Cambria Math"/>
                  <w:sz w:val="22"/>
                  <w:szCs w:val="22"/>
                </w:rPr>
                <m:t>+1</m:t>
              </m:r>
            </m:num>
            <m:den>
              <m:sSup>
                <m:sSupPr>
                  <m:ctrlPr>
                    <w:rPr>
                      <w:rFonts w:ascii="Cambria Math" w:hAnsi="Cambria Math"/>
                      <w:i/>
                      <w:sz w:val="22"/>
                      <w:szCs w:val="22"/>
                    </w:rPr>
                  </m:ctrlPr>
                </m:sSupPr>
                <m:e>
                  <m:d>
                    <m:dPr>
                      <m:ctrlPr>
                        <w:rPr>
                          <w:rFonts w:ascii="Cambria Math" w:hAnsi="Cambria Math"/>
                          <w:i/>
                          <w:sz w:val="22"/>
                          <w:szCs w:val="22"/>
                        </w:rPr>
                      </m:ctrlPr>
                    </m:dPr>
                    <m:e>
                      <m:r>
                        <w:rPr>
                          <w:rFonts w:ascii="Cambria Math" w:hAnsi="Cambria Math"/>
                          <w:sz w:val="22"/>
                          <w:szCs w:val="22"/>
                        </w:rPr>
                        <m:t>x+1</m:t>
                      </m:r>
                    </m:e>
                  </m:d>
                </m:e>
                <m:sup>
                  <m:r>
                    <w:rPr>
                      <w:rFonts w:ascii="Cambria Math" w:hAnsi="Cambria Math"/>
                      <w:sz w:val="22"/>
                      <w:szCs w:val="22"/>
                    </w:rPr>
                    <m:t>2</m:t>
                  </m:r>
                </m:sup>
              </m:sSup>
            </m:den>
          </m:f>
        </m:oMath>
      </m:oMathPara>
    </w:p>
    <w:p w14:paraId="5B325ADF" w14:textId="77777777" w:rsidR="00A0064C" w:rsidRPr="002C7BAA" w:rsidRDefault="00A0064C" w:rsidP="00A0064C">
      <w:pPr>
        <w:spacing w:after="40" w:line="23" w:lineRule="atLeast"/>
        <w:jc w:val="both"/>
        <w:rPr>
          <w:rFonts w:ascii="Cambria" w:hAnsi="Cambria"/>
          <w:iCs/>
          <w:sz w:val="22"/>
          <w:szCs w:val="22"/>
        </w:rPr>
      </w:pPr>
      <w:r w:rsidRPr="002C7BAA">
        <w:rPr>
          <w:rFonts w:ascii="Cambria" w:hAnsi="Cambria"/>
          <w:sz w:val="22"/>
          <w:szCs w:val="22"/>
        </w:rPr>
        <w:t xml:space="preserve">définie sur les réels. Faites l’étude complète de la fonction </w:t>
      </w:r>
      <m:oMath>
        <m:r>
          <w:rPr>
            <w:rFonts w:ascii="Cambria Math" w:hAnsi="Cambria Math"/>
            <w:sz w:val="22"/>
            <w:szCs w:val="22"/>
          </w:rPr>
          <m:t>f(x)</m:t>
        </m:r>
      </m:oMath>
      <w:r w:rsidRPr="002C7BAA">
        <w:rPr>
          <w:rFonts w:ascii="Cambria" w:hAnsi="Cambria"/>
          <w:sz w:val="22"/>
          <w:szCs w:val="22"/>
        </w:rPr>
        <w:t xml:space="preserve"> en effectuant les six étapes vues en classe et en utilisant une notation appropriée. Esquissez le graphe de </w:t>
      </w:r>
      <m:oMath>
        <m:r>
          <w:rPr>
            <w:rFonts w:ascii="Cambria Math" w:hAnsi="Cambria Math"/>
            <w:sz w:val="22"/>
            <w:szCs w:val="22"/>
          </w:rPr>
          <m:t>f(x)</m:t>
        </m:r>
      </m:oMath>
      <w:r w:rsidRPr="002C7BAA">
        <w:rPr>
          <w:rFonts w:ascii="Cambria" w:hAnsi="Cambria"/>
          <w:sz w:val="22"/>
          <w:szCs w:val="22"/>
        </w:rPr>
        <w:t xml:space="preserve"> dans l’espace prévu à cet effet à la page 10. </w:t>
      </w:r>
      <w:bookmarkStart w:id="1" w:name="_Hlk57550598"/>
      <w:r w:rsidRPr="002C7BAA">
        <w:rPr>
          <w:rFonts w:ascii="Cambria" w:hAnsi="Cambria"/>
          <w:iCs/>
          <w:sz w:val="22"/>
          <w:szCs w:val="22"/>
        </w:rPr>
        <w:t xml:space="preserve">À noter que votre réponse doit contenir, s’il y a lieu, l’identification de l’ordonnée à l’origine, des zéros, des asymptotes, des extrémums relatifs et des points d’inflexion. Par ailleurs, la dérivée seconde de </w:t>
      </w:r>
      <m:oMath>
        <m:r>
          <w:rPr>
            <w:rFonts w:ascii="Cambria Math" w:hAnsi="Cambria Math"/>
            <w:sz w:val="22"/>
            <w:szCs w:val="22"/>
          </w:rPr>
          <m:t>f(x)</m:t>
        </m:r>
      </m:oMath>
      <w:r w:rsidRPr="002C7BAA">
        <w:rPr>
          <w:rFonts w:ascii="Cambria" w:hAnsi="Cambria"/>
          <w:iCs/>
          <w:sz w:val="22"/>
          <w:szCs w:val="22"/>
        </w:rPr>
        <w:t xml:space="preserve"> est</w:t>
      </w:r>
    </w:p>
    <w:p w14:paraId="35D51340" w14:textId="77777777" w:rsidR="00A0064C" w:rsidRPr="002C7BAA" w:rsidRDefault="00000000" w:rsidP="00A0064C">
      <w:pPr>
        <w:spacing w:after="40" w:line="23" w:lineRule="atLeast"/>
        <w:ind w:left="708"/>
        <w:jc w:val="both"/>
        <w:rPr>
          <w:rFonts w:ascii="Cambria" w:hAnsi="Cambria"/>
          <w:iCs/>
          <w:sz w:val="22"/>
          <w:szCs w:val="22"/>
        </w:rPr>
      </w:pPr>
      <m:oMathPara>
        <m:oMathParaPr>
          <m:jc m:val="left"/>
        </m:oMathParaPr>
        <m:oMath>
          <m:sSup>
            <m:sSupPr>
              <m:ctrlPr>
                <w:rPr>
                  <w:rFonts w:ascii="Cambria Math" w:hAnsi="Cambria Math"/>
                  <w:i/>
                  <w:sz w:val="22"/>
                  <w:szCs w:val="22"/>
                </w:rPr>
              </m:ctrlPr>
            </m:sSupPr>
            <m:e>
              <m:r>
                <w:rPr>
                  <w:rFonts w:ascii="Cambria Math" w:hAnsi="Cambria Math"/>
                  <w:sz w:val="22"/>
                  <w:szCs w:val="22"/>
                </w:rPr>
                <m:t>f</m:t>
              </m:r>
            </m:e>
            <m:sup>
              <m:r>
                <w:rPr>
                  <w:rFonts w:ascii="Cambria Math" w:hAnsi="Cambria Math"/>
                  <w:sz w:val="22"/>
                  <w:szCs w:val="22"/>
                </w:rPr>
                <m:t>''</m:t>
              </m:r>
            </m:sup>
          </m:sSup>
          <m:d>
            <m:dPr>
              <m:ctrlPr>
                <w:rPr>
                  <w:rFonts w:ascii="Cambria Math" w:hAnsi="Cambria Math"/>
                  <w:i/>
                  <w:sz w:val="22"/>
                  <w:szCs w:val="22"/>
                </w:rPr>
              </m:ctrlPr>
            </m:dPr>
            <m:e>
              <m:r>
                <w:rPr>
                  <w:rFonts w:ascii="Cambria Math" w:hAnsi="Cambria Math"/>
                  <w:sz w:val="22"/>
                  <w:szCs w:val="22"/>
                </w:rPr>
                <m:t>x</m:t>
              </m:r>
            </m:e>
          </m:d>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-4</m:t>
              </m:r>
              <m:d>
                <m:dPr>
                  <m:ctrlPr>
                    <w:rPr>
                      <w:rFonts w:ascii="Cambria Math" w:hAnsi="Cambria Math"/>
                      <w:i/>
                      <w:sz w:val="22"/>
                      <w:szCs w:val="22"/>
                    </w:rPr>
                  </m:ctrlPr>
                </m:dPr>
                <m:e>
                  <m:r>
                    <w:rPr>
                      <w:rFonts w:ascii="Cambria Math" w:hAnsi="Cambria Math"/>
                      <w:sz w:val="22"/>
                      <w:szCs w:val="22"/>
                    </w:rPr>
                    <m:t>x-2</m:t>
                  </m:r>
                </m:e>
              </m:d>
            </m:num>
            <m:den>
              <m:sSup>
                <m:sSupPr>
                  <m:ctrlPr>
                    <w:rPr>
                      <w:rFonts w:ascii="Cambria Math" w:hAnsi="Cambria Math"/>
                      <w:i/>
                      <w:sz w:val="22"/>
                      <w:szCs w:val="22"/>
                    </w:rPr>
                  </m:ctrlPr>
                </m:sSupPr>
                <m:e>
                  <m:d>
                    <m:dPr>
                      <m:ctrlPr>
                        <w:rPr>
                          <w:rFonts w:ascii="Cambria Math" w:hAnsi="Cambria Math"/>
                          <w:i/>
                          <w:sz w:val="22"/>
                          <w:szCs w:val="22"/>
                        </w:rPr>
                      </m:ctrlPr>
                    </m:dPr>
                    <m:e>
                      <m:r>
                        <w:rPr>
                          <w:rFonts w:ascii="Cambria Math" w:hAnsi="Cambria Math"/>
                          <w:sz w:val="22"/>
                          <w:szCs w:val="22"/>
                        </w:rPr>
                        <m:t>x+1</m:t>
                      </m:r>
                    </m:e>
                  </m:d>
                </m:e>
                <m:sup>
                  <m:r>
                    <w:rPr>
                      <w:rFonts w:ascii="Cambria Math" w:hAnsi="Cambria Math"/>
                      <w:sz w:val="22"/>
                      <w:szCs w:val="22"/>
                    </w:rPr>
                    <m:t>4</m:t>
                  </m:r>
                </m:sup>
              </m:sSup>
            </m:den>
          </m:f>
          <m:r>
            <w:rPr>
              <w:rFonts w:ascii="Cambria Math" w:hAnsi="Cambria Math"/>
              <w:sz w:val="22"/>
              <w:szCs w:val="22"/>
            </w:rPr>
            <m:t>.</m:t>
          </m:r>
        </m:oMath>
      </m:oMathPara>
    </w:p>
    <w:bookmarkEnd w:id="1"/>
    <w:p w14:paraId="6E912BFF" w14:textId="5E4FCC21" w:rsidR="00A0064C" w:rsidRPr="002C7BAA" w:rsidRDefault="00A0064C" w:rsidP="00A0064C">
      <w:pPr>
        <w:spacing w:after="40"/>
        <w:jc w:val="both"/>
        <w:rPr>
          <w:rFonts w:asciiTheme="majorHAnsi" w:hAnsiTheme="majorHAnsi"/>
          <w:b/>
          <w:bCs/>
          <w:sz w:val="22"/>
          <w:szCs w:val="22"/>
        </w:rPr>
      </w:pPr>
    </w:p>
    <w:p w14:paraId="3656F0E5" w14:textId="226FEEC4" w:rsidR="0040619D" w:rsidRPr="0040619D" w:rsidRDefault="0040619D" w:rsidP="0040619D">
      <w:pPr>
        <w:spacing w:after="40"/>
        <w:jc w:val="both"/>
        <w:rPr>
          <w:rFonts w:asciiTheme="majorHAnsi" w:hAnsiTheme="majorHAnsi"/>
          <w:b/>
          <w:bCs/>
          <w:sz w:val="22"/>
          <w:szCs w:val="22"/>
        </w:rPr>
      </w:pPr>
      <w:r w:rsidRPr="002C7BAA">
        <w:rPr>
          <w:rFonts w:asciiTheme="majorHAnsi" w:hAnsiTheme="majorHAnsi"/>
          <w:b/>
          <w:bCs/>
          <w:sz w:val="22"/>
          <w:szCs w:val="22"/>
        </w:rPr>
        <w:t>6.  </w:t>
      </w:r>
      <w:r w:rsidRPr="002C7BAA">
        <w:rPr>
          <w:rFonts w:asciiTheme="majorHAnsi" w:hAnsiTheme="majorHAnsi"/>
          <w:sz w:val="22"/>
          <w:szCs w:val="22"/>
        </w:rPr>
        <w:t>Un petit avion dont l’altitude est constante se déplace vers l’est à 50 m/s, et il passe à 200 m au-dessus d’un édifice. À quelle vitesse cet avion s’éloigne-t-il du sommet de l’édifice 30 s après son passage au-dessus de celui-ci ?</w:t>
      </w:r>
    </w:p>
    <w:sectPr w:rsidR="0040619D" w:rsidRPr="0040619D" w:rsidSect="00730639">
      <w:footerReference w:type="default" r:id="rId9"/>
      <w:pgSz w:w="12240" w:h="15840"/>
      <w:pgMar w:top="1134" w:right="1134" w:bottom="1134" w:left="1134" w:header="1077" w:footer="107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F87872" w14:textId="77777777" w:rsidR="0090727D" w:rsidRDefault="0090727D" w:rsidP="00330404">
      <w:r>
        <w:separator/>
      </w:r>
    </w:p>
  </w:endnote>
  <w:endnote w:type="continuationSeparator" w:id="0">
    <w:p w14:paraId="13C1F076" w14:textId="77777777" w:rsidR="0090727D" w:rsidRDefault="0090727D" w:rsidP="003304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Palatino">
    <w:altName w:val="Book Antiqua"/>
    <w:panose1 w:val="00000000000000000000"/>
    <w:charset w:val="00"/>
    <w:family w:val="roman"/>
    <w:notTrueType/>
    <w:pitch w:val="variable"/>
    <w:sig w:usb0="00000003" w:usb1="00000000" w:usb2="00000000" w:usb3="00000000" w:csb0="00000001" w:csb1="00000000"/>
  </w:font>
  <w:font w:name="New York">
    <w:altName w:val="Times New Roman"/>
    <w:panose1 w:val="02040503060506020304"/>
    <w:charset w:val="00"/>
    <w:family w:val="roman"/>
    <w:notTrueType/>
    <w:pitch w:val="variable"/>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4043704"/>
      <w:docPartObj>
        <w:docPartGallery w:val="Page Numbers (Bottom of Page)"/>
        <w:docPartUnique/>
      </w:docPartObj>
    </w:sdtPr>
    <w:sdtEndPr>
      <w:rPr>
        <w:rFonts w:asciiTheme="majorHAnsi" w:hAnsiTheme="majorHAnsi"/>
        <w:sz w:val="22"/>
        <w:szCs w:val="22"/>
      </w:rPr>
    </w:sdtEndPr>
    <w:sdtContent>
      <w:p w14:paraId="4ACE1767" w14:textId="615A0C9B" w:rsidR="00E043EA" w:rsidRPr="00E043EA" w:rsidRDefault="00E043EA">
        <w:pPr>
          <w:pStyle w:val="Pieddepage"/>
          <w:jc w:val="right"/>
          <w:rPr>
            <w:rFonts w:asciiTheme="majorHAnsi" w:hAnsiTheme="majorHAnsi"/>
            <w:sz w:val="22"/>
            <w:szCs w:val="22"/>
          </w:rPr>
        </w:pPr>
        <w:r w:rsidRPr="00E043EA">
          <w:rPr>
            <w:rFonts w:asciiTheme="majorHAnsi" w:hAnsiTheme="majorHAnsi"/>
            <w:sz w:val="22"/>
            <w:szCs w:val="22"/>
          </w:rPr>
          <w:fldChar w:fldCharType="begin"/>
        </w:r>
        <w:r w:rsidRPr="00E043EA">
          <w:rPr>
            <w:rFonts w:asciiTheme="majorHAnsi" w:hAnsiTheme="majorHAnsi"/>
            <w:sz w:val="22"/>
            <w:szCs w:val="22"/>
          </w:rPr>
          <w:instrText>PAGE   \* MERGEFORMAT</w:instrText>
        </w:r>
        <w:r w:rsidRPr="00E043EA">
          <w:rPr>
            <w:rFonts w:asciiTheme="majorHAnsi" w:hAnsiTheme="majorHAnsi"/>
            <w:sz w:val="22"/>
            <w:szCs w:val="22"/>
          </w:rPr>
          <w:fldChar w:fldCharType="separate"/>
        </w:r>
        <w:r w:rsidR="00C03055" w:rsidRPr="00C03055">
          <w:rPr>
            <w:rFonts w:asciiTheme="majorHAnsi" w:hAnsiTheme="majorHAnsi"/>
            <w:noProof/>
            <w:sz w:val="22"/>
            <w:szCs w:val="22"/>
            <w:lang w:val="fr-FR"/>
          </w:rPr>
          <w:t>3</w:t>
        </w:r>
        <w:r w:rsidRPr="00E043EA">
          <w:rPr>
            <w:rFonts w:asciiTheme="majorHAnsi" w:hAnsiTheme="majorHAnsi"/>
            <w:sz w:val="22"/>
            <w:szCs w:val="22"/>
          </w:rPr>
          <w:fldChar w:fldCharType="end"/>
        </w:r>
      </w:p>
    </w:sdtContent>
  </w:sdt>
  <w:p w14:paraId="0C1CA78F" w14:textId="77777777" w:rsidR="00E043EA" w:rsidRDefault="00E043EA">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038C7" w14:textId="77777777" w:rsidR="0090727D" w:rsidRDefault="0090727D" w:rsidP="00330404">
      <w:r>
        <w:separator/>
      </w:r>
    </w:p>
  </w:footnote>
  <w:footnote w:type="continuationSeparator" w:id="0">
    <w:p w14:paraId="1C3EA03E" w14:textId="77777777" w:rsidR="0090727D" w:rsidRDefault="0090727D" w:rsidP="003304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1E7F71"/>
    <w:multiLevelType w:val="hybridMultilevel"/>
    <w:tmpl w:val="081C9B68"/>
    <w:lvl w:ilvl="0" w:tplc="668ECD8C">
      <w:start w:val="4"/>
      <w:numFmt w:val="lowerLetter"/>
      <w:lvlText w:val="%1)"/>
      <w:lvlJc w:val="left"/>
      <w:pPr>
        <w:ind w:left="1069" w:hanging="360"/>
      </w:pPr>
      <w:rPr>
        <w:rFonts w:hint="default"/>
      </w:rPr>
    </w:lvl>
    <w:lvl w:ilvl="1" w:tplc="0C0C0019" w:tentative="1">
      <w:start w:val="1"/>
      <w:numFmt w:val="lowerLetter"/>
      <w:lvlText w:val="%2."/>
      <w:lvlJc w:val="left"/>
      <w:pPr>
        <w:ind w:left="1789" w:hanging="360"/>
      </w:pPr>
    </w:lvl>
    <w:lvl w:ilvl="2" w:tplc="0C0C001B" w:tentative="1">
      <w:start w:val="1"/>
      <w:numFmt w:val="lowerRoman"/>
      <w:lvlText w:val="%3."/>
      <w:lvlJc w:val="right"/>
      <w:pPr>
        <w:ind w:left="2509" w:hanging="180"/>
      </w:pPr>
    </w:lvl>
    <w:lvl w:ilvl="3" w:tplc="0C0C000F" w:tentative="1">
      <w:start w:val="1"/>
      <w:numFmt w:val="decimal"/>
      <w:lvlText w:val="%4."/>
      <w:lvlJc w:val="left"/>
      <w:pPr>
        <w:ind w:left="3229" w:hanging="360"/>
      </w:pPr>
    </w:lvl>
    <w:lvl w:ilvl="4" w:tplc="0C0C0019" w:tentative="1">
      <w:start w:val="1"/>
      <w:numFmt w:val="lowerLetter"/>
      <w:lvlText w:val="%5."/>
      <w:lvlJc w:val="left"/>
      <w:pPr>
        <w:ind w:left="3949" w:hanging="360"/>
      </w:pPr>
    </w:lvl>
    <w:lvl w:ilvl="5" w:tplc="0C0C001B" w:tentative="1">
      <w:start w:val="1"/>
      <w:numFmt w:val="lowerRoman"/>
      <w:lvlText w:val="%6."/>
      <w:lvlJc w:val="right"/>
      <w:pPr>
        <w:ind w:left="4669" w:hanging="180"/>
      </w:pPr>
    </w:lvl>
    <w:lvl w:ilvl="6" w:tplc="0C0C000F" w:tentative="1">
      <w:start w:val="1"/>
      <w:numFmt w:val="decimal"/>
      <w:lvlText w:val="%7."/>
      <w:lvlJc w:val="left"/>
      <w:pPr>
        <w:ind w:left="5389" w:hanging="360"/>
      </w:pPr>
    </w:lvl>
    <w:lvl w:ilvl="7" w:tplc="0C0C0019" w:tentative="1">
      <w:start w:val="1"/>
      <w:numFmt w:val="lowerLetter"/>
      <w:lvlText w:val="%8."/>
      <w:lvlJc w:val="left"/>
      <w:pPr>
        <w:ind w:left="6109" w:hanging="360"/>
      </w:pPr>
    </w:lvl>
    <w:lvl w:ilvl="8" w:tplc="0C0C001B" w:tentative="1">
      <w:start w:val="1"/>
      <w:numFmt w:val="lowerRoman"/>
      <w:lvlText w:val="%9."/>
      <w:lvlJc w:val="right"/>
      <w:pPr>
        <w:ind w:left="6829" w:hanging="180"/>
      </w:pPr>
    </w:lvl>
  </w:abstractNum>
  <w:abstractNum w:abstractNumId="1" w15:restartNumberingAfterBreak="0">
    <w:nsid w:val="2B120EEC"/>
    <w:multiLevelType w:val="hybridMultilevel"/>
    <w:tmpl w:val="5E30DB54"/>
    <w:lvl w:ilvl="0" w:tplc="0C0C0011">
      <w:start w:val="9"/>
      <w:numFmt w:val="decimal"/>
      <w:lvlText w:val="%1)"/>
      <w:lvlJc w:val="left"/>
      <w:pPr>
        <w:ind w:left="360" w:hanging="360"/>
      </w:pPr>
      <w:rPr>
        <w:rFonts w:hint="default"/>
      </w:rPr>
    </w:lvl>
    <w:lvl w:ilvl="1" w:tplc="0C0C0019" w:tentative="1">
      <w:start w:val="1"/>
      <w:numFmt w:val="lowerLetter"/>
      <w:lvlText w:val="%2."/>
      <w:lvlJc w:val="left"/>
      <w:pPr>
        <w:ind w:left="1080" w:hanging="360"/>
      </w:pPr>
    </w:lvl>
    <w:lvl w:ilvl="2" w:tplc="0C0C001B" w:tentative="1">
      <w:start w:val="1"/>
      <w:numFmt w:val="lowerRoman"/>
      <w:lvlText w:val="%3."/>
      <w:lvlJc w:val="right"/>
      <w:pPr>
        <w:ind w:left="1800" w:hanging="180"/>
      </w:pPr>
    </w:lvl>
    <w:lvl w:ilvl="3" w:tplc="0C0C000F" w:tentative="1">
      <w:start w:val="1"/>
      <w:numFmt w:val="decimal"/>
      <w:lvlText w:val="%4."/>
      <w:lvlJc w:val="left"/>
      <w:pPr>
        <w:ind w:left="2520" w:hanging="360"/>
      </w:pPr>
    </w:lvl>
    <w:lvl w:ilvl="4" w:tplc="0C0C0019" w:tentative="1">
      <w:start w:val="1"/>
      <w:numFmt w:val="lowerLetter"/>
      <w:lvlText w:val="%5."/>
      <w:lvlJc w:val="left"/>
      <w:pPr>
        <w:ind w:left="3240" w:hanging="360"/>
      </w:pPr>
    </w:lvl>
    <w:lvl w:ilvl="5" w:tplc="0C0C001B" w:tentative="1">
      <w:start w:val="1"/>
      <w:numFmt w:val="lowerRoman"/>
      <w:lvlText w:val="%6."/>
      <w:lvlJc w:val="right"/>
      <w:pPr>
        <w:ind w:left="3960" w:hanging="180"/>
      </w:pPr>
    </w:lvl>
    <w:lvl w:ilvl="6" w:tplc="0C0C000F" w:tentative="1">
      <w:start w:val="1"/>
      <w:numFmt w:val="decimal"/>
      <w:lvlText w:val="%7."/>
      <w:lvlJc w:val="left"/>
      <w:pPr>
        <w:ind w:left="4680" w:hanging="360"/>
      </w:pPr>
    </w:lvl>
    <w:lvl w:ilvl="7" w:tplc="0C0C0019" w:tentative="1">
      <w:start w:val="1"/>
      <w:numFmt w:val="lowerLetter"/>
      <w:lvlText w:val="%8."/>
      <w:lvlJc w:val="left"/>
      <w:pPr>
        <w:ind w:left="5400" w:hanging="360"/>
      </w:pPr>
    </w:lvl>
    <w:lvl w:ilvl="8" w:tplc="0C0C001B" w:tentative="1">
      <w:start w:val="1"/>
      <w:numFmt w:val="lowerRoman"/>
      <w:lvlText w:val="%9."/>
      <w:lvlJc w:val="right"/>
      <w:pPr>
        <w:ind w:left="6120" w:hanging="180"/>
      </w:pPr>
    </w:lvl>
  </w:abstractNum>
  <w:abstractNum w:abstractNumId="2" w15:restartNumberingAfterBreak="0">
    <w:nsid w:val="2B1F6C54"/>
    <w:multiLevelType w:val="hybridMultilevel"/>
    <w:tmpl w:val="0798D0F2"/>
    <w:lvl w:ilvl="0" w:tplc="42FADFFA">
      <w:start w:val="5"/>
      <w:numFmt w:val="lowerLetter"/>
      <w:lvlText w:val="%1)"/>
      <w:lvlJc w:val="left"/>
      <w:pPr>
        <w:ind w:left="1004" w:hanging="360"/>
      </w:pPr>
      <w:rPr>
        <w:rFonts w:hint="default"/>
      </w:rPr>
    </w:lvl>
    <w:lvl w:ilvl="1" w:tplc="0C0C0019" w:tentative="1">
      <w:start w:val="1"/>
      <w:numFmt w:val="lowerLetter"/>
      <w:lvlText w:val="%2."/>
      <w:lvlJc w:val="left"/>
      <w:pPr>
        <w:ind w:left="1724" w:hanging="360"/>
      </w:pPr>
    </w:lvl>
    <w:lvl w:ilvl="2" w:tplc="0C0C001B" w:tentative="1">
      <w:start w:val="1"/>
      <w:numFmt w:val="lowerRoman"/>
      <w:lvlText w:val="%3."/>
      <w:lvlJc w:val="right"/>
      <w:pPr>
        <w:ind w:left="2444" w:hanging="180"/>
      </w:pPr>
    </w:lvl>
    <w:lvl w:ilvl="3" w:tplc="0C0C000F" w:tentative="1">
      <w:start w:val="1"/>
      <w:numFmt w:val="decimal"/>
      <w:lvlText w:val="%4."/>
      <w:lvlJc w:val="left"/>
      <w:pPr>
        <w:ind w:left="3164" w:hanging="360"/>
      </w:pPr>
    </w:lvl>
    <w:lvl w:ilvl="4" w:tplc="0C0C0019" w:tentative="1">
      <w:start w:val="1"/>
      <w:numFmt w:val="lowerLetter"/>
      <w:lvlText w:val="%5."/>
      <w:lvlJc w:val="left"/>
      <w:pPr>
        <w:ind w:left="3884" w:hanging="360"/>
      </w:pPr>
    </w:lvl>
    <w:lvl w:ilvl="5" w:tplc="0C0C001B" w:tentative="1">
      <w:start w:val="1"/>
      <w:numFmt w:val="lowerRoman"/>
      <w:lvlText w:val="%6."/>
      <w:lvlJc w:val="right"/>
      <w:pPr>
        <w:ind w:left="4604" w:hanging="180"/>
      </w:pPr>
    </w:lvl>
    <w:lvl w:ilvl="6" w:tplc="0C0C000F" w:tentative="1">
      <w:start w:val="1"/>
      <w:numFmt w:val="decimal"/>
      <w:lvlText w:val="%7."/>
      <w:lvlJc w:val="left"/>
      <w:pPr>
        <w:ind w:left="5324" w:hanging="360"/>
      </w:pPr>
    </w:lvl>
    <w:lvl w:ilvl="7" w:tplc="0C0C0019" w:tentative="1">
      <w:start w:val="1"/>
      <w:numFmt w:val="lowerLetter"/>
      <w:lvlText w:val="%8."/>
      <w:lvlJc w:val="left"/>
      <w:pPr>
        <w:ind w:left="6044" w:hanging="360"/>
      </w:pPr>
    </w:lvl>
    <w:lvl w:ilvl="8" w:tplc="0C0C001B" w:tentative="1">
      <w:start w:val="1"/>
      <w:numFmt w:val="lowerRoman"/>
      <w:lvlText w:val="%9."/>
      <w:lvlJc w:val="right"/>
      <w:pPr>
        <w:ind w:left="6764" w:hanging="180"/>
      </w:pPr>
    </w:lvl>
  </w:abstractNum>
  <w:abstractNum w:abstractNumId="3" w15:restartNumberingAfterBreak="0">
    <w:nsid w:val="3FE91ED1"/>
    <w:multiLevelType w:val="hybridMultilevel"/>
    <w:tmpl w:val="68E200A8"/>
    <w:lvl w:ilvl="0" w:tplc="80A4AFB2">
      <w:start w:val="1"/>
      <w:numFmt w:val="bullet"/>
      <w:pStyle w:val="MTDisplayEquation"/>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4340304C"/>
    <w:multiLevelType w:val="hybridMultilevel"/>
    <w:tmpl w:val="B90A6E7E"/>
    <w:lvl w:ilvl="0" w:tplc="540A978E">
      <w:numFmt w:val="bullet"/>
      <w:lvlText w:val="—"/>
      <w:lvlJc w:val="left"/>
      <w:pPr>
        <w:ind w:left="720" w:hanging="360"/>
      </w:pPr>
      <w:rPr>
        <w:rFonts w:ascii="Cambria" w:eastAsia="Times New Roman" w:hAnsi="Cambria"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 w15:restartNumberingAfterBreak="0">
    <w:nsid w:val="47803C77"/>
    <w:multiLevelType w:val="hybridMultilevel"/>
    <w:tmpl w:val="4914D672"/>
    <w:lvl w:ilvl="0" w:tplc="014C0850">
      <w:numFmt w:val="bullet"/>
      <w:lvlText w:val="—"/>
      <w:lvlJc w:val="left"/>
      <w:pPr>
        <w:ind w:left="720" w:hanging="360"/>
      </w:pPr>
      <w:rPr>
        <w:rFonts w:ascii="Cambria" w:eastAsia="Times New Roman" w:hAnsi="Cambria"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 w15:restartNumberingAfterBreak="0">
    <w:nsid w:val="49045CB2"/>
    <w:multiLevelType w:val="hybridMultilevel"/>
    <w:tmpl w:val="38043888"/>
    <w:lvl w:ilvl="0" w:tplc="87D8D6AC">
      <w:start w:val="1"/>
      <w:numFmt w:val="lowerLetter"/>
      <w:lvlText w:val="%1)"/>
      <w:lvlJc w:val="left"/>
      <w:pPr>
        <w:ind w:left="900" w:hanging="360"/>
      </w:pPr>
      <w:rPr>
        <w:rFonts w:hint="default"/>
      </w:rPr>
    </w:lvl>
    <w:lvl w:ilvl="1" w:tplc="0C0C0019" w:tentative="1">
      <w:start w:val="1"/>
      <w:numFmt w:val="lowerLetter"/>
      <w:lvlText w:val="%2."/>
      <w:lvlJc w:val="left"/>
      <w:pPr>
        <w:ind w:left="1620" w:hanging="360"/>
      </w:pPr>
    </w:lvl>
    <w:lvl w:ilvl="2" w:tplc="0C0C001B" w:tentative="1">
      <w:start w:val="1"/>
      <w:numFmt w:val="lowerRoman"/>
      <w:lvlText w:val="%3."/>
      <w:lvlJc w:val="right"/>
      <w:pPr>
        <w:ind w:left="2340" w:hanging="180"/>
      </w:pPr>
    </w:lvl>
    <w:lvl w:ilvl="3" w:tplc="0C0C000F" w:tentative="1">
      <w:start w:val="1"/>
      <w:numFmt w:val="decimal"/>
      <w:lvlText w:val="%4."/>
      <w:lvlJc w:val="left"/>
      <w:pPr>
        <w:ind w:left="3060" w:hanging="360"/>
      </w:pPr>
    </w:lvl>
    <w:lvl w:ilvl="4" w:tplc="0C0C0019" w:tentative="1">
      <w:start w:val="1"/>
      <w:numFmt w:val="lowerLetter"/>
      <w:lvlText w:val="%5."/>
      <w:lvlJc w:val="left"/>
      <w:pPr>
        <w:ind w:left="3780" w:hanging="360"/>
      </w:pPr>
    </w:lvl>
    <w:lvl w:ilvl="5" w:tplc="0C0C001B" w:tentative="1">
      <w:start w:val="1"/>
      <w:numFmt w:val="lowerRoman"/>
      <w:lvlText w:val="%6."/>
      <w:lvlJc w:val="right"/>
      <w:pPr>
        <w:ind w:left="4500" w:hanging="180"/>
      </w:pPr>
    </w:lvl>
    <w:lvl w:ilvl="6" w:tplc="0C0C000F" w:tentative="1">
      <w:start w:val="1"/>
      <w:numFmt w:val="decimal"/>
      <w:lvlText w:val="%7."/>
      <w:lvlJc w:val="left"/>
      <w:pPr>
        <w:ind w:left="5220" w:hanging="360"/>
      </w:pPr>
    </w:lvl>
    <w:lvl w:ilvl="7" w:tplc="0C0C0019" w:tentative="1">
      <w:start w:val="1"/>
      <w:numFmt w:val="lowerLetter"/>
      <w:lvlText w:val="%8."/>
      <w:lvlJc w:val="left"/>
      <w:pPr>
        <w:ind w:left="5940" w:hanging="360"/>
      </w:pPr>
    </w:lvl>
    <w:lvl w:ilvl="8" w:tplc="0C0C001B" w:tentative="1">
      <w:start w:val="1"/>
      <w:numFmt w:val="lowerRoman"/>
      <w:lvlText w:val="%9."/>
      <w:lvlJc w:val="right"/>
      <w:pPr>
        <w:ind w:left="6660" w:hanging="180"/>
      </w:pPr>
    </w:lvl>
  </w:abstractNum>
  <w:abstractNum w:abstractNumId="7" w15:restartNumberingAfterBreak="0">
    <w:nsid w:val="4F0F3607"/>
    <w:multiLevelType w:val="hybridMultilevel"/>
    <w:tmpl w:val="7C0ECCD8"/>
    <w:lvl w:ilvl="0" w:tplc="0C0C0011">
      <w:start w:val="10"/>
      <w:numFmt w:val="decimal"/>
      <w:lvlText w:val="%1)"/>
      <w:lvlJc w:val="left"/>
      <w:pPr>
        <w:ind w:left="502" w:hanging="360"/>
      </w:pPr>
      <w:rPr>
        <w:rFonts w:hint="default"/>
      </w:rPr>
    </w:lvl>
    <w:lvl w:ilvl="1" w:tplc="0C0C0019">
      <w:start w:val="1"/>
      <w:numFmt w:val="lowerLetter"/>
      <w:lvlText w:val="%2."/>
      <w:lvlJc w:val="left"/>
      <w:pPr>
        <w:ind w:left="1222" w:hanging="360"/>
      </w:pPr>
    </w:lvl>
    <w:lvl w:ilvl="2" w:tplc="F85A2840">
      <w:start w:val="1"/>
      <w:numFmt w:val="lowerLetter"/>
      <w:lvlText w:val="%3)"/>
      <w:lvlJc w:val="right"/>
      <w:pPr>
        <w:ind w:left="1031" w:hanging="180"/>
      </w:pPr>
      <w:rPr>
        <w:rFonts w:ascii="Times New Roman" w:eastAsia="Times New Roman" w:hAnsi="Times New Roman" w:cs="Times New Roman"/>
      </w:rPr>
    </w:lvl>
    <w:lvl w:ilvl="3" w:tplc="0C0C000F" w:tentative="1">
      <w:start w:val="1"/>
      <w:numFmt w:val="decimal"/>
      <w:lvlText w:val="%4."/>
      <w:lvlJc w:val="left"/>
      <w:pPr>
        <w:ind w:left="2662" w:hanging="360"/>
      </w:pPr>
    </w:lvl>
    <w:lvl w:ilvl="4" w:tplc="0C0C0019" w:tentative="1">
      <w:start w:val="1"/>
      <w:numFmt w:val="lowerLetter"/>
      <w:lvlText w:val="%5."/>
      <w:lvlJc w:val="left"/>
      <w:pPr>
        <w:ind w:left="3382" w:hanging="360"/>
      </w:pPr>
    </w:lvl>
    <w:lvl w:ilvl="5" w:tplc="0C0C001B" w:tentative="1">
      <w:start w:val="1"/>
      <w:numFmt w:val="lowerRoman"/>
      <w:lvlText w:val="%6."/>
      <w:lvlJc w:val="right"/>
      <w:pPr>
        <w:ind w:left="4102" w:hanging="180"/>
      </w:pPr>
    </w:lvl>
    <w:lvl w:ilvl="6" w:tplc="0C0C000F" w:tentative="1">
      <w:start w:val="1"/>
      <w:numFmt w:val="decimal"/>
      <w:lvlText w:val="%7."/>
      <w:lvlJc w:val="left"/>
      <w:pPr>
        <w:ind w:left="4822" w:hanging="360"/>
      </w:pPr>
    </w:lvl>
    <w:lvl w:ilvl="7" w:tplc="0C0C0019" w:tentative="1">
      <w:start w:val="1"/>
      <w:numFmt w:val="lowerLetter"/>
      <w:lvlText w:val="%8."/>
      <w:lvlJc w:val="left"/>
      <w:pPr>
        <w:ind w:left="5542" w:hanging="360"/>
      </w:pPr>
    </w:lvl>
    <w:lvl w:ilvl="8" w:tplc="0C0C001B" w:tentative="1">
      <w:start w:val="1"/>
      <w:numFmt w:val="lowerRoman"/>
      <w:lvlText w:val="%9."/>
      <w:lvlJc w:val="right"/>
      <w:pPr>
        <w:ind w:left="6262" w:hanging="180"/>
      </w:pPr>
    </w:lvl>
  </w:abstractNum>
  <w:abstractNum w:abstractNumId="8" w15:restartNumberingAfterBreak="0">
    <w:nsid w:val="500F16AF"/>
    <w:multiLevelType w:val="hybridMultilevel"/>
    <w:tmpl w:val="23BE7546"/>
    <w:lvl w:ilvl="0" w:tplc="6628A6CA">
      <w:numFmt w:val="bullet"/>
      <w:lvlText w:val="—"/>
      <w:lvlJc w:val="left"/>
      <w:pPr>
        <w:ind w:left="720" w:hanging="360"/>
      </w:pPr>
      <w:rPr>
        <w:rFonts w:ascii="Palatino" w:eastAsia="Times New Roman" w:hAnsi="Palatino" w:cs="Times New Roman"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9" w15:restartNumberingAfterBreak="0">
    <w:nsid w:val="50E472A7"/>
    <w:multiLevelType w:val="hybridMultilevel"/>
    <w:tmpl w:val="677A1618"/>
    <w:lvl w:ilvl="0" w:tplc="0C0C0011">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0" w15:restartNumberingAfterBreak="0">
    <w:nsid w:val="5DC6328F"/>
    <w:multiLevelType w:val="hybridMultilevel"/>
    <w:tmpl w:val="1DC2F11C"/>
    <w:lvl w:ilvl="0" w:tplc="0C0C0017">
      <w:start w:val="1"/>
      <w:numFmt w:val="lowerLetter"/>
      <w:lvlText w:val="%1)"/>
      <w:lvlJc w:val="left"/>
      <w:pPr>
        <w:ind w:left="1069" w:hanging="360"/>
      </w:pPr>
      <w:rPr>
        <w:rFonts w:hint="default"/>
      </w:rPr>
    </w:lvl>
    <w:lvl w:ilvl="1" w:tplc="0C0C0019" w:tentative="1">
      <w:start w:val="1"/>
      <w:numFmt w:val="lowerLetter"/>
      <w:lvlText w:val="%2."/>
      <w:lvlJc w:val="left"/>
      <w:pPr>
        <w:ind w:left="1789" w:hanging="360"/>
      </w:pPr>
    </w:lvl>
    <w:lvl w:ilvl="2" w:tplc="0C0C001B" w:tentative="1">
      <w:start w:val="1"/>
      <w:numFmt w:val="lowerRoman"/>
      <w:lvlText w:val="%3."/>
      <w:lvlJc w:val="right"/>
      <w:pPr>
        <w:ind w:left="2509" w:hanging="180"/>
      </w:pPr>
    </w:lvl>
    <w:lvl w:ilvl="3" w:tplc="0C0C000F" w:tentative="1">
      <w:start w:val="1"/>
      <w:numFmt w:val="decimal"/>
      <w:lvlText w:val="%4."/>
      <w:lvlJc w:val="left"/>
      <w:pPr>
        <w:ind w:left="3229" w:hanging="360"/>
      </w:pPr>
    </w:lvl>
    <w:lvl w:ilvl="4" w:tplc="0C0C0019" w:tentative="1">
      <w:start w:val="1"/>
      <w:numFmt w:val="lowerLetter"/>
      <w:lvlText w:val="%5."/>
      <w:lvlJc w:val="left"/>
      <w:pPr>
        <w:ind w:left="3949" w:hanging="360"/>
      </w:pPr>
    </w:lvl>
    <w:lvl w:ilvl="5" w:tplc="0C0C001B" w:tentative="1">
      <w:start w:val="1"/>
      <w:numFmt w:val="lowerRoman"/>
      <w:lvlText w:val="%6."/>
      <w:lvlJc w:val="right"/>
      <w:pPr>
        <w:ind w:left="4669" w:hanging="180"/>
      </w:pPr>
    </w:lvl>
    <w:lvl w:ilvl="6" w:tplc="0C0C000F" w:tentative="1">
      <w:start w:val="1"/>
      <w:numFmt w:val="decimal"/>
      <w:lvlText w:val="%7."/>
      <w:lvlJc w:val="left"/>
      <w:pPr>
        <w:ind w:left="5389" w:hanging="360"/>
      </w:pPr>
    </w:lvl>
    <w:lvl w:ilvl="7" w:tplc="0C0C0019" w:tentative="1">
      <w:start w:val="1"/>
      <w:numFmt w:val="lowerLetter"/>
      <w:lvlText w:val="%8."/>
      <w:lvlJc w:val="left"/>
      <w:pPr>
        <w:ind w:left="6109" w:hanging="360"/>
      </w:pPr>
    </w:lvl>
    <w:lvl w:ilvl="8" w:tplc="0C0C001B" w:tentative="1">
      <w:start w:val="1"/>
      <w:numFmt w:val="lowerRoman"/>
      <w:lvlText w:val="%9."/>
      <w:lvlJc w:val="right"/>
      <w:pPr>
        <w:ind w:left="6829" w:hanging="180"/>
      </w:pPr>
    </w:lvl>
  </w:abstractNum>
  <w:abstractNum w:abstractNumId="11" w15:restartNumberingAfterBreak="0">
    <w:nsid w:val="5F010567"/>
    <w:multiLevelType w:val="hybridMultilevel"/>
    <w:tmpl w:val="E5D0E538"/>
    <w:lvl w:ilvl="0" w:tplc="1C4E3516">
      <w:start w:val="7"/>
      <w:numFmt w:val="decimal"/>
      <w:lvlText w:val="%1."/>
      <w:lvlJc w:val="left"/>
      <w:pPr>
        <w:ind w:left="360" w:hanging="360"/>
      </w:pPr>
      <w:rPr>
        <w:rFonts w:ascii="Times New Roman" w:hAnsi="Times New Roman" w:cs="Times New Roman" w:hint="default"/>
        <w:b/>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2" w15:restartNumberingAfterBreak="0">
    <w:nsid w:val="5FDA0569"/>
    <w:multiLevelType w:val="hybridMultilevel"/>
    <w:tmpl w:val="7DFE1D3E"/>
    <w:lvl w:ilvl="0" w:tplc="0C0C0011">
      <w:start w:val="1"/>
      <w:numFmt w:val="decimal"/>
      <w:lvlText w:val="%1)"/>
      <w:lvlJc w:val="left"/>
      <w:pPr>
        <w:ind w:left="360" w:hanging="360"/>
      </w:pPr>
    </w:lvl>
    <w:lvl w:ilvl="1" w:tplc="0C0C0019">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3" w15:restartNumberingAfterBreak="0">
    <w:nsid w:val="70A956F1"/>
    <w:multiLevelType w:val="hybridMultilevel"/>
    <w:tmpl w:val="65DAEE9E"/>
    <w:lvl w:ilvl="0" w:tplc="0C0C0017">
      <w:start w:val="1"/>
      <w:numFmt w:val="lowerLetter"/>
      <w:lvlText w:val="%1)"/>
      <w:lvlJc w:val="left"/>
      <w:pPr>
        <w:ind w:left="1004" w:hanging="360"/>
      </w:pPr>
    </w:lvl>
    <w:lvl w:ilvl="1" w:tplc="0C0C0019" w:tentative="1">
      <w:start w:val="1"/>
      <w:numFmt w:val="lowerLetter"/>
      <w:lvlText w:val="%2."/>
      <w:lvlJc w:val="left"/>
      <w:pPr>
        <w:ind w:left="1724" w:hanging="360"/>
      </w:pPr>
    </w:lvl>
    <w:lvl w:ilvl="2" w:tplc="0C0C001B" w:tentative="1">
      <w:start w:val="1"/>
      <w:numFmt w:val="lowerRoman"/>
      <w:lvlText w:val="%3."/>
      <w:lvlJc w:val="right"/>
      <w:pPr>
        <w:ind w:left="2444" w:hanging="180"/>
      </w:pPr>
    </w:lvl>
    <w:lvl w:ilvl="3" w:tplc="0C0C000F" w:tentative="1">
      <w:start w:val="1"/>
      <w:numFmt w:val="decimal"/>
      <w:lvlText w:val="%4."/>
      <w:lvlJc w:val="left"/>
      <w:pPr>
        <w:ind w:left="3164" w:hanging="360"/>
      </w:pPr>
    </w:lvl>
    <w:lvl w:ilvl="4" w:tplc="0C0C0019" w:tentative="1">
      <w:start w:val="1"/>
      <w:numFmt w:val="lowerLetter"/>
      <w:lvlText w:val="%5."/>
      <w:lvlJc w:val="left"/>
      <w:pPr>
        <w:ind w:left="3884" w:hanging="360"/>
      </w:pPr>
    </w:lvl>
    <w:lvl w:ilvl="5" w:tplc="0C0C001B" w:tentative="1">
      <w:start w:val="1"/>
      <w:numFmt w:val="lowerRoman"/>
      <w:lvlText w:val="%6."/>
      <w:lvlJc w:val="right"/>
      <w:pPr>
        <w:ind w:left="4604" w:hanging="180"/>
      </w:pPr>
    </w:lvl>
    <w:lvl w:ilvl="6" w:tplc="0C0C000F" w:tentative="1">
      <w:start w:val="1"/>
      <w:numFmt w:val="decimal"/>
      <w:lvlText w:val="%7."/>
      <w:lvlJc w:val="left"/>
      <w:pPr>
        <w:ind w:left="5324" w:hanging="360"/>
      </w:pPr>
    </w:lvl>
    <w:lvl w:ilvl="7" w:tplc="0C0C0019" w:tentative="1">
      <w:start w:val="1"/>
      <w:numFmt w:val="lowerLetter"/>
      <w:lvlText w:val="%8."/>
      <w:lvlJc w:val="left"/>
      <w:pPr>
        <w:ind w:left="6044" w:hanging="360"/>
      </w:pPr>
    </w:lvl>
    <w:lvl w:ilvl="8" w:tplc="0C0C001B" w:tentative="1">
      <w:start w:val="1"/>
      <w:numFmt w:val="lowerRoman"/>
      <w:lvlText w:val="%9."/>
      <w:lvlJc w:val="right"/>
      <w:pPr>
        <w:ind w:left="6764" w:hanging="180"/>
      </w:pPr>
    </w:lvl>
  </w:abstractNum>
  <w:num w:numId="1" w16cid:durableId="878931953">
    <w:abstractNumId w:val="3"/>
  </w:num>
  <w:num w:numId="2" w16cid:durableId="1680624482">
    <w:abstractNumId w:val="12"/>
  </w:num>
  <w:num w:numId="3" w16cid:durableId="638532821">
    <w:abstractNumId w:val="13"/>
  </w:num>
  <w:num w:numId="4" w16cid:durableId="1340618078">
    <w:abstractNumId w:val="6"/>
  </w:num>
  <w:num w:numId="5" w16cid:durableId="584993398">
    <w:abstractNumId w:val="7"/>
  </w:num>
  <w:num w:numId="6" w16cid:durableId="792477434">
    <w:abstractNumId w:val="10"/>
  </w:num>
  <w:num w:numId="7" w16cid:durableId="1541673063">
    <w:abstractNumId w:val="2"/>
  </w:num>
  <w:num w:numId="8" w16cid:durableId="1805585412">
    <w:abstractNumId w:val="1"/>
  </w:num>
  <w:num w:numId="9" w16cid:durableId="1215266432">
    <w:abstractNumId w:val="11"/>
  </w:num>
  <w:num w:numId="10" w16cid:durableId="1569732618">
    <w:abstractNumId w:val="0"/>
  </w:num>
  <w:num w:numId="11" w16cid:durableId="1215433697">
    <w:abstractNumId w:val="9"/>
  </w:num>
  <w:num w:numId="12" w16cid:durableId="1468548606">
    <w:abstractNumId w:val="8"/>
  </w:num>
  <w:num w:numId="13" w16cid:durableId="1549143866">
    <w:abstractNumId w:val="5"/>
  </w:num>
  <w:num w:numId="14" w16cid:durableId="1012024963">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2CFB"/>
    <w:rsid w:val="00003C55"/>
    <w:rsid w:val="00012A0B"/>
    <w:rsid w:val="000226DF"/>
    <w:rsid w:val="00023173"/>
    <w:rsid w:val="000267A3"/>
    <w:rsid w:val="00035B7E"/>
    <w:rsid w:val="00055FEC"/>
    <w:rsid w:val="000642AF"/>
    <w:rsid w:val="00076D02"/>
    <w:rsid w:val="00077899"/>
    <w:rsid w:val="00080783"/>
    <w:rsid w:val="000823AA"/>
    <w:rsid w:val="00093B11"/>
    <w:rsid w:val="000A4A91"/>
    <w:rsid w:val="000B08B2"/>
    <w:rsid w:val="000B28DF"/>
    <w:rsid w:val="000C2753"/>
    <w:rsid w:val="000C4A47"/>
    <w:rsid w:val="000D023A"/>
    <w:rsid w:val="000D3DFA"/>
    <w:rsid w:val="001022AA"/>
    <w:rsid w:val="0010596E"/>
    <w:rsid w:val="001066F8"/>
    <w:rsid w:val="001144B3"/>
    <w:rsid w:val="00121E1F"/>
    <w:rsid w:val="00121FB0"/>
    <w:rsid w:val="00130C05"/>
    <w:rsid w:val="00143AF8"/>
    <w:rsid w:val="00155C85"/>
    <w:rsid w:val="00162766"/>
    <w:rsid w:val="00193B1D"/>
    <w:rsid w:val="001B0449"/>
    <w:rsid w:val="001C45F5"/>
    <w:rsid w:val="001D1F8C"/>
    <w:rsid w:val="001E6F64"/>
    <w:rsid w:val="00206541"/>
    <w:rsid w:val="00210B83"/>
    <w:rsid w:val="00211FC4"/>
    <w:rsid w:val="00234DF4"/>
    <w:rsid w:val="0024101D"/>
    <w:rsid w:val="00241A25"/>
    <w:rsid w:val="00274640"/>
    <w:rsid w:val="0028382D"/>
    <w:rsid w:val="002B2013"/>
    <w:rsid w:val="002C7BAA"/>
    <w:rsid w:val="002D76D8"/>
    <w:rsid w:val="002F6118"/>
    <w:rsid w:val="003028CD"/>
    <w:rsid w:val="00305FA4"/>
    <w:rsid w:val="00311BAE"/>
    <w:rsid w:val="00330404"/>
    <w:rsid w:val="0033335D"/>
    <w:rsid w:val="0034304D"/>
    <w:rsid w:val="00351D38"/>
    <w:rsid w:val="00374EFD"/>
    <w:rsid w:val="003921C2"/>
    <w:rsid w:val="003958BC"/>
    <w:rsid w:val="003B20D7"/>
    <w:rsid w:val="003B63E6"/>
    <w:rsid w:val="003B724D"/>
    <w:rsid w:val="003C6D3D"/>
    <w:rsid w:val="003C7224"/>
    <w:rsid w:val="003E7372"/>
    <w:rsid w:val="003F1979"/>
    <w:rsid w:val="00402E48"/>
    <w:rsid w:val="00403812"/>
    <w:rsid w:val="004050CD"/>
    <w:rsid w:val="0040619D"/>
    <w:rsid w:val="00416E96"/>
    <w:rsid w:val="004419AF"/>
    <w:rsid w:val="00484F8C"/>
    <w:rsid w:val="00486AAC"/>
    <w:rsid w:val="00496025"/>
    <w:rsid w:val="004A26BB"/>
    <w:rsid w:val="004A36E0"/>
    <w:rsid w:val="004A4A89"/>
    <w:rsid w:val="004B2710"/>
    <w:rsid w:val="004B7FE0"/>
    <w:rsid w:val="004C08E5"/>
    <w:rsid w:val="004F123D"/>
    <w:rsid w:val="00516905"/>
    <w:rsid w:val="00516BC0"/>
    <w:rsid w:val="005411E2"/>
    <w:rsid w:val="00544EDD"/>
    <w:rsid w:val="005668CC"/>
    <w:rsid w:val="00573BE9"/>
    <w:rsid w:val="005768C5"/>
    <w:rsid w:val="00586DA0"/>
    <w:rsid w:val="00592CFB"/>
    <w:rsid w:val="005A65EE"/>
    <w:rsid w:val="005B2CDA"/>
    <w:rsid w:val="005E1881"/>
    <w:rsid w:val="005F5F8B"/>
    <w:rsid w:val="006338E7"/>
    <w:rsid w:val="006354F3"/>
    <w:rsid w:val="006449FF"/>
    <w:rsid w:val="00695F91"/>
    <w:rsid w:val="006A6152"/>
    <w:rsid w:val="007076FC"/>
    <w:rsid w:val="00717E46"/>
    <w:rsid w:val="00730639"/>
    <w:rsid w:val="00740058"/>
    <w:rsid w:val="007627E5"/>
    <w:rsid w:val="00780414"/>
    <w:rsid w:val="00790317"/>
    <w:rsid w:val="00795796"/>
    <w:rsid w:val="007A24A1"/>
    <w:rsid w:val="007A339A"/>
    <w:rsid w:val="007B266A"/>
    <w:rsid w:val="007B4636"/>
    <w:rsid w:val="007E5ED0"/>
    <w:rsid w:val="007F3058"/>
    <w:rsid w:val="00823773"/>
    <w:rsid w:val="0083594E"/>
    <w:rsid w:val="00847A07"/>
    <w:rsid w:val="00891D73"/>
    <w:rsid w:val="00893854"/>
    <w:rsid w:val="008A0A65"/>
    <w:rsid w:val="008A7CC0"/>
    <w:rsid w:val="008D723B"/>
    <w:rsid w:val="008E1759"/>
    <w:rsid w:val="008F5D59"/>
    <w:rsid w:val="008F6178"/>
    <w:rsid w:val="00904266"/>
    <w:rsid w:val="0090727D"/>
    <w:rsid w:val="00907E9D"/>
    <w:rsid w:val="00916990"/>
    <w:rsid w:val="00932CB9"/>
    <w:rsid w:val="0094496A"/>
    <w:rsid w:val="00965C88"/>
    <w:rsid w:val="00970CB6"/>
    <w:rsid w:val="00973BF2"/>
    <w:rsid w:val="00981C58"/>
    <w:rsid w:val="00994952"/>
    <w:rsid w:val="00995361"/>
    <w:rsid w:val="0099580F"/>
    <w:rsid w:val="009A0C37"/>
    <w:rsid w:val="009D3955"/>
    <w:rsid w:val="009E38F1"/>
    <w:rsid w:val="009E5659"/>
    <w:rsid w:val="00A001AF"/>
    <w:rsid w:val="00A0064C"/>
    <w:rsid w:val="00A029BC"/>
    <w:rsid w:val="00A240DA"/>
    <w:rsid w:val="00A2749A"/>
    <w:rsid w:val="00A5149C"/>
    <w:rsid w:val="00A549AE"/>
    <w:rsid w:val="00A55A07"/>
    <w:rsid w:val="00A60065"/>
    <w:rsid w:val="00A7300D"/>
    <w:rsid w:val="00A768A6"/>
    <w:rsid w:val="00A90424"/>
    <w:rsid w:val="00A966D9"/>
    <w:rsid w:val="00AA3E36"/>
    <w:rsid w:val="00AB57FE"/>
    <w:rsid w:val="00AC1DC0"/>
    <w:rsid w:val="00AC6C90"/>
    <w:rsid w:val="00AD2F69"/>
    <w:rsid w:val="00AD4C6D"/>
    <w:rsid w:val="00AF69EE"/>
    <w:rsid w:val="00B0058F"/>
    <w:rsid w:val="00B045D3"/>
    <w:rsid w:val="00B16377"/>
    <w:rsid w:val="00B23E65"/>
    <w:rsid w:val="00B24D50"/>
    <w:rsid w:val="00B45329"/>
    <w:rsid w:val="00B4719E"/>
    <w:rsid w:val="00B53B0C"/>
    <w:rsid w:val="00B53FBE"/>
    <w:rsid w:val="00B73574"/>
    <w:rsid w:val="00B77EBF"/>
    <w:rsid w:val="00B80B38"/>
    <w:rsid w:val="00B9673C"/>
    <w:rsid w:val="00BA631A"/>
    <w:rsid w:val="00BB2AD8"/>
    <w:rsid w:val="00BC2674"/>
    <w:rsid w:val="00BD1596"/>
    <w:rsid w:val="00C01A41"/>
    <w:rsid w:val="00C03055"/>
    <w:rsid w:val="00C1373B"/>
    <w:rsid w:val="00C14781"/>
    <w:rsid w:val="00C1777B"/>
    <w:rsid w:val="00C5104A"/>
    <w:rsid w:val="00C55110"/>
    <w:rsid w:val="00C72C48"/>
    <w:rsid w:val="00C7408B"/>
    <w:rsid w:val="00C77C04"/>
    <w:rsid w:val="00C958CA"/>
    <w:rsid w:val="00C9632B"/>
    <w:rsid w:val="00CE51B3"/>
    <w:rsid w:val="00D274E1"/>
    <w:rsid w:val="00D67E48"/>
    <w:rsid w:val="00D7449C"/>
    <w:rsid w:val="00D76416"/>
    <w:rsid w:val="00D80CB6"/>
    <w:rsid w:val="00D84CD0"/>
    <w:rsid w:val="00DA5E52"/>
    <w:rsid w:val="00DE507A"/>
    <w:rsid w:val="00DF3C4D"/>
    <w:rsid w:val="00DF5E1D"/>
    <w:rsid w:val="00E007F8"/>
    <w:rsid w:val="00E03836"/>
    <w:rsid w:val="00E043EA"/>
    <w:rsid w:val="00E254AA"/>
    <w:rsid w:val="00E45E61"/>
    <w:rsid w:val="00E47181"/>
    <w:rsid w:val="00E50611"/>
    <w:rsid w:val="00E63335"/>
    <w:rsid w:val="00E85648"/>
    <w:rsid w:val="00E95153"/>
    <w:rsid w:val="00EB4240"/>
    <w:rsid w:val="00ED2979"/>
    <w:rsid w:val="00F00D10"/>
    <w:rsid w:val="00F109BD"/>
    <w:rsid w:val="00F4289B"/>
    <w:rsid w:val="00F57BD3"/>
    <w:rsid w:val="00FA027A"/>
    <w:rsid w:val="00FA1F82"/>
    <w:rsid w:val="00FB56DB"/>
    <w:rsid w:val="00FD24F6"/>
    <w:rsid w:val="00FE1D82"/>
    <w:rsid w:val="00FE5FEA"/>
    <w:rsid w:val="00FF5134"/>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38C09E"/>
  <w15:docId w15:val="{3F3F2096-F039-4F52-9D3C-0D1B43869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ew York" w:eastAsia="Times New Roman" w:hAnsi="New York" w:cs="Times New Roman"/>
        <w:lang w:val="fr-CA" w:eastAsia="fr-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2E48"/>
    <w:rPr>
      <w:sz w:val="24"/>
      <w:lang w:eastAsia="fr-FR"/>
    </w:rPr>
  </w:style>
  <w:style w:type="paragraph" w:styleId="Titre1">
    <w:name w:val="heading 1"/>
    <w:basedOn w:val="Normal"/>
    <w:next w:val="Normal"/>
    <w:qFormat/>
    <w:rsid w:val="005F5F8B"/>
    <w:pPr>
      <w:keepNext/>
      <w:outlineLvl w:val="0"/>
    </w:pPr>
    <w:rPr>
      <w:rFonts w:ascii="Times New Roman" w:hAnsi="Times New Roman"/>
      <w:b/>
    </w:rPr>
  </w:style>
  <w:style w:type="paragraph" w:styleId="Titre2">
    <w:name w:val="heading 2"/>
    <w:basedOn w:val="Normal"/>
    <w:next w:val="Normal"/>
    <w:qFormat/>
    <w:rsid w:val="005F5F8B"/>
    <w:pPr>
      <w:keepNext/>
      <w:outlineLvl w:val="1"/>
    </w:pPr>
    <w:rPr>
      <w:rFonts w:ascii="Times New Roman" w:hAnsi="Times New Roman"/>
    </w:rPr>
  </w:style>
  <w:style w:type="paragraph" w:styleId="Titre3">
    <w:name w:val="heading 3"/>
    <w:basedOn w:val="Normal"/>
    <w:next w:val="Normal"/>
    <w:link w:val="Titre3Car"/>
    <w:qFormat/>
    <w:rsid w:val="005F5F8B"/>
    <w:pPr>
      <w:keepNext/>
      <w:outlineLvl w:val="2"/>
    </w:pPr>
    <w:rPr>
      <w:rFonts w:ascii="Times" w:hAnsi="Times"/>
      <w:b/>
      <w:sz w:val="20"/>
    </w:rPr>
  </w:style>
  <w:style w:type="paragraph" w:styleId="Titre4">
    <w:name w:val="heading 4"/>
    <w:basedOn w:val="Normal"/>
    <w:next w:val="Normal"/>
    <w:qFormat/>
    <w:rsid w:val="005F5F8B"/>
    <w:pPr>
      <w:keepNext/>
      <w:tabs>
        <w:tab w:val="left" w:pos="280"/>
      </w:tabs>
      <w:jc w:val="both"/>
      <w:outlineLvl w:val="3"/>
    </w:pPr>
    <w:rPr>
      <w:rFonts w:ascii="Times New Roman" w:hAnsi="Times New Roman"/>
      <w:b/>
      <w:sz w:val="20"/>
      <w:u w:val="single"/>
    </w:rPr>
  </w:style>
  <w:style w:type="paragraph" w:styleId="Titre5">
    <w:name w:val="heading 5"/>
    <w:basedOn w:val="Normal"/>
    <w:next w:val="Normal"/>
    <w:qFormat/>
    <w:rsid w:val="00516BC0"/>
    <w:pPr>
      <w:keepNext/>
      <w:tabs>
        <w:tab w:val="left" w:pos="280"/>
      </w:tabs>
      <w:jc w:val="both"/>
      <w:outlineLvl w:val="4"/>
    </w:pPr>
    <w:rPr>
      <w:rFonts w:ascii="Times New Roman" w:hAnsi="Times New Roman"/>
      <w:sz w:val="22"/>
      <w:szCs w:val="24"/>
      <w:u w:val="singl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rsid w:val="005F5F8B"/>
    <w:rPr>
      <w:rFonts w:ascii="Times New Roman" w:hAnsi="Times New Roman"/>
    </w:rPr>
  </w:style>
  <w:style w:type="paragraph" w:styleId="Corpsdetexte2">
    <w:name w:val="Body Text 2"/>
    <w:basedOn w:val="Normal"/>
    <w:rsid w:val="00516BC0"/>
    <w:pPr>
      <w:tabs>
        <w:tab w:val="left" w:pos="280"/>
      </w:tabs>
      <w:jc w:val="both"/>
    </w:pPr>
    <w:rPr>
      <w:rFonts w:ascii="Times New Roman" w:hAnsi="Times New Roman"/>
      <w:i/>
      <w:iCs/>
      <w:sz w:val="22"/>
      <w:szCs w:val="24"/>
    </w:rPr>
  </w:style>
  <w:style w:type="paragraph" w:styleId="Corpsdetexte3">
    <w:name w:val="Body Text 3"/>
    <w:basedOn w:val="Normal"/>
    <w:rsid w:val="00516BC0"/>
    <w:pPr>
      <w:tabs>
        <w:tab w:val="left" w:pos="280"/>
      </w:tabs>
      <w:jc w:val="both"/>
    </w:pPr>
    <w:rPr>
      <w:rFonts w:ascii="Times New Roman" w:hAnsi="Times New Roman"/>
      <w:sz w:val="20"/>
      <w:szCs w:val="24"/>
    </w:rPr>
  </w:style>
  <w:style w:type="paragraph" w:styleId="Paragraphedeliste">
    <w:name w:val="List Paragraph"/>
    <w:basedOn w:val="Normal"/>
    <w:uiPriority w:val="34"/>
    <w:qFormat/>
    <w:rsid w:val="002B2013"/>
    <w:pPr>
      <w:ind w:left="708"/>
    </w:pPr>
  </w:style>
  <w:style w:type="paragraph" w:customStyle="1" w:styleId="MTDisplayEquation">
    <w:name w:val="MTDisplayEquation"/>
    <w:basedOn w:val="Normal"/>
    <w:next w:val="Normal"/>
    <w:link w:val="MTDisplayEquationCar"/>
    <w:rsid w:val="00023173"/>
    <w:pPr>
      <w:numPr>
        <w:numId w:val="1"/>
      </w:numPr>
      <w:tabs>
        <w:tab w:val="center" w:pos="4960"/>
        <w:tab w:val="right" w:pos="9640"/>
      </w:tabs>
      <w:ind w:left="284" w:hanging="284"/>
    </w:pPr>
    <w:rPr>
      <w:sz w:val="22"/>
    </w:rPr>
  </w:style>
  <w:style w:type="character" w:customStyle="1" w:styleId="MTDisplayEquationCar">
    <w:name w:val="MTDisplayEquation Car"/>
    <w:basedOn w:val="Policepardfaut"/>
    <w:link w:val="MTDisplayEquation"/>
    <w:rsid w:val="00023173"/>
    <w:rPr>
      <w:sz w:val="22"/>
      <w:lang w:eastAsia="fr-FR"/>
    </w:rPr>
  </w:style>
  <w:style w:type="table" w:styleId="Grilledutableau">
    <w:name w:val="Table Grid"/>
    <w:basedOn w:val="TableauNormal"/>
    <w:uiPriority w:val="39"/>
    <w:rsid w:val="0002317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edebulles">
    <w:name w:val="Balloon Text"/>
    <w:basedOn w:val="Normal"/>
    <w:link w:val="TextedebullesCar"/>
    <w:uiPriority w:val="99"/>
    <w:semiHidden/>
    <w:unhideWhenUsed/>
    <w:rsid w:val="00E47181"/>
    <w:rPr>
      <w:rFonts w:ascii="Tahoma" w:hAnsi="Tahoma" w:cs="Tahoma"/>
      <w:sz w:val="16"/>
      <w:szCs w:val="16"/>
    </w:rPr>
  </w:style>
  <w:style w:type="character" w:customStyle="1" w:styleId="TextedebullesCar">
    <w:name w:val="Texte de bulles Car"/>
    <w:basedOn w:val="Policepardfaut"/>
    <w:link w:val="Textedebulles"/>
    <w:uiPriority w:val="99"/>
    <w:semiHidden/>
    <w:rsid w:val="00E47181"/>
    <w:rPr>
      <w:rFonts w:ascii="Tahoma" w:hAnsi="Tahoma" w:cs="Tahoma"/>
      <w:sz w:val="16"/>
      <w:szCs w:val="16"/>
      <w:lang w:eastAsia="fr-FR"/>
    </w:rPr>
  </w:style>
  <w:style w:type="paragraph" w:styleId="Retraitcorpsdetexte">
    <w:name w:val="Body Text Indent"/>
    <w:basedOn w:val="Normal"/>
    <w:link w:val="RetraitcorpsdetexteCar"/>
    <w:rsid w:val="00C14781"/>
    <w:pPr>
      <w:ind w:left="705"/>
    </w:pPr>
    <w:rPr>
      <w:rFonts w:ascii="Times New Roman" w:hAnsi="Times New Roman"/>
      <w:lang w:eastAsia="en-US"/>
    </w:rPr>
  </w:style>
  <w:style w:type="character" w:customStyle="1" w:styleId="RetraitcorpsdetexteCar">
    <w:name w:val="Retrait corps de texte Car"/>
    <w:basedOn w:val="Policepardfaut"/>
    <w:link w:val="Retraitcorpsdetexte"/>
    <w:rsid w:val="00C14781"/>
    <w:rPr>
      <w:rFonts w:ascii="Times New Roman" w:hAnsi="Times New Roman"/>
      <w:sz w:val="24"/>
      <w:lang w:eastAsia="en-US"/>
    </w:rPr>
  </w:style>
  <w:style w:type="character" w:customStyle="1" w:styleId="Titre3Car">
    <w:name w:val="Titre 3 Car"/>
    <w:basedOn w:val="Policepardfaut"/>
    <w:link w:val="Titre3"/>
    <w:rsid w:val="008E1759"/>
    <w:rPr>
      <w:rFonts w:ascii="Times" w:hAnsi="Times"/>
      <w:b/>
      <w:lang w:eastAsia="fr-FR"/>
    </w:rPr>
  </w:style>
  <w:style w:type="paragraph" w:styleId="Normalcentr">
    <w:name w:val="Block Text"/>
    <w:basedOn w:val="Normal"/>
    <w:semiHidden/>
    <w:rsid w:val="00EB4240"/>
    <w:pPr>
      <w:ind w:left="360" w:right="20" w:hanging="360"/>
      <w:jc w:val="both"/>
    </w:pPr>
    <w:rPr>
      <w:rFonts w:ascii="Palatino" w:hAnsi="Palatino"/>
      <w:sz w:val="20"/>
      <w:lang w:eastAsia="fr-CA"/>
    </w:rPr>
  </w:style>
  <w:style w:type="paragraph" w:customStyle="1" w:styleId="Footnote">
    <w:name w:val="Footnote"/>
    <w:basedOn w:val="Normal"/>
    <w:rsid w:val="00AF69EE"/>
    <w:rPr>
      <w:rFonts w:ascii="Times New Roman" w:hAnsi="Times New Roman"/>
      <w:sz w:val="20"/>
      <w:lang w:eastAsia="fr-CA"/>
    </w:rPr>
  </w:style>
  <w:style w:type="character" w:styleId="Textedelespacerserv">
    <w:name w:val="Placeholder Text"/>
    <w:basedOn w:val="Policepardfaut"/>
    <w:uiPriority w:val="99"/>
    <w:semiHidden/>
    <w:rsid w:val="004050CD"/>
    <w:rPr>
      <w:color w:val="808080"/>
    </w:rPr>
  </w:style>
  <w:style w:type="paragraph" w:styleId="NormalWeb">
    <w:name w:val="Normal (Web)"/>
    <w:basedOn w:val="Normal"/>
    <w:uiPriority w:val="99"/>
    <w:unhideWhenUsed/>
    <w:rsid w:val="000D023A"/>
    <w:pPr>
      <w:spacing w:before="100" w:beforeAutospacing="1" w:after="100" w:afterAutospacing="1"/>
    </w:pPr>
    <w:rPr>
      <w:rFonts w:ascii="Times New Roman" w:hAnsi="Times New Roman"/>
      <w:szCs w:val="24"/>
      <w:lang w:eastAsia="fr-CA"/>
    </w:rPr>
  </w:style>
  <w:style w:type="paragraph" w:styleId="En-tte">
    <w:name w:val="header"/>
    <w:basedOn w:val="Normal"/>
    <w:link w:val="En-tteCar"/>
    <w:uiPriority w:val="99"/>
    <w:unhideWhenUsed/>
    <w:rsid w:val="00330404"/>
    <w:pPr>
      <w:tabs>
        <w:tab w:val="center" w:pos="4320"/>
        <w:tab w:val="right" w:pos="8640"/>
      </w:tabs>
    </w:pPr>
  </w:style>
  <w:style w:type="character" w:customStyle="1" w:styleId="En-tteCar">
    <w:name w:val="En-tête Car"/>
    <w:basedOn w:val="Policepardfaut"/>
    <w:link w:val="En-tte"/>
    <w:uiPriority w:val="99"/>
    <w:rsid w:val="00330404"/>
    <w:rPr>
      <w:sz w:val="24"/>
      <w:lang w:eastAsia="fr-FR"/>
    </w:rPr>
  </w:style>
  <w:style w:type="paragraph" w:styleId="Pieddepage">
    <w:name w:val="footer"/>
    <w:basedOn w:val="Normal"/>
    <w:link w:val="PieddepageCar"/>
    <w:uiPriority w:val="99"/>
    <w:unhideWhenUsed/>
    <w:rsid w:val="00330404"/>
    <w:pPr>
      <w:tabs>
        <w:tab w:val="center" w:pos="4320"/>
        <w:tab w:val="right" w:pos="8640"/>
      </w:tabs>
    </w:pPr>
  </w:style>
  <w:style w:type="character" w:customStyle="1" w:styleId="PieddepageCar">
    <w:name w:val="Pied de page Car"/>
    <w:basedOn w:val="Policepardfaut"/>
    <w:link w:val="Pieddepage"/>
    <w:uiPriority w:val="99"/>
    <w:rsid w:val="00330404"/>
    <w:rPr>
      <w:sz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FD32C3-E2BF-4151-8DD8-BCFFF783B5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429</TotalTime>
  <Pages>3</Pages>
  <Words>829</Words>
  <Characters>4560</Characters>
  <Application>Microsoft Office Word</Application>
  <DocSecurity>0</DocSecurity>
  <Lines>38</Lines>
  <Paragraphs>10</Paragraphs>
  <ScaleCrop>false</ScaleCrop>
  <HeadingPairs>
    <vt:vector size="2" baseType="variant">
      <vt:variant>
        <vt:lpstr>Titre</vt:lpstr>
      </vt:variant>
      <vt:variant>
        <vt:i4>1</vt:i4>
      </vt:variant>
    </vt:vector>
  </HeadingPairs>
  <TitlesOfParts>
    <vt:vector size="1" baseType="lpstr">
      <vt:lpstr>Contenu du test1-96</vt:lpstr>
    </vt:vector>
  </TitlesOfParts>
  <Company>Collège de Sherbrooke</Company>
  <LinksUpToDate>false</LinksUpToDate>
  <CharactersWithSpaces>5379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Contenu du test1-96</dc:title>
  <dc:creator>Département de Mathématiques</dc:creator>
  <cp:lastModifiedBy>Sylvain Bérubé</cp:lastModifiedBy>
  <cp:revision>60</cp:revision>
  <cp:lastPrinted>2025-04-22T16:19:00Z</cp:lastPrinted>
  <dcterms:created xsi:type="dcterms:W3CDTF">2018-09-17T19:44:00Z</dcterms:created>
  <dcterms:modified xsi:type="dcterms:W3CDTF">2025-04-22T16:19:00Z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