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AE39D9D" w:rsidR="00AD0C16" w:rsidRPr="00E6176C" w:rsidRDefault="00AD0C16" w:rsidP="00E61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E6176C">
        <w:rPr>
          <w:rFonts w:cs="Arial"/>
          <w:b/>
          <w:color w:val="538135" w:themeColor="accent6" w:themeShade="BF"/>
          <w:sz w:val="22"/>
        </w:rPr>
        <w:t>Calcul différentiel (201-</w:t>
      </w:r>
      <w:r w:rsidR="00E6176C" w:rsidRPr="00E6176C">
        <w:rPr>
          <w:rFonts w:cs="Arial"/>
          <w:b/>
          <w:color w:val="538135" w:themeColor="accent6" w:themeShade="BF"/>
          <w:sz w:val="22"/>
        </w:rPr>
        <w:t>SN2</w:t>
      </w:r>
      <w:r w:rsidRPr="00E6176C">
        <w:rPr>
          <w:rFonts w:cs="Arial"/>
          <w:b/>
          <w:color w:val="538135" w:themeColor="accent6" w:themeShade="BF"/>
          <w:sz w:val="22"/>
        </w:rPr>
        <w:t>-</w:t>
      </w:r>
      <w:r w:rsidR="00E6176C" w:rsidRPr="00E6176C">
        <w:rPr>
          <w:rFonts w:cs="Arial"/>
          <w:b/>
          <w:color w:val="538135" w:themeColor="accent6" w:themeShade="BF"/>
          <w:sz w:val="22"/>
        </w:rPr>
        <w:t>RE</w:t>
      </w:r>
      <w:r w:rsidRPr="00E6176C">
        <w:rPr>
          <w:rFonts w:cs="Arial"/>
          <w:b/>
          <w:color w:val="538135" w:themeColor="accent6" w:themeShade="BF"/>
          <w:sz w:val="22"/>
        </w:rPr>
        <w:t>) –</w:t>
      </w:r>
      <w:r w:rsidR="001F2AE3" w:rsidRPr="00E6176C">
        <w:rPr>
          <w:rFonts w:cs="Arial"/>
          <w:b/>
          <w:color w:val="538135" w:themeColor="accent6" w:themeShade="BF"/>
          <w:sz w:val="22"/>
        </w:rPr>
        <w:t xml:space="preserve"> </w:t>
      </w:r>
      <w:r w:rsidR="00AE7DFE" w:rsidRPr="00E6176C">
        <w:rPr>
          <w:rFonts w:cs="Arial"/>
          <w:b/>
          <w:color w:val="538135" w:themeColor="accent6" w:themeShade="BF"/>
          <w:sz w:val="22"/>
        </w:rPr>
        <w:t>Hiver 202</w:t>
      </w:r>
      <w:r w:rsidR="00E6176C" w:rsidRPr="00E6176C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51D54954" w:rsidR="00307D02" w:rsidRPr="00E6176C" w:rsidRDefault="00A46565" w:rsidP="00E61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E6176C">
        <w:rPr>
          <w:b/>
          <w:sz w:val="22"/>
        </w:rPr>
        <w:t>2</w:t>
      </w:r>
      <w:r w:rsidR="00195B4E" w:rsidRPr="00E6176C">
        <w:rPr>
          <w:b/>
          <w:sz w:val="22"/>
        </w:rPr>
        <w:t>.</w:t>
      </w:r>
      <w:r w:rsidR="00FF793A" w:rsidRPr="00E6176C">
        <w:rPr>
          <w:b/>
          <w:sz w:val="22"/>
        </w:rPr>
        <w:t>2</w:t>
      </w:r>
      <w:r w:rsidR="00195B4E" w:rsidRPr="00E6176C">
        <w:rPr>
          <w:b/>
          <w:sz w:val="22"/>
        </w:rPr>
        <w:t xml:space="preserve"> </w:t>
      </w:r>
      <w:r w:rsidRPr="00E6176C">
        <w:rPr>
          <w:b/>
          <w:sz w:val="22"/>
        </w:rPr>
        <w:t>Taux de variation</w:t>
      </w:r>
      <w:r w:rsidR="00FF793A" w:rsidRPr="00E6176C">
        <w:rPr>
          <w:b/>
          <w:sz w:val="22"/>
        </w:rPr>
        <w:t xml:space="preserve"> instantané</w:t>
      </w:r>
    </w:p>
    <w:p w14:paraId="600FD215" w14:textId="705298BB" w:rsidR="00AD0C16" w:rsidRPr="00E6176C" w:rsidRDefault="00AD0C16" w:rsidP="00AD0C16">
      <w:pPr>
        <w:spacing w:before="40" w:after="40"/>
        <w:rPr>
          <w:sz w:val="22"/>
        </w:rPr>
      </w:pPr>
    </w:p>
    <w:p w14:paraId="68D1D58A" w14:textId="77777777" w:rsidR="00E6176C" w:rsidRPr="00E6176C" w:rsidRDefault="00E6176C" w:rsidP="00E6176C">
      <w:pPr>
        <w:spacing w:before="40" w:after="40"/>
        <w:rPr>
          <w:b/>
          <w:bCs/>
          <w:sz w:val="22"/>
          <w:lang w:val="en-US"/>
        </w:rPr>
      </w:pPr>
      <w:r w:rsidRPr="00E6176C">
        <w:rPr>
          <w:b/>
          <w:bCs/>
          <w:sz w:val="22"/>
          <w:lang w:val="en-US"/>
        </w:rPr>
        <w:t>Documents</w:t>
      </w:r>
    </w:p>
    <w:p w14:paraId="54F9FB54" w14:textId="77777777" w:rsidR="00E6176C" w:rsidRDefault="00E6176C" w:rsidP="00E6176C">
      <w:pPr>
        <w:spacing w:before="40" w:after="40"/>
        <w:rPr>
          <w:sz w:val="22"/>
          <w:lang w:val="en-US"/>
        </w:rPr>
      </w:pPr>
      <w:r w:rsidRPr="00E6176C">
        <w:rPr>
          <w:sz w:val="22"/>
          <w:lang w:val="en-US"/>
        </w:rPr>
        <w:t>— Volume web</w:t>
      </w:r>
    </w:p>
    <w:p w14:paraId="211F7315" w14:textId="6981E363" w:rsidR="0012406F" w:rsidRPr="00E6176C" w:rsidRDefault="00DD5AD7" w:rsidP="0012406F">
      <w:pPr>
        <w:spacing w:before="40" w:after="40"/>
        <w:rPr>
          <w:sz w:val="22"/>
        </w:rPr>
      </w:pPr>
      <w:r>
        <w:rPr>
          <w:sz w:val="22"/>
          <w:lang w:val="en-US"/>
        </w:rPr>
        <w:t>— Animation</w:t>
      </w:r>
    </w:p>
    <w:p w14:paraId="14C75B9E" w14:textId="3F128694" w:rsidR="001A7077" w:rsidRPr="00E6176C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E6176C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E6176C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E6176C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3FBF2E3D" w:rsidR="008D2B5A" w:rsidRPr="00E6176C" w:rsidRDefault="00A46565" w:rsidP="008D2B5A">
      <w:pPr>
        <w:spacing w:before="40" w:after="40"/>
        <w:rPr>
          <w:rFonts w:eastAsiaTheme="minorEastAsia"/>
          <w:b/>
          <w:sz w:val="22"/>
        </w:rPr>
      </w:pPr>
      <w:r w:rsidRPr="002F6224">
        <w:rPr>
          <w:b/>
          <w:caps/>
          <w:sz w:val="22"/>
        </w:rPr>
        <w:t>2</w:t>
      </w:r>
      <w:r w:rsidR="00CD4617" w:rsidRPr="002F6224">
        <w:rPr>
          <w:b/>
          <w:caps/>
          <w:sz w:val="22"/>
        </w:rPr>
        <w:t>.</w:t>
      </w:r>
      <w:r w:rsidR="00817660" w:rsidRPr="002F6224">
        <w:rPr>
          <w:b/>
          <w:caps/>
          <w:sz w:val="22"/>
        </w:rPr>
        <w:t>2</w:t>
      </w:r>
      <w:r w:rsidR="00CD4617" w:rsidRPr="002F6224">
        <w:rPr>
          <w:b/>
          <w:caps/>
          <w:sz w:val="22"/>
        </w:rPr>
        <w:t xml:space="preserve"> </w:t>
      </w:r>
      <w:r w:rsidR="00FF793A" w:rsidRPr="002F6224">
        <w:rPr>
          <w:b/>
          <w:caps/>
          <w:sz w:val="22"/>
        </w:rPr>
        <w:t>Taux de variation instantané</w:t>
      </w:r>
      <w:r w:rsidR="00FF793A" w:rsidRPr="00E6176C">
        <w:rPr>
          <w:b/>
          <w:sz w:val="22"/>
        </w:rPr>
        <w:t xml:space="preserve"> </w:t>
      </w:r>
      <w:r w:rsidR="008D2B5A" w:rsidRPr="00E6176C">
        <w:rPr>
          <w:rFonts w:eastAsiaTheme="minorEastAsia"/>
          <w:b/>
          <w:sz w:val="22"/>
        </w:rPr>
        <w:t>(p.</w:t>
      </w:r>
      <w:r w:rsidR="00FF793A" w:rsidRPr="00E6176C">
        <w:rPr>
          <w:rFonts w:eastAsiaTheme="minorEastAsia"/>
          <w:b/>
          <w:sz w:val="22"/>
        </w:rPr>
        <w:t>80</w:t>
      </w:r>
      <w:r w:rsidR="008D2B5A" w:rsidRPr="00E6176C">
        <w:rPr>
          <w:rFonts w:eastAsiaTheme="minorEastAsia"/>
          <w:b/>
          <w:sz w:val="22"/>
        </w:rPr>
        <w:t>)</w:t>
      </w:r>
    </w:p>
    <w:p w14:paraId="631F8B2A" w14:textId="77777777" w:rsidR="00E6176C" w:rsidRPr="00E6176C" w:rsidRDefault="00E6176C" w:rsidP="00582761">
      <w:pPr>
        <w:spacing w:before="40" w:after="40"/>
        <w:rPr>
          <w:rFonts w:eastAsiaTheme="minorEastAsia"/>
          <w:sz w:val="22"/>
        </w:rPr>
      </w:pPr>
    </w:p>
    <w:p w14:paraId="5C9093B5" w14:textId="588EC7C2" w:rsidR="00582761" w:rsidRPr="00E6176C" w:rsidRDefault="00E6176C" w:rsidP="00582761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b/>
          <w:bCs/>
          <w:sz w:val="22"/>
        </w:rPr>
        <w:t>(Animation) De la droite sécante à la droite tangente</w:t>
      </w:r>
    </w:p>
    <w:p w14:paraId="433A7CB2" w14:textId="668CC801" w:rsidR="00582761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Rouge : Fonction. Bleu : Sécante. Orange : Tangente en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E6176C">
        <w:rPr>
          <w:rFonts w:eastAsiaTheme="minorEastAsia"/>
          <w:sz w:val="22"/>
        </w:rPr>
        <w:t>.</w:t>
      </w:r>
    </w:p>
    <w:p w14:paraId="1F12D110" w14:textId="3072296E" w:rsidR="00E6176C" w:rsidRPr="00E6176C" w:rsidRDefault="00E6176C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Montrer les 2 animations. Réfléchir à ce qui se passe.</w:t>
      </w:r>
    </w:p>
    <w:p w14:paraId="41E1BE4E" w14:textId="4ACA906E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</w:p>
    <w:p w14:paraId="5813BB01" w14:textId="4C420B23" w:rsidR="00BA6642" w:rsidRPr="00E6176C" w:rsidRDefault="00BA6642" w:rsidP="00582761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b/>
          <w:bCs/>
          <w:sz w:val="22"/>
        </w:rPr>
        <w:t>Exemple</w:t>
      </w:r>
    </w:p>
    <w:p w14:paraId="1CB20C51" w14:textId="6BD38E60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+50</m:t>
          </m:r>
        </m:oMath>
      </m:oMathPara>
    </w:p>
    <w:p w14:paraId="0E722649" w14:textId="776F1754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Vitesse (TVI</w:t>
      </w:r>
      <w:r w:rsidR="00E6176C" w:rsidRPr="00E6176C">
        <w:rPr>
          <w:rFonts w:eastAsiaTheme="minorEastAsia"/>
          <w:sz w:val="22"/>
        </w:rPr>
        <w:t xml:space="preserve"> de la position par rapport au temps</w:t>
      </w:r>
      <w:r w:rsidRPr="00E6176C">
        <w:rPr>
          <w:rFonts w:eastAsiaTheme="minorEastAsia"/>
          <w:sz w:val="22"/>
        </w:rPr>
        <w:t xml:space="preserve">)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E6176C">
        <w:rPr>
          <w:rFonts w:eastAsiaTheme="minorEastAsia"/>
          <w:sz w:val="22"/>
        </w:rPr>
        <w:t xml:space="preserve"> ?</w:t>
      </w:r>
      <w:r w:rsidR="00E6176C" w:rsidRPr="00E6176C">
        <w:rPr>
          <w:rFonts w:eastAsiaTheme="minorEastAsia"/>
          <w:sz w:val="22"/>
        </w:rPr>
        <w:t xml:space="preserve"> </w:t>
      </w:r>
      <w:r w:rsidRPr="00E6176C">
        <w:rPr>
          <w:rFonts w:eastAsiaTheme="minorEastAsia"/>
          <w:sz w:val="22"/>
        </w:rPr>
        <w:t>(représentation graphique)</w:t>
      </w:r>
    </w:p>
    <w:p w14:paraId="187191AB" w14:textId="46860244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noProof/>
          <w:sz w:val="22"/>
          <w:lang w:eastAsia="fr-CA"/>
        </w:rPr>
        <w:drawing>
          <wp:inline distT="0" distB="0" distL="0" distR="0" wp14:anchorId="3B1A2DC0" wp14:editId="53BAF641">
            <wp:extent cx="3075940" cy="165417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EB3" w14:textId="1EB604A2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(ajouter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</m:t>
        </m:r>
      </m:oMath>
      <w:r w:rsidRPr="00E6176C">
        <w:rPr>
          <w:rFonts w:eastAsiaTheme="minorEastAsia"/>
          <w:sz w:val="22"/>
        </w:rPr>
        <w:t>)</w:t>
      </w:r>
    </w:p>
    <w:p w14:paraId="4618A76F" w14:textId="3ADC28AA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</w:p>
    <w:p w14:paraId="2B10C558" w14:textId="20E6C43B" w:rsidR="00BA6642" w:rsidRPr="00E6176C" w:rsidRDefault="00000000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b→2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d>
                    </m:num>
                    <m:den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b-2</m:t>
                              </m:r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lim>
                      </m:limLow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TVI</m:t>
              </m:r>
            </m:e>
          </m:d>
        </m:oMath>
      </m:oMathPara>
    </w:p>
    <w:p w14:paraId="5002CA5F" w14:textId="2BD93AC7" w:rsidR="00BA6642" w:rsidRPr="00E6176C" w:rsidRDefault="00BA6642" w:rsidP="00BA6642">
      <w:pPr>
        <w:spacing w:before="40" w:after="40"/>
        <w:ind w:left="1416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b-2=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x⟹b=2+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</m:t>
        </m:r>
      </m:oMath>
      <w:r w:rsidRPr="00E6176C">
        <w:rPr>
          <w:rFonts w:eastAsiaTheme="minorEastAsia"/>
          <w:sz w:val="22"/>
        </w:rPr>
        <w:t>.</w:t>
      </w:r>
    </w:p>
    <w:p w14:paraId="6287C1BF" w14:textId="77777777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15A302FC" w14:textId="288263A6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h</m:t>
                      </m:r>
                    </m:den>
                  </m:f>
                </m:e>
              </m:d>
            </m:e>
          </m:func>
        </m:oMath>
      </m:oMathPara>
    </w:p>
    <w:p w14:paraId="47B0A0D6" w14:textId="3BAB058B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(Attention ! 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</m:t>
        </m:r>
      </m:oMath>
      <w:r w:rsidRPr="00E6176C">
        <w:rPr>
          <w:rFonts w:eastAsiaTheme="minorEastAsia"/>
          <w:sz w:val="22"/>
        </w:rPr>
        <w:t xml:space="preserve"> représente une unique variable)</w:t>
      </w:r>
    </w:p>
    <w:p w14:paraId="1C8539C2" w14:textId="37E03493" w:rsidR="00BA6642" w:rsidRPr="00E6176C" w:rsidRDefault="00BA6642" w:rsidP="00582761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sz w:val="22"/>
        </w:rPr>
        <w:br w:type="column"/>
      </w:r>
      <w:r w:rsidRPr="00E6176C">
        <w:rPr>
          <w:rFonts w:eastAsiaTheme="minorEastAsia"/>
          <w:b/>
          <w:bCs/>
          <w:sz w:val="22"/>
        </w:rPr>
        <w:t>Définition : Taux de variation instantané (TVI) (p.80-81)</w:t>
      </w:r>
    </w:p>
    <w:p w14:paraId="2F4DB8F4" w14:textId="668BF807" w:rsidR="00BA6642" w:rsidRPr="00E6176C" w:rsidRDefault="00E6176C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noProof/>
          <w:sz w:val="22"/>
        </w:rPr>
        <w:drawing>
          <wp:inline distT="0" distB="0" distL="0" distR="0" wp14:anchorId="22B70C05" wp14:editId="44AEDB3F">
            <wp:extent cx="1928812" cy="1733303"/>
            <wp:effectExtent l="19050" t="19050" r="14605" b="19685"/>
            <wp:docPr id="827818784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8784" name="Image 1" descr="Une image contenant texte, Polic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98" cy="17390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C97D23" w14:textId="2C46F4F1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</w:p>
    <w:p w14:paraId="392F8E21" w14:textId="4156D2F2" w:rsidR="00BA6642" w:rsidRPr="00E6176C" w:rsidRDefault="00BA6642" w:rsidP="00582761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b/>
          <w:bCs/>
          <w:sz w:val="22"/>
        </w:rPr>
        <w:t>Exemple (suite)</w:t>
      </w:r>
    </w:p>
    <w:p w14:paraId="3AE75A6B" w14:textId="461CF7DF" w:rsidR="00BA6642" w:rsidRPr="00E6176C" w:rsidRDefault="00000000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2+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①</m:t>
                          </m:r>
                        </m:lim>
                      </m:limUp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②</m:t>
                          </m:r>
                        </m:lim>
                      </m:limUp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063F095D" w14:textId="1FEA2077" w:rsidR="00BA6642" w:rsidRPr="00E6176C" w:rsidRDefault="00BA6642" w:rsidP="00582761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② 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  <m:r>
          <w:rPr>
            <w:rFonts w:ascii="Cambria Math" w:eastAsiaTheme="minorEastAsia" w:hAnsi="Cambria Math"/>
            <w:sz w:val="22"/>
          </w:rPr>
          <m:t>=-4,9⋅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+50=30,4.</m:t>
        </m:r>
      </m:oMath>
    </w:p>
    <w:p w14:paraId="35DABA66" w14:textId="77777777" w:rsidR="00BA6642" w:rsidRPr="00E6176C" w:rsidRDefault="00BA664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①</w:t>
      </w:r>
    </w:p>
    <w:p w14:paraId="0FFC784F" w14:textId="77777777" w:rsidR="00BA6642" w:rsidRPr="00E6176C" w:rsidRDefault="00BA6642" w:rsidP="00E6176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5E3F33F3" w14:textId="58C17042" w:rsidR="00BA6642" w:rsidRPr="00E6176C" w:rsidRDefault="00BA6642" w:rsidP="00E6176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=-4,9⋅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2+Δ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+50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=-4,9⋅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4+4⋅Δ</m:t>
              </m:r>
              <m:r>
                <w:rPr>
                  <w:rFonts w:ascii="Cambria Math" w:eastAsiaTheme="minorEastAsia" w:hAnsi="Cambria Math"/>
                  <w:sz w:val="22"/>
                </w:rPr>
                <m:t>x+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+50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=-19,6-19,6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⋅Δx</m:t>
          </m:r>
          <m:r>
            <w:rPr>
              <w:rFonts w:ascii="Cambria Math" w:eastAsiaTheme="minorEastAsia" w:hAnsi="Cambria Math"/>
              <w:sz w:val="22"/>
            </w:rPr>
            <m:t>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+50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=30,4-19,6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⋅Δx</m:t>
          </m:r>
          <m:r>
            <w:rPr>
              <w:rFonts w:ascii="Cambria Math" w:eastAsiaTheme="minorEastAsia" w:hAnsi="Cambria Math"/>
              <w:sz w:val="22"/>
            </w:rPr>
            <m:t>-4,9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68E355DD" w14:textId="77777777" w:rsidR="00E6176C" w:rsidRPr="00E6176C" w:rsidRDefault="00000000" w:rsidP="00E6176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2+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①</m:t>
                          </m:r>
                        </m:lim>
                      </m:limUp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②</m:t>
                          </m:r>
                        </m:lim>
                      </m:limUp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4B2FE439" w14:textId="13D60BCA" w:rsidR="00BA6642" w:rsidRPr="00E6176C" w:rsidRDefault="00000000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30,4-19,6⋅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-4,9⋅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-30,4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4E5323D4" w14:textId="39883EE7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-19,6⋅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-4,9⋅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7A032A62" w14:textId="77777777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Δx⋅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-19,6-4,9⋅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24A054AD" w14:textId="77777777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-19,6-4,9⋅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3CBF259D" w14:textId="145B5B33" w:rsidR="00BA6642" w:rsidRPr="00E6176C" w:rsidRDefault="00BA6642" w:rsidP="00BA664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=-19,6.</m:t>
          </m:r>
        </m:oMath>
      </m:oMathPara>
    </w:p>
    <w:p w14:paraId="0FC67551" w14:textId="7364DC1A" w:rsidR="00BA6642" w:rsidRPr="00E6176C" w:rsidRDefault="00BA664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TVI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E6176C">
        <w:rPr>
          <w:rFonts w:eastAsiaTheme="minorEastAsia"/>
          <w:sz w:val="22"/>
        </w:rPr>
        <w:t> : -19,6 m/s.</w:t>
      </w:r>
    </w:p>
    <w:p w14:paraId="7F5CD863" w14:textId="2EE373D1" w:rsidR="00BA6642" w:rsidRPr="00E6176C" w:rsidRDefault="00BA664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(interprétation graphique ? pente de la tangente)</w:t>
      </w:r>
    </w:p>
    <w:p w14:paraId="66DEDE28" w14:textId="5368C530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</w:p>
    <w:p w14:paraId="756192E8" w14:textId="0E126420" w:rsidR="007A6A1C" w:rsidRPr="00E6176C" w:rsidRDefault="007A6A1C" w:rsidP="00BA6642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sz w:val="22"/>
        </w:rPr>
        <w:br w:type="column"/>
      </w:r>
      <w:r w:rsidRPr="00E6176C">
        <w:rPr>
          <w:rFonts w:eastAsiaTheme="minorEastAsia"/>
          <w:b/>
          <w:bCs/>
          <w:sz w:val="22"/>
        </w:rPr>
        <w:lastRenderedPageBreak/>
        <w:t>Exercice 2.2 (p.81)</w:t>
      </w:r>
    </w:p>
    <w:p w14:paraId="0EDAE10F" w14:textId="5BDD8A9C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a)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=3x+5</m:t>
        </m:r>
      </m:oMath>
      <w:r w:rsidRPr="00E6176C">
        <w:rPr>
          <w:rFonts w:eastAsiaTheme="minorEastAsia"/>
          <w:sz w:val="22"/>
        </w:rPr>
        <w:t xml:space="preserve">, TVI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E6176C">
        <w:rPr>
          <w:rFonts w:eastAsiaTheme="minorEastAsia"/>
          <w:sz w:val="22"/>
        </w:rPr>
        <w:t>.</w:t>
      </w:r>
    </w:p>
    <w:p w14:paraId="4A472700" w14:textId="71532079" w:rsidR="007A6A1C" w:rsidRPr="00E6176C" w:rsidRDefault="00000000" w:rsidP="00E6176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+5-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3⋅2+5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6+3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x+5-11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=3.</m:t>
          </m:r>
        </m:oMath>
      </m:oMathPara>
    </w:p>
    <w:p w14:paraId="5D1B5E62" w14:textId="471CE884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(surpris ? pente de la droite !)</w:t>
      </w:r>
    </w:p>
    <w:p w14:paraId="3B10F6AE" w14:textId="23CA75ED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</w:p>
    <w:p w14:paraId="291ABD12" w14:textId="71C09B14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« Équation de la droite tangente »</w:t>
      </w:r>
    </w:p>
    <w:p w14:paraId="57311B9B" w14:textId="77777777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</w:p>
    <w:p w14:paraId="050A372B" w14:textId="26762685" w:rsidR="007A6A1C" w:rsidRPr="00E6176C" w:rsidRDefault="007A6A1C" w:rsidP="00BA6642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b/>
          <w:bCs/>
          <w:sz w:val="22"/>
        </w:rPr>
        <w:t>Exemple</w:t>
      </w:r>
    </w:p>
    <w:p w14:paraId="1DB07EDB" w14:textId="3552034C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+50</m:t>
          </m:r>
        </m:oMath>
      </m:oMathPara>
    </w:p>
    <w:p w14:paraId="26555D84" w14:textId="7EEC3F27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Droite tangente à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E6176C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E6176C">
        <w:rPr>
          <w:rFonts w:eastAsiaTheme="minorEastAsia"/>
          <w:sz w:val="22"/>
        </w:rPr>
        <w:t xml:space="preserve"> ?</w:t>
      </w:r>
    </w:p>
    <w:p w14:paraId="483FBB25" w14:textId="190DCE7A" w:rsidR="007A6A1C" w:rsidRPr="00E6176C" w:rsidRDefault="007A6A1C" w:rsidP="00E6176C">
      <w:pPr>
        <w:spacing w:before="40" w:after="40"/>
        <w:ind w:left="708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(</w:t>
      </w:r>
      <w:r w:rsidR="00E6176C" w:rsidRPr="00E6176C">
        <w:rPr>
          <w:rFonts w:eastAsiaTheme="minorEastAsia"/>
          <w:sz w:val="22"/>
        </w:rPr>
        <w:t>G</w:t>
      </w:r>
      <w:r w:rsidRPr="00E6176C">
        <w:rPr>
          <w:rFonts w:eastAsiaTheme="minorEastAsia"/>
          <w:sz w:val="22"/>
        </w:rPr>
        <w:t>raphique</w:t>
      </w:r>
      <w:r w:rsidR="00E6176C" w:rsidRPr="00E6176C">
        <w:rPr>
          <w:rFonts w:eastAsiaTheme="minorEastAsia"/>
          <w:sz w:val="22"/>
        </w:rPr>
        <w:t>)</w:t>
      </w:r>
      <w:r w:rsidRPr="00E6176C">
        <w:rPr>
          <w:rFonts w:eastAsiaTheme="minorEastAsia"/>
          <w:sz w:val="22"/>
        </w:rPr>
        <w:t xml:space="preserve"> parabole + tangente + 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2, 30,4</m:t>
            </m:r>
          </m:e>
        </m:d>
      </m:oMath>
      <w:r w:rsidRPr="00E6176C">
        <w:rPr>
          <w:rFonts w:eastAsiaTheme="minorEastAsia"/>
          <w:sz w:val="22"/>
        </w:rPr>
        <w:t>)</w:t>
      </w:r>
    </w:p>
    <w:p w14:paraId="6BB22AF4" w14:textId="58788E27" w:rsidR="007A6A1C" w:rsidRPr="00E6176C" w:rsidRDefault="00AB5BB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Tangente : </w:t>
      </w:r>
      <m:oMath>
        <m:r>
          <w:rPr>
            <w:rFonts w:ascii="Cambria Math" w:eastAsiaTheme="minorEastAsia" w:hAnsi="Cambria Math"/>
            <w:sz w:val="22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=mx+b</m:t>
        </m:r>
      </m:oMath>
    </w:p>
    <w:p w14:paraId="663C26EF" w14:textId="101327EA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① Pente </w:t>
      </w:r>
      <m:oMath>
        <m:r>
          <w:rPr>
            <w:rFonts w:ascii="Cambria Math" w:eastAsiaTheme="minorEastAsia" w:hAnsi="Cambria Math"/>
            <w:sz w:val="22"/>
          </w:rPr>
          <m:t>m</m:t>
        </m:r>
      </m:oMath>
    </w:p>
    <w:p w14:paraId="0CDA0440" w14:textId="2175FF5F" w:rsidR="00BA6642" w:rsidRPr="00E6176C" w:rsidRDefault="007A6A1C" w:rsidP="007A6A1C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m</m:t>
          </m:r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 xml:space="preserve">TVI en </m:t>
          </m:r>
          <m:r>
            <w:rPr>
              <w:rFonts w:ascii="Cambria Math" w:eastAsiaTheme="minorEastAsia" w:hAnsi="Cambria Math"/>
              <w:sz w:val="22"/>
            </w:rPr>
            <m:t>x=2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=-19,6</m:t>
          </m:r>
        </m:oMath>
      </m:oMathPara>
    </w:p>
    <w:p w14:paraId="28C17080" w14:textId="6A3E56B3" w:rsidR="00BA6642" w:rsidRPr="00E6176C" w:rsidRDefault="007A6A1C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⟹T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=-19,6x+b</m:t>
          </m:r>
        </m:oMath>
      </m:oMathPara>
    </w:p>
    <w:p w14:paraId="17DA978A" w14:textId="43B630E5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② Ordonnée à l’origine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</w:p>
    <w:p w14:paraId="3F7E96FC" w14:textId="779565CB" w:rsidR="007A6A1C" w:rsidRPr="00E6176C" w:rsidRDefault="007A6A1C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30,4=-19,6⋅2+b⟹b=30,4+39,2=69,6.</m:t>
          </m:r>
        </m:oMath>
      </m:oMathPara>
    </w:p>
    <w:p w14:paraId="396F2019" w14:textId="0F6EDC07" w:rsidR="007A6A1C" w:rsidRPr="00E6176C" w:rsidRDefault="00AB5BB2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⟹T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=-19,6+69,6</m:t>
          </m:r>
        </m:oMath>
      </m:oMathPara>
    </w:p>
    <w:p w14:paraId="2AFBBC34" w14:textId="39012F33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(GEOGEBRA : </w:t>
      </w:r>
      <w:r w:rsidR="00E6176C" w:rsidRPr="00E6176C">
        <w:rPr>
          <w:rFonts w:eastAsiaTheme="minorEastAsia"/>
          <w:sz w:val="22"/>
        </w:rPr>
        <w:t>Z</w:t>
      </w:r>
      <w:r w:rsidRPr="00E6176C">
        <w:rPr>
          <w:rFonts w:eastAsiaTheme="minorEastAsia"/>
          <w:sz w:val="22"/>
        </w:rPr>
        <w:t xml:space="preserve">oom + </w:t>
      </w:r>
      <w:r w:rsidR="00E6176C" w:rsidRPr="00E6176C">
        <w:rPr>
          <w:rFonts w:eastAsiaTheme="minorEastAsia"/>
          <w:sz w:val="22"/>
        </w:rPr>
        <w:t>P</w:t>
      </w:r>
      <w:r w:rsidRPr="00E6176C">
        <w:rPr>
          <w:rFonts w:eastAsiaTheme="minorEastAsia"/>
          <w:sz w:val="22"/>
        </w:rPr>
        <w:t>lan de cours)</w:t>
      </w:r>
    </w:p>
    <w:p w14:paraId="3F63BCA1" w14:textId="5C8F1FED" w:rsidR="00AB5BB2" w:rsidRPr="00E6176C" w:rsidRDefault="00E6176C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«Ce cours vise l’étude des fonctions se comportant localement comme des droites.» (p.2)</w:t>
      </w:r>
    </w:p>
    <w:p w14:paraId="2D25F6C5" w14:textId="77777777" w:rsidR="00E6176C" w:rsidRPr="00E6176C" w:rsidRDefault="00E6176C" w:rsidP="00BA6642">
      <w:pPr>
        <w:spacing w:before="40" w:after="40"/>
        <w:rPr>
          <w:rFonts w:eastAsiaTheme="minorEastAsia"/>
          <w:sz w:val="22"/>
        </w:rPr>
      </w:pPr>
    </w:p>
    <w:p w14:paraId="1725D345" w14:textId="086B930F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« Droite normale »</w:t>
      </w:r>
    </w:p>
    <w:p w14:paraId="21F55DE6" w14:textId="668BC1FE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</w:p>
    <w:p w14:paraId="1A9E2BE8" w14:textId="54BEE439" w:rsidR="00AB5BB2" w:rsidRPr="00E6176C" w:rsidRDefault="00E6176C" w:rsidP="00BA6642">
      <w:pPr>
        <w:spacing w:before="40" w:after="40"/>
        <w:rPr>
          <w:rFonts w:eastAsiaTheme="minorEastAsia"/>
          <w:b/>
          <w:bCs/>
          <w:sz w:val="22"/>
        </w:rPr>
      </w:pPr>
      <w:r w:rsidRPr="00E6176C">
        <w:rPr>
          <w:rFonts w:eastAsiaTheme="minorEastAsia"/>
          <w:b/>
          <w:bCs/>
          <w:sz w:val="22"/>
        </w:rPr>
        <w:br w:type="column"/>
      </w:r>
      <w:r w:rsidR="00AB5BB2" w:rsidRPr="00E6176C">
        <w:rPr>
          <w:rFonts w:eastAsiaTheme="minorEastAsia"/>
          <w:b/>
          <w:bCs/>
          <w:sz w:val="22"/>
        </w:rPr>
        <w:t>Exemple</w:t>
      </w:r>
    </w:p>
    <w:p w14:paraId="5F75E3E4" w14:textId="77777777" w:rsidR="00AB5BB2" w:rsidRPr="00E6176C" w:rsidRDefault="00AB5BB2" w:rsidP="00AB5BB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+50</m:t>
          </m:r>
        </m:oMath>
      </m:oMathPara>
    </w:p>
    <w:p w14:paraId="35CA5A3D" w14:textId="4E6DED5E" w:rsidR="00AB5BB2" w:rsidRPr="00E6176C" w:rsidRDefault="00AB5BB2" w:rsidP="00AB5BB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Droite normale à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E6176C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E6176C">
        <w:rPr>
          <w:rFonts w:eastAsiaTheme="minorEastAsia"/>
          <w:sz w:val="22"/>
        </w:rPr>
        <w:t xml:space="preserve"> ?</w:t>
      </w:r>
    </w:p>
    <w:p w14:paraId="286653D1" w14:textId="0FBA0793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« droite perpendiculaire à la tangente en ce point »</w:t>
      </w:r>
    </w:p>
    <w:p w14:paraId="6EC15F0D" w14:textId="43B9984F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</m:oMath>
      </m:oMathPara>
    </w:p>
    <w:p w14:paraId="3BD70457" w14:textId="5B37F3EF" w:rsidR="00AB5BB2" w:rsidRPr="00E6176C" w:rsidRDefault="00AB5BB2" w:rsidP="00AB5BB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① Pente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</m:oMath>
    </w:p>
    <w:p w14:paraId="42CE5426" w14:textId="5529C543" w:rsidR="00AB5BB2" w:rsidRPr="00E6176C" w:rsidRDefault="00000000" w:rsidP="00AB5BB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m</m:t>
              </m:r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19,6</m:t>
                      </m:r>
                    </m:e>
                  </m:groupChr>
                </m:e>
                <m:lim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98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lim>
              </m:limLow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98</m:t>
              </m:r>
            </m:den>
          </m:f>
        </m:oMath>
      </m:oMathPara>
    </w:p>
    <w:p w14:paraId="007F07C8" w14:textId="00273743" w:rsidR="00AB5BB2" w:rsidRPr="00E6176C" w:rsidRDefault="00AB5BB2" w:rsidP="00AB5BB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98</m:t>
              </m:r>
            </m:den>
          </m:f>
          <m:r>
            <w:rPr>
              <w:rFonts w:ascii="Cambria Math" w:eastAsiaTheme="minorEastAsia" w:hAnsi="Cambria Math"/>
              <w:sz w:val="22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</m:oMath>
      </m:oMathPara>
    </w:p>
    <w:p w14:paraId="245A2C32" w14:textId="2767FC1B" w:rsidR="00AB5BB2" w:rsidRPr="00E6176C" w:rsidRDefault="00AB5BB2" w:rsidP="00AB5BB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 xml:space="preserve">② Ordonnée à l’origine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</m:oMath>
    </w:p>
    <w:p w14:paraId="4214F1D4" w14:textId="0EE3680B" w:rsidR="00AB5BB2" w:rsidRPr="00E6176C" w:rsidRDefault="00000000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30,4</m:t>
                  </m:r>
                </m:e>
              </m:groupChr>
            </m:e>
            <m:li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152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</m:den>
              </m:f>
            </m:lim>
          </m:limLow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98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⋅2+b⟹b=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7 423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245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51B3241" w14:textId="49FCF528" w:rsidR="00AB5BB2" w:rsidRPr="00E6176C" w:rsidRDefault="00AB5BB2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98</m:t>
              </m:r>
            </m:den>
          </m:f>
          <m:r>
            <w:rPr>
              <w:rFonts w:ascii="Cambria Math" w:eastAsiaTheme="minorEastAsia" w:hAnsi="Cambria Math"/>
              <w:sz w:val="22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7 423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245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855EB35" w14:textId="1880B908" w:rsidR="00AB5BB2" w:rsidRDefault="00AB5BB2" w:rsidP="00BA6642">
      <w:pPr>
        <w:spacing w:before="40" w:after="40"/>
        <w:rPr>
          <w:rFonts w:eastAsiaTheme="minorEastAsia"/>
          <w:sz w:val="22"/>
        </w:rPr>
      </w:pPr>
      <w:r w:rsidRPr="00E6176C">
        <w:rPr>
          <w:rFonts w:eastAsiaTheme="minorEastAsia"/>
          <w:sz w:val="22"/>
        </w:rPr>
        <w:t>(GEOGEBRA)</w:t>
      </w:r>
    </w:p>
    <w:p w14:paraId="503DEA16" w14:textId="77777777" w:rsidR="00193AD8" w:rsidRDefault="00193AD8" w:rsidP="00BA6642">
      <w:pPr>
        <w:spacing w:before="40" w:after="40"/>
        <w:rPr>
          <w:rFonts w:eastAsiaTheme="minorEastAsia"/>
          <w:sz w:val="22"/>
        </w:rPr>
      </w:pPr>
    </w:p>
    <w:p w14:paraId="24200E72" w14:textId="79E9154C" w:rsidR="00193AD8" w:rsidRPr="00193AD8" w:rsidRDefault="00193AD8" w:rsidP="00BA6642">
      <w:pPr>
        <w:spacing w:before="40" w:after="40"/>
        <w:rPr>
          <w:rFonts w:eastAsiaTheme="minorEastAsia"/>
          <w:b/>
          <w:bCs/>
          <w:sz w:val="22"/>
        </w:rPr>
      </w:pPr>
      <w:r w:rsidRPr="00193AD8">
        <w:rPr>
          <w:rFonts w:eastAsiaTheme="minorEastAsia"/>
          <w:b/>
          <w:bCs/>
          <w:sz w:val="22"/>
        </w:rPr>
        <w:t>Exercices</w:t>
      </w:r>
      <w:r w:rsidR="00F5230C">
        <w:rPr>
          <w:rFonts w:eastAsiaTheme="minorEastAsia"/>
          <w:b/>
          <w:bCs/>
          <w:sz w:val="22"/>
        </w:rPr>
        <w:t xml:space="preserve"> libres</w:t>
      </w:r>
    </w:p>
    <w:sectPr w:rsidR="00193AD8" w:rsidRPr="00193AD8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F07F1" w14:textId="77777777" w:rsidR="00EF1122" w:rsidRDefault="00EF1122" w:rsidP="00A670C7">
      <w:pPr>
        <w:spacing w:after="0" w:line="240" w:lineRule="auto"/>
      </w:pPr>
      <w:r>
        <w:separator/>
      </w:r>
    </w:p>
  </w:endnote>
  <w:endnote w:type="continuationSeparator" w:id="0">
    <w:p w14:paraId="3F263AC1" w14:textId="77777777" w:rsidR="00EF1122" w:rsidRDefault="00EF1122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D2D1A6B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AB5BB2" w:rsidRPr="00AB5BB2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5535" w14:textId="77777777" w:rsidR="00EF1122" w:rsidRDefault="00EF1122" w:rsidP="00A670C7">
      <w:pPr>
        <w:spacing w:after="0" w:line="240" w:lineRule="auto"/>
      </w:pPr>
      <w:r>
        <w:separator/>
      </w:r>
    </w:p>
  </w:footnote>
  <w:footnote w:type="continuationSeparator" w:id="0">
    <w:p w14:paraId="08F55DA8" w14:textId="77777777" w:rsidR="00EF1122" w:rsidRDefault="00EF1122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238243">
    <w:abstractNumId w:val="2"/>
  </w:num>
  <w:num w:numId="2" w16cid:durableId="1170028214">
    <w:abstractNumId w:val="3"/>
  </w:num>
  <w:num w:numId="3" w16cid:durableId="494079329">
    <w:abstractNumId w:val="1"/>
  </w:num>
  <w:num w:numId="4" w16cid:durableId="32532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41EAF"/>
    <w:rsid w:val="000B6129"/>
    <w:rsid w:val="00114F7A"/>
    <w:rsid w:val="0012406F"/>
    <w:rsid w:val="00190891"/>
    <w:rsid w:val="00193AD8"/>
    <w:rsid w:val="00195B4E"/>
    <w:rsid w:val="001A1968"/>
    <w:rsid w:val="001A7077"/>
    <w:rsid w:val="001E4503"/>
    <w:rsid w:val="001F2AE3"/>
    <w:rsid w:val="002070FA"/>
    <w:rsid w:val="00242C9E"/>
    <w:rsid w:val="00291061"/>
    <w:rsid w:val="002C75B0"/>
    <w:rsid w:val="002D451B"/>
    <w:rsid w:val="002E7E64"/>
    <w:rsid w:val="002F6224"/>
    <w:rsid w:val="00307D02"/>
    <w:rsid w:val="00322EDB"/>
    <w:rsid w:val="003336C8"/>
    <w:rsid w:val="00341DA7"/>
    <w:rsid w:val="003571C0"/>
    <w:rsid w:val="00382FC8"/>
    <w:rsid w:val="00392C32"/>
    <w:rsid w:val="003A5539"/>
    <w:rsid w:val="003C7D3C"/>
    <w:rsid w:val="003E09A8"/>
    <w:rsid w:val="00520FD8"/>
    <w:rsid w:val="00546263"/>
    <w:rsid w:val="00571983"/>
    <w:rsid w:val="00582761"/>
    <w:rsid w:val="005B3C73"/>
    <w:rsid w:val="006069DF"/>
    <w:rsid w:val="00636698"/>
    <w:rsid w:val="00652E27"/>
    <w:rsid w:val="006A5ED5"/>
    <w:rsid w:val="006A66FF"/>
    <w:rsid w:val="006C7B00"/>
    <w:rsid w:val="006D31E6"/>
    <w:rsid w:val="006D34B2"/>
    <w:rsid w:val="006D7F19"/>
    <w:rsid w:val="006E3F78"/>
    <w:rsid w:val="00711962"/>
    <w:rsid w:val="007531ED"/>
    <w:rsid w:val="00791244"/>
    <w:rsid w:val="007A6A1C"/>
    <w:rsid w:val="007E77F3"/>
    <w:rsid w:val="0080520C"/>
    <w:rsid w:val="00817660"/>
    <w:rsid w:val="008747A8"/>
    <w:rsid w:val="008D2B5A"/>
    <w:rsid w:val="008F1116"/>
    <w:rsid w:val="00915AA1"/>
    <w:rsid w:val="00942998"/>
    <w:rsid w:val="009A0883"/>
    <w:rsid w:val="009B43D9"/>
    <w:rsid w:val="009D5AE3"/>
    <w:rsid w:val="00A20C5D"/>
    <w:rsid w:val="00A46565"/>
    <w:rsid w:val="00A670C7"/>
    <w:rsid w:val="00A70E98"/>
    <w:rsid w:val="00A7762E"/>
    <w:rsid w:val="00AB5BB2"/>
    <w:rsid w:val="00AD0C16"/>
    <w:rsid w:val="00AD58CB"/>
    <w:rsid w:val="00AE7DFE"/>
    <w:rsid w:val="00B05313"/>
    <w:rsid w:val="00B2674A"/>
    <w:rsid w:val="00B36D34"/>
    <w:rsid w:val="00B411C6"/>
    <w:rsid w:val="00B43B4C"/>
    <w:rsid w:val="00B577DA"/>
    <w:rsid w:val="00B90722"/>
    <w:rsid w:val="00B91D44"/>
    <w:rsid w:val="00BA6642"/>
    <w:rsid w:val="00BE61A3"/>
    <w:rsid w:val="00C7655B"/>
    <w:rsid w:val="00CA5A8B"/>
    <w:rsid w:val="00CD1311"/>
    <w:rsid w:val="00CD4617"/>
    <w:rsid w:val="00CF100A"/>
    <w:rsid w:val="00D44E8B"/>
    <w:rsid w:val="00D57D8F"/>
    <w:rsid w:val="00D741ED"/>
    <w:rsid w:val="00DD5AD7"/>
    <w:rsid w:val="00DF5592"/>
    <w:rsid w:val="00E27F2C"/>
    <w:rsid w:val="00E31AF1"/>
    <w:rsid w:val="00E6176C"/>
    <w:rsid w:val="00E70593"/>
    <w:rsid w:val="00EB7D7B"/>
    <w:rsid w:val="00EF1122"/>
    <w:rsid w:val="00EF2F2E"/>
    <w:rsid w:val="00EF4332"/>
    <w:rsid w:val="00F2248A"/>
    <w:rsid w:val="00F25FD9"/>
    <w:rsid w:val="00F5230C"/>
    <w:rsid w:val="00FB3EA2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7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EA35A-CF5D-4B37-BFF7-1E1459F78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2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64</cp:revision>
  <dcterms:created xsi:type="dcterms:W3CDTF">2022-08-13T17:18:00Z</dcterms:created>
  <dcterms:modified xsi:type="dcterms:W3CDTF">2025-02-04T02:03:00Z</dcterms:modified>
</cp:coreProperties>
</file>