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FF7C7B9" w:rsidR="00AD0C16" w:rsidRPr="00460BB5" w:rsidRDefault="00AD0C16" w:rsidP="00460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after="40"/>
        <w:rPr>
          <w:b/>
          <w:color w:val="1F4E79" w:themeColor="accent5" w:themeShade="80"/>
          <w:sz w:val="22"/>
        </w:rPr>
      </w:pPr>
      <w:r w:rsidRPr="00460BB5">
        <w:rPr>
          <w:rFonts w:cs="Arial"/>
          <w:b/>
          <w:color w:val="1F4E79" w:themeColor="accent5" w:themeShade="80"/>
          <w:sz w:val="22"/>
        </w:rPr>
        <w:t>Calcul différentiel (201-</w:t>
      </w:r>
      <w:r w:rsidR="00460BB5" w:rsidRPr="00460BB5">
        <w:rPr>
          <w:rFonts w:cs="Arial"/>
          <w:b/>
          <w:color w:val="1F4E79" w:themeColor="accent5" w:themeShade="80"/>
          <w:sz w:val="22"/>
        </w:rPr>
        <w:t>SN2-RE</w:t>
      </w:r>
      <w:r w:rsidRPr="00460BB5">
        <w:rPr>
          <w:rFonts w:cs="Arial"/>
          <w:b/>
          <w:color w:val="1F4E79" w:themeColor="accent5" w:themeShade="80"/>
          <w:sz w:val="22"/>
        </w:rPr>
        <w:t>) –</w:t>
      </w:r>
      <w:r w:rsidR="001F2AE3" w:rsidRPr="00460BB5">
        <w:rPr>
          <w:rFonts w:cs="Arial"/>
          <w:b/>
          <w:color w:val="1F4E79" w:themeColor="accent5" w:themeShade="80"/>
          <w:sz w:val="22"/>
        </w:rPr>
        <w:t xml:space="preserve"> </w:t>
      </w:r>
      <w:r w:rsidR="004537EA" w:rsidRPr="00460BB5">
        <w:rPr>
          <w:rFonts w:cs="Arial"/>
          <w:b/>
          <w:color w:val="1F4E79" w:themeColor="accent5" w:themeShade="80"/>
          <w:sz w:val="22"/>
        </w:rPr>
        <w:t>Hiver 202</w:t>
      </w:r>
      <w:r w:rsidR="00460BB5" w:rsidRPr="00460BB5">
        <w:rPr>
          <w:rFonts w:cs="Arial"/>
          <w:b/>
          <w:color w:val="1F4E79" w:themeColor="accent5" w:themeShade="80"/>
          <w:sz w:val="22"/>
        </w:rPr>
        <w:t>5</w:t>
      </w:r>
    </w:p>
    <w:p w14:paraId="1F1A9250" w14:textId="75F40794" w:rsidR="00307D02" w:rsidRPr="00460BB5" w:rsidRDefault="00460184" w:rsidP="00460B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spacing w:before="40" w:after="40"/>
        <w:rPr>
          <w:b/>
          <w:sz w:val="22"/>
        </w:rPr>
      </w:pPr>
      <w:r w:rsidRPr="00460BB5">
        <w:rPr>
          <w:b/>
          <w:sz w:val="22"/>
        </w:rPr>
        <w:t>6</w:t>
      </w:r>
      <w:r w:rsidR="00B755F7" w:rsidRPr="00460BB5">
        <w:rPr>
          <w:b/>
          <w:sz w:val="22"/>
        </w:rPr>
        <w:t>.</w:t>
      </w:r>
      <w:r w:rsidR="00460BB5" w:rsidRPr="00460BB5">
        <w:rPr>
          <w:b/>
          <w:sz w:val="22"/>
        </w:rPr>
        <w:t>4</w:t>
      </w:r>
      <w:r w:rsidR="00B755F7" w:rsidRPr="00460BB5">
        <w:rPr>
          <w:b/>
          <w:sz w:val="22"/>
        </w:rPr>
        <w:t xml:space="preserve"> </w:t>
      </w:r>
      <w:r w:rsidR="00E312AF" w:rsidRPr="00460BB5">
        <w:rPr>
          <w:b/>
          <w:sz w:val="22"/>
        </w:rPr>
        <w:t>Concavité et points d’inflexion</w:t>
      </w:r>
    </w:p>
    <w:p w14:paraId="600FD215" w14:textId="705298BB" w:rsidR="00AD0C16" w:rsidRPr="00460BB5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460BB5" w:rsidRDefault="0012406F" w:rsidP="0012406F">
      <w:pPr>
        <w:spacing w:before="40" w:after="40"/>
        <w:rPr>
          <w:b/>
          <w:bCs/>
          <w:sz w:val="22"/>
          <w:lang w:val="en-CA"/>
        </w:rPr>
      </w:pPr>
      <w:r w:rsidRPr="00460BB5">
        <w:rPr>
          <w:b/>
          <w:bCs/>
          <w:sz w:val="22"/>
          <w:lang w:val="en-CA"/>
        </w:rPr>
        <w:t>Documents</w:t>
      </w:r>
    </w:p>
    <w:p w14:paraId="47DF0830" w14:textId="3F05E4AE" w:rsidR="00625B95" w:rsidRPr="00460BB5" w:rsidRDefault="0012406F" w:rsidP="003E06FA">
      <w:pPr>
        <w:spacing w:before="40" w:after="40"/>
        <w:rPr>
          <w:sz w:val="22"/>
          <w:lang w:val="en-CA"/>
        </w:rPr>
      </w:pPr>
      <w:r w:rsidRPr="00460BB5">
        <w:rPr>
          <w:sz w:val="22"/>
          <w:lang w:val="en-CA"/>
        </w:rPr>
        <w:t xml:space="preserve">— </w:t>
      </w:r>
      <w:r w:rsidR="00460BB5" w:rsidRPr="00460BB5">
        <w:rPr>
          <w:sz w:val="22"/>
          <w:lang w:val="en-CA"/>
        </w:rPr>
        <w:t>V</w:t>
      </w:r>
      <w:r w:rsidR="00F25FD9" w:rsidRPr="00460BB5">
        <w:rPr>
          <w:sz w:val="22"/>
          <w:lang w:val="en-CA"/>
        </w:rPr>
        <w:t xml:space="preserve">olume </w:t>
      </w:r>
      <w:r w:rsidRPr="00460BB5">
        <w:rPr>
          <w:sz w:val="22"/>
          <w:lang w:val="en-CA"/>
        </w:rPr>
        <w:t>(web)</w:t>
      </w:r>
    </w:p>
    <w:p w14:paraId="14C75B9E" w14:textId="4A338129" w:rsidR="001A7077" w:rsidRPr="00460BB5" w:rsidRDefault="00BE663B" w:rsidP="00AD0C16">
      <w:pPr>
        <w:spacing w:before="40" w:after="40"/>
        <w:rPr>
          <w:sz w:val="22"/>
        </w:rPr>
      </w:pPr>
      <w:r w:rsidRPr="00460BB5">
        <w:rPr>
          <w:sz w:val="22"/>
        </w:rPr>
        <w:t xml:space="preserve">— </w:t>
      </w:r>
      <w:proofErr w:type="spellStart"/>
      <w:r w:rsidRPr="00460BB5">
        <w:rPr>
          <w:sz w:val="22"/>
        </w:rPr>
        <w:t>GeoGebra</w:t>
      </w:r>
      <w:proofErr w:type="spellEnd"/>
      <w:r w:rsidR="004D0AE2" w:rsidRPr="00460BB5">
        <w:rPr>
          <w:sz w:val="22"/>
        </w:rPr>
        <w:t xml:space="preserve"> (web)</w:t>
      </w:r>
    </w:p>
    <w:p w14:paraId="6CF71A15" w14:textId="43E27C3C" w:rsidR="00640329" w:rsidRPr="00460BB5" w:rsidRDefault="00640329" w:rsidP="002E7E64">
      <w:pPr>
        <w:spacing w:before="40" w:after="40"/>
        <w:rPr>
          <w:rFonts w:eastAsiaTheme="minorEastAsia"/>
          <w:sz w:val="22"/>
        </w:rPr>
      </w:pPr>
    </w:p>
    <w:p w14:paraId="02F0D74A" w14:textId="2132B488" w:rsidR="008D2B5A" w:rsidRPr="00460BB5" w:rsidRDefault="00E312AF" w:rsidP="008D2B5A">
      <w:pPr>
        <w:spacing w:before="40" w:after="40"/>
        <w:rPr>
          <w:b/>
          <w:sz w:val="22"/>
        </w:rPr>
      </w:pPr>
      <w:r w:rsidRPr="00460BB5">
        <w:rPr>
          <w:b/>
          <w:sz w:val="22"/>
        </w:rPr>
        <w:t>6.</w:t>
      </w:r>
      <w:r w:rsidR="00460BB5" w:rsidRPr="00460BB5">
        <w:rPr>
          <w:b/>
          <w:sz w:val="22"/>
        </w:rPr>
        <w:t>4</w:t>
      </w:r>
      <w:r w:rsidRPr="00460BB5">
        <w:rPr>
          <w:b/>
          <w:sz w:val="22"/>
        </w:rPr>
        <w:t xml:space="preserve"> Concavité et points d’inflexion</w:t>
      </w:r>
      <w:r w:rsidR="00460BB5" w:rsidRPr="00460BB5">
        <w:rPr>
          <w:b/>
          <w:sz w:val="22"/>
        </w:rPr>
        <w:t xml:space="preserve"> (p.356)</w:t>
      </w:r>
    </w:p>
    <w:p w14:paraId="55F49037" w14:textId="324669A1" w:rsidR="00BE1CFD" w:rsidRPr="00E6183F" w:rsidRDefault="00E6183F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drawing>
          <wp:inline distT="0" distB="0" distL="0" distR="0" wp14:anchorId="524F23E6" wp14:editId="6D213501">
            <wp:extent cx="3075940" cy="2813685"/>
            <wp:effectExtent l="19050" t="19050" r="10160" b="24765"/>
            <wp:docPr id="1921215721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5721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813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24C36E" w14:textId="1FF42947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/>
          <w:sz w:val="22"/>
        </w:rPr>
        <w:t>a)</w:t>
      </w:r>
      <w:r w:rsidRPr="00E6183F">
        <w:rPr>
          <w:rFonts w:eastAsiaTheme="minorEastAsia"/>
          <w:bCs/>
          <w:sz w:val="22"/>
        </w:rPr>
        <w:t xml:space="preserve"> Linéaire. Taux de variation constant.</w:t>
      </w:r>
    </w:p>
    <w:p w14:paraId="4054E468" w14:textId="36C64478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/>
          <w:sz w:val="22"/>
        </w:rPr>
        <w:t>b)</w:t>
      </w:r>
      <w:r w:rsidRPr="00E6183F">
        <w:rPr>
          <w:rFonts w:eastAsiaTheme="minorEastAsia"/>
          <w:bCs/>
          <w:sz w:val="22"/>
        </w:rPr>
        <w:t xml:space="preserve"> Concave vers le haut, croît de plus en plus rapidement, TV augmente.</w:t>
      </w:r>
    </w:p>
    <w:p w14:paraId="47E5F588" w14:textId="1BC7A0AA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/>
          <w:sz w:val="22"/>
        </w:rPr>
        <w:t>c)</w:t>
      </w:r>
      <w:r w:rsidRPr="00E6183F">
        <w:rPr>
          <w:rFonts w:eastAsiaTheme="minorEastAsia"/>
          <w:bCs/>
          <w:sz w:val="22"/>
        </w:rPr>
        <w:t xml:space="preserve"> Concave vers le bas, croît de plus en plus lentement, TV diminue.</w:t>
      </w:r>
    </w:p>
    <w:p w14:paraId="3A60FB8C" w14:textId="2C6F9243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/>
          <w:sz w:val="22"/>
        </w:rPr>
        <w:t>d)</w:t>
      </w:r>
      <w:r w:rsidRPr="00E6183F">
        <w:rPr>
          <w:rFonts w:eastAsiaTheme="minorEastAsia"/>
          <w:bCs/>
          <w:sz w:val="22"/>
        </w:rPr>
        <w:t xml:space="preserve"> De concave vers le haut à concave vers le bas. Changement de concavité en </w:t>
      </w:r>
      <m:oMath>
        <m:r>
          <w:rPr>
            <w:rFonts w:ascii="Cambria Math" w:eastAsiaTheme="minorEastAsia" w:hAnsi="Cambria Math"/>
            <w:sz w:val="22"/>
          </w:rPr>
          <m:t>x=c</m:t>
        </m:r>
      </m:oMath>
      <w:r w:rsidRPr="00E6183F">
        <w:rPr>
          <w:rFonts w:eastAsiaTheme="minorEastAsia"/>
          <w:bCs/>
          <w:sz w:val="22"/>
        </w:rPr>
        <w:t>.</w:t>
      </w:r>
    </w:p>
    <w:p w14:paraId="27BD1EA2" w14:textId="77777777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</w:p>
    <w:p w14:paraId="141789C5" w14:textId="260999F2" w:rsidR="00E312AF" w:rsidRPr="00E6183F" w:rsidRDefault="00BE1CFD" w:rsidP="008D2B5A">
      <w:pPr>
        <w:spacing w:before="40" w:after="40"/>
        <w:rPr>
          <w:rFonts w:eastAsiaTheme="minorEastAsia"/>
          <w:b/>
          <w:sz w:val="22"/>
        </w:rPr>
      </w:pPr>
      <w:r w:rsidRPr="00E6183F">
        <w:rPr>
          <w:rFonts w:eastAsiaTheme="minorEastAsia"/>
          <w:b/>
          <w:sz w:val="22"/>
        </w:rPr>
        <w:t>Figure 6.1</w:t>
      </w:r>
      <w:r w:rsidR="00E6183F" w:rsidRPr="00E6183F">
        <w:rPr>
          <w:rFonts w:eastAsiaTheme="minorEastAsia"/>
          <w:b/>
          <w:sz w:val="22"/>
        </w:rPr>
        <w:t>2</w:t>
      </w:r>
      <w:r w:rsidRPr="00E6183F">
        <w:rPr>
          <w:rFonts w:eastAsiaTheme="minorEastAsia"/>
          <w:b/>
          <w:sz w:val="22"/>
        </w:rPr>
        <w:t xml:space="preserve"> (p.3</w:t>
      </w:r>
      <w:r w:rsidR="00E6183F" w:rsidRPr="00E6183F">
        <w:rPr>
          <w:rFonts w:eastAsiaTheme="minorEastAsia"/>
          <w:b/>
          <w:sz w:val="22"/>
        </w:rPr>
        <w:t>57</w:t>
      </w:r>
      <w:r w:rsidRPr="00E6183F">
        <w:rPr>
          <w:rFonts w:eastAsiaTheme="minorEastAsia"/>
          <w:b/>
          <w:sz w:val="22"/>
        </w:rPr>
        <w:t>)</w:t>
      </w:r>
    </w:p>
    <w:p w14:paraId="13649D75" w14:textId="2A3E4C25" w:rsidR="00BE1CFD" w:rsidRPr="00E6183F" w:rsidRDefault="00E6183F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drawing>
          <wp:inline distT="0" distB="0" distL="0" distR="0" wp14:anchorId="32FBE555" wp14:editId="2C901C29">
            <wp:extent cx="3075940" cy="1454150"/>
            <wp:effectExtent l="19050" t="19050" r="10160" b="12700"/>
            <wp:docPr id="1226769906" name="Image 1" descr="Une image contenant ligne, diagramme, Tracé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9906" name="Image 1" descr="Une image contenant ligne, diagramme, Tracé, text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54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4C71D3" w14:textId="0825506E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t>Concave vers le haut : courbe situé au-dessus des droites tangentes.</w:t>
      </w:r>
    </w:p>
    <w:p w14:paraId="1A8B30C1" w14:textId="15B70524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t>Concave vers le haut : courbe situé en-dessous des droites tangentes.</w:t>
      </w:r>
    </w:p>
    <w:p w14:paraId="15336FF7" w14:textId="3128B8AD" w:rsidR="00E6183F" w:rsidRPr="00E6183F" w:rsidRDefault="00E6183F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t>« Concave vers le haut : la dérivée est croissante, donc la dérivée de la dérivée est positive.</w:t>
      </w:r>
    </w:p>
    <w:p w14:paraId="4796FDD3" w14:textId="024192DA" w:rsidR="00E6183F" w:rsidRPr="00E6183F" w:rsidRDefault="00E6183F" w:rsidP="00E6183F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t xml:space="preserve">Concave vers le </w:t>
      </w:r>
      <w:r w:rsidRPr="00E6183F">
        <w:rPr>
          <w:rFonts w:eastAsiaTheme="minorEastAsia"/>
          <w:bCs/>
          <w:sz w:val="22"/>
        </w:rPr>
        <w:t>bas</w:t>
      </w:r>
      <w:r w:rsidRPr="00E6183F">
        <w:rPr>
          <w:rFonts w:eastAsiaTheme="minorEastAsia"/>
          <w:bCs/>
          <w:sz w:val="22"/>
        </w:rPr>
        <w:t xml:space="preserve"> : la dérivée est </w:t>
      </w:r>
      <w:r w:rsidRPr="00E6183F">
        <w:rPr>
          <w:rFonts w:eastAsiaTheme="minorEastAsia"/>
          <w:bCs/>
          <w:sz w:val="22"/>
        </w:rPr>
        <w:t>décroissante</w:t>
      </w:r>
      <w:r w:rsidRPr="00E6183F">
        <w:rPr>
          <w:rFonts w:eastAsiaTheme="minorEastAsia"/>
          <w:bCs/>
          <w:sz w:val="22"/>
        </w:rPr>
        <w:t xml:space="preserve">, donc la dérivée de la dérivée est </w:t>
      </w:r>
      <w:r w:rsidRPr="00E6183F">
        <w:rPr>
          <w:rFonts w:eastAsiaTheme="minorEastAsia"/>
          <w:bCs/>
          <w:sz w:val="22"/>
        </w:rPr>
        <w:t>négative. »</w:t>
      </w:r>
    </w:p>
    <w:p w14:paraId="1D85F3CA" w14:textId="0A023BA3" w:rsidR="00E312AF" w:rsidRPr="00E6183F" w:rsidRDefault="00E312AF" w:rsidP="008D2B5A">
      <w:pPr>
        <w:spacing w:before="40" w:after="40"/>
        <w:rPr>
          <w:rFonts w:eastAsiaTheme="minorEastAsia"/>
          <w:bCs/>
          <w:sz w:val="22"/>
        </w:rPr>
      </w:pPr>
    </w:p>
    <w:p w14:paraId="12B69FF4" w14:textId="49EB836B" w:rsidR="00BE1CFD" w:rsidRPr="00E6183F" w:rsidRDefault="00BE1CFD" w:rsidP="008D2B5A">
      <w:pPr>
        <w:spacing w:before="40" w:after="40"/>
        <w:rPr>
          <w:rFonts w:eastAsiaTheme="minorEastAsia"/>
          <w:b/>
          <w:sz w:val="22"/>
        </w:rPr>
      </w:pPr>
      <w:r w:rsidRPr="00E6183F">
        <w:rPr>
          <w:rFonts w:eastAsiaTheme="minorEastAsia"/>
          <w:b/>
          <w:sz w:val="22"/>
        </w:rPr>
        <w:t>Théorème 6.</w:t>
      </w:r>
      <w:r w:rsidR="00E6183F" w:rsidRPr="00E6183F">
        <w:rPr>
          <w:rFonts w:eastAsiaTheme="minorEastAsia"/>
          <w:b/>
          <w:sz w:val="22"/>
        </w:rPr>
        <w:t>1</w:t>
      </w:r>
      <w:r w:rsidRPr="00E6183F">
        <w:rPr>
          <w:rFonts w:eastAsiaTheme="minorEastAsia"/>
          <w:b/>
          <w:sz w:val="22"/>
        </w:rPr>
        <w:t xml:space="preserve"> (p.</w:t>
      </w:r>
      <w:r w:rsidR="00E6183F" w:rsidRPr="00E6183F">
        <w:rPr>
          <w:rFonts w:eastAsiaTheme="minorEastAsia"/>
          <w:b/>
          <w:sz w:val="22"/>
        </w:rPr>
        <w:t>358</w:t>
      </w:r>
      <w:r w:rsidRPr="00E6183F">
        <w:rPr>
          <w:rFonts w:eastAsiaTheme="minorEastAsia"/>
          <w:b/>
          <w:sz w:val="22"/>
        </w:rPr>
        <w:t>)</w:t>
      </w:r>
    </w:p>
    <w:p w14:paraId="4A303C37" w14:textId="69F6E338" w:rsidR="00BE1CFD" w:rsidRPr="00E6183F" w:rsidRDefault="00E6183F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drawing>
          <wp:inline distT="0" distB="0" distL="0" distR="0" wp14:anchorId="3F77DD32" wp14:editId="3AAFC913">
            <wp:extent cx="3075940" cy="1143000"/>
            <wp:effectExtent l="0" t="0" r="0" b="0"/>
            <wp:docPr id="10599755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55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D673" w14:textId="584EBCB0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</w:p>
    <w:p w14:paraId="5FA98DA4" w14:textId="2817793E" w:rsidR="00BE1CFD" w:rsidRPr="00E6183F" w:rsidRDefault="00BE1CFD" w:rsidP="008D2B5A">
      <w:pPr>
        <w:spacing w:before="40" w:after="40"/>
        <w:rPr>
          <w:rFonts w:eastAsiaTheme="minorEastAsia"/>
          <w:b/>
          <w:sz w:val="22"/>
        </w:rPr>
      </w:pPr>
      <w:r w:rsidRPr="00E6183F">
        <w:rPr>
          <w:rFonts w:eastAsiaTheme="minorEastAsia"/>
          <w:b/>
          <w:sz w:val="22"/>
        </w:rPr>
        <w:t>Exemple</w:t>
      </w:r>
    </w:p>
    <w:p w14:paraId="2792FCF7" w14:textId="0D0D213D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+bx+c</m:t>
          </m:r>
        </m:oMath>
      </m:oMathPara>
    </w:p>
    <w:p w14:paraId="4BC0D084" w14:textId="369840DA" w:rsidR="00BE1CFD" w:rsidRPr="00E6183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=2ax+b</m:t>
          </m:r>
        </m:oMath>
      </m:oMathPara>
    </w:p>
    <w:p w14:paraId="09FCAAF7" w14:textId="5B1E71F7" w:rsidR="00BE1CFD" w:rsidRPr="00E6183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=2a</m:t>
          </m:r>
        </m:oMath>
      </m:oMathPara>
    </w:p>
    <w:p w14:paraId="3B8C7D5B" w14:textId="77777777" w:rsidR="00BE1CFD" w:rsidRPr="00E6183F" w:rsidRDefault="00000000" w:rsidP="008D2B5A">
      <w:pPr>
        <w:spacing w:before="40" w:after="40"/>
        <w:rPr>
          <w:rFonts w:eastAsiaTheme="minorEastAsia"/>
          <w:bCs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="00BE1CFD" w:rsidRPr="00E6183F">
        <w:rPr>
          <w:rFonts w:eastAsiaTheme="minorEastAsia"/>
          <w:bCs/>
          <w:sz w:val="22"/>
        </w:rPr>
        <w:t xml:space="preserve"> si et seulement si </w:t>
      </w:r>
      <m:oMath>
        <m:r>
          <w:rPr>
            <w:rFonts w:ascii="Cambria Math" w:eastAsiaTheme="minorEastAsia" w:hAnsi="Cambria Math"/>
            <w:sz w:val="22"/>
          </w:rPr>
          <m:t>a&gt;0</m:t>
        </m:r>
      </m:oMath>
    </w:p>
    <w:p w14:paraId="3A070339" w14:textId="17B1D292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t>(concave vers le haut!)</w:t>
      </w:r>
    </w:p>
    <w:p w14:paraId="1BE7DB98" w14:textId="28E024AC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</w:p>
    <w:p w14:paraId="39EB94C7" w14:textId="17E31119" w:rsidR="00BE1CFD" w:rsidRPr="00E6183F" w:rsidRDefault="00BE1CFD" w:rsidP="008D2B5A">
      <w:pPr>
        <w:spacing w:before="40" w:after="40"/>
        <w:rPr>
          <w:rFonts w:eastAsiaTheme="minorEastAsia"/>
          <w:b/>
          <w:sz w:val="22"/>
        </w:rPr>
      </w:pPr>
      <w:r w:rsidRPr="00E6183F">
        <w:rPr>
          <w:rFonts w:eastAsiaTheme="minorEastAsia"/>
          <w:b/>
          <w:sz w:val="22"/>
        </w:rPr>
        <w:t>Question éclair 6.</w:t>
      </w:r>
      <w:r w:rsidR="00E6183F" w:rsidRPr="00E6183F">
        <w:rPr>
          <w:rFonts w:eastAsiaTheme="minorEastAsia"/>
          <w:b/>
          <w:sz w:val="22"/>
        </w:rPr>
        <w:t>8</w:t>
      </w:r>
      <w:r w:rsidRPr="00E6183F">
        <w:rPr>
          <w:rFonts w:eastAsiaTheme="minorEastAsia"/>
          <w:b/>
          <w:sz w:val="22"/>
        </w:rPr>
        <w:t xml:space="preserve"> (p.</w:t>
      </w:r>
      <w:r w:rsidR="00E6183F" w:rsidRPr="00E6183F">
        <w:rPr>
          <w:rFonts w:eastAsiaTheme="minorEastAsia"/>
          <w:b/>
          <w:sz w:val="22"/>
        </w:rPr>
        <w:t>360</w:t>
      </w:r>
      <w:r w:rsidRPr="00E6183F">
        <w:rPr>
          <w:rFonts w:eastAsiaTheme="minorEastAsia"/>
          <w:b/>
          <w:sz w:val="22"/>
        </w:rPr>
        <w:t>)</w:t>
      </w:r>
    </w:p>
    <w:p w14:paraId="27115B02" w14:textId="75FD5419" w:rsidR="00BE1CFD" w:rsidRPr="00E6183F" w:rsidRDefault="00E6183F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Cs/>
          <w:sz w:val="22"/>
        </w:rPr>
        <w:drawing>
          <wp:inline distT="0" distB="0" distL="0" distR="0" wp14:anchorId="129034E7" wp14:editId="4C580FA0">
            <wp:extent cx="3075940" cy="2317115"/>
            <wp:effectExtent l="0" t="0" r="0" b="6985"/>
            <wp:docPr id="1160337698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7698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4FD5" w14:textId="1F3A2C40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w:r w:rsidRPr="00E6183F">
        <w:rPr>
          <w:rFonts w:eastAsiaTheme="minorEastAsia"/>
          <w:b/>
          <w:sz w:val="22"/>
        </w:rPr>
        <w:t>a)</w:t>
      </w:r>
      <w:r w:rsidRPr="00E6183F">
        <w:rPr>
          <w:rFonts w:eastAsiaTheme="minorEastAsia"/>
          <w:bCs/>
          <w:sz w:val="2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=6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</w:rPr>
          <m:t>-15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  <m:r>
          <w:rPr>
            <w:rFonts w:ascii="Cambria Math" w:eastAsiaTheme="minorEastAsia" w:hAnsi="Cambria Math"/>
            <w:sz w:val="22"/>
          </w:rPr>
          <m:t>=3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2x-3</m:t>
            </m:r>
          </m:e>
        </m:d>
      </m:oMath>
    </w:p>
    <w:p w14:paraId="3076B288" w14:textId="0D0FB79E" w:rsidR="00BE1CFD" w:rsidRPr="00E6183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=30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-60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=30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d>
        </m:oMath>
      </m:oMathPara>
    </w:p>
    <w:p w14:paraId="0C45F6F4" w14:textId="28922D0A" w:rsidR="00BE1CFD" w:rsidRPr="00E6183F" w:rsidRDefault="00BE1CFD" w:rsidP="008D2B5A">
      <w:pPr>
        <w:spacing w:before="40" w:after="40"/>
        <w:rPr>
          <w:rFonts w:eastAsiaTheme="minorEastAsia"/>
          <w:b/>
          <w:sz w:val="22"/>
        </w:rPr>
      </w:pPr>
      <w:r w:rsidRPr="00E6183F">
        <w:rPr>
          <w:rFonts w:eastAsiaTheme="minorEastAsia"/>
          <w:b/>
          <w:sz w:val="22"/>
        </w:rPr>
        <w:t>b)  </w:t>
      </w:r>
    </w:p>
    <w:p w14:paraId="1AF5F454" w14:textId="77777777" w:rsidR="00BE1CFD" w:rsidRPr="00E6183F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F15355C" w14:textId="77777777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x-2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36864510" w14:textId="1590861D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⟹30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x-2=0</m:t>
          </m:r>
        </m:oMath>
      </m:oMathPara>
    </w:p>
    <w:p w14:paraId="0AD6B240" w14:textId="538A2226" w:rsidR="00BE1CFD" w:rsidRPr="00E6183F" w:rsidRDefault="00BE1CFD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x=2</m:t>
          </m:r>
        </m:oMath>
      </m:oMathPara>
    </w:p>
    <w:p w14:paraId="754CEBDC" w14:textId="3C870CFD" w:rsidR="00BE1CFD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r w:rsidRPr="00460BB5">
        <w:rPr>
          <w:rFonts w:eastAsiaTheme="minorEastAsia"/>
          <w:bCs/>
          <w:sz w:val="22"/>
          <w:highlight w:val="yellow"/>
        </w:rPr>
        <w:br w:type="column"/>
      </w:r>
      <w:r w:rsidR="00BE1CFD" w:rsidRPr="00812A78">
        <w:rPr>
          <w:rFonts w:eastAsiaTheme="minorEastAsia"/>
          <w:b/>
          <w:sz w:val="22"/>
        </w:rPr>
        <w:lastRenderedPageBreak/>
        <w:t>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0"/>
        <w:gridCol w:w="926"/>
        <w:gridCol w:w="750"/>
        <w:gridCol w:w="786"/>
        <w:gridCol w:w="774"/>
        <w:gridCol w:w="798"/>
      </w:tblGrid>
      <w:tr w:rsidR="00B20B37" w:rsidRPr="00812A78" w14:paraId="5DEF8ACB" w14:textId="77777777" w:rsidTr="00B20B37">
        <w:tc>
          <w:tcPr>
            <w:tcW w:w="805" w:type="dxa"/>
            <w:shd w:val="clear" w:color="auto" w:fill="C5E0B3" w:themeFill="accent6" w:themeFillTint="66"/>
          </w:tcPr>
          <w:p w14:paraId="2305BB6B" w14:textId="0083D7F8" w:rsidR="00BE1CFD" w:rsidRPr="00812A78" w:rsidRDefault="00BE1CFD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805" w:type="dxa"/>
            <w:shd w:val="clear" w:color="auto" w:fill="C5E0B3" w:themeFill="accent6" w:themeFillTint="66"/>
          </w:tcPr>
          <w:p w14:paraId="2DF3AC8C" w14:textId="18ED4FB9" w:rsidR="00BE1CFD" w:rsidRPr="00812A78" w:rsidRDefault="00000000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-∞, 0</m:t>
                    </m:r>
                  </m:e>
                </m:d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782F44EE" w14:textId="15E599EA" w:rsidR="00BE1CFD" w:rsidRPr="00812A78" w:rsidRDefault="00BE1CFD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06" w:type="dxa"/>
            <w:shd w:val="clear" w:color="auto" w:fill="C5E0B3" w:themeFill="accent6" w:themeFillTint="66"/>
          </w:tcPr>
          <w:p w14:paraId="48746901" w14:textId="703EC733" w:rsidR="00BE1CFD" w:rsidRPr="00812A78" w:rsidRDefault="00000000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0, 2</m:t>
                    </m:r>
                  </m:e>
                </m:d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34ED1FA9" w14:textId="244E55E4" w:rsidR="00BE1CFD" w:rsidRPr="00812A78" w:rsidRDefault="00BE1CFD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2</w:t>
            </w:r>
          </w:p>
        </w:tc>
        <w:tc>
          <w:tcPr>
            <w:tcW w:w="806" w:type="dxa"/>
            <w:shd w:val="clear" w:color="auto" w:fill="C5E0B3" w:themeFill="accent6" w:themeFillTint="66"/>
          </w:tcPr>
          <w:p w14:paraId="07E45723" w14:textId="1A1EAEC2" w:rsidR="00BE1CFD" w:rsidRPr="00812A78" w:rsidRDefault="00000000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2, ∞</m:t>
                    </m:r>
                  </m:e>
                </m:d>
              </m:oMath>
            </m:oMathPara>
          </w:p>
        </w:tc>
      </w:tr>
      <w:tr w:rsidR="00B20B37" w:rsidRPr="00812A78" w14:paraId="0AB343E4" w14:textId="77777777" w:rsidTr="00B20B37">
        <w:tc>
          <w:tcPr>
            <w:tcW w:w="80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49AC669C" w14:textId="16BC9B27" w:rsidR="00BE1CFD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75E958D8" w14:textId="7FFA31AE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14023F12" w14:textId="262301B9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353A5EE5" w14:textId="07C8E264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1B574A5D" w14:textId="2805E75B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ECC9D16" w14:textId="5B8F3A3F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B20B37" w:rsidRPr="00812A78" w14:paraId="71CE6F23" w14:textId="77777777" w:rsidTr="00B20B37">
        <w:tc>
          <w:tcPr>
            <w:tcW w:w="80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A402EB6" w14:textId="57EBD3F7" w:rsidR="00BE1CFD" w:rsidRPr="00812A78" w:rsidRDefault="00BE1CFD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2B4CCE64" w14:textId="0575DCEF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3C9696BD" w14:textId="05B4E938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4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821A447" w14:textId="124EE3C2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◠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3DA82CE8" w14:textId="0B700474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-28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7CF9685" w14:textId="42376320" w:rsidR="00BE1CFD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</w:tr>
      <w:tr w:rsidR="00B20B37" w:rsidRPr="00812A78" w14:paraId="6942A37E" w14:textId="77777777" w:rsidTr="00B20B37"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5665B3" w14:textId="77777777" w:rsidR="00B20B37" w:rsidRPr="00812A78" w:rsidRDefault="00B20B37" w:rsidP="008D2B5A">
            <w:pPr>
              <w:spacing w:before="40" w:after="40"/>
              <w:rPr>
                <w:rFonts w:eastAsia="Times New Roman" w:cs="Times New Roman"/>
                <w:bCs/>
                <w:sz w:val="22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887BC4" w14:textId="77777777" w:rsidR="00B20B37" w:rsidRPr="00812A78" w:rsidRDefault="00B20B37" w:rsidP="00BE1CFD">
            <w:pPr>
              <w:spacing w:before="40" w:after="40"/>
              <w:jc w:val="center"/>
              <w:rPr>
                <w:rFonts w:cs="Arial"/>
                <w:iCs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00CBB9" w14:textId="4998FB2B" w:rsidR="00B20B37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94308D" w14:textId="77777777" w:rsidR="00B20B37" w:rsidRPr="00812A78" w:rsidRDefault="00B20B37" w:rsidP="00BE1CFD">
            <w:pPr>
              <w:spacing w:before="40" w:after="40"/>
              <w:jc w:val="center"/>
              <w:rPr>
                <w:rFonts w:cs="Arial"/>
                <w:iCs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781D8" w14:textId="4192FD4A" w:rsidR="00B20B37" w:rsidRPr="00812A78" w:rsidRDefault="00B20B37" w:rsidP="00BE1CF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DD062B" w14:textId="77777777" w:rsidR="00B20B37" w:rsidRPr="00812A78" w:rsidRDefault="00B20B37" w:rsidP="00BE1CFD">
            <w:pPr>
              <w:spacing w:before="40" w:after="40"/>
              <w:jc w:val="center"/>
              <w:rPr>
                <w:rFonts w:cs="Arial"/>
                <w:iCs/>
                <w:sz w:val="22"/>
              </w:rPr>
            </w:pPr>
          </w:p>
        </w:tc>
      </w:tr>
    </w:tbl>
    <w:p w14:paraId="680D6AEC" w14:textId="202D629D" w:rsidR="00BE1CFD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=30⋅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-1-2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2047A2D0" w14:textId="3B4D6526" w:rsidR="00BE1CFD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2"/>
            </w:rPr>
            <m:t>=30⋅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1-2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10834064" w14:textId="22457874" w:rsidR="00B20B37" w:rsidRPr="00812A78" w:rsidRDefault="00000000" w:rsidP="00B20B37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2"/>
            </w:rPr>
            <m:t>=30⋅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232E293D" w14:textId="37D183F8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7BC09071" w14:textId="4C90F1C5" w:rsidR="00B20B37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/>
          <w:sz w:val="22"/>
        </w:rPr>
        <w:t>d)</w:t>
      </w:r>
    </w:p>
    <w:p w14:paraId="6F97F2B2" w14:textId="2EFBE4DC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 xml:space="preserve">Concave vers le haut : </w:t>
      </w:r>
      <m:oMath>
        <m:d>
          <m:dPr>
            <m:begChr m:val="]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-∞, 0</m:t>
            </m:r>
          </m:e>
        </m:d>
        <m:r>
          <w:rPr>
            <w:rFonts w:ascii="Cambria Math" w:eastAsiaTheme="minorEastAsia" w:hAnsi="Cambria Math"/>
            <w:sz w:val="22"/>
          </w:rPr>
          <m:t>∪</m:t>
        </m:r>
        <m:d>
          <m:dPr>
            <m:begChr m:val="["/>
            <m:endChr m:val="[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2, ∞</m:t>
            </m:r>
          </m:e>
        </m:d>
      </m:oMath>
    </w:p>
    <w:p w14:paraId="19156219" w14:textId="637213F6" w:rsidR="00BE1CFD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 xml:space="preserve">Concave vers le bas :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0, 2</m:t>
            </m:r>
          </m:e>
        </m:d>
      </m:oMath>
    </w:p>
    <w:p w14:paraId="2A749EBB" w14:textId="56FA4805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5AA9CAB8" w14:textId="05A61D04" w:rsidR="00B20B37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proofErr w:type="spellStart"/>
      <w:r w:rsidRPr="00812A78">
        <w:rPr>
          <w:rFonts w:eastAsiaTheme="minorEastAsia"/>
          <w:b/>
          <w:sz w:val="22"/>
        </w:rPr>
        <w:t>GeoGebra</w:t>
      </w:r>
      <w:proofErr w:type="spellEnd"/>
    </w:p>
    <w:p w14:paraId="50B3E2E4" w14:textId="53EC0111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6</m:t>
            </m:r>
          </m:sup>
        </m:sSup>
        <m:r>
          <w:rPr>
            <w:rFonts w:ascii="Cambria Math" w:eastAsiaTheme="minorEastAsia" w:hAnsi="Cambria Math"/>
            <w:sz w:val="22"/>
          </w:rPr>
          <m:t>-3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</w:rPr>
          <m:t>+4</m:t>
        </m:r>
      </m:oMath>
    </w:p>
    <w:p w14:paraId="1FF1D2AD" w14:textId="5FBE7B2D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>2.  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>,   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2, 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</m:d>
          </m:e>
        </m:d>
      </m:oMath>
    </w:p>
    <w:p w14:paraId="29884E28" w14:textId="28D76836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>3.  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,   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6AC5AC6B" w14:textId="7E7DBF9A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392C6803" w14:textId="1D5326C7" w:rsidR="00B20B37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/>
          <w:sz w:val="22"/>
        </w:rPr>
        <w:t>Figure 6.1</w:t>
      </w:r>
      <w:r w:rsidR="00812A78" w:rsidRPr="00812A78">
        <w:rPr>
          <w:rFonts w:eastAsiaTheme="minorEastAsia"/>
          <w:b/>
          <w:sz w:val="22"/>
        </w:rPr>
        <w:t>4</w:t>
      </w:r>
      <w:r w:rsidRPr="00812A78">
        <w:rPr>
          <w:rFonts w:eastAsiaTheme="minorEastAsia"/>
          <w:b/>
          <w:sz w:val="22"/>
        </w:rPr>
        <w:t> : Définition point d’inflexion</w:t>
      </w:r>
    </w:p>
    <w:p w14:paraId="63DBEAE9" w14:textId="7CB91C47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drawing>
          <wp:inline distT="0" distB="0" distL="0" distR="0" wp14:anchorId="647EB791" wp14:editId="0C5B421F">
            <wp:extent cx="3075940" cy="1410335"/>
            <wp:effectExtent l="19050" t="19050" r="10160" b="18415"/>
            <wp:docPr id="74843535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535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103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B2E6E0" w14:textId="2D8CD6CA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drawing>
          <wp:inline distT="0" distB="0" distL="0" distR="0" wp14:anchorId="0F18BCA2" wp14:editId="751C1487">
            <wp:extent cx="3075940" cy="340995"/>
            <wp:effectExtent l="19050" t="19050" r="10160" b="20955"/>
            <wp:docPr id="5707413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1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409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6D91C3" w14:textId="6BEB8652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458CF153" w14:textId="1EDC6550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/>
          <w:sz w:val="22"/>
        </w:rPr>
        <w:t>(Animation)</w:t>
      </w:r>
      <w:r w:rsidRPr="00812A78">
        <w:rPr>
          <w:rFonts w:eastAsiaTheme="minorEastAsia"/>
          <w:bCs/>
          <w:sz w:val="22"/>
        </w:rPr>
        <w:t xml:space="preserve"> </w:t>
      </w:r>
      <w:r w:rsidRPr="00812A78">
        <w:rPr>
          <w:rFonts w:eastAsiaTheme="minorEastAsia"/>
          <w:bCs/>
          <w:sz w:val="22"/>
        </w:rPr>
        <w:t>Concavité et points d’inflexion</w:t>
      </w:r>
    </w:p>
    <w:p w14:paraId="41622C76" w14:textId="6E5094D0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2469E99F" w14:textId="5F8ED1D4" w:rsidR="00B20B37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/>
          <w:sz w:val="22"/>
        </w:rPr>
        <w:t>Théorème 6.</w:t>
      </w:r>
      <w:r w:rsidR="00812A78" w:rsidRPr="00812A78">
        <w:rPr>
          <w:rFonts w:eastAsiaTheme="minorEastAsia"/>
          <w:b/>
          <w:sz w:val="22"/>
        </w:rPr>
        <w:t>2</w:t>
      </w:r>
      <w:r w:rsidRPr="00812A78">
        <w:rPr>
          <w:rFonts w:eastAsiaTheme="minorEastAsia"/>
          <w:b/>
          <w:sz w:val="22"/>
        </w:rPr>
        <w:t xml:space="preserve"> (p.3</w:t>
      </w:r>
      <w:r w:rsidR="00812A78" w:rsidRPr="00812A78">
        <w:rPr>
          <w:rFonts w:eastAsiaTheme="minorEastAsia"/>
          <w:b/>
          <w:sz w:val="22"/>
        </w:rPr>
        <w:t>61</w:t>
      </w:r>
      <w:r w:rsidRPr="00812A78">
        <w:rPr>
          <w:rFonts w:eastAsiaTheme="minorEastAsia"/>
          <w:b/>
          <w:sz w:val="22"/>
        </w:rPr>
        <w:t>)</w:t>
      </w:r>
    </w:p>
    <w:p w14:paraId="095D2A44" w14:textId="69DB0048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drawing>
          <wp:inline distT="0" distB="0" distL="0" distR="0" wp14:anchorId="11A6CC03" wp14:editId="6F1C0EA0">
            <wp:extent cx="3075940" cy="558800"/>
            <wp:effectExtent l="0" t="0" r="0" b="0"/>
            <wp:docPr id="57615108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108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1F1" w14:textId="5A0C53C3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 xml:space="preserve">« </w:t>
      </w:r>
      <w:r w:rsidR="00B20B37" w:rsidRPr="00812A78">
        <w:rPr>
          <w:rFonts w:eastAsiaTheme="minorEastAsia"/>
          <w:bCs/>
          <w:sz w:val="22"/>
        </w:rPr>
        <w:t>Points critiques de la dérivée !</w:t>
      </w:r>
      <w:r w:rsidRPr="00812A78">
        <w:rPr>
          <w:rFonts w:eastAsiaTheme="minorEastAsia"/>
          <w:bCs/>
          <w:sz w:val="22"/>
        </w:rPr>
        <w:t xml:space="preserve"> »</w:t>
      </w:r>
    </w:p>
    <w:p w14:paraId="50BC6A3F" w14:textId="6744DAA9" w:rsidR="00B20B37" w:rsidRPr="00812A78" w:rsidRDefault="00B20B37" w:rsidP="008D2B5A">
      <w:pPr>
        <w:spacing w:before="40" w:after="40"/>
        <w:rPr>
          <w:rFonts w:eastAsiaTheme="minorEastAsia"/>
          <w:bCs/>
          <w:sz w:val="22"/>
        </w:rPr>
      </w:pPr>
    </w:p>
    <w:p w14:paraId="57857530" w14:textId="3B5F2220" w:rsidR="00B20B37" w:rsidRPr="00812A78" w:rsidRDefault="00B20B37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Cs/>
          <w:sz w:val="22"/>
        </w:rPr>
        <w:br w:type="column"/>
      </w:r>
      <w:r w:rsidRPr="00812A78">
        <w:rPr>
          <w:rFonts w:eastAsiaTheme="minorEastAsia"/>
          <w:b/>
          <w:sz w:val="22"/>
        </w:rPr>
        <w:t>Question éclair 6.1</w:t>
      </w:r>
      <w:r w:rsidR="00812A78" w:rsidRPr="00812A78">
        <w:rPr>
          <w:rFonts w:eastAsiaTheme="minorEastAsia"/>
          <w:b/>
          <w:sz w:val="22"/>
        </w:rPr>
        <w:t>0</w:t>
      </w:r>
      <w:r w:rsidRPr="00812A78">
        <w:rPr>
          <w:rFonts w:eastAsiaTheme="minorEastAsia"/>
          <w:b/>
          <w:sz w:val="22"/>
        </w:rPr>
        <w:t xml:space="preserve"> (p.3</w:t>
      </w:r>
      <w:r w:rsidR="00812A78" w:rsidRPr="00812A78">
        <w:rPr>
          <w:rFonts w:eastAsiaTheme="minorEastAsia"/>
          <w:b/>
          <w:sz w:val="22"/>
        </w:rPr>
        <w:t>63</w:t>
      </w:r>
      <w:r w:rsidRPr="00812A78">
        <w:rPr>
          <w:rFonts w:eastAsiaTheme="minorEastAsia"/>
          <w:b/>
          <w:sz w:val="22"/>
        </w:rPr>
        <w:t>)</w:t>
      </w:r>
    </w:p>
    <w:p w14:paraId="4AE9A36D" w14:textId="58295BF2" w:rsidR="00B20B37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drawing>
          <wp:inline distT="0" distB="0" distL="0" distR="0" wp14:anchorId="45B92902" wp14:editId="74C8FF92">
            <wp:extent cx="3075940" cy="1713865"/>
            <wp:effectExtent l="0" t="0" r="0" b="635"/>
            <wp:docPr id="198117576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5769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D9BF" w14:textId="3BD7E63B" w:rsidR="00B20B37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Cs/>
          <w:sz w:val="22"/>
        </w:rPr>
        <w:t xml:space="preserve">PI en </w:t>
      </w:r>
      <m:oMath>
        <m:r>
          <w:rPr>
            <w:rFonts w:ascii="Cambria Math" w:eastAsiaTheme="minorEastAsia" w:hAnsi="Cambria Math"/>
            <w:sz w:val="22"/>
          </w:rPr>
          <m:t>-1</m:t>
        </m:r>
      </m:oMath>
      <w:r w:rsidRPr="00812A78">
        <w:rPr>
          <w:rFonts w:eastAsiaTheme="minorEastAsia"/>
          <w:bCs/>
          <w:sz w:val="22"/>
        </w:rPr>
        <w:t xml:space="preserve"> et 2.</w:t>
      </w:r>
    </w:p>
    <w:p w14:paraId="64A82665" w14:textId="669F24A6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</w:p>
    <w:p w14:paraId="024DD258" w14:textId="4ADA7CCB" w:rsidR="00A32ECE" w:rsidRPr="00812A78" w:rsidRDefault="00A32ECE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/>
          <w:sz w:val="22"/>
        </w:rPr>
        <w:t>Exercice 6.5 (p.</w:t>
      </w:r>
      <w:r w:rsidR="00812A78" w:rsidRPr="00812A78">
        <w:rPr>
          <w:rFonts w:eastAsiaTheme="minorEastAsia"/>
          <w:b/>
          <w:sz w:val="22"/>
        </w:rPr>
        <w:t>364</w:t>
      </w:r>
      <w:r w:rsidRPr="00812A78">
        <w:rPr>
          <w:rFonts w:eastAsiaTheme="minorEastAsia"/>
          <w:b/>
          <w:sz w:val="22"/>
        </w:rPr>
        <w:t>)</w:t>
      </w:r>
    </w:p>
    <w:p w14:paraId="478C23C5" w14:textId="7365F5E5" w:rsidR="00A32ECE" w:rsidRPr="00812A78" w:rsidRDefault="00A32ECE" w:rsidP="008D2B5A">
      <w:pPr>
        <w:spacing w:before="40" w:after="40"/>
        <w:rPr>
          <w:rFonts w:eastAsiaTheme="minorEastAsia"/>
          <w:b/>
          <w:sz w:val="22"/>
        </w:rPr>
      </w:pPr>
      <w:r w:rsidRPr="00812A78">
        <w:rPr>
          <w:rFonts w:eastAsiaTheme="minorEastAsia"/>
          <w:b/>
          <w:sz w:val="22"/>
        </w:rPr>
        <w:t>a)</w:t>
      </w:r>
    </w:p>
    <w:p w14:paraId="29973C98" w14:textId="16873371" w:rsidR="00A32ECE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=2⋅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=-4x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=-16x+4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</m:oMath>
      </m:oMathPara>
    </w:p>
    <w:p w14:paraId="7F326DB1" w14:textId="36B340EC" w:rsidR="00B20B37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=-16+12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</m:oMath>
      </m:oMathPara>
    </w:p>
    <w:p w14:paraId="5C643BA7" w14:textId="77777777" w:rsidR="00A32ECE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55ABC42A" w14:textId="77777777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⟹4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1BF5F25F" w14:textId="77777777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-4=0</m:t>
          </m:r>
        </m:oMath>
      </m:oMathPara>
    </w:p>
    <w:p w14:paraId="0C98DFB4" w14:textId="77777777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15CE77A7" w14:textId="6B53C83F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rad>
            </m:den>
          </m:f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9"/>
        <w:gridCol w:w="1119"/>
        <w:gridCol w:w="483"/>
        <w:gridCol w:w="1074"/>
        <w:gridCol w:w="471"/>
        <w:gridCol w:w="948"/>
      </w:tblGrid>
      <w:tr w:rsidR="00A32ECE" w:rsidRPr="00812A78" w14:paraId="7B950E15" w14:textId="77777777" w:rsidTr="00147193">
        <w:tc>
          <w:tcPr>
            <w:tcW w:w="805" w:type="dxa"/>
            <w:shd w:val="clear" w:color="auto" w:fill="C5E0B3" w:themeFill="accent6" w:themeFillTint="66"/>
          </w:tcPr>
          <w:p w14:paraId="331292E5" w14:textId="2CFC6BE3" w:rsidR="00A32ECE" w:rsidRPr="00812A78" w:rsidRDefault="00A32ECE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805" w:type="dxa"/>
            <w:shd w:val="clear" w:color="auto" w:fill="C5E0B3" w:themeFill="accent6" w:themeFillTint="66"/>
          </w:tcPr>
          <w:p w14:paraId="6A9A225C" w14:textId="46F99FDB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-∞,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362512CE" w14:textId="6D428FE6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-2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474F2FDE" w14:textId="2670CF55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3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  <w:sz w:val="22"/>
                      </w:rPr>
                      <m:t>,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43EC38FB" w14:textId="00FFF2DD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3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06" w:type="dxa"/>
            <w:shd w:val="clear" w:color="auto" w:fill="C5E0B3" w:themeFill="accent6" w:themeFillTint="66"/>
          </w:tcPr>
          <w:p w14:paraId="5852CD26" w14:textId="4855581F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3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  <w:sz w:val="22"/>
                      </w:rPr>
                      <m:t>, ∞</m:t>
                    </m:r>
                  </m:e>
                </m:d>
              </m:oMath>
            </m:oMathPara>
          </w:p>
        </w:tc>
      </w:tr>
      <w:tr w:rsidR="00A32ECE" w:rsidRPr="00812A78" w14:paraId="2ACF9641" w14:textId="77777777" w:rsidTr="00147193">
        <w:tc>
          <w:tcPr>
            <w:tcW w:w="80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204A2F52" w14:textId="263BCD1C" w:rsidR="00A32ECE" w:rsidRPr="00812A78" w:rsidRDefault="00000000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590621A6" w14:textId="1E87600E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5B45B45F" w14:textId="7B954B8F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1C257CE7" w14:textId="151A92CC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65355BF8" w14:textId="29809F84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4B161FD2" w14:textId="0E1C1B3D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A32ECE" w:rsidRPr="00812A78" w14:paraId="2D8FA121" w14:textId="77777777" w:rsidTr="00147193">
        <w:tc>
          <w:tcPr>
            <w:tcW w:w="80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78C402B8" w14:textId="3912BDE8" w:rsidR="00A32ECE" w:rsidRPr="00812A78" w:rsidRDefault="00A32ECE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805" w:type="dxa"/>
            <w:tcBorders>
              <w:bottom w:val="single" w:sz="4" w:space="0" w:color="auto"/>
            </w:tcBorders>
          </w:tcPr>
          <w:p w14:paraId="12A93526" w14:textId="1882A28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0068A04A" w14:textId="7777777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48D9F42D" w14:textId="739CABB9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◠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6C792C27" w14:textId="7777777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7F9FB92B" w14:textId="7024FDCE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</w:tr>
      <w:tr w:rsidR="00A32ECE" w:rsidRPr="00812A78" w14:paraId="1DD40EE3" w14:textId="77777777" w:rsidTr="00147193"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25483A" w14:textId="77777777" w:rsidR="00A32ECE" w:rsidRPr="00812A78" w:rsidRDefault="00A32ECE" w:rsidP="008D2B5A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50BFBA" w14:textId="7777777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7F05A" w14:textId="2B8D14C0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2C85DD" w14:textId="7777777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183F9B" w14:textId="5F2B1E44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4D12B8" w14:textId="77777777" w:rsidR="00A32ECE" w:rsidRPr="00812A78" w:rsidRDefault="00A32ECE" w:rsidP="00A32ECE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0835FF65" w14:textId="34571CB0" w:rsidR="00A32ECE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5D6ECC1B" w14:textId="3954D4D5" w:rsidR="00A32ECE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672B602E" w14:textId="47FAAC19" w:rsidR="00A32ECE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=4⋅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3⋅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04BE28A4" w14:textId="75DE7E64" w:rsidR="00A32ECE" w:rsidRPr="00812A78" w:rsidRDefault="00A32ECE" w:rsidP="008D2B5A">
      <w:pPr>
        <w:spacing w:before="40" w:after="40"/>
        <w:rPr>
          <w:rFonts w:eastAsiaTheme="minorEastAsia"/>
          <w:bCs/>
          <w:sz w:val="22"/>
        </w:rPr>
      </w:pPr>
    </w:p>
    <w:p w14:paraId="4915FADB" w14:textId="33C93A23" w:rsidR="00147193" w:rsidRPr="00812A78" w:rsidRDefault="00147193" w:rsidP="00147193">
      <w:pPr>
        <w:spacing w:before="40" w:after="40"/>
        <w:rPr>
          <w:rFonts w:eastAsiaTheme="minorEastAsia"/>
          <w:bCs/>
          <w:sz w:val="22"/>
        </w:rPr>
      </w:pPr>
      <w:r w:rsidRPr="00812A78">
        <w:rPr>
          <w:rFonts w:eastAsiaTheme="minorEastAsia"/>
          <w:b/>
          <w:sz w:val="22"/>
        </w:rPr>
        <w:t>(</w:t>
      </w:r>
      <w:proofErr w:type="spellStart"/>
      <w:r w:rsidRPr="00812A78">
        <w:rPr>
          <w:rFonts w:eastAsiaTheme="minorEastAsia"/>
          <w:b/>
          <w:sz w:val="22"/>
        </w:rPr>
        <w:t>GeoGebra</w:t>
      </w:r>
      <w:proofErr w:type="spellEnd"/>
      <w:r w:rsidRPr="00812A78">
        <w:rPr>
          <w:rFonts w:eastAsiaTheme="minorEastAsia"/>
          <w:b/>
          <w:sz w:val="22"/>
        </w:rPr>
        <w:t>)</w:t>
      </w:r>
      <w:r w:rsidRPr="00812A78">
        <w:rPr>
          <w:rFonts w:eastAsiaTheme="minorEastAsia"/>
          <w:bCs/>
          <w:sz w:val="22"/>
        </w:rPr>
        <w:t xml:space="preserve"> 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4-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</w:p>
    <w:p w14:paraId="32A8F85A" w14:textId="49C82D07" w:rsidR="00147193" w:rsidRPr="00460BB5" w:rsidRDefault="00147193" w:rsidP="008D2B5A">
      <w:pPr>
        <w:spacing w:before="40" w:after="40"/>
        <w:rPr>
          <w:rFonts w:eastAsiaTheme="minorEastAsia"/>
          <w:bCs/>
          <w:sz w:val="22"/>
          <w:highlight w:val="yellow"/>
        </w:rPr>
      </w:pPr>
    </w:p>
    <w:p w14:paraId="1F7436FE" w14:textId="4FBD5106" w:rsidR="00147193" w:rsidRPr="00812A78" w:rsidRDefault="00812A78" w:rsidP="008D2B5A">
      <w:pPr>
        <w:spacing w:before="40" w:after="40"/>
        <w:rPr>
          <w:rFonts w:eastAsiaTheme="minorEastAsia"/>
          <w:b/>
          <w:sz w:val="22"/>
        </w:rPr>
      </w:pPr>
      <w:r>
        <w:rPr>
          <w:rFonts w:eastAsiaTheme="minorEastAsia"/>
          <w:b/>
          <w:sz w:val="22"/>
          <w:highlight w:val="yellow"/>
        </w:rPr>
        <w:br w:type="column"/>
      </w:r>
      <w:r w:rsidRPr="00812A78">
        <w:rPr>
          <w:rFonts w:eastAsiaTheme="minorEastAsia"/>
          <w:b/>
          <w:sz w:val="22"/>
        </w:rPr>
        <w:lastRenderedPageBreak/>
        <w:t>d</w:t>
      </w:r>
      <w:r w:rsidR="00147193" w:rsidRPr="00812A78">
        <w:rPr>
          <w:rFonts w:eastAsiaTheme="minorEastAsia"/>
          <w:b/>
          <w:sz w:val="22"/>
        </w:rPr>
        <w:t>)</w:t>
      </w:r>
    </w:p>
    <w:p w14:paraId="0E409758" w14:textId="77777777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3x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466FDA8C" w14:textId="7777777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1DA5FA58" w14:textId="7777777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+2x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</m:oMath>
      </m:oMathPara>
    </w:p>
    <w:p w14:paraId="5E82C7AA" w14:textId="5C4B5B80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+2x</m:t>
              </m:r>
            </m:e>
          </m:d>
        </m:oMath>
      </m:oMathPara>
    </w:p>
    <w:p w14:paraId="5ED053D7" w14:textId="77777777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6x+2</m:t>
              </m:r>
            </m:e>
          </m:d>
          <m:r>
            <w:rPr>
              <w:rFonts w:ascii="Cambria Math" w:eastAsiaTheme="minorEastAsia" w:hAnsi="Cambria Math"/>
              <w:sz w:val="22"/>
            </w:rPr>
            <m:t>+3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+2x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</m:oMath>
      </m:oMathPara>
    </w:p>
    <w:p w14:paraId="31279485" w14:textId="7777777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6x+2+9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+6x</m:t>
              </m:r>
            </m:e>
          </m:d>
        </m:oMath>
      </m:oMathPara>
    </w:p>
    <w:p w14:paraId="260B8DCB" w14:textId="3826EC2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+12x+2</m:t>
              </m:r>
            </m:e>
          </m:d>
        </m:oMath>
      </m:oMathPara>
    </w:p>
    <w:p w14:paraId="6E28715E" w14:textId="77777777" w:rsidR="00812A78" w:rsidRPr="00812A78" w:rsidRDefault="00812A78" w:rsidP="008D2B5A">
      <w:pPr>
        <w:spacing w:before="40" w:after="40"/>
        <w:rPr>
          <w:rFonts w:eastAsiaTheme="minorEastAsia"/>
          <w:bCs/>
          <w:sz w:val="22"/>
        </w:rPr>
      </w:pPr>
    </w:p>
    <w:p w14:paraId="3B2E6519" w14:textId="4DC4CCAE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0DB1DB3" w14:textId="7777777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+12x+2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4F50710E" w14:textId="20F4AF34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  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9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+12x+2=0</m:t>
          </m:r>
        </m:oMath>
      </m:oMathPara>
    </w:p>
    <w:p w14:paraId="1ADF805A" w14:textId="77777777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-12±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-4⋅9⋅2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2⋅9</m:t>
              </m:r>
            </m:den>
          </m:f>
        </m:oMath>
      </m:oMathPara>
    </w:p>
    <w:p w14:paraId="424A14AD" w14:textId="77777777" w:rsidR="00812A78" w:rsidRPr="00812A78" w:rsidRDefault="0014719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≈-0,20</m:t>
          </m:r>
        </m:oMath>
      </m:oMathPara>
    </w:p>
    <w:p w14:paraId="4003C231" w14:textId="70C14A3E" w:rsidR="00812A78" w:rsidRPr="00812A78" w:rsidRDefault="0014719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bCs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-2-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Cs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</m:oMath>
      </m:oMathPara>
    </w:p>
    <w:p w14:paraId="7D8C45F3" w14:textId="137D110C" w:rsidR="00147193" w:rsidRPr="00812A78" w:rsidRDefault="00147193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≈-1,14</m:t>
          </m:r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80"/>
        <w:gridCol w:w="708"/>
        <w:gridCol w:w="1031"/>
        <w:gridCol w:w="642"/>
        <w:gridCol w:w="1031"/>
        <w:gridCol w:w="642"/>
      </w:tblGrid>
      <w:tr w:rsidR="00147193" w:rsidRPr="00812A78" w14:paraId="573859F3" w14:textId="77777777" w:rsidTr="00812A78">
        <w:tc>
          <w:tcPr>
            <w:tcW w:w="629" w:type="dxa"/>
            <w:shd w:val="clear" w:color="auto" w:fill="BDD6EE" w:themeFill="accent5" w:themeFillTint="66"/>
          </w:tcPr>
          <w:p w14:paraId="3E3FC646" w14:textId="77777777" w:rsidR="00147193" w:rsidRPr="00812A78" w:rsidRDefault="00147193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933" w:type="dxa"/>
            <w:shd w:val="clear" w:color="auto" w:fill="BDD6EE" w:themeFill="accent5" w:themeFillTint="66"/>
          </w:tcPr>
          <w:p w14:paraId="2FA62ECB" w14:textId="62201792" w:rsidR="00147193" w:rsidRPr="00812A78" w:rsidRDefault="00147193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shd w:val="clear" w:color="auto" w:fill="BDD6EE" w:themeFill="accent5" w:themeFillTint="66"/>
          </w:tcPr>
          <w:p w14:paraId="155DE08A" w14:textId="530C6C23" w:rsidR="00147193" w:rsidRPr="00812A78" w:rsidRDefault="00000000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-2-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18" w:type="dxa"/>
            <w:shd w:val="clear" w:color="auto" w:fill="BDD6EE" w:themeFill="accent5" w:themeFillTint="66"/>
          </w:tcPr>
          <w:p w14:paraId="4D7BC9DA" w14:textId="3F6AD863" w:rsidR="00147193" w:rsidRPr="00812A78" w:rsidRDefault="00147193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shd w:val="clear" w:color="auto" w:fill="BDD6EE" w:themeFill="accent5" w:themeFillTint="66"/>
          </w:tcPr>
          <w:p w14:paraId="20FB811F" w14:textId="396FB74F" w:rsidR="00147193" w:rsidRPr="00812A78" w:rsidRDefault="00000000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-2+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18" w:type="dxa"/>
            <w:shd w:val="clear" w:color="auto" w:fill="BDD6EE" w:themeFill="accent5" w:themeFillTint="66"/>
          </w:tcPr>
          <w:p w14:paraId="6B953C54" w14:textId="04352159" w:rsidR="00147193" w:rsidRPr="00812A78" w:rsidRDefault="00147193" w:rsidP="00147193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</w:tr>
      <w:tr w:rsidR="00147193" w:rsidRPr="00812A78" w14:paraId="640966AD" w14:textId="77777777" w:rsidTr="00812A78">
        <w:tc>
          <w:tcPr>
            <w:tcW w:w="629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27DFADCC" w14:textId="77777777" w:rsidR="00147193" w:rsidRPr="00812A78" w:rsidRDefault="00000000" w:rsidP="00471D4D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4B1B41E0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6FBB1540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772B2126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4CA39408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eastAsiaTheme="minorEastAsia"/>
                <w:bCs/>
                <w:sz w:val="22"/>
              </w:rPr>
              <w:t>0</w:t>
            </w: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3A72E008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</w:tr>
      <w:tr w:rsidR="00147193" w:rsidRPr="00812A78" w14:paraId="2DCF534E" w14:textId="77777777" w:rsidTr="00812A78">
        <w:tc>
          <w:tcPr>
            <w:tcW w:w="629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57B4D788" w14:textId="77777777" w:rsidR="00147193" w:rsidRPr="00812A78" w:rsidRDefault="00147193" w:rsidP="00471D4D">
            <w:pPr>
              <w:spacing w:before="40" w:after="40"/>
              <w:rPr>
                <w:rFonts w:eastAsiaTheme="minorEastAsia"/>
                <w:bCs/>
                <w:sz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933" w:type="dxa"/>
            <w:tcBorders>
              <w:bottom w:val="single" w:sz="4" w:space="0" w:color="auto"/>
            </w:tcBorders>
          </w:tcPr>
          <w:p w14:paraId="4FBD70B2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319932E8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5D42CABE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◠</w:t>
            </w: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6668BA68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tcBorders>
              <w:bottom w:val="single" w:sz="4" w:space="0" w:color="auto"/>
            </w:tcBorders>
          </w:tcPr>
          <w:p w14:paraId="5AC40A63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r w:rsidRPr="00812A78">
              <w:rPr>
                <w:rFonts w:cs="Arial"/>
                <w:iCs/>
                <w:sz w:val="22"/>
              </w:rPr>
              <w:t>◡</w:t>
            </w:r>
          </w:p>
        </w:tc>
      </w:tr>
      <w:tr w:rsidR="00147193" w:rsidRPr="00812A78" w14:paraId="5869F7C4" w14:textId="77777777" w:rsidTr="00147193">
        <w:tc>
          <w:tcPr>
            <w:tcW w:w="6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B9AED" w14:textId="77777777" w:rsidR="00147193" w:rsidRPr="00812A78" w:rsidRDefault="00147193" w:rsidP="00471D4D">
            <w:pPr>
              <w:spacing w:before="40" w:after="40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3236F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E308AF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D0CD41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F32D9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  <w:proofErr w:type="spellStart"/>
            <w:r w:rsidRPr="00812A78">
              <w:rPr>
                <w:rFonts w:eastAsiaTheme="minorEastAsia"/>
                <w:bCs/>
                <w:sz w:val="22"/>
              </w:rPr>
              <w:t>p.i</w:t>
            </w:r>
            <w:proofErr w:type="spellEnd"/>
            <w:r w:rsidRPr="00812A78">
              <w:rPr>
                <w:rFonts w:eastAsiaTheme="minorEastAsia"/>
                <w:bCs/>
                <w:sz w:val="22"/>
              </w:rPr>
              <w:t>.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2E6873" w14:textId="77777777" w:rsidR="00147193" w:rsidRPr="00812A78" w:rsidRDefault="00147193" w:rsidP="00471D4D">
            <w:pPr>
              <w:spacing w:before="40" w:after="40"/>
              <w:jc w:val="center"/>
              <w:rPr>
                <w:rFonts w:eastAsiaTheme="minorEastAsia"/>
                <w:bCs/>
                <w:sz w:val="22"/>
              </w:rPr>
            </w:pPr>
          </w:p>
        </w:tc>
      </w:tr>
    </w:tbl>
    <w:p w14:paraId="1F9322F1" w14:textId="757CCE89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500C4ED6" w14:textId="087EE6D1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07698F36" w14:textId="2A56BC7B" w:rsidR="00147193" w:rsidRPr="00812A78" w:rsidRDefault="00000000" w:rsidP="008D2B5A">
      <w:pPr>
        <w:spacing w:before="40" w:after="40"/>
        <w:rPr>
          <w:rFonts w:eastAsiaTheme="minorEastAsia"/>
          <w:bCs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669B9B7B" w14:textId="4FFBEACE" w:rsidR="00147193" w:rsidRDefault="00147193" w:rsidP="008D2B5A">
      <w:pPr>
        <w:spacing w:before="40" w:after="40"/>
        <w:rPr>
          <w:rFonts w:eastAsiaTheme="minorEastAsia"/>
          <w:bCs/>
          <w:sz w:val="22"/>
        </w:rPr>
      </w:pPr>
    </w:p>
    <w:p w14:paraId="1FE6F194" w14:textId="0B2A0B21" w:rsidR="00B65D8E" w:rsidRPr="00B65D8E" w:rsidRDefault="00B65D8E" w:rsidP="008D2B5A">
      <w:pPr>
        <w:spacing w:before="40" w:after="40"/>
        <w:rPr>
          <w:rFonts w:eastAsiaTheme="minorEastAsia"/>
          <w:bCs/>
          <w:sz w:val="22"/>
        </w:rPr>
      </w:pPr>
      <w:r>
        <w:rPr>
          <w:rFonts w:eastAsiaTheme="minorEastAsia"/>
          <w:bCs/>
          <w:sz w:val="22"/>
        </w:rPr>
        <w:t>« Allure de la fonction ? »</w:t>
      </w:r>
      <w:r w:rsidR="00BD6254">
        <w:rPr>
          <w:rFonts w:eastAsiaTheme="minorEastAsia"/>
          <w:bCs/>
          <w:sz w:val="22"/>
        </w:rPr>
        <w:tab/>
      </w:r>
    </w:p>
    <w:p w14:paraId="0E6BAF4A" w14:textId="713CCAE2" w:rsidR="00147193" w:rsidRPr="00B65D8E" w:rsidRDefault="00147193" w:rsidP="008D2B5A">
      <w:pPr>
        <w:spacing w:before="40" w:after="40"/>
        <w:rPr>
          <w:rFonts w:eastAsiaTheme="minorEastAsia"/>
          <w:b/>
          <w:sz w:val="22"/>
        </w:rPr>
      </w:pPr>
      <w:proofErr w:type="spellStart"/>
      <w:r w:rsidRPr="00B65D8E">
        <w:rPr>
          <w:rFonts w:eastAsiaTheme="minorEastAsia"/>
          <w:b/>
          <w:sz w:val="22"/>
        </w:rPr>
        <w:t>GeoGebra</w:t>
      </w:r>
      <w:proofErr w:type="spellEnd"/>
    </w:p>
    <w:p w14:paraId="444039DC" w14:textId="05CDF4B7" w:rsidR="00147193" w:rsidRPr="00B65D8E" w:rsidRDefault="00147193" w:rsidP="008D2B5A">
      <w:pPr>
        <w:spacing w:before="40" w:after="40"/>
        <w:rPr>
          <w:rFonts w:eastAsiaTheme="minorEastAsia"/>
          <w:bCs/>
          <w:sz w:val="22"/>
        </w:rPr>
      </w:pPr>
      <w:r w:rsidRPr="00B65D8E">
        <w:rPr>
          <w:rFonts w:eastAsiaTheme="minorEastAsia"/>
          <w:bCs/>
          <w:sz w:val="22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3x</m:t>
            </m:r>
          </m:sup>
        </m:sSup>
      </m:oMath>
    </w:p>
    <w:p w14:paraId="2E8EB78D" w14:textId="279990BA" w:rsidR="00E312AF" w:rsidRPr="00460BB5" w:rsidRDefault="003D5AC8" w:rsidP="008D2B5A">
      <w:pPr>
        <w:spacing w:before="40" w:after="40"/>
        <w:rPr>
          <w:rFonts w:eastAsiaTheme="minorEastAsia"/>
          <w:bCs/>
          <w:sz w:val="22"/>
        </w:rPr>
      </w:pPr>
      <w:r w:rsidRPr="00B65D8E">
        <w:rPr>
          <w:rFonts w:eastAsiaTheme="minorEastAsia"/>
          <w:bCs/>
          <w:sz w:val="22"/>
        </w:rPr>
        <w:t>2.  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,   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bCs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</w:p>
    <w:p w14:paraId="4951EA3D" w14:textId="77777777" w:rsidR="003D5AC8" w:rsidRPr="00460BB5" w:rsidRDefault="003D5AC8" w:rsidP="008D2B5A">
      <w:pPr>
        <w:spacing w:before="40" w:after="40"/>
        <w:rPr>
          <w:rFonts w:eastAsiaTheme="minorEastAsia"/>
          <w:bCs/>
          <w:sz w:val="22"/>
        </w:rPr>
      </w:pPr>
    </w:p>
    <w:sectPr w:rsidR="003D5AC8" w:rsidRPr="00460BB5" w:rsidSect="001A7077">
      <w:footerReference w:type="default" r:id="rId16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801B" w14:textId="77777777" w:rsidR="00985D0B" w:rsidRDefault="00985D0B" w:rsidP="00A670C7">
      <w:pPr>
        <w:spacing w:after="0" w:line="240" w:lineRule="auto"/>
      </w:pPr>
      <w:r>
        <w:separator/>
      </w:r>
    </w:p>
  </w:endnote>
  <w:endnote w:type="continuationSeparator" w:id="0">
    <w:p w14:paraId="2FBC4508" w14:textId="77777777" w:rsidR="00985D0B" w:rsidRDefault="00985D0B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75EE12AE" w:rsidR="004101C3" w:rsidRPr="00A670C7" w:rsidRDefault="004101C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460184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>.</w:t>
        </w:r>
        <w:r w:rsidR="00BE6C18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D84D10" w:rsidRPr="00D84D1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AA33" w14:textId="77777777" w:rsidR="00985D0B" w:rsidRDefault="00985D0B" w:rsidP="00A670C7">
      <w:pPr>
        <w:spacing w:after="0" w:line="240" w:lineRule="auto"/>
      </w:pPr>
      <w:r>
        <w:separator/>
      </w:r>
    </w:p>
  </w:footnote>
  <w:footnote w:type="continuationSeparator" w:id="0">
    <w:p w14:paraId="2CBAB1B5" w14:textId="77777777" w:rsidR="00985D0B" w:rsidRDefault="00985D0B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1082"/>
    <w:multiLevelType w:val="hybridMultilevel"/>
    <w:tmpl w:val="58F89B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749050">
    <w:abstractNumId w:val="3"/>
  </w:num>
  <w:num w:numId="2" w16cid:durableId="1662468893">
    <w:abstractNumId w:val="4"/>
  </w:num>
  <w:num w:numId="3" w16cid:durableId="2114857698">
    <w:abstractNumId w:val="2"/>
  </w:num>
  <w:num w:numId="4" w16cid:durableId="201018437">
    <w:abstractNumId w:val="0"/>
  </w:num>
  <w:num w:numId="5" w16cid:durableId="1735084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15A77"/>
    <w:rsid w:val="00033F8F"/>
    <w:rsid w:val="0004210A"/>
    <w:rsid w:val="0005325F"/>
    <w:rsid w:val="00056AE4"/>
    <w:rsid w:val="00087F0E"/>
    <w:rsid w:val="00092FC6"/>
    <w:rsid w:val="000943C9"/>
    <w:rsid w:val="000B1434"/>
    <w:rsid w:val="000B6129"/>
    <w:rsid w:val="000C2222"/>
    <w:rsid w:val="000D77F1"/>
    <w:rsid w:val="000E3DB9"/>
    <w:rsid w:val="000E7784"/>
    <w:rsid w:val="00114C25"/>
    <w:rsid w:val="00114F7A"/>
    <w:rsid w:val="0012406F"/>
    <w:rsid w:val="00127688"/>
    <w:rsid w:val="00131FB2"/>
    <w:rsid w:val="00147193"/>
    <w:rsid w:val="001525EB"/>
    <w:rsid w:val="00164FB4"/>
    <w:rsid w:val="00190891"/>
    <w:rsid w:val="00195B4E"/>
    <w:rsid w:val="001966C2"/>
    <w:rsid w:val="001A1968"/>
    <w:rsid w:val="001A7077"/>
    <w:rsid w:val="001D03E3"/>
    <w:rsid w:val="001D0C08"/>
    <w:rsid w:val="001E4503"/>
    <w:rsid w:val="001E55D2"/>
    <w:rsid w:val="001F2AE3"/>
    <w:rsid w:val="00200F4B"/>
    <w:rsid w:val="002070FA"/>
    <w:rsid w:val="002118F1"/>
    <w:rsid w:val="00231E1A"/>
    <w:rsid w:val="00242C9E"/>
    <w:rsid w:val="00247DA4"/>
    <w:rsid w:val="00274603"/>
    <w:rsid w:val="00275A0B"/>
    <w:rsid w:val="00290EC3"/>
    <w:rsid w:val="00294BAF"/>
    <w:rsid w:val="002A4AAB"/>
    <w:rsid w:val="002B0C74"/>
    <w:rsid w:val="002C75B0"/>
    <w:rsid w:val="002D1C48"/>
    <w:rsid w:val="002D451B"/>
    <w:rsid w:val="002D4E31"/>
    <w:rsid w:val="002D79C8"/>
    <w:rsid w:val="002E7E64"/>
    <w:rsid w:val="00307D02"/>
    <w:rsid w:val="003142C2"/>
    <w:rsid w:val="00322EDB"/>
    <w:rsid w:val="003336C8"/>
    <w:rsid w:val="00341DA7"/>
    <w:rsid w:val="003434C6"/>
    <w:rsid w:val="00346366"/>
    <w:rsid w:val="003571C0"/>
    <w:rsid w:val="00370F10"/>
    <w:rsid w:val="00377591"/>
    <w:rsid w:val="00382A57"/>
    <w:rsid w:val="00382FC8"/>
    <w:rsid w:val="00392C32"/>
    <w:rsid w:val="003A5539"/>
    <w:rsid w:val="003A66E9"/>
    <w:rsid w:val="003B31CF"/>
    <w:rsid w:val="003C6F8F"/>
    <w:rsid w:val="003D5AC8"/>
    <w:rsid w:val="003E06FA"/>
    <w:rsid w:val="003E09A8"/>
    <w:rsid w:val="004101C3"/>
    <w:rsid w:val="00426E15"/>
    <w:rsid w:val="004537EA"/>
    <w:rsid w:val="00454453"/>
    <w:rsid w:val="00460184"/>
    <w:rsid w:val="00460BB5"/>
    <w:rsid w:val="00485C63"/>
    <w:rsid w:val="004C35CD"/>
    <w:rsid w:val="004D0AE2"/>
    <w:rsid w:val="005120FC"/>
    <w:rsid w:val="00514F45"/>
    <w:rsid w:val="005178C2"/>
    <w:rsid w:val="00520FD8"/>
    <w:rsid w:val="00546263"/>
    <w:rsid w:val="00561255"/>
    <w:rsid w:val="00565B03"/>
    <w:rsid w:val="00571983"/>
    <w:rsid w:val="00582761"/>
    <w:rsid w:val="00587A2E"/>
    <w:rsid w:val="0059613B"/>
    <w:rsid w:val="005B3C73"/>
    <w:rsid w:val="005D60A3"/>
    <w:rsid w:val="005E7763"/>
    <w:rsid w:val="006069DF"/>
    <w:rsid w:val="0061503B"/>
    <w:rsid w:val="00615B03"/>
    <w:rsid w:val="00625B95"/>
    <w:rsid w:val="00636698"/>
    <w:rsid w:val="00640329"/>
    <w:rsid w:val="00652E27"/>
    <w:rsid w:val="00682464"/>
    <w:rsid w:val="006969C3"/>
    <w:rsid w:val="006A08F7"/>
    <w:rsid w:val="006A3EE3"/>
    <w:rsid w:val="006A5ED5"/>
    <w:rsid w:val="006A61AA"/>
    <w:rsid w:val="006A66FF"/>
    <w:rsid w:val="006B2F54"/>
    <w:rsid w:val="006B3D23"/>
    <w:rsid w:val="006C7B00"/>
    <w:rsid w:val="006D31E6"/>
    <w:rsid w:val="006D34B2"/>
    <w:rsid w:val="006D7F19"/>
    <w:rsid w:val="006E3D31"/>
    <w:rsid w:val="006E3F78"/>
    <w:rsid w:val="006E4C2B"/>
    <w:rsid w:val="00711962"/>
    <w:rsid w:val="00715D8D"/>
    <w:rsid w:val="00725F69"/>
    <w:rsid w:val="007373DA"/>
    <w:rsid w:val="0074262C"/>
    <w:rsid w:val="007524CB"/>
    <w:rsid w:val="007531ED"/>
    <w:rsid w:val="00791244"/>
    <w:rsid w:val="00795783"/>
    <w:rsid w:val="007A3CBC"/>
    <w:rsid w:val="007A46FC"/>
    <w:rsid w:val="007A6A1C"/>
    <w:rsid w:val="007B1DAD"/>
    <w:rsid w:val="007B41E7"/>
    <w:rsid w:val="007C0401"/>
    <w:rsid w:val="007D3806"/>
    <w:rsid w:val="007D5D6C"/>
    <w:rsid w:val="007E77F3"/>
    <w:rsid w:val="0080001C"/>
    <w:rsid w:val="0080520C"/>
    <w:rsid w:val="00812A78"/>
    <w:rsid w:val="0081302F"/>
    <w:rsid w:val="00817660"/>
    <w:rsid w:val="0084050C"/>
    <w:rsid w:val="008409CD"/>
    <w:rsid w:val="008649D0"/>
    <w:rsid w:val="0086739F"/>
    <w:rsid w:val="008747A8"/>
    <w:rsid w:val="008862F4"/>
    <w:rsid w:val="00887439"/>
    <w:rsid w:val="008B1560"/>
    <w:rsid w:val="008D2B5A"/>
    <w:rsid w:val="008E46AA"/>
    <w:rsid w:val="008F1116"/>
    <w:rsid w:val="008F49C6"/>
    <w:rsid w:val="0090442B"/>
    <w:rsid w:val="009052DB"/>
    <w:rsid w:val="00910A23"/>
    <w:rsid w:val="00915AA1"/>
    <w:rsid w:val="00937941"/>
    <w:rsid w:val="00942998"/>
    <w:rsid w:val="00976F95"/>
    <w:rsid w:val="00985D0B"/>
    <w:rsid w:val="0099737C"/>
    <w:rsid w:val="009A0883"/>
    <w:rsid w:val="009B43D9"/>
    <w:rsid w:val="009B4F5E"/>
    <w:rsid w:val="009B6402"/>
    <w:rsid w:val="009D5AE3"/>
    <w:rsid w:val="009E5DC4"/>
    <w:rsid w:val="009F651D"/>
    <w:rsid w:val="00A00A48"/>
    <w:rsid w:val="00A20C5D"/>
    <w:rsid w:val="00A32ECE"/>
    <w:rsid w:val="00A45DE1"/>
    <w:rsid w:val="00A46565"/>
    <w:rsid w:val="00A670C7"/>
    <w:rsid w:val="00A70E98"/>
    <w:rsid w:val="00A74BDF"/>
    <w:rsid w:val="00A75B42"/>
    <w:rsid w:val="00A7762E"/>
    <w:rsid w:val="00A906FF"/>
    <w:rsid w:val="00AA1B08"/>
    <w:rsid w:val="00AA651D"/>
    <w:rsid w:val="00AB07DD"/>
    <w:rsid w:val="00AB5BB2"/>
    <w:rsid w:val="00AB69A2"/>
    <w:rsid w:val="00AD0233"/>
    <w:rsid w:val="00AD0C16"/>
    <w:rsid w:val="00AD58CB"/>
    <w:rsid w:val="00AF6198"/>
    <w:rsid w:val="00B01D35"/>
    <w:rsid w:val="00B05313"/>
    <w:rsid w:val="00B20B37"/>
    <w:rsid w:val="00B21DF3"/>
    <w:rsid w:val="00B2674A"/>
    <w:rsid w:val="00B36D34"/>
    <w:rsid w:val="00B411C6"/>
    <w:rsid w:val="00B43B4C"/>
    <w:rsid w:val="00B479BD"/>
    <w:rsid w:val="00B50A94"/>
    <w:rsid w:val="00B65D8E"/>
    <w:rsid w:val="00B755F7"/>
    <w:rsid w:val="00B819E2"/>
    <w:rsid w:val="00B83B6B"/>
    <w:rsid w:val="00B83DE9"/>
    <w:rsid w:val="00B85BCF"/>
    <w:rsid w:val="00B86C55"/>
    <w:rsid w:val="00B90722"/>
    <w:rsid w:val="00B91D44"/>
    <w:rsid w:val="00BA6642"/>
    <w:rsid w:val="00BD25B9"/>
    <w:rsid w:val="00BD6254"/>
    <w:rsid w:val="00BE1CFD"/>
    <w:rsid w:val="00BE61A3"/>
    <w:rsid w:val="00BE663B"/>
    <w:rsid w:val="00BE6C18"/>
    <w:rsid w:val="00BF17F0"/>
    <w:rsid w:val="00BF7265"/>
    <w:rsid w:val="00C0488A"/>
    <w:rsid w:val="00C16087"/>
    <w:rsid w:val="00C21A9C"/>
    <w:rsid w:val="00C327F3"/>
    <w:rsid w:val="00C34C82"/>
    <w:rsid w:val="00C428DE"/>
    <w:rsid w:val="00C578BC"/>
    <w:rsid w:val="00C62721"/>
    <w:rsid w:val="00C66A62"/>
    <w:rsid w:val="00C739B0"/>
    <w:rsid w:val="00C7655B"/>
    <w:rsid w:val="00C90ADF"/>
    <w:rsid w:val="00CA2297"/>
    <w:rsid w:val="00CA3209"/>
    <w:rsid w:val="00CB4674"/>
    <w:rsid w:val="00CD1311"/>
    <w:rsid w:val="00CD4617"/>
    <w:rsid w:val="00CE1C75"/>
    <w:rsid w:val="00CF100A"/>
    <w:rsid w:val="00CF5F85"/>
    <w:rsid w:val="00D05EF8"/>
    <w:rsid w:val="00D122AB"/>
    <w:rsid w:val="00D214C9"/>
    <w:rsid w:val="00D225BD"/>
    <w:rsid w:val="00D44E8B"/>
    <w:rsid w:val="00D540C8"/>
    <w:rsid w:val="00D57D8F"/>
    <w:rsid w:val="00D741ED"/>
    <w:rsid w:val="00D8396F"/>
    <w:rsid w:val="00D84D10"/>
    <w:rsid w:val="00D86E90"/>
    <w:rsid w:val="00DF5592"/>
    <w:rsid w:val="00E27F2C"/>
    <w:rsid w:val="00E312AF"/>
    <w:rsid w:val="00E331E2"/>
    <w:rsid w:val="00E37B40"/>
    <w:rsid w:val="00E6183F"/>
    <w:rsid w:val="00E70593"/>
    <w:rsid w:val="00E96066"/>
    <w:rsid w:val="00EA1E92"/>
    <w:rsid w:val="00EB7D7B"/>
    <w:rsid w:val="00ED4446"/>
    <w:rsid w:val="00EE134C"/>
    <w:rsid w:val="00EF2F2E"/>
    <w:rsid w:val="00EF4219"/>
    <w:rsid w:val="00EF4332"/>
    <w:rsid w:val="00EF724D"/>
    <w:rsid w:val="00EF7465"/>
    <w:rsid w:val="00F03F57"/>
    <w:rsid w:val="00F20945"/>
    <w:rsid w:val="00F2248A"/>
    <w:rsid w:val="00F25274"/>
    <w:rsid w:val="00F25FD9"/>
    <w:rsid w:val="00F56DC9"/>
    <w:rsid w:val="00F57065"/>
    <w:rsid w:val="00F6267E"/>
    <w:rsid w:val="00F62BA2"/>
    <w:rsid w:val="00F737D1"/>
    <w:rsid w:val="00F82E76"/>
    <w:rsid w:val="00FA081F"/>
    <w:rsid w:val="00FA6839"/>
    <w:rsid w:val="00FB3EA2"/>
    <w:rsid w:val="00FC7310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1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52769-0CC5-49A7-83CF-B2EE402D7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3947</TotalTime>
  <Pages>3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174</cp:revision>
  <dcterms:created xsi:type="dcterms:W3CDTF">2022-08-13T17:18:00Z</dcterms:created>
  <dcterms:modified xsi:type="dcterms:W3CDTF">2025-03-22T16:31:00Z</dcterms:modified>
</cp:coreProperties>
</file>