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B8145" w14:textId="40A3C4EB" w:rsidR="00FC3D5A" w:rsidRPr="0054064E" w:rsidRDefault="00FC3D5A" w:rsidP="00FC3D5A">
      <w:pPr>
        <w:spacing w:before="40" w:after="40"/>
        <w:jc w:val="center"/>
        <w:rPr>
          <w:rFonts w:ascii="Californian FB" w:hAnsi="Californian FB"/>
          <w:b/>
          <w:bCs/>
          <w:color w:val="595959" w:themeColor="text1" w:themeTint="A6"/>
          <w:sz w:val="22"/>
        </w:rPr>
      </w:pPr>
      <w:r w:rsidRPr="0054064E">
        <w:rPr>
          <w:rFonts w:ascii="Californian FB" w:hAnsi="Californian FB"/>
          <w:b/>
          <w:bCs/>
          <w:color w:val="595959" w:themeColor="text1" w:themeTint="A6"/>
          <w:sz w:val="22"/>
        </w:rPr>
        <w:t>STT489 — Processus stochastiques</w:t>
      </w:r>
    </w:p>
    <w:p w14:paraId="7BBAF4BA" w14:textId="77777777" w:rsidR="00FC3D5A" w:rsidRPr="0054064E" w:rsidRDefault="00FC3D5A" w:rsidP="00FC3D5A">
      <w:pPr>
        <w:spacing w:before="40" w:after="40"/>
        <w:jc w:val="center"/>
        <w:rPr>
          <w:rFonts w:ascii="Californian FB" w:hAnsi="Californian FB"/>
          <w:b/>
          <w:bCs/>
          <w:color w:val="595959" w:themeColor="text1" w:themeTint="A6"/>
          <w:sz w:val="22"/>
        </w:rPr>
      </w:pPr>
      <w:r w:rsidRPr="0054064E">
        <w:rPr>
          <w:rFonts w:ascii="Californian FB" w:hAnsi="Californian FB"/>
          <w:color w:val="595959" w:themeColor="text1" w:themeTint="A6"/>
          <w:sz w:val="22"/>
        </w:rPr>
        <w:t>Département de mathématiques de l’Université de Sherbrooke</w:t>
      </w:r>
    </w:p>
    <w:p w14:paraId="4E4B7A68" w14:textId="4D0EE8D7" w:rsidR="00FC3D5A" w:rsidRPr="0054064E" w:rsidRDefault="00FC3D5A" w:rsidP="00FC3D5A">
      <w:pPr>
        <w:spacing w:before="40" w:after="40"/>
        <w:jc w:val="center"/>
        <w:rPr>
          <w:rFonts w:ascii="Californian FB" w:hAnsi="Californian FB"/>
          <w:color w:val="595959" w:themeColor="text1" w:themeTint="A6"/>
          <w:sz w:val="22"/>
        </w:rPr>
      </w:pPr>
      <w:r w:rsidRPr="0054064E">
        <w:rPr>
          <w:rFonts w:ascii="Californian FB" w:hAnsi="Californian FB"/>
          <w:color w:val="595959" w:themeColor="text1" w:themeTint="A6"/>
          <w:sz w:val="22"/>
        </w:rPr>
        <w:t>Sylvain Bérubé, été 2021</w:t>
      </w:r>
    </w:p>
    <w:p w14:paraId="011CEA8B" w14:textId="4D5E76A4" w:rsidR="00FC3D5A" w:rsidRPr="0054064E" w:rsidRDefault="00FC3D5A" w:rsidP="00FC3D5A">
      <w:pPr>
        <w:spacing w:before="40" w:after="40"/>
        <w:jc w:val="center"/>
        <w:rPr>
          <w:b/>
          <w:bCs/>
          <w:sz w:val="22"/>
        </w:rPr>
      </w:pPr>
    </w:p>
    <w:p w14:paraId="31FFCB4B" w14:textId="554A10B5" w:rsidR="00317AC6" w:rsidRPr="007D2639" w:rsidRDefault="00317AC6" w:rsidP="00317AC6">
      <w:pPr>
        <w:pStyle w:val="Titre1"/>
        <w:spacing w:after="40"/>
        <w:rPr>
          <w:smallCaps w:val="0"/>
          <w:color w:val="0070C0"/>
          <w:sz w:val="24"/>
          <w:szCs w:val="24"/>
        </w:rPr>
      </w:pPr>
      <w:r w:rsidRPr="007D2639">
        <w:rPr>
          <w:smallCaps w:val="0"/>
          <w:color w:val="0070C0"/>
          <w:sz w:val="24"/>
          <w:szCs w:val="24"/>
        </w:rPr>
        <w:t>Devoir 2</w:t>
      </w:r>
    </w:p>
    <w:p w14:paraId="3D26D197" w14:textId="77777777" w:rsidR="00317AC6" w:rsidRPr="00AF3227" w:rsidRDefault="00317AC6" w:rsidP="00317AC6">
      <w:pPr>
        <w:spacing w:before="40" w:after="40" w:line="288" w:lineRule="auto"/>
        <w:jc w:val="center"/>
        <w:rPr>
          <w:rFonts w:eastAsia="Times New Roman" w:cs="Times New Roman"/>
          <w:sz w:val="22"/>
          <w:lang w:eastAsia="fr-CA"/>
        </w:rPr>
      </w:pPr>
      <w:r>
        <w:rPr>
          <w:rFonts w:eastAsia="Times New Roman" w:cs="Times New Roman"/>
          <w:sz w:val="22"/>
          <w:lang w:eastAsia="fr-CA"/>
        </w:rPr>
        <w:t>Solutions</w:t>
      </w:r>
    </w:p>
    <w:p w14:paraId="609A3132" w14:textId="15AFEBCB" w:rsidR="00D14A17" w:rsidRPr="0054064E" w:rsidRDefault="00D14A17" w:rsidP="00FC3D5A">
      <w:pPr>
        <w:spacing w:before="40" w:after="40"/>
        <w:rPr>
          <w:noProof/>
          <w:sz w:val="22"/>
          <w:highlight w:val="green"/>
        </w:rPr>
      </w:pPr>
    </w:p>
    <w:p w14:paraId="4E8F0C42" w14:textId="4E16D7A4" w:rsidR="009E1EA0" w:rsidRPr="007D2639" w:rsidRDefault="009E1EA0" w:rsidP="009E1EA0">
      <w:pPr>
        <w:spacing w:before="40" w:after="40" w:line="240" w:lineRule="auto"/>
        <w:jc w:val="both"/>
        <w:rPr>
          <w:b/>
          <w:color w:val="0070C0"/>
          <w:sz w:val="22"/>
        </w:rPr>
      </w:pPr>
      <w:r w:rsidRPr="007D2639">
        <w:rPr>
          <w:b/>
          <w:color w:val="0070C0"/>
          <w:sz w:val="22"/>
        </w:rPr>
        <w:t>Question 1</w:t>
      </w:r>
    </w:p>
    <w:p w14:paraId="60888E39" w14:textId="5E2A528C" w:rsidR="0054064E" w:rsidRPr="007D2639" w:rsidRDefault="0054064E" w:rsidP="0054064E">
      <w:pPr>
        <w:spacing w:before="40" w:after="40" w:line="240" w:lineRule="auto"/>
        <w:jc w:val="both"/>
        <w:rPr>
          <w:rFonts w:eastAsiaTheme="minorEastAsia"/>
          <w:bCs/>
          <w:color w:val="0070C0"/>
          <w:sz w:val="22"/>
        </w:rPr>
      </w:pPr>
      <w:r w:rsidRPr="007D2639">
        <w:rPr>
          <w:rFonts w:eastAsiaTheme="minorEastAsia"/>
          <w:bCs/>
          <w:color w:val="0070C0"/>
          <w:sz w:val="22"/>
        </w:rPr>
        <w:t>Considérer trois boîte: une rouge, une verte et une bleue. Chaque boîte contient des balles de différentes couleurs selon la distribution suivante:</w:t>
      </w:r>
    </w:p>
    <w:p w14:paraId="1CC01ACE" w14:textId="22A11C4C" w:rsidR="000D6259" w:rsidRPr="007D2639" w:rsidRDefault="0054064E" w:rsidP="0054064E">
      <w:pPr>
        <w:pStyle w:val="Paragraphedeliste"/>
        <w:numPr>
          <w:ilvl w:val="0"/>
          <w:numId w:val="4"/>
        </w:numPr>
        <w:spacing w:before="40" w:after="40" w:line="240" w:lineRule="auto"/>
        <w:jc w:val="both"/>
        <w:rPr>
          <w:rFonts w:eastAsiaTheme="minorEastAsia"/>
          <w:bCs/>
          <w:color w:val="0070C0"/>
          <w:sz w:val="22"/>
        </w:rPr>
      </w:pPr>
      <w:r w:rsidRPr="007D2639">
        <w:rPr>
          <w:rFonts w:eastAsiaTheme="minorEastAsia"/>
          <w:bCs/>
          <w:color w:val="0070C0"/>
          <w:sz w:val="22"/>
        </w:rPr>
        <w:t>boîte rouge : 2 rouges, 3 vertes et 4 bleues</w:t>
      </w:r>
      <w:r w:rsidR="000D6259" w:rsidRPr="007D2639">
        <w:rPr>
          <w:rFonts w:eastAsiaTheme="minorEastAsia"/>
          <w:bCs/>
          <w:color w:val="0070C0"/>
          <w:sz w:val="22"/>
        </w:rPr>
        <w:t>,</w:t>
      </w:r>
    </w:p>
    <w:p w14:paraId="0C75C3A5" w14:textId="109B642C" w:rsidR="000D6259" w:rsidRPr="007D2639" w:rsidRDefault="0054064E" w:rsidP="0054064E">
      <w:pPr>
        <w:pStyle w:val="Paragraphedeliste"/>
        <w:numPr>
          <w:ilvl w:val="0"/>
          <w:numId w:val="4"/>
        </w:numPr>
        <w:spacing w:before="40" w:after="40" w:line="240" w:lineRule="auto"/>
        <w:jc w:val="both"/>
        <w:rPr>
          <w:rFonts w:eastAsiaTheme="minorEastAsia"/>
          <w:bCs/>
          <w:color w:val="0070C0"/>
          <w:sz w:val="22"/>
        </w:rPr>
      </w:pPr>
      <w:r w:rsidRPr="007D2639">
        <w:rPr>
          <w:rFonts w:eastAsiaTheme="minorEastAsia"/>
          <w:bCs/>
          <w:color w:val="0070C0"/>
          <w:sz w:val="22"/>
        </w:rPr>
        <w:t>boîte verte : 3 rouges, 2 vertes et 2 bleues</w:t>
      </w:r>
      <w:r w:rsidR="000D6259" w:rsidRPr="007D2639">
        <w:rPr>
          <w:rFonts w:eastAsiaTheme="minorEastAsia"/>
          <w:bCs/>
          <w:color w:val="0070C0"/>
          <w:sz w:val="22"/>
        </w:rPr>
        <w:t>,</w:t>
      </w:r>
    </w:p>
    <w:p w14:paraId="2BFC8564" w14:textId="17A412E6" w:rsidR="0054064E" w:rsidRPr="007D2639" w:rsidRDefault="0054064E" w:rsidP="0054064E">
      <w:pPr>
        <w:pStyle w:val="Paragraphedeliste"/>
        <w:numPr>
          <w:ilvl w:val="0"/>
          <w:numId w:val="4"/>
        </w:numPr>
        <w:spacing w:before="40" w:after="40" w:line="240" w:lineRule="auto"/>
        <w:jc w:val="both"/>
        <w:rPr>
          <w:rFonts w:eastAsiaTheme="minorEastAsia"/>
          <w:bCs/>
          <w:color w:val="0070C0"/>
          <w:sz w:val="22"/>
        </w:rPr>
      </w:pPr>
      <w:r w:rsidRPr="007D2639">
        <w:rPr>
          <w:rFonts w:eastAsiaTheme="minorEastAsia"/>
          <w:bCs/>
          <w:color w:val="0070C0"/>
          <w:sz w:val="22"/>
        </w:rPr>
        <w:t>boîte bleue : 4 rouges, 5 vertes et 2 bleues.</w:t>
      </w:r>
    </w:p>
    <w:p w14:paraId="5DA7C16F" w14:textId="32787251" w:rsidR="0054064E" w:rsidRPr="007D2639" w:rsidRDefault="0054064E" w:rsidP="0054064E">
      <w:pPr>
        <w:spacing w:before="40" w:after="40" w:line="240" w:lineRule="auto"/>
        <w:jc w:val="both"/>
        <w:rPr>
          <w:rFonts w:eastAsiaTheme="minorEastAsia"/>
          <w:bCs/>
          <w:color w:val="0070C0"/>
          <w:sz w:val="22"/>
        </w:rPr>
      </w:pPr>
      <w:r w:rsidRPr="007D2639">
        <w:rPr>
          <w:rFonts w:eastAsiaTheme="minorEastAsia"/>
          <w:bCs/>
          <w:color w:val="0070C0"/>
          <w:sz w:val="22"/>
        </w:rPr>
        <w:t xml:space="preserve">À l'étape initiale (étape 0), une balle de la boîte rouge est sélectionnée aléatoirement, puis est replacée dans cette boîte. À chaque étape ultérieure (étape </w:t>
      </w:r>
      <m:oMath>
        <m:r>
          <w:rPr>
            <w:rFonts w:ascii="Cambria Math" w:eastAsiaTheme="minorEastAsia" w:hAnsi="Cambria Math"/>
            <w:color w:val="0070C0"/>
            <w:sz w:val="22"/>
          </w:rPr>
          <m:t>n+1</m:t>
        </m:r>
      </m:oMath>
      <w:r w:rsidRPr="007D2639">
        <w:rPr>
          <w:rFonts w:eastAsiaTheme="minorEastAsia"/>
          <w:bCs/>
          <w:color w:val="0070C0"/>
          <w:sz w:val="22"/>
        </w:rPr>
        <w:t>), une balle est sélectionnée aléatoirement dans la boîte de la couleur de</w:t>
      </w:r>
      <w:r w:rsidR="000D6259" w:rsidRPr="007D2639">
        <w:rPr>
          <w:rFonts w:eastAsiaTheme="minorEastAsia"/>
          <w:bCs/>
          <w:color w:val="0070C0"/>
          <w:sz w:val="22"/>
        </w:rPr>
        <w:t xml:space="preserve"> </w:t>
      </w:r>
      <w:r w:rsidRPr="007D2639">
        <w:rPr>
          <w:rFonts w:eastAsiaTheme="minorEastAsia"/>
          <w:bCs/>
          <w:color w:val="0070C0"/>
          <w:sz w:val="22"/>
        </w:rPr>
        <w:t xml:space="preserve">la balle choisie à l'étape précédente (étape </w:t>
      </w:r>
      <m:oMath>
        <m:r>
          <w:rPr>
            <w:rFonts w:ascii="Cambria Math" w:eastAsiaTheme="minorEastAsia" w:hAnsi="Cambria Math"/>
            <w:color w:val="0070C0"/>
            <w:sz w:val="22"/>
          </w:rPr>
          <m:t>n</m:t>
        </m:r>
      </m:oMath>
      <w:r w:rsidRPr="007D2639">
        <w:rPr>
          <w:rFonts w:eastAsiaTheme="minorEastAsia"/>
          <w:bCs/>
          <w:color w:val="0070C0"/>
          <w:sz w:val="22"/>
        </w:rPr>
        <w:t>), puis est replacée dans cette même boîte.</w:t>
      </w:r>
    </w:p>
    <w:p w14:paraId="3A9AA16F" w14:textId="7C36F5B5" w:rsidR="0054064E" w:rsidRPr="007D2639" w:rsidRDefault="0054064E" w:rsidP="0054064E">
      <w:pPr>
        <w:spacing w:before="40" w:after="40" w:line="240" w:lineRule="auto"/>
        <w:jc w:val="both"/>
        <w:rPr>
          <w:rFonts w:eastAsiaTheme="minorEastAsia"/>
          <w:bCs/>
          <w:color w:val="0070C0"/>
          <w:sz w:val="22"/>
        </w:rPr>
      </w:pPr>
      <w:r w:rsidRPr="007D2639">
        <w:rPr>
          <w:rFonts w:eastAsiaTheme="minorEastAsia"/>
          <w:bCs/>
          <w:color w:val="0070C0"/>
          <w:sz w:val="22"/>
        </w:rPr>
        <w:t xml:space="preserve">Soit </w:t>
      </w:r>
      <m:oMath>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oMath>
      <w:r w:rsidRPr="007D2639">
        <w:rPr>
          <w:rFonts w:eastAsiaTheme="minorEastAsia"/>
          <w:bCs/>
          <w:color w:val="0070C0"/>
          <w:sz w:val="22"/>
        </w:rPr>
        <w:t xml:space="preserve"> </w:t>
      </w:r>
      <w:r w:rsidR="000D6259" w:rsidRPr="007D2639">
        <w:rPr>
          <w:rFonts w:eastAsiaTheme="minorEastAsia"/>
          <w:bCs/>
          <w:color w:val="0070C0"/>
          <w:sz w:val="22"/>
        </w:rPr>
        <w:t>représentant la c</w:t>
      </w:r>
      <w:r w:rsidRPr="007D2639">
        <w:rPr>
          <w:rFonts w:eastAsiaTheme="minorEastAsia"/>
          <w:bCs/>
          <w:color w:val="0070C0"/>
          <w:sz w:val="22"/>
        </w:rPr>
        <w:t xml:space="preserve">ouleur de la balle choisie à l'étape </w:t>
      </w:r>
      <m:oMath>
        <m:r>
          <w:rPr>
            <w:rFonts w:ascii="Cambria Math" w:eastAsiaTheme="minorEastAsia" w:hAnsi="Cambria Math"/>
            <w:color w:val="0070C0"/>
            <w:sz w:val="22"/>
          </w:rPr>
          <m:t>n</m:t>
        </m:r>
      </m:oMath>
      <w:r w:rsidRPr="007D2639">
        <w:rPr>
          <w:rFonts w:eastAsiaTheme="minorEastAsia"/>
          <w:bCs/>
          <w:color w:val="0070C0"/>
          <w:sz w:val="22"/>
        </w:rPr>
        <w:t>.</w:t>
      </w:r>
    </w:p>
    <w:p w14:paraId="7F1F9757" w14:textId="358CF97C" w:rsidR="0054064E" w:rsidRPr="007D2639" w:rsidRDefault="000D6259" w:rsidP="0054064E">
      <w:pPr>
        <w:spacing w:before="40" w:after="40" w:line="240" w:lineRule="auto"/>
        <w:jc w:val="both"/>
        <w:rPr>
          <w:rFonts w:eastAsiaTheme="minorEastAsia"/>
          <w:bCs/>
          <w:color w:val="0070C0"/>
          <w:sz w:val="22"/>
        </w:rPr>
      </w:pPr>
      <w:r w:rsidRPr="007D2639">
        <w:rPr>
          <w:rFonts w:eastAsiaTheme="minorEastAsia"/>
          <w:bCs/>
          <w:color w:val="0070C0"/>
          <w:sz w:val="22"/>
        </w:rPr>
        <w:t>a)  </w:t>
      </w:r>
      <w:r w:rsidR="0054064E" w:rsidRPr="007D2639">
        <w:rPr>
          <w:rFonts w:eastAsiaTheme="minorEastAsia"/>
          <w:bCs/>
          <w:color w:val="0070C0"/>
          <w:sz w:val="22"/>
        </w:rPr>
        <w:t xml:space="preserve">Expliquer pourquoi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rFonts w:eastAsiaTheme="minorEastAsia"/>
          <w:bCs/>
          <w:color w:val="0070C0"/>
          <w:sz w:val="22"/>
        </w:rPr>
        <w:t xml:space="preserve"> </w:t>
      </w:r>
      <w:r w:rsidR="0054064E" w:rsidRPr="007D2639">
        <w:rPr>
          <w:rFonts w:eastAsiaTheme="minorEastAsia"/>
          <w:bCs/>
          <w:color w:val="0070C0"/>
          <w:sz w:val="22"/>
        </w:rPr>
        <w:t>est une chaîne de</w:t>
      </w:r>
      <w:r w:rsidRPr="007D2639">
        <w:rPr>
          <w:rFonts w:eastAsiaTheme="minorEastAsia"/>
          <w:bCs/>
          <w:color w:val="0070C0"/>
          <w:sz w:val="22"/>
        </w:rPr>
        <w:t xml:space="preserve"> </w:t>
      </w:r>
      <w:r w:rsidR="0054064E" w:rsidRPr="007D2639">
        <w:rPr>
          <w:rFonts w:eastAsiaTheme="minorEastAsia"/>
          <w:bCs/>
          <w:color w:val="0070C0"/>
          <w:sz w:val="22"/>
        </w:rPr>
        <w:t>Markov.</w:t>
      </w:r>
    </w:p>
    <w:p w14:paraId="731A2E80" w14:textId="106955FE" w:rsidR="0054064E" w:rsidRPr="007D2639" w:rsidRDefault="000D6259" w:rsidP="0054064E">
      <w:pPr>
        <w:spacing w:before="40" w:after="40" w:line="240" w:lineRule="auto"/>
        <w:jc w:val="both"/>
        <w:rPr>
          <w:rFonts w:eastAsiaTheme="minorEastAsia"/>
          <w:bCs/>
          <w:color w:val="0070C0"/>
          <w:sz w:val="22"/>
        </w:rPr>
      </w:pPr>
      <w:r w:rsidRPr="007D2639">
        <w:rPr>
          <w:rFonts w:eastAsiaTheme="minorEastAsia"/>
          <w:bCs/>
          <w:color w:val="0070C0"/>
          <w:sz w:val="22"/>
        </w:rPr>
        <w:t>b)  </w:t>
      </w:r>
      <w:r w:rsidR="0054064E" w:rsidRPr="007D2639">
        <w:rPr>
          <w:rFonts w:eastAsiaTheme="minorEastAsia"/>
          <w:bCs/>
          <w:color w:val="0070C0"/>
          <w:sz w:val="22"/>
        </w:rPr>
        <w:t xml:space="preserve">Trouver la matrice de transition </w:t>
      </w:r>
      <m:oMath>
        <m:r>
          <w:rPr>
            <w:rFonts w:ascii="Cambria Math" w:eastAsiaTheme="minorEastAsia" w:hAnsi="Cambria Math"/>
            <w:color w:val="0070C0"/>
            <w:sz w:val="22"/>
          </w:rPr>
          <m:t>P</m:t>
        </m:r>
      </m:oMath>
      <w:r w:rsidR="0054064E" w:rsidRPr="007D2639">
        <w:rPr>
          <w:rFonts w:eastAsiaTheme="minorEastAsia"/>
          <w:bCs/>
          <w:color w:val="0070C0"/>
          <w:sz w:val="22"/>
        </w:rPr>
        <w:t xml:space="preserve"> de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0054064E" w:rsidRPr="007D2639">
        <w:rPr>
          <w:rFonts w:eastAsiaTheme="minorEastAsia"/>
          <w:bCs/>
          <w:color w:val="0070C0"/>
          <w:sz w:val="22"/>
        </w:rPr>
        <w:t>.</w:t>
      </w:r>
    </w:p>
    <w:p w14:paraId="1FE205C5" w14:textId="299F299C" w:rsidR="0054064E" w:rsidRPr="007D2639" w:rsidRDefault="000D6259" w:rsidP="0054064E">
      <w:pPr>
        <w:spacing w:before="40" w:after="40" w:line="240" w:lineRule="auto"/>
        <w:jc w:val="both"/>
        <w:rPr>
          <w:rFonts w:eastAsiaTheme="minorEastAsia"/>
          <w:bCs/>
          <w:color w:val="0070C0"/>
          <w:sz w:val="22"/>
        </w:rPr>
      </w:pPr>
      <w:r w:rsidRPr="007D2639">
        <w:rPr>
          <w:rFonts w:eastAsiaTheme="minorEastAsia"/>
          <w:bCs/>
          <w:color w:val="0070C0"/>
          <w:sz w:val="22"/>
        </w:rPr>
        <w:t>c)  </w:t>
      </w:r>
      <w:r w:rsidR="0054064E" w:rsidRPr="007D2639">
        <w:rPr>
          <w:rFonts w:eastAsiaTheme="minorEastAsia"/>
          <w:bCs/>
          <w:color w:val="0070C0"/>
          <w:sz w:val="22"/>
        </w:rPr>
        <w:t>Quelle est la probabilité de sélectionner une balle verte à la quatrième étape</w:t>
      </w:r>
      <w:r w:rsidRPr="007D2639">
        <w:rPr>
          <w:rFonts w:eastAsiaTheme="minorEastAsia"/>
          <w:bCs/>
          <w:color w:val="0070C0"/>
          <w:sz w:val="22"/>
        </w:rPr>
        <w:t> </w:t>
      </w:r>
      <w:r w:rsidR="0054064E" w:rsidRPr="007D2639">
        <w:rPr>
          <w:rFonts w:eastAsiaTheme="minorEastAsia"/>
          <w:bCs/>
          <w:color w:val="0070C0"/>
          <w:sz w:val="22"/>
        </w:rPr>
        <w:t>?</w:t>
      </w:r>
    </w:p>
    <w:p w14:paraId="16E32E68" w14:textId="198A7D5E" w:rsidR="0054064E" w:rsidRPr="007D2639" w:rsidRDefault="000D6259" w:rsidP="000D6259">
      <w:pPr>
        <w:spacing w:before="40" w:after="40" w:line="240" w:lineRule="auto"/>
        <w:jc w:val="both"/>
        <w:rPr>
          <w:rFonts w:eastAsiaTheme="minorEastAsia"/>
          <w:bCs/>
          <w:color w:val="0070C0"/>
          <w:sz w:val="22"/>
        </w:rPr>
      </w:pPr>
      <w:r w:rsidRPr="007D2639">
        <w:rPr>
          <w:rFonts w:eastAsiaTheme="minorEastAsia"/>
          <w:bCs/>
          <w:color w:val="0070C0"/>
          <w:sz w:val="22"/>
        </w:rPr>
        <w:t>d)  </w:t>
      </w:r>
      <w:r w:rsidR="0054064E" w:rsidRPr="007D2639">
        <w:rPr>
          <w:rFonts w:eastAsiaTheme="minorEastAsia"/>
          <w:bCs/>
          <w:color w:val="0070C0"/>
          <w:sz w:val="22"/>
        </w:rPr>
        <w:t>Si une balle bleue a été sélectionnée à la troisième étape, quelle est la</w:t>
      </w:r>
      <w:r w:rsidRPr="007D2639">
        <w:rPr>
          <w:rFonts w:eastAsiaTheme="minorEastAsia"/>
          <w:bCs/>
          <w:color w:val="0070C0"/>
          <w:sz w:val="22"/>
        </w:rPr>
        <w:t xml:space="preserve"> </w:t>
      </w:r>
      <w:r w:rsidR="0054064E" w:rsidRPr="007D2639">
        <w:rPr>
          <w:rFonts w:eastAsiaTheme="minorEastAsia"/>
          <w:bCs/>
          <w:color w:val="0070C0"/>
          <w:sz w:val="22"/>
        </w:rPr>
        <w:t>probabilité de sélectionner une balle rouge à la huitième étape</w:t>
      </w:r>
      <w:r w:rsidRPr="007D2639">
        <w:rPr>
          <w:rFonts w:eastAsiaTheme="minorEastAsia"/>
          <w:bCs/>
          <w:color w:val="0070C0"/>
          <w:sz w:val="22"/>
        </w:rPr>
        <w:t> </w:t>
      </w:r>
      <w:r w:rsidR="0054064E" w:rsidRPr="007D2639">
        <w:rPr>
          <w:rFonts w:eastAsiaTheme="minorEastAsia"/>
          <w:bCs/>
          <w:color w:val="0070C0"/>
          <w:sz w:val="22"/>
        </w:rPr>
        <w:t>?</w:t>
      </w:r>
    </w:p>
    <w:p w14:paraId="53A0C784" w14:textId="747B6046" w:rsidR="0054064E" w:rsidRPr="007D2639" w:rsidRDefault="000D6259" w:rsidP="000D6259">
      <w:pPr>
        <w:spacing w:before="40" w:after="40" w:line="240" w:lineRule="auto"/>
        <w:jc w:val="both"/>
        <w:rPr>
          <w:rFonts w:eastAsiaTheme="minorEastAsia"/>
          <w:bCs/>
          <w:color w:val="0070C0"/>
          <w:sz w:val="22"/>
          <w:highlight w:val="green"/>
        </w:rPr>
      </w:pPr>
      <w:r w:rsidRPr="007D2639">
        <w:rPr>
          <w:rFonts w:eastAsiaTheme="minorEastAsia"/>
          <w:bCs/>
          <w:color w:val="0070C0"/>
          <w:sz w:val="22"/>
        </w:rPr>
        <w:t>e)  </w:t>
      </w:r>
      <w:r w:rsidR="0054064E" w:rsidRPr="007D2639">
        <w:rPr>
          <w:rFonts w:eastAsiaTheme="minorEastAsia"/>
          <w:bCs/>
          <w:color w:val="0070C0"/>
          <w:sz w:val="22"/>
        </w:rPr>
        <w:t>Sur le long terme, quelle proportion des balles sélectionnées sont</w:t>
      </w:r>
      <w:r w:rsidRPr="007D2639">
        <w:rPr>
          <w:rFonts w:eastAsiaTheme="minorEastAsia"/>
          <w:bCs/>
          <w:color w:val="0070C0"/>
          <w:sz w:val="22"/>
        </w:rPr>
        <w:t xml:space="preserve"> </w:t>
      </w:r>
      <w:r w:rsidR="0054064E" w:rsidRPr="007D2639">
        <w:rPr>
          <w:rFonts w:eastAsiaTheme="minorEastAsia"/>
          <w:bCs/>
          <w:color w:val="0070C0"/>
          <w:sz w:val="22"/>
        </w:rPr>
        <w:t>rouges</w:t>
      </w:r>
      <w:r w:rsidRPr="007D2639">
        <w:rPr>
          <w:rFonts w:eastAsiaTheme="minorEastAsia"/>
          <w:bCs/>
          <w:color w:val="0070C0"/>
          <w:sz w:val="22"/>
        </w:rPr>
        <w:t> </w:t>
      </w:r>
      <w:r w:rsidR="0054064E" w:rsidRPr="007D2639">
        <w:rPr>
          <w:rFonts w:eastAsiaTheme="minorEastAsia"/>
          <w:bCs/>
          <w:color w:val="0070C0"/>
          <w:sz w:val="22"/>
        </w:rPr>
        <w:t>? Quelle proportion sont vertes</w:t>
      </w:r>
      <w:r w:rsidRPr="007D2639">
        <w:rPr>
          <w:rFonts w:eastAsiaTheme="minorEastAsia"/>
          <w:bCs/>
          <w:color w:val="0070C0"/>
          <w:sz w:val="22"/>
        </w:rPr>
        <w:t> </w:t>
      </w:r>
      <w:r w:rsidR="0054064E" w:rsidRPr="007D2639">
        <w:rPr>
          <w:rFonts w:eastAsiaTheme="minorEastAsia"/>
          <w:bCs/>
          <w:color w:val="0070C0"/>
          <w:sz w:val="22"/>
        </w:rPr>
        <w:t>? Quelle proportion sont bleues</w:t>
      </w:r>
      <w:r w:rsidRPr="007D2639">
        <w:rPr>
          <w:rFonts w:eastAsiaTheme="minorEastAsia"/>
          <w:bCs/>
          <w:color w:val="0070C0"/>
          <w:sz w:val="22"/>
        </w:rPr>
        <w:t> </w:t>
      </w:r>
      <w:r w:rsidR="0054064E" w:rsidRPr="007D2639">
        <w:rPr>
          <w:rFonts w:eastAsiaTheme="minorEastAsia"/>
          <w:bCs/>
          <w:color w:val="0070C0"/>
          <w:sz w:val="22"/>
        </w:rPr>
        <w:t>?</w:t>
      </w:r>
    </w:p>
    <w:p w14:paraId="15E1C576" w14:textId="156FCDDE" w:rsidR="009E1EA0" w:rsidRDefault="009E1EA0" w:rsidP="009E1EA0">
      <w:pPr>
        <w:spacing w:before="40" w:after="40"/>
        <w:rPr>
          <w:noProof/>
          <w:sz w:val="22"/>
          <w:highlight w:val="green"/>
        </w:rPr>
      </w:pPr>
    </w:p>
    <w:p w14:paraId="7D397684" w14:textId="4E49FB45" w:rsidR="00317AC6" w:rsidRDefault="00A52A38" w:rsidP="00B77491">
      <w:pPr>
        <w:spacing w:before="40" w:after="40"/>
        <w:jc w:val="both"/>
        <w:rPr>
          <w:noProof/>
          <w:sz w:val="22"/>
        </w:rPr>
      </w:pPr>
      <w:r w:rsidRPr="00A52A38">
        <w:rPr>
          <w:noProof/>
          <w:sz w:val="22"/>
        </w:rPr>
        <w:t xml:space="preserve">Pour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A52A38">
        <w:rPr>
          <w:noProof/>
          <w:sz w:val="22"/>
        </w:rPr>
        <w:t>, les états 0, 1 et 2 vont représenter respectivement les couleurs rouges, vertes et bleues.</w:t>
      </w:r>
    </w:p>
    <w:p w14:paraId="07396CA6" w14:textId="4109C2F8" w:rsidR="00A52A38" w:rsidRDefault="00A52A38" w:rsidP="00B77491">
      <w:pPr>
        <w:spacing w:before="40" w:after="40"/>
        <w:rPr>
          <w:noProof/>
          <w:sz w:val="22"/>
        </w:rPr>
      </w:pPr>
    </w:p>
    <w:p w14:paraId="2E897372" w14:textId="1B580472" w:rsidR="00A52A38" w:rsidRDefault="00A52A38" w:rsidP="00B77491">
      <w:pPr>
        <w:spacing w:before="40" w:after="40"/>
        <w:jc w:val="both"/>
        <w:rPr>
          <w:noProof/>
          <w:sz w:val="22"/>
        </w:rPr>
      </w:pPr>
      <w:r>
        <w:rPr>
          <w:noProof/>
          <w:sz w:val="22"/>
        </w:rPr>
        <w:t>a)  </w:t>
      </w:r>
      <w:r w:rsidRPr="00A52A38">
        <w:rPr>
          <w:noProof/>
          <w:sz w:val="22"/>
        </w:rPr>
        <w:t xml:space="preserve">Il s'agit d'une chaîne de Markov car la prédiction des états futurs du système ne dépend que du résent. En effet, pour calculer les probabilités d'avoir une balle de couleur </w:t>
      </w:r>
      <m:oMath>
        <m:r>
          <w:rPr>
            <w:rFonts w:ascii="Cambria Math" w:hAnsi="Cambria Math"/>
            <w:noProof/>
            <w:sz w:val="22"/>
          </w:rPr>
          <m:t>i</m:t>
        </m:r>
      </m:oMath>
      <w:r w:rsidRPr="00A52A38">
        <w:rPr>
          <w:noProof/>
          <w:sz w:val="22"/>
        </w:rPr>
        <w:t xml:space="preserve"> à l'étape </w:t>
      </w:r>
      <m:oMath>
        <m:r>
          <w:rPr>
            <w:rFonts w:ascii="Cambria Math" w:hAnsi="Cambria Math"/>
            <w:noProof/>
            <w:sz w:val="22"/>
          </w:rPr>
          <m:t>n+1</m:t>
        </m:r>
      </m:oMath>
      <w:r w:rsidRPr="00A52A38">
        <w:rPr>
          <w:noProof/>
          <w:sz w:val="22"/>
        </w:rPr>
        <w:t xml:space="preserve">, la connaissance de la balle pigée à l'étape </w:t>
      </w:r>
      <m:oMath>
        <m:r>
          <w:rPr>
            <w:rFonts w:ascii="Cambria Math" w:hAnsi="Cambria Math"/>
            <w:noProof/>
            <w:sz w:val="22"/>
          </w:rPr>
          <m:t>n</m:t>
        </m:r>
      </m:oMath>
      <w:r w:rsidRPr="00A52A38">
        <w:rPr>
          <w:noProof/>
          <w:sz w:val="22"/>
        </w:rPr>
        <w:t xml:space="preserve"> est suffisante</w:t>
      </w:r>
      <w:r>
        <w:rPr>
          <w:noProof/>
          <w:sz w:val="22"/>
        </w:rPr>
        <w:t xml:space="preserve"> car la couleur de cette balle détermine la boîte dans laquelle on pigera la balle à l’étape </w:t>
      </w:r>
      <m:oMath>
        <m:r>
          <w:rPr>
            <w:rFonts w:ascii="Cambria Math" w:hAnsi="Cambria Math"/>
            <w:noProof/>
            <w:sz w:val="22"/>
          </w:rPr>
          <m:t>n+1</m:t>
        </m:r>
      </m:oMath>
      <w:r>
        <w:rPr>
          <w:rFonts w:eastAsiaTheme="minorEastAsia"/>
          <w:noProof/>
          <w:sz w:val="22"/>
        </w:rPr>
        <w:t xml:space="preserve">. </w:t>
      </w:r>
      <w:r>
        <w:rPr>
          <w:noProof/>
          <w:sz w:val="22"/>
        </w:rPr>
        <w:t>L</w:t>
      </w:r>
      <w:r w:rsidRPr="00A52A38">
        <w:rPr>
          <w:noProof/>
          <w:sz w:val="22"/>
        </w:rPr>
        <w:t>a connaissance de la couleur des balles pigées aux étapes</w:t>
      </w:r>
      <w:r>
        <w:rPr>
          <w:noProof/>
          <w:sz w:val="22"/>
        </w:rPr>
        <w:t xml:space="preserve"> </w:t>
      </w:r>
      <w:r w:rsidRPr="00A52A38">
        <w:rPr>
          <w:noProof/>
          <w:sz w:val="22"/>
        </w:rPr>
        <w:t>précédentes ne modifiera pas cette probabilité.</w:t>
      </w:r>
    </w:p>
    <w:p w14:paraId="1AAF523F" w14:textId="7E92C9D9" w:rsidR="00A52A38" w:rsidRPr="00A52A38" w:rsidRDefault="00A52A38" w:rsidP="00B77491">
      <w:pPr>
        <w:spacing w:before="40" w:after="40"/>
        <w:jc w:val="both"/>
        <w:rPr>
          <w:noProof/>
          <w:sz w:val="22"/>
        </w:rPr>
      </w:pPr>
    </w:p>
    <w:p w14:paraId="4898C8E1" w14:textId="6668AB62" w:rsidR="00A52A38" w:rsidRDefault="00A52A38" w:rsidP="00B77491">
      <w:pPr>
        <w:spacing w:before="40" w:after="40"/>
        <w:jc w:val="both"/>
        <w:rPr>
          <w:noProof/>
          <w:sz w:val="22"/>
        </w:rPr>
      </w:pPr>
      <w:r w:rsidRPr="00A52A38">
        <w:rPr>
          <w:noProof/>
          <w:sz w:val="22"/>
        </w:rPr>
        <w:t>b)  La matrice de transition est</w:t>
      </w:r>
    </w:p>
    <w:p w14:paraId="5883C9DC" w14:textId="08E7F12C" w:rsidR="00A52A38" w:rsidRPr="00A52A38" w:rsidRDefault="00A52A38" w:rsidP="00B77491">
      <w:pPr>
        <w:spacing w:before="40" w:after="40"/>
        <w:ind w:left="708"/>
        <w:jc w:val="both"/>
        <w:rPr>
          <w:noProof/>
          <w:sz w:val="22"/>
        </w:rPr>
      </w:pPr>
      <m:oMathPara>
        <m:oMathParaPr>
          <m:jc m:val="left"/>
        </m:oMathParaPr>
        <m:oMath>
          <m:r>
            <w:rPr>
              <w:rFonts w:ascii="Cambria Math" w:hAnsi="Cambria Math"/>
              <w:noProof/>
              <w:sz w:val="22"/>
            </w:rPr>
            <m:t>P=</m:t>
          </m:r>
          <m:d>
            <m:dPr>
              <m:begChr m:val="["/>
              <m:endChr m:val="]"/>
              <m:ctrlPr>
                <w:rPr>
                  <w:rFonts w:ascii="Cambria Math" w:hAnsi="Cambria Math"/>
                  <w:i/>
                  <w:noProof/>
                  <w:sz w:val="22"/>
                </w:rPr>
              </m:ctrlPr>
            </m:dPr>
            <m:e>
              <m:m>
                <m:mPr>
                  <m:mcs>
                    <m:mc>
                      <m:mcPr>
                        <m:count m:val="3"/>
                        <m:mcJc m:val="center"/>
                      </m:mcPr>
                    </m:mc>
                  </m:mcs>
                  <m:ctrlPr>
                    <w:rPr>
                      <w:rFonts w:ascii="Cambria Math" w:hAnsi="Cambria Math"/>
                      <w:i/>
                      <w:noProof/>
                      <w:sz w:val="22"/>
                    </w:rPr>
                  </m:ctrlPr>
                </m:mPr>
                <m:mr>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9</m:t>
                        </m:r>
                      </m:den>
                    </m:f>
                  </m:e>
                  <m:e>
                    <m:f>
                      <m:fPr>
                        <m:type m:val="lin"/>
                        <m:ctrlPr>
                          <w:rPr>
                            <w:rFonts w:ascii="Cambria Math" w:hAnsi="Cambria Math"/>
                            <w:i/>
                            <w:noProof/>
                            <w:sz w:val="22"/>
                          </w:rPr>
                        </m:ctrlPr>
                      </m:fPr>
                      <m:num>
                        <m:r>
                          <w:rPr>
                            <w:rFonts w:ascii="Cambria Math" w:hAnsi="Cambria Math"/>
                            <w:noProof/>
                            <w:sz w:val="22"/>
                          </w:rPr>
                          <m:t>3</m:t>
                        </m:r>
                      </m:num>
                      <m:den>
                        <m:r>
                          <w:rPr>
                            <w:rFonts w:ascii="Cambria Math" w:hAnsi="Cambria Math"/>
                            <w:noProof/>
                            <w:sz w:val="22"/>
                          </w:rPr>
                          <m:t>9</m:t>
                        </m:r>
                      </m:den>
                    </m:f>
                  </m:e>
                  <m:e>
                    <m:f>
                      <m:fPr>
                        <m:type m:val="lin"/>
                        <m:ctrlPr>
                          <w:rPr>
                            <w:rFonts w:ascii="Cambria Math" w:hAnsi="Cambria Math"/>
                            <w:i/>
                            <w:noProof/>
                            <w:sz w:val="22"/>
                          </w:rPr>
                        </m:ctrlPr>
                      </m:fPr>
                      <m:num>
                        <m:r>
                          <w:rPr>
                            <w:rFonts w:ascii="Cambria Math" w:hAnsi="Cambria Math"/>
                            <w:noProof/>
                            <w:sz w:val="22"/>
                          </w:rPr>
                          <m:t>4</m:t>
                        </m:r>
                      </m:num>
                      <m:den>
                        <m:r>
                          <w:rPr>
                            <w:rFonts w:ascii="Cambria Math" w:hAnsi="Cambria Math"/>
                            <w:noProof/>
                            <w:sz w:val="22"/>
                          </w:rPr>
                          <m:t>9</m:t>
                        </m:r>
                      </m:den>
                    </m:f>
                  </m:e>
                </m:mr>
                <m:mr>
                  <m:e>
                    <m:f>
                      <m:fPr>
                        <m:type m:val="lin"/>
                        <m:ctrlPr>
                          <w:rPr>
                            <w:rFonts w:ascii="Cambria Math" w:hAnsi="Cambria Math"/>
                            <w:i/>
                            <w:noProof/>
                            <w:sz w:val="22"/>
                          </w:rPr>
                        </m:ctrlPr>
                      </m:fPr>
                      <m:num>
                        <m:r>
                          <w:rPr>
                            <w:rFonts w:ascii="Cambria Math" w:hAnsi="Cambria Math"/>
                            <w:noProof/>
                            <w:sz w:val="22"/>
                          </w:rPr>
                          <m:t>3</m:t>
                        </m:r>
                      </m:num>
                      <m:den>
                        <m:r>
                          <w:rPr>
                            <w:rFonts w:ascii="Cambria Math" w:hAnsi="Cambria Math"/>
                            <w:noProof/>
                            <w:sz w:val="22"/>
                          </w:rPr>
                          <m:t>7</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7</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7</m:t>
                        </m:r>
                      </m:den>
                    </m:f>
                  </m:e>
                </m:mr>
                <m:mr>
                  <m:e>
                    <m:f>
                      <m:fPr>
                        <m:type m:val="lin"/>
                        <m:ctrlPr>
                          <w:rPr>
                            <w:rFonts w:ascii="Cambria Math" w:hAnsi="Cambria Math"/>
                            <w:i/>
                            <w:noProof/>
                            <w:sz w:val="22"/>
                          </w:rPr>
                        </m:ctrlPr>
                      </m:fPr>
                      <m:num>
                        <m:r>
                          <w:rPr>
                            <w:rFonts w:ascii="Cambria Math" w:hAnsi="Cambria Math"/>
                            <w:noProof/>
                            <w:sz w:val="22"/>
                          </w:rPr>
                          <m:t>4</m:t>
                        </m:r>
                      </m:num>
                      <m:den>
                        <m:r>
                          <w:rPr>
                            <w:rFonts w:ascii="Cambria Math" w:hAnsi="Cambria Math"/>
                            <w:noProof/>
                            <w:sz w:val="22"/>
                          </w:rPr>
                          <m:t>11</m:t>
                        </m:r>
                      </m:den>
                    </m:f>
                  </m:e>
                  <m:e>
                    <m:f>
                      <m:fPr>
                        <m:type m:val="lin"/>
                        <m:ctrlPr>
                          <w:rPr>
                            <w:rFonts w:ascii="Cambria Math" w:hAnsi="Cambria Math"/>
                            <w:i/>
                            <w:noProof/>
                            <w:sz w:val="22"/>
                          </w:rPr>
                        </m:ctrlPr>
                      </m:fPr>
                      <m:num>
                        <m:r>
                          <w:rPr>
                            <w:rFonts w:ascii="Cambria Math" w:hAnsi="Cambria Math"/>
                            <w:noProof/>
                            <w:sz w:val="22"/>
                          </w:rPr>
                          <m:t>5</m:t>
                        </m:r>
                      </m:num>
                      <m:den>
                        <m:r>
                          <w:rPr>
                            <w:rFonts w:ascii="Cambria Math" w:hAnsi="Cambria Math"/>
                            <w:noProof/>
                            <w:sz w:val="22"/>
                          </w:rPr>
                          <m:t>11</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11</m:t>
                        </m:r>
                      </m:den>
                    </m:f>
                  </m:e>
                </m:mr>
              </m:m>
            </m:e>
          </m:d>
          <m:r>
            <w:rPr>
              <w:rFonts w:ascii="Cambria Math" w:hAnsi="Cambria Math"/>
              <w:noProof/>
              <w:sz w:val="22"/>
            </w:rPr>
            <m:t>=</m:t>
          </m:r>
          <m:d>
            <m:dPr>
              <m:begChr m:val="["/>
              <m:endChr m:val="]"/>
              <m:ctrlPr>
                <w:rPr>
                  <w:rFonts w:ascii="Cambria Math" w:hAnsi="Cambria Math"/>
                  <w:i/>
                  <w:noProof/>
                  <w:sz w:val="22"/>
                </w:rPr>
              </m:ctrlPr>
            </m:dPr>
            <m:e>
              <m:m>
                <m:mPr>
                  <m:mcs>
                    <m:mc>
                      <m:mcPr>
                        <m:count m:val="3"/>
                        <m:mcJc m:val="center"/>
                      </m:mcPr>
                    </m:mc>
                  </m:mcs>
                  <m:ctrlPr>
                    <w:rPr>
                      <w:rFonts w:ascii="Cambria Math" w:hAnsi="Cambria Math"/>
                      <w:i/>
                      <w:noProof/>
                      <w:sz w:val="22"/>
                    </w:rPr>
                  </m:ctrlPr>
                </m:mPr>
                <m:mr>
                  <m:e>
                    <m:r>
                      <w:rPr>
                        <w:rFonts w:ascii="Cambria Math" w:hAnsi="Cambria Math"/>
                        <w:noProof/>
                        <w:sz w:val="22"/>
                      </w:rPr>
                      <m:t>0,2222</m:t>
                    </m:r>
                  </m:e>
                  <m:e>
                    <m:r>
                      <w:rPr>
                        <w:rFonts w:ascii="Cambria Math" w:hAnsi="Cambria Math"/>
                        <w:noProof/>
                        <w:sz w:val="22"/>
                      </w:rPr>
                      <m:t>0,3333</m:t>
                    </m:r>
                  </m:e>
                  <m:e>
                    <m:r>
                      <w:rPr>
                        <w:rFonts w:ascii="Cambria Math" w:hAnsi="Cambria Math"/>
                        <w:noProof/>
                        <w:sz w:val="22"/>
                      </w:rPr>
                      <m:t>0,4444</m:t>
                    </m:r>
                  </m:e>
                </m:mr>
                <m:mr>
                  <m:e>
                    <m:r>
                      <w:rPr>
                        <w:rFonts w:ascii="Cambria Math" w:hAnsi="Cambria Math"/>
                        <w:noProof/>
                        <w:sz w:val="22"/>
                      </w:rPr>
                      <m:t>0,4286</m:t>
                    </m:r>
                  </m:e>
                  <m:e>
                    <m:r>
                      <w:rPr>
                        <w:rFonts w:ascii="Cambria Math" w:hAnsi="Cambria Math"/>
                        <w:noProof/>
                        <w:sz w:val="22"/>
                      </w:rPr>
                      <m:t>0,2857</m:t>
                    </m:r>
                  </m:e>
                  <m:e>
                    <m:r>
                      <w:rPr>
                        <w:rFonts w:ascii="Cambria Math" w:hAnsi="Cambria Math"/>
                        <w:noProof/>
                        <w:sz w:val="22"/>
                      </w:rPr>
                      <m:t>0,2857</m:t>
                    </m:r>
                  </m:e>
                </m:mr>
                <m:mr>
                  <m:e>
                    <m:r>
                      <w:rPr>
                        <w:rFonts w:ascii="Cambria Math" w:hAnsi="Cambria Math"/>
                        <w:noProof/>
                        <w:sz w:val="22"/>
                      </w:rPr>
                      <m:t>0,3636</m:t>
                    </m:r>
                  </m:e>
                  <m:e>
                    <m:r>
                      <w:rPr>
                        <w:rFonts w:ascii="Cambria Math" w:hAnsi="Cambria Math"/>
                        <w:noProof/>
                        <w:sz w:val="22"/>
                      </w:rPr>
                      <m:t>0,4545</m:t>
                    </m:r>
                  </m:e>
                  <m:e>
                    <m:r>
                      <w:rPr>
                        <w:rFonts w:ascii="Cambria Math" w:hAnsi="Cambria Math"/>
                        <w:noProof/>
                        <w:sz w:val="22"/>
                      </w:rPr>
                      <m:t>0,1818</m:t>
                    </m:r>
                  </m:e>
                </m:mr>
              </m:m>
            </m:e>
          </m:d>
          <m:r>
            <w:rPr>
              <w:rFonts w:ascii="Cambria Math" w:eastAsiaTheme="minorEastAsia" w:hAnsi="Cambria Math"/>
              <w:noProof/>
              <w:sz w:val="22"/>
            </w:rPr>
            <m:t>.</m:t>
          </m:r>
        </m:oMath>
      </m:oMathPara>
    </w:p>
    <w:p w14:paraId="008078F0" w14:textId="77777777" w:rsidR="00A52A38" w:rsidRPr="00A52A38" w:rsidRDefault="00A52A38" w:rsidP="00B77491">
      <w:pPr>
        <w:spacing w:before="40" w:after="40"/>
        <w:rPr>
          <w:bCs/>
          <w:sz w:val="22"/>
        </w:rPr>
      </w:pPr>
    </w:p>
    <w:p w14:paraId="1FAF681D" w14:textId="77777777" w:rsidR="00A52A38" w:rsidRDefault="00A52A38" w:rsidP="00B77491">
      <w:pPr>
        <w:spacing w:before="40" w:after="40"/>
        <w:rPr>
          <w:bCs/>
          <w:sz w:val="22"/>
        </w:rPr>
      </w:pPr>
      <w:r>
        <w:rPr>
          <w:bCs/>
          <w:sz w:val="22"/>
        </w:rPr>
        <w:br w:type="page"/>
      </w:r>
    </w:p>
    <w:p w14:paraId="3F309D9A" w14:textId="45711E97" w:rsidR="00A52A38" w:rsidRDefault="00A52A38" w:rsidP="00B77491">
      <w:pPr>
        <w:spacing w:before="40" w:after="40"/>
        <w:jc w:val="both"/>
        <w:rPr>
          <w:bCs/>
          <w:sz w:val="22"/>
        </w:rPr>
      </w:pPr>
      <w:r w:rsidRPr="00A52A38">
        <w:rPr>
          <w:bCs/>
          <w:sz w:val="22"/>
        </w:rPr>
        <w:lastRenderedPageBreak/>
        <w:t>c)  En conditionnant le calcul de probabilité sur la couleur de la balle sélectionnée à l'étape initiale, on obtient</w:t>
      </w:r>
    </w:p>
    <w:p w14:paraId="742B6AA2" w14:textId="571E9834" w:rsidR="00A52A38" w:rsidRPr="004D492D" w:rsidRDefault="00A52A38" w:rsidP="00B77491">
      <w:pPr>
        <w:spacing w:before="40" w:after="40"/>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m:t>
              </m:r>
            </m:e>
          </m:d>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i=0</m:t>
              </m:r>
            </m:sub>
            <m:sup>
              <m:r>
                <w:rPr>
                  <w:rFonts w:ascii="Cambria Math" w:hAnsi="Cambria Math"/>
                  <w:sz w:val="22"/>
                </w:rPr>
                <m:t>2</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=i</m:t>
                  </m:r>
                </m:e>
              </m:d>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=i</m:t>
                  </m:r>
                </m:e>
              </m:d>
            </m:e>
          </m:nary>
          <m:r>
            <m:rPr>
              <m:sty m:val="p"/>
            </m:rPr>
            <w:rPr>
              <w:rFonts w:eastAsiaTheme="minorEastAsia"/>
              <w:sz w:val="22"/>
            </w:rPr>
            <w:br/>
          </m:r>
        </m:oMath>
        <m:oMath>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9</m:t>
              </m:r>
            </m:den>
          </m:f>
          <m: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1,1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9</m:t>
              </m:r>
            </m:den>
          </m:f>
          <m: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9</m:t>
              </m:r>
            </m:den>
          </m:f>
          <m:r>
            <w:rPr>
              <w:rFonts w:ascii="Cambria Math" w:eastAsiaTheme="minorEastAsia" w:hAnsi="Cambria Math"/>
              <w:sz w:val="22"/>
            </w:rPr>
            <m:t>.</m:t>
          </m:r>
        </m:oMath>
      </m:oMathPara>
    </w:p>
    <w:p w14:paraId="4C49ECFE" w14:textId="77777777" w:rsidR="004D492D" w:rsidRDefault="004D492D" w:rsidP="00B77491">
      <w:pPr>
        <w:spacing w:before="40" w:after="40"/>
        <w:rPr>
          <w:bCs/>
          <w:sz w:val="22"/>
        </w:rPr>
      </w:pPr>
      <w:r>
        <w:rPr>
          <w:bCs/>
          <w:sz w:val="22"/>
        </w:rPr>
        <w:t>Or,</w:t>
      </w:r>
    </w:p>
    <w:p w14:paraId="184A9B71" w14:textId="56FE954B" w:rsidR="004D492D" w:rsidRPr="004D492D" w:rsidRDefault="00BB2C0A" w:rsidP="00B77491">
      <w:pPr>
        <w:spacing w:before="40" w:after="40"/>
        <w:ind w:left="708"/>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4</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4</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0,3385</m:t>
                    </m:r>
                  </m:e>
                  <m:e>
                    <m:r>
                      <w:rPr>
                        <w:rFonts w:ascii="Cambria Math" w:eastAsiaTheme="minorEastAsia" w:hAnsi="Cambria Math"/>
                        <w:sz w:val="22"/>
                      </w:rPr>
                      <m:t>0,3547</m:t>
                    </m:r>
                  </m:e>
                  <m:e>
                    <m:r>
                      <w:rPr>
                        <w:rFonts w:ascii="Cambria Math" w:eastAsiaTheme="minorEastAsia" w:hAnsi="Cambria Math"/>
                        <w:sz w:val="22"/>
                      </w:rPr>
                      <m:t>0,3068</m:t>
                    </m:r>
                  </m:e>
                </m:mr>
                <m:mr>
                  <m:e>
                    <m:r>
                      <w:rPr>
                        <w:rFonts w:ascii="Cambria Math" w:eastAsiaTheme="minorEastAsia" w:hAnsi="Cambria Math"/>
                        <w:sz w:val="22"/>
                      </w:rPr>
                      <m:t>0,3385</m:t>
                    </m:r>
                  </m:e>
                  <m:e>
                    <m:r>
                      <w:rPr>
                        <w:rFonts w:ascii="Cambria Math" w:eastAsiaTheme="minorEastAsia" w:hAnsi="Cambria Math"/>
                        <w:sz w:val="22"/>
                      </w:rPr>
                      <m:t>0,3531</m:t>
                    </m:r>
                  </m:e>
                  <m:e>
                    <m:r>
                      <w:rPr>
                        <w:rFonts w:ascii="Cambria Math" w:eastAsiaTheme="minorEastAsia" w:hAnsi="Cambria Math"/>
                        <w:sz w:val="22"/>
                      </w:rPr>
                      <m:t>0,3084</m:t>
                    </m:r>
                  </m:e>
                </m:mr>
                <m:mr>
                  <m:e>
                    <m:r>
                      <w:rPr>
                        <w:rFonts w:ascii="Cambria Math" w:eastAsiaTheme="minorEastAsia" w:hAnsi="Cambria Math"/>
                        <w:sz w:val="22"/>
                      </w:rPr>
                      <m:t>0,3391</m:t>
                    </m:r>
                  </m:e>
                  <m:e>
                    <m:r>
                      <w:rPr>
                        <w:rFonts w:ascii="Cambria Math" w:eastAsiaTheme="minorEastAsia" w:hAnsi="Cambria Math"/>
                        <w:sz w:val="22"/>
                      </w:rPr>
                      <m:t>0,3535</m:t>
                    </m:r>
                  </m:e>
                  <m:e>
                    <m:r>
                      <w:rPr>
                        <w:rFonts w:ascii="Cambria Math" w:eastAsiaTheme="minorEastAsia" w:hAnsi="Cambria Math"/>
                        <w:sz w:val="22"/>
                      </w:rPr>
                      <m:t>0,3074</m:t>
                    </m:r>
                  </m:e>
                </m:mr>
              </m:m>
            </m:e>
          </m:d>
          <m:r>
            <w:rPr>
              <w:rFonts w:ascii="Cambria Math" w:eastAsiaTheme="minorEastAsia" w:hAnsi="Cambria Math"/>
              <w:sz w:val="22"/>
            </w:rPr>
            <m:t>.</m:t>
          </m:r>
        </m:oMath>
      </m:oMathPara>
    </w:p>
    <w:p w14:paraId="615F159A" w14:textId="53F1AB03" w:rsidR="004D492D" w:rsidRDefault="004D492D" w:rsidP="00B77491">
      <w:pPr>
        <w:spacing w:before="40" w:after="40"/>
        <w:rPr>
          <w:bCs/>
          <w:sz w:val="22"/>
        </w:rPr>
      </w:pPr>
      <w:r>
        <w:rPr>
          <w:bCs/>
          <w:sz w:val="22"/>
        </w:rPr>
        <w:t>Ainsi,</w:t>
      </w:r>
    </w:p>
    <w:p w14:paraId="793A7FDB" w14:textId="221B24AB" w:rsidR="004D492D" w:rsidRPr="004D492D" w:rsidRDefault="004D492D" w:rsidP="00B77491">
      <w:pPr>
        <w:spacing w:before="40" w:after="40"/>
        <w:ind w:left="708"/>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m:t>
              </m:r>
            </m:e>
          </m:d>
          <m:r>
            <m:rPr>
              <m:aln/>
            </m:rPr>
            <w:rPr>
              <w:rFonts w:ascii="Cambria Math" w:hAnsi="Cambria Math"/>
              <w:sz w:val="22"/>
            </w:rPr>
            <m:t>=0,3547</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9</m:t>
              </m:r>
            </m:den>
          </m:f>
          <m:r>
            <w:rPr>
              <w:rFonts w:ascii="Cambria Math" w:eastAsiaTheme="minorEastAsia" w:hAnsi="Cambria Math"/>
              <w:sz w:val="22"/>
            </w:rPr>
            <m:t>+</m:t>
          </m:r>
          <m:r>
            <w:rPr>
              <w:rFonts w:ascii="Cambria Math" w:hAnsi="Cambria Math"/>
              <w:sz w:val="22"/>
            </w:rPr>
            <m:t>0,3531</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9</m:t>
              </m:r>
            </m:den>
          </m:f>
          <m:r>
            <w:rPr>
              <w:rFonts w:ascii="Cambria Math" w:eastAsiaTheme="minorEastAsia" w:hAnsi="Cambria Math"/>
              <w:sz w:val="22"/>
            </w:rPr>
            <m:t>+</m:t>
          </m:r>
          <m:r>
            <w:rPr>
              <w:rFonts w:ascii="Cambria Math" w:hAnsi="Cambria Math"/>
              <w:sz w:val="22"/>
            </w:rPr>
            <m:t>0,3535</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9</m:t>
              </m:r>
            </m:den>
          </m:f>
          <m:r>
            <m:rPr>
              <m:sty m:val="p"/>
            </m:rPr>
            <w:rPr>
              <w:rFonts w:eastAsiaTheme="minorEastAsia"/>
              <w:sz w:val="22"/>
            </w:rPr>
            <w:br/>
          </m:r>
        </m:oMath>
        <m:oMath>
          <m:r>
            <m:rPr>
              <m:aln/>
            </m:rPr>
            <w:rPr>
              <w:rFonts w:ascii="Cambria Math" w:eastAsiaTheme="minorEastAsia" w:hAnsi="Cambria Math"/>
              <w:sz w:val="22"/>
            </w:rPr>
            <m:t>=0,3536.</m:t>
          </m:r>
        </m:oMath>
      </m:oMathPara>
    </w:p>
    <w:p w14:paraId="6C7ECDA9" w14:textId="77777777" w:rsidR="004D492D" w:rsidRDefault="004D492D" w:rsidP="00B77491">
      <w:pPr>
        <w:spacing w:before="40" w:after="40"/>
        <w:rPr>
          <w:b/>
          <w:sz w:val="22"/>
        </w:rPr>
      </w:pPr>
    </w:p>
    <w:p w14:paraId="2EC896C8" w14:textId="77777777" w:rsidR="004D492D" w:rsidRPr="004D492D" w:rsidRDefault="004D492D" w:rsidP="00B77491">
      <w:pPr>
        <w:spacing w:before="40" w:after="40"/>
        <w:rPr>
          <w:bCs/>
          <w:sz w:val="22"/>
        </w:rPr>
      </w:pPr>
      <w:r w:rsidRPr="004D492D">
        <w:rPr>
          <w:bCs/>
          <w:sz w:val="22"/>
        </w:rPr>
        <w:t>d)  Puisque la chaîne de Markov est homogène,</w:t>
      </w:r>
    </w:p>
    <w:p w14:paraId="3A8D7D48" w14:textId="5DE21712" w:rsidR="004D492D" w:rsidRPr="004D492D" w:rsidRDefault="004D492D" w:rsidP="00B77491">
      <w:pPr>
        <w:spacing w:before="40" w:after="40"/>
        <w:ind w:left="708"/>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8</m:t>
                  </m:r>
                </m:sub>
              </m:sSub>
              <m:r>
                <w:rPr>
                  <w:rFonts w:ascii="Cambria Math" w:hAnsi="Cambria Math"/>
                  <w:sz w:val="22"/>
                </w:rPr>
                <m:t>=</m:t>
              </m:r>
              <m:r>
                <w:rPr>
                  <w:rFonts w:ascii="Cambria Math" w:hAnsi="Cambria Math"/>
                  <w:sz w:val="22"/>
                </w:rPr>
                <m:t>0</m:t>
              </m:r>
              <m:r>
                <w:rPr>
                  <w:rFonts w:ascii="Cambria Math" w:hAnsi="Cambria Math"/>
                  <w:sz w:val="22"/>
                </w:rPr>
                <m:t>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=2</m:t>
              </m:r>
            </m:e>
          </m:d>
          <m:r>
            <m:rPr>
              <m:aln/>
            </m:rP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m:t>
              </m:r>
              <m:r>
                <w:rPr>
                  <w:rFonts w:ascii="Cambria Math" w:hAnsi="Cambria Math"/>
                  <w:sz w:val="22"/>
                </w:rPr>
                <m:t>0</m:t>
              </m:r>
              <m:r>
                <w:rPr>
                  <w:rFonts w:ascii="Cambria Math" w:hAnsi="Cambria Math"/>
                  <w:sz w:val="22"/>
                </w:rPr>
                <m:t>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=2</m:t>
              </m:r>
            </m:e>
          </m:d>
          <m:r>
            <m:rPr>
              <m:sty m:val="p"/>
            </m:rPr>
            <w:rPr>
              <w:rFonts w:eastAsiaTheme="minorEastAsia"/>
              <w:sz w:val="22"/>
            </w:rPr>
            <w:br/>
          </m:r>
        </m:oMath>
        <m:oMath>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m:t>
              </m:r>
              <m:r>
                <w:rPr>
                  <w:rFonts w:ascii="Cambria Math" w:hAnsi="Cambria Math"/>
                  <w:sz w:val="22"/>
                </w:rPr>
                <m:t>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oMath>
      </m:oMathPara>
    </w:p>
    <w:p w14:paraId="7A54DC75" w14:textId="703ADEDE" w:rsidR="004D492D" w:rsidRPr="004D492D" w:rsidRDefault="004D492D" w:rsidP="00B77491">
      <w:pPr>
        <w:spacing w:before="40" w:after="40"/>
        <w:rPr>
          <w:bCs/>
          <w:sz w:val="22"/>
        </w:rPr>
      </w:pPr>
      <w:r w:rsidRPr="004D492D">
        <w:rPr>
          <w:bCs/>
          <w:sz w:val="22"/>
        </w:rPr>
        <w:t>Or,</w:t>
      </w:r>
    </w:p>
    <w:p w14:paraId="1D587EA2" w14:textId="752BB45F" w:rsidR="004D492D" w:rsidRPr="004D492D" w:rsidRDefault="00BB2C0A" w:rsidP="00B77491">
      <w:pPr>
        <w:spacing w:before="40" w:after="40"/>
        <w:ind w:left="708"/>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5</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5</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0,3388</m:t>
                    </m:r>
                  </m:e>
                  <m:e>
                    <m:r>
                      <w:rPr>
                        <w:rFonts w:ascii="Cambria Math" w:eastAsiaTheme="minorEastAsia" w:hAnsi="Cambria Math"/>
                        <w:sz w:val="22"/>
                      </w:rPr>
                      <m:t>0,3536</m:t>
                    </m:r>
                  </m:e>
                  <m:e>
                    <m:r>
                      <w:rPr>
                        <w:rFonts w:ascii="Cambria Math" w:eastAsiaTheme="minorEastAsia" w:hAnsi="Cambria Math"/>
                        <w:sz w:val="22"/>
                      </w:rPr>
                      <m:t>0,3076</m:t>
                    </m:r>
                  </m:e>
                </m:mr>
                <m:mr>
                  <m:e>
                    <m:r>
                      <w:rPr>
                        <w:rFonts w:ascii="Cambria Math" w:eastAsiaTheme="minorEastAsia" w:hAnsi="Cambria Math"/>
                        <w:sz w:val="22"/>
                      </w:rPr>
                      <m:t>0,3387</m:t>
                    </m:r>
                  </m:e>
                  <m:e>
                    <m:r>
                      <w:rPr>
                        <w:rFonts w:ascii="Cambria Math" w:eastAsiaTheme="minorEastAsia" w:hAnsi="Cambria Math"/>
                        <w:sz w:val="22"/>
                      </w:rPr>
                      <m:t>0,3539</m:t>
                    </m:r>
                  </m:e>
                  <m:e>
                    <m:r>
                      <w:rPr>
                        <w:rFonts w:ascii="Cambria Math" w:eastAsiaTheme="minorEastAsia" w:hAnsi="Cambria Math"/>
                        <w:sz w:val="22"/>
                      </w:rPr>
                      <m:t>0,3074</m:t>
                    </m:r>
                  </m:e>
                </m:mr>
                <m:mr>
                  <m:e>
                    <m:r>
                      <w:rPr>
                        <w:rFonts w:ascii="Cambria Math" w:eastAsiaTheme="minorEastAsia" w:hAnsi="Cambria Math"/>
                        <w:sz w:val="22"/>
                      </w:rPr>
                      <m:t>0,3386</m:t>
                    </m:r>
                  </m:e>
                  <m:e>
                    <m:r>
                      <w:rPr>
                        <w:rFonts w:ascii="Cambria Math" w:eastAsiaTheme="minorEastAsia" w:hAnsi="Cambria Math"/>
                        <w:sz w:val="22"/>
                      </w:rPr>
                      <m:t>0,3538</m:t>
                    </m:r>
                  </m:e>
                  <m:e>
                    <m:r>
                      <w:rPr>
                        <w:rFonts w:ascii="Cambria Math" w:eastAsiaTheme="minorEastAsia" w:hAnsi="Cambria Math"/>
                        <w:sz w:val="22"/>
                      </w:rPr>
                      <m:t>0,3076</m:t>
                    </m:r>
                  </m:e>
                </m:mr>
              </m:m>
            </m:e>
          </m:d>
          <m:r>
            <w:rPr>
              <w:rFonts w:ascii="Cambria Math" w:eastAsiaTheme="minorEastAsia" w:hAnsi="Cambria Math"/>
              <w:sz w:val="22"/>
            </w:rPr>
            <m:t>.</m:t>
          </m:r>
        </m:oMath>
      </m:oMathPara>
    </w:p>
    <w:p w14:paraId="7665DF12" w14:textId="0B04F0DA" w:rsidR="004D492D" w:rsidRDefault="004D492D" w:rsidP="00B77491">
      <w:pPr>
        <w:spacing w:before="40" w:after="40"/>
        <w:rPr>
          <w:rFonts w:eastAsiaTheme="minorEastAsia"/>
          <w:bCs/>
          <w:sz w:val="22"/>
        </w:rPr>
      </w:pPr>
      <w:r w:rsidRPr="004D492D">
        <w:rPr>
          <w:bCs/>
          <w:sz w:val="22"/>
        </w:rPr>
        <w:t>Ainsi,</w:t>
      </w:r>
      <w:r>
        <w:rPr>
          <w:bCs/>
          <w:sz w:val="22"/>
        </w:rPr>
        <w:t xml:space="preserve"> </w:t>
      </w: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8</m:t>
                </m:r>
              </m:sub>
            </m:sSub>
            <m:r>
              <w:rPr>
                <w:rFonts w:ascii="Cambria Math" w:hAnsi="Cambria Math"/>
                <w:sz w:val="22"/>
              </w:rPr>
              <m:t>=</m:t>
            </m:r>
            <m:r>
              <w:rPr>
                <w:rFonts w:ascii="Cambria Math" w:hAnsi="Cambria Math"/>
                <w:sz w:val="22"/>
              </w:rPr>
              <m:t>0</m:t>
            </m:r>
            <m:r>
              <w:rPr>
                <w:rFonts w:ascii="Cambria Math" w:hAnsi="Cambria Math"/>
                <w:sz w:val="22"/>
              </w:rPr>
              <m:t>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=2</m:t>
            </m:r>
          </m:e>
        </m:d>
        <m:r>
          <m:rPr>
            <m:aln/>
          </m:rPr>
          <w:rPr>
            <w:rFonts w:ascii="Cambria Math" w:hAnsi="Cambria Math"/>
            <w:sz w:val="22"/>
          </w:rPr>
          <m:t>=0,3</m:t>
        </m:r>
        <m:r>
          <w:rPr>
            <w:rFonts w:ascii="Cambria Math" w:hAnsi="Cambria Math"/>
            <w:sz w:val="22"/>
          </w:rPr>
          <m:t>386</m:t>
        </m:r>
        <m:r>
          <w:rPr>
            <w:rFonts w:ascii="Cambria Math" w:hAnsi="Cambria Math"/>
            <w:sz w:val="22"/>
          </w:rPr>
          <m:t>.</m:t>
        </m:r>
      </m:oMath>
    </w:p>
    <w:p w14:paraId="772A945F" w14:textId="378AFA6C" w:rsidR="004D492D" w:rsidRDefault="004D492D" w:rsidP="00B77491">
      <w:pPr>
        <w:spacing w:before="40" w:after="40"/>
        <w:rPr>
          <w:rFonts w:eastAsiaTheme="minorEastAsia"/>
          <w:bCs/>
          <w:sz w:val="22"/>
        </w:rPr>
      </w:pPr>
    </w:p>
    <w:p w14:paraId="2FB579CF" w14:textId="77777777" w:rsidR="00192488" w:rsidRDefault="004D492D" w:rsidP="00B77491">
      <w:pPr>
        <w:spacing w:before="40" w:after="40"/>
        <w:rPr>
          <w:rFonts w:eastAsiaTheme="minorEastAsia"/>
          <w:bCs/>
          <w:sz w:val="22"/>
        </w:rPr>
      </w:pPr>
      <w:r>
        <w:rPr>
          <w:rFonts w:eastAsiaTheme="minorEastAsia"/>
          <w:bCs/>
          <w:sz w:val="22"/>
        </w:rPr>
        <w:t>e)  </w:t>
      </w:r>
      <w:r w:rsidR="00192488" w:rsidRPr="00192488">
        <w:rPr>
          <w:rFonts w:eastAsiaTheme="minorEastAsia"/>
          <w:b/>
          <w:sz w:val="22"/>
        </w:rPr>
        <w:t>Solution 1</w:t>
      </w:r>
    </w:p>
    <w:p w14:paraId="0A42663F" w14:textId="77777777" w:rsidR="00192488" w:rsidRDefault="00192488" w:rsidP="00192488">
      <w:pPr>
        <w:spacing w:before="40" w:after="40" w:line="240" w:lineRule="auto"/>
        <w:jc w:val="both"/>
        <w:rPr>
          <w:rFonts w:eastAsiaTheme="minorEastAsia"/>
          <w:bCs/>
          <w:sz w:val="22"/>
        </w:rPr>
      </w:pPr>
      <w:r w:rsidRPr="000A2745">
        <w:rPr>
          <w:rFonts w:eastAsiaTheme="minorEastAsia"/>
          <w:bCs/>
          <w:sz w:val="22"/>
        </w:rPr>
        <w:t>Puisque la chaîne de Markov est irréducti</w:t>
      </w:r>
      <w:r>
        <w:rPr>
          <w:rFonts w:eastAsiaTheme="minorEastAsia"/>
          <w:bCs/>
          <w:sz w:val="22"/>
        </w:rPr>
        <w:t>bl</w:t>
      </w:r>
      <w:r w:rsidRPr="000A2745">
        <w:rPr>
          <w:rFonts w:eastAsiaTheme="minorEastAsia"/>
          <w:bCs/>
          <w:sz w:val="22"/>
        </w:rPr>
        <w:t>e et que tous ses états sont ergodiques, alors une distribution stationnaire existe, et est l'unique solution non négative du système d'équation</w:t>
      </w:r>
      <w:r>
        <w:rPr>
          <w:rFonts w:eastAsiaTheme="minorEastAsia"/>
          <w:bCs/>
          <w:sz w:val="22"/>
        </w:rPr>
        <w:t>s</w:t>
      </w:r>
    </w:p>
    <w:p w14:paraId="30593D74" w14:textId="77777777" w:rsidR="00192488" w:rsidRPr="000A2745" w:rsidRDefault="00BB2C0A" w:rsidP="00192488">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w:rPr>
              <w:rFonts w:ascii="Cambria Math" w:eastAsiaTheme="minorEastAsia" w:hAnsi="Cambria Math"/>
              <w:sz w:val="22"/>
            </w:rPr>
            <m:t> </m:t>
          </m:r>
          <m:r>
            <m:rPr>
              <m:nor/>
            </m:rPr>
            <w:rPr>
              <w:rFonts w:ascii="Cambria Math" w:eastAsiaTheme="minorEastAsia" w:hAnsi="Cambria Math"/>
              <w:bCs/>
              <w:sz w:val="22"/>
            </w:rPr>
            <m:t>pour tout</m:t>
          </m:r>
          <m:r>
            <w:rPr>
              <w:rFonts w:ascii="Cambria Math" w:eastAsiaTheme="minorEastAsia" w:hAnsi="Cambria Math"/>
              <w:sz w:val="22"/>
            </w:rPr>
            <m:t xml:space="preserve"> j,   </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w:rPr>
              <w:rFonts w:ascii="Cambria Math" w:eastAsiaTheme="minorEastAsia" w:hAnsi="Cambria Math"/>
              <w:sz w:val="22"/>
            </w:rPr>
            <m:t>=1.</m:t>
          </m:r>
        </m:oMath>
      </m:oMathPara>
    </w:p>
    <w:p w14:paraId="3211EA84" w14:textId="505BFAA7" w:rsidR="00192488" w:rsidRDefault="00192488" w:rsidP="00B77491">
      <w:pPr>
        <w:spacing w:before="40" w:after="40"/>
        <w:rPr>
          <w:rFonts w:eastAsiaTheme="minorEastAsia"/>
          <w:bCs/>
          <w:sz w:val="22"/>
        </w:rPr>
      </w:pPr>
      <w:r>
        <w:rPr>
          <w:rFonts w:eastAsiaTheme="minorEastAsia"/>
          <w:bCs/>
          <w:sz w:val="22"/>
        </w:rPr>
        <w:t>Ainsi,</w:t>
      </w:r>
    </w:p>
    <w:p w14:paraId="73ABC2FD" w14:textId="76F80713" w:rsidR="00192488" w:rsidRPr="00192488" w:rsidRDefault="00BB2C0A" w:rsidP="00192488">
      <w:pPr>
        <w:spacing w:before="40" w:after="40"/>
        <w:ind w:left="708"/>
        <w:rPr>
          <w:rFonts w:eastAsiaTheme="minorEastAsia"/>
          <w:bCs/>
          <w:sz w:val="22"/>
        </w:rPr>
      </w:pPr>
      <m:oMathPara>
        <m:oMathParaPr>
          <m:jc m:val="left"/>
        </m:oMathParaPr>
        <m:oMath>
          <m:m>
            <m:mPr>
              <m:mcs>
                <m:mc>
                  <m:mcPr>
                    <m:count m:val="1"/>
                    <m:mcJc m:val="center"/>
                  </m:mcPr>
                </m:mc>
              </m:mcs>
              <m:ctrlPr>
                <w:rPr>
                  <w:rFonts w:ascii="Cambria Math" w:eastAsiaTheme="minorEastAsia" w:hAnsi="Cambria Math"/>
                  <w:bCs/>
                  <w:i/>
                  <w:sz w:val="22"/>
                </w:rPr>
              </m:ctrlPr>
            </m:mP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9</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9</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5</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9</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ctrlPr>
                  <w:rPr>
                    <w:rFonts w:ascii="Cambria Math" w:eastAsia="Cambria Math" w:hAnsi="Cambria Math" w:cs="Cambria Math"/>
                    <w:bCs/>
                    <w:i/>
                  </w:rPr>
                </m:ctrlPr>
              </m:e>
            </m:mr>
            <m:mr>
              <m:e>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2</m:t>
                    </m:r>
                  </m:sub>
                </m:sSub>
                <m:r>
                  <w:rPr>
                    <w:rFonts w:ascii="Cambria Math" w:eastAsia="Cambria Math" w:hAnsi="Cambria Math" w:cs="Cambria Math"/>
                  </w:rPr>
                  <m:t>=1</m:t>
                </m:r>
              </m:e>
            </m:mr>
          </m:m>
        </m:oMath>
      </m:oMathPara>
    </w:p>
    <w:p w14:paraId="6B79CE8A" w14:textId="1395EAFB" w:rsidR="00192488" w:rsidRDefault="001C0BED" w:rsidP="00B77491">
      <w:pPr>
        <w:spacing w:before="40" w:after="40"/>
        <w:rPr>
          <w:rFonts w:eastAsiaTheme="minorEastAsia"/>
          <w:bCs/>
          <w:sz w:val="22"/>
        </w:rPr>
      </w:pPr>
      <w:r>
        <w:rPr>
          <w:rFonts w:eastAsiaTheme="minorEastAsia"/>
          <w:bCs/>
          <w:sz w:val="22"/>
        </w:rPr>
        <w:t>En solutionnant ce système, on obtient</w:t>
      </w:r>
    </w:p>
    <w:p w14:paraId="6E49D43F" w14:textId="7C6CD40A" w:rsidR="00192488" w:rsidRPr="00FC5868" w:rsidRDefault="00BB2C0A" w:rsidP="001C0BED">
      <w:pPr>
        <w:spacing w:before="40" w:after="40"/>
        <w:ind w:left="708"/>
        <w:rPr>
          <w:rFonts w:eastAsiaTheme="minorEastAsia"/>
          <w:bCs/>
          <w:sz w:val="22"/>
        </w:rPr>
      </w:pPr>
      <m:oMathPara>
        <m:oMathParaPr>
          <m:jc m:val="left"/>
        </m:oMathParaPr>
        <m:oMath>
          <m:d>
            <m:dPr>
              <m:begChr m:val="["/>
              <m:endChr m:val="]"/>
              <m:ctrlPr>
                <w:rPr>
                  <w:rFonts w:ascii="Cambria Math" w:eastAsiaTheme="minorEastAsia" w:hAnsi="Cambria Math"/>
                  <w:bCs/>
                  <w:i/>
                  <w:sz w:val="22"/>
                </w:rPr>
              </m:ctrlPr>
            </m:dPr>
            <m:e>
              <m:m>
                <m:mPr>
                  <m:mcs>
                    <m:mc>
                      <m:mcPr>
                        <m:count m:val="1"/>
                        <m:mcJc m:val="center"/>
                      </m:mcPr>
                    </m:mc>
                  </m:mcs>
                  <m:ctrlPr>
                    <w:rPr>
                      <w:rFonts w:ascii="Cambria Math" w:eastAsiaTheme="minorEastAsia" w:hAnsi="Cambria Math"/>
                      <w:bCs/>
                      <w:i/>
                      <w:sz w:val="22"/>
                    </w:rPr>
                  </m:ctrlPr>
                </m:mP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930</m:t>
              </m:r>
            </m:den>
          </m:f>
          <m:d>
            <m:dPr>
              <m:begChr m:val="["/>
              <m:endChr m:val="]"/>
              <m:ctrlPr>
                <w:rPr>
                  <w:rFonts w:ascii="Cambria Math" w:eastAsiaTheme="minorEastAsia" w:hAnsi="Cambria Math"/>
                  <w:bCs/>
                  <w:i/>
                  <w:sz w:val="22"/>
                </w:rPr>
              </m:ctrlPr>
            </m:dPr>
            <m:e>
              <m:m>
                <m:mPr>
                  <m:mcs>
                    <m:mc>
                      <m:mcPr>
                        <m:count m:val="1"/>
                        <m:mcJc m:val="center"/>
                      </m:mcPr>
                    </m:mc>
                  </m:mcs>
                  <m:ctrlPr>
                    <w:rPr>
                      <w:rFonts w:ascii="Cambria Math" w:eastAsiaTheme="minorEastAsia" w:hAnsi="Cambria Math"/>
                      <w:bCs/>
                      <w:i/>
                      <w:sz w:val="22"/>
                    </w:rPr>
                  </m:ctrlPr>
                </m:mPr>
                <m:mr>
                  <m:e>
                    <m:r>
                      <w:rPr>
                        <w:rFonts w:ascii="Cambria Math" w:eastAsiaTheme="minorEastAsia" w:hAnsi="Cambria Math"/>
                        <w:sz w:val="22"/>
                      </w:rPr>
                      <m:t>315</m:t>
                    </m:r>
                  </m:e>
                </m:mr>
                <m:mr>
                  <m:e>
                    <m:r>
                      <w:rPr>
                        <w:rFonts w:ascii="Cambria Math" w:eastAsiaTheme="minorEastAsia" w:hAnsi="Cambria Math"/>
                        <w:sz w:val="22"/>
                      </w:rPr>
                      <m:t>329</m:t>
                    </m:r>
                  </m:e>
                </m:mr>
                <m:mr>
                  <m:e>
                    <m:r>
                      <w:rPr>
                        <w:rFonts w:ascii="Cambria Math" w:eastAsiaTheme="minorEastAsia" w:hAnsi="Cambria Math"/>
                        <w:sz w:val="22"/>
                      </w:rPr>
                      <m:t>286</m:t>
                    </m:r>
                  </m:e>
                </m:mr>
              </m:m>
            </m:e>
          </m:d>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1"/>
                        <m:mcJc m:val="center"/>
                      </m:mcPr>
                    </m:mc>
                  </m:mcs>
                  <m:ctrlPr>
                    <w:rPr>
                      <w:rFonts w:ascii="Cambria Math" w:eastAsiaTheme="minorEastAsia" w:hAnsi="Cambria Math"/>
                      <w:bCs/>
                      <w:i/>
                      <w:sz w:val="22"/>
                    </w:rPr>
                  </m:ctrlPr>
                </m:mPr>
                <m:mr>
                  <m:e>
                    <m:r>
                      <w:rPr>
                        <w:rFonts w:ascii="Cambria Math" w:eastAsiaTheme="minorEastAsia" w:hAnsi="Cambria Math"/>
                        <w:sz w:val="22"/>
                      </w:rPr>
                      <m:t>0,3387</m:t>
                    </m:r>
                  </m:e>
                </m:mr>
                <m:mr>
                  <m:e>
                    <m:r>
                      <w:rPr>
                        <w:rFonts w:ascii="Cambria Math" w:eastAsiaTheme="minorEastAsia" w:hAnsi="Cambria Math"/>
                        <w:sz w:val="22"/>
                      </w:rPr>
                      <m:t>0,3538</m:t>
                    </m:r>
                  </m:e>
                </m:mr>
                <m:mr>
                  <m:e>
                    <m:r>
                      <w:rPr>
                        <w:rFonts w:ascii="Cambria Math" w:eastAsiaTheme="minorEastAsia" w:hAnsi="Cambria Math"/>
                        <w:sz w:val="22"/>
                      </w:rPr>
                      <m:t>0,3075</m:t>
                    </m:r>
                  </m:e>
                </m:mr>
              </m:m>
            </m:e>
          </m:d>
          <m:r>
            <w:rPr>
              <w:rFonts w:ascii="Cambria Math" w:eastAsiaTheme="minorEastAsia" w:hAnsi="Cambria Math"/>
              <w:sz w:val="22"/>
            </w:rPr>
            <m:t>.</m:t>
          </m:r>
        </m:oMath>
      </m:oMathPara>
    </w:p>
    <w:p w14:paraId="4CEB12EF" w14:textId="77777777" w:rsidR="001C0BED" w:rsidRDefault="001C0BED" w:rsidP="00B77491">
      <w:pPr>
        <w:spacing w:before="40" w:after="40"/>
        <w:rPr>
          <w:rFonts w:eastAsiaTheme="minorEastAsia"/>
          <w:b/>
          <w:sz w:val="22"/>
        </w:rPr>
      </w:pPr>
    </w:p>
    <w:p w14:paraId="14022E66" w14:textId="77777777" w:rsidR="001C0BED" w:rsidRDefault="001C0BED">
      <w:pPr>
        <w:rPr>
          <w:rFonts w:eastAsiaTheme="minorEastAsia"/>
          <w:b/>
          <w:sz w:val="22"/>
        </w:rPr>
      </w:pPr>
      <w:r>
        <w:rPr>
          <w:rFonts w:eastAsiaTheme="minorEastAsia"/>
          <w:b/>
          <w:sz w:val="22"/>
        </w:rPr>
        <w:br w:type="page"/>
      </w:r>
    </w:p>
    <w:p w14:paraId="7AC2479E" w14:textId="71423543" w:rsidR="00192488" w:rsidRPr="001C0BED" w:rsidRDefault="00192488" w:rsidP="00B77491">
      <w:pPr>
        <w:spacing w:before="40" w:after="40"/>
        <w:rPr>
          <w:rFonts w:eastAsiaTheme="minorEastAsia"/>
          <w:b/>
          <w:sz w:val="22"/>
        </w:rPr>
      </w:pPr>
      <w:r w:rsidRPr="001C0BED">
        <w:rPr>
          <w:rFonts w:eastAsiaTheme="minorEastAsia"/>
          <w:b/>
          <w:sz w:val="22"/>
        </w:rPr>
        <w:lastRenderedPageBreak/>
        <w:t>Solution 2</w:t>
      </w:r>
    </w:p>
    <w:p w14:paraId="71644B9C" w14:textId="5EE7B973" w:rsidR="002B07D0" w:rsidRPr="001C0BED" w:rsidRDefault="002B07D0" w:rsidP="00B77491">
      <w:pPr>
        <w:spacing w:before="40" w:after="40"/>
        <w:rPr>
          <w:rFonts w:eastAsiaTheme="minorEastAsia"/>
          <w:bCs/>
          <w:sz w:val="22"/>
        </w:rPr>
      </w:pPr>
      <w:r w:rsidRPr="001C0BED">
        <w:rPr>
          <w:rFonts w:eastAsiaTheme="minorEastAsia"/>
          <w:bCs/>
          <w:sz w:val="22"/>
        </w:rPr>
        <w:t xml:space="preserve">On remarque que </w:t>
      </w:r>
      <m:oMath>
        <m:r>
          <w:rPr>
            <w:rFonts w:ascii="Cambria Math" w:eastAsiaTheme="minorEastAsia" w:hAnsi="Cambria Math"/>
            <w:sz w:val="22"/>
          </w:rPr>
          <m:t>P=AD</m:t>
        </m:r>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oMath>
      <w:r w:rsidRPr="001C0BED">
        <w:rPr>
          <w:rFonts w:eastAsiaTheme="minorEastAsia"/>
          <w:bCs/>
          <w:sz w:val="22"/>
        </w:rPr>
        <w:t>, avec</w:t>
      </w:r>
    </w:p>
    <w:p w14:paraId="78031049" w14:textId="262EA70D" w:rsidR="002B07D0" w:rsidRPr="001C0BED" w:rsidRDefault="002B07D0" w:rsidP="00B77491">
      <w:pPr>
        <w:spacing w:before="40" w:after="40"/>
        <w:ind w:left="708"/>
        <w:rPr>
          <w:rFonts w:eastAsiaTheme="minorEastAsia"/>
          <w:bCs/>
          <w:sz w:val="22"/>
        </w:rPr>
      </w:pPr>
      <m:oMathPara>
        <m:oMathParaPr>
          <m:jc m:val="left"/>
        </m:oMathParaPr>
        <m:oMath>
          <m:r>
            <w:rPr>
              <w:rFonts w:ascii="Cambria Math" w:eastAsiaTheme="minorEastAsia" w:hAnsi="Cambria Math"/>
              <w:sz w:val="22"/>
            </w:rPr>
            <m:t>A=</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1</m:t>
                    </m:r>
                  </m:e>
                  <m:e>
                    <m:r>
                      <w:rPr>
                        <w:rFonts w:ascii="Cambria Math" w:eastAsiaTheme="minorEastAsia" w:hAnsi="Cambria Math"/>
                        <w:sz w:val="22"/>
                      </w:rPr>
                      <m:t>1</m:t>
                    </m:r>
                  </m:e>
                  <m:e>
                    <m:r>
                      <w:rPr>
                        <w:rFonts w:ascii="Cambria Math" w:eastAsiaTheme="minorEastAsia" w:hAnsi="Cambria Math"/>
                        <w:sz w:val="22"/>
                      </w:rPr>
                      <m:t>1</m:t>
                    </m:r>
                  </m:e>
                </m:mr>
                <m:mr>
                  <m:e>
                    <m:r>
                      <w:rPr>
                        <w:rFonts w:ascii="Cambria Math" w:eastAsiaTheme="minorEastAsia" w:hAnsi="Cambria Math"/>
                        <w:sz w:val="22"/>
                      </w:rPr>
                      <m:t>1</m:t>
                    </m:r>
                  </m:e>
                  <m:e>
                    <m:r>
                      <w:rPr>
                        <w:rFonts w:ascii="Cambria Math" w:eastAsiaTheme="minorEastAsia" w:hAnsi="Cambria Math"/>
                        <w:sz w:val="22"/>
                      </w:rPr>
                      <m:t>-0,6304+0,4926i</m:t>
                    </m:r>
                  </m:e>
                  <m:e>
                    <m:r>
                      <w:rPr>
                        <w:rFonts w:ascii="Cambria Math" w:eastAsiaTheme="minorEastAsia" w:hAnsi="Cambria Math"/>
                        <w:sz w:val="22"/>
                      </w:rPr>
                      <m:t>-0,6304-0,4926i</m:t>
                    </m:r>
                  </m:e>
                </m:mr>
                <m:mr>
                  <m:e>
                    <m:r>
                      <w:rPr>
                        <w:rFonts w:ascii="Cambria Math" w:eastAsiaTheme="minorEastAsia" w:hAnsi="Cambria Math"/>
                        <w:sz w:val="22"/>
                      </w:rPr>
                      <m:t>1</m:t>
                    </m:r>
                  </m:e>
                  <m:e>
                    <m:r>
                      <w:rPr>
                        <w:rFonts w:ascii="Cambria Math" w:eastAsiaTheme="minorEastAsia" w:hAnsi="Cambria Math"/>
                        <w:sz w:val="22"/>
                      </w:rPr>
                      <m:t>-0,3762-0,5667i</m:t>
                    </m:r>
                  </m:e>
                  <m:e>
                    <m:r>
                      <w:rPr>
                        <w:rFonts w:ascii="Cambria Math" w:eastAsiaTheme="minorEastAsia" w:hAnsi="Cambria Math"/>
                        <w:sz w:val="22"/>
                      </w:rPr>
                      <m:t>-0,3762+0,5667i</m:t>
                    </m:r>
                  </m:e>
                </m:mr>
              </m:m>
            </m:e>
          </m:d>
          <m:r>
            <w:rPr>
              <w:rFonts w:ascii="Cambria Math" w:eastAsiaTheme="minorEastAsia" w:hAnsi="Cambria Math"/>
              <w:sz w:val="22"/>
            </w:rPr>
            <m:t>.</m:t>
          </m:r>
        </m:oMath>
      </m:oMathPara>
    </w:p>
    <w:p w14:paraId="0E19B0FE" w14:textId="58809331" w:rsidR="002B07D0" w:rsidRPr="001C0BED" w:rsidRDefault="002B07D0" w:rsidP="00B77491">
      <w:pPr>
        <w:spacing w:before="40" w:after="40"/>
        <w:rPr>
          <w:rFonts w:eastAsiaTheme="minorEastAsia"/>
          <w:bCs/>
          <w:sz w:val="22"/>
        </w:rPr>
      </w:pPr>
      <w:r w:rsidRPr="001C0BED">
        <w:rPr>
          <w:rFonts w:eastAsiaTheme="minorEastAsia"/>
          <w:bCs/>
          <w:sz w:val="22"/>
        </w:rPr>
        <w:t>et</w:t>
      </w:r>
    </w:p>
    <w:p w14:paraId="7FA61719" w14:textId="5C3F19BC" w:rsidR="002B07D0" w:rsidRPr="001C0BED" w:rsidRDefault="002B07D0" w:rsidP="00B77491">
      <w:pPr>
        <w:spacing w:before="40" w:after="40"/>
        <w:ind w:left="708"/>
        <w:rPr>
          <w:rFonts w:eastAsiaTheme="minorEastAsia"/>
          <w:bCs/>
          <w:sz w:val="22"/>
        </w:rPr>
      </w:pPr>
      <m:oMathPara>
        <m:oMathParaPr>
          <m:jc m:val="left"/>
        </m:oMathParaPr>
        <m:oMath>
          <m:r>
            <w:rPr>
              <w:rFonts w:ascii="Cambria Math" w:eastAsiaTheme="minorEastAsia" w:hAnsi="Cambria Math"/>
              <w:sz w:val="22"/>
            </w:rPr>
            <m:t>D=</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1</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-0,1551-0,0877i</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-0,1551+0,0877i</m:t>
                    </m:r>
                  </m:e>
                </m:mr>
              </m:m>
            </m:e>
          </m:d>
          <m:r>
            <w:rPr>
              <w:rFonts w:ascii="Cambria Math" w:eastAsiaTheme="minorEastAsia" w:hAnsi="Cambria Math"/>
              <w:sz w:val="22"/>
            </w:rPr>
            <m:t>.</m:t>
          </m:r>
        </m:oMath>
      </m:oMathPara>
    </w:p>
    <w:p w14:paraId="7F264887" w14:textId="39E57F00" w:rsidR="002B07D0" w:rsidRPr="001C0BED" w:rsidRDefault="002B07D0" w:rsidP="00B77491">
      <w:pPr>
        <w:spacing w:before="40" w:after="40"/>
        <w:rPr>
          <w:rFonts w:eastAsiaTheme="minorEastAsia"/>
          <w:bCs/>
          <w:sz w:val="22"/>
        </w:rPr>
      </w:pPr>
      <w:r w:rsidRPr="001C0BED">
        <w:rPr>
          <w:rFonts w:eastAsiaTheme="minorEastAsia"/>
          <w:bCs/>
          <w:sz w:val="22"/>
        </w:rPr>
        <w:t>De plus,</w:t>
      </w:r>
    </w:p>
    <w:p w14:paraId="3445F01A" w14:textId="421B5FE9" w:rsidR="002B07D0" w:rsidRPr="001C0BED" w:rsidRDefault="00BB2C0A" w:rsidP="00B77491">
      <w:pPr>
        <w:spacing w:before="40" w:after="40"/>
        <w:ind w:left="708"/>
        <w:rPr>
          <w:rFonts w:eastAsiaTheme="minorEastAsia"/>
          <w:bCs/>
          <w:sz w:val="22"/>
        </w:rPr>
      </w:pPr>
      <m:oMathPara>
        <m:oMathParaPr>
          <m:jc m:val="left"/>
        </m:oMathParaPr>
        <m:oMath>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D</m:t>
                  </m:r>
                </m:e>
                <m:sup>
                  <m:r>
                    <w:rPr>
                      <w:rFonts w:ascii="Cambria Math" w:eastAsiaTheme="minorEastAsia" w:hAnsi="Cambria Math"/>
                      <w:sz w:val="22"/>
                    </w:rPr>
                    <m:t>n</m:t>
                  </m:r>
                </m:sup>
              </m:sSup>
            </m:e>
          </m:func>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1</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m:t>
                    </m:r>
                  </m:e>
                </m:mr>
              </m:m>
            </m:e>
          </m:d>
          <m:r>
            <w:rPr>
              <w:rFonts w:ascii="Cambria Math" w:eastAsiaTheme="minorEastAsia" w:hAnsi="Cambria Math"/>
              <w:sz w:val="22"/>
            </w:rPr>
            <m:t>.</m:t>
          </m:r>
        </m:oMath>
      </m:oMathPara>
    </w:p>
    <w:p w14:paraId="3D7C312B" w14:textId="40CB6A5E" w:rsidR="00F70BB3" w:rsidRPr="001C0BED" w:rsidRDefault="00F70BB3" w:rsidP="00B77491">
      <w:pPr>
        <w:spacing w:before="40" w:after="40"/>
        <w:rPr>
          <w:rFonts w:eastAsiaTheme="minorEastAsia"/>
          <w:bCs/>
          <w:sz w:val="22"/>
        </w:rPr>
      </w:pPr>
    </w:p>
    <w:p w14:paraId="2EBA44C8" w14:textId="04A8095F" w:rsidR="002B07D0" w:rsidRPr="001C0BED" w:rsidRDefault="002B07D0" w:rsidP="00B77491">
      <w:pPr>
        <w:spacing w:before="40" w:after="40"/>
        <w:rPr>
          <w:rFonts w:eastAsiaTheme="minorEastAsia"/>
          <w:bCs/>
          <w:sz w:val="22"/>
        </w:rPr>
      </w:pPr>
      <w:r w:rsidRPr="001C0BED">
        <w:rPr>
          <w:rFonts w:eastAsiaTheme="minorEastAsia"/>
          <w:bCs/>
          <w:sz w:val="22"/>
        </w:rPr>
        <w:t>Ainsi,</w:t>
      </w:r>
    </w:p>
    <w:p w14:paraId="2DE2EA54" w14:textId="1F9BF675" w:rsidR="00541B4E" w:rsidRPr="001C0BED" w:rsidRDefault="00BB2C0A" w:rsidP="00B77491">
      <w:pPr>
        <w:spacing w:before="40" w:after="40"/>
        <w:ind w:left="708"/>
        <w:rPr>
          <w:rFonts w:eastAsiaTheme="minorEastAsia"/>
          <w:bCs/>
          <w:sz w:val="22"/>
        </w:rPr>
      </w:pPr>
      <m:oMathPara>
        <m:oMathParaPr>
          <m:jc m:val="left"/>
        </m:oMathParaPr>
        <m:oMath>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P</m:t>
                  </m:r>
                </m:e>
                <m:sup>
                  <m:d>
                    <m:dPr>
                      <m:ctrlPr>
                        <w:rPr>
                          <w:rFonts w:ascii="Cambria Math" w:eastAsiaTheme="minorEastAsia" w:hAnsi="Cambria Math"/>
                          <w:bCs/>
                          <w:i/>
                          <w:sz w:val="22"/>
                        </w:rPr>
                      </m:ctrlPr>
                    </m:dPr>
                    <m:e>
                      <m:r>
                        <w:rPr>
                          <w:rFonts w:ascii="Cambria Math" w:eastAsiaTheme="minorEastAsia" w:hAnsi="Cambria Math"/>
                          <w:sz w:val="22"/>
                        </w:rPr>
                        <m:t>n</m:t>
                      </m:r>
                    </m:e>
                  </m:d>
                </m:sup>
              </m:sSup>
            </m:e>
          </m:func>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P</m:t>
                  </m:r>
                </m:e>
                <m:sup>
                  <m:r>
                    <w:rPr>
                      <w:rFonts w:ascii="Cambria Math" w:eastAsiaTheme="minorEastAsia" w:hAnsi="Cambria Math"/>
                      <w:sz w:val="22"/>
                    </w:rPr>
                    <m:t>n</m:t>
                  </m:r>
                </m:sup>
              </m:sSup>
            </m:e>
          </m:func>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r>
                        <w:rPr>
                          <w:rFonts w:ascii="Cambria Math" w:eastAsiaTheme="minorEastAsia" w:hAnsi="Cambria Math"/>
                          <w:sz w:val="22"/>
                        </w:rPr>
                        <m:t>AD</m:t>
                      </m:r>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e>
                  </m:d>
                </m:e>
                <m:sup>
                  <m:r>
                    <w:rPr>
                      <w:rFonts w:ascii="Cambria Math" w:eastAsiaTheme="minorEastAsia" w:hAnsi="Cambria Math"/>
                      <w:sz w:val="22"/>
                    </w:rPr>
                    <m:t>n</m:t>
                  </m:r>
                </m:sup>
              </m:sSup>
            </m:e>
          </m:func>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r>
                <w:rPr>
                  <w:rFonts w:ascii="Cambria Math" w:eastAsiaTheme="minorEastAsia" w:hAnsi="Cambria Math"/>
                  <w:sz w:val="22"/>
                </w:rPr>
                <m:t>A</m:t>
              </m:r>
              <m:sSup>
                <m:sSupPr>
                  <m:ctrlPr>
                    <w:rPr>
                      <w:rFonts w:ascii="Cambria Math" w:eastAsiaTheme="minorEastAsia" w:hAnsi="Cambria Math"/>
                      <w:bCs/>
                      <w:i/>
                      <w:sz w:val="22"/>
                    </w:rPr>
                  </m:ctrlPr>
                </m:sSupPr>
                <m:e>
                  <m:r>
                    <w:rPr>
                      <w:rFonts w:ascii="Cambria Math" w:eastAsiaTheme="minorEastAsia" w:hAnsi="Cambria Math"/>
                      <w:sz w:val="22"/>
                    </w:rPr>
                    <m:t>D</m:t>
                  </m:r>
                </m:e>
                <m:sup>
                  <m:r>
                    <w:rPr>
                      <w:rFonts w:ascii="Cambria Math" w:eastAsiaTheme="minorEastAsia" w:hAnsi="Cambria Math"/>
                      <w:sz w:val="22"/>
                    </w:rPr>
                    <m:t>n</m:t>
                  </m:r>
                </m:sup>
              </m:sSup>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e>
          </m:func>
          <m:r>
            <m:rPr>
              <m:sty m:val="p"/>
            </m:rPr>
            <w:rPr>
              <w:rFonts w:eastAsiaTheme="minorEastAsia"/>
              <w:sz w:val="22"/>
            </w:rPr>
            <w:br/>
          </m:r>
        </m:oMath>
        <m:oMath>
          <m:r>
            <m:rPr>
              <m:aln/>
            </m:rP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0,3387</m:t>
                    </m:r>
                  </m:e>
                  <m:e>
                    <m:r>
                      <w:rPr>
                        <w:rFonts w:ascii="Cambria Math" w:eastAsiaTheme="minorEastAsia" w:hAnsi="Cambria Math"/>
                        <w:sz w:val="22"/>
                      </w:rPr>
                      <m:t>0,3538</m:t>
                    </m:r>
                  </m:e>
                  <m:e>
                    <m:r>
                      <w:rPr>
                        <w:rFonts w:ascii="Cambria Math" w:eastAsiaTheme="minorEastAsia" w:hAnsi="Cambria Math"/>
                        <w:sz w:val="22"/>
                      </w:rPr>
                      <m:t>0,3075</m:t>
                    </m:r>
                  </m:e>
                </m:mr>
                <m:mr>
                  <m:e>
                    <m:r>
                      <w:rPr>
                        <w:rFonts w:ascii="Cambria Math" w:eastAsiaTheme="minorEastAsia" w:hAnsi="Cambria Math"/>
                        <w:sz w:val="22"/>
                      </w:rPr>
                      <m:t>0,3387</m:t>
                    </m:r>
                  </m:e>
                  <m:e>
                    <m:r>
                      <w:rPr>
                        <w:rFonts w:ascii="Cambria Math" w:eastAsiaTheme="minorEastAsia" w:hAnsi="Cambria Math"/>
                        <w:sz w:val="22"/>
                      </w:rPr>
                      <m:t>0,3538</m:t>
                    </m:r>
                  </m:e>
                  <m:e>
                    <m:r>
                      <w:rPr>
                        <w:rFonts w:ascii="Cambria Math" w:eastAsiaTheme="minorEastAsia" w:hAnsi="Cambria Math"/>
                        <w:sz w:val="22"/>
                      </w:rPr>
                      <m:t>0,3075</m:t>
                    </m:r>
                  </m:e>
                </m:mr>
                <m:mr>
                  <m:e>
                    <m:r>
                      <w:rPr>
                        <w:rFonts w:ascii="Cambria Math" w:eastAsiaTheme="minorEastAsia" w:hAnsi="Cambria Math"/>
                        <w:sz w:val="22"/>
                      </w:rPr>
                      <m:t>0,3387</m:t>
                    </m:r>
                  </m:e>
                  <m:e>
                    <m:r>
                      <w:rPr>
                        <w:rFonts w:ascii="Cambria Math" w:eastAsiaTheme="minorEastAsia" w:hAnsi="Cambria Math"/>
                        <w:sz w:val="22"/>
                      </w:rPr>
                      <m:t>0,3538</m:t>
                    </m:r>
                  </m:e>
                  <m:e>
                    <m:r>
                      <w:rPr>
                        <w:rFonts w:ascii="Cambria Math" w:eastAsiaTheme="minorEastAsia" w:hAnsi="Cambria Math"/>
                        <w:sz w:val="22"/>
                      </w:rPr>
                      <m:t>0,3075</m:t>
                    </m:r>
                  </m:e>
                </m:mr>
              </m:m>
            </m:e>
          </m:d>
          <m:r>
            <w:rPr>
              <w:rFonts w:ascii="Cambria Math" w:eastAsiaTheme="minorEastAsia" w:hAnsi="Cambria Math"/>
              <w:sz w:val="22"/>
            </w:rPr>
            <m:t>.</m:t>
          </m:r>
        </m:oMath>
      </m:oMathPara>
    </w:p>
    <w:p w14:paraId="69B5C917" w14:textId="47AD2470" w:rsidR="004D492D" w:rsidRPr="001C0BED" w:rsidRDefault="002B07D0" w:rsidP="00B77491">
      <w:pPr>
        <w:spacing w:before="40" w:after="40"/>
        <w:jc w:val="both"/>
        <w:rPr>
          <w:bCs/>
          <w:sz w:val="22"/>
        </w:rPr>
      </w:pPr>
      <w:r w:rsidRPr="001C0BED">
        <w:rPr>
          <w:rFonts w:eastAsiaTheme="minorEastAsia"/>
          <w:bCs/>
          <w:sz w:val="22"/>
        </w:rPr>
        <w:t>Par conséquent, les proportion des balles rouges, vertes et bleues sélectionnées sont respectivement 0,3387, 0,3538 et 0,3075.</w:t>
      </w:r>
    </w:p>
    <w:p w14:paraId="589605B9" w14:textId="172FC74B" w:rsidR="00317AC6" w:rsidRPr="001C0BED" w:rsidRDefault="00317AC6" w:rsidP="004D492D">
      <w:pPr>
        <w:rPr>
          <w:bCs/>
          <w:color w:val="FF0000"/>
          <w:sz w:val="22"/>
        </w:rPr>
      </w:pPr>
      <w:r w:rsidRPr="001C0BED">
        <w:rPr>
          <w:bCs/>
          <w:color w:val="FF0000"/>
          <w:sz w:val="22"/>
        </w:rPr>
        <w:br w:type="page"/>
      </w:r>
    </w:p>
    <w:p w14:paraId="1BDE6F0E" w14:textId="3200825D" w:rsidR="009E1EA0" w:rsidRPr="007D2639" w:rsidRDefault="009E1EA0" w:rsidP="009E1EA0">
      <w:pPr>
        <w:spacing w:before="40" w:after="40" w:line="240" w:lineRule="auto"/>
        <w:jc w:val="both"/>
        <w:rPr>
          <w:b/>
          <w:color w:val="0070C0"/>
          <w:sz w:val="22"/>
        </w:rPr>
      </w:pPr>
      <w:r w:rsidRPr="007D2639">
        <w:rPr>
          <w:b/>
          <w:color w:val="0070C0"/>
          <w:sz w:val="22"/>
        </w:rPr>
        <w:lastRenderedPageBreak/>
        <w:t>Question 2</w:t>
      </w:r>
    </w:p>
    <w:p w14:paraId="69692E67" w14:textId="71F8511E" w:rsidR="00971981" w:rsidRPr="007D2639" w:rsidRDefault="00971981" w:rsidP="00971981">
      <w:pPr>
        <w:spacing w:before="40" w:after="40" w:line="240" w:lineRule="auto"/>
        <w:jc w:val="both"/>
        <w:rPr>
          <w:bCs/>
          <w:color w:val="0070C0"/>
          <w:sz w:val="22"/>
        </w:rPr>
      </w:pPr>
      <w:r w:rsidRPr="007D2639">
        <w:rPr>
          <w:bCs/>
          <w:color w:val="0070C0"/>
          <w:sz w:val="22"/>
        </w:rPr>
        <w:t xml:space="preserve">Considérer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rFonts w:eastAsiaTheme="minorEastAsia"/>
          <w:bCs/>
          <w:color w:val="0070C0"/>
          <w:sz w:val="22"/>
        </w:rPr>
        <w:t xml:space="preserve"> </w:t>
      </w:r>
      <w:r w:rsidRPr="007D2639">
        <w:rPr>
          <w:bCs/>
          <w:color w:val="0070C0"/>
          <w:sz w:val="22"/>
        </w:rPr>
        <w:t xml:space="preserve">ayant pour espace d'états </w:t>
      </w:r>
      <m:oMath>
        <m:r>
          <w:rPr>
            <w:rFonts w:ascii="Cambria Math" w:hAnsi="Cambria Math"/>
            <w:color w:val="0070C0"/>
            <w:sz w:val="22"/>
          </w:rPr>
          <m:t>E=</m:t>
        </m:r>
        <m:d>
          <m:dPr>
            <m:begChr m:val="{"/>
            <m:endChr m:val="}"/>
            <m:ctrlPr>
              <w:rPr>
                <w:rFonts w:ascii="Cambria Math" w:hAnsi="Cambria Math"/>
                <w:bCs/>
                <w:i/>
                <w:color w:val="0070C0"/>
                <w:sz w:val="22"/>
              </w:rPr>
            </m:ctrlPr>
          </m:dPr>
          <m:e>
            <m:r>
              <w:rPr>
                <w:rFonts w:ascii="Cambria Math" w:hAnsi="Cambria Math"/>
                <w:color w:val="0070C0"/>
                <w:sz w:val="22"/>
              </w:rPr>
              <m:t>0, 1, 2, 3</m:t>
            </m:r>
          </m:e>
        </m:d>
      </m:oMath>
      <w:r w:rsidRPr="007D2639">
        <w:rPr>
          <w:bCs/>
          <w:color w:val="0070C0"/>
          <w:sz w:val="22"/>
        </w:rPr>
        <w:t xml:space="preserve"> et pour matrice de transition</w:t>
      </w:r>
    </w:p>
    <w:p w14:paraId="5E4CDBD7" w14:textId="2B8F3AC9" w:rsidR="00971981" w:rsidRPr="007D2639" w:rsidRDefault="00971981" w:rsidP="00971981">
      <w:pPr>
        <w:spacing w:before="40" w:after="40" w:line="240" w:lineRule="auto"/>
        <w:ind w:left="708"/>
        <w:jc w:val="both"/>
        <w:rPr>
          <w:bCs/>
          <w:color w:val="0070C0"/>
          <w:sz w:val="22"/>
        </w:rPr>
      </w:pPr>
      <m:oMathPara>
        <m:oMathParaPr>
          <m:jc m:val="left"/>
        </m:oMathParaPr>
        <m:oMath>
          <m:r>
            <w:rPr>
              <w:rFonts w:ascii="Cambria Math" w:hAnsi="Cambria Math"/>
              <w:color w:val="0070C0"/>
              <w:sz w:val="22"/>
            </w:rPr>
            <m:t>P=</m:t>
          </m:r>
          <m:d>
            <m:dPr>
              <m:begChr m:val="["/>
              <m:endChr m:val="]"/>
              <m:ctrlPr>
                <w:rPr>
                  <w:rFonts w:ascii="Cambria Math" w:hAnsi="Cambria Math"/>
                  <w:bCs/>
                  <w:i/>
                  <w:color w:val="0070C0"/>
                  <w:sz w:val="22"/>
                </w:rPr>
              </m:ctrlPr>
            </m:dPr>
            <m:e>
              <m:m>
                <m:mPr>
                  <m:mcs>
                    <m:mc>
                      <m:mcPr>
                        <m:count m:val="4"/>
                        <m:mcJc m:val="center"/>
                      </m:mcPr>
                    </m:mc>
                  </m:mcs>
                  <m:ctrlPr>
                    <w:rPr>
                      <w:rFonts w:ascii="Cambria Math" w:hAnsi="Cambria Math"/>
                      <w:bCs/>
                      <w:i/>
                      <w:color w:val="0070C0"/>
                      <w:sz w:val="22"/>
                    </w:rPr>
                  </m:ctrlPr>
                </m:mPr>
                <m:mr>
                  <m:e>
                    <m:r>
                      <w:rPr>
                        <w:rFonts w:ascii="Cambria Math" w:hAnsi="Cambria Math"/>
                        <w:color w:val="0070C0"/>
                        <w:sz w:val="22"/>
                      </w:rPr>
                      <m:t>0,25</m:t>
                    </m:r>
                    <m:ctrlPr>
                      <w:rPr>
                        <w:rFonts w:ascii="Cambria Math" w:eastAsia="Cambria Math" w:hAnsi="Cambria Math" w:cs="Cambria Math"/>
                        <w:bCs/>
                        <w:i/>
                        <w:color w:val="0070C0"/>
                        <w:sz w:val="22"/>
                      </w:rPr>
                    </m:ctrlPr>
                  </m:e>
                  <m:e>
                    <m:r>
                      <w:rPr>
                        <w:rFonts w:ascii="Cambria Math" w:hAnsi="Cambria Math"/>
                        <w:color w:val="0070C0"/>
                        <w:sz w:val="22"/>
                      </w:rPr>
                      <m:t>0,25</m:t>
                    </m:r>
                    <m:ctrlPr>
                      <w:rPr>
                        <w:rFonts w:ascii="Cambria Math" w:eastAsia="Cambria Math" w:hAnsi="Cambria Math" w:cs="Cambria Math"/>
                        <w:bCs/>
                        <w:i/>
                        <w:color w:val="0070C0"/>
                        <w:sz w:val="22"/>
                      </w:rPr>
                    </m:ctrlPr>
                  </m:e>
                  <m:e>
                    <m:r>
                      <w:rPr>
                        <w:rFonts w:ascii="Cambria Math" w:eastAsia="Cambria Math" w:hAnsi="Cambria Math" w:cs="Cambria Math"/>
                        <w:color w:val="0070C0"/>
                        <w:sz w:val="22"/>
                      </w:rPr>
                      <m:t>0,25</m:t>
                    </m:r>
                    <m:ctrlPr>
                      <w:rPr>
                        <w:rFonts w:ascii="Cambria Math" w:eastAsia="Cambria Math" w:hAnsi="Cambria Math" w:cs="Cambria Math"/>
                        <w:bCs/>
                        <w:i/>
                        <w:color w:val="0070C0"/>
                        <w:sz w:val="22"/>
                      </w:rPr>
                    </m:ctrlPr>
                  </m:e>
                  <m:e>
                    <m:r>
                      <w:rPr>
                        <w:rFonts w:ascii="Cambria Math" w:eastAsia="Cambria Math" w:hAnsi="Cambria Math" w:cs="Cambria Math"/>
                        <w:color w:val="0070C0"/>
                        <w:sz w:val="22"/>
                      </w:rPr>
                      <m:t>0,25</m:t>
                    </m:r>
                    <m:ctrlPr>
                      <w:rPr>
                        <w:rFonts w:ascii="Cambria Math" w:eastAsia="Cambria Math" w:hAnsi="Cambria Math" w:cs="Cambria Math"/>
                        <w:bCs/>
                        <w:i/>
                        <w:color w:val="0070C0"/>
                        <w:sz w:val="22"/>
                      </w:rPr>
                    </m:ctrlPr>
                  </m:e>
                </m:mr>
                <m:mr>
                  <m:e>
                    <m:r>
                      <w:rPr>
                        <w:rFonts w:ascii="Cambria Math" w:eastAsia="Cambria Math" w:hAnsi="Cambria Math" w:cs="Cambria Math"/>
                        <w:color w:val="0070C0"/>
                        <w:sz w:val="22"/>
                      </w:rPr>
                      <m:t>0,10</m:t>
                    </m:r>
                  </m:e>
                  <m:e>
                    <m:r>
                      <w:rPr>
                        <w:rFonts w:ascii="Cambria Math" w:hAnsi="Cambria Math"/>
                        <w:color w:val="0070C0"/>
                        <w:sz w:val="22"/>
                      </w:rPr>
                      <m:t>0,50</m:t>
                    </m:r>
                  </m:e>
                  <m:e>
                    <m:r>
                      <w:rPr>
                        <w:rFonts w:ascii="Cambria Math" w:hAnsi="Cambria Math"/>
                        <w:color w:val="0070C0"/>
                        <w:sz w:val="22"/>
                      </w:rPr>
                      <m:t>0</m:t>
                    </m:r>
                    <m:ctrlPr>
                      <w:rPr>
                        <w:rFonts w:ascii="Cambria Math" w:eastAsia="Cambria Math" w:hAnsi="Cambria Math" w:cs="Cambria Math"/>
                        <w:bCs/>
                        <w:i/>
                        <w:color w:val="0070C0"/>
                        <w:sz w:val="22"/>
                      </w:rPr>
                    </m:ctrlPr>
                  </m:e>
                  <m:e>
                    <m:r>
                      <w:rPr>
                        <w:rFonts w:ascii="Cambria Math" w:eastAsia="Cambria Math" w:hAnsi="Cambria Math" w:cs="Cambria Math"/>
                        <w:color w:val="0070C0"/>
                        <w:sz w:val="22"/>
                      </w:rPr>
                      <m:t>0,40</m:t>
                    </m:r>
                  </m:e>
                </m:mr>
                <m:mr>
                  <m:e>
                    <m:r>
                      <w:rPr>
                        <w:rFonts w:ascii="Cambria Math" w:hAnsi="Cambria Math"/>
                        <w:color w:val="0070C0"/>
                        <w:sz w:val="22"/>
                      </w:rPr>
                      <m:t>0</m:t>
                    </m:r>
                  </m:e>
                  <m:e>
                    <m:r>
                      <w:rPr>
                        <w:rFonts w:ascii="Cambria Math" w:hAnsi="Cambria Math"/>
                        <w:color w:val="0070C0"/>
                        <w:sz w:val="22"/>
                      </w:rPr>
                      <m:t>0</m:t>
                    </m:r>
                  </m:e>
                  <m:e>
                    <m:r>
                      <w:rPr>
                        <w:rFonts w:ascii="Cambria Math" w:hAnsi="Cambria Math"/>
                        <w:color w:val="0070C0"/>
                        <w:sz w:val="22"/>
                      </w:rPr>
                      <m:t>0,60</m:t>
                    </m:r>
                    <m:ctrlPr>
                      <w:rPr>
                        <w:rFonts w:ascii="Cambria Math" w:eastAsia="Cambria Math" w:hAnsi="Cambria Math" w:cs="Cambria Math"/>
                        <w:bCs/>
                        <w:i/>
                        <w:color w:val="0070C0"/>
                        <w:sz w:val="22"/>
                      </w:rPr>
                    </m:ctrlPr>
                  </m:e>
                  <m:e>
                    <m:r>
                      <w:rPr>
                        <w:rFonts w:ascii="Cambria Math" w:eastAsia="Cambria Math" w:hAnsi="Cambria Math" w:cs="Cambria Math"/>
                        <w:color w:val="0070C0"/>
                        <w:sz w:val="22"/>
                      </w:rPr>
                      <m:t>0,40</m:t>
                    </m:r>
                  </m:e>
                </m:mr>
                <m:mr>
                  <m:e>
                    <m:r>
                      <w:rPr>
                        <w:rFonts w:ascii="Cambria Math" w:hAnsi="Cambria Math"/>
                        <w:color w:val="0070C0"/>
                        <w:sz w:val="22"/>
                      </w:rPr>
                      <m:t>0</m:t>
                    </m:r>
                  </m:e>
                  <m:e>
                    <m:r>
                      <w:rPr>
                        <w:rFonts w:ascii="Cambria Math" w:hAnsi="Cambria Math"/>
                        <w:color w:val="0070C0"/>
                        <w:sz w:val="22"/>
                      </w:rPr>
                      <m:t>0</m:t>
                    </m:r>
                  </m:e>
                  <m:e>
                    <m:r>
                      <w:rPr>
                        <w:rFonts w:ascii="Cambria Math" w:hAnsi="Cambria Math"/>
                        <w:color w:val="0070C0"/>
                        <w:sz w:val="22"/>
                      </w:rPr>
                      <m:t>0,50</m:t>
                    </m:r>
                    <m:ctrlPr>
                      <w:rPr>
                        <w:rFonts w:ascii="Cambria Math" w:eastAsia="Cambria Math" w:hAnsi="Cambria Math" w:cs="Cambria Math"/>
                        <w:bCs/>
                        <w:i/>
                        <w:color w:val="0070C0"/>
                        <w:sz w:val="22"/>
                      </w:rPr>
                    </m:ctrlPr>
                  </m:e>
                  <m:e>
                    <m:r>
                      <w:rPr>
                        <w:rFonts w:ascii="Cambria Math" w:eastAsia="Cambria Math" w:hAnsi="Cambria Math" w:cs="Cambria Math"/>
                        <w:color w:val="0070C0"/>
                        <w:sz w:val="22"/>
                      </w:rPr>
                      <m:t>0,50</m:t>
                    </m:r>
                  </m:e>
                </m:mr>
              </m:m>
            </m:e>
          </m:d>
          <m:r>
            <w:rPr>
              <w:rFonts w:ascii="Cambria Math" w:hAnsi="Cambria Math"/>
              <w:color w:val="0070C0"/>
              <w:sz w:val="22"/>
            </w:rPr>
            <m:t>.</m:t>
          </m:r>
        </m:oMath>
      </m:oMathPara>
    </w:p>
    <w:p w14:paraId="04093F09" w14:textId="6AE6311D" w:rsidR="00971981" w:rsidRPr="007D2639" w:rsidRDefault="00971981" w:rsidP="00971981">
      <w:pPr>
        <w:spacing w:before="40" w:after="40" w:line="240" w:lineRule="auto"/>
        <w:jc w:val="both"/>
        <w:rPr>
          <w:bCs/>
          <w:color w:val="0070C0"/>
          <w:sz w:val="22"/>
        </w:rPr>
      </w:pPr>
      <w:r w:rsidRPr="007D2639">
        <w:rPr>
          <w:bCs/>
          <w:color w:val="0070C0"/>
          <w:sz w:val="22"/>
        </w:rPr>
        <w:t>a)  Pour chaque état de cette chaîne de Markov, déterminer s'il est récurrent ou transitoire.</w:t>
      </w:r>
    </w:p>
    <w:p w14:paraId="3213256D" w14:textId="75DAAB4D" w:rsidR="00971981" w:rsidRPr="007D2639" w:rsidRDefault="00971981" w:rsidP="00971981">
      <w:pPr>
        <w:spacing w:before="40" w:after="40" w:line="240" w:lineRule="auto"/>
        <w:jc w:val="both"/>
        <w:rPr>
          <w:bCs/>
          <w:color w:val="0070C0"/>
          <w:sz w:val="22"/>
        </w:rPr>
      </w:pPr>
      <w:r w:rsidRPr="007D2639">
        <w:rPr>
          <w:bCs/>
          <w:color w:val="0070C0"/>
          <w:sz w:val="22"/>
        </w:rPr>
        <w:t>b)  Sachant que</w:t>
      </w:r>
    </w:p>
    <w:p w14:paraId="60EA8EE0" w14:textId="7DFF1F76" w:rsidR="00971981" w:rsidRPr="007D2639" w:rsidRDefault="00BB2C0A" w:rsidP="00971981">
      <w:pPr>
        <w:spacing w:before="40" w:after="40" w:line="240" w:lineRule="auto"/>
        <w:ind w:left="708"/>
        <w:jc w:val="both"/>
        <w:rPr>
          <w:bCs/>
          <w:color w:val="0070C0"/>
          <w:sz w:val="22"/>
        </w:rPr>
      </w:pPr>
      <m:oMathPara>
        <m:oMathParaPr>
          <m:jc m:val="left"/>
        </m:oMathParaPr>
        <m:oMath>
          <m:m>
            <m:mPr>
              <m:mcs>
                <m:mc>
                  <m:mcPr>
                    <m:count m:val="4"/>
                    <m:mcJc m:val="center"/>
                  </m:mcPr>
                </m:mc>
              </m:mcs>
              <m:ctrlPr>
                <w:rPr>
                  <w:rFonts w:ascii="Cambria Math" w:hAnsi="Cambria Math"/>
                  <w:bCs/>
                  <w:i/>
                  <w:color w:val="0070C0"/>
                  <w:sz w:val="22"/>
                </w:rPr>
              </m:ctrlPr>
            </m:mPr>
            <m:mr>
              <m:e>
                <m:r>
                  <w:rPr>
                    <w:rFonts w:ascii="Cambria Math" w:hAnsi="Cambria Math"/>
                    <w:color w:val="0070C0"/>
                    <w:sz w:val="22"/>
                  </w:rPr>
                  <m:t>P</m:t>
                </m:r>
                <m:d>
                  <m:dPr>
                    <m:ctrlPr>
                      <w:rPr>
                        <w:rFonts w:ascii="Cambria Math" w:hAnsi="Cambria Math"/>
                        <w:bCs/>
                        <w:i/>
                        <w:color w:val="0070C0"/>
                        <w:sz w:val="22"/>
                      </w:rPr>
                    </m:ctrlPr>
                  </m:dPr>
                  <m:e>
                    <m:sSub>
                      <m:sSubPr>
                        <m:ctrlPr>
                          <w:rPr>
                            <w:rFonts w:ascii="Cambria Math" w:hAnsi="Cambria Math"/>
                            <w:bCs/>
                            <w:i/>
                            <w:color w:val="0070C0"/>
                            <w:sz w:val="22"/>
                          </w:rPr>
                        </m:ctrlPr>
                      </m:sSubPr>
                      <m:e>
                        <m:r>
                          <w:rPr>
                            <w:rFonts w:ascii="Cambria Math" w:hAnsi="Cambria Math"/>
                            <w:color w:val="0070C0"/>
                            <w:sz w:val="22"/>
                          </w:rPr>
                          <m:t>X</m:t>
                        </m:r>
                      </m:e>
                      <m:sub>
                        <m:r>
                          <w:rPr>
                            <w:rFonts w:ascii="Cambria Math" w:hAnsi="Cambria Math"/>
                            <w:color w:val="0070C0"/>
                            <w:sz w:val="22"/>
                          </w:rPr>
                          <m:t>0</m:t>
                        </m:r>
                      </m:sub>
                    </m:sSub>
                    <m:r>
                      <w:rPr>
                        <w:rFonts w:ascii="Cambria Math" w:hAnsi="Cambria Math"/>
                        <w:color w:val="0070C0"/>
                        <w:sz w:val="22"/>
                      </w:rPr>
                      <m:t>=0</m:t>
                    </m:r>
                  </m:e>
                </m:d>
                <m:r>
                  <w:rPr>
                    <w:rFonts w:ascii="Cambria Math" w:hAnsi="Cambria Math"/>
                    <w:color w:val="0070C0"/>
                    <w:sz w:val="22"/>
                  </w:rPr>
                  <m:t>=</m:t>
                </m:r>
                <m:f>
                  <m:fPr>
                    <m:ctrlPr>
                      <w:rPr>
                        <w:rFonts w:ascii="Cambria Math" w:hAnsi="Cambria Math"/>
                        <w:bCs/>
                        <w:i/>
                        <w:color w:val="0070C0"/>
                        <w:sz w:val="22"/>
                      </w:rPr>
                    </m:ctrlPr>
                  </m:fPr>
                  <m:num>
                    <m:r>
                      <w:rPr>
                        <w:rFonts w:ascii="Cambria Math" w:hAnsi="Cambria Math"/>
                        <w:color w:val="0070C0"/>
                        <w:sz w:val="22"/>
                      </w:rPr>
                      <m:t>1</m:t>
                    </m:r>
                  </m:num>
                  <m:den>
                    <m:r>
                      <w:rPr>
                        <w:rFonts w:ascii="Cambria Math" w:hAnsi="Cambria Math"/>
                        <w:color w:val="0070C0"/>
                        <w:sz w:val="22"/>
                      </w:rPr>
                      <m:t>2</m:t>
                    </m:r>
                  </m:den>
                </m:f>
                <m:r>
                  <w:rPr>
                    <w:rFonts w:ascii="Cambria Math" w:hAnsi="Cambria Math"/>
                    <w:color w:val="0070C0"/>
                    <w:sz w:val="22"/>
                  </w:rPr>
                  <m:t>,</m:t>
                </m:r>
              </m:e>
              <m:e>
                <m:r>
                  <w:rPr>
                    <w:rFonts w:ascii="Cambria Math" w:hAnsi="Cambria Math"/>
                    <w:color w:val="0070C0"/>
                    <w:sz w:val="22"/>
                  </w:rPr>
                  <m:t>P</m:t>
                </m:r>
                <m:d>
                  <m:dPr>
                    <m:ctrlPr>
                      <w:rPr>
                        <w:rFonts w:ascii="Cambria Math" w:hAnsi="Cambria Math"/>
                        <w:bCs/>
                        <w:i/>
                        <w:color w:val="0070C0"/>
                        <w:sz w:val="22"/>
                      </w:rPr>
                    </m:ctrlPr>
                  </m:dPr>
                  <m:e>
                    <m:sSub>
                      <m:sSubPr>
                        <m:ctrlPr>
                          <w:rPr>
                            <w:rFonts w:ascii="Cambria Math" w:hAnsi="Cambria Math"/>
                            <w:bCs/>
                            <w:i/>
                            <w:color w:val="0070C0"/>
                            <w:sz w:val="22"/>
                          </w:rPr>
                        </m:ctrlPr>
                      </m:sSubPr>
                      <m:e>
                        <m:r>
                          <w:rPr>
                            <w:rFonts w:ascii="Cambria Math" w:hAnsi="Cambria Math"/>
                            <w:color w:val="0070C0"/>
                            <w:sz w:val="22"/>
                          </w:rPr>
                          <m:t>X</m:t>
                        </m:r>
                      </m:e>
                      <m:sub>
                        <m:r>
                          <w:rPr>
                            <w:rFonts w:ascii="Cambria Math" w:hAnsi="Cambria Math"/>
                            <w:color w:val="0070C0"/>
                            <w:sz w:val="22"/>
                          </w:rPr>
                          <m:t>0</m:t>
                        </m:r>
                      </m:sub>
                    </m:sSub>
                    <m:r>
                      <w:rPr>
                        <w:rFonts w:ascii="Cambria Math" w:hAnsi="Cambria Math"/>
                        <w:color w:val="0070C0"/>
                        <w:sz w:val="22"/>
                      </w:rPr>
                      <m:t>=1</m:t>
                    </m:r>
                  </m:e>
                </m:d>
                <m:r>
                  <w:rPr>
                    <w:rFonts w:ascii="Cambria Math" w:hAnsi="Cambria Math"/>
                    <w:color w:val="0070C0"/>
                    <w:sz w:val="22"/>
                  </w:rPr>
                  <m:t>=</m:t>
                </m:r>
                <m:f>
                  <m:fPr>
                    <m:ctrlPr>
                      <w:rPr>
                        <w:rFonts w:ascii="Cambria Math" w:hAnsi="Cambria Math"/>
                        <w:bCs/>
                        <w:i/>
                        <w:color w:val="0070C0"/>
                        <w:sz w:val="22"/>
                      </w:rPr>
                    </m:ctrlPr>
                  </m:fPr>
                  <m:num>
                    <m:r>
                      <w:rPr>
                        <w:rFonts w:ascii="Cambria Math" w:hAnsi="Cambria Math"/>
                        <w:color w:val="0070C0"/>
                        <w:sz w:val="22"/>
                      </w:rPr>
                      <m:t>1</m:t>
                    </m:r>
                  </m:num>
                  <m:den>
                    <m:r>
                      <w:rPr>
                        <w:rFonts w:ascii="Cambria Math" w:hAnsi="Cambria Math"/>
                        <w:color w:val="0070C0"/>
                        <w:sz w:val="22"/>
                      </w:rPr>
                      <m:t>4</m:t>
                    </m:r>
                  </m:den>
                </m:f>
                <m:r>
                  <w:rPr>
                    <w:rFonts w:ascii="Cambria Math" w:hAnsi="Cambria Math"/>
                    <w:color w:val="0070C0"/>
                    <w:sz w:val="22"/>
                  </w:rPr>
                  <m:t>,</m:t>
                </m:r>
              </m:e>
              <m:e>
                <m:r>
                  <w:rPr>
                    <w:rFonts w:ascii="Cambria Math" w:hAnsi="Cambria Math"/>
                    <w:color w:val="0070C0"/>
                    <w:sz w:val="22"/>
                  </w:rPr>
                  <m:t>P</m:t>
                </m:r>
                <m:d>
                  <m:dPr>
                    <m:ctrlPr>
                      <w:rPr>
                        <w:rFonts w:ascii="Cambria Math" w:hAnsi="Cambria Math"/>
                        <w:bCs/>
                        <w:i/>
                        <w:color w:val="0070C0"/>
                        <w:sz w:val="22"/>
                      </w:rPr>
                    </m:ctrlPr>
                  </m:dPr>
                  <m:e>
                    <m:sSub>
                      <m:sSubPr>
                        <m:ctrlPr>
                          <w:rPr>
                            <w:rFonts w:ascii="Cambria Math" w:hAnsi="Cambria Math"/>
                            <w:bCs/>
                            <w:i/>
                            <w:color w:val="0070C0"/>
                            <w:sz w:val="22"/>
                          </w:rPr>
                        </m:ctrlPr>
                      </m:sSubPr>
                      <m:e>
                        <m:r>
                          <w:rPr>
                            <w:rFonts w:ascii="Cambria Math" w:hAnsi="Cambria Math"/>
                            <w:color w:val="0070C0"/>
                            <w:sz w:val="22"/>
                          </w:rPr>
                          <m:t>X</m:t>
                        </m:r>
                      </m:e>
                      <m:sub>
                        <m:r>
                          <w:rPr>
                            <w:rFonts w:ascii="Cambria Math" w:hAnsi="Cambria Math"/>
                            <w:color w:val="0070C0"/>
                            <w:sz w:val="22"/>
                          </w:rPr>
                          <m:t>0</m:t>
                        </m:r>
                      </m:sub>
                    </m:sSub>
                    <m:r>
                      <w:rPr>
                        <w:rFonts w:ascii="Cambria Math" w:hAnsi="Cambria Math"/>
                        <w:color w:val="0070C0"/>
                        <w:sz w:val="22"/>
                      </w:rPr>
                      <m:t>=2</m:t>
                    </m:r>
                  </m:e>
                </m:d>
                <m:r>
                  <w:rPr>
                    <w:rFonts w:ascii="Cambria Math" w:hAnsi="Cambria Math"/>
                    <w:color w:val="0070C0"/>
                    <w:sz w:val="22"/>
                  </w:rPr>
                  <m:t>=</m:t>
                </m:r>
                <m:f>
                  <m:fPr>
                    <m:ctrlPr>
                      <w:rPr>
                        <w:rFonts w:ascii="Cambria Math" w:hAnsi="Cambria Math"/>
                        <w:bCs/>
                        <w:i/>
                        <w:color w:val="0070C0"/>
                        <w:sz w:val="22"/>
                      </w:rPr>
                    </m:ctrlPr>
                  </m:fPr>
                  <m:num>
                    <m:r>
                      <w:rPr>
                        <w:rFonts w:ascii="Cambria Math" w:hAnsi="Cambria Math"/>
                        <w:color w:val="0070C0"/>
                        <w:sz w:val="22"/>
                      </w:rPr>
                      <m:t>1</m:t>
                    </m:r>
                  </m:num>
                  <m:den>
                    <m:r>
                      <w:rPr>
                        <w:rFonts w:ascii="Cambria Math" w:hAnsi="Cambria Math"/>
                        <w:color w:val="0070C0"/>
                        <w:sz w:val="22"/>
                      </w:rPr>
                      <m:t>6</m:t>
                    </m:r>
                  </m:den>
                </m:f>
                <m:r>
                  <w:rPr>
                    <w:rFonts w:ascii="Cambria Math" w:hAnsi="Cambria Math"/>
                    <w:color w:val="0070C0"/>
                    <w:sz w:val="22"/>
                  </w:rPr>
                  <m:t>,</m:t>
                </m:r>
                <m:ctrlPr>
                  <w:rPr>
                    <w:rFonts w:ascii="Cambria Math" w:eastAsia="Cambria Math" w:hAnsi="Cambria Math" w:cs="Cambria Math"/>
                    <w:bCs/>
                    <w:i/>
                    <w:color w:val="0070C0"/>
                  </w:rPr>
                </m:ctrlPr>
              </m:e>
              <m:e>
                <m:r>
                  <w:rPr>
                    <w:rFonts w:ascii="Cambria Math" w:hAnsi="Cambria Math"/>
                    <w:color w:val="0070C0"/>
                    <w:sz w:val="22"/>
                  </w:rPr>
                  <m:t>P</m:t>
                </m:r>
                <m:d>
                  <m:dPr>
                    <m:ctrlPr>
                      <w:rPr>
                        <w:rFonts w:ascii="Cambria Math" w:hAnsi="Cambria Math"/>
                        <w:bCs/>
                        <w:i/>
                        <w:color w:val="0070C0"/>
                        <w:sz w:val="22"/>
                      </w:rPr>
                    </m:ctrlPr>
                  </m:dPr>
                  <m:e>
                    <m:sSub>
                      <m:sSubPr>
                        <m:ctrlPr>
                          <w:rPr>
                            <w:rFonts w:ascii="Cambria Math" w:hAnsi="Cambria Math"/>
                            <w:bCs/>
                            <w:i/>
                            <w:color w:val="0070C0"/>
                            <w:sz w:val="22"/>
                          </w:rPr>
                        </m:ctrlPr>
                      </m:sSubPr>
                      <m:e>
                        <m:r>
                          <w:rPr>
                            <w:rFonts w:ascii="Cambria Math" w:hAnsi="Cambria Math"/>
                            <w:color w:val="0070C0"/>
                            <w:sz w:val="22"/>
                          </w:rPr>
                          <m:t>X</m:t>
                        </m:r>
                      </m:e>
                      <m:sub>
                        <m:r>
                          <w:rPr>
                            <w:rFonts w:ascii="Cambria Math" w:hAnsi="Cambria Math"/>
                            <w:color w:val="0070C0"/>
                            <w:sz w:val="22"/>
                          </w:rPr>
                          <m:t>0</m:t>
                        </m:r>
                      </m:sub>
                    </m:sSub>
                    <m:r>
                      <w:rPr>
                        <w:rFonts w:ascii="Cambria Math" w:hAnsi="Cambria Math"/>
                        <w:color w:val="0070C0"/>
                        <w:sz w:val="22"/>
                      </w:rPr>
                      <m:t>=3</m:t>
                    </m:r>
                  </m:e>
                </m:d>
                <m:r>
                  <w:rPr>
                    <w:rFonts w:ascii="Cambria Math" w:hAnsi="Cambria Math"/>
                    <w:color w:val="0070C0"/>
                    <w:sz w:val="22"/>
                  </w:rPr>
                  <m:t>=</m:t>
                </m:r>
                <m:f>
                  <m:fPr>
                    <m:ctrlPr>
                      <w:rPr>
                        <w:rFonts w:ascii="Cambria Math" w:hAnsi="Cambria Math"/>
                        <w:bCs/>
                        <w:i/>
                        <w:color w:val="0070C0"/>
                        <w:sz w:val="22"/>
                      </w:rPr>
                    </m:ctrlPr>
                  </m:fPr>
                  <m:num>
                    <m:r>
                      <w:rPr>
                        <w:rFonts w:ascii="Cambria Math" w:hAnsi="Cambria Math"/>
                        <w:color w:val="0070C0"/>
                        <w:sz w:val="22"/>
                      </w:rPr>
                      <m:t>1</m:t>
                    </m:r>
                  </m:num>
                  <m:den>
                    <m:r>
                      <w:rPr>
                        <w:rFonts w:ascii="Cambria Math" w:hAnsi="Cambria Math"/>
                        <w:color w:val="0070C0"/>
                        <w:sz w:val="22"/>
                      </w:rPr>
                      <m:t>12</m:t>
                    </m:r>
                  </m:den>
                </m:f>
                <m:r>
                  <w:rPr>
                    <w:rFonts w:ascii="Cambria Math" w:hAnsi="Cambria Math"/>
                    <w:color w:val="0070C0"/>
                    <w:sz w:val="22"/>
                  </w:rPr>
                  <m:t>,</m:t>
                </m:r>
              </m:e>
            </m:mr>
          </m:m>
        </m:oMath>
      </m:oMathPara>
    </w:p>
    <w:p w14:paraId="54C2AE03" w14:textId="5F64BB50" w:rsidR="009203A2" w:rsidRPr="007D2639" w:rsidRDefault="00971981" w:rsidP="00971981">
      <w:pPr>
        <w:spacing w:before="40" w:after="40" w:line="240" w:lineRule="auto"/>
        <w:jc w:val="both"/>
        <w:rPr>
          <w:rFonts w:eastAsiaTheme="minorEastAsia"/>
          <w:bCs/>
          <w:color w:val="0070C0"/>
          <w:sz w:val="22"/>
          <w:highlight w:val="green"/>
        </w:rPr>
      </w:pPr>
      <w:r w:rsidRPr="007D2639">
        <w:rPr>
          <w:bCs/>
          <w:color w:val="0070C0"/>
          <w:sz w:val="22"/>
        </w:rPr>
        <w:t xml:space="preserve">calculer </w:t>
      </w:r>
      <m:oMath>
        <m:r>
          <w:rPr>
            <w:rFonts w:ascii="Cambria Math" w:hAnsi="Cambria Math"/>
            <w:color w:val="0070C0"/>
            <w:sz w:val="22"/>
          </w:rPr>
          <m:t>E</m:t>
        </m:r>
        <m:d>
          <m:dPr>
            <m:ctrlPr>
              <w:rPr>
                <w:rFonts w:ascii="Cambria Math" w:hAnsi="Cambria Math"/>
                <w:bCs/>
                <w:i/>
                <w:color w:val="0070C0"/>
                <w:sz w:val="22"/>
              </w:rPr>
            </m:ctrlPr>
          </m:dPr>
          <m:e>
            <m:sSub>
              <m:sSubPr>
                <m:ctrlPr>
                  <w:rPr>
                    <w:rFonts w:ascii="Cambria Math" w:hAnsi="Cambria Math"/>
                    <w:bCs/>
                    <w:i/>
                    <w:color w:val="0070C0"/>
                    <w:sz w:val="22"/>
                  </w:rPr>
                </m:ctrlPr>
              </m:sSubPr>
              <m:e>
                <m:r>
                  <w:rPr>
                    <w:rFonts w:ascii="Cambria Math" w:hAnsi="Cambria Math"/>
                    <w:color w:val="0070C0"/>
                    <w:sz w:val="22"/>
                  </w:rPr>
                  <m:t>X</m:t>
                </m:r>
              </m:e>
              <m:sub>
                <m:r>
                  <w:rPr>
                    <w:rFonts w:ascii="Cambria Math" w:hAnsi="Cambria Math"/>
                    <w:color w:val="0070C0"/>
                    <w:sz w:val="22"/>
                  </w:rPr>
                  <m:t>4</m:t>
                </m:r>
              </m:sub>
            </m:sSub>
          </m:e>
        </m:d>
      </m:oMath>
      <w:r w:rsidRPr="007D2639">
        <w:rPr>
          <w:bCs/>
          <w:color w:val="0070C0"/>
          <w:sz w:val="22"/>
        </w:rPr>
        <w:t>.</w:t>
      </w:r>
    </w:p>
    <w:p w14:paraId="1F1592C2" w14:textId="5134D818" w:rsidR="009203A2" w:rsidRDefault="009203A2" w:rsidP="00B23D84">
      <w:pPr>
        <w:spacing w:before="40" w:after="40" w:line="240" w:lineRule="auto"/>
        <w:jc w:val="both"/>
        <w:rPr>
          <w:bCs/>
          <w:sz w:val="22"/>
        </w:rPr>
      </w:pPr>
    </w:p>
    <w:p w14:paraId="6310D277" w14:textId="6180674C" w:rsidR="00F70BB3" w:rsidRPr="00F70BB3" w:rsidRDefault="00F70BB3" w:rsidP="00F70BB3">
      <w:pPr>
        <w:spacing w:before="40" w:after="40" w:line="240" w:lineRule="auto"/>
        <w:jc w:val="both"/>
        <w:rPr>
          <w:bCs/>
          <w:sz w:val="22"/>
        </w:rPr>
      </w:pPr>
      <w:r>
        <w:rPr>
          <w:bCs/>
          <w:sz w:val="22"/>
        </w:rPr>
        <w:t>a)  </w:t>
      </w:r>
      <w:r w:rsidRPr="00F70BB3">
        <w:rPr>
          <w:bCs/>
          <w:sz w:val="22"/>
        </w:rPr>
        <w:t xml:space="preserve">Puisque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2,3</m:t>
            </m:r>
          </m:sub>
        </m:sSub>
        <m:r>
          <w:rPr>
            <w:rFonts w:ascii="Cambria Math" w:hAnsi="Cambria Math"/>
            <w:sz w:val="22"/>
          </w:rPr>
          <m:t>=0,4&gt;0</m:t>
        </m:r>
      </m:oMath>
      <w:r w:rsidRPr="00F70BB3">
        <w:rPr>
          <w:bCs/>
          <w:sz w:val="22"/>
        </w:rPr>
        <w:t xml:space="preserve"> et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3,2</m:t>
            </m:r>
          </m:sub>
        </m:sSub>
        <m:r>
          <w:rPr>
            <w:rFonts w:ascii="Cambria Math" w:hAnsi="Cambria Math"/>
            <w:sz w:val="22"/>
          </w:rPr>
          <m:t>=0,5&gt;0</m:t>
        </m:r>
      </m:oMath>
      <w:r w:rsidRPr="00F70BB3">
        <w:rPr>
          <w:bCs/>
          <w:sz w:val="22"/>
        </w:rPr>
        <w:t xml:space="preserve">, alors </w:t>
      </w:r>
      <m:oMath>
        <m:r>
          <w:rPr>
            <w:rFonts w:ascii="Cambria Math" w:hAnsi="Cambria Math"/>
            <w:sz w:val="22"/>
          </w:rPr>
          <m:t>2↔3</m:t>
        </m:r>
      </m:oMath>
      <w:r w:rsidRPr="00F70BB3">
        <w:rPr>
          <w:bCs/>
          <w:sz w:val="22"/>
        </w:rPr>
        <w:t>.</w:t>
      </w:r>
      <w:r>
        <w:rPr>
          <w:bCs/>
          <w:sz w:val="22"/>
        </w:rPr>
        <w:t xml:space="preserve"> </w:t>
      </w:r>
      <w:r w:rsidRPr="00F70BB3">
        <w:rPr>
          <w:bCs/>
          <w:sz w:val="22"/>
        </w:rPr>
        <w:t xml:space="preserve"> Ainsi, les états 2 et 3 font ainsi partis de la même classe d'équivalence pour la relation </w:t>
      </w:r>
      <m:oMath>
        <m:r>
          <w:rPr>
            <w:rFonts w:ascii="Cambria Math" w:hAnsi="Cambria Math"/>
            <w:sz w:val="22"/>
          </w:rPr>
          <m:t>↔</m:t>
        </m:r>
      </m:oMath>
      <w:r w:rsidRPr="00F70BB3">
        <w:rPr>
          <w:bCs/>
          <w:sz w:val="22"/>
        </w:rPr>
        <w:t>. De plus, aucun autre état n'est accessible depuis cet ensemble d'état. Par conséquent, ils forment une classe d'équivalence.</w:t>
      </w:r>
    </w:p>
    <w:p w14:paraId="67595796" w14:textId="09864AFD" w:rsidR="00F70BB3" w:rsidRDefault="00F70BB3" w:rsidP="00F70BB3">
      <w:pPr>
        <w:spacing w:before="40" w:after="40" w:line="240" w:lineRule="auto"/>
        <w:jc w:val="both"/>
        <w:rPr>
          <w:bCs/>
          <w:sz w:val="22"/>
        </w:rPr>
      </w:pPr>
      <w:r w:rsidRPr="00F70BB3">
        <w:rPr>
          <w:bCs/>
          <w:sz w:val="22"/>
        </w:rPr>
        <w:t>On observe que</w:t>
      </w:r>
    </w:p>
    <w:p w14:paraId="7FF77903" w14:textId="035BD732" w:rsidR="00F70BB3" w:rsidRPr="00F70BB3" w:rsidRDefault="00BB2C0A" w:rsidP="00F70BB3">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2</m:t>
              </m:r>
            </m:sub>
          </m:sSub>
          <m:r>
            <m:rPr>
              <m:aln/>
            </m:rPr>
            <w:rPr>
              <w:rFonts w:ascii="Cambria Math" w:hAnsi="Cambria Math"/>
              <w:sz w:val="22"/>
            </w:rPr>
            <m:t>=0,6+</m:t>
          </m:r>
          <m:nary>
            <m:naryPr>
              <m:chr m:val="∑"/>
              <m:limLoc m:val="undOvr"/>
              <m:ctrlPr>
                <w:rPr>
                  <w:rFonts w:ascii="Cambria Math" w:hAnsi="Cambria Math"/>
                  <w:bCs/>
                  <w:i/>
                  <w:sz w:val="22"/>
                </w:rPr>
              </m:ctrlPr>
            </m:naryPr>
            <m:sub>
              <m:r>
                <w:rPr>
                  <w:rFonts w:ascii="Cambria Math" w:hAnsi="Cambria Math"/>
                  <w:sz w:val="22"/>
                </w:rPr>
                <m:t>k=1</m:t>
              </m:r>
            </m:sub>
            <m:sup>
              <m:r>
                <w:rPr>
                  <w:rFonts w:ascii="Cambria Math" w:hAnsi="Cambria Math"/>
                  <w:sz w:val="22"/>
                </w:rPr>
                <m:t>∞</m:t>
              </m:r>
            </m:sup>
            <m:e>
              <m:r>
                <w:rPr>
                  <w:rFonts w:ascii="Cambria Math" w:hAnsi="Cambria Math"/>
                  <w:sz w:val="22"/>
                </w:rPr>
                <m:t>0,4⋅</m:t>
              </m:r>
              <m:sSup>
                <m:sSupPr>
                  <m:ctrlPr>
                    <w:rPr>
                      <w:rFonts w:ascii="Cambria Math" w:hAnsi="Cambria Math"/>
                      <w:bCs/>
                      <w:i/>
                      <w:sz w:val="22"/>
                    </w:rPr>
                  </m:ctrlPr>
                </m:sSupPr>
                <m:e>
                  <m:r>
                    <w:rPr>
                      <w:rFonts w:ascii="Cambria Math" w:hAnsi="Cambria Math"/>
                      <w:sz w:val="22"/>
                    </w:rPr>
                    <m:t>0,5</m:t>
                  </m:r>
                </m:e>
                <m:sup>
                  <m:r>
                    <w:rPr>
                      <w:rFonts w:ascii="Cambria Math" w:hAnsi="Cambria Math"/>
                      <w:sz w:val="22"/>
                    </w:rPr>
                    <m:t>k</m:t>
                  </m:r>
                </m:sup>
              </m:sSup>
            </m:e>
          </m:nary>
          <m:r>
            <m:rPr>
              <m:sty m:val="p"/>
            </m:rPr>
            <w:rPr>
              <w:rFonts w:eastAsiaTheme="minorEastAsia"/>
              <w:sz w:val="22"/>
            </w:rPr>
            <w:br/>
          </m:r>
        </m:oMath>
        <m:oMath>
          <m:r>
            <m:rPr>
              <m:aln/>
            </m:rPr>
            <w:rPr>
              <w:rFonts w:ascii="Cambria Math" w:hAnsi="Cambria Math"/>
              <w:sz w:val="22"/>
            </w:rPr>
            <m:t>=0,6+0,4⋅</m:t>
          </m:r>
          <m:nary>
            <m:naryPr>
              <m:chr m:val="∑"/>
              <m:limLoc m:val="undOvr"/>
              <m:ctrlPr>
                <w:rPr>
                  <w:rFonts w:ascii="Cambria Math" w:hAnsi="Cambria Math"/>
                  <w:bCs/>
                  <w:i/>
                  <w:sz w:val="22"/>
                </w:rPr>
              </m:ctrlPr>
            </m:naryPr>
            <m:sub>
              <m:r>
                <w:rPr>
                  <w:rFonts w:ascii="Cambria Math" w:hAnsi="Cambria Math"/>
                  <w:sz w:val="22"/>
                </w:rPr>
                <m:t>k=1</m:t>
              </m:r>
            </m:sub>
            <m:sup>
              <m:r>
                <w:rPr>
                  <w:rFonts w:ascii="Cambria Math" w:hAnsi="Cambria Math"/>
                  <w:sz w:val="22"/>
                </w:rPr>
                <m:t>∞</m:t>
              </m:r>
            </m:sup>
            <m:e>
              <m:sSup>
                <m:sSupPr>
                  <m:ctrlPr>
                    <w:rPr>
                      <w:rFonts w:ascii="Cambria Math" w:hAnsi="Cambria Math"/>
                      <w:bCs/>
                      <w:i/>
                      <w:sz w:val="22"/>
                    </w:rPr>
                  </m:ctrlPr>
                </m:sSupPr>
                <m:e>
                  <m:r>
                    <w:rPr>
                      <w:rFonts w:ascii="Cambria Math" w:hAnsi="Cambria Math"/>
                      <w:sz w:val="22"/>
                    </w:rPr>
                    <m:t>0,5</m:t>
                  </m:r>
                </m:e>
                <m:sup>
                  <m:r>
                    <w:rPr>
                      <w:rFonts w:ascii="Cambria Math" w:hAnsi="Cambria Math"/>
                      <w:sz w:val="22"/>
                    </w:rPr>
                    <m:t>k</m:t>
                  </m:r>
                </m:sup>
              </m:sSup>
            </m:e>
          </m:nary>
          <m:r>
            <m:rPr>
              <m:sty m:val="p"/>
            </m:rPr>
            <w:rPr>
              <w:rFonts w:eastAsiaTheme="minorEastAsia"/>
              <w:sz w:val="22"/>
            </w:rPr>
            <w:br/>
          </m:r>
        </m:oMath>
        <m:oMath>
          <m:r>
            <m:rPr>
              <m:aln/>
            </m:rPr>
            <w:rPr>
              <w:rFonts w:ascii="Cambria Math" w:hAnsi="Cambria Math"/>
              <w:sz w:val="22"/>
            </w:rPr>
            <m:t>=0,6+0,4⋅1</m:t>
          </m:r>
          <m:r>
            <m:rPr>
              <m:sty m:val="p"/>
            </m:rPr>
            <w:rPr>
              <w:rFonts w:eastAsiaTheme="minorEastAsia"/>
              <w:sz w:val="22"/>
            </w:rPr>
            <w:br/>
          </m:r>
        </m:oMath>
        <m:oMath>
          <m:r>
            <m:rPr>
              <m:aln/>
            </m:rPr>
            <w:rPr>
              <w:rFonts w:ascii="Cambria Math" w:eastAsiaTheme="minorEastAsia" w:hAnsi="Cambria Math"/>
              <w:sz w:val="22"/>
            </w:rPr>
            <m:t>=1.</m:t>
          </m:r>
        </m:oMath>
      </m:oMathPara>
    </w:p>
    <w:p w14:paraId="2DCA4E13" w14:textId="331D4259" w:rsidR="00F70BB3" w:rsidRPr="00197343" w:rsidRDefault="00F70BB3" w:rsidP="00F70BB3">
      <w:pPr>
        <w:spacing w:before="40" w:after="40" w:line="240" w:lineRule="auto"/>
        <w:jc w:val="both"/>
        <w:rPr>
          <w:bCs/>
          <w:sz w:val="22"/>
        </w:rPr>
      </w:pPr>
      <w:r w:rsidRPr="00F70BB3">
        <w:rPr>
          <w:bCs/>
          <w:sz w:val="22"/>
        </w:rPr>
        <w:t>Ainsi, par définition, l'état 2 est récurrent</w:t>
      </w:r>
      <w:r w:rsidRPr="00197343">
        <w:rPr>
          <w:bCs/>
          <w:sz w:val="22"/>
        </w:rPr>
        <w:t>, et par l</w:t>
      </w:r>
      <w:r w:rsidR="00197343" w:rsidRPr="00197343">
        <w:rPr>
          <w:bCs/>
          <w:sz w:val="22"/>
        </w:rPr>
        <w:t>a</w:t>
      </w:r>
      <w:r w:rsidRPr="00197343">
        <w:rPr>
          <w:bCs/>
          <w:sz w:val="22"/>
        </w:rPr>
        <w:t xml:space="preserve"> </w:t>
      </w:r>
      <w:r w:rsidR="00197343" w:rsidRPr="00592795">
        <w:rPr>
          <w:bCs/>
          <w:color w:val="C00000"/>
          <w:sz w:val="22"/>
        </w:rPr>
        <w:t xml:space="preserve">proposition </w:t>
      </w:r>
      <w:r w:rsidRPr="00592795">
        <w:rPr>
          <w:bCs/>
          <w:color w:val="C00000"/>
          <w:sz w:val="22"/>
        </w:rPr>
        <w:t>2.2</w:t>
      </w:r>
      <w:r w:rsidR="00197343" w:rsidRPr="00592795">
        <w:rPr>
          <w:bCs/>
          <w:color w:val="C00000"/>
          <w:sz w:val="22"/>
        </w:rPr>
        <w:t>9</w:t>
      </w:r>
      <w:r w:rsidRPr="00197343">
        <w:rPr>
          <w:bCs/>
          <w:sz w:val="22"/>
        </w:rPr>
        <w:t>, l'état 3 l'est également.</w:t>
      </w:r>
    </w:p>
    <w:p w14:paraId="7352F233" w14:textId="531C41FE" w:rsidR="00F70BB3" w:rsidRDefault="00F70BB3" w:rsidP="00F70BB3">
      <w:pPr>
        <w:spacing w:before="40" w:after="40" w:line="240" w:lineRule="auto"/>
        <w:jc w:val="both"/>
        <w:rPr>
          <w:bCs/>
          <w:sz w:val="22"/>
        </w:rPr>
      </w:pPr>
      <w:r w:rsidRPr="00197343">
        <w:rPr>
          <w:bCs/>
          <w:sz w:val="22"/>
        </w:rPr>
        <w:t xml:space="preserve">Les états 0 et 1 font partis de la même classe d'équivalence car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0,1</m:t>
            </m:r>
          </m:sub>
        </m:sSub>
        <m:r>
          <w:rPr>
            <w:rFonts w:ascii="Cambria Math" w:hAnsi="Cambria Math"/>
            <w:sz w:val="22"/>
          </w:rPr>
          <m:t>=0,25&gt;0</m:t>
        </m:r>
      </m:oMath>
      <w:r w:rsidRPr="00197343">
        <w:rPr>
          <w:bCs/>
          <w:sz w:val="22"/>
        </w:rPr>
        <w:t xml:space="preserve"> et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1,0</m:t>
            </m:r>
          </m:sub>
        </m:sSub>
        <m:r>
          <w:rPr>
            <w:rFonts w:ascii="Cambria Math" w:hAnsi="Cambria Math"/>
            <w:sz w:val="22"/>
          </w:rPr>
          <m:t>=0,1&gt;0</m:t>
        </m:r>
      </m:oMath>
      <w:r w:rsidR="00592795">
        <w:rPr>
          <w:rFonts w:eastAsiaTheme="minorEastAsia"/>
          <w:sz w:val="22"/>
        </w:rPr>
        <w:t xml:space="preserve">, d’où </w:t>
      </w:r>
      <m:oMath>
        <m:r>
          <w:rPr>
            <w:rFonts w:ascii="Cambria Math" w:hAnsi="Cambria Math"/>
            <w:sz w:val="22"/>
          </w:rPr>
          <m:t>0↔1</m:t>
        </m:r>
      </m:oMath>
      <w:r w:rsidRPr="00197343">
        <w:rPr>
          <w:bCs/>
          <w:sz w:val="22"/>
        </w:rPr>
        <w:t xml:space="preserve">. On remarque que l'état 2 est accessible depuis l'état 0 car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0,2</m:t>
            </m:r>
          </m:sub>
        </m:sSub>
        <m:r>
          <w:rPr>
            <w:rFonts w:ascii="Cambria Math" w:hAnsi="Cambria Math"/>
            <w:sz w:val="22"/>
          </w:rPr>
          <m:t>=0,25&gt;0</m:t>
        </m:r>
      </m:oMath>
      <w:r w:rsidRPr="00197343">
        <w:rPr>
          <w:bCs/>
          <w:sz w:val="22"/>
        </w:rPr>
        <w:t>. Or, l'état 2 est récurrent et ne fait pas parti de la même classe d'équivalence que l'état 0. Par conséquent, l'état 0 est transitoire. Par l</w:t>
      </w:r>
      <w:r w:rsidR="00197343" w:rsidRPr="00197343">
        <w:rPr>
          <w:bCs/>
          <w:sz w:val="22"/>
        </w:rPr>
        <w:t>a</w:t>
      </w:r>
      <w:r w:rsidRPr="00197343">
        <w:rPr>
          <w:bCs/>
          <w:sz w:val="22"/>
        </w:rPr>
        <w:t xml:space="preserve"> </w:t>
      </w:r>
      <w:r w:rsidR="00197343" w:rsidRPr="00592795">
        <w:rPr>
          <w:bCs/>
          <w:color w:val="C00000"/>
          <w:sz w:val="22"/>
        </w:rPr>
        <w:t>proposition</w:t>
      </w:r>
      <w:r w:rsidRPr="00592795">
        <w:rPr>
          <w:bCs/>
          <w:color w:val="C00000"/>
          <w:sz w:val="22"/>
        </w:rPr>
        <w:t xml:space="preserve"> 2.2</w:t>
      </w:r>
      <w:r w:rsidR="00197343" w:rsidRPr="00592795">
        <w:rPr>
          <w:bCs/>
          <w:color w:val="C00000"/>
          <w:sz w:val="22"/>
        </w:rPr>
        <w:t>9</w:t>
      </w:r>
      <w:r w:rsidRPr="00197343">
        <w:rPr>
          <w:bCs/>
          <w:sz w:val="22"/>
        </w:rPr>
        <w:t>, on en déduit que l'état 1 est également</w:t>
      </w:r>
      <w:r w:rsidRPr="00F70BB3">
        <w:rPr>
          <w:bCs/>
          <w:sz w:val="22"/>
        </w:rPr>
        <w:t xml:space="preserve"> transitoire.</w:t>
      </w:r>
    </w:p>
    <w:p w14:paraId="3F6B4DBF" w14:textId="129269B0" w:rsidR="00F70BB3" w:rsidRDefault="00F70BB3" w:rsidP="00F70BB3">
      <w:pPr>
        <w:spacing w:before="40" w:after="40" w:line="240" w:lineRule="auto"/>
        <w:jc w:val="both"/>
        <w:rPr>
          <w:bCs/>
          <w:sz w:val="22"/>
        </w:rPr>
      </w:pPr>
    </w:p>
    <w:p w14:paraId="06A27C7E" w14:textId="70F20E64" w:rsidR="00F70BB3" w:rsidRDefault="00F70BB3" w:rsidP="00F70BB3">
      <w:pPr>
        <w:spacing w:before="40" w:after="40" w:line="240" w:lineRule="auto"/>
        <w:jc w:val="both"/>
        <w:rPr>
          <w:bCs/>
          <w:sz w:val="22"/>
        </w:rPr>
      </w:pPr>
      <w:r>
        <w:rPr>
          <w:bCs/>
          <w:sz w:val="22"/>
        </w:rPr>
        <w:t>b)  </w:t>
      </w:r>
      <w:r w:rsidRPr="00F70BB3">
        <w:rPr>
          <w:bCs/>
          <w:sz w:val="22"/>
        </w:rPr>
        <w:t>Par définition,</w:t>
      </w:r>
    </w:p>
    <w:p w14:paraId="111EFC81" w14:textId="50FA4CAD" w:rsidR="00F70BB3" w:rsidRPr="00F70BB3" w:rsidRDefault="00F70BB3" w:rsidP="00F70BB3">
      <w:pPr>
        <w:spacing w:before="40" w:after="40" w:line="240" w:lineRule="auto"/>
        <w:ind w:left="708"/>
        <w:jc w:val="both"/>
        <w:rPr>
          <w:bCs/>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e>
          </m:d>
          <m: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x=0</m:t>
              </m:r>
            </m:sub>
            <m:sup>
              <m:r>
                <w:rPr>
                  <w:rFonts w:ascii="Cambria Math" w:hAnsi="Cambria Math"/>
                  <w:sz w:val="22"/>
                </w:rPr>
                <m:t>3</m:t>
              </m:r>
            </m:sup>
            <m:e>
              <m:r>
                <w:rPr>
                  <w:rFonts w:ascii="Cambria Math" w:hAnsi="Cambria Math"/>
                  <w:sz w:val="22"/>
                </w:rPr>
                <m:t>x⋅P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=x</m:t>
                  </m:r>
                </m:e>
              </m:d>
            </m:e>
          </m:nary>
          <m:r>
            <w:rPr>
              <w:rFonts w:ascii="Cambria Math" w:eastAsiaTheme="minorEastAsia" w:hAnsi="Cambria Math"/>
              <w:sz w:val="22"/>
            </w:rPr>
            <m:t>.</m:t>
          </m:r>
        </m:oMath>
      </m:oMathPara>
    </w:p>
    <w:p w14:paraId="6221B7B1" w14:textId="6DD789C1" w:rsidR="00F70BB3" w:rsidRPr="00F70BB3" w:rsidRDefault="00F70BB3" w:rsidP="00F70BB3">
      <w:pPr>
        <w:spacing w:before="40" w:after="40" w:line="240" w:lineRule="auto"/>
        <w:jc w:val="both"/>
        <w:rPr>
          <w:bCs/>
          <w:sz w:val="22"/>
        </w:rPr>
      </w:pPr>
      <w:r w:rsidRPr="00F70BB3">
        <w:rPr>
          <w:bCs/>
          <w:sz w:val="22"/>
        </w:rPr>
        <w:t xml:space="preserve">Pour obtenir la loi de probabilité de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oMath>
      <w:r w:rsidRPr="00F70BB3">
        <w:rPr>
          <w:bCs/>
          <w:sz w:val="22"/>
        </w:rPr>
        <w:t>, nous allons conditionner le calcul de probabilité sur l'état initial de la chaîne de Markov.</w:t>
      </w:r>
    </w:p>
    <w:p w14:paraId="7E4B3338" w14:textId="5E6F704B" w:rsidR="00F70BB3" w:rsidRPr="00F20A56" w:rsidRDefault="00F70BB3" w:rsidP="00F20A56">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=x</m:t>
              </m:r>
            </m:e>
          </m:d>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y=0</m:t>
              </m:r>
            </m:sub>
            <m:sup>
              <m:r>
                <w:rPr>
                  <w:rFonts w:ascii="Cambria Math" w:hAnsi="Cambria Math"/>
                  <w:sz w:val="22"/>
                </w:rPr>
                <m:t>3</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=x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e>
          </m:nary>
          <m:r>
            <m:rPr>
              <m:sty m:val="p"/>
            </m:rPr>
            <w:rPr>
              <w:rFonts w:eastAsiaTheme="minorEastAsia"/>
              <w:sz w:val="22"/>
            </w:rPr>
            <w:br/>
          </m:r>
        </m:oMath>
        <m:oMath>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y=0</m:t>
              </m:r>
            </m:sub>
            <m:sup>
              <m:r>
                <w:rPr>
                  <w:rFonts w:ascii="Cambria Math" w:hAnsi="Cambria Math"/>
                  <w:sz w:val="22"/>
                </w:rPr>
                <m:t>3</m:t>
              </m:r>
            </m:sup>
            <m:e>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y,x</m:t>
                  </m:r>
                </m:sub>
                <m:sup>
                  <m:d>
                    <m:dPr>
                      <m:ctrlPr>
                        <w:rPr>
                          <w:rFonts w:ascii="Cambria Math" w:hAnsi="Cambria Math"/>
                          <w:bCs/>
                          <w:i/>
                          <w:sz w:val="22"/>
                        </w:rPr>
                      </m:ctrlPr>
                    </m:dPr>
                    <m:e>
                      <m:r>
                        <w:rPr>
                          <w:rFonts w:ascii="Cambria Math" w:hAnsi="Cambria Math"/>
                          <w:sz w:val="22"/>
                        </w:rPr>
                        <m:t>4</m:t>
                      </m:r>
                    </m:e>
                  </m:d>
                </m:sup>
              </m:sSubSup>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e>
          </m:nary>
          <m:r>
            <m:rPr>
              <m:sty m:val="p"/>
            </m:rPr>
            <w:rPr>
              <w:rFonts w:eastAsiaTheme="minorEastAsia"/>
              <w:sz w:val="22"/>
            </w:rPr>
            <w:br/>
          </m:r>
        </m:oMath>
        <m:oMath>
          <m:r>
            <m:rPr>
              <m:aln/>
            </m:rP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0,x</m:t>
              </m:r>
            </m:sub>
            <m:sup>
              <m:d>
                <m:dPr>
                  <m:ctrlPr>
                    <w:rPr>
                      <w:rFonts w:ascii="Cambria Math" w:hAnsi="Cambria Math"/>
                      <w:bCs/>
                      <w:i/>
                      <w:sz w:val="22"/>
                    </w:rPr>
                  </m:ctrlPr>
                </m:dPr>
                <m:e>
                  <m:r>
                    <w:rPr>
                      <w:rFonts w:ascii="Cambria Math" w:hAnsi="Cambria Math"/>
                      <w:sz w:val="22"/>
                    </w:rPr>
                    <m:t>4</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1,x</m:t>
              </m:r>
            </m:sub>
            <m:sup>
              <m:d>
                <m:dPr>
                  <m:ctrlPr>
                    <w:rPr>
                      <w:rFonts w:ascii="Cambria Math" w:hAnsi="Cambria Math"/>
                      <w:bCs/>
                      <w:i/>
                      <w:sz w:val="22"/>
                    </w:rPr>
                  </m:ctrlPr>
                </m:dPr>
                <m:e>
                  <m:r>
                    <w:rPr>
                      <w:rFonts w:ascii="Cambria Math" w:hAnsi="Cambria Math"/>
                      <w:sz w:val="22"/>
                    </w:rPr>
                    <m:t>4</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4</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2,x</m:t>
              </m:r>
            </m:sub>
            <m:sup>
              <m:d>
                <m:dPr>
                  <m:ctrlPr>
                    <w:rPr>
                      <w:rFonts w:ascii="Cambria Math" w:hAnsi="Cambria Math"/>
                      <w:bCs/>
                      <w:i/>
                      <w:sz w:val="22"/>
                    </w:rPr>
                  </m:ctrlPr>
                </m:dPr>
                <m:e>
                  <m:r>
                    <w:rPr>
                      <w:rFonts w:ascii="Cambria Math" w:hAnsi="Cambria Math"/>
                      <w:sz w:val="22"/>
                    </w:rPr>
                    <m:t>4</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6</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3,x</m:t>
              </m:r>
            </m:sub>
            <m:sup>
              <m:d>
                <m:dPr>
                  <m:ctrlPr>
                    <w:rPr>
                      <w:rFonts w:ascii="Cambria Math" w:hAnsi="Cambria Math"/>
                      <w:bCs/>
                      <w:i/>
                      <w:sz w:val="22"/>
                    </w:rPr>
                  </m:ctrlPr>
                </m:dPr>
                <m:e>
                  <m:r>
                    <w:rPr>
                      <w:rFonts w:ascii="Cambria Math" w:hAnsi="Cambria Math"/>
                      <w:sz w:val="22"/>
                    </w:rPr>
                    <m:t>4</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eastAsiaTheme="minorEastAsia" w:hAnsi="Cambria Math"/>
              <w:sz w:val="22"/>
            </w:rPr>
            <m:t>.</m:t>
          </m:r>
        </m:oMath>
      </m:oMathPara>
    </w:p>
    <w:p w14:paraId="2C7BFB1B" w14:textId="0CF4F967" w:rsidR="00F70BB3" w:rsidRDefault="00F70BB3" w:rsidP="00F70BB3">
      <w:pPr>
        <w:spacing w:before="40" w:after="40" w:line="240" w:lineRule="auto"/>
        <w:jc w:val="both"/>
        <w:rPr>
          <w:bCs/>
          <w:sz w:val="22"/>
        </w:rPr>
      </w:pPr>
      <w:r w:rsidRPr="00F70BB3">
        <w:rPr>
          <w:bCs/>
          <w:sz w:val="22"/>
        </w:rPr>
        <w:t>Pour poursuivre ce calcul, nous avons besoin de connaître la matrice de 4-transitions de la chaîne de Markov.</w:t>
      </w:r>
    </w:p>
    <w:p w14:paraId="2D10950C" w14:textId="176B8DC1" w:rsidR="00F20A56" w:rsidRPr="00F20A56" w:rsidRDefault="00BB2C0A" w:rsidP="00F20A56">
      <w:pPr>
        <w:spacing w:before="40" w:after="40" w:line="240" w:lineRule="auto"/>
        <w:ind w:left="708"/>
        <w:jc w:val="both"/>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4</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4</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4"/>
                        <m:mcJc m:val="center"/>
                      </m:mcPr>
                    </m:mc>
                  </m:mcs>
                  <m:ctrlPr>
                    <w:rPr>
                      <w:rFonts w:ascii="Cambria Math" w:eastAsiaTheme="minorEastAsia" w:hAnsi="Cambria Math"/>
                      <w:bCs/>
                      <w:i/>
                      <w:sz w:val="22"/>
                    </w:rPr>
                  </m:ctrlPr>
                </m:mPr>
                <m:mr>
                  <m:e>
                    <m:r>
                      <w:rPr>
                        <w:rFonts w:ascii="Cambria Math" w:eastAsiaTheme="minorEastAsia" w:hAnsi="Cambria Math"/>
                        <w:sz w:val="22"/>
                      </w:rPr>
                      <m:t>0,0217</m:t>
                    </m:r>
                    <m:ctrlPr>
                      <w:rPr>
                        <w:rFonts w:ascii="Cambria Math" w:eastAsia="Cambria Math" w:hAnsi="Cambria Math" w:cs="Cambria Math"/>
                        <w:bCs/>
                        <w:i/>
                        <w:sz w:val="22"/>
                      </w:rPr>
                    </m:ctrlPr>
                  </m:e>
                  <m:e>
                    <m:r>
                      <w:rPr>
                        <w:rFonts w:ascii="Cambria Math" w:eastAsia="Cambria Math" w:hAnsi="Cambria Math" w:cs="Cambria Math"/>
                        <w:sz w:val="22"/>
                      </w:rPr>
                      <m:t>0,0680</m:t>
                    </m:r>
                    <m:ctrlPr>
                      <w:rPr>
                        <w:rFonts w:ascii="Cambria Math" w:eastAsia="Cambria Math" w:hAnsi="Cambria Math" w:cs="Cambria Math"/>
                        <w:bCs/>
                        <w:i/>
                        <w:sz w:val="22"/>
                      </w:rPr>
                    </m:ctrlPr>
                  </m:e>
                  <m:e>
                    <m:r>
                      <w:rPr>
                        <w:rFonts w:ascii="Cambria Math" w:eastAsia="Cambria Math" w:hAnsi="Cambria Math" w:cs="Cambria Math"/>
                        <w:sz w:val="22"/>
                      </w:rPr>
                      <m:t>0,4738</m:t>
                    </m:r>
                    <m:ctrlPr>
                      <w:rPr>
                        <w:rFonts w:ascii="Cambria Math" w:eastAsia="Cambria Math" w:hAnsi="Cambria Math" w:cs="Cambria Math"/>
                        <w:bCs/>
                        <w:i/>
                        <w:sz w:val="22"/>
                      </w:rPr>
                    </m:ctrlPr>
                  </m:e>
                  <m:e>
                    <m:r>
                      <w:rPr>
                        <w:rFonts w:ascii="Cambria Math" w:eastAsia="Cambria Math" w:hAnsi="Cambria Math" w:cs="Cambria Math"/>
                        <w:sz w:val="22"/>
                      </w:rPr>
                      <m:t>0,4365</m:t>
                    </m:r>
                    <m:ctrlPr>
                      <w:rPr>
                        <w:rFonts w:ascii="Cambria Math" w:eastAsia="Cambria Math" w:hAnsi="Cambria Math" w:cs="Cambria Math"/>
                        <w:bCs/>
                        <w:i/>
                        <w:sz w:val="22"/>
                      </w:rPr>
                    </m:ctrlPr>
                  </m:e>
                </m:mr>
                <m:mr>
                  <m:e>
                    <m:r>
                      <w:rPr>
                        <w:rFonts w:ascii="Cambria Math" w:eastAsia="Cambria Math" w:hAnsi="Cambria Math" w:cs="Cambria Math"/>
                        <w:sz w:val="22"/>
                      </w:rPr>
                      <m:t>0,0272</m:t>
                    </m:r>
                  </m:e>
                  <m:e>
                    <m:r>
                      <w:rPr>
                        <w:rFonts w:ascii="Cambria Math" w:eastAsiaTheme="minorEastAsia" w:hAnsi="Cambria Math"/>
                        <w:sz w:val="22"/>
                      </w:rPr>
                      <m:t>0,0897</m:t>
                    </m:r>
                  </m:e>
                  <m:e>
                    <m:r>
                      <w:rPr>
                        <w:rFonts w:ascii="Cambria Math" w:eastAsiaTheme="minorEastAsia" w:hAnsi="Cambria Math"/>
                        <w:sz w:val="22"/>
                      </w:rPr>
                      <m:t>0,4469</m:t>
                    </m:r>
                    <m:ctrlPr>
                      <w:rPr>
                        <w:rFonts w:ascii="Cambria Math" w:eastAsia="Cambria Math" w:hAnsi="Cambria Math" w:cs="Cambria Math"/>
                        <w:bCs/>
                        <w:i/>
                        <w:sz w:val="22"/>
                      </w:rPr>
                    </m:ctrlPr>
                  </m:e>
                  <m:e>
                    <m:r>
                      <w:rPr>
                        <w:rFonts w:ascii="Cambria Math" w:eastAsia="Cambria Math" w:hAnsi="Cambria Math" w:cs="Cambria Math"/>
                        <w:sz w:val="22"/>
                      </w:rPr>
                      <m:t>0,4362</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0,5556</m:t>
                    </m:r>
                    <m:ctrlPr>
                      <w:rPr>
                        <w:rFonts w:ascii="Cambria Math" w:eastAsia="Cambria Math" w:hAnsi="Cambria Math" w:cs="Cambria Math"/>
                        <w:bCs/>
                        <w:i/>
                        <w:sz w:val="22"/>
                      </w:rPr>
                    </m:ctrlPr>
                  </m:e>
                  <m:e>
                    <m:r>
                      <w:rPr>
                        <w:rFonts w:ascii="Cambria Math" w:eastAsia="Cambria Math" w:hAnsi="Cambria Math" w:cs="Cambria Math"/>
                        <w:sz w:val="22"/>
                      </w:rPr>
                      <m:t>0,4444</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0,5555</m:t>
                    </m:r>
                    <m:ctrlPr>
                      <w:rPr>
                        <w:rFonts w:ascii="Cambria Math" w:eastAsia="Cambria Math" w:hAnsi="Cambria Math" w:cs="Cambria Math"/>
                        <w:bCs/>
                        <w:i/>
                        <w:sz w:val="22"/>
                      </w:rPr>
                    </m:ctrlPr>
                  </m:e>
                  <m:e>
                    <m:r>
                      <w:rPr>
                        <w:rFonts w:ascii="Cambria Math" w:eastAsia="Cambria Math" w:hAnsi="Cambria Math" w:cs="Cambria Math"/>
                        <w:sz w:val="22"/>
                      </w:rPr>
                      <m:t>0,4445</m:t>
                    </m:r>
                  </m:e>
                </m:mr>
              </m:m>
            </m:e>
          </m:d>
          <m:r>
            <w:rPr>
              <w:rFonts w:ascii="Cambria Math" w:eastAsiaTheme="minorEastAsia" w:hAnsi="Cambria Math"/>
              <w:sz w:val="22"/>
            </w:rPr>
            <m:t>.</m:t>
          </m:r>
        </m:oMath>
      </m:oMathPara>
    </w:p>
    <w:p w14:paraId="1B918316" w14:textId="1429EA93" w:rsidR="00F70BB3" w:rsidRPr="00F70BB3" w:rsidRDefault="00F70BB3" w:rsidP="00F70BB3">
      <w:pPr>
        <w:spacing w:before="40" w:after="40" w:line="240" w:lineRule="auto"/>
        <w:jc w:val="both"/>
        <w:rPr>
          <w:bCs/>
          <w:sz w:val="22"/>
        </w:rPr>
      </w:pPr>
      <w:r w:rsidRPr="00F70BB3">
        <w:rPr>
          <w:bCs/>
          <w:sz w:val="22"/>
        </w:rPr>
        <w:t>Ainsi,</w:t>
      </w:r>
    </w:p>
    <w:p w14:paraId="7D435C30" w14:textId="3D723061" w:rsidR="00F20A56" w:rsidRPr="00F20A56" w:rsidRDefault="00F20A56" w:rsidP="00F20A56">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=0</m:t>
              </m:r>
            </m:e>
          </m:d>
          <m:r>
            <m:rPr>
              <m:aln/>
            </m:rPr>
            <w:rPr>
              <w:rFonts w:ascii="Cambria Math" w:hAnsi="Cambria Math"/>
              <w:sz w:val="22"/>
            </w:rPr>
            <m:t>=0,0217⋅</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+0,0272⋅</m:t>
          </m:r>
          <m:f>
            <m:fPr>
              <m:ctrlPr>
                <w:rPr>
                  <w:rFonts w:ascii="Cambria Math" w:hAnsi="Cambria Math"/>
                  <w:bCs/>
                  <w:i/>
                  <w:sz w:val="22"/>
                </w:rPr>
              </m:ctrlPr>
            </m:fPr>
            <m:num>
              <m:r>
                <w:rPr>
                  <w:rFonts w:ascii="Cambria Math" w:hAnsi="Cambria Math"/>
                  <w:sz w:val="22"/>
                </w:rPr>
                <m:t>1</m:t>
              </m:r>
            </m:num>
            <m:den>
              <m:r>
                <w:rPr>
                  <w:rFonts w:ascii="Cambria Math" w:hAnsi="Cambria Math"/>
                  <w:sz w:val="22"/>
                </w:rPr>
                <m:t>4</m:t>
              </m:r>
            </m:den>
          </m:f>
          <m:r>
            <w:rPr>
              <w:rFonts w:ascii="Cambria Math" w:hAnsi="Cambria Math"/>
              <w:sz w:val="22"/>
            </w:rPr>
            <m:t>+0⋅</m:t>
          </m:r>
          <m:f>
            <m:fPr>
              <m:ctrlPr>
                <w:rPr>
                  <w:rFonts w:ascii="Cambria Math" w:hAnsi="Cambria Math"/>
                  <w:bCs/>
                  <w:i/>
                  <w:sz w:val="22"/>
                </w:rPr>
              </m:ctrlPr>
            </m:fPr>
            <m:num>
              <m:r>
                <w:rPr>
                  <w:rFonts w:ascii="Cambria Math" w:hAnsi="Cambria Math"/>
                  <w:sz w:val="22"/>
                </w:rPr>
                <m:t>1</m:t>
              </m:r>
            </m:num>
            <m:den>
              <m:r>
                <w:rPr>
                  <w:rFonts w:ascii="Cambria Math" w:hAnsi="Cambria Math"/>
                  <w:sz w:val="22"/>
                </w:rPr>
                <m:t>6</m:t>
              </m:r>
            </m:den>
          </m:f>
          <m:r>
            <w:rPr>
              <w:rFonts w:ascii="Cambria Math" w:hAnsi="Cambria Math"/>
              <w:sz w:val="22"/>
            </w:rPr>
            <m:t>+0⋅</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m:rPr>
              <m:sty m:val="p"/>
            </m:rPr>
            <w:rPr>
              <w:rFonts w:eastAsiaTheme="minorEastAsia"/>
              <w:sz w:val="22"/>
            </w:rPr>
            <w:br/>
          </m:r>
        </m:oMath>
        <m:oMath>
          <m:r>
            <m:rPr>
              <m:aln/>
            </m:rPr>
            <w:rPr>
              <w:rFonts w:ascii="Cambria Math" w:eastAsiaTheme="minorEastAsia" w:hAnsi="Cambria Math"/>
              <w:sz w:val="22"/>
            </w:rPr>
            <m:t>=0,0177.</m:t>
          </m:r>
        </m:oMath>
      </m:oMathPara>
    </w:p>
    <w:p w14:paraId="30FABECB" w14:textId="0FA5F6F9" w:rsidR="00F20A56" w:rsidRDefault="00F70BB3" w:rsidP="00F70BB3">
      <w:pPr>
        <w:spacing w:before="40" w:after="40" w:line="240" w:lineRule="auto"/>
        <w:jc w:val="both"/>
        <w:rPr>
          <w:bCs/>
          <w:sz w:val="22"/>
        </w:rPr>
      </w:pPr>
      <w:r w:rsidRPr="00F70BB3">
        <w:rPr>
          <w:bCs/>
          <w:sz w:val="22"/>
        </w:rPr>
        <w:t>En procédant de façon similaire, nous obtenons</w:t>
      </w:r>
    </w:p>
    <w:p w14:paraId="6D006B39" w14:textId="47935F6D" w:rsidR="00F20A56" w:rsidRPr="00F20A56" w:rsidRDefault="00BB2C0A" w:rsidP="00F20A56">
      <w:pPr>
        <w:spacing w:before="40" w:after="40" w:line="240" w:lineRule="auto"/>
        <w:ind w:left="708"/>
        <w:jc w:val="both"/>
        <w:rPr>
          <w:bCs/>
          <w:sz w:val="22"/>
        </w:rPr>
      </w:pPr>
      <m:oMathPara>
        <m:oMathParaPr>
          <m:jc m:val="left"/>
        </m:oMathParaPr>
        <m:oMath>
          <m:m>
            <m:mPr>
              <m:mcs>
                <m:mc>
                  <m:mcPr>
                    <m:count m:val="3"/>
                    <m:mcJc m:val="center"/>
                  </m:mcPr>
                </m:mc>
              </m:mcs>
              <m:ctrlPr>
                <w:rPr>
                  <w:rFonts w:ascii="Cambria Math" w:hAnsi="Cambria Math"/>
                  <w:bCs/>
                  <w:i/>
                  <w:sz w:val="22"/>
                </w:rPr>
              </m:ctrlPr>
            </m:mPr>
            <m:mr>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m:t>
                    </m:r>
                  </m:e>
                </m:d>
                <m:r>
                  <w:rPr>
                    <w:rFonts w:ascii="Cambria Math" w:hAnsi="Cambria Math"/>
                    <w:sz w:val="22"/>
                  </w:rPr>
                  <m:t>=0,0564,</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=2</m:t>
                    </m:r>
                  </m:e>
                </m:d>
                <m:r>
                  <w:rPr>
                    <w:rFonts w:ascii="Cambria Math" w:hAnsi="Cambria Math"/>
                    <w:sz w:val="22"/>
                  </w:rPr>
                  <m:t>=0,4875,</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=3</m:t>
                    </m:r>
                  </m:e>
                </m:d>
                <m:r>
                  <w:rPr>
                    <w:rFonts w:ascii="Cambria Math" w:hAnsi="Cambria Math"/>
                    <w:sz w:val="22"/>
                  </w:rPr>
                  <m:t>=0,4384.</m:t>
                </m:r>
              </m:e>
            </m:mr>
          </m:m>
        </m:oMath>
      </m:oMathPara>
    </w:p>
    <w:p w14:paraId="1950F613" w14:textId="557DC185" w:rsidR="00F70BB3" w:rsidRDefault="00F70BB3" w:rsidP="00F70BB3">
      <w:pPr>
        <w:spacing w:before="40" w:after="40" w:line="240" w:lineRule="auto"/>
        <w:jc w:val="both"/>
        <w:rPr>
          <w:bCs/>
          <w:sz w:val="22"/>
        </w:rPr>
      </w:pPr>
      <w:r w:rsidRPr="00F70BB3">
        <w:rPr>
          <w:bCs/>
          <w:sz w:val="22"/>
        </w:rPr>
        <w:t>Ainsi,</w:t>
      </w:r>
    </w:p>
    <w:p w14:paraId="5475F03E" w14:textId="536B1CB4" w:rsidR="00F20A56" w:rsidRPr="00F20A56" w:rsidRDefault="00F20A56" w:rsidP="00F20A56">
      <w:pPr>
        <w:spacing w:before="40" w:after="40" w:line="240" w:lineRule="auto"/>
        <w:ind w:left="708"/>
        <w:jc w:val="both"/>
        <w:rPr>
          <w:bCs/>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e>
          </m:d>
          <m:r>
            <m:rPr>
              <m:aln/>
            </m:rPr>
            <w:rPr>
              <w:rFonts w:ascii="Cambria Math" w:hAnsi="Cambria Math"/>
              <w:sz w:val="22"/>
            </w:rPr>
            <m:t>=0⋅0,0177+1⋅</m:t>
          </m:r>
          <m:r>
            <w:rPr>
              <w:rFonts w:ascii="Cambria Math" w:eastAsiaTheme="minorEastAsia" w:hAnsi="Cambria Math"/>
              <w:sz w:val="22"/>
            </w:rPr>
            <m:t>0,0564+2⋅0,4875+3⋅0,4384</m:t>
          </m:r>
          <m:r>
            <m:rPr>
              <m:sty m:val="p"/>
            </m:rPr>
            <w:rPr>
              <w:rFonts w:eastAsiaTheme="minorEastAsia"/>
              <w:sz w:val="22"/>
            </w:rPr>
            <w:br/>
          </m:r>
        </m:oMath>
        <m:oMath>
          <m:r>
            <m:rPr>
              <m:aln/>
            </m:rPr>
            <w:rPr>
              <w:rFonts w:ascii="Cambria Math" w:eastAsiaTheme="minorEastAsia" w:hAnsi="Cambria Math"/>
              <w:sz w:val="22"/>
            </w:rPr>
            <m:t>=2,3467.</m:t>
          </m:r>
        </m:oMath>
      </m:oMathPara>
    </w:p>
    <w:p w14:paraId="085E1A71" w14:textId="77777777" w:rsidR="00317AC6" w:rsidRPr="00971981" w:rsidRDefault="00317AC6" w:rsidP="00B23D84">
      <w:pPr>
        <w:spacing w:before="40" w:after="40" w:line="240" w:lineRule="auto"/>
        <w:jc w:val="both"/>
        <w:rPr>
          <w:bCs/>
          <w:sz w:val="22"/>
        </w:rPr>
      </w:pPr>
    </w:p>
    <w:p w14:paraId="4BDA32A8" w14:textId="77777777" w:rsidR="00317AC6" w:rsidRDefault="00317AC6">
      <w:pPr>
        <w:rPr>
          <w:b/>
          <w:sz w:val="22"/>
        </w:rPr>
      </w:pPr>
      <w:r>
        <w:rPr>
          <w:b/>
          <w:sz w:val="22"/>
        </w:rPr>
        <w:br w:type="page"/>
      </w:r>
    </w:p>
    <w:p w14:paraId="3BA57A5D" w14:textId="1D291368" w:rsidR="009203A2" w:rsidRPr="007D2639" w:rsidRDefault="009203A2" w:rsidP="009203A2">
      <w:pPr>
        <w:spacing w:before="40" w:after="40" w:line="240" w:lineRule="auto"/>
        <w:jc w:val="both"/>
        <w:rPr>
          <w:b/>
          <w:color w:val="0070C0"/>
          <w:sz w:val="22"/>
        </w:rPr>
      </w:pPr>
      <w:r w:rsidRPr="007D2639">
        <w:rPr>
          <w:b/>
          <w:color w:val="0070C0"/>
          <w:sz w:val="22"/>
        </w:rPr>
        <w:lastRenderedPageBreak/>
        <w:t>Question 3</w:t>
      </w:r>
    </w:p>
    <w:p w14:paraId="04EAB81A" w14:textId="4A223BF3" w:rsidR="009203A2" w:rsidRPr="007D2639" w:rsidRDefault="00971981" w:rsidP="00971981">
      <w:pPr>
        <w:spacing w:before="40" w:after="40" w:line="240" w:lineRule="auto"/>
        <w:jc w:val="both"/>
        <w:rPr>
          <w:rFonts w:eastAsiaTheme="minorEastAsia"/>
          <w:bCs/>
          <w:color w:val="0070C0"/>
          <w:sz w:val="22"/>
          <w:highlight w:val="green"/>
        </w:rPr>
      </w:pPr>
      <w:r w:rsidRPr="007D2639">
        <w:rPr>
          <w:bCs/>
          <w:color w:val="0070C0"/>
          <w:sz w:val="22"/>
        </w:rPr>
        <w:t xml:space="preserve">Soient </w:t>
      </w:r>
      <m:oMath>
        <m:r>
          <w:rPr>
            <w:rFonts w:ascii="Cambria Math" w:hAnsi="Cambria Math"/>
            <w:color w:val="0070C0"/>
            <w:sz w:val="22"/>
          </w:rPr>
          <m:t>i</m:t>
        </m:r>
      </m:oMath>
      <w:r w:rsidRPr="007D2639">
        <w:rPr>
          <w:bCs/>
          <w:color w:val="0070C0"/>
          <w:sz w:val="22"/>
        </w:rPr>
        <w:t xml:space="preserve"> et </w:t>
      </w:r>
      <m:oMath>
        <m:r>
          <w:rPr>
            <w:rFonts w:ascii="Cambria Math" w:hAnsi="Cambria Math"/>
            <w:color w:val="0070C0"/>
            <w:sz w:val="22"/>
          </w:rPr>
          <m:t>j</m:t>
        </m:r>
      </m:oMath>
      <w:r w:rsidRPr="007D2639">
        <w:rPr>
          <w:bCs/>
          <w:color w:val="0070C0"/>
          <w:sz w:val="22"/>
        </w:rPr>
        <w:t xml:space="preserve"> deux états de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bCs/>
          <w:color w:val="0070C0"/>
          <w:sz w:val="22"/>
        </w:rPr>
        <w:t xml:space="preserve">. Montrer que si </w:t>
      </w:r>
      <m:oMath>
        <m:r>
          <w:rPr>
            <w:rFonts w:ascii="Cambria Math" w:hAnsi="Cambria Math"/>
            <w:color w:val="0070C0"/>
            <w:sz w:val="22"/>
          </w:rPr>
          <m:t>i</m:t>
        </m:r>
      </m:oMath>
      <w:r w:rsidRPr="007D2639">
        <w:rPr>
          <w:bCs/>
          <w:color w:val="0070C0"/>
          <w:sz w:val="22"/>
        </w:rPr>
        <w:t xml:space="preserve"> est récurrent et si </w:t>
      </w:r>
      <m:oMath>
        <m:r>
          <w:rPr>
            <w:rFonts w:ascii="Cambria Math" w:hAnsi="Cambria Math"/>
            <w:color w:val="0070C0"/>
            <w:sz w:val="22"/>
          </w:rPr>
          <m:t>i</m:t>
        </m:r>
      </m:oMath>
      <w:r w:rsidRPr="007D2639">
        <w:rPr>
          <w:bCs/>
          <w:color w:val="0070C0"/>
          <w:sz w:val="22"/>
        </w:rPr>
        <w:t xml:space="preserve"> ne communique pas avec </w:t>
      </w:r>
      <m:oMath>
        <m:r>
          <w:rPr>
            <w:rFonts w:ascii="Cambria Math" w:hAnsi="Cambria Math"/>
            <w:color w:val="0070C0"/>
            <w:sz w:val="22"/>
          </w:rPr>
          <m:t>j</m:t>
        </m:r>
      </m:oMath>
      <w:r w:rsidRPr="007D2639">
        <w:rPr>
          <w:bCs/>
          <w:color w:val="0070C0"/>
          <w:sz w:val="22"/>
        </w:rPr>
        <w:t xml:space="preserve">, alors </w:t>
      </w:r>
      <m:oMath>
        <m:sSub>
          <m:sSubPr>
            <m:ctrlPr>
              <w:rPr>
                <w:rFonts w:ascii="Cambria Math" w:hAnsi="Cambria Math"/>
                <w:bCs/>
                <w:i/>
                <w:color w:val="0070C0"/>
                <w:sz w:val="22"/>
              </w:rPr>
            </m:ctrlPr>
          </m:sSubPr>
          <m:e>
            <m:r>
              <w:rPr>
                <w:rFonts w:ascii="Cambria Math" w:hAnsi="Cambria Math"/>
                <w:color w:val="0070C0"/>
                <w:sz w:val="22"/>
              </w:rPr>
              <m:t>P</m:t>
            </m:r>
          </m:e>
          <m:sub>
            <m:r>
              <w:rPr>
                <w:rFonts w:ascii="Cambria Math" w:hAnsi="Cambria Math"/>
                <w:color w:val="0070C0"/>
                <w:sz w:val="22"/>
              </w:rPr>
              <m:t>i,j</m:t>
            </m:r>
          </m:sub>
        </m:sSub>
        <m:r>
          <w:rPr>
            <w:rFonts w:ascii="Cambria Math" w:hAnsi="Cambria Math"/>
            <w:color w:val="0070C0"/>
            <w:sz w:val="22"/>
          </w:rPr>
          <m:t>=0</m:t>
        </m:r>
      </m:oMath>
      <w:r w:rsidRPr="007D2639">
        <w:rPr>
          <w:bCs/>
          <w:color w:val="0070C0"/>
          <w:sz w:val="22"/>
        </w:rPr>
        <w:t>.</w:t>
      </w:r>
    </w:p>
    <w:p w14:paraId="5520CCF3" w14:textId="2F186019" w:rsidR="00F56FCF" w:rsidRDefault="00F56FCF" w:rsidP="009203A2">
      <w:pPr>
        <w:spacing w:before="40" w:after="40" w:line="240" w:lineRule="auto"/>
        <w:jc w:val="both"/>
        <w:rPr>
          <w:rFonts w:eastAsiaTheme="minorEastAsia"/>
          <w:bCs/>
          <w:sz w:val="22"/>
          <w:highlight w:val="green"/>
        </w:rPr>
      </w:pPr>
    </w:p>
    <w:p w14:paraId="0DD06733" w14:textId="3AC798D5" w:rsidR="00317AC6" w:rsidRPr="0054064E" w:rsidRDefault="0023762D" w:rsidP="009203A2">
      <w:pPr>
        <w:spacing w:before="40" w:after="40" w:line="240" w:lineRule="auto"/>
        <w:jc w:val="both"/>
        <w:rPr>
          <w:rFonts w:eastAsiaTheme="minorEastAsia"/>
          <w:bCs/>
          <w:sz w:val="22"/>
          <w:highlight w:val="green"/>
        </w:rPr>
      </w:pPr>
      <w:r w:rsidRPr="0023762D">
        <w:rPr>
          <w:rFonts w:eastAsiaTheme="minorEastAsia"/>
          <w:bCs/>
          <w:sz w:val="22"/>
        </w:rPr>
        <w:t>[</w:t>
      </w:r>
      <w:r w:rsidRPr="00CB713A">
        <w:rPr>
          <w:rFonts w:eastAsiaTheme="minorEastAsia"/>
          <w:bCs/>
          <w:i/>
          <w:iCs/>
          <w:sz w:val="22"/>
        </w:rPr>
        <w:t>Démonstration par l’absurde</w:t>
      </w:r>
      <w:r w:rsidRPr="0023762D">
        <w:rPr>
          <w:rFonts w:eastAsiaTheme="minorEastAsia"/>
          <w:bCs/>
          <w:sz w:val="22"/>
        </w:rPr>
        <w:t>]</w:t>
      </w:r>
      <w:r>
        <w:rPr>
          <w:rFonts w:eastAsiaTheme="minorEastAsia"/>
          <w:bCs/>
          <w:sz w:val="22"/>
        </w:rPr>
        <w:t xml:space="preserve">  </w:t>
      </w:r>
      <w:r w:rsidRPr="0023762D">
        <w:rPr>
          <w:rFonts w:eastAsiaTheme="minorEastAsia"/>
          <w:bCs/>
          <w:sz w:val="22"/>
        </w:rPr>
        <w:t>Supposons au contraire que</w:t>
      </w:r>
      <w:r>
        <w:rPr>
          <w:rFonts w:eastAsiaTheme="minorEastAsia"/>
          <w:bCs/>
          <w:sz w:val="22"/>
        </w:rPr>
        <w:t xml:space="preserve">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&gt;0</m:t>
        </m:r>
      </m:oMath>
      <w:r w:rsidRPr="0023762D">
        <w:rPr>
          <w:rFonts w:eastAsiaTheme="minorEastAsia"/>
          <w:bCs/>
          <w:sz w:val="22"/>
        </w:rPr>
        <w:t xml:space="preserve">. Cela implique que l'état </w:t>
      </w:r>
      <m:oMath>
        <m:r>
          <w:rPr>
            <w:rFonts w:ascii="Cambria Math" w:eastAsiaTheme="minorEastAsia" w:hAnsi="Cambria Math"/>
            <w:sz w:val="22"/>
          </w:rPr>
          <m:t>j</m:t>
        </m:r>
      </m:oMath>
      <w:r w:rsidRPr="0023762D">
        <w:rPr>
          <w:rFonts w:eastAsiaTheme="minorEastAsia"/>
          <w:bCs/>
          <w:sz w:val="22"/>
        </w:rPr>
        <w:t xml:space="preserve"> est accessible depuis l'état </w:t>
      </w:r>
      <m:oMath>
        <m:r>
          <w:rPr>
            <w:rFonts w:ascii="Cambria Math" w:eastAsiaTheme="minorEastAsia" w:hAnsi="Cambria Math"/>
            <w:sz w:val="22"/>
          </w:rPr>
          <m:t>i</m:t>
        </m:r>
      </m:oMath>
      <w:r w:rsidRPr="0023762D">
        <w:rPr>
          <w:rFonts w:eastAsiaTheme="minorEastAsia"/>
          <w:bCs/>
          <w:sz w:val="22"/>
        </w:rPr>
        <w:t xml:space="preserve">. Puisque l'état </w:t>
      </w:r>
      <m:oMath>
        <m:r>
          <w:rPr>
            <w:rFonts w:ascii="Cambria Math" w:eastAsiaTheme="minorEastAsia" w:hAnsi="Cambria Math"/>
            <w:sz w:val="22"/>
          </w:rPr>
          <m:t>i</m:t>
        </m:r>
      </m:oMath>
      <w:r w:rsidRPr="0023762D">
        <w:rPr>
          <w:rFonts w:eastAsiaTheme="minorEastAsia"/>
          <w:bCs/>
          <w:sz w:val="22"/>
        </w:rPr>
        <w:t xml:space="preserve"> ne communique pas avec l'état </w:t>
      </w:r>
      <m:oMath>
        <m:r>
          <w:rPr>
            <w:rFonts w:ascii="Cambria Math" w:eastAsiaTheme="minorEastAsia" w:hAnsi="Cambria Math"/>
            <w:sz w:val="22"/>
          </w:rPr>
          <m:t>j</m:t>
        </m:r>
      </m:oMath>
      <w:r w:rsidRPr="0023762D">
        <w:rPr>
          <w:rFonts w:eastAsiaTheme="minorEastAsia"/>
          <w:bCs/>
          <w:sz w:val="22"/>
        </w:rPr>
        <w:t xml:space="preserve"> et que </w:t>
      </w:r>
      <m:oMath>
        <m:r>
          <w:rPr>
            <w:rFonts w:ascii="Cambria Math" w:eastAsiaTheme="minorEastAsia" w:hAnsi="Cambria Math"/>
            <w:sz w:val="22"/>
          </w:rPr>
          <m:t>i→j</m:t>
        </m:r>
      </m:oMath>
      <w:r w:rsidRPr="0023762D">
        <w:rPr>
          <w:rFonts w:eastAsiaTheme="minorEastAsia"/>
          <w:bCs/>
          <w:sz w:val="22"/>
        </w:rPr>
        <w:t xml:space="preserve">, alors l'état </w:t>
      </w:r>
      <m:oMath>
        <m:r>
          <w:rPr>
            <w:rFonts w:ascii="Cambria Math" w:eastAsiaTheme="minorEastAsia" w:hAnsi="Cambria Math"/>
            <w:sz w:val="22"/>
          </w:rPr>
          <m:t>i</m:t>
        </m:r>
      </m:oMath>
      <w:r w:rsidRPr="0023762D">
        <w:rPr>
          <w:rFonts w:eastAsiaTheme="minorEastAsia"/>
          <w:bCs/>
          <w:sz w:val="22"/>
        </w:rPr>
        <w:t xml:space="preserve"> n'est pas accessible depuis l'état </w:t>
      </w:r>
      <m:oMath>
        <m:r>
          <w:rPr>
            <w:rFonts w:ascii="Cambria Math" w:eastAsiaTheme="minorEastAsia" w:hAnsi="Cambria Math"/>
            <w:sz w:val="22"/>
          </w:rPr>
          <m:t>j</m:t>
        </m:r>
      </m:oMath>
      <w:r w:rsidRPr="0023762D">
        <w:rPr>
          <w:rFonts w:eastAsiaTheme="minorEastAsia"/>
          <w:bCs/>
          <w:sz w:val="22"/>
        </w:rPr>
        <w:t xml:space="preserve">. Or, cela signifie qu'un processus commençant à l'état </w:t>
      </w:r>
      <m:oMath>
        <m:r>
          <w:rPr>
            <w:rFonts w:ascii="Cambria Math" w:eastAsiaTheme="minorEastAsia" w:hAnsi="Cambria Math"/>
            <w:sz w:val="22"/>
          </w:rPr>
          <m:t>i</m:t>
        </m:r>
      </m:oMath>
      <w:r w:rsidRPr="0023762D">
        <w:rPr>
          <w:rFonts w:eastAsiaTheme="minorEastAsia"/>
          <w:bCs/>
          <w:sz w:val="22"/>
        </w:rPr>
        <w:t xml:space="preserve"> a une probabilité non nulle d'au moins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oMath>
      <w:r w:rsidRPr="0023762D">
        <w:rPr>
          <w:rFonts w:eastAsiaTheme="minorEastAsia"/>
          <w:bCs/>
          <w:sz w:val="22"/>
        </w:rPr>
        <w:t xml:space="preserve"> de ne jamais retourner à l'état </w:t>
      </w:r>
      <m:oMath>
        <m:r>
          <w:rPr>
            <w:rFonts w:ascii="Cambria Math" w:eastAsiaTheme="minorEastAsia" w:hAnsi="Cambria Math"/>
            <w:sz w:val="22"/>
          </w:rPr>
          <m:t>i</m:t>
        </m:r>
      </m:oMath>
      <w:r w:rsidRPr="0023762D">
        <w:rPr>
          <w:rFonts w:eastAsiaTheme="minorEastAsia"/>
          <w:bCs/>
          <w:sz w:val="22"/>
        </w:rPr>
        <w:t xml:space="preserve">, ce qui contredit la récurrence de </w:t>
      </w:r>
      <m:oMath>
        <m:r>
          <w:rPr>
            <w:rFonts w:ascii="Cambria Math" w:eastAsiaTheme="minorEastAsia" w:hAnsi="Cambria Math"/>
            <w:sz w:val="22"/>
          </w:rPr>
          <m:t>i</m:t>
        </m:r>
      </m:oMath>
      <w:r w:rsidRPr="0023762D">
        <w:rPr>
          <w:rFonts w:eastAsiaTheme="minorEastAsia"/>
          <w:bCs/>
          <w:sz w:val="22"/>
        </w:rPr>
        <w:t xml:space="preserve">. Il était donc absurde de supposer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&gt;0</m:t>
        </m:r>
      </m:oMath>
      <w:r w:rsidRPr="0023762D">
        <w:rPr>
          <w:rFonts w:eastAsiaTheme="minorEastAsia"/>
          <w:bCs/>
          <w:sz w:val="22"/>
        </w:rPr>
        <w:t xml:space="preserve">. Par conséquent,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=0</m:t>
        </m:r>
      </m:oMath>
      <w:r w:rsidRPr="0023762D">
        <w:rPr>
          <w:rFonts w:eastAsiaTheme="minorEastAsia"/>
          <w:bCs/>
          <w:sz w:val="22"/>
        </w:rPr>
        <w:t>.</w:t>
      </w:r>
    </w:p>
    <w:p w14:paraId="043B2E64" w14:textId="77777777" w:rsidR="00317AC6" w:rsidRDefault="00317AC6">
      <w:pPr>
        <w:rPr>
          <w:b/>
          <w:sz w:val="22"/>
        </w:rPr>
      </w:pPr>
      <w:r>
        <w:rPr>
          <w:b/>
          <w:sz w:val="22"/>
        </w:rPr>
        <w:br w:type="page"/>
      </w:r>
    </w:p>
    <w:p w14:paraId="415B00A0" w14:textId="0F13C362" w:rsidR="00F56FCF" w:rsidRPr="007D2639" w:rsidRDefault="00F56FCF" w:rsidP="00F56FCF">
      <w:pPr>
        <w:spacing w:before="40" w:after="40" w:line="240" w:lineRule="auto"/>
        <w:jc w:val="both"/>
        <w:rPr>
          <w:b/>
          <w:color w:val="0070C0"/>
          <w:sz w:val="22"/>
        </w:rPr>
      </w:pPr>
      <w:r w:rsidRPr="007D2639">
        <w:rPr>
          <w:b/>
          <w:color w:val="0070C0"/>
          <w:sz w:val="22"/>
        </w:rPr>
        <w:lastRenderedPageBreak/>
        <w:t>Question 4</w:t>
      </w:r>
    </w:p>
    <w:p w14:paraId="6B356B44" w14:textId="77777777" w:rsidR="00545BDB" w:rsidRPr="007D2639" w:rsidRDefault="00545BDB" w:rsidP="00545BDB">
      <w:pPr>
        <w:spacing w:before="40" w:after="40" w:line="240" w:lineRule="auto"/>
        <w:jc w:val="both"/>
        <w:rPr>
          <w:color w:val="0070C0"/>
          <w:sz w:val="22"/>
        </w:rPr>
      </w:pPr>
      <w:r w:rsidRPr="007D2639">
        <w:rPr>
          <w:color w:val="0070C0"/>
          <w:sz w:val="22"/>
        </w:rPr>
        <w:t>a)  Montrer que tout état de non-retour est transitoire.</w:t>
      </w:r>
    </w:p>
    <w:p w14:paraId="683963A2" w14:textId="0E57A4DC" w:rsidR="00317AC6" w:rsidRPr="007D2639" w:rsidRDefault="00545BDB" w:rsidP="00A671B1">
      <w:pPr>
        <w:spacing w:before="40" w:after="40" w:line="240" w:lineRule="auto"/>
        <w:jc w:val="both"/>
        <w:rPr>
          <w:color w:val="0070C0"/>
          <w:sz w:val="22"/>
        </w:rPr>
      </w:pPr>
      <w:r w:rsidRPr="007D2639">
        <w:rPr>
          <w:color w:val="0070C0"/>
          <w:sz w:val="22"/>
        </w:rPr>
        <w:t>b)  Montrer que tout état absorbant est récurrent.</w:t>
      </w:r>
    </w:p>
    <w:p w14:paraId="14ED7E3F" w14:textId="77777777" w:rsidR="00A671B1" w:rsidRDefault="00A671B1" w:rsidP="00A671B1">
      <w:pPr>
        <w:spacing w:before="40" w:after="40"/>
        <w:rPr>
          <w:bCs/>
          <w:sz w:val="22"/>
        </w:rPr>
      </w:pPr>
    </w:p>
    <w:p w14:paraId="725F8262" w14:textId="0F537D85" w:rsidR="00A671B1" w:rsidRPr="00A671B1" w:rsidRDefault="00A671B1" w:rsidP="00A671B1">
      <w:pPr>
        <w:spacing w:before="40" w:after="40"/>
        <w:jc w:val="both"/>
        <w:rPr>
          <w:bCs/>
          <w:sz w:val="22"/>
        </w:rPr>
      </w:pPr>
      <w:r w:rsidRPr="00A671B1">
        <w:rPr>
          <w:bCs/>
          <w:sz w:val="22"/>
        </w:rPr>
        <w:t xml:space="preserve">a)  Soit </w:t>
      </w:r>
      <m:oMath>
        <m:r>
          <w:rPr>
            <w:rFonts w:ascii="Cambria Math" w:hAnsi="Cambria Math"/>
            <w:sz w:val="22"/>
          </w:rPr>
          <m:t>i</m:t>
        </m:r>
      </m:oMath>
      <w:r w:rsidRPr="00A671B1">
        <w:rPr>
          <w:bCs/>
          <w:sz w:val="22"/>
        </w:rPr>
        <w:t xml:space="preserve"> un état de non-retour. Par définition, ceci implique que </w:t>
      </w:r>
      <m:oMath>
        <m:sSubSup>
          <m:sSubSupPr>
            <m:ctrlPr>
              <w:rPr>
                <w:rFonts w:ascii="Cambria Math" w:eastAsiaTheme="minorEastAsia" w:hAnsi="Cambria Math"/>
                <w:bCs/>
                <w:i/>
                <w:sz w:val="22"/>
              </w:rPr>
            </m:ctrlPr>
          </m:sSubSupPr>
          <m:e>
            <m:r>
              <w:rPr>
                <w:rFonts w:ascii="Cambria Math" w:hAnsi="Cambria Math"/>
                <w:sz w:val="22"/>
              </w:rPr>
              <m:t>p</m:t>
            </m:r>
            <m:ctrlPr>
              <w:rPr>
                <w:rFonts w:ascii="Cambria Math" w:hAnsi="Cambria Math"/>
                <w:bCs/>
                <w:i/>
                <w:sz w:val="22"/>
              </w:rPr>
            </m:ctrlPr>
          </m:e>
          <m:sub>
            <m:r>
              <w:rPr>
                <w:rFonts w:ascii="Cambria Math" w:hAnsi="Cambria Math"/>
                <w:sz w:val="22"/>
              </w:rPr>
              <m:t>i,j</m:t>
            </m:r>
            <m:ctrlPr>
              <w:rPr>
                <w:rFonts w:ascii="Cambria Math" w:hAnsi="Cambria Math"/>
                <w:bCs/>
                <w:i/>
                <w:sz w:val="22"/>
              </w:rPr>
            </m:ctrlPr>
          </m:sub>
          <m:sup>
            <m:d>
              <m:dPr>
                <m:ctrlPr>
                  <w:rPr>
                    <w:rFonts w:ascii="Cambria Math" w:hAnsi="Cambria Math"/>
                    <w:bCs/>
                    <w:i/>
                    <w:sz w:val="22"/>
                  </w:rPr>
                </m:ctrlPr>
              </m:dPr>
              <m:e>
                <m:r>
                  <w:rPr>
                    <w:rFonts w:ascii="Cambria Math" w:hAnsi="Cambria Math"/>
                    <w:sz w:val="22"/>
                  </w:rPr>
                  <m:t>n</m:t>
                </m:r>
              </m:e>
            </m:d>
          </m:sup>
        </m:sSubSup>
        <m:r>
          <w:rPr>
            <w:rFonts w:ascii="Cambria Math" w:eastAsiaTheme="minorEastAsia" w:hAnsi="Cambria Math"/>
            <w:sz w:val="22"/>
          </w:rPr>
          <m:t>=0</m:t>
        </m:r>
      </m:oMath>
      <w:r w:rsidRPr="00A671B1">
        <w:rPr>
          <w:bCs/>
          <w:sz w:val="22"/>
        </w:rPr>
        <w:t xml:space="preserve"> pour tout </w:t>
      </w:r>
      <m:oMath>
        <m:r>
          <w:rPr>
            <w:rFonts w:ascii="Cambria Math" w:hAnsi="Cambria Math"/>
            <w:sz w:val="22"/>
          </w:rPr>
          <m:t>n∈</m:t>
        </m:r>
        <m:sSup>
          <m:sSupPr>
            <m:ctrlPr>
              <w:rPr>
                <w:rFonts w:ascii="Cambria Math" w:hAnsi="Cambria Math"/>
                <w:bCs/>
                <w:i/>
                <w:sz w:val="22"/>
              </w:rPr>
            </m:ctrlPr>
          </m:sSupPr>
          <m:e>
            <m:r>
              <m:rPr>
                <m:scr m:val="double-struck"/>
              </m:rPr>
              <w:rPr>
                <w:rFonts w:ascii="Cambria Math" w:hAnsi="Cambria Math"/>
                <w:sz w:val="22"/>
              </w:rPr>
              <m:t>N</m:t>
            </m:r>
          </m:e>
          <m:sup>
            <m:r>
              <w:rPr>
                <w:rFonts w:ascii="Cambria Math" w:hAnsi="Cambria Math"/>
                <w:sz w:val="22"/>
              </w:rPr>
              <m:t>*</m:t>
            </m:r>
          </m:sup>
        </m:sSup>
      </m:oMath>
      <w:r w:rsidRPr="00A671B1">
        <w:rPr>
          <w:bCs/>
          <w:sz w:val="22"/>
        </w:rPr>
        <w:t xml:space="preserve">. Ainsi, </w:t>
      </w: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i</m:t>
            </m:r>
          </m:sub>
        </m:sSub>
        <m:r>
          <w:rPr>
            <w:rFonts w:ascii="Cambria Math" w:hAnsi="Cambria Math"/>
            <w:sz w:val="22"/>
          </w:rPr>
          <m:t>=0</m:t>
        </m:r>
      </m:oMath>
      <w:r w:rsidRPr="00A671B1">
        <w:rPr>
          <w:bCs/>
          <w:sz w:val="22"/>
        </w:rPr>
        <w:t xml:space="preserve">. Donc, par définition, </w:t>
      </w:r>
      <m:oMath>
        <m:r>
          <w:rPr>
            <w:rFonts w:ascii="Cambria Math" w:hAnsi="Cambria Math"/>
            <w:sz w:val="22"/>
          </w:rPr>
          <m:t>i</m:t>
        </m:r>
      </m:oMath>
      <w:r w:rsidRPr="00A671B1">
        <w:rPr>
          <w:bCs/>
          <w:sz w:val="22"/>
        </w:rPr>
        <w:t xml:space="preserve"> est transitoire.</w:t>
      </w:r>
    </w:p>
    <w:p w14:paraId="115C2AFA" w14:textId="33FACCD4" w:rsidR="00A671B1" w:rsidRPr="00A671B1" w:rsidRDefault="00A671B1">
      <w:pPr>
        <w:rPr>
          <w:bCs/>
          <w:sz w:val="22"/>
        </w:rPr>
      </w:pPr>
    </w:p>
    <w:p w14:paraId="3790B05E" w14:textId="3EECA675" w:rsidR="00A671B1" w:rsidRPr="00A671B1" w:rsidRDefault="00A671B1">
      <w:pPr>
        <w:rPr>
          <w:bCs/>
          <w:sz w:val="22"/>
          <w:highlight w:val="green"/>
        </w:rPr>
      </w:pPr>
      <w:r w:rsidRPr="00A671B1">
        <w:rPr>
          <w:bCs/>
          <w:sz w:val="22"/>
        </w:rPr>
        <w:t xml:space="preserve">b)  Soit </w:t>
      </w:r>
      <m:oMath>
        <m:r>
          <w:rPr>
            <w:rFonts w:ascii="Cambria Math" w:hAnsi="Cambria Math"/>
            <w:sz w:val="22"/>
          </w:rPr>
          <m:t>i</m:t>
        </m:r>
      </m:oMath>
      <w:r w:rsidRPr="00A671B1">
        <w:rPr>
          <w:bCs/>
          <w:sz w:val="22"/>
        </w:rPr>
        <w:t xml:space="preserve"> un état absorbant. Par définition,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m:t>
            </m:r>
          </m:sub>
        </m:sSub>
        <m:r>
          <w:rPr>
            <w:rFonts w:ascii="Cambria Math" w:hAnsi="Cambria Math"/>
            <w:sz w:val="22"/>
          </w:rPr>
          <m:t>=1</m:t>
        </m:r>
      </m:oMath>
      <w:r w:rsidRPr="00A671B1">
        <w:rPr>
          <w:bCs/>
          <w:sz w:val="22"/>
        </w:rPr>
        <w:t xml:space="preserve">. Ainsi, </w:t>
      </w: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i</m:t>
            </m:r>
          </m:sub>
        </m:sSub>
        <m:r>
          <w:rPr>
            <w:rFonts w:ascii="Cambria Math" w:eastAsiaTheme="minorEastAsia" w:hAnsi="Cambria Math"/>
            <w:sz w:val="22"/>
          </w:rPr>
          <m:t>=1</m:t>
        </m:r>
      </m:oMath>
      <w:r w:rsidRPr="00A671B1">
        <w:rPr>
          <w:bCs/>
          <w:sz w:val="22"/>
        </w:rPr>
        <w:t xml:space="preserve">. Donc, par définition, </w:t>
      </w:r>
      <m:oMath>
        <m:r>
          <w:rPr>
            <w:rFonts w:ascii="Cambria Math" w:hAnsi="Cambria Math"/>
            <w:sz w:val="22"/>
          </w:rPr>
          <m:t>i</m:t>
        </m:r>
      </m:oMath>
      <w:r w:rsidRPr="00A671B1">
        <w:rPr>
          <w:bCs/>
          <w:sz w:val="22"/>
        </w:rPr>
        <w:t xml:space="preserve"> est récurrent.</w:t>
      </w:r>
    </w:p>
    <w:p w14:paraId="0BE6A612" w14:textId="6D6F771C" w:rsidR="00545BDB" w:rsidRDefault="00545BDB">
      <w:pPr>
        <w:rPr>
          <w:b/>
          <w:sz w:val="22"/>
          <w:highlight w:val="green"/>
        </w:rPr>
      </w:pPr>
      <w:r>
        <w:rPr>
          <w:b/>
          <w:sz w:val="22"/>
          <w:highlight w:val="green"/>
        </w:rPr>
        <w:br w:type="page"/>
      </w:r>
    </w:p>
    <w:p w14:paraId="3D8CE656" w14:textId="7CEF85A2" w:rsidR="00F56FCF" w:rsidRPr="007D2639" w:rsidRDefault="00F56FCF" w:rsidP="00F56FCF">
      <w:pPr>
        <w:spacing w:before="40" w:after="40" w:line="240" w:lineRule="auto"/>
        <w:jc w:val="both"/>
        <w:rPr>
          <w:b/>
          <w:color w:val="0070C0"/>
          <w:sz w:val="22"/>
        </w:rPr>
      </w:pPr>
      <w:r w:rsidRPr="007D2639">
        <w:rPr>
          <w:b/>
          <w:color w:val="0070C0"/>
          <w:sz w:val="22"/>
        </w:rPr>
        <w:lastRenderedPageBreak/>
        <w:t>Question 5</w:t>
      </w:r>
    </w:p>
    <w:p w14:paraId="6DF75D55" w14:textId="61384563" w:rsidR="0073114C" w:rsidRPr="007D2639" w:rsidRDefault="0073114C" w:rsidP="0073114C">
      <w:pPr>
        <w:spacing w:before="40" w:after="40" w:line="240" w:lineRule="auto"/>
        <w:jc w:val="both"/>
        <w:rPr>
          <w:color w:val="0070C0"/>
          <w:sz w:val="22"/>
        </w:rPr>
      </w:pPr>
      <w:r w:rsidRPr="007D2639">
        <w:rPr>
          <w:color w:val="0070C0"/>
          <w:sz w:val="22"/>
        </w:rPr>
        <w:t>La plupart des compagnies d'assurance classent es primes d'assurance de ses clients selon un système de bonus-malus. Chaque assuré se voit décerner une cote (un entier positif), et la prime d'assurance dépend de cette cote. La cote d'un assuré évoluera d'année en année selon le nombre de réclamation qu'il fera. Puisqu'une cote plus petite correspond à une plus petite prime annuelle, l'assuré verra sa cote diminuer s'il ne fait aucune déclaration, et augmentera possiblement sinon.</w:t>
      </w:r>
    </w:p>
    <w:p w14:paraId="2AF1EBD7" w14:textId="7D0E94FC" w:rsidR="0073114C" w:rsidRPr="007D2639" w:rsidRDefault="0073114C" w:rsidP="003E0C68">
      <w:pPr>
        <w:spacing w:before="40" w:after="40" w:line="240" w:lineRule="auto"/>
        <w:jc w:val="both"/>
        <w:rPr>
          <w:color w:val="0070C0"/>
          <w:sz w:val="22"/>
        </w:rPr>
      </w:pPr>
      <w:r w:rsidRPr="007D2639">
        <w:rPr>
          <w:color w:val="0070C0"/>
          <w:sz w:val="22"/>
        </w:rPr>
        <w:t xml:space="preserve">La compagnie d'assurance ABCD a adopté un tel système de bonus-malus, dans lequel les cotes des clients peuvent varier de 0 à 8. La prime annuelle associée à une cote de </w:t>
      </w:r>
      <m:oMath>
        <m:r>
          <w:rPr>
            <w:rFonts w:ascii="Cambria Math" w:hAnsi="Cambria Math"/>
            <w:color w:val="0070C0"/>
            <w:sz w:val="22"/>
          </w:rPr>
          <m:t>k</m:t>
        </m:r>
      </m:oMath>
      <w:r w:rsidRPr="007D2639">
        <w:rPr>
          <w:color w:val="0070C0"/>
          <w:sz w:val="22"/>
        </w:rPr>
        <w:t xml:space="preserve"> est de </w:t>
      </w:r>
      <m:oMath>
        <m:r>
          <w:rPr>
            <w:rFonts w:ascii="Cambria Math" w:hAnsi="Cambria Math"/>
            <w:color w:val="0070C0"/>
            <w:sz w:val="22"/>
          </w:rPr>
          <m:t>25</m:t>
        </m:r>
        <m:sSup>
          <m:sSupPr>
            <m:ctrlPr>
              <w:rPr>
                <w:rFonts w:ascii="Cambria Math" w:hAnsi="Cambria Math"/>
                <w:i/>
                <w:color w:val="0070C0"/>
                <w:sz w:val="22"/>
              </w:rPr>
            </m:ctrlPr>
          </m:sSupPr>
          <m:e>
            <m:r>
              <w:rPr>
                <w:rFonts w:ascii="Cambria Math" w:hAnsi="Cambria Math"/>
                <w:color w:val="0070C0"/>
                <w:sz w:val="22"/>
              </w:rPr>
              <m:t>k</m:t>
            </m:r>
          </m:e>
          <m:sup>
            <m:r>
              <w:rPr>
                <w:rFonts w:ascii="Cambria Math" w:hAnsi="Cambria Math"/>
                <w:color w:val="0070C0"/>
                <w:sz w:val="22"/>
              </w:rPr>
              <m:t>2</m:t>
            </m:r>
          </m:sup>
        </m:sSup>
        <m:r>
          <w:rPr>
            <w:rFonts w:ascii="Cambria Math" w:hAnsi="Cambria Math"/>
            <w:color w:val="0070C0"/>
            <w:sz w:val="22"/>
          </w:rPr>
          <m:t>+25k+200 $</m:t>
        </m:r>
      </m:oMath>
      <w:r w:rsidRPr="007D2639">
        <w:rPr>
          <w:color w:val="0070C0"/>
          <w:sz w:val="22"/>
        </w:rPr>
        <w:t xml:space="preserve">. De plus, si un assuré ayant une cote de </w:t>
      </w:r>
      <m:oMath>
        <m:r>
          <w:rPr>
            <w:rFonts w:ascii="Cambria Math" w:hAnsi="Cambria Math"/>
            <w:color w:val="0070C0"/>
            <w:sz w:val="22"/>
          </w:rPr>
          <m:t>k</m:t>
        </m:r>
      </m:oMath>
      <w:r w:rsidR="003E0C68" w:rsidRPr="007D2639">
        <w:rPr>
          <w:color w:val="0070C0"/>
          <w:sz w:val="22"/>
        </w:rPr>
        <w:t xml:space="preserve"> </w:t>
      </w:r>
      <w:r w:rsidRPr="007D2639">
        <w:rPr>
          <w:color w:val="0070C0"/>
          <w:sz w:val="22"/>
        </w:rPr>
        <w:t xml:space="preserve">déclare </w:t>
      </w:r>
      <m:oMath>
        <m:r>
          <w:rPr>
            <w:rFonts w:ascii="Cambria Math" w:hAnsi="Cambria Math"/>
            <w:color w:val="0070C0"/>
            <w:sz w:val="22"/>
          </w:rPr>
          <m:t>j</m:t>
        </m:r>
      </m:oMath>
      <w:r w:rsidRPr="007D2639">
        <w:rPr>
          <w:color w:val="0070C0"/>
          <w:sz w:val="22"/>
        </w:rPr>
        <w:t xml:space="preserve"> accidents au cours de l'année, sa nouvelle cote sera</w:t>
      </w:r>
      <w:r w:rsidR="003E0C68" w:rsidRPr="007D2639">
        <w:rPr>
          <w:color w:val="0070C0"/>
          <w:sz w:val="22"/>
        </w:rPr>
        <w:t xml:space="preserve"> </w:t>
      </w:r>
      <m:oMath>
        <m:func>
          <m:funcPr>
            <m:ctrlPr>
              <w:rPr>
                <w:rFonts w:ascii="Cambria Math" w:hAnsi="Cambria Math"/>
                <w:i/>
                <w:color w:val="0070C0"/>
                <w:sz w:val="22"/>
              </w:rPr>
            </m:ctrlPr>
          </m:funcPr>
          <m:fName>
            <m:r>
              <m:rPr>
                <m:sty m:val="p"/>
              </m:rPr>
              <w:rPr>
                <w:rFonts w:ascii="Cambria Math" w:hAnsi="Cambria Math"/>
                <w:color w:val="0070C0"/>
                <w:sz w:val="22"/>
              </w:rPr>
              <m:t>max</m:t>
            </m:r>
          </m:fName>
          <m:e>
            <m:d>
              <m:dPr>
                <m:begChr m:val="{"/>
                <m:endChr m:val="}"/>
                <m:ctrlPr>
                  <w:rPr>
                    <w:rFonts w:ascii="Cambria Math" w:hAnsi="Cambria Math"/>
                    <w:i/>
                    <w:color w:val="0070C0"/>
                    <w:sz w:val="22"/>
                  </w:rPr>
                </m:ctrlPr>
              </m:dPr>
              <m:e>
                <m:func>
                  <m:funcPr>
                    <m:ctrlPr>
                      <w:rPr>
                        <w:rFonts w:ascii="Cambria Math" w:hAnsi="Cambria Math"/>
                        <w:i/>
                        <w:color w:val="0070C0"/>
                        <w:sz w:val="22"/>
                      </w:rPr>
                    </m:ctrlPr>
                  </m:funcPr>
                  <m:fName>
                    <m:r>
                      <m:rPr>
                        <m:sty m:val="p"/>
                      </m:rPr>
                      <w:rPr>
                        <w:rFonts w:ascii="Cambria Math" w:hAnsi="Cambria Math"/>
                        <w:color w:val="0070C0"/>
                        <w:sz w:val="22"/>
                      </w:rPr>
                      <m:t>min</m:t>
                    </m:r>
                  </m:fName>
                  <m:e>
                    <m:d>
                      <m:dPr>
                        <m:begChr m:val="{"/>
                        <m:endChr m:val="}"/>
                        <m:ctrlPr>
                          <w:rPr>
                            <w:rFonts w:ascii="Cambria Math" w:hAnsi="Cambria Math"/>
                            <w:i/>
                            <w:color w:val="0070C0"/>
                            <w:sz w:val="22"/>
                          </w:rPr>
                        </m:ctrlPr>
                      </m:dPr>
                      <m:e>
                        <m:r>
                          <w:rPr>
                            <w:rFonts w:ascii="Cambria Math" w:hAnsi="Cambria Math"/>
                            <w:color w:val="0070C0"/>
                            <w:sz w:val="22"/>
                          </w:rPr>
                          <m:t>k+j-1, 8</m:t>
                        </m:r>
                      </m:e>
                    </m:d>
                  </m:e>
                </m:func>
                <m:r>
                  <w:rPr>
                    <w:rFonts w:ascii="Cambria Math" w:hAnsi="Cambria Math"/>
                    <w:color w:val="0070C0"/>
                    <w:sz w:val="22"/>
                  </w:rPr>
                  <m:t>, 0</m:t>
                </m:r>
              </m:e>
            </m:d>
          </m:e>
        </m:func>
      </m:oMath>
      <w:r w:rsidRPr="007D2639">
        <w:rPr>
          <w:color w:val="0070C0"/>
          <w:sz w:val="22"/>
        </w:rPr>
        <w:t xml:space="preserve">. Autrement dit, la cote passera de </w:t>
      </w:r>
      <m:oMath>
        <m:r>
          <w:rPr>
            <w:rFonts w:ascii="Cambria Math" w:hAnsi="Cambria Math"/>
            <w:color w:val="0070C0"/>
            <w:sz w:val="22"/>
          </w:rPr>
          <m:t>k</m:t>
        </m:r>
      </m:oMath>
      <w:r w:rsidRPr="007D2639">
        <w:rPr>
          <w:color w:val="0070C0"/>
          <w:sz w:val="22"/>
        </w:rPr>
        <w:t xml:space="preserve"> à </w:t>
      </w:r>
      <m:oMath>
        <m:r>
          <w:rPr>
            <w:rFonts w:ascii="Cambria Math" w:hAnsi="Cambria Math"/>
            <w:color w:val="0070C0"/>
            <w:sz w:val="22"/>
          </w:rPr>
          <m:t>k+j-1</m:t>
        </m:r>
      </m:oMath>
      <w:r w:rsidR="003E0C68" w:rsidRPr="007D2639">
        <w:rPr>
          <w:color w:val="0070C0"/>
          <w:sz w:val="22"/>
        </w:rPr>
        <w:t xml:space="preserve"> </w:t>
      </w:r>
      <w:r w:rsidRPr="007D2639">
        <w:rPr>
          <w:color w:val="0070C0"/>
          <w:sz w:val="22"/>
        </w:rPr>
        <w:t>sans toutefois prendre une valeur plus petite que 0 ni plus grande que 8. Un nouveau</w:t>
      </w:r>
      <w:r w:rsidR="003E0C68" w:rsidRPr="007D2639">
        <w:rPr>
          <w:color w:val="0070C0"/>
          <w:sz w:val="22"/>
        </w:rPr>
        <w:t xml:space="preserve"> </w:t>
      </w:r>
      <w:r w:rsidRPr="007D2639">
        <w:rPr>
          <w:color w:val="0070C0"/>
          <w:sz w:val="22"/>
        </w:rPr>
        <w:t>client se voit attribuer la cote de 0, et l'ajustement des cotes s'effectue en tout début d'année.</w:t>
      </w:r>
    </w:p>
    <w:p w14:paraId="1756E4E2" w14:textId="49C1EA31" w:rsidR="0073114C" w:rsidRPr="007D2639" w:rsidRDefault="0073114C" w:rsidP="0073114C">
      <w:pPr>
        <w:spacing w:before="40" w:after="40" w:line="240" w:lineRule="auto"/>
        <w:jc w:val="both"/>
        <w:rPr>
          <w:color w:val="0070C0"/>
          <w:sz w:val="22"/>
        </w:rPr>
      </w:pPr>
      <w:r w:rsidRPr="007D2639">
        <w:rPr>
          <w:color w:val="0070C0"/>
          <w:sz w:val="22"/>
        </w:rPr>
        <w:t>Supposer que le nombre de réclamations annuel du nouveau client Xavier suit une loi de</w:t>
      </w:r>
      <w:r w:rsidR="003E0C68" w:rsidRPr="007D2639">
        <w:rPr>
          <w:color w:val="0070C0"/>
          <w:sz w:val="22"/>
        </w:rPr>
        <w:t xml:space="preserve"> </w:t>
      </w:r>
      <w:r w:rsidRPr="007D2639">
        <w:rPr>
          <w:color w:val="0070C0"/>
          <w:sz w:val="22"/>
        </w:rPr>
        <w:t xml:space="preserve">Poisson de paramètre </w:t>
      </w:r>
      <m:oMath>
        <m:r>
          <w:rPr>
            <w:rFonts w:ascii="Cambria Math" w:hAnsi="Cambria Math"/>
            <w:color w:val="0070C0"/>
            <w:sz w:val="22"/>
          </w:rPr>
          <m:t>λ=1</m:t>
        </m:r>
      </m:oMath>
      <w:r w:rsidRPr="007D2639">
        <w:rPr>
          <w:color w:val="0070C0"/>
          <w:sz w:val="22"/>
        </w:rPr>
        <w:t xml:space="preserve">, et poser </w:t>
      </w:r>
      <m:oMath>
        <m:sSub>
          <m:sSubPr>
            <m:ctrlPr>
              <w:rPr>
                <w:rFonts w:ascii="Cambria Math" w:hAnsi="Cambria Math"/>
                <w:i/>
                <w:color w:val="0070C0"/>
                <w:sz w:val="22"/>
              </w:rPr>
            </m:ctrlPr>
          </m:sSubPr>
          <m:e>
            <m:r>
              <w:rPr>
                <w:rFonts w:ascii="Cambria Math" w:hAnsi="Cambria Math"/>
                <w:color w:val="0070C0"/>
                <w:sz w:val="22"/>
              </w:rPr>
              <m:t>X</m:t>
            </m:r>
          </m:e>
          <m:sub>
            <m:r>
              <w:rPr>
                <w:rFonts w:ascii="Cambria Math" w:hAnsi="Cambria Math"/>
                <w:color w:val="0070C0"/>
                <w:sz w:val="22"/>
              </w:rPr>
              <m:t>n</m:t>
            </m:r>
          </m:sub>
        </m:sSub>
      </m:oMath>
      <w:r w:rsidR="003E0C68" w:rsidRPr="007D2639">
        <w:rPr>
          <w:rFonts w:eastAsiaTheme="minorEastAsia"/>
          <w:color w:val="0070C0"/>
          <w:sz w:val="22"/>
        </w:rPr>
        <w:t xml:space="preserve"> pour représenter la </w:t>
      </w:r>
      <w:r w:rsidR="003E0C68" w:rsidRPr="007D2639">
        <w:rPr>
          <w:color w:val="0070C0"/>
          <w:sz w:val="22"/>
        </w:rPr>
        <w:t>c</w:t>
      </w:r>
      <w:r w:rsidRPr="007D2639">
        <w:rPr>
          <w:color w:val="0070C0"/>
          <w:sz w:val="22"/>
        </w:rPr>
        <w:t xml:space="preserve">ote de Xavier au début de l'année </w:t>
      </w:r>
      <m:oMath>
        <m:r>
          <w:rPr>
            <w:rFonts w:ascii="Cambria Math" w:hAnsi="Cambria Math"/>
            <w:color w:val="0070C0"/>
            <w:sz w:val="22"/>
          </w:rPr>
          <m:t>n</m:t>
        </m:r>
      </m:oMath>
      <w:r w:rsidRPr="007D2639">
        <w:rPr>
          <w:color w:val="0070C0"/>
          <w:sz w:val="22"/>
        </w:rPr>
        <w:t>.</w:t>
      </w:r>
    </w:p>
    <w:p w14:paraId="49E88FD3" w14:textId="13A76B3F" w:rsidR="0073114C" w:rsidRPr="007D2639" w:rsidRDefault="003E0C68" w:rsidP="0073114C">
      <w:pPr>
        <w:spacing w:before="40" w:after="40" w:line="240" w:lineRule="auto"/>
        <w:jc w:val="both"/>
        <w:rPr>
          <w:color w:val="0070C0"/>
          <w:sz w:val="22"/>
        </w:rPr>
      </w:pPr>
      <w:r w:rsidRPr="007D2639">
        <w:rPr>
          <w:color w:val="0070C0"/>
          <w:sz w:val="22"/>
        </w:rPr>
        <w:t>a)  </w:t>
      </w:r>
      <w:r w:rsidR="0073114C" w:rsidRPr="007D2639">
        <w:rPr>
          <w:color w:val="0070C0"/>
          <w:sz w:val="22"/>
        </w:rPr>
        <w:t xml:space="preserve">Donner l'ensemble </w:t>
      </w:r>
      <m:oMath>
        <m:r>
          <w:rPr>
            <w:rFonts w:ascii="Cambria Math" w:hAnsi="Cambria Math"/>
            <w:color w:val="0070C0"/>
            <w:sz w:val="22"/>
          </w:rPr>
          <m:t>E</m:t>
        </m:r>
      </m:oMath>
      <w:r w:rsidR="0073114C" w:rsidRPr="007D2639">
        <w:rPr>
          <w:color w:val="0070C0"/>
          <w:sz w:val="22"/>
        </w:rPr>
        <w:t xml:space="preserve"> des états de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0073114C" w:rsidRPr="007D2639">
        <w:rPr>
          <w:color w:val="0070C0"/>
          <w:sz w:val="22"/>
        </w:rPr>
        <w:t>.</w:t>
      </w:r>
    </w:p>
    <w:p w14:paraId="23E5527D" w14:textId="16C59097" w:rsidR="0073114C" w:rsidRPr="007D2639" w:rsidRDefault="003E0C68" w:rsidP="0073114C">
      <w:pPr>
        <w:spacing w:before="40" w:after="40" w:line="240" w:lineRule="auto"/>
        <w:jc w:val="both"/>
        <w:rPr>
          <w:color w:val="0070C0"/>
          <w:sz w:val="22"/>
        </w:rPr>
      </w:pPr>
      <w:r w:rsidRPr="007D2639">
        <w:rPr>
          <w:color w:val="0070C0"/>
          <w:sz w:val="22"/>
        </w:rPr>
        <w:t>b)  </w:t>
      </w:r>
      <w:r w:rsidR="0073114C" w:rsidRPr="007D2639">
        <w:rPr>
          <w:color w:val="0070C0"/>
          <w:sz w:val="22"/>
        </w:rPr>
        <w:t xml:space="preserve">Pour tous les états </w:t>
      </w:r>
      <m:oMath>
        <m:r>
          <w:rPr>
            <w:rFonts w:ascii="Cambria Math" w:hAnsi="Cambria Math"/>
            <w:color w:val="0070C0"/>
            <w:sz w:val="22"/>
          </w:rPr>
          <m:t>i</m:t>
        </m:r>
      </m:oMath>
      <w:r w:rsidR="0073114C" w:rsidRPr="007D2639">
        <w:rPr>
          <w:color w:val="0070C0"/>
          <w:sz w:val="22"/>
        </w:rPr>
        <w:t xml:space="preserve"> et </w:t>
      </w:r>
      <m:oMath>
        <m:r>
          <w:rPr>
            <w:rFonts w:ascii="Cambria Math" w:hAnsi="Cambria Math"/>
            <w:color w:val="0070C0"/>
            <w:sz w:val="22"/>
          </w:rPr>
          <m:t>j</m:t>
        </m:r>
      </m:oMath>
      <w:r w:rsidR="0073114C" w:rsidRPr="007D2639">
        <w:rPr>
          <w:color w:val="0070C0"/>
          <w:sz w:val="22"/>
        </w:rPr>
        <w:t xml:space="preserve">, calculer </w:t>
      </w:r>
      <m:oMath>
        <m:sSub>
          <m:sSubPr>
            <m:ctrlPr>
              <w:rPr>
                <w:rFonts w:ascii="Cambria Math" w:hAnsi="Cambria Math"/>
                <w:i/>
                <w:color w:val="0070C0"/>
                <w:sz w:val="22"/>
              </w:rPr>
            </m:ctrlPr>
          </m:sSubPr>
          <m:e>
            <m:r>
              <w:rPr>
                <w:rFonts w:ascii="Cambria Math" w:hAnsi="Cambria Math"/>
                <w:color w:val="0070C0"/>
                <w:sz w:val="22"/>
              </w:rPr>
              <m:t>P</m:t>
            </m:r>
          </m:e>
          <m:sub>
            <m:r>
              <w:rPr>
                <w:rFonts w:ascii="Cambria Math" w:hAnsi="Cambria Math"/>
                <w:color w:val="0070C0"/>
                <w:sz w:val="22"/>
              </w:rPr>
              <m:t>i,j</m:t>
            </m:r>
          </m:sub>
        </m:sSub>
      </m:oMath>
      <w:r w:rsidR="0073114C" w:rsidRPr="007D2639">
        <w:rPr>
          <w:color w:val="0070C0"/>
          <w:sz w:val="22"/>
        </w:rPr>
        <w:t>.</w:t>
      </w:r>
    </w:p>
    <w:p w14:paraId="76FC4A06" w14:textId="6846987F" w:rsidR="0073114C" w:rsidRPr="007D2639" w:rsidRDefault="003E0C68" w:rsidP="003E0C68">
      <w:pPr>
        <w:spacing w:before="40" w:after="40" w:line="240" w:lineRule="auto"/>
        <w:jc w:val="both"/>
        <w:rPr>
          <w:color w:val="0070C0"/>
          <w:sz w:val="22"/>
        </w:rPr>
      </w:pPr>
      <w:r w:rsidRPr="007D2639">
        <w:rPr>
          <w:color w:val="0070C0"/>
          <w:sz w:val="22"/>
        </w:rPr>
        <w:t>c)  </w:t>
      </w:r>
      <w:r w:rsidR="0073114C" w:rsidRPr="007D2639">
        <w:rPr>
          <w:color w:val="0070C0"/>
          <w:sz w:val="22"/>
        </w:rPr>
        <w:t>Déterminer les classes d'équivalence pour la relation de communication de</w:t>
      </w:r>
      <w:r w:rsidRPr="007D2639">
        <w:rPr>
          <w:color w:val="0070C0"/>
          <w:sz w:val="22"/>
        </w:rPr>
        <w:t xml:space="preserve"> </w:t>
      </w:r>
      <w:r w:rsidR="0073114C" w:rsidRPr="007D2639">
        <w:rPr>
          <w:color w:val="0070C0"/>
          <w:sz w:val="22"/>
        </w:rPr>
        <w:t>cette chaîne de Markov.</w:t>
      </w:r>
    </w:p>
    <w:p w14:paraId="6F6E7EEC" w14:textId="39FF0342" w:rsidR="0073114C" w:rsidRPr="007D2639" w:rsidRDefault="003E0C68" w:rsidP="003E0C68">
      <w:pPr>
        <w:spacing w:before="40" w:after="40" w:line="240" w:lineRule="auto"/>
        <w:jc w:val="both"/>
        <w:rPr>
          <w:color w:val="0070C0"/>
          <w:sz w:val="22"/>
        </w:rPr>
      </w:pPr>
      <w:r w:rsidRPr="007D2639">
        <w:rPr>
          <w:color w:val="0070C0"/>
          <w:sz w:val="22"/>
        </w:rPr>
        <w:t>d)  </w:t>
      </w:r>
      <w:r w:rsidR="0073114C" w:rsidRPr="007D2639">
        <w:rPr>
          <w:color w:val="0070C0"/>
          <w:sz w:val="22"/>
        </w:rPr>
        <w:t>Pour chaque état de cette chaîne de Markov, déterminer s'il est récurrent ou</w:t>
      </w:r>
      <w:r w:rsidRPr="007D2639">
        <w:rPr>
          <w:color w:val="0070C0"/>
          <w:sz w:val="22"/>
        </w:rPr>
        <w:t xml:space="preserve"> </w:t>
      </w:r>
      <w:r w:rsidR="0073114C" w:rsidRPr="007D2639">
        <w:rPr>
          <w:color w:val="0070C0"/>
          <w:sz w:val="22"/>
        </w:rPr>
        <w:t>transitoire.</w:t>
      </w:r>
    </w:p>
    <w:p w14:paraId="66758B6B" w14:textId="12C880A6" w:rsidR="0073114C" w:rsidRPr="007D2639" w:rsidRDefault="003E0C68" w:rsidP="0073114C">
      <w:pPr>
        <w:spacing w:before="40" w:after="40" w:line="240" w:lineRule="auto"/>
        <w:jc w:val="both"/>
        <w:rPr>
          <w:color w:val="0070C0"/>
          <w:sz w:val="22"/>
        </w:rPr>
      </w:pPr>
      <w:r w:rsidRPr="007D2639">
        <w:rPr>
          <w:color w:val="0070C0"/>
          <w:sz w:val="22"/>
        </w:rPr>
        <w:t>e)  </w:t>
      </w:r>
      <w:r w:rsidR="0073114C" w:rsidRPr="007D2639">
        <w:rPr>
          <w:color w:val="0070C0"/>
          <w:sz w:val="22"/>
        </w:rPr>
        <w:t>Quel est la probabilité que la cote de Xavier soit de 0 au début de l'année 3 ?</w:t>
      </w:r>
    </w:p>
    <w:p w14:paraId="240B1ABD" w14:textId="7DE626CE" w:rsidR="0073114C" w:rsidRPr="007D2639" w:rsidRDefault="003E0C68" w:rsidP="003E0C68">
      <w:pPr>
        <w:spacing w:before="40" w:after="40" w:line="240" w:lineRule="auto"/>
        <w:jc w:val="both"/>
        <w:rPr>
          <w:color w:val="0070C0"/>
          <w:sz w:val="22"/>
        </w:rPr>
      </w:pPr>
      <w:r w:rsidRPr="007D2639">
        <w:rPr>
          <w:color w:val="0070C0"/>
          <w:sz w:val="22"/>
        </w:rPr>
        <w:t>f)  </w:t>
      </w:r>
      <w:r w:rsidR="0073114C" w:rsidRPr="007D2639">
        <w:rPr>
          <w:color w:val="0070C0"/>
          <w:sz w:val="22"/>
        </w:rPr>
        <w:t>Quel est la probabilité que la prime annuelle de Xavier soit de plus de 1000</w:t>
      </w:r>
      <w:r w:rsidRPr="007D2639">
        <w:rPr>
          <w:color w:val="0070C0"/>
          <w:sz w:val="22"/>
        </w:rPr>
        <w:t> </w:t>
      </w:r>
      <w:r w:rsidR="0073114C" w:rsidRPr="007D2639">
        <w:rPr>
          <w:color w:val="0070C0"/>
          <w:sz w:val="22"/>
        </w:rPr>
        <w:t>$</w:t>
      </w:r>
      <w:r w:rsidRPr="007D2639">
        <w:rPr>
          <w:color w:val="0070C0"/>
          <w:sz w:val="22"/>
        </w:rPr>
        <w:t xml:space="preserve"> </w:t>
      </w:r>
      <w:r w:rsidR="0073114C" w:rsidRPr="007D2639">
        <w:rPr>
          <w:color w:val="0070C0"/>
          <w:sz w:val="22"/>
        </w:rPr>
        <w:t>à l'année 5, sachant qu'elle était de moins de 600</w:t>
      </w:r>
      <w:r w:rsidRPr="007D2639">
        <w:rPr>
          <w:color w:val="0070C0"/>
          <w:sz w:val="22"/>
        </w:rPr>
        <w:t> </w:t>
      </w:r>
      <w:r w:rsidR="0073114C" w:rsidRPr="007D2639">
        <w:rPr>
          <w:color w:val="0070C0"/>
          <w:sz w:val="22"/>
        </w:rPr>
        <w:t>$ à l'année 3</w:t>
      </w:r>
      <w:r w:rsidRPr="007D2639">
        <w:rPr>
          <w:color w:val="0070C0"/>
          <w:sz w:val="22"/>
        </w:rPr>
        <w:t> </w:t>
      </w:r>
      <w:r w:rsidR="0073114C" w:rsidRPr="007D2639">
        <w:rPr>
          <w:color w:val="0070C0"/>
          <w:sz w:val="22"/>
        </w:rPr>
        <w:t>?</w:t>
      </w:r>
    </w:p>
    <w:p w14:paraId="58D19330" w14:textId="0B0EA5FC" w:rsidR="00F56FCF" w:rsidRPr="007D2639" w:rsidRDefault="003E0C68" w:rsidP="003E0C68">
      <w:pPr>
        <w:spacing w:before="40" w:after="40" w:line="240" w:lineRule="auto"/>
        <w:jc w:val="both"/>
        <w:rPr>
          <w:color w:val="0070C0"/>
          <w:sz w:val="22"/>
        </w:rPr>
      </w:pPr>
      <w:r w:rsidRPr="007D2639">
        <w:rPr>
          <w:color w:val="0070C0"/>
          <w:sz w:val="22"/>
        </w:rPr>
        <w:t>g)  </w:t>
      </w:r>
      <w:r w:rsidR="0073114C" w:rsidRPr="007D2639">
        <w:rPr>
          <w:color w:val="0070C0"/>
          <w:sz w:val="22"/>
        </w:rPr>
        <w:t>Si Xavier conserve son assurance pendant 35 ans, quelle est la probabilité</w:t>
      </w:r>
      <w:r w:rsidRPr="007D2639">
        <w:rPr>
          <w:color w:val="0070C0"/>
          <w:sz w:val="22"/>
        </w:rPr>
        <w:t xml:space="preserve"> </w:t>
      </w:r>
      <w:r w:rsidR="0073114C" w:rsidRPr="007D2639">
        <w:rPr>
          <w:color w:val="0070C0"/>
          <w:sz w:val="22"/>
        </w:rPr>
        <w:t>que sa cote soit de 8 au moins une fois</w:t>
      </w:r>
      <w:r w:rsidRPr="007D2639">
        <w:rPr>
          <w:color w:val="0070C0"/>
          <w:sz w:val="22"/>
        </w:rPr>
        <w:t> </w:t>
      </w:r>
      <w:r w:rsidR="0073114C" w:rsidRPr="007D2639">
        <w:rPr>
          <w:color w:val="0070C0"/>
          <w:sz w:val="22"/>
        </w:rPr>
        <w:t>?</w:t>
      </w:r>
    </w:p>
    <w:p w14:paraId="4C026FD1" w14:textId="7539ACB2" w:rsidR="003E0C68" w:rsidRPr="00C21480" w:rsidRDefault="003E0C68" w:rsidP="003E0C68">
      <w:pPr>
        <w:spacing w:before="40" w:after="40" w:line="240" w:lineRule="auto"/>
        <w:jc w:val="both"/>
        <w:rPr>
          <w:bCs/>
          <w:sz w:val="22"/>
        </w:rPr>
      </w:pPr>
    </w:p>
    <w:p w14:paraId="40A31F93" w14:textId="41406A7D" w:rsidR="00C21480" w:rsidRPr="00C21480" w:rsidRDefault="00C21480" w:rsidP="00C21480">
      <w:pPr>
        <w:spacing w:before="40" w:after="40" w:line="240" w:lineRule="auto"/>
        <w:jc w:val="both"/>
        <w:rPr>
          <w:bCs/>
          <w:sz w:val="22"/>
        </w:rPr>
      </w:pPr>
      <w:r w:rsidRPr="00C21480">
        <w:rPr>
          <w:bCs/>
          <w:sz w:val="22"/>
        </w:rPr>
        <w:t xml:space="preserve">a)  Puisque les cotes des clients peuvent varier de 0 à 8, alors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0,…,8</m:t>
            </m:r>
          </m:e>
        </m:d>
      </m:oMath>
      <w:r w:rsidRPr="00C21480">
        <w:rPr>
          <w:rFonts w:eastAsiaTheme="minorEastAsia"/>
          <w:bCs/>
          <w:sz w:val="22"/>
        </w:rPr>
        <w:t>.</w:t>
      </w:r>
    </w:p>
    <w:p w14:paraId="0B8C6756" w14:textId="5F421380" w:rsidR="00317AC6" w:rsidRPr="00C21480" w:rsidRDefault="00317AC6" w:rsidP="003E0C68">
      <w:pPr>
        <w:spacing w:before="40" w:after="40" w:line="240" w:lineRule="auto"/>
        <w:jc w:val="both"/>
        <w:rPr>
          <w:bCs/>
          <w:sz w:val="22"/>
        </w:rPr>
      </w:pPr>
    </w:p>
    <w:p w14:paraId="7F3F5307" w14:textId="77A73159" w:rsidR="00C21480" w:rsidRPr="00EB1B89" w:rsidRDefault="00C21480" w:rsidP="00C21480">
      <w:pPr>
        <w:spacing w:before="40" w:after="40" w:line="240" w:lineRule="auto"/>
        <w:jc w:val="both"/>
        <w:rPr>
          <w:bCs/>
          <w:sz w:val="22"/>
        </w:rPr>
      </w:pPr>
      <w:r w:rsidRPr="00EB1B89">
        <w:rPr>
          <w:bCs/>
          <w:sz w:val="22"/>
        </w:rPr>
        <w:t>b)  Directement,</w:t>
      </w:r>
    </w:p>
    <w:p w14:paraId="641D1153" w14:textId="02B119ED" w:rsidR="00C21480" w:rsidRPr="00EB1B89" w:rsidRDefault="00BB2C0A" w:rsidP="00C21480">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sz w:val="22"/>
                      </w:rPr>
                    </m:ctrlPr>
                  </m:e>
                  <m:e>
                    <m:r>
                      <m:rPr>
                        <m:nor/>
                      </m:rPr>
                      <w:rPr>
                        <w:rFonts w:ascii="Cambria Math" w:eastAsia="Cambria Math" w:hAnsi="Cambria Math" w:cs="Cambria Math"/>
                        <w:bCs/>
                        <w:sz w:val="22"/>
                      </w:rPr>
                      <m:t>si</m:t>
                    </m:r>
                    <m:r>
                      <w:rPr>
                        <w:rFonts w:ascii="Cambria Math" w:eastAsia="Cambria Math" w:hAnsi="Cambria Math" w:cs="Cambria Math"/>
                        <w:sz w:val="22"/>
                      </w:rPr>
                      <m:t xml:space="preserve"> i&lt;j-1,</m:t>
                    </m:r>
                    <m:ctrlPr>
                      <w:rPr>
                        <w:rFonts w:ascii="Cambria Math" w:eastAsia="Cambria Math" w:hAnsi="Cambria Math" w:cs="Cambria Math"/>
                        <w:bCs/>
                        <w:i/>
                        <w:sz w:val="22"/>
                      </w:rPr>
                    </m:ctrlPr>
                  </m:e>
                </m:mr>
                <m:mr>
                  <m:e>
                    <m:r>
                      <w:rPr>
                        <w:rFonts w:ascii="Cambria Math" w:eastAsia="Cambria Math" w:hAnsi="Cambria Math" w:cs="Cambria Math"/>
                        <w:sz w:val="22"/>
                      </w:rPr>
                      <m:t>2</m:t>
                    </m:r>
                    <m:sSup>
                      <m:sSupPr>
                        <m:ctrlPr>
                          <w:rPr>
                            <w:rFonts w:ascii="Cambria Math" w:eastAsia="Cambria Math" w:hAnsi="Cambria Math" w:cs="Cambria Math"/>
                            <w:bCs/>
                            <w:i/>
                            <w:sz w:val="22"/>
                          </w:rPr>
                        </m:ctrlPr>
                      </m:sSupPr>
                      <m:e>
                        <m:r>
                          <w:rPr>
                            <w:rFonts w:ascii="Cambria Math" w:eastAsia="Cambria Math" w:hAnsi="Cambria Math" w:cs="Cambria Math"/>
                            <w:sz w:val="22"/>
                          </w:rPr>
                          <m:t>e</m:t>
                        </m:r>
                      </m:e>
                      <m:sup>
                        <m:r>
                          <w:rPr>
                            <w:rFonts w:ascii="Cambria Math" w:eastAsia="Cambria Math" w:hAnsi="Cambria Math" w:cs="Cambria Math"/>
                            <w:sz w:val="22"/>
                          </w:rPr>
                          <m:t>-1</m:t>
                        </m:r>
                      </m:sup>
                    </m:sSup>
                  </m:e>
                  <m:e>
                    <m:r>
                      <m:rPr>
                        <m:nor/>
                      </m:rPr>
                      <w:rPr>
                        <w:rFonts w:ascii="Cambria Math" w:hAnsi="Cambria Math"/>
                        <w:bCs/>
                        <w:sz w:val="22"/>
                      </w:rPr>
                      <m:t>si</m:t>
                    </m:r>
                    <m:r>
                      <w:rPr>
                        <w:rFonts w:ascii="Cambria Math" w:hAnsi="Cambria Math"/>
                        <w:sz w:val="22"/>
                      </w:rPr>
                      <m:t xml:space="preserve"> i=j=0,</m:t>
                    </m:r>
                  </m:e>
                </m:mr>
                <m:mr>
                  <m:e>
                    <m:nary>
                      <m:naryPr>
                        <m:chr m:val="∑"/>
                        <m:limLoc m:val="undOvr"/>
                        <m:ctrlPr>
                          <w:rPr>
                            <w:rFonts w:ascii="Cambria Math" w:hAnsi="Cambria Math"/>
                            <w:bCs/>
                            <w:i/>
                            <w:sz w:val="22"/>
                          </w:rPr>
                        </m:ctrlPr>
                      </m:naryPr>
                      <m:sub>
                        <m:r>
                          <w:rPr>
                            <w:rFonts w:ascii="Cambria Math" w:hAnsi="Cambria Math"/>
                            <w:sz w:val="22"/>
                          </w:rPr>
                          <m:t>k=j-i+1</m:t>
                        </m:r>
                      </m:sub>
                      <m:sup>
                        <m:r>
                          <w:rPr>
                            <w:rFonts w:ascii="Cambria Math" w:hAnsi="Cambria Math"/>
                            <w:sz w:val="22"/>
                          </w:rPr>
                          <m:t>∞</m:t>
                        </m:r>
                      </m:sup>
                      <m:e>
                        <m:f>
                          <m:fPr>
                            <m:ctrlPr>
                              <w:rPr>
                                <w:rFonts w:ascii="Cambria Math" w:hAnsi="Cambria Math"/>
                                <w:bCs/>
                                <w:i/>
                                <w:sz w:val="22"/>
                              </w:rPr>
                            </m:ctrlPr>
                          </m:fPr>
                          <m:num>
                            <m:sSup>
                              <m:sSupPr>
                                <m:ctrlPr>
                                  <w:rPr>
                                    <w:rFonts w:ascii="Cambria Math" w:hAnsi="Cambria Math"/>
                                    <w:bCs/>
                                    <w:i/>
                                    <w:sz w:val="22"/>
                                  </w:rPr>
                                </m:ctrlPr>
                              </m:sSupPr>
                              <m:e>
                                <m:r>
                                  <w:rPr>
                                    <w:rFonts w:ascii="Cambria Math" w:hAnsi="Cambria Math"/>
                                    <w:sz w:val="22"/>
                                  </w:rPr>
                                  <m:t>e</m:t>
                                </m:r>
                              </m:e>
                              <m:sup>
                                <m:r>
                                  <w:rPr>
                                    <w:rFonts w:ascii="Cambria Math" w:hAnsi="Cambria Math"/>
                                    <w:sz w:val="22"/>
                                  </w:rPr>
                                  <m:t>-1</m:t>
                                </m:r>
                              </m:sup>
                            </m:sSup>
                          </m:num>
                          <m:den>
                            <m:r>
                              <w:rPr>
                                <w:rFonts w:ascii="Cambria Math" w:hAnsi="Cambria Math"/>
                                <w:sz w:val="22"/>
                              </w:rPr>
                              <m:t>k!</m:t>
                            </m:r>
                          </m:den>
                        </m:f>
                      </m:e>
                    </m:nary>
                  </m:e>
                  <m:e>
                    <m:r>
                      <m:rPr>
                        <m:nor/>
                      </m:rPr>
                      <w:rPr>
                        <w:rFonts w:ascii="Cambria Math" w:hAnsi="Cambria Math"/>
                        <w:bCs/>
                        <w:sz w:val="22"/>
                      </w:rPr>
                      <m:t>si</m:t>
                    </m:r>
                    <m:r>
                      <w:rPr>
                        <w:rFonts w:ascii="Cambria Math" w:hAnsi="Cambria Math"/>
                        <w:sz w:val="22"/>
                      </w:rPr>
                      <m:t xml:space="preserve"> j=8,</m:t>
                    </m:r>
                  </m:e>
                </m:mr>
                <m:mr>
                  <m:e>
                    <m:f>
                      <m:fPr>
                        <m:ctrlPr>
                          <w:rPr>
                            <w:rFonts w:ascii="Cambria Math" w:hAnsi="Cambria Math"/>
                            <w:bCs/>
                            <w:i/>
                            <w:sz w:val="22"/>
                          </w:rPr>
                        </m:ctrlPr>
                      </m:fPr>
                      <m:num>
                        <m:sSup>
                          <m:sSupPr>
                            <m:ctrlPr>
                              <w:rPr>
                                <w:rFonts w:ascii="Cambria Math" w:hAnsi="Cambria Math"/>
                                <w:bCs/>
                                <w:i/>
                                <w:sz w:val="22"/>
                              </w:rPr>
                            </m:ctrlPr>
                          </m:sSupPr>
                          <m:e>
                            <m:r>
                              <w:rPr>
                                <w:rFonts w:ascii="Cambria Math" w:hAnsi="Cambria Math"/>
                                <w:sz w:val="22"/>
                              </w:rPr>
                              <m:t>e</m:t>
                            </m:r>
                          </m:e>
                          <m:sup>
                            <m:r>
                              <w:rPr>
                                <w:rFonts w:ascii="Cambria Math" w:hAnsi="Cambria Math"/>
                                <w:sz w:val="22"/>
                              </w:rPr>
                              <m:t>-1</m:t>
                            </m:r>
                          </m:sup>
                        </m:sSup>
                      </m:num>
                      <m:den>
                        <m:d>
                          <m:dPr>
                            <m:ctrlPr>
                              <w:rPr>
                                <w:rFonts w:ascii="Cambria Math" w:hAnsi="Cambria Math"/>
                                <w:i/>
                                <w:sz w:val="22"/>
                              </w:rPr>
                            </m:ctrlPr>
                          </m:dPr>
                          <m:e>
                            <m:r>
                              <w:rPr>
                                <w:rFonts w:ascii="Cambria Math" w:hAnsi="Cambria Math"/>
                                <w:sz w:val="22"/>
                              </w:rPr>
                              <m:t>j-i+1</m:t>
                            </m:r>
                          </m:e>
                        </m:d>
                        <m:r>
                          <w:rPr>
                            <w:rFonts w:ascii="Cambria Math" w:hAnsi="Cambria Math"/>
                            <w:sz w:val="22"/>
                          </w:rPr>
                          <m:t>!</m:t>
                        </m:r>
                      </m:den>
                    </m:f>
                  </m:e>
                  <m:e>
                    <m:r>
                      <m:rPr>
                        <m:nor/>
                      </m:rPr>
                      <w:rPr>
                        <w:rFonts w:ascii="Cambria Math" w:hAnsi="Cambria Math"/>
                        <w:bCs/>
                        <w:sz w:val="22"/>
                      </w:rPr>
                      <m:t>sinon</m:t>
                    </m:r>
                    <m:r>
                      <w:rPr>
                        <w:rFonts w:ascii="Cambria Math" w:hAnsi="Cambria Math"/>
                        <w:sz w:val="22"/>
                      </w:rPr>
                      <m:t>.</m:t>
                    </m:r>
                  </m:e>
                </m:mr>
              </m:m>
            </m:e>
          </m:d>
        </m:oMath>
      </m:oMathPara>
    </w:p>
    <w:p w14:paraId="7710E8DE" w14:textId="20A8B7D4" w:rsidR="00D811D2" w:rsidRDefault="00EA46D2" w:rsidP="00C21480">
      <w:pPr>
        <w:spacing w:before="40" w:after="40" w:line="240" w:lineRule="auto"/>
        <w:jc w:val="both"/>
        <w:rPr>
          <w:bCs/>
          <w:sz w:val="22"/>
        </w:rPr>
      </w:pPr>
      <w:r w:rsidRPr="00EB1B89">
        <w:rPr>
          <w:bCs/>
          <w:sz w:val="22"/>
        </w:rPr>
        <w:t>L</w:t>
      </w:r>
      <w:r w:rsidR="002A6AA6" w:rsidRPr="00EB1B89">
        <w:rPr>
          <w:bCs/>
          <w:sz w:val="22"/>
        </w:rPr>
        <w:t>a matrice</w:t>
      </w:r>
      <w:r w:rsidRPr="00EB1B89">
        <w:rPr>
          <w:bCs/>
          <w:sz w:val="22"/>
        </w:rPr>
        <w:t xml:space="preserve"> de transition est</w:t>
      </w:r>
    </w:p>
    <w:p w14:paraId="03A11357" w14:textId="454BA4F6" w:rsidR="00EA46D2" w:rsidRPr="00EA46D2" w:rsidRDefault="00EA46D2" w:rsidP="00EA46D2">
      <w:pPr>
        <w:spacing w:before="40" w:after="40" w:line="240" w:lineRule="auto"/>
        <w:ind w:left="708"/>
        <w:jc w:val="both"/>
        <w:rPr>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9"/>
                        <m:mcJc m:val="center"/>
                      </m:mcPr>
                    </m:mc>
                  </m:mcs>
                  <m:ctrlPr>
                    <w:rPr>
                      <w:rFonts w:ascii="Cambria Math" w:hAnsi="Cambria Math"/>
                      <w:bCs/>
                      <w:i/>
                      <w:sz w:val="22"/>
                    </w:rPr>
                  </m:ctrlPr>
                </m:mPr>
                <m:mr>
                  <m:e>
                    <m:r>
                      <w:rPr>
                        <w:rFonts w:ascii="Cambria Math" w:hAnsi="Cambria Math"/>
                        <w:sz w:val="22"/>
                      </w:rPr>
                      <m:t>0,7358</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0,0005</m:t>
                    </m:r>
                    <m:ctrlPr>
                      <w:rPr>
                        <w:rFonts w:ascii="Cambria Math" w:eastAsia="Cambria Math" w:hAnsi="Cambria Math" w:cs="Cambria Math"/>
                        <w:bCs/>
                        <w:i/>
                      </w:rPr>
                    </m:ctrlPr>
                  </m:e>
                  <m:e>
                    <m:r>
                      <w:rPr>
                        <w:rFonts w:ascii="Cambria Math" w:eastAsia="Cambria Math" w:hAnsi="Cambria Math" w:cs="Cambria Math"/>
                      </w:rPr>
                      <m:t>0,0001</m:t>
                    </m:r>
                    <m:ctrlPr>
                      <w:rPr>
                        <w:rFonts w:ascii="Cambria Math" w:eastAsia="Cambria Math" w:hAnsi="Cambria Math" w:cs="Cambria Math"/>
                        <w:bCs/>
                        <w:i/>
                      </w:rPr>
                    </m:ctrlPr>
                  </m:e>
                  <m:e>
                    <m:r>
                      <w:rPr>
                        <w:rFonts w:ascii="Cambria Math" w:eastAsia="Cambria Math" w:hAnsi="Cambria Math" w:cs="Cambria Math"/>
                      </w:rPr>
                      <m:t>0,0000</m:t>
                    </m:r>
                    <m:ctrlPr>
                      <w:rPr>
                        <w:rFonts w:ascii="Cambria Math" w:eastAsia="Cambria Math" w:hAnsi="Cambria Math" w:cs="Cambria Math"/>
                        <w:bCs/>
                        <w:i/>
                      </w:rPr>
                    </m:ctrlPr>
                  </m:e>
                  <m:e>
                    <m:r>
                      <w:rPr>
                        <w:rFonts w:ascii="Cambria Math" w:eastAsia="Cambria Math" w:hAnsi="Cambria Math" w:cs="Cambria Math"/>
                      </w:rPr>
                      <m:t>0,0000</m:t>
                    </m:r>
                    <m:ctrlPr>
                      <w:rPr>
                        <w:rFonts w:ascii="Cambria Math" w:eastAsia="Cambria Math" w:hAnsi="Cambria Math" w:cs="Cambria Math"/>
                        <w:bCs/>
                        <w:i/>
                      </w:rPr>
                    </m:ctrlPr>
                  </m:e>
                </m:mr>
                <m:mr>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0,0005</m:t>
                    </m:r>
                    <m:ctrlPr>
                      <w:rPr>
                        <w:rFonts w:ascii="Cambria Math" w:eastAsia="Cambria Math" w:hAnsi="Cambria Math" w:cs="Cambria Math"/>
                        <w:bCs/>
                        <w:i/>
                      </w:rPr>
                    </m:ctrlPr>
                  </m:e>
                  <m:e>
                    <m:r>
                      <w:rPr>
                        <w:rFonts w:ascii="Cambria Math" w:eastAsia="Cambria Math" w:hAnsi="Cambria Math" w:cs="Cambria Math"/>
                      </w:rPr>
                      <m:t>0,0001</m:t>
                    </m:r>
                    <m:ctrlPr>
                      <w:rPr>
                        <w:rFonts w:ascii="Cambria Math" w:eastAsia="Cambria Math" w:hAnsi="Cambria Math" w:cs="Cambria Math"/>
                        <w:bCs/>
                        <w:i/>
                      </w:rPr>
                    </m:ctrlPr>
                  </m:e>
                  <m:e>
                    <m:r>
                      <w:rPr>
                        <w:rFonts w:ascii="Cambria Math" w:eastAsia="Cambria Math" w:hAnsi="Cambria Math" w:cs="Cambria Math"/>
                      </w:rPr>
                      <m:t>0,0000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0,0005</m:t>
                    </m:r>
                    <m:ctrlPr>
                      <w:rPr>
                        <w:rFonts w:ascii="Cambria Math" w:eastAsia="Cambria Math" w:hAnsi="Cambria Math" w:cs="Cambria Math"/>
                        <w:bCs/>
                        <w:i/>
                      </w:rPr>
                    </m:ctrlPr>
                  </m:e>
                  <m:e>
                    <m:r>
                      <w:rPr>
                        <w:rFonts w:ascii="Cambria Math" w:eastAsia="Cambria Math" w:hAnsi="Cambria Math" w:cs="Cambria Math"/>
                      </w:rPr>
                      <m:t>0,0001</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0,0006</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0,0037</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0,0190</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0,0803</m:t>
                    </m:r>
                  </m:e>
                </m:mr>
                <m:mr>
                  <m:e>
                    <m:r>
                      <w:rPr>
                        <w:rFonts w:ascii="Cambria Math" w:hAnsi="Cambria Math"/>
                        <w:sz w:val="22"/>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0,2642</m:t>
                    </m:r>
                  </m:e>
                </m:mr>
                <m:mr>
                  <m:e>
                    <m:r>
                      <w:rPr>
                        <w:rFonts w:ascii="Cambria Math" w:hAnsi="Cambria Math"/>
                        <w:sz w:val="22"/>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0,6321</m:t>
                    </m:r>
                  </m:e>
                </m:mr>
              </m:m>
            </m:e>
          </m:d>
        </m:oMath>
      </m:oMathPara>
    </w:p>
    <w:p w14:paraId="3AEF9656" w14:textId="77777777" w:rsidR="002A6AA6" w:rsidRDefault="002A6AA6" w:rsidP="00C21480">
      <w:pPr>
        <w:spacing w:before="40" w:after="40" w:line="240" w:lineRule="auto"/>
        <w:jc w:val="both"/>
        <w:rPr>
          <w:bCs/>
          <w:sz w:val="22"/>
        </w:rPr>
      </w:pPr>
    </w:p>
    <w:p w14:paraId="790BE32A" w14:textId="4F2C77E1" w:rsidR="00C21480" w:rsidRDefault="00C21480" w:rsidP="00C21480">
      <w:pPr>
        <w:spacing w:before="40" w:after="40" w:line="240" w:lineRule="auto"/>
        <w:jc w:val="both"/>
        <w:rPr>
          <w:bCs/>
          <w:sz w:val="22"/>
        </w:rPr>
      </w:pPr>
      <w:r>
        <w:rPr>
          <w:bCs/>
          <w:sz w:val="22"/>
        </w:rPr>
        <w:t>c)  </w:t>
      </w:r>
      <w:r w:rsidRPr="00C21480">
        <w:rPr>
          <w:bCs/>
          <w:sz w:val="22"/>
        </w:rPr>
        <w:t xml:space="preserve">On remarque que pour tout état </w:t>
      </w:r>
      <m:oMath>
        <m:r>
          <w:rPr>
            <w:rFonts w:ascii="Cambria Math" w:hAnsi="Cambria Math"/>
            <w:sz w:val="22"/>
          </w:rPr>
          <m:t>i</m:t>
        </m:r>
      </m:oMath>
      <w:r w:rsidRPr="00C21480">
        <w:rPr>
          <w:bCs/>
          <w:sz w:val="22"/>
        </w:rPr>
        <w:t xml:space="preserve"> et </w:t>
      </w:r>
      <m:oMath>
        <m:r>
          <w:rPr>
            <w:rFonts w:ascii="Cambria Math" w:hAnsi="Cambria Math"/>
            <w:sz w:val="22"/>
          </w:rPr>
          <m:t>j</m:t>
        </m:r>
      </m:oMath>
      <w:r w:rsidRPr="00C21480">
        <w:rPr>
          <w:bCs/>
          <w:sz w:val="22"/>
        </w:rPr>
        <w:t xml:space="preserv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i,j</m:t>
            </m:r>
          </m:sub>
          <m:sup>
            <m:d>
              <m:dPr>
                <m:ctrlPr>
                  <w:rPr>
                    <w:rFonts w:ascii="Cambria Math" w:hAnsi="Cambria Math"/>
                    <w:bCs/>
                    <w:i/>
                    <w:sz w:val="22"/>
                  </w:rPr>
                </m:ctrlPr>
              </m:dPr>
              <m:e>
                <m:r>
                  <w:rPr>
                    <w:rFonts w:ascii="Cambria Math" w:hAnsi="Cambria Math"/>
                    <w:sz w:val="22"/>
                  </w:rPr>
                  <m:t>8</m:t>
                </m:r>
              </m:e>
            </m:d>
          </m:sup>
        </m:sSubSup>
        <m:r>
          <w:rPr>
            <w:rFonts w:ascii="Cambria Math" w:hAnsi="Cambria Math"/>
            <w:sz w:val="22"/>
          </w:rPr>
          <m:t>&gt;0</m:t>
        </m:r>
      </m:oMath>
      <w:r>
        <w:rPr>
          <w:rFonts w:eastAsiaTheme="minorEastAsia"/>
          <w:bCs/>
          <w:sz w:val="22"/>
        </w:rPr>
        <w:t>.</w:t>
      </w:r>
      <w:r w:rsidRPr="00C21480">
        <w:rPr>
          <w:bCs/>
          <w:sz w:val="22"/>
        </w:rPr>
        <w:t xml:space="preserve"> Donc tous les états communiquent ensemble et appartiennent donc à la même classe d'équivalence. Autrement dit, la chaîne de Markov est irréductible.</w:t>
      </w:r>
    </w:p>
    <w:p w14:paraId="7AD72F70" w14:textId="2C43DC1E" w:rsidR="00C21480" w:rsidRDefault="00C21480" w:rsidP="00C21480">
      <w:pPr>
        <w:spacing w:before="40" w:after="40" w:line="240" w:lineRule="auto"/>
        <w:jc w:val="both"/>
        <w:rPr>
          <w:bCs/>
          <w:sz w:val="22"/>
        </w:rPr>
      </w:pPr>
    </w:p>
    <w:p w14:paraId="42602B43" w14:textId="238B05B9" w:rsidR="00C21480" w:rsidRDefault="00C21480" w:rsidP="00C21480">
      <w:pPr>
        <w:spacing w:before="40" w:after="40" w:line="240" w:lineRule="auto"/>
        <w:jc w:val="both"/>
        <w:rPr>
          <w:bCs/>
          <w:sz w:val="22"/>
        </w:rPr>
      </w:pPr>
      <w:r>
        <w:rPr>
          <w:bCs/>
          <w:sz w:val="22"/>
        </w:rPr>
        <w:lastRenderedPageBreak/>
        <w:t>d)  </w:t>
      </w:r>
      <w:r w:rsidRPr="00C21480">
        <w:rPr>
          <w:bCs/>
          <w:sz w:val="22"/>
        </w:rPr>
        <w:t>Puisque la chaîne de Markov est irréductible, ses états sont tous récurrents ou tous transitoires. Or, une chaîne de Markov ayant un nombre fini d'état possède au moins un état récurrent (car au moins un des états doit être visité un nombre infini de fois). Par conséquent, tous les états sont récurrents.</w:t>
      </w:r>
    </w:p>
    <w:p w14:paraId="27674182" w14:textId="3F48CDA7" w:rsidR="00C21480" w:rsidRDefault="00C21480" w:rsidP="00C21480">
      <w:pPr>
        <w:spacing w:before="40" w:after="40" w:line="240" w:lineRule="auto"/>
        <w:jc w:val="both"/>
        <w:rPr>
          <w:bCs/>
          <w:sz w:val="22"/>
        </w:rPr>
      </w:pPr>
    </w:p>
    <w:p w14:paraId="6722C643" w14:textId="30A3A4E3" w:rsidR="00C21480" w:rsidRDefault="00C21480" w:rsidP="00C21480">
      <w:pPr>
        <w:spacing w:before="40" w:after="40" w:line="240" w:lineRule="auto"/>
        <w:jc w:val="both"/>
        <w:rPr>
          <w:bCs/>
          <w:sz w:val="22"/>
        </w:rPr>
      </w:pPr>
      <w:r>
        <w:rPr>
          <w:bCs/>
          <w:sz w:val="22"/>
        </w:rPr>
        <w:t>e)  </w:t>
      </w:r>
      <w:r w:rsidRPr="00C21480">
        <w:rPr>
          <w:bCs/>
          <w:sz w:val="22"/>
        </w:rPr>
        <w:t>On sait qu'au début de l'année 0, la cote de Xavier est de 0. Ainsi, la probabilité qu'elle soit de 0 au début de l'année 3 est</w:t>
      </w:r>
    </w:p>
    <w:p w14:paraId="10F96CFD" w14:textId="5269E9A4" w:rsidR="00C21480" w:rsidRPr="00C21480" w:rsidRDefault="00C21480" w:rsidP="00C21480">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 xml:space="preserve">=0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3</m:t>
                  </m:r>
                </m:e>
              </m:d>
            </m:sup>
          </m:sSubSup>
          <m:r>
            <m:rPr>
              <m:sty m:val="p"/>
            </m:rPr>
            <w:rPr>
              <w:rFonts w:eastAsiaTheme="minorEastAsia"/>
              <w:sz w:val="22"/>
            </w:rPr>
            <w:br/>
          </m:r>
        </m:oMath>
        <m:oMath>
          <m:r>
            <m:rPr>
              <m:aln/>
            </m:rPr>
            <w:rPr>
              <w:rFonts w:ascii="Cambria Math" w:hAnsi="Cambria Math"/>
              <w:sz w:val="22"/>
            </w:rPr>
            <m:t>=0,5311.</m:t>
          </m:r>
        </m:oMath>
      </m:oMathPara>
    </w:p>
    <w:p w14:paraId="670646B3" w14:textId="39719931" w:rsidR="00C21480" w:rsidRPr="00C21480" w:rsidRDefault="00C21480" w:rsidP="00C21480">
      <w:pPr>
        <w:spacing w:before="40" w:after="40" w:line="240" w:lineRule="auto"/>
        <w:jc w:val="both"/>
        <w:rPr>
          <w:bCs/>
          <w:sz w:val="22"/>
        </w:rPr>
      </w:pPr>
    </w:p>
    <w:p w14:paraId="67C7476E" w14:textId="0ECE68E8" w:rsidR="00C21480" w:rsidRDefault="00C21480" w:rsidP="00DA52ED">
      <w:pPr>
        <w:spacing w:before="40" w:after="40"/>
        <w:jc w:val="both"/>
        <w:rPr>
          <w:bCs/>
          <w:sz w:val="22"/>
        </w:rPr>
      </w:pPr>
      <w:r w:rsidRPr="00C21480">
        <w:rPr>
          <w:bCs/>
          <w:sz w:val="22"/>
        </w:rPr>
        <w:t>f)  La prime annuelle de Xavier est de plus de 1</w:t>
      </w:r>
      <w:r>
        <w:rPr>
          <w:bCs/>
          <w:sz w:val="22"/>
        </w:rPr>
        <w:t> </w:t>
      </w:r>
      <w:r w:rsidRPr="00C21480">
        <w:rPr>
          <w:bCs/>
          <w:sz w:val="22"/>
        </w:rPr>
        <w:t>000</w:t>
      </w:r>
      <w:r>
        <w:rPr>
          <w:bCs/>
          <w:sz w:val="22"/>
        </w:rPr>
        <w:t> </w:t>
      </w:r>
      <w:r w:rsidRPr="00C21480">
        <w:rPr>
          <w:bCs/>
          <w:sz w:val="22"/>
        </w:rPr>
        <w:t xml:space="preserve">$ à l'année 5 si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≥6</m:t>
        </m:r>
      </m:oMath>
      <w:r w:rsidRPr="00C21480">
        <w:rPr>
          <w:bCs/>
          <w:sz w:val="22"/>
        </w:rPr>
        <w:t>, et elle est de moins de 600</w:t>
      </w:r>
      <w:r w:rsidR="00DA52ED">
        <w:rPr>
          <w:bCs/>
          <w:sz w:val="22"/>
        </w:rPr>
        <w:t> </w:t>
      </w:r>
      <w:r w:rsidRPr="00C21480">
        <w:rPr>
          <w:bCs/>
          <w:sz w:val="22"/>
        </w:rPr>
        <w:t xml:space="preserve">$ à l'année 3 si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≤3</m:t>
        </m:r>
      </m:oMath>
      <w:r w:rsidRPr="00C21480">
        <w:rPr>
          <w:bCs/>
          <w:sz w:val="22"/>
        </w:rPr>
        <w:t>. La probabilité que la prime annuelle de Xavier soit de plus de 1</w:t>
      </w:r>
      <w:r w:rsidR="00DA52ED">
        <w:rPr>
          <w:bCs/>
          <w:sz w:val="22"/>
        </w:rPr>
        <w:t> </w:t>
      </w:r>
      <w:r w:rsidRPr="00C21480">
        <w:rPr>
          <w:bCs/>
          <w:sz w:val="22"/>
        </w:rPr>
        <w:t>000</w:t>
      </w:r>
      <w:r w:rsidR="00DA52ED">
        <w:rPr>
          <w:bCs/>
          <w:sz w:val="22"/>
        </w:rPr>
        <w:t> $</w:t>
      </w:r>
      <w:r w:rsidRPr="00C21480">
        <w:rPr>
          <w:bCs/>
          <w:sz w:val="22"/>
        </w:rPr>
        <w:t xml:space="preserve"> à l'année 5, sachant qu'elle était de moins de 600</w:t>
      </w:r>
      <w:r w:rsidR="00DA52ED">
        <w:rPr>
          <w:bCs/>
          <w:sz w:val="22"/>
        </w:rPr>
        <w:t> </w:t>
      </w:r>
      <w:r w:rsidRPr="00C21480">
        <w:rPr>
          <w:bCs/>
          <w:sz w:val="22"/>
        </w:rPr>
        <w:t xml:space="preserve">$ à l'année 3 s'exprime par </w:t>
      </w: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≥6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≤3,</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oMath>
      <w:r w:rsidRPr="00C21480">
        <w:rPr>
          <w:bCs/>
          <w:sz w:val="22"/>
        </w:rPr>
        <w:t>. En calculant directement cette valeur, on obtient</w:t>
      </w:r>
    </w:p>
    <w:p w14:paraId="4EA1B9BE" w14:textId="7F4702CC" w:rsidR="00DA52ED" w:rsidRPr="00DA52ED" w:rsidRDefault="00DA52ED" w:rsidP="00DA52ED">
      <w:pPr>
        <w:spacing w:before="40" w:after="40"/>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≥6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≤3,</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r>
            <m:rPr>
              <m:aln/>
            </m:rPr>
            <w:rPr>
              <w:rFonts w:ascii="Cambria Math" w:hAnsi="Cambria Math"/>
              <w:sz w:val="22"/>
            </w:rPr>
            <m:t>=</m:t>
          </m:r>
          <m:f>
            <m:fPr>
              <m:ctrlPr>
                <w:rPr>
                  <w:rFonts w:ascii="Cambria Math" w:hAnsi="Cambria Math"/>
                  <w:bCs/>
                  <w:i/>
                  <w:sz w:val="22"/>
                </w:rPr>
              </m:ctrlPr>
            </m:fPr>
            <m:num>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≥6,</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≤3,</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num>
            <m:den>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≤3,</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i=6</m:t>
                  </m:r>
                </m:sub>
                <m:sup>
                  <m:r>
                    <w:rPr>
                      <w:rFonts w:ascii="Cambria Math" w:eastAsiaTheme="minorEastAsia" w:hAnsi="Cambria Math"/>
                      <w:sz w:val="22"/>
                    </w:rPr>
                    <m:t>8</m:t>
                  </m:r>
                </m:sup>
                <m:e>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3</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=i,</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=j,</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e>
                  </m:nary>
                </m:e>
              </m:nary>
              <m:ctrlPr>
                <w:rPr>
                  <w:rFonts w:ascii="Cambria Math" w:hAnsi="Cambria Math"/>
                  <w:bCs/>
                  <w:i/>
                  <w:sz w:val="22"/>
                </w:rPr>
              </m:ctrlPr>
            </m:num>
            <m:den>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3</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=k,</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i=6</m:t>
                  </m:r>
                </m:sub>
                <m:sup>
                  <m:r>
                    <w:rPr>
                      <w:rFonts w:ascii="Cambria Math" w:eastAsiaTheme="minorEastAsia" w:hAnsi="Cambria Math"/>
                      <w:sz w:val="22"/>
                    </w:rPr>
                    <m:t>8</m:t>
                  </m:r>
                </m:sup>
                <m:e>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3</m:t>
                      </m:r>
                    </m:sup>
                    <m:e>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0,j</m:t>
                          </m:r>
                        </m:sub>
                        <m:sup>
                          <m:d>
                            <m:dPr>
                              <m:ctrlPr>
                                <w:rPr>
                                  <w:rFonts w:ascii="Cambria Math" w:eastAsiaTheme="minorEastAsia" w:hAnsi="Cambria Math"/>
                                  <w:bCs/>
                                  <w:i/>
                                  <w:sz w:val="22"/>
                                </w:rPr>
                              </m:ctrlPr>
                            </m:dPr>
                            <m:e>
                              <m:r>
                                <w:rPr>
                                  <w:rFonts w:ascii="Cambria Math" w:eastAsiaTheme="minorEastAsia" w:hAnsi="Cambria Math"/>
                                  <w:sz w:val="22"/>
                                </w:rPr>
                                <m:t>3</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j,i</m:t>
                          </m:r>
                        </m:sub>
                        <m:sup>
                          <m:d>
                            <m:dPr>
                              <m:ctrlPr>
                                <w:rPr>
                                  <w:rFonts w:ascii="Cambria Math" w:eastAsiaTheme="minorEastAsia" w:hAnsi="Cambria Math"/>
                                  <w:bCs/>
                                  <w:i/>
                                  <w:sz w:val="22"/>
                                </w:rPr>
                              </m:ctrlPr>
                            </m:dPr>
                            <m:e>
                              <m:r>
                                <w:rPr>
                                  <w:rFonts w:ascii="Cambria Math" w:eastAsiaTheme="minorEastAsia" w:hAnsi="Cambria Math"/>
                                  <w:sz w:val="22"/>
                                </w:rPr>
                                <m:t>2</m:t>
                              </m:r>
                            </m:e>
                          </m:d>
                        </m:sup>
                      </m:sSubSup>
                    </m:e>
                  </m:nary>
                </m:e>
              </m:nary>
              <m:ctrlPr>
                <w:rPr>
                  <w:rFonts w:ascii="Cambria Math" w:hAnsi="Cambria Math"/>
                  <w:bCs/>
                  <w:i/>
                  <w:sz w:val="22"/>
                </w:rPr>
              </m:ctrlPr>
            </m:num>
            <m:den>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3</m:t>
                  </m:r>
                </m:sup>
                <m:e>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0,k</m:t>
                      </m:r>
                    </m:sub>
                    <m:sup>
                      <m:d>
                        <m:dPr>
                          <m:ctrlPr>
                            <w:rPr>
                              <w:rFonts w:ascii="Cambria Math" w:eastAsiaTheme="minorEastAsia" w:hAnsi="Cambria Math"/>
                              <w:bCs/>
                              <w:i/>
                              <w:sz w:val="22"/>
                            </w:rPr>
                          </m:ctrlPr>
                        </m:dPr>
                        <m:e>
                          <m:r>
                            <w:rPr>
                              <w:rFonts w:ascii="Cambria Math" w:eastAsiaTheme="minorEastAsia" w:hAnsi="Cambria Math"/>
                              <w:sz w:val="22"/>
                            </w:rPr>
                            <m:t>3</m:t>
                          </m:r>
                        </m:e>
                      </m:d>
                    </m:sup>
                  </m:sSubSup>
                </m:e>
              </m:nary>
            </m:den>
          </m:f>
          <m:r>
            <m:rPr>
              <m:sty m:val="p"/>
            </m:rPr>
            <w:rPr>
              <w:rFonts w:eastAsiaTheme="minorEastAsia"/>
              <w:sz w:val="22"/>
            </w:rPr>
            <w:br/>
          </m:r>
        </m:oMath>
        <m:oMath>
          <m:r>
            <m:rPr>
              <m:aln/>
            </m:rPr>
            <w:rPr>
              <w:rFonts w:ascii="Cambria Math" w:eastAsiaTheme="minorEastAsia" w:hAnsi="Cambria Math"/>
              <w:sz w:val="22"/>
            </w:rPr>
            <m:t>=0,0072.</m:t>
          </m:r>
        </m:oMath>
      </m:oMathPara>
    </w:p>
    <w:p w14:paraId="77A82D8E" w14:textId="519EE657" w:rsidR="00C21480" w:rsidRDefault="00C21480">
      <w:pPr>
        <w:rPr>
          <w:bCs/>
          <w:sz w:val="22"/>
        </w:rPr>
      </w:pPr>
    </w:p>
    <w:p w14:paraId="01265CA5" w14:textId="023F9D2C" w:rsidR="00DA52ED" w:rsidRPr="00DA52ED" w:rsidRDefault="00DA52ED" w:rsidP="00DA52ED">
      <w:pPr>
        <w:spacing w:before="40" w:after="40"/>
        <w:jc w:val="both"/>
        <w:rPr>
          <w:bCs/>
          <w:sz w:val="22"/>
        </w:rPr>
      </w:pPr>
      <w:r>
        <w:rPr>
          <w:bCs/>
          <w:sz w:val="22"/>
        </w:rPr>
        <w:t>g)  </w:t>
      </w:r>
      <w:r w:rsidRPr="00DA52ED">
        <w:rPr>
          <w:bCs/>
          <w:sz w:val="22"/>
        </w:rPr>
        <w:t xml:space="preserve">Pour calculer cette valeur, on va se créer une nouvelle chaîne de Markov calquée sur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DA52ED">
        <w:rPr>
          <w:bCs/>
          <w:sz w:val="22"/>
        </w:rPr>
        <w:t>, mais en mesure de savoir si un client a déjà eu une cote de 8. L'idée est de transformer l'état 8 en un état absorbant.</w:t>
      </w:r>
    </w:p>
    <w:p w14:paraId="5FD4533D" w14:textId="0FF65EE3" w:rsidR="00DA52ED" w:rsidRDefault="00DA52ED" w:rsidP="00DA52ED">
      <w:pPr>
        <w:spacing w:before="40" w:after="40"/>
        <w:rPr>
          <w:bCs/>
          <w:sz w:val="22"/>
        </w:rPr>
      </w:pPr>
      <w:r w:rsidRPr="00DA52ED">
        <w:rPr>
          <w:bCs/>
          <w:sz w:val="22"/>
        </w:rPr>
        <w:t xml:space="preserve">Considérons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oMath>
      <w:r>
        <w:rPr>
          <w:bCs/>
          <w:sz w:val="22"/>
        </w:rPr>
        <w:t xml:space="preserve"> la c</w:t>
      </w:r>
      <w:r w:rsidRPr="00DA52ED">
        <w:rPr>
          <w:bCs/>
          <w:sz w:val="22"/>
        </w:rPr>
        <w:t xml:space="preserve">ote de Xavier au début de l'année </w:t>
      </w:r>
      <m:oMath>
        <m:r>
          <w:rPr>
            <w:rFonts w:ascii="Cambria Math" w:hAnsi="Cambria Math"/>
            <w:sz w:val="22"/>
          </w:rPr>
          <m:t>n</m:t>
        </m:r>
      </m:oMath>
      <w:r w:rsidRPr="00DA52ED">
        <w:rPr>
          <w:bCs/>
          <w:sz w:val="22"/>
        </w:rPr>
        <w:t xml:space="preserve">, ou 8 si </w:t>
      </w:r>
      <m:oMath>
        <m:func>
          <m:funcPr>
            <m:ctrlPr>
              <w:rPr>
                <w:rFonts w:ascii="Cambria Math" w:hAnsi="Cambria Math"/>
                <w:bCs/>
                <w:i/>
                <w:sz w:val="22"/>
              </w:rPr>
            </m:ctrlPr>
          </m:funcPr>
          <m:fName>
            <m:r>
              <m:rPr>
                <m:sty m:val="p"/>
              </m:rPr>
              <w:rPr>
                <w:rFonts w:ascii="Cambria Math" w:hAnsi="Cambria Math"/>
                <w:sz w:val="22"/>
              </w:rPr>
              <m:t>max</m:t>
            </m:r>
          </m:fName>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n-1</m:t>
                    </m:r>
                  </m:sub>
                </m:sSub>
              </m:e>
            </m:d>
            <m:r>
              <w:rPr>
                <w:rFonts w:ascii="Cambria Math" w:hAnsi="Cambria Math"/>
                <w:sz w:val="22"/>
              </w:rPr>
              <m:t>=8</m:t>
            </m:r>
          </m:e>
        </m:func>
      </m:oMath>
      <w:r w:rsidRPr="00DA52ED">
        <w:rPr>
          <w:bCs/>
          <w:sz w:val="22"/>
        </w:rPr>
        <w:t xml:space="preserve">. Ainsi,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oMath>
      <w:r w:rsidRPr="00DA52ED">
        <w:rPr>
          <w:bCs/>
          <w:sz w:val="22"/>
        </w:rPr>
        <w:t xml:space="preserve"> si Xavier n'a jamais été à l'état 8 avant l'année </w:t>
      </w:r>
      <m:oMath>
        <m:r>
          <w:rPr>
            <w:rFonts w:ascii="Cambria Math" w:hAnsi="Cambria Math"/>
            <w:sz w:val="22"/>
          </w:rPr>
          <m:t>n</m:t>
        </m:r>
      </m:oMath>
      <w:r w:rsidRPr="00DA52ED">
        <w:rPr>
          <w:bCs/>
          <w:sz w:val="22"/>
        </w:rPr>
        <w:t xml:space="preserve">, et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=8</m:t>
        </m:r>
      </m:oMath>
      <w:r w:rsidRPr="00DA52ED">
        <w:rPr>
          <w:bCs/>
          <w:sz w:val="22"/>
        </w:rPr>
        <w:t xml:space="preserve"> sinon. La matrice de transition </w:t>
      </w:r>
      <m:oMath>
        <m:r>
          <w:rPr>
            <w:rFonts w:ascii="Cambria Math" w:hAnsi="Cambria Math"/>
            <w:sz w:val="22"/>
          </w:rPr>
          <m:t>Q</m:t>
        </m:r>
      </m:oMath>
      <w:r w:rsidRPr="00DA52ED">
        <w:rPr>
          <w:bCs/>
          <w:sz w:val="22"/>
        </w:rPr>
        <w:t xml:space="preserve"> pour la chaîne de Markov de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DA52ED">
        <w:rPr>
          <w:bCs/>
          <w:sz w:val="22"/>
        </w:rPr>
        <w:t xml:space="preserve"> est égale à </w:t>
      </w:r>
      <m:oMath>
        <m:r>
          <w:rPr>
            <w:rFonts w:ascii="Cambria Math" w:hAnsi="Cambria Math"/>
            <w:sz w:val="22"/>
          </w:rPr>
          <m:t>P</m:t>
        </m:r>
      </m:oMath>
      <w:r w:rsidRPr="00DA52ED">
        <w:rPr>
          <w:bCs/>
          <w:sz w:val="22"/>
        </w:rPr>
        <w:t xml:space="preserve"> sauf pour deux valeur</w:t>
      </w:r>
      <w:r>
        <w:rPr>
          <w:bCs/>
          <w:sz w:val="22"/>
        </w:rPr>
        <w:t> </w:t>
      </w:r>
      <w:r w:rsidRPr="00DA52ED">
        <w:rPr>
          <w:bCs/>
          <w:sz w:val="22"/>
        </w:rPr>
        <w:t>:</w:t>
      </w:r>
    </w:p>
    <w:p w14:paraId="79A2EF19" w14:textId="1BA12381" w:rsidR="00DA52ED" w:rsidRPr="00DA52ED" w:rsidRDefault="00BB2C0A" w:rsidP="00DA52ED">
      <w:pPr>
        <w:spacing w:before="40" w:after="40"/>
        <w:ind w:left="708"/>
        <w:rPr>
          <w:bCs/>
          <w:sz w:val="22"/>
        </w:rPr>
      </w:pPr>
      <m:oMathPara>
        <m:oMathParaPr>
          <m:jc m:val="left"/>
        </m:oMathParaPr>
        <m:oMath>
          <m:sSub>
            <m:sSubPr>
              <m:ctrlPr>
                <w:rPr>
                  <w:rFonts w:ascii="Cambria Math" w:hAnsi="Cambria Math"/>
                  <w:bCs/>
                  <w:i/>
                  <w:sz w:val="22"/>
                </w:rPr>
              </m:ctrlPr>
            </m:sSubPr>
            <m:e>
              <m:r>
                <w:rPr>
                  <w:rFonts w:ascii="Cambria Math" w:hAnsi="Cambria Math"/>
                  <w:sz w:val="22"/>
                </w:rPr>
                <m:t>q</m:t>
              </m:r>
            </m:e>
            <m:sub>
              <m:r>
                <w:rPr>
                  <w:rFonts w:ascii="Cambria Math" w:hAnsi="Cambria Math"/>
                  <w:sz w:val="22"/>
                </w:rPr>
                <m:t>8,7</m:t>
              </m:r>
            </m:sub>
          </m:sSub>
          <m:r>
            <w:rPr>
              <w:rFonts w:ascii="Cambria Math" w:hAnsi="Cambria Math"/>
              <w:sz w:val="22"/>
            </w:rPr>
            <m:t>=0   </m:t>
          </m:r>
          <m:r>
            <m:rPr>
              <m:nor/>
            </m:rPr>
            <w:rPr>
              <w:rFonts w:ascii="Cambria Math" w:hAnsi="Cambria Math"/>
              <w:bCs/>
              <w:sz w:val="22"/>
            </w:rPr>
            <m:t>et</m:t>
          </m:r>
          <m:r>
            <w:rPr>
              <w:rFonts w:ascii="Cambria Math" w:hAnsi="Cambria Math"/>
              <w:sz w:val="22"/>
            </w:rPr>
            <m:t>   </m:t>
          </m:r>
          <m:sSub>
            <m:sSubPr>
              <m:ctrlPr>
                <w:rPr>
                  <w:rFonts w:ascii="Cambria Math" w:hAnsi="Cambria Math"/>
                  <w:bCs/>
                  <w:i/>
                  <w:sz w:val="22"/>
                </w:rPr>
              </m:ctrlPr>
            </m:sSubPr>
            <m:e>
              <m:r>
                <w:rPr>
                  <w:rFonts w:ascii="Cambria Math" w:hAnsi="Cambria Math"/>
                  <w:sz w:val="22"/>
                </w:rPr>
                <m:t>q</m:t>
              </m:r>
            </m:e>
            <m:sub>
              <m:r>
                <w:rPr>
                  <w:rFonts w:ascii="Cambria Math" w:hAnsi="Cambria Math"/>
                  <w:sz w:val="22"/>
                </w:rPr>
                <m:t>8,8</m:t>
              </m:r>
            </m:sub>
          </m:sSub>
          <m:r>
            <w:rPr>
              <w:rFonts w:ascii="Cambria Math" w:hAnsi="Cambria Math"/>
              <w:sz w:val="22"/>
            </w:rPr>
            <m:t>=1.</m:t>
          </m:r>
        </m:oMath>
      </m:oMathPara>
    </w:p>
    <w:p w14:paraId="02F47DC9" w14:textId="7F059EB8" w:rsidR="00DA52ED" w:rsidRDefault="00DA52ED" w:rsidP="00DA52ED">
      <w:pPr>
        <w:spacing w:before="40" w:after="40"/>
        <w:rPr>
          <w:bCs/>
          <w:sz w:val="22"/>
        </w:rPr>
      </w:pPr>
      <w:r w:rsidRPr="00DA52ED">
        <w:rPr>
          <w:bCs/>
          <w:sz w:val="22"/>
        </w:rPr>
        <w:t>Sous cette nouvelle modélisation</w:t>
      </w:r>
      <w:r w:rsidRPr="00615C47">
        <w:rPr>
          <w:bCs/>
          <w:sz w:val="22"/>
        </w:rPr>
        <w:t xml:space="preserve">, la probabilité que la cote de Xavier soit de 8 au moins une fois en 35 ans est de </w:t>
      </w:r>
      <m:oMath>
        <m:sSubSup>
          <m:sSubSupPr>
            <m:ctrlPr>
              <w:rPr>
                <w:rFonts w:ascii="Cambria Math" w:hAnsi="Cambria Math"/>
                <w:bCs/>
                <w:i/>
                <w:sz w:val="22"/>
              </w:rPr>
            </m:ctrlPr>
          </m:sSubSupPr>
          <m:e>
            <m:r>
              <w:rPr>
                <w:rFonts w:ascii="Cambria Math" w:hAnsi="Cambria Math"/>
                <w:sz w:val="22"/>
              </w:rPr>
              <m:t>q</m:t>
            </m:r>
          </m:e>
          <m:sub>
            <m:r>
              <w:rPr>
                <w:rFonts w:ascii="Cambria Math" w:hAnsi="Cambria Math"/>
                <w:sz w:val="22"/>
              </w:rPr>
              <m:t>0,8</m:t>
            </m:r>
          </m:sub>
          <m:sup>
            <m:d>
              <m:dPr>
                <m:ctrlPr>
                  <w:rPr>
                    <w:rFonts w:ascii="Cambria Math" w:hAnsi="Cambria Math"/>
                    <w:bCs/>
                    <w:i/>
                    <w:sz w:val="22"/>
                  </w:rPr>
                </m:ctrlPr>
              </m:dPr>
              <m:e>
                <m:r>
                  <w:rPr>
                    <w:rFonts w:ascii="Cambria Math" w:hAnsi="Cambria Math"/>
                    <w:sz w:val="22"/>
                  </w:rPr>
                  <m:t>35</m:t>
                </m:r>
              </m:e>
            </m:d>
          </m:sup>
        </m:sSubSup>
        <m:r>
          <w:rPr>
            <w:rFonts w:ascii="Cambria Math" w:hAnsi="Cambria Math"/>
            <w:sz w:val="22"/>
          </w:rPr>
          <m:t>=0,2914</m:t>
        </m:r>
      </m:oMath>
      <w:r w:rsidRPr="00615C47">
        <w:rPr>
          <w:rFonts w:eastAsiaTheme="minorEastAsia"/>
          <w:bCs/>
          <w:sz w:val="22"/>
        </w:rPr>
        <w:t>.</w:t>
      </w:r>
    </w:p>
    <w:p w14:paraId="57F7763D" w14:textId="6BEC63A2" w:rsidR="00DA52ED" w:rsidRDefault="00DA52ED" w:rsidP="00DA52ED">
      <w:pPr>
        <w:spacing w:before="40" w:after="40"/>
        <w:rPr>
          <w:bCs/>
          <w:sz w:val="22"/>
        </w:rPr>
      </w:pPr>
    </w:p>
    <w:p w14:paraId="3BCC3E5F" w14:textId="2581A379" w:rsidR="00C21480" w:rsidRDefault="00C21480">
      <w:pPr>
        <w:rPr>
          <w:bCs/>
          <w:sz w:val="22"/>
        </w:rPr>
      </w:pPr>
    </w:p>
    <w:p w14:paraId="79690E14" w14:textId="77777777" w:rsidR="00C21480" w:rsidRPr="00C21480" w:rsidRDefault="00C21480">
      <w:pPr>
        <w:rPr>
          <w:bCs/>
          <w:sz w:val="22"/>
        </w:rPr>
      </w:pPr>
    </w:p>
    <w:p w14:paraId="2DA6E084" w14:textId="77777777" w:rsidR="00C21480" w:rsidRDefault="00C21480">
      <w:pPr>
        <w:rPr>
          <w:b/>
          <w:color w:val="0070C0"/>
          <w:sz w:val="22"/>
        </w:rPr>
      </w:pPr>
      <w:r>
        <w:rPr>
          <w:b/>
          <w:color w:val="0070C0"/>
          <w:sz w:val="22"/>
        </w:rPr>
        <w:br w:type="page"/>
      </w:r>
    </w:p>
    <w:p w14:paraId="1853458F" w14:textId="5ED50828" w:rsidR="00F56FCF" w:rsidRPr="007D2639" w:rsidRDefault="00F56FCF" w:rsidP="00F56FCF">
      <w:pPr>
        <w:spacing w:before="40" w:after="40" w:line="240" w:lineRule="auto"/>
        <w:jc w:val="both"/>
        <w:rPr>
          <w:b/>
          <w:color w:val="0070C0"/>
          <w:sz w:val="22"/>
        </w:rPr>
      </w:pPr>
      <w:r w:rsidRPr="007D2639">
        <w:rPr>
          <w:b/>
          <w:color w:val="0070C0"/>
          <w:sz w:val="22"/>
        </w:rPr>
        <w:lastRenderedPageBreak/>
        <w:t>Question 6</w:t>
      </w:r>
    </w:p>
    <w:p w14:paraId="5D5FF76E" w14:textId="45CA2C67" w:rsidR="00DE3F9C" w:rsidRPr="007D2639" w:rsidRDefault="003E0C68" w:rsidP="00F56FCF">
      <w:pPr>
        <w:spacing w:before="40" w:after="40" w:line="240" w:lineRule="auto"/>
        <w:jc w:val="both"/>
        <w:rPr>
          <w:rFonts w:eastAsiaTheme="minorEastAsia"/>
          <w:bCs/>
          <w:color w:val="0070C0"/>
          <w:sz w:val="22"/>
        </w:rPr>
      </w:pPr>
      <w:r w:rsidRPr="007D2639">
        <w:rPr>
          <w:bCs/>
          <w:color w:val="0070C0"/>
          <w:sz w:val="22"/>
        </w:rPr>
        <w:t xml:space="preserve">Soit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bCs/>
          <w:color w:val="0070C0"/>
          <w:sz w:val="22"/>
        </w:rPr>
        <w:t xml:space="preserve"> une chaîne de Markov irréductible ayant </w:t>
      </w:r>
      <m:oMath>
        <m:r>
          <w:rPr>
            <w:rFonts w:ascii="Cambria Math" w:hAnsi="Cambria Math"/>
            <w:color w:val="0070C0"/>
            <w:sz w:val="22"/>
          </w:rPr>
          <m:t>k</m:t>
        </m:r>
      </m:oMath>
      <w:r w:rsidRPr="007D2639">
        <w:rPr>
          <w:bCs/>
          <w:color w:val="0070C0"/>
          <w:sz w:val="22"/>
        </w:rPr>
        <w:t xml:space="preserve"> états, tous ergodiques. Supposons que la matrice de transition de cette chaîne soit bistochastique. Montrer que </w:t>
      </w:r>
      <m:oMath>
        <m:sSub>
          <m:sSubPr>
            <m:ctrlPr>
              <w:rPr>
                <w:rFonts w:ascii="Cambria Math" w:hAnsi="Cambria Math"/>
                <w:bCs/>
                <w:i/>
                <w:color w:val="0070C0"/>
                <w:sz w:val="22"/>
              </w:rPr>
            </m:ctrlPr>
          </m:sSubPr>
          <m:e>
            <m:r>
              <w:rPr>
                <w:rFonts w:ascii="Cambria Math" w:hAnsi="Cambria Math"/>
                <w:color w:val="0070C0"/>
                <w:sz w:val="22"/>
              </w:rPr>
              <m:t>π</m:t>
            </m:r>
          </m:e>
          <m:sub>
            <m:r>
              <w:rPr>
                <w:rFonts w:ascii="Cambria Math" w:hAnsi="Cambria Math"/>
                <w:color w:val="0070C0"/>
                <w:sz w:val="22"/>
              </w:rPr>
              <m:t>j</m:t>
            </m:r>
          </m:sub>
        </m:sSub>
        <m:r>
          <w:rPr>
            <w:rFonts w:ascii="Cambria Math" w:hAnsi="Cambria Math"/>
            <w:color w:val="0070C0"/>
            <w:sz w:val="22"/>
          </w:rPr>
          <m:t>=</m:t>
        </m:r>
        <m:f>
          <m:fPr>
            <m:type m:val="lin"/>
            <m:ctrlPr>
              <w:rPr>
                <w:rFonts w:ascii="Cambria Math" w:hAnsi="Cambria Math"/>
                <w:bCs/>
                <w:i/>
                <w:color w:val="0070C0"/>
                <w:sz w:val="22"/>
              </w:rPr>
            </m:ctrlPr>
          </m:fPr>
          <m:num>
            <m:r>
              <w:rPr>
                <w:rFonts w:ascii="Cambria Math" w:hAnsi="Cambria Math"/>
                <w:color w:val="0070C0"/>
                <w:sz w:val="22"/>
              </w:rPr>
              <m:t>1</m:t>
            </m:r>
          </m:num>
          <m:den>
            <m:r>
              <w:rPr>
                <w:rFonts w:ascii="Cambria Math" w:hAnsi="Cambria Math"/>
                <w:color w:val="0070C0"/>
                <w:sz w:val="22"/>
              </w:rPr>
              <m:t>k</m:t>
            </m:r>
          </m:den>
        </m:f>
      </m:oMath>
      <w:r w:rsidRPr="007D2639">
        <w:rPr>
          <w:bCs/>
          <w:color w:val="0070C0"/>
          <w:sz w:val="22"/>
        </w:rPr>
        <w:t xml:space="preserve"> pour tout </w:t>
      </w:r>
      <m:oMath>
        <m:r>
          <w:rPr>
            <w:rFonts w:ascii="Cambria Math" w:hAnsi="Cambria Math"/>
            <w:color w:val="0070C0"/>
            <w:sz w:val="22"/>
          </w:rPr>
          <m:t>j∈E</m:t>
        </m:r>
      </m:oMath>
      <w:r w:rsidRPr="007D2639">
        <w:rPr>
          <w:bCs/>
          <w:color w:val="0070C0"/>
          <w:sz w:val="22"/>
        </w:rPr>
        <w:t xml:space="preserve"> est la distribution stationnaire de cette chaîne de Markov.</w:t>
      </w:r>
    </w:p>
    <w:p w14:paraId="4F750AAF" w14:textId="00CB946A" w:rsidR="00DE3F9C" w:rsidRDefault="00DE3F9C" w:rsidP="00F56FCF">
      <w:pPr>
        <w:spacing w:before="40" w:after="40" w:line="240" w:lineRule="auto"/>
        <w:jc w:val="both"/>
        <w:rPr>
          <w:rFonts w:eastAsiaTheme="minorEastAsia"/>
          <w:bCs/>
          <w:sz w:val="22"/>
        </w:rPr>
      </w:pPr>
    </w:p>
    <w:p w14:paraId="410B4E7B" w14:textId="14113918" w:rsidR="000A2745" w:rsidRDefault="000A2745" w:rsidP="000A2745">
      <w:pPr>
        <w:spacing w:before="40" w:after="40" w:line="240" w:lineRule="auto"/>
        <w:jc w:val="both"/>
        <w:rPr>
          <w:rFonts w:eastAsiaTheme="minorEastAsia"/>
          <w:bCs/>
          <w:sz w:val="22"/>
        </w:rPr>
      </w:pPr>
      <w:r w:rsidRPr="000A2745">
        <w:rPr>
          <w:rFonts w:eastAsiaTheme="minorEastAsia"/>
          <w:bCs/>
          <w:sz w:val="22"/>
        </w:rPr>
        <w:t>Puisque la chaîne de Markov est irréducti</w:t>
      </w:r>
      <w:r w:rsidR="006D7F4F">
        <w:rPr>
          <w:rFonts w:eastAsiaTheme="minorEastAsia"/>
          <w:bCs/>
          <w:sz w:val="22"/>
        </w:rPr>
        <w:t>bl</w:t>
      </w:r>
      <w:r w:rsidRPr="000A2745">
        <w:rPr>
          <w:rFonts w:eastAsiaTheme="minorEastAsia"/>
          <w:bCs/>
          <w:sz w:val="22"/>
        </w:rPr>
        <w:t>e et que tous ses états sont ergodiques, alors une distribution stationnaire existe, et est l'unique solution non négative du système d'équation</w:t>
      </w:r>
      <w:r w:rsidR="00A0183E">
        <w:rPr>
          <w:rFonts w:eastAsiaTheme="minorEastAsia"/>
          <w:bCs/>
          <w:sz w:val="22"/>
        </w:rPr>
        <w:t>s</w:t>
      </w:r>
    </w:p>
    <w:p w14:paraId="16174594" w14:textId="68EF1F7B" w:rsidR="000A2745" w:rsidRPr="000A2745" w:rsidRDefault="00BB2C0A" w:rsidP="000A274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w:rPr>
              <w:rFonts w:ascii="Cambria Math" w:eastAsiaTheme="minorEastAsia" w:hAnsi="Cambria Math"/>
              <w:sz w:val="22"/>
            </w:rPr>
            <m:t> </m:t>
          </m:r>
          <m:r>
            <m:rPr>
              <m:nor/>
            </m:rPr>
            <w:rPr>
              <w:rFonts w:ascii="Cambria Math" w:eastAsiaTheme="minorEastAsia" w:hAnsi="Cambria Math"/>
              <w:bCs/>
              <w:sz w:val="22"/>
            </w:rPr>
            <m:t>pour tout</m:t>
          </m:r>
          <m:r>
            <w:rPr>
              <w:rFonts w:ascii="Cambria Math" w:eastAsiaTheme="minorEastAsia" w:hAnsi="Cambria Math"/>
              <w:sz w:val="22"/>
            </w:rPr>
            <m:t xml:space="preserve"> j,   </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w:rPr>
              <w:rFonts w:ascii="Cambria Math" w:eastAsiaTheme="minorEastAsia" w:hAnsi="Cambria Math"/>
              <w:sz w:val="22"/>
            </w:rPr>
            <m:t>=1.</m:t>
          </m:r>
        </m:oMath>
      </m:oMathPara>
    </w:p>
    <w:p w14:paraId="3CBD2B26" w14:textId="19C3593C" w:rsidR="000A2745" w:rsidRPr="000A2745" w:rsidRDefault="000A2745" w:rsidP="000A2745">
      <w:pPr>
        <w:spacing w:before="40" w:after="40" w:line="240" w:lineRule="auto"/>
        <w:jc w:val="both"/>
        <w:rPr>
          <w:rFonts w:eastAsiaTheme="minorEastAsia"/>
          <w:bCs/>
          <w:sz w:val="22"/>
        </w:rPr>
      </w:pPr>
      <w:r w:rsidRPr="000A2745">
        <w:rPr>
          <w:rFonts w:eastAsiaTheme="minorEastAsia"/>
          <w:bCs/>
          <w:sz w:val="22"/>
        </w:rPr>
        <w:t xml:space="preserve">Or, si </w:t>
      </w: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oMath>
      <w:r w:rsidRPr="000A2745">
        <w:rPr>
          <w:rFonts w:eastAsiaTheme="minorEastAsia"/>
          <w:bCs/>
          <w:sz w:val="22"/>
        </w:rPr>
        <w:t xml:space="preserve"> pour tout </w:t>
      </w:r>
      <m:oMath>
        <m:r>
          <w:rPr>
            <w:rFonts w:ascii="Cambria Math" w:eastAsiaTheme="minorEastAsia" w:hAnsi="Cambria Math"/>
            <w:sz w:val="22"/>
          </w:rPr>
          <m:t>j∈E</m:t>
        </m:r>
      </m:oMath>
      <w:r w:rsidRPr="000A2745">
        <w:rPr>
          <w:rFonts w:eastAsiaTheme="minorEastAsia"/>
          <w:bCs/>
          <w:sz w:val="22"/>
        </w:rPr>
        <w:t>, alors</w:t>
      </w:r>
    </w:p>
    <w:p w14:paraId="56651E3A" w14:textId="3FFBF6E2" w:rsidR="000A2745" w:rsidRPr="000A2745" w:rsidRDefault="00BB2C0A" w:rsidP="000A2745">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j∈E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j∈E</m:t>
              </m:r>
            </m:sub>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e>
          </m:nary>
          <m:r>
            <m:rPr>
              <m:sty m:val="p"/>
            </m:rPr>
            <w:rPr>
              <w:rFonts w:eastAsiaTheme="minorEastAsia"/>
              <w:sz w:val="22"/>
            </w:rPr>
            <w:br/>
          </m:r>
        </m:oMath>
        <m:oMath>
          <m:r>
            <m:rPr>
              <m:aln/>
            </m:rPr>
            <w:rPr>
              <w:rFonts w:ascii="Cambria Math" w:eastAsiaTheme="minorEastAsia" w:hAnsi="Cambria Math"/>
              <w:sz w:val="22"/>
            </w:rPr>
            <m:t>=k⋅</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r>
            <m:rPr>
              <m:sty m:val="p"/>
            </m:rPr>
            <w:rPr>
              <w:rFonts w:eastAsiaTheme="minorEastAsia"/>
              <w:sz w:val="22"/>
            </w:rPr>
            <w:br/>
          </m:r>
        </m:oMath>
        <m:oMath>
          <m:r>
            <m:rPr>
              <m:aln/>
            </m:rPr>
            <w:rPr>
              <w:rFonts w:ascii="Cambria Math" w:eastAsiaTheme="minorEastAsia" w:hAnsi="Cambria Math"/>
              <w:sz w:val="22"/>
            </w:rPr>
            <m:t>=1</m:t>
          </m:r>
        </m:oMath>
      </m:oMathPara>
    </w:p>
    <w:p w14:paraId="79920B72" w14:textId="403B2514" w:rsidR="000A2745" w:rsidRPr="000A2745" w:rsidRDefault="000A2745" w:rsidP="000A2745">
      <w:pPr>
        <w:spacing w:before="40" w:after="40" w:line="240" w:lineRule="auto"/>
        <w:jc w:val="both"/>
        <w:rPr>
          <w:rFonts w:eastAsiaTheme="minorEastAsia"/>
          <w:bCs/>
          <w:sz w:val="22"/>
        </w:rPr>
      </w:pPr>
      <w:r w:rsidRPr="000A2745">
        <w:rPr>
          <w:rFonts w:eastAsiaTheme="minorEastAsia"/>
          <w:bCs/>
          <w:sz w:val="22"/>
        </w:rPr>
        <w:t>et</w:t>
      </w:r>
    </w:p>
    <w:p w14:paraId="7ACA4202" w14:textId="5721E4D5" w:rsidR="000A2745" w:rsidRPr="00945BBD" w:rsidRDefault="00BB2C0A" w:rsidP="00945BBD">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r>
            <w:rPr>
              <w:rFonts w:ascii="Cambria Math" w:eastAsiaTheme="minorEastAsia" w:hAnsi="Cambria Math"/>
              <w:sz w:val="22"/>
            </w:rPr>
            <m:t>⋅1   </m:t>
          </m:r>
          <m:d>
            <m:dPr>
              <m:ctrlPr>
                <w:rPr>
                  <w:rFonts w:ascii="Cambria Math" w:eastAsiaTheme="minorEastAsia" w:hAnsi="Cambria Math"/>
                  <w:bCs/>
                  <w:i/>
                  <w:color w:val="C00000"/>
                  <w:sz w:val="22"/>
                </w:rPr>
              </m:ctrlPr>
            </m:dPr>
            <m:e>
              <m:r>
                <m:rPr>
                  <m:nor/>
                </m:rPr>
                <w:rPr>
                  <w:rFonts w:ascii="Cambria Math" w:eastAsiaTheme="minorEastAsia" w:hAnsi="Cambria Math"/>
                  <w:bCs/>
                  <w:color w:val="C00000"/>
                  <w:sz w:val="22"/>
                </w:rPr>
                <m:t>car la matrice</m:t>
              </m:r>
              <m:r>
                <w:rPr>
                  <w:rFonts w:ascii="Cambria Math" w:eastAsiaTheme="minorEastAsia" w:hAnsi="Cambria Math"/>
                  <w:color w:val="C00000"/>
                  <w:sz w:val="22"/>
                </w:rPr>
                <m:t xml:space="preserve"> P </m:t>
              </m:r>
              <m:r>
                <m:rPr>
                  <m:nor/>
                </m:rPr>
                <w:rPr>
                  <w:rFonts w:ascii="Cambria Math" w:eastAsiaTheme="minorEastAsia" w:hAnsi="Cambria Math"/>
                  <w:bCs/>
                  <w:color w:val="C00000"/>
                  <w:sz w:val="22"/>
                </w:rPr>
                <m:t>est bistochastique</m:t>
              </m:r>
            </m:e>
          </m:d>
          <m:r>
            <m:rPr>
              <m:sty m:val="p"/>
            </m:rPr>
            <w:rPr>
              <w:rFonts w:eastAsiaTheme="minorEastAsia"/>
              <w:sz w:val="22"/>
            </w:rPr>
            <w:br/>
          </m:r>
        </m:oMath>
        <m:oMath>
          <m:r>
            <m:rPr>
              <m:aln/>
            </m:rP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oMath>
      </m:oMathPara>
    </w:p>
    <w:p w14:paraId="1D096573" w14:textId="29A6FAD6" w:rsidR="00317AC6" w:rsidRPr="00DE4D89" w:rsidRDefault="000A2745" w:rsidP="000A2745">
      <w:pPr>
        <w:spacing w:before="40" w:after="40" w:line="240" w:lineRule="auto"/>
        <w:jc w:val="both"/>
        <w:rPr>
          <w:rFonts w:eastAsiaTheme="minorEastAsia"/>
          <w:bCs/>
          <w:sz w:val="22"/>
        </w:rPr>
      </w:pPr>
      <w:r w:rsidRPr="000A2745">
        <w:rPr>
          <w:rFonts w:eastAsiaTheme="minorEastAsia"/>
          <w:bCs/>
          <w:sz w:val="22"/>
        </w:rPr>
        <w:t xml:space="preserve">Par conséquent, </w:t>
      </w: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oMath>
      <w:r w:rsidRPr="000A2745">
        <w:rPr>
          <w:rFonts w:eastAsiaTheme="minorEastAsia"/>
          <w:bCs/>
          <w:sz w:val="22"/>
        </w:rPr>
        <w:t xml:space="preserve"> pour tout </w:t>
      </w:r>
      <m:oMath>
        <m:r>
          <w:rPr>
            <w:rFonts w:ascii="Cambria Math" w:eastAsiaTheme="minorEastAsia" w:hAnsi="Cambria Math"/>
            <w:sz w:val="22"/>
          </w:rPr>
          <m:t>j∈E</m:t>
        </m:r>
      </m:oMath>
      <w:r w:rsidRPr="000A2745">
        <w:rPr>
          <w:rFonts w:eastAsiaTheme="minorEastAsia"/>
          <w:bCs/>
          <w:sz w:val="22"/>
        </w:rPr>
        <w:t xml:space="preserve"> est la distribution stationnaire de cette chaîne de Markov.</w:t>
      </w:r>
    </w:p>
    <w:p w14:paraId="00B49483" w14:textId="77777777" w:rsidR="00317AC6" w:rsidRDefault="00317AC6">
      <w:pPr>
        <w:rPr>
          <w:b/>
          <w:sz w:val="22"/>
        </w:rPr>
      </w:pPr>
      <w:r>
        <w:rPr>
          <w:b/>
          <w:sz w:val="22"/>
        </w:rPr>
        <w:br w:type="page"/>
      </w:r>
    </w:p>
    <w:p w14:paraId="61758166" w14:textId="0C85B670" w:rsidR="00DE3F9C" w:rsidRPr="007D2639" w:rsidRDefault="00DE3F9C" w:rsidP="00DE3F9C">
      <w:pPr>
        <w:spacing w:before="40" w:after="40" w:line="240" w:lineRule="auto"/>
        <w:jc w:val="both"/>
        <w:rPr>
          <w:b/>
          <w:color w:val="0070C0"/>
          <w:sz w:val="22"/>
        </w:rPr>
      </w:pPr>
      <w:r w:rsidRPr="007D2639">
        <w:rPr>
          <w:b/>
          <w:color w:val="0070C0"/>
          <w:sz w:val="22"/>
        </w:rPr>
        <w:lastRenderedPageBreak/>
        <w:t>Question 7</w:t>
      </w:r>
    </w:p>
    <w:p w14:paraId="79E21382" w14:textId="13999C29" w:rsidR="001B0697" w:rsidRPr="007D2639" w:rsidRDefault="001B0697" w:rsidP="001B0697">
      <w:pPr>
        <w:spacing w:before="40" w:after="40" w:line="240" w:lineRule="auto"/>
        <w:jc w:val="both"/>
        <w:rPr>
          <w:color w:val="0070C0"/>
          <w:sz w:val="22"/>
        </w:rPr>
      </w:pPr>
      <w:r w:rsidRPr="007D2639">
        <w:rPr>
          <w:color w:val="0070C0"/>
          <w:sz w:val="22"/>
        </w:rPr>
        <w:t xml:space="preserve">Considérons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color w:val="0070C0"/>
          <w:sz w:val="22"/>
        </w:rPr>
        <w:t xml:space="preserve"> ayant pour espace états </w:t>
      </w:r>
      <m:oMath>
        <m:r>
          <w:rPr>
            <w:rFonts w:ascii="Cambria Math" w:hAnsi="Cambria Math"/>
            <w:color w:val="0070C0"/>
            <w:sz w:val="22"/>
          </w:rPr>
          <m:t>E</m:t>
        </m:r>
        <m:r>
          <m:rPr>
            <m:scr m:val="double-struck"/>
          </m:rPr>
          <w:rPr>
            <w:rFonts w:ascii="Cambria Math" w:hAnsi="Cambria Math"/>
            <w:color w:val="0070C0"/>
            <w:sz w:val="22"/>
          </w:rPr>
          <m:t>=N</m:t>
        </m:r>
      </m:oMath>
      <w:r w:rsidRPr="007D2639">
        <w:rPr>
          <w:color w:val="0070C0"/>
          <w:sz w:val="22"/>
        </w:rPr>
        <w:t xml:space="preserve"> et où les probabilités de transition sont</w:t>
      </w:r>
    </w:p>
    <w:p w14:paraId="3EF03FB7" w14:textId="770B8159" w:rsidR="001B0697" w:rsidRPr="007D2639" w:rsidRDefault="00BB2C0A" w:rsidP="001B0697">
      <w:pPr>
        <w:spacing w:before="40" w:after="40" w:line="240" w:lineRule="auto"/>
        <w:ind w:left="708"/>
        <w:jc w:val="both"/>
        <w:rPr>
          <w:color w:val="0070C0"/>
          <w:sz w:val="22"/>
        </w:rPr>
      </w:pPr>
      <m:oMathPara>
        <m:oMathParaPr>
          <m:jc m:val="left"/>
        </m:oMathParaPr>
        <m:oMath>
          <m:sSub>
            <m:sSubPr>
              <m:ctrlPr>
                <w:rPr>
                  <w:rFonts w:ascii="Cambria Math" w:hAnsi="Cambria Math"/>
                  <w:i/>
                  <w:color w:val="0070C0"/>
                  <w:sz w:val="22"/>
                </w:rPr>
              </m:ctrlPr>
            </m:sSubPr>
            <m:e>
              <m:r>
                <w:rPr>
                  <w:rFonts w:ascii="Cambria Math" w:hAnsi="Cambria Math"/>
                  <w:color w:val="0070C0"/>
                  <w:sz w:val="22"/>
                </w:rPr>
                <m:t>p</m:t>
              </m:r>
            </m:e>
            <m:sub>
              <m:r>
                <w:rPr>
                  <w:rFonts w:ascii="Cambria Math" w:hAnsi="Cambria Math"/>
                  <w:color w:val="0070C0"/>
                  <w:sz w:val="22"/>
                </w:rPr>
                <m:t>i,j</m:t>
              </m:r>
            </m:sub>
          </m:sSub>
          <m:r>
            <w:rPr>
              <w:rFonts w:ascii="Cambria Math" w:hAnsi="Cambria Math"/>
              <w:color w:val="0070C0"/>
              <w:sz w:val="22"/>
            </w:rPr>
            <m:t>=</m:t>
          </m:r>
          <m:d>
            <m:dPr>
              <m:begChr m:val="{"/>
              <m:endChr m:val=""/>
              <m:ctrlPr>
                <w:rPr>
                  <w:rFonts w:ascii="Cambria Math" w:hAnsi="Cambria Math"/>
                  <w:i/>
                  <w:color w:val="0070C0"/>
                  <w:sz w:val="22"/>
                </w:rPr>
              </m:ctrlPr>
            </m:dPr>
            <m:e>
              <m:m>
                <m:mPr>
                  <m:cGp m:val="8"/>
                  <m:mcs>
                    <m:mc>
                      <m:mcPr>
                        <m:count m:val="1"/>
                        <m:mcJc m:val="center"/>
                      </m:mcPr>
                    </m:mc>
                    <m:mc>
                      <m:mcPr>
                        <m:count m:val="1"/>
                        <m:mcJc m:val="left"/>
                      </m:mcPr>
                    </m:mc>
                  </m:mcs>
                  <m:ctrlPr>
                    <w:rPr>
                      <w:rFonts w:ascii="Cambria Math" w:hAnsi="Cambria Math"/>
                      <w:i/>
                      <w:color w:val="0070C0"/>
                      <w:sz w:val="22"/>
                    </w:rPr>
                  </m:ctrlPr>
                </m:mPr>
                <m:mr>
                  <m:e>
                    <m:r>
                      <w:rPr>
                        <w:rFonts w:ascii="Cambria Math" w:hAnsi="Cambria Math"/>
                        <w:color w:val="0070C0"/>
                        <w:sz w:val="22"/>
                      </w:rPr>
                      <m:t>1</m:t>
                    </m:r>
                  </m:e>
                  <m:e>
                    <m:r>
                      <m:rPr>
                        <m:nor/>
                      </m:rPr>
                      <w:rPr>
                        <w:rFonts w:ascii="Cambria Math" w:hAnsi="Cambria Math"/>
                        <w:color w:val="0070C0"/>
                        <w:sz w:val="22"/>
                      </w:rPr>
                      <m:t>si</m:t>
                    </m:r>
                    <m:r>
                      <w:rPr>
                        <w:rFonts w:ascii="Cambria Math" w:hAnsi="Cambria Math"/>
                        <w:color w:val="0070C0"/>
                        <w:sz w:val="22"/>
                      </w:rPr>
                      <m:t xml:space="preserve"> </m:t>
                    </m:r>
                    <m:d>
                      <m:dPr>
                        <m:ctrlPr>
                          <w:rPr>
                            <w:rFonts w:ascii="Cambria Math" w:hAnsi="Cambria Math"/>
                            <w:i/>
                            <w:color w:val="0070C0"/>
                            <w:sz w:val="22"/>
                          </w:rPr>
                        </m:ctrlPr>
                      </m:dPr>
                      <m:e>
                        <m:r>
                          <w:rPr>
                            <w:rFonts w:ascii="Cambria Math" w:hAnsi="Cambria Math"/>
                            <w:color w:val="0070C0"/>
                            <w:sz w:val="22"/>
                          </w:rPr>
                          <m:t>i,j</m:t>
                        </m:r>
                      </m:e>
                    </m:d>
                    <m:r>
                      <w:rPr>
                        <w:rFonts w:ascii="Cambria Math" w:hAnsi="Cambria Math"/>
                        <w:color w:val="0070C0"/>
                        <w:sz w:val="22"/>
                      </w:rPr>
                      <m:t>=</m:t>
                    </m:r>
                    <m:d>
                      <m:dPr>
                        <m:ctrlPr>
                          <w:rPr>
                            <w:rFonts w:ascii="Cambria Math" w:hAnsi="Cambria Math"/>
                            <w:i/>
                            <w:color w:val="0070C0"/>
                            <w:sz w:val="22"/>
                          </w:rPr>
                        </m:ctrlPr>
                      </m:dPr>
                      <m:e>
                        <m:r>
                          <w:rPr>
                            <w:rFonts w:ascii="Cambria Math" w:hAnsi="Cambria Math"/>
                            <w:color w:val="0070C0"/>
                            <w:sz w:val="22"/>
                          </w:rPr>
                          <m:t>0, 1</m:t>
                        </m:r>
                      </m:e>
                    </m:d>
                    <m:r>
                      <w:rPr>
                        <w:rFonts w:ascii="Cambria Math" w:hAnsi="Cambria Math"/>
                        <w:color w:val="0070C0"/>
                        <w:sz w:val="22"/>
                      </w:rPr>
                      <m:t>,</m:t>
                    </m:r>
                  </m:e>
                </m:mr>
                <m:mr>
                  <m:e>
                    <m:f>
                      <m:fPr>
                        <m:ctrlPr>
                          <w:rPr>
                            <w:rFonts w:ascii="Cambria Math" w:hAnsi="Cambria Math"/>
                            <w:i/>
                            <w:color w:val="0070C0"/>
                            <w:sz w:val="22"/>
                          </w:rPr>
                        </m:ctrlPr>
                      </m:fPr>
                      <m:num>
                        <m:r>
                          <w:rPr>
                            <w:rFonts w:ascii="Cambria Math" w:hAnsi="Cambria Math"/>
                            <w:color w:val="0070C0"/>
                            <w:sz w:val="22"/>
                          </w:rPr>
                          <m:t>i</m:t>
                        </m:r>
                      </m:num>
                      <m:den>
                        <m:r>
                          <w:rPr>
                            <w:rFonts w:ascii="Cambria Math" w:hAnsi="Cambria Math"/>
                            <w:color w:val="0070C0"/>
                            <w:sz w:val="22"/>
                          </w:rPr>
                          <m:t>i+1</m:t>
                        </m:r>
                      </m:den>
                    </m:f>
                  </m:e>
                  <m:e>
                    <m:r>
                      <m:rPr>
                        <m:nor/>
                      </m:rPr>
                      <w:rPr>
                        <w:rFonts w:ascii="Cambria Math" w:hAnsi="Cambria Math"/>
                        <w:color w:val="0070C0"/>
                        <w:sz w:val="22"/>
                      </w:rPr>
                      <m:t>si</m:t>
                    </m:r>
                    <m:r>
                      <w:rPr>
                        <w:rFonts w:ascii="Cambria Math" w:hAnsi="Cambria Math"/>
                        <w:color w:val="0070C0"/>
                        <w:sz w:val="22"/>
                      </w:rPr>
                      <m:t xml:space="preserve"> j=i+1 </m:t>
                    </m:r>
                    <m:r>
                      <m:rPr>
                        <m:nor/>
                      </m:rPr>
                      <w:rPr>
                        <w:rFonts w:ascii="Cambria Math" w:hAnsi="Cambria Math"/>
                        <w:color w:val="0070C0"/>
                        <w:sz w:val="22"/>
                      </w:rPr>
                      <m:t>et</m:t>
                    </m:r>
                    <m:r>
                      <w:rPr>
                        <w:rFonts w:ascii="Cambria Math" w:hAnsi="Cambria Math"/>
                        <w:color w:val="0070C0"/>
                        <w:sz w:val="22"/>
                      </w:rPr>
                      <m:t xml:space="preserve"> i≠0,</m:t>
                    </m:r>
                  </m:e>
                </m:mr>
                <m:mr>
                  <m:e>
                    <m:f>
                      <m:fPr>
                        <m:ctrlPr>
                          <w:rPr>
                            <w:rFonts w:ascii="Cambria Math" w:hAnsi="Cambria Math"/>
                            <w:i/>
                            <w:color w:val="0070C0"/>
                            <w:sz w:val="22"/>
                          </w:rPr>
                        </m:ctrlPr>
                      </m:fPr>
                      <m:num>
                        <m:r>
                          <w:rPr>
                            <w:rFonts w:ascii="Cambria Math" w:hAnsi="Cambria Math"/>
                            <w:color w:val="0070C0"/>
                            <w:sz w:val="22"/>
                          </w:rPr>
                          <m:t>1</m:t>
                        </m:r>
                      </m:num>
                      <m:den>
                        <m:r>
                          <w:rPr>
                            <w:rFonts w:ascii="Cambria Math" w:hAnsi="Cambria Math"/>
                            <w:color w:val="0070C0"/>
                            <w:sz w:val="22"/>
                          </w:rPr>
                          <m:t>i+1</m:t>
                        </m:r>
                      </m:den>
                    </m:f>
                    <m:ctrlPr>
                      <w:rPr>
                        <w:rFonts w:ascii="Cambria Math" w:eastAsia="Cambria Math" w:hAnsi="Cambria Math" w:cs="Cambria Math"/>
                        <w:i/>
                        <w:color w:val="0070C0"/>
                      </w:rPr>
                    </m:ctrlPr>
                  </m:e>
                  <m:e>
                    <m:r>
                      <m:rPr>
                        <m:nor/>
                      </m:rPr>
                      <w:rPr>
                        <w:rFonts w:ascii="Cambria Math" w:eastAsia="Cambria Math" w:hAnsi="Cambria Math" w:cs="Cambria Math"/>
                        <w:color w:val="0070C0"/>
                      </w:rPr>
                      <m:t>si</m:t>
                    </m:r>
                    <m:r>
                      <w:rPr>
                        <w:rFonts w:ascii="Cambria Math" w:eastAsia="Cambria Math" w:hAnsi="Cambria Math" w:cs="Cambria Math"/>
                        <w:color w:val="0070C0"/>
                      </w:rPr>
                      <m:t xml:space="preserve"> j=0</m:t>
                    </m:r>
                    <m:r>
                      <w:rPr>
                        <w:rFonts w:ascii="Cambria Math" w:hAnsi="Cambria Math"/>
                        <w:color w:val="0070C0"/>
                        <w:sz w:val="22"/>
                      </w:rPr>
                      <m:t xml:space="preserve"> </m:t>
                    </m:r>
                    <m:r>
                      <m:rPr>
                        <m:nor/>
                      </m:rPr>
                      <w:rPr>
                        <w:rFonts w:ascii="Cambria Math" w:hAnsi="Cambria Math"/>
                        <w:color w:val="0070C0"/>
                        <w:sz w:val="22"/>
                      </w:rPr>
                      <m:t>et</m:t>
                    </m:r>
                    <m:r>
                      <w:rPr>
                        <w:rFonts w:ascii="Cambria Math" w:hAnsi="Cambria Math"/>
                        <w:color w:val="0070C0"/>
                        <w:sz w:val="22"/>
                      </w:rPr>
                      <m:t xml:space="preserve"> i≠0</m:t>
                    </m:r>
                    <m:r>
                      <w:rPr>
                        <w:rFonts w:ascii="Cambria Math" w:eastAsia="Cambria Math" w:hAnsi="Cambria Math" w:cs="Cambria Math"/>
                        <w:color w:val="0070C0"/>
                      </w:rPr>
                      <m:t>,</m:t>
                    </m:r>
                    <m:ctrlPr>
                      <w:rPr>
                        <w:rFonts w:ascii="Cambria Math" w:eastAsia="Cambria Math" w:hAnsi="Cambria Math" w:cs="Cambria Math"/>
                        <w:i/>
                        <w:color w:val="0070C0"/>
                      </w:rPr>
                    </m:ctrlPr>
                  </m:e>
                </m:mr>
                <m:mr>
                  <m:e>
                    <m:r>
                      <w:rPr>
                        <w:rFonts w:ascii="Cambria Math" w:eastAsia="Cambria Math" w:hAnsi="Cambria Math" w:cs="Cambria Math"/>
                        <w:color w:val="0070C0"/>
                      </w:rPr>
                      <m:t>0</m:t>
                    </m:r>
                  </m:e>
                  <m:e>
                    <m:r>
                      <m:rPr>
                        <m:nor/>
                      </m:rPr>
                      <w:rPr>
                        <w:rFonts w:ascii="Cambria Math" w:hAnsi="Cambria Math"/>
                        <w:color w:val="0070C0"/>
                        <w:sz w:val="22"/>
                      </w:rPr>
                      <m:t>sinon.</m:t>
                    </m:r>
                  </m:e>
                </m:mr>
              </m:m>
            </m:e>
          </m:d>
        </m:oMath>
      </m:oMathPara>
    </w:p>
    <w:p w14:paraId="629EA30C" w14:textId="102E06B8" w:rsidR="001B0697" w:rsidRPr="007D2639" w:rsidRDefault="001B0697" w:rsidP="001B0697">
      <w:pPr>
        <w:spacing w:before="40" w:after="40" w:line="240" w:lineRule="auto"/>
        <w:jc w:val="both"/>
        <w:rPr>
          <w:color w:val="0070C0"/>
          <w:sz w:val="22"/>
        </w:rPr>
      </w:pPr>
      <w:r w:rsidRPr="007D2639">
        <w:rPr>
          <w:color w:val="0070C0"/>
          <w:sz w:val="22"/>
        </w:rPr>
        <w:t xml:space="preserve">Posons </w:t>
      </w:r>
      <m:oMath>
        <m:sSub>
          <m:sSubPr>
            <m:ctrlPr>
              <w:rPr>
                <w:rFonts w:ascii="Cambria Math" w:hAnsi="Cambria Math"/>
                <w:i/>
                <w:color w:val="0070C0"/>
                <w:sz w:val="22"/>
              </w:rPr>
            </m:ctrlPr>
          </m:sSubPr>
          <m:e>
            <m:r>
              <w:rPr>
                <w:rFonts w:ascii="Cambria Math" w:hAnsi="Cambria Math"/>
                <w:color w:val="0070C0"/>
                <w:sz w:val="22"/>
              </w:rPr>
              <m:t>T</m:t>
            </m:r>
          </m:e>
          <m:sub>
            <m:r>
              <w:rPr>
                <w:rFonts w:ascii="Cambria Math" w:hAnsi="Cambria Math"/>
                <w:color w:val="0070C0"/>
                <w:sz w:val="22"/>
              </w:rPr>
              <m:t>i,j</m:t>
            </m:r>
          </m:sub>
        </m:sSub>
        <m:r>
          <w:rPr>
            <w:rFonts w:ascii="Cambria Math" w:eastAsiaTheme="minorEastAsia" w:hAnsi="Cambria Math"/>
            <w:color w:val="0070C0"/>
            <w:sz w:val="22"/>
          </w:rPr>
          <m:t>=</m:t>
        </m:r>
        <m:func>
          <m:funcPr>
            <m:ctrlPr>
              <w:rPr>
                <w:rFonts w:ascii="Cambria Math" w:eastAsiaTheme="minorEastAsia" w:hAnsi="Cambria Math"/>
                <w:i/>
                <w:color w:val="0070C0"/>
                <w:sz w:val="22"/>
              </w:rPr>
            </m:ctrlPr>
          </m:funcPr>
          <m:fName>
            <m:r>
              <m:rPr>
                <m:sty m:val="p"/>
              </m:rPr>
              <w:rPr>
                <w:rFonts w:ascii="Cambria Math" w:eastAsiaTheme="minorEastAsia" w:hAnsi="Cambria Math"/>
                <w:color w:val="0070C0"/>
                <w:sz w:val="22"/>
              </w:rPr>
              <m:t>min</m:t>
            </m:r>
          </m:fName>
          <m:e>
            <m:d>
              <m:dPr>
                <m:begChr m:val="{"/>
                <m:endChr m:val="}"/>
                <m:ctrlPr>
                  <w:rPr>
                    <w:rFonts w:ascii="Cambria Math" w:eastAsiaTheme="minorEastAsia" w:hAnsi="Cambria Math"/>
                    <w:i/>
                    <w:color w:val="0070C0"/>
                    <w:sz w:val="22"/>
                  </w:rPr>
                </m:ctrlPr>
              </m:dPr>
              <m:e>
                <m:r>
                  <w:rPr>
                    <w:rFonts w:ascii="Cambria Math" w:eastAsiaTheme="minorEastAsia" w:hAnsi="Cambria Math"/>
                    <w:color w:val="0070C0"/>
                    <w:sz w:val="22"/>
                  </w:rPr>
                  <m:t>n∈</m:t>
                </m:r>
                <m:sSup>
                  <m:sSupPr>
                    <m:ctrlPr>
                      <w:rPr>
                        <w:rFonts w:ascii="Cambria Math" w:eastAsiaTheme="minorEastAsia" w:hAnsi="Cambria Math"/>
                        <w:i/>
                        <w:color w:val="0070C0"/>
                        <w:sz w:val="22"/>
                      </w:rPr>
                    </m:ctrlPr>
                  </m:sSupPr>
                  <m:e>
                    <m:r>
                      <m:rPr>
                        <m:scr m:val="double-struck"/>
                      </m:rPr>
                      <w:rPr>
                        <w:rFonts w:ascii="Cambria Math" w:eastAsiaTheme="minorEastAsia" w:hAnsi="Cambria Math"/>
                        <w:color w:val="0070C0"/>
                        <w:sz w:val="22"/>
                      </w:rPr>
                      <m:t>N</m:t>
                    </m:r>
                  </m:e>
                  <m:sup>
                    <m:r>
                      <w:rPr>
                        <w:rFonts w:ascii="Cambria Math" w:eastAsiaTheme="minorEastAsia" w:hAnsi="Cambria Math"/>
                        <w:color w:val="0070C0"/>
                        <w:sz w:val="22"/>
                      </w:rPr>
                      <m:t>*</m:t>
                    </m:r>
                  </m:sup>
                </m:sSup>
                <m:r>
                  <w:rPr>
                    <w:rFonts w:ascii="Cambria Math" w:eastAsiaTheme="minorEastAsia" w:hAnsi="Cambria Math"/>
                    <w:color w:val="0070C0"/>
                    <w:sz w:val="22"/>
                  </w:rPr>
                  <m:t> | </m:t>
                </m:r>
                <m:sSub>
                  <m:sSubPr>
                    <m:ctrlPr>
                      <w:rPr>
                        <w:rFonts w:ascii="Cambria Math" w:eastAsiaTheme="minorEastAsia" w:hAnsi="Cambria Math"/>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r>
                  <w:rPr>
                    <w:rFonts w:ascii="Cambria Math" w:eastAsiaTheme="minorEastAsia" w:hAnsi="Cambria Math"/>
                    <w:color w:val="0070C0"/>
                    <w:sz w:val="22"/>
                  </w:rPr>
                  <m:t>=j,</m:t>
                </m:r>
                <m:sSub>
                  <m:sSubPr>
                    <m:ctrlPr>
                      <w:rPr>
                        <w:rFonts w:ascii="Cambria Math" w:eastAsiaTheme="minorEastAsia" w:hAnsi="Cambria Math"/>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0</m:t>
                    </m:r>
                  </m:sub>
                </m:sSub>
                <m:r>
                  <w:rPr>
                    <w:rFonts w:ascii="Cambria Math" w:eastAsiaTheme="minorEastAsia" w:hAnsi="Cambria Math"/>
                    <w:color w:val="0070C0"/>
                    <w:sz w:val="22"/>
                  </w:rPr>
                  <m:t>=i</m:t>
                </m:r>
              </m:e>
            </m:d>
          </m:e>
        </m:func>
      </m:oMath>
      <w:r w:rsidRPr="007D2639">
        <w:rPr>
          <w:color w:val="0070C0"/>
          <w:sz w:val="22"/>
        </w:rPr>
        <w:t xml:space="preserve"> et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i,j</m:t>
            </m:r>
          </m:sub>
          <m:sup>
            <m:d>
              <m:dPr>
                <m:ctrlPr>
                  <w:rPr>
                    <w:rFonts w:ascii="Cambria Math" w:hAnsi="Cambria Math"/>
                    <w:i/>
                    <w:color w:val="0070C0"/>
                    <w:sz w:val="22"/>
                  </w:rPr>
                </m:ctrlPr>
              </m:dPr>
              <m:e>
                <m:r>
                  <w:rPr>
                    <w:rFonts w:ascii="Cambria Math" w:hAnsi="Cambria Math"/>
                    <w:color w:val="0070C0"/>
                    <w:sz w:val="22"/>
                  </w:rPr>
                  <m:t>n</m:t>
                </m:r>
              </m:e>
            </m:d>
          </m:sup>
        </m:sSubSup>
        <m:r>
          <w:rPr>
            <w:rFonts w:ascii="Cambria Math" w:hAnsi="Cambria Math"/>
            <w:color w:val="0070C0"/>
            <w:sz w:val="22"/>
          </w:rPr>
          <m:t>=P</m:t>
        </m:r>
        <m:d>
          <m:dPr>
            <m:ctrlPr>
              <w:rPr>
                <w:rFonts w:ascii="Cambria Math" w:hAnsi="Cambria Math"/>
                <w:i/>
                <w:color w:val="0070C0"/>
                <w:sz w:val="22"/>
              </w:rPr>
            </m:ctrlPr>
          </m:dPr>
          <m:e>
            <m:sSub>
              <m:sSubPr>
                <m:ctrlPr>
                  <w:rPr>
                    <w:rFonts w:ascii="Cambria Math" w:hAnsi="Cambria Math"/>
                    <w:i/>
                    <w:color w:val="0070C0"/>
                    <w:sz w:val="22"/>
                  </w:rPr>
                </m:ctrlPr>
              </m:sSubPr>
              <m:e>
                <m:r>
                  <w:rPr>
                    <w:rFonts w:ascii="Cambria Math" w:hAnsi="Cambria Math"/>
                    <w:color w:val="0070C0"/>
                    <w:sz w:val="22"/>
                  </w:rPr>
                  <m:t>T</m:t>
                </m:r>
              </m:e>
              <m:sub>
                <m:r>
                  <w:rPr>
                    <w:rFonts w:ascii="Cambria Math" w:hAnsi="Cambria Math"/>
                    <w:color w:val="0070C0"/>
                    <w:sz w:val="22"/>
                  </w:rPr>
                  <m:t>i,j</m:t>
                </m:r>
              </m:sub>
            </m:sSub>
            <m:r>
              <w:rPr>
                <w:rFonts w:ascii="Cambria Math" w:hAnsi="Cambria Math"/>
                <w:color w:val="0070C0"/>
                <w:sz w:val="22"/>
              </w:rPr>
              <m:t>=n</m:t>
            </m:r>
          </m:e>
        </m:d>
      </m:oMath>
      <w:r w:rsidRPr="007D2639">
        <w:rPr>
          <w:color w:val="0070C0"/>
          <w:sz w:val="22"/>
        </w:rPr>
        <w:t>.</w:t>
      </w:r>
    </w:p>
    <w:p w14:paraId="217697EC" w14:textId="30EE1A61" w:rsidR="001B0697" w:rsidRPr="007D2639" w:rsidRDefault="001B0697" w:rsidP="001B0697">
      <w:pPr>
        <w:spacing w:before="40" w:after="40" w:line="240" w:lineRule="auto"/>
        <w:jc w:val="both"/>
        <w:rPr>
          <w:color w:val="0070C0"/>
          <w:sz w:val="22"/>
        </w:rPr>
      </w:pPr>
      <w:r w:rsidRPr="007D2639">
        <w:rPr>
          <w:color w:val="0070C0"/>
          <w:sz w:val="22"/>
        </w:rPr>
        <w:t xml:space="preserve">a)  Dessiner le diagramme de transition de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color w:val="0070C0"/>
          <w:sz w:val="22"/>
        </w:rPr>
        <w:t>.</w:t>
      </w:r>
    </w:p>
    <w:p w14:paraId="4E8FA4B7" w14:textId="1398ADDF" w:rsidR="001B0697" w:rsidRPr="007D2639" w:rsidRDefault="001B0697" w:rsidP="001B0697">
      <w:pPr>
        <w:spacing w:before="40" w:after="40" w:line="240" w:lineRule="auto"/>
        <w:jc w:val="both"/>
        <w:rPr>
          <w:color w:val="0070C0"/>
          <w:sz w:val="22"/>
        </w:rPr>
      </w:pPr>
      <w:r w:rsidRPr="007D2639">
        <w:rPr>
          <w:color w:val="0070C0"/>
          <w:sz w:val="22"/>
        </w:rPr>
        <w:t xml:space="preserve">b)  Calculer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1</m:t>
                </m:r>
              </m:e>
            </m:d>
          </m:sup>
        </m:sSubSup>
      </m:oMath>
      <w:r w:rsidRPr="007D2639">
        <w:rPr>
          <w:rFonts w:eastAsiaTheme="minorEastAsia"/>
          <w:color w:val="0070C0"/>
          <w:sz w:val="22"/>
        </w:rPr>
        <w:t xml:space="preserve">,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2</m:t>
                </m:r>
              </m:e>
            </m:d>
          </m:sup>
        </m:sSubSup>
      </m:oMath>
      <w:r w:rsidRPr="007D2639">
        <w:rPr>
          <w:rFonts w:eastAsiaTheme="minorEastAsia"/>
          <w:color w:val="0070C0"/>
          <w:sz w:val="22"/>
        </w:rPr>
        <w:t xml:space="preserve">,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3</m:t>
                </m:r>
              </m:e>
            </m:d>
          </m:sup>
        </m:sSubSup>
      </m:oMath>
      <w:r w:rsidRPr="007D2639">
        <w:rPr>
          <w:rFonts w:eastAsiaTheme="minorEastAsia"/>
          <w:color w:val="0070C0"/>
          <w:sz w:val="22"/>
        </w:rPr>
        <w:t xml:space="preserve">,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4</m:t>
                </m:r>
              </m:e>
            </m:d>
          </m:sup>
        </m:sSubSup>
      </m:oMath>
      <w:r w:rsidRPr="007D2639">
        <w:rPr>
          <w:rFonts w:eastAsiaTheme="minorEastAsia"/>
          <w:color w:val="0070C0"/>
          <w:sz w:val="22"/>
        </w:rPr>
        <w:t xml:space="preserve">,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5</m:t>
                </m:r>
              </m:e>
            </m:d>
          </m:sup>
        </m:sSubSup>
      </m:oMath>
      <w:r w:rsidRPr="007D2639">
        <w:rPr>
          <w:color w:val="0070C0"/>
          <w:sz w:val="22"/>
        </w:rPr>
        <w:t xml:space="preserve"> puis en déduire une formule pour </w:t>
      </w:r>
      <m:oMath>
        <m:sSubSup>
          <m:sSubSupPr>
            <m:ctrlPr>
              <w:rPr>
                <w:rFonts w:ascii="Cambria Math" w:hAnsi="Cambria Math"/>
                <w:i/>
                <w:color w:val="0070C0"/>
                <w:sz w:val="22"/>
              </w:rPr>
            </m:ctrlPr>
          </m:sSubSupPr>
          <m:e>
            <m:r>
              <w:rPr>
                <w:rFonts w:ascii="Cambria Math" w:hAnsi="Cambria Math"/>
                <w:color w:val="0070C0"/>
                <w:sz w:val="22"/>
              </w:rPr>
              <m:t>f</m:t>
            </m:r>
          </m:e>
          <m:sub>
            <m:r>
              <w:rPr>
                <w:rFonts w:ascii="Cambria Math" w:hAnsi="Cambria Math"/>
                <w:color w:val="0070C0"/>
                <w:sz w:val="22"/>
              </w:rPr>
              <m:t>0,0</m:t>
            </m:r>
          </m:sub>
          <m:sup>
            <m:d>
              <m:dPr>
                <m:ctrlPr>
                  <w:rPr>
                    <w:rFonts w:ascii="Cambria Math" w:hAnsi="Cambria Math"/>
                    <w:i/>
                    <w:color w:val="0070C0"/>
                    <w:sz w:val="22"/>
                  </w:rPr>
                </m:ctrlPr>
              </m:dPr>
              <m:e>
                <m:r>
                  <w:rPr>
                    <w:rFonts w:ascii="Cambria Math" w:hAnsi="Cambria Math"/>
                    <w:color w:val="0070C0"/>
                    <w:sz w:val="22"/>
                  </w:rPr>
                  <m:t>n</m:t>
                </m:r>
              </m:e>
            </m:d>
          </m:sup>
        </m:sSubSup>
      </m:oMath>
      <w:r w:rsidRPr="007D2639">
        <w:rPr>
          <w:color w:val="0070C0"/>
          <w:sz w:val="22"/>
        </w:rPr>
        <w:t xml:space="preserve"> où </w:t>
      </w:r>
      <m:oMath>
        <m:r>
          <w:rPr>
            <w:rFonts w:ascii="Cambria Math" w:hAnsi="Cambria Math"/>
            <w:color w:val="0070C0"/>
            <w:sz w:val="22"/>
          </w:rPr>
          <m:t>n≥2</m:t>
        </m:r>
      </m:oMath>
      <w:r w:rsidRPr="007D2639">
        <w:rPr>
          <w:color w:val="0070C0"/>
          <w:sz w:val="22"/>
        </w:rPr>
        <w:t>.</w:t>
      </w:r>
    </w:p>
    <w:p w14:paraId="7B916D7B" w14:textId="3538148F" w:rsidR="001B0697" w:rsidRPr="007D2639" w:rsidRDefault="001B0697" w:rsidP="001B0697">
      <w:pPr>
        <w:spacing w:before="40" w:after="40" w:line="240" w:lineRule="auto"/>
        <w:jc w:val="both"/>
        <w:rPr>
          <w:color w:val="0070C0"/>
          <w:sz w:val="22"/>
        </w:rPr>
      </w:pPr>
      <w:r w:rsidRPr="007D2639">
        <w:rPr>
          <w:color w:val="0070C0"/>
          <w:sz w:val="22"/>
        </w:rPr>
        <w:t>c)  En déduire que 0 est un état récurrent.</w:t>
      </w:r>
    </w:p>
    <w:p w14:paraId="2E6CF14B" w14:textId="73DCF92A" w:rsidR="001B0697" w:rsidRPr="007D2639" w:rsidRDefault="001B0697" w:rsidP="001B0697">
      <w:pPr>
        <w:spacing w:before="40" w:after="40" w:line="240" w:lineRule="auto"/>
        <w:jc w:val="both"/>
        <w:rPr>
          <w:color w:val="0070C0"/>
          <w:sz w:val="22"/>
        </w:rPr>
      </w:pPr>
      <w:r w:rsidRPr="007D2639">
        <w:rPr>
          <w:color w:val="0070C0"/>
          <w:sz w:val="22"/>
        </w:rPr>
        <w:t>d)  Montrer que 0 est un état récurrent nul.</w:t>
      </w:r>
    </w:p>
    <w:p w14:paraId="465DAF74" w14:textId="77777777" w:rsidR="001B0697" w:rsidRDefault="001B0697" w:rsidP="00226998">
      <w:pPr>
        <w:spacing w:before="40" w:after="40" w:line="240" w:lineRule="auto"/>
        <w:jc w:val="both"/>
        <w:rPr>
          <w:sz w:val="22"/>
        </w:rPr>
      </w:pPr>
    </w:p>
    <w:p w14:paraId="0B045F1C" w14:textId="5B65C215" w:rsidR="00317AC6" w:rsidRPr="00A0183E" w:rsidRDefault="00226998" w:rsidP="00226998">
      <w:pPr>
        <w:spacing w:before="40" w:after="40"/>
        <w:rPr>
          <w:rFonts w:eastAsiaTheme="minorEastAsia"/>
          <w:sz w:val="22"/>
        </w:rPr>
      </w:pPr>
      <w:r w:rsidRPr="00A0183E">
        <w:rPr>
          <w:rFonts w:eastAsiaTheme="minorEastAsia"/>
          <w:sz w:val="22"/>
        </w:rPr>
        <w:t>a)  Le diagramme de transition est</w:t>
      </w:r>
    </w:p>
    <w:p w14:paraId="1CDD4865" w14:textId="7BF80DFD" w:rsidR="00226998" w:rsidRPr="00226998" w:rsidRDefault="00A0183E" w:rsidP="00A0183E">
      <w:pPr>
        <w:spacing w:before="40" w:after="40"/>
        <w:ind w:left="708"/>
        <w:rPr>
          <w:rFonts w:eastAsiaTheme="minorEastAsia"/>
          <w:sz w:val="22"/>
          <w:highlight w:val="green"/>
        </w:rPr>
      </w:pPr>
      <w:r w:rsidRPr="00A0183E">
        <w:rPr>
          <w:rFonts w:eastAsiaTheme="minorEastAsia"/>
          <w:noProof/>
          <w:sz w:val="22"/>
        </w:rPr>
        <w:drawing>
          <wp:inline distT="0" distB="0" distL="0" distR="0" wp14:anchorId="763D983F" wp14:editId="7DFF8430">
            <wp:extent cx="4112290" cy="1996349"/>
            <wp:effectExtent l="0" t="0" r="254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9476" cy="2009547"/>
                    </a:xfrm>
                    <a:prstGeom prst="rect">
                      <a:avLst/>
                    </a:prstGeom>
                  </pic:spPr>
                </pic:pic>
              </a:graphicData>
            </a:graphic>
          </wp:inline>
        </w:drawing>
      </w:r>
    </w:p>
    <w:p w14:paraId="0C301262" w14:textId="7FBA27FA" w:rsidR="00226998" w:rsidRPr="00C814DC" w:rsidRDefault="00226998" w:rsidP="00226998">
      <w:pPr>
        <w:spacing w:before="40" w:after="40"/>
        <w:rPr>
          <w:rFonts w:eastAsiaTheme="minorEastAsia"/>
          <w:sz w:val="22"/>
        </w:rPr>
      </w:pPr>
    </w:p>
    <w:p w14:paraId="5BFC737C" w14:textId="4D86F63C" w:rsidR="0014144C" w:rsidRDefault="00226998" w:rsidP="0014144C">
      <w:pPr>
        <w:spacing w:before="40" w:after="40"/>
        <w:rPr>
          <w:rFonts w:eastAsiaTheme="minorEastAsia"/>
          <w:sz w:val="22"/>
        </w:rPr>
      </w:pPr>
      <w:r w:rsidRPr="00C814DC">
        <w:rPr>
          <w:rFonts w:eastAsiaTheme="minorEastAsia"/>
          <w:sz w:val="22"/>
        </w:rPr>
        <w:t>b)  </w:t>
      </w:r>
      <w:r w:rsidR="0014144C" w:rsidRPr="00C814DC">
        <w:rPr>
          <w:rFonts w:eastAsiaTheme="minorEastAsia"/>
          <w:sz w:val="22"/>
        </w:rPr>
        <w:t>On not</w:t>
      </w:r>
      <w:r w:rsidR="0014144C" w:rsidRPr="0014144C">
        <w:rPr>
          <w:rFonts w:eastAsiaTheme="minorEastAsia"/>
          <w:sz w:val="22"/>
        </w:rPr>
        <w:t>e que</w:t>
      </w:r>
    </w:p>
    <w:p w14:paraId="4DA14645" w14:textId="5D1221F3" w:rsidR="0014144C" w:rsidRPr="0014144C" w:rsidRDefault="00BB2C0A" w:rsidP="0014144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i,i</m:t>
              </m:r>
            </m:sub>
            <m:sup>
              <m:d>
                <m:dPr>
                  <m:ctrlPr>
                    <w:rPr>
                      <w:rFonts w:ascii="Cambria Math" w:eastAsiaTheme="minorEastAsia" w:hAnsi="Cambria Math"/>
                      <w:i/>
                      <w:sz w:val="22"/>
                    </w:rPr>
                  </m:ctrlPr>
                </m:dPr>
                <m:e>
                  <m:r>
                    <w:rPr>
                      <w:rFonts w:ascii="Cambria Math" w:eastAsiaTheme="minorEastAsia" w:hAnsi="Cambria Math"/>
                      <w:sz w:val="22"/>
                    </w:rPr>
                    <m:t>n</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i,i</m:t>
                  </m:r>
                </m:sub>
              </m:sSub>
              <m:r>
                <w:rPr>
                  <w:rFonts w:ascii="Cambria Math" w:eastAsiaTheme="minorEastAsia" w:hAnsi="Cambria Math"/>
                  <w:sz w:val="22"/>
                </w:rPr>
                <m:t>=n</m:t>
              </m:r>
            </m:e>
          </m:d>
          <m:r>
            <m:rPr>
              <m:sty m:val="p"/>
            </m:rPr>
            <w:rPr>
              <w:rFonts w:eastAsiaTheme="minorEastAsia"/>
              <w:sz w:val="22"/>
            </w:rPr>
            <w:br/>
          </m:r>
        </m:oMath>
        <m:oMath>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r>
                <w:rPr>
                  <w:rFonts w:ascii="Cambria Math" w:eastAsiaTheme="minorEastAsia" w:hAnsi="Cambria Math"/>
                  <w:sz w:val="22"/>
                </w:rPr>
                <m:t>=i,</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j</m:t>
                  </m:r>
                </m:sub>
              </m:sSub>
              <m:r>
                <w:rPr>
                  <w:rFonts w:ascii="Cambria Math" w:eastAsiaTheme="minorEastAsia" w:hAnsi="Cambria Math"/>
                  <w:sz w:val="22"/>
                </w:rPr>
                <m:t xml:space="preserve">≠i </m:t>
              </m:r>
              <m:r>
                <m:rPr>
                  <m:nor/>
                </m:rPr>
                <w:rPr>
                  <w:rFonts w:ascii="Cambria Math" w:eastAsiaTheme="minorEastAsia" w:hAnsi="Cambria Math"/>
                  <w:sz w:val="22"/>
                </w:rPr>
                <m:t>pour tout</m:t>
              </m:r>
              <m:r>
                <w:rPr>
                  <w:rFonts w:ascii="Cambria Math" w:eastAsiaTheme="minorEastAsia" w:hAnsi="Cambria Math"/>
                  <w:sz w:val="22"/>
                </w:rPr>
                <m:t xml:space="preserve"> j∈</m:t>
              </m:r>
              <m:d>
                <m:dPr>
                  <m:begChr m:val="{"/>
                  <m:endChr m:val="}"/>
                  <m:ctrlPr>
                    <w:rPr>
                      <w:rFonts w:ascii="Cambria Math" w:eastAsiaTheme="minorEastAsia" w:hAnsi="Cambria Math"/>
                      <w:i/>
                      <w:sz w:val="22"/>
                    </w:rPr>
                  </m:ctrlPr>
                </m:dPr>
                <m:e>
                  <m:r>
                    <w:rPr>
                      <w:rFonts w:ascii="Cambria Math" w:eastAsiaTheme="minorEastAsia" w:hAnsi="Cambria Math"/>
                      <w:sz w:val="22"/>
                    </w:rPr>
                    <m:t>1,…,n-1</m:t>
                  </m:r>
                </m:e>
              </m:d>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=i</m:t>
              </m:r>
            </m:e>
          </m:d>
          <m:r>
            <w:rPr>
              <w:rFonts w:ascii="Cambria Math" w:eastAsiaTheme="minorEastAsia" w:hAnsi="Cambria Math"/>
              <w:sz w:val="22"/>
            </w:rPr>
            <m:t>.</m:t>
          </m:r>
        </m:oMath>
      </m:oMathPara>
    </w:p>
    <w:p w14:paraId="251B88DF" w14:textId="6493206F" w:rsidR="0014144C" w:rsidRDefault="0014144C" w:rsidP="0014144C">
      <w:pPr>
        <w:spacing w:before="40" w:after="40"/>
        <w:rPr>
          <w:rFonts w:eastAsiaTheme="minorEastAsia"/>
          <w:sz w:val="22"/>
        </w:rPr>
      </w:pPr>
      <w:r w:rsidRPr="0014144C">
        <w:rPr>
          <w:rFonts w:eastAsiaTheme="minorEastAsia"/>
          <w:sz w:val="22"/>
        </w:rPr>
        <w:t>Ainsi,</w:t>
      </w:r>
    </w:p>
    <w:p w14:paraId="7B502F44" w14:textId="3F622234" w:rsidR="0014144C" w:rsidRPr="0014144C" w:rsidRDefault="00BB2C0A" w:rsidP="0014144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1</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=0,</m:t>
          </m:r>
        </m:oMath>
      </m:oMathPara>
    </w:p>
    <w:p w14:paraId="2ED71929" w14:textId="4A763AFC" w:rsidR="0014144C" w:rsidRPr="0014144C" w:rsidRDefault="00BB2C0A" w:rsidP="0014144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2</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oMath>
      </m:oMathPara>
    </w:p>
    <w:p w14:paraId="062192C0" w14:textId="14E82606" w:rsidR="00C814DC" w:rsidRPr="0014144C" w:rsidRDefault="00BB2C0A" w:rsidP="00C814D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3</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oMath>
      </m:oMathPara>
    </w:p>
    <w:p w14:paraId="0AB85E29" w14:textId="3C8A1D7F" w:rsidR="00C814DC" w:rsidRPr="0014144C" w:rsidRDefault="00BB2C0A" w:rsidP="00C814D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4</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4</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2</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w:rPr>
              <w:rFonts w:ascii="Cambria Math" w:eastAsiaTheme="minorEastAsia" w:hAnsi="Cambria Math"/>
              <w:sz w:val="22"/>
            </w:rPr>
            <m:t>,</m:t>
          </m:r>
        </m:oMath>
      </m:oMathPara>
    </w:p>
    <w:p w14:paraId="199A67C2" w14:textId="25221204" w:rsidR="00C814DC" w:rsidRPr="00C814DC" w:rsidRDefault="00BB2C0A" w:rsidP="00C814D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5</m:t>
                  </m:r>
                </m:e>
              </m:d>
            </m:sup>
          </m:sSubSup>
          <m: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5</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4</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2</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3</m:t>
              </m:r>
            </m:num>
            <m:den>
              <m:r>
                <w:rPr>
                  <w:rFonts w:ascii="Cambria Math" w:eastAsiaTheme="minorEastAsia" w:hAnsi="Cambria Math"/>
                  <w:sz w:val="22"/>
                </w:rPr>
                <m:t>4</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5</m:t>
              </m:r>
            </m:den>
          </m:f>
        </m:oMath>
      </m:oMathPara>
    </w:p>
    <w:p w14:paraId="538B300D" w14:textId="1C8717B4" w:rsidR="00C814DC" w:rsidRPr="0014144C" w:rsidRDefault="00C814DC" w:rsidP="00C814DC">
      <w:pPr>
        <w:spacing w:before="40" w:after="40"/>
        <w:ind w:left="708"/>
        <w:rPr>
          <w:rFonts w:eastAsiaTheme="minorEastAsia"/>
          <w:sz w:val="22"/>
        </w:rPr>
      </w:pPr>
      <m:oMathPara>
        <m:oMathParaPr>
          <m:jc m:val="left"/>
        </m:oMathParaPr>
        <m:oMath>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5</m:t>
              </m:r>
            </m:den>
          </m:f>
          <m:r>
            <w:rPr>
              <w:rFonts w:ascii="Cambria Math" w:eastAsiaTheme="minorEastAsia" w:hAnsi="Cambria Math"/>
              <w:sz w:val="22"/>
            </w:rPr>
            <m:t>.</m:t>
          </m:r>
        </m:oMath>
      </m:oMathPara>
    </w:p>
    <w:p w14:paraId="71950554" w14:textId="2B0379E6" w:rsidR="0014144C" w:rsidRPr="0014144C" w:rsidRDefault="0014144C" w:rsidP="0014144C">
      <w:pPr>
        <w:spacing w:before="40" w:after="40"/>
        <w:rPr>
          <w:rFonts w:eastAsiaTheme="minorEastAsia"/>
          <w:sz w:val="22"/>
        </w:rPr>
      </w:pPr>
      <w:r w:rsidRPr="0014144C">
        <w:rPr>
          <w:rFonts w:eastAsiaTheme="minorEastAsia"/>
          <w:sz w:val="22"/>
        </w:rPr>
        <w:t>En généralisant, on obtient</w:t>
      </w:r>
    </w:p>
    <w:p w14:paraId="399CAA61" w14:textId="6DEB5A78" w:rsidR="00C814DC" w:rsidRPr="00C814DC" w:rsidRDefault="00BB2C0A" w:rsidP="00C814D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oMath>
      </m:oMathPara>
    </w:p>
    <w:p w14:paraId="77037712" w14:textId="185A5120" w:rsidR="00C814DC" w:rsidRDefault="00C814DC" w:rsidP="0014144C">
      <w:pPr>
        <w:spacing w:before="40" w:after="40"/>
        <w:rPr>
          <w:rFonts w:eastAsiaTheme="minorEastAsia"/>
          <w:sz w:val="22"/>
        </w:rPr>
      </w:pPr>
      <w:r>
        <w:rPr>
          <w:rFonts w:eastAsiaTheme="minorEastAsia"/>
          <w:sz w:val="22"/>
        </w:rPr>
        <w:t xml:space="preserve">Pour tout </w:t>
      </w:r>
      <m:oMath>
        <m:r>
          <w:rPr>
            <w:rFonts w:ascii="Cambria Math" w:eastAsiaTheme="minorEastAsia" w:hAnsi="Cambria Math"/>
            <w:sz w:val="22"/>
          </w:rPr>
          <m:t>n∈</m:t>
        </m:r>
        <m:d>
          <m:dPr>
            <m:begChr m:val="{"/>
            <m:endChr m:val="}"/>
            <m:ctrlPr>
              <w:rPr>
                <w:rFonts w:ascii="Cambria Math" w:eastAsiaTheme="minorEastAsia" w:hAnsi="Cambria Math"/>
                <w:i/>
                <w:sz w:val="22"/>
              </w:rPr>
            </m:ctrlPr>
          </m:dPr>
          <m:e>
            <m:r>
              <w:rPr>
                <w:rFonts w:ascii="Cambria Math" w:eastAsiaTheme="minorEastAsia" w:hAnsi="Cambria Math"/>
                <w:sz w:val="22"/>
              </w:rPr>
              <m:t>2, 3,…</m:t>
            </m:r>
          </m:e>
        </m:d>
      </m:oMath>
      <w:r>
        <w:rPr>
          <w:rFonts w:eastAsiaTheme="minorEastAsia"/>
          <w:sz w:val="22"/>
        </w:rPr>
        <w:t>.</w:t>
      </w:r>
    </w:p>
    <w:p w14:paraId="026F21EC" w14:textId="44AABB27" w:rsidR="00226998" w:rsidRPr="00226998" w:rsidRDefault="00226998" w:rsidP="00226998">
      <w:pPr>
        <w:spacing w:before="40" w:after="40"/>
        <w:rPr>
          <w:rFonts w:eastAsiaTheme="minorEastAsia"/>
          <w:sz w:val="22"/>
          <w:highlight w:val="green"/>
        </w:rPr>
      </w:pPr>
    </w:p>
    <w:p w14:paraId="6F7A6233" w14:textId="73BE1E2B" w:rsidR="00C814DC" w:rsidRDefault="00226998" w:rsidP="00C814DC">
      <w:pPr>
        <w:spacing w:before="40" w:after="40"/>
        <w:rPr>
          <w:rFonts w:eastAsiaTheme="minorEastAsia"/>
          <w:sz w:val="22"/>
        </w:rPr>
      </w:pPr>
      <w:r w:rsidRPr="00C814DC">
        <w:rPr>
          <w:rFonts w:eastAsiaTheme="minorEastAsia"/>
          <w:sz w:val="22"/>
        </w:rPr>
        <w:t>c)  </w:t>
      </w:r>
      <w:r w:rsidR="00C814DC" w:rsidRPr="00C814DC">
        <w:rPr>
          <w:rFonts w:eastAsiaTheme="minorEastAsia"/>
          <w:sz w:val="22"/>
        </w:rPr>
        <w:t>On note que</w:t>
      </w:r>
    </w:p>
    <w:p w14:paraId="5F983FC5" w14:textId="7FC4A13F" w:rsidR="00C814DC" w:rsidRPr="00C814DC" w:rsidRDefault="00BB2C0A" w:rsidP="00C814DC">
      <w:pPr>
        <w:spacing w:before="40" w:after="40"/>
        <w:ind w:left="708"/>
        <w:rPr>
          <w:rFonts w:eastAsiaTheme="minorEastAsia"/>
          <w:sz w:val="22"/>
        </w:rPr>
      </w:pPr>
      <m:oMathPara>
        <m:oMathParaPr>
          <m:jc m:val="left"/>
        </m:oMathParaPr>
        <m:oMath>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0</m:t>
              </m:r>
            </m:sub>
          </m:sSub>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n=1</m:t>
              </m:r>
            </m:sub>
            <m:sup>
              <m:r>
                <w:rPr>
                  <w:rFonts w:ascii="Cambria Math" w:eastAsiaTheme="minorEastAsia" w:hAnsi="Cambria Math"/>
                  <w:sz w:val="22"/>
                </w:rPr>
                <m:t>∞</m:t>
              </m:r>
            </m:sup>
            <m:e>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i/>
                  <w:sz w:val="22"/>
                </w:rPr>
              </m:ctrlPr>
            </m:funcPr>
            <m:fName>
              <m:limLow>
                <m:limLowPr>
                  <m:ctrlPr>
                    <w:rPr>
                      <w:rFonts w:ascii="Cambria Math" w:eastAsiaTheme="minorEastAsia" w:hAnsi="Cambria Math"/>
                      <w:i/>
                      <w:sz w:val="22"/>
                    </w:rPr>
                  </m:ctrlPr>
                </m:limLowPr>
                <m:e>
                  <m:r>
                    <m:rPr>
                      <m:sty m:val="p"/>
                    </m:rPr>
                    <w:rPr>
                      <w:rFonts w:ascii="Cambria Math" w:hAnsi="Cambria Math"/>
                    </w:rPr>
                    <m:t>lim</m:t>
                  </m:r>
                </m:e>
                <m:lim>
                  <m:r>
                    <w:rPr>
                      <w:rFonts w:ascii="Cambria Math" w:eastAsiaTheme="minorEastAsia" w:hAnsi="Cambria Math"/>
                      <w:sz w:val="22"/>
                    </w:rPr>
                    <m:t>n→∞</m:t>
                  </m:r>
                </m:lim>
              </m:limLow>
            </m:fName>
            <m:e>
              <m: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func>
          <m:r>
            <w:rPr>
              <w:rFonts w:ascii="Cambria Math" w:eastAsiaTheme="minorEastAsia" w:hAnsi="Cambria Math"/>
              <w:sz w:val="22"/>
            </w:rPr>
            <m:t>   </m:t>
          </m:r>
          <m:d>
            <m:dPr>
              <m:ctrlPr>
                <w:rPr>
                  <w:rFonts w:ascii="Cambria Math" w:eastAsiaTheme="minorEastAsia" w:hAnsi="Cambria Math"/>
                  <w:i/>
                  <w:color w:val="C00000"/>
                  <w:sz w:val="22"/>
                </w:rPr>
              </m:ctrlPr>
            </m:dPr>
            <m:e>
              <m:r>
                <m:rPr>
                  <m:nor/>
                </m:rPr>
                <w:rPr>
                  <w:rFonts w:ascii="Cambria Math" w:eastAsiaTheme="minorEastAsia" w:hAnsi="Cambria Math"/>
                  <w:color w:val="C00000"/>
                  <w:sz w:val="22"/>
                </w:rPr>
                <m:t>par somme téléscopique</m:t>
              </m:r>
              <m:r>
                <m:rPr>
                  <m:nor/>
                </m:rPr>
                <w:rPr>
                  <w:rStyle w:val="Appelnotedebasdep"/>
                  <w:rFonts w:ascii="Cambria Math" w:eastAsiaTheme="minorEastAsia" w:hAnsi="Cambria Math"/>
                  <w:color w:val="C00000"/>
                  <w:sz w:val="22"/>
                </w:rPr>
                <w:footnoteReference w:id="1"/>
              </m:r>
            </m:e>
          </m:d>
          <m:r>
            <m:rPr>
              <m:sty m:val="p"/>
            </m:rPr>
            <w:rPr>
              <w:rFonts w:eastAsiaTheme="minorEastAsia"/>
              <w:sz w:val="22"/>
            </w:rPr>
            <w:br/>
          </m:r>
        </m:oMath>
        <m:oMath>
          <m:r>
            <m:rPr>
              <m:aln/>
            </m:rPr>
            <w:rPr>
              <w:rFonts w:ascii="Cambria Math" w:eastAsiaTheme="minorEastAsia" w:hAnsi="Cambria Math"/>
              <w:sz w:val="22"/>
            </w:rPr>
            <m:t>=1.</m:t>
          </m:r>
        </m:oMath>
      </m:oMathPara>
    </w:p>
    <w:p w14:paraId="64DAAC52" w14:textId="408A298E" w:rsidR="00226998" w:rsidRPr="00226998" w:rsidRDefault="00C814DC" w:rsidP="00C814DC">
      <w:pPr>
        <w:spacing w:before="40" w:after="40"/>
        <w:rPr>
          <w:rFonts w:eastAsiaTheme="minorEastAsia"/>
          <w:sz w:val="22"/>
          <w:highlight w:val="green"/>
        </w:rPr>
      </w:pPr>
      <w:r w:rsidRPr="00C814DC">
        <w:rPr>
          <w:rFonts w:eastAsiaTheme="minorEastAsia"/>
          <w:sz w:val="22"/>
        </w:rPr>
        <w:t>Ainsi, l'état 0 est récurrent.</w:t>
      </w:r>
    </w:p>
    <w:p w14:paraId="2C5825C1" w14:textId="4CAD27E4" w:rsidR="00226998" w:rsidRPr="00226998" w:rsidRDefault="00226998" w:rsidP="00226998">
      <w:pPr>
        <w:spacing w:before="40" w:after="40"/>
        <w:rPr>
          <w:rFonts w:eastAsiaTheme="minorEastAsia"/>
          <w:sz w:val="22"/>
          <w:highlight w:val="green"/>
        </w:rPr>
      </w:pPr>
    </w:p>
    <w:p w14:paraId="78C83F2F" w14:textId="25FFA7C4" w:rsidR="00C814DC" w:rsidRPr="00C814DC" w:rsidRDefault="00226998" w:rsidP="00C814DC">
      <w:pPr>
        <w:spacing w:before="40" w:after="40"/>
        <w:rPr>
          <w:rFonts w:eastAsiaTheme="minorEastAsia"/>
          <w:sz w:val="22"/>
        </w:rPr>
      </w:pPr>
      <w:r w:rsidRPr="00022C5E">
        <w:rPr>
          <w:rFonts w:eastAsiaTheme="minorEastAsia"/>
          <w:sz w:val="22"/>
        </w:rPr>
        <w:t>d)  </w:t>
      </w:r>
      <w:r w:rsidR="00C814DC" w:rsidRPr="00022C5E">
        <w:rPr>
          <w:rFonts w:eastAsiaTheme="minorEastAsia"/>
          <w:sz w:val="22"/>
        </w:rPr>
        <w:t>Par définition, l'état 0</w:t>
      </w:r>
      <w:r w:rsidR="00C814DC" w:rsidRPr="00C814DC">
        <w:rPr>
          <w:rFonts w:eastAsiaTheme="minorEastAsia"/>
          <w:sz w:val="22"/>
        </w:rPr>
        <w:t xml:space="preserve"> est récurrent nul si l'espérance de </w:t>
      </w:r>
      <m:oMath>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oMath>
      <w:r w:rsidR="00C814DC" w:rsidRPr="00C814DC">
        <w:rPr>
          <w:rFonts w:eastAsiaTheme="minorEastAsia"/>
          <w:sz w:val="22"/>
        </w:rPr>
        <w:t xml:space="preserve"> diverge. Or,</w:t>
      </w:r>
    </w:p>
    <w:p w14:paraId="20C40D64" w14:textId="3BDA9586" w:rsidR="00022C5E" w:rsidRPr="00022C5E" w:rsidRDefault="00C814DC" w:rsidP="00022C5E">
      <w:pPr>
        <w:spacing w:before="40" w:after="40"/>
        <w:ind w:left="708"/>
        <w:rPr>
          <w:rFonts w:eastAsiaTheme="minorEastAsia"/>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e>
          </m:d>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r>
                    <w:rPr>
                      <w:rFonts w:ascii="Cambria Math" w:eastAsiaTheme="minorEastAsia" w:hAnsi="Cambria Math"/>
                      <w:sz w:val="22"/>
                    </w:rPr>
                    <m:t>=n</m:t>
                  </m:r>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j</m:t>
                      </m:r>
                    </m:sub>
                  </m:sSub>
                  <m:r>
                    <w:rPr>
                      <w:rFonts w:ascii="Cambria Math" w:eastAsiaTheme="minorEastAsia" w:hAnsi="Cambria Math"/>
                      <w:sz w:val="22"/>
                    </w:rPr>
                    <m:t xml:space="preserve">≠0 </m:t>
                  </m:r>
                  <m:r>
                    <m:rPr>
                      <m:nor/>
                    </m:rPr>
                    <w:rPr>
                      <w:rFonts w:ascii="Cambria Math" w:eastAsiaTheme="minorEastAsia" w:hAnsi="Cambria Math"/>
                      <w:sz w:val="22"/>
                    </w:rPr>
                    <m:t>pour tout</m:t>
                  </m:r>
                  <m:r>
                    <w:rPr>
                      <w:rFonts w:ascii="Cambria Math" w:eastAsiaTheme="minorEastAsia" w:hAnsi="Cambria Math"/>
                      <w:sz w:val="22"/>
                    </w:rPr>
                    <m:t xml:space="preserve"> j∈</m:t>
                  </m:r>
                  <m:d>
                    <m:dPr>
                      <m:begChr m:val="{"/>
                      <m:endChr m:val="}"/>
                      <m:ctrlPr>
                        <w:rPr>
                          <w:rFonts w:ascii="Cambria Math" w:eastAsiaTheme="minorEastAsia" w:hAnsi="Cambria Math"/>
                          <w:i/>
                          <w:sz w:val="22"/>
                        </w:rPr>
                      </m:ctrlPr>
                    </m:dPr>
                    <m:e>
                      <m:r>
                        <w:rPr>
                          <w:rFonts w:ascii="Cambria Math" w:eastAsiaTheme="minorEastAsia" w:hAnsi="Cambria Math"/>
                          <w:sz w:val="22"/>
                        </w:rPr>
                        <m:t>1,…,n-1</m:t>
                      </m:r>
                    </m:e>
                  </m:d>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m:t>
              </m:r>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r>
                <w:rPr>
                  <w:rFonts w:ascii="Cambria Math" w:eastAsiaTheme="minorEastAsia" w:hAnsi="Cambria Math"/>
                  <w:sz w:val="22"/>
                </w:rPr>
                <m:t>n⋅</m:t>
              </m:r>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r>
                <w:rPr>
                  <w:rFonts w:ascii="Cambria Math" w:eastAsiaTheme="minorEastAsia" w:hAnsi="Cambria Math"/>
                  <w:sz w:val="22"/>
                </w:rPr>
                <m:t>n⋅</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n=1</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e>
          </m:nary>
          <m:r>
            <m:rPr>
              <m:sty m:val="p"/>
            </m:rPr>
            <w:rPr>
              <w:rFonts w:eastAsiaTheme="minorEastAsia"/>
              <w:sz w:val="22"/>
            </w:rPr>
            <w:br/>
          </m:r>
        </m:oMath>
        <m:oMath>
          <m:r>
            <m:rPr>
              <m:aln/>
            </m:rPr>
            <w:rPr>
              <w:rFonts w:ascii="Cambria Math" w:eastAsiaTheme="minorEastAsia" w:hAnsi="Cambria Math"/>
              <w:sz w:val="22"/>
            </w:rPr>
            <m:t>=∞.   </m:t>
          </m:r>
          <m:d>
            <m:dPr>
              <m:ctrlPr>
                <w:rPr>
                  <w:rFonts w:ascii="Cambria Math" w:eastAsiaTheme="minorEastAsia" w:hAnsi="Cambria Math"/>
                  <w:i/>
                  <w:color w:val="C00000"/>
                  <w:sz w:val="22"/>
                </w:rPr>
              </m:ctrlPr>
            </m:dPr>
            <m:e>
              <m:r>
                <m:rPr>
                  <m:nor/>
                </m:rPr>
                <w:rPr>
                  <w:rFonts w:ascii="Cambria Math" w:eastAsiaTheme="minorEastAsia" w:hAnsi="Cambria Math"/>
                  <w:color w:val="C00000"/>
                  <w:sz w:val="22"/>
                </w:rPr>
                <m:t>car la série harmonique diverge</m:t>
              </m:r>
            </m:e>
          </m:d>
        </m:oMath>
      </m:oMathPara>
    </w:p>
    <w:p w14:paraId="0EFEFF46" w14:textId="01576D4C" w:rsidR="00E36CE2" w:rsidRDefault="00C814DC" w:rsidP="00022C5E">
      <w:pPr>
        <w:spacing w:before="40" w:after="40"/>
        <w:rPr>
          <w:rFonts w:eastAsiaTheme="minorEastAsia"/>
          <w:b/>
          <w:bCs/>
          <w:sz w:val="22"/>
          <w:highlight w:val="green"/>
        </w:rPr>
      </w:pPr>
      <w:r w:rsidRPr="00C814DC">
        <w:rPr>
          <w:rFonts w:eastAsiaTheme="minorEastAsia"/>
          <w:sz w:val="22"/>
        </w:rPr>
        <w:t>Par conséquent, l'état 0 est récurrent nul.</w:t>
      </w:r>
      <w:r w:rsidR="00E36CE2">
        <w:rPr>
          <w:rFonts w:eastAsiaTheme="minorEastAsia"/>
          <w:b/>
          <w:bCs/>
          <w:sz w:val="22"/>
          <w:highlight w:val="green"/>
        </w:rPr>
        <w:br w:type="page"/>
      </w:r>
    </w:p>
    <w:p w14:paraId="590BD6FA" w14:textId="742A1F48" w:rsidR="006D7D53" w:rsidRPr="007D2639" w:rsidRDefault="006D7D53" w:rsidP="00DE3F9C">
      <w:pPr>
        <w:spacing w:before="40" w:after="40" w:line="240" w:lineRule="auto"/>
        <w:jc w:val="both"/>
        <w:rPr>
          <w:rFonts w:eastAsiaTheme="minorEastAsia"/>
          <w:b/>
          <w:bCs/>
          <w:color w:val="0070C0"/>
          <w:sz w:val="22"/>
        </w:rPr>
      </w:pPr>
      <w:r w:rsidRPr="007D2639">
        <w:rPr>
          <w:rFonts w:eastAsiaTheme="minorEastAsia"/>
          <w:b/>
          <w:bCs/>
          <w:color w:val="0070C0"/>
          <w:sz w:val="22"/>
        </w:rPr>
        <w:lastRenderedPageBreak/>
        <w:t>Question 8</w:t>
      </w:r>
    </w:p>
    <w:p w14:paraId="079B0758" w14:textId="28A1AD17" w:rsidR="00DE3F9C" w:rsidRPr="007D2639" w:rsidRDefault="00E36CE2" w:rsidP="00DE3F9C">
      <w:pPr>
        <w:spacing w:before="40" w:after="40" w:line="240" w:lineRule="auto"/>
        <w:jc w:val="both"/>
        <w:rPr>
          <w:rFonts w:eastAsiaTheme="minorEastAsia"/>
          <w:color w:val="0070C0"/>
          <w:sz w:val="22"/>
          <w:highlight w:val="green"/>
        </w:rPr>
      </w:pPr>
      <w:r w:rsidRPr="007D2639">
        <w:rPr>
          <w:rFonts w:eastAsiaTheme="minorEastAsia"/>
          <w:color w:val="0070C0"/>
          <w:sz w:val="22"/>
        </w:rPr>
        <w:t xml:space="preserve">Considérons la chaîne de Markov </w:t>
      </w:r>
      <m:oMath>
        <m:sSub>
          <m:sSubPr>
            <m:ctrlPr>
              <w:rPr>
                <w:rFonts w:ascii="Cambria Math" w:eastAsiaTheme="minorEastAsia" w:hAnsi="Cambria Math"/>
                <w:bCs/>
                <w:i/>
                <w:color w:val="0070C0"/>
                <w:sz w:val="22"/>
              </w:rPr>
            </m:ctrlPr>
          </m:sSubPr>
          <m:e>
            <m:d>
              <m:dPr>
                <m:begChr m:val="{"/>
                <m:endChr m:val="}"/>
                <m:ctrlPr>
                  <w:rPr>
                    <w:rFonts w:ascii="Cambria Math" w:eastAsiaTheme="minorEastAsia" w:hAnsi="Cambria Math"/>
                    <w:bCs/>
                    <w:i/>
                    <w:color w:val="0070C0"/>
                    <w:sz w:val="22"/>
                  </w:rPr>
                </m:ctrlPr>
              </m:dPr>
              <m:e>
                <m:sSub>
                  <m:sSubPr>
                    <m:ctrlPr>
                      <w:rPr>
                        <w:rFonts w:ascii="Cambria Math" w:eastAsiaTheme="minorEastAsia" w:hAnsi="Cambria Math"/>
                        <w:bCs/>
                        <w:i/>
                        <w:color w:val="0070C0"/>
                        <w:sz w:val="22"/>
                      </w:rPr>
                    </m:ctrlPr>
                  </m:sSubPr>
                  <m:e>
                    <m:r>
                      <w:rPr>
                        <w:rFonts w:ascii="Cambria Math" w:eastAsiaTheme="minorEastAsia" w:hAnsi="Cambria Math"/>
                        <w:color w:val="0070C0"/>
                        <w:sz w:val="22"/>
                      </w:rPr>
                      <m:t>X</m:t>
                    </m:r>
                  </m:e>
                  <m:sub>
                    <m:r>
                      <w:rPr>
                        <w:rFonts w:ascii="Cambria Math" w:eastAsiaTheme="minorEastAsia" w:hAnsi="Cambria Math"/>
                        <w:color w:val="0070C0"/>
                        <w:sz w:val="22"/>
                      </w:rPr>
                      <m:t>n</m:t>
                    </m:r>
                  </m:sub>
                </m:sSub>
              </m:e>
            </m:d>
          </m:e>
          <m:sub>
            <m:r>
              <w:rPr>
                <w:rFonts w:ascii="Cambria Math" w:eastAsiaTheme="minorEastAsia" w:hAnsi="Cambria Math"/>
                <w:color w:val="0070C0"/>
                <w:sz w:val="22"/>
              </w:rPr>
              <m:t>n</m:t>
            </m:r>
            <m:r>
              <m:rPr>
                <m:scr m:val="double-struck"/>
              </m:rPr>
              <w:rPr>
                <w:rFonts w:ascii="Cambria Math" w:eastAsiaTheme="minorEastAsia" w:hAnsi="Cambria Math"/>
                <w:color w:val="0070C0"/>
                <w:sz w:val="22"/>
              </w:rPr>
              <m:t>∈N</m:t>
            </m:r>
          </m:sub>
        </m:sSub>
      </m:oMath>
      <w:r w:rsidRPr="007D2639">
        <w:rPr>
          <w:color w:val="0070C0"/>
          <w:sz w:val="22"/>
        </w:rPr>
        <w:t xml:space="preserve"> </w:t>
      </w:r>
      <w:r w:rsidRPr="007D2639">
        <w:rPr>
          <w:rFonts w:eastAsiaTheme="minorEastAsia"/>
          <w:color w:val="0070C0"/>
          <w:sz w:val="22"/>
        </w:rPr>
        <w:t xml:space="preserve">ayant pour espace états </w:t>
      </w:r>
      <m:oMath>
        <m:r>
          <w:rPr>
            <w:rFonts w:ascii="Cambria Math" w:eastAsiaTheme="minorEastAsia" w:hAnsi="Cambria Math"/>
            <w:color w:val="0070C0"/>
            <w:sz w:val="22"/>
          </w:rPr>
          <m:t>E=</m:t>
        </m:r>
        <m:d>
          <m:dPr>
            <m:begChr m:val="{"/>
            <m:endChr m:val="}"/>
            <m:ctrlPr>
              <w:rPr>
                <w:rFonts w:ascii="Cambria Math" w:eastAsiaTheme="minorEastAsia" w:hAnsi="Cambria Math"/>
                <w:i/>
                <w:color w:val="0070C0"/>
                <w:sz w:val="22"/>
              </w:rPr>
            </m:ctrlPr>
          </m:dPr>
          <m:e>
            <m:r>
              <w:rPr>
                <w:rFonts w:ascii="Cambria Math" w:eastAsiaTheme="minorEastAsia" w:hAnsi="Cambria Math"/>
                <w:color w:val="0070C0"/>
                <w:sz w:val="22"/>
              </w:rPr>
              <m:t>0,…,9</m:t>
            </m:r>
          </m:e>
        </m:d>
      </m:oMath>
      <w:r w:rsidRPr="007D2639">
        <w:rPr>
          <w:rFonts w:eastAsiaTheme="minorEastAsia"/>
          <w:color w:val="0070C0"/>
          <w:sz w:val="22"/>
        </w:rPr>
        <w:t xml:space="preserve">. Supposons </w:t>
      </w:r>
      <m:oMath>
        <m:sSub>
          <m:sSubPr>
            <m:ctrlPr>
              <w:rPr>
                <w:rFonts w:ascii="Cambria Math" w:eastAsiaTheme="minorEastAsia" w:hAnsi="Cambria Math"/>
                <w:i/>
                <w:color w:val="0070C0"/>
                <w:sz w:val="22"/>
              </w:rPr>
            </m:ctrlPr>
          </m:sSubPr>
          <m:e>
            <m:r>
              <w:rPr>
                <w:rFonts w:ascii="Cambria Math" w:eastAsiaTheme="minorEastAsia" w:hAnsi="Cambria Math"/>
                <w:color w:val="0070C0"/>
                <w:sz w:val="22"/>
              </w:rPr>
              <m:t>p</m:t>
            </m:r>
          </m:e>
          <m:sub>
            <m:r>
              <w:rPr>
                <w:rFonts w:ascii="Cambria Math" w:eastAsiaTheme="minorEastAsia" w:hAnsi="Cambria Math"/>
                <w:color w:val="0070C0"/>
                <w:sz w:val="22"/>
              </w:rPr>
              <m:t>0,9</m:t>
            </m:r>
          </m:sub>
        </m:sSub>
        <m:r>
          <w:rPr>
            <w:rFonts w:ascii="Cambria Math" w:eastAsiaTheme="minorEastAsia" w:hAnsi="Cambria Math"/>
            <w:color w:val="0070C0"/>
            <w:sz w:val="22"/>
          </w:rPr>
          <m:t>=1</m:t>
        </m:r>
      </m:oMath>
      <w:r w:rsidRPr="007D2639">
        <w:rPr>
          <w:rFonts w:eastAsiaTheme="minorEastAsia"/>
          <w:color w:val="0070C0"/>
          <w:sz w:val="22"/>
        </w:rPr>
        <w:t xml:space="preserve">, et supposons que lorsque la chaîne est à l'état </w:t>
      </w:r>
      <m:oMath>
        <m:r>
          <w:rPr>
            <w:rFonts w:ascii="Cambria Math" w:eastAsiaTheme="minorEastAsia" w:hAnsi="Cambria Math"/>
            <w:color w:val="0070C0"/>
            <w:sz w:val="22"/>
          </w:rPr>
          <m:t>i&gt;0</m:t>
        </m:r>
      </m:oMath>
      <w:r w:rsidRPr="007D2639">
        <w:rPr>
          <w:rFonts w:eastAsiaTheme="minorEastAsia"/>
          <w:color w:val="0070C0"/>
          <w:sz w:val="22"/>
        </w:rPr>
        <w:t xml:space="preserve">, alors le prochain état a autant de chance d'être n'importe quel des états </w:t>
      </w:r>
      <m:oMath>
        <m:r>
          <w:rPr>
            <w:rFonts w:ascii="Cambria Math" w:eastAsiaTheme="minorEastAsia" w:hAnsi="Cambria Math"/>
            <w:color w:val="0070C0"/>
            <w:sz w:val="22"/>
          </w:rPr>
          <m:t>0, …,i-1</m:t>
        </m:r>
      </m:oMath>
      <w:r w:rsidRPr="007D2639">
        <w:rPr>
          <w:rFonts w:eastAsiaTheme="minorEastAsia"/>
          <w:color w:val="0070C0"/>
          <w:sz w:val="22"/>
        </w:rPr>
        <w:t>. Trouver les probabilités limites de cette chaîne de Markov.</w:t>
      </w:r>
    </w:p>
    <w:p w14:paraId="22F1951A" w14:textId="44E61753" w:rsidR="00AA7F9E" w:rsidRDefault="00AA7F9E" w:rsidP="00AA7F9E">
      <w:pPr>
        <w:spacing w:before="40" w:after="40" w:line="240" w:lineRule="auto"/>
        <w:jc w:val="both"/>
        <w:rPr>
          <w:bCs/>
          <w:sz w:val="22"/>
        </w:rPr>
      </w:pPr>
    </w:p>
    <w:p w14:paraId="3A70BCD9" w14:textId="77777777" w:rsidR="00226998" w:rsidRPr="00AC20F6" w:rsidRDefault="00226998" w:rsidP="00AC20F6">
      <w:pPr>
        <w:spacing w:before="40" w:after="40"/>
        <w:rPr>
          <w:bCs/>
          <w:sz w:val="22"/>
        </w:rPr>
      </w:pPr>
      <w:r w:rsidRPr="00AC20F6">
        <w:rPr>
          <w:bCs/>
          <w:sz w:val="22"/>
        </w:rPr>
        <w:t xml:space="preserve">La matrice de transition de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AC20F6">
        <w:rPr>
          <w:bCs/>
          <w:sz w:val="22"/>
        </w:rPr>
        <w:t xml:space="preserve"> est</w:t>
      </w:r>
    </w:p>
    <w:p w14:paraId="58C91B3E" w14:textId="77777777" w:rsidR="00AC20F6" w:rsidRPr="00AC20F6" w:rsidRDefault="00226998" w:rsidP="00AC20F6">
      <w:pPr>
        <w:spacing w:before="40" w:after="40"/>
        <w:ind w:left="708"/>
        <w:rPr>
          <w:rFonts w:eastAsiaTheme="minorEastAsia"/>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10"/>
                        <m:mcJc m:val="center"/>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mr>
                <m:mr>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r>
                      <w:rPr>
                        <w:rFonts w:ascii="Cambria Math" w:eastAsia="Cambria Math" w:hAnsi="Cambria Math" w:cs="Cambria Math"/>
                      </w:rPr>
                      <m:t>0</m:t>
                    </m:r>
                  </m:e>
                </m:mr>
              </m:m>
            </m:e>
          </m:d>
          <m:r>
            <w:rPr>
              <w:rFonts w:ascii="Cambria Math" w:eastAsiaTheme="minorEastAsia" w:hAnsi="Cambria Math"/>
              <w:sz w:val="22"/>
            </w:rPr>
            <m:t>.</m:t>
          </m:r>
        </m:oMath>
      </m:oMathPara>
    </w:p>
    <w:p w14:paraId="5DA9B6E3" w14:textId="693C6521" w:rsidR="00AC20F6" w:rsidRDefault="00AC20F6" w:rsidP="00AC20F6">
      <w:pPr>
        <w:spacing w:before="40" w:after="40"/>
        <w:rPr>
          <w:bCs/>
          <w:sz w:val="22"/>
        </w:rPr>
      </w:pPr>
      <w:r w:rsidRPr="00AC20F6">
        <w:rPr>
          <w:bCs/>
          <w:sz w:val="22"/>
        </w:rPr>
        <w:t xml:space="preserve">Puisque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0,9</m:t>
            </m:r>
          </m:sub>
        </m:sSub>
        <m:r>
          <w:rPr>
            <w:rFonts w:ascii="Cambria Math" w:hAnsi="Cambria Math"/>
            <w:sz w:val="22"/>
          </w:rPr>
          <m:t>=1&gt;0</m:t>
        </m:r>
      </m:oMath>
      <w:r w:rsidRPr="00AC20F6">
        <w:rPr>
          <w:bCs/>
          <w:sz w:val="22"/>
        </w:rPr>
        <w:t xml:space="preserve"> et 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i,i-1</m:t>
            </m:r>
          </m:sub>
        </m:sSub>
        <m:r>
          <w:rPr>
            <w:rFonts w:ascii="Cambria Math" w:eastAsiaTheme="minorEastAsia" w:hAnsi="Cambria Math"/>
            <w:sz w:val="22"/>
          </w:rPr>
          <m:t>=</m:t>
        </m:r>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i</m:t>
            </m:r>
          </m:den>
        </m:f>
        <m:r>
          <w:rPr>
            <w:rFonts w:ascii="Cambria Math" w:eastAsia="Cambria Math" w:hAnsi="Cambria Math" w:cs="Cambria Math"/>
          </w:rPr>
          <m:t>&gt;0</m:t>
        </m:r>
      </m:oMath>
      <w:r w:rsidRPr="00AC20F6">
        <w:rPr>
          <w:bCs/>
          <w:sz w:val="22"/>
        </w:rPr>
        <w:t xml:space="preserve"> pour tout </w:t>
      </w:r>
      <m:oMath>
        <m:r>
          <w:rPr>
            <w:rFonts w:ascii="Cambria Math" w:hAnsi="Cambria Math"/>
            <w:sz w:val="22"/>
          </w:rPr>
          <m:t>i∈</m:t>
        </m:r>
        <m:d>
          <m:dPr>
            <m:begChr m:val="{"/>
            <m:endChr m:val="}"/>
            <m:ctrlPr>
              <w:rPr>
                <w:rFonts w:ascii="Cambria Math" w:hAnsi="Cambria Math"/>
                <w:bCs/>
                <w:i/>
                <w:sz w:val="22"/>
              </w:rPr>
            </m:ctrlPr>
          </m:dPr>
          <m:e>
            <m:r>
              <w:rPr>
                <w:rFonts w:ascii="Cambria Math" w:hAnsi="Cambria Math"/>
                <w:sz w:val="22"/>
              </w:rPr>
              <m:t>1,…,9</m:t>
            </m:r>
          </m:e>
        </m:d>
      </m:oMath>
      <w:r w:rsidRPr="00AC20F6">
        <w:rPr>
          <w:bCs/>
          <w:sz w:val="22"/>
        </w:rPr>
        <w:t>, alors</w:t>
      </w:r>
    </w:p>
    <w:p w14:paraId="64FB0C4E" w14:textId="03B8B8FC" w:rsidR="00AC20F6" w:rsidRPr="00AC20F6" w:rsidRDefault="00AC20F6" w:rsidP="00AC20F6">
      <w:pPr>
        <w:spacing w:before="40" w:after="40"/>
        <w:ind w:left="708"/>
        <w:rPr>
          <w:bCs/>
          <w:sz w:val="22"/>
        </w:rPr>
      </w:pPr>
      <m:oMathPara>
        <m:oMathParaPr>
          <m:jc m:val="left"/>
        </m:oMathParaPr>
        <m:oMath>
          <m:r>
            <w:rPr>
              <w:rFonts w:ascii="Cambria Math" w:hAnsi="Cambria Math"/>
              <w:sz w:val="22"/>
            </w:rPr>
            <m:t>0→1→2→3→4→5→6→7→8→9.</m:t>
          </m:r>
        </m:oMath>
      </m:oMathPara>
    </w:p>
    <w:p w14:paraId="71E9C0EB" w14:textId="0E1888EA" w:rsidR="00AC20F6" w:rsidRDefault="00AC20F6" w:rsidP="00AC20F6">
      <w:pPr>
        <w:spacing w:before="40" w:after="40"/>
        <w:rPr>
          <w:bCs/>
          <w:sz w:val="22"/>
        </w:rPr>
      </w:pPr>
      <w:r w:rsidRPr="00AC20F6">
        <w:rPr>
          <w:bCs/>
          <w:sz w:val="22"/>
        </w:rPr>
        <w:t>Ainsi, tous les états communiquent et la chaîne de Markov est irréductible. De plus,</w:t>
      </w:r>
    </w:p>
    <w:p w14:paraId="5E493AF1" w14:textId="6948DAA5" w:rsidR="00AC20F6" w:rsidRPr="00A0183E" w:rsidRDefault="00BB2C0A" w:rsidP="00A0183E">
      <w:pPr>
        <w:spacing w:before="40" w:after="40"/>
        <w:ind w:left="708"/>
        <w:rPr>
          <w:bCs/>
          <w:sz w:val="22"/>
        </w:rPr>
      </w:pPr>
      <m:oMathPara>
        <m:oMathParaPr>
          <m:jc m:val="left"/>
        </m:oMathParaP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2</m:t>
                  </m:r>
                </m:e>
              </m:d>
            </m:sup>
          </m:sSubSup>
          <m:r>
            <w:rPr>
              <w:rFonts w:ascii="Cambria Math" w:hAnsi="Cambria Math"/>
              <w:sz w:val="22"/>
            </w:rPr>
            <m:t>=</m:t>
          </m:r>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r>
            <w:rPr>
              <w:rFonts w:ascii="Cambria Math" w:eastAsiaTheme="minorEastAsia" w:hAnsi="Cambria Math"/>
            </w:rPr>
            <m:t>&gt;0   </m:t>
          </m:r>
          <m:r>
            <m:rPr>
              <m:nor/>
            </m:rPr>
            <w:rPr>
              <w:rFonts w:ascii="Cambria Math" w:eastAsiaTheme="minorEastAsia" w:hAnsi="Cambria Math"/>
              <w:bCs/>
            </w:rPr>
            <m:t>et</m:t>
          </m:r>
          <m:r>
            <w:rPr>
              <w:rFonts w:ascii="Cambria Math" w:eastAsiaTheme="minorEastAsia" w:hAnsi="Cambria Math"/>
            </w:rPr>
            <m:t>   </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3</m:t>
                  </m:r>
                </m:e>
              </m:d>
            </m:sup>
          </m:sSubSup>
          <m:r>
            <w:rPr>
              <w:rFonts w:ascii="Cambria Math" w:hAnsi="Cambria Math"/>
              <w:sz w:val="22"/>
            </w:rPr>
            <m:t>=</m:t>
          </m:r>
          <m:r>
            <w:rPr>
              <w:rFonts w:ascii="Cambria Math" w:eastAsia="Cambria Math" w:hAnsi="Cambria Math" w:cs="Cambria Math"/>
            </w:rPr>
            <m:t>0,302&gt;0</m:t>
          </m:r>
          <m:r>
            <w:rPr>
              <w:rFonts w:ascii="Cambria Math" w:eastAsiaTheme="minorEastAsia" w:hAnsi="Cambria Math"/>
            </w:rPr>
            <m:t>.</m:t>
          </m:r>
        </m:oMath>
      </m:oMathPara>
    </w:p>
    <w:p w14:paraId="05316D83" w14:textId="5AC9E505" w:rsidR="00AC20F6" w:rsidRPr="00AC20F6" w:rsidRDefault="00AC20F6" w:rsidP="00A0183E">
      <w:pPr>
        <w:spacing w:before="40" w:after="40"/>
        <w:jc w:val="both"/>
        <w:rPr>
          <w:bCs/>
          <w:sz w:val="22"/>
        </w:rPr>
      </w:pPr>
      <w:r w:rsidRPr="00AC20F6">
        <w:rPr>
          <w:bCs/>
          <w:sz w:val="22"/>
        </w:rPr>
        <w:t xml:space="preserve">Ainsi, </w:t>
      </w:r>
      <m:oMath>
        <m:r>
          <w:rPr>
            <w:rFonts w:ascii="Cambria Math" w:hAnsi="Cambria Math"/>
            <w:sz w:val="22"/>
          </w:rPr>
          <m:t>d</m:t>
        </m:r>
        <m:d>
          <m:dPr>
            <m:ctrlPr>
              <w:rPr>
                <w:rFonts w:ascii="Cambria Math" w:hAnsi="Cambria Math"/>
                <w:bCs/>
                <w:i/>
                <w:sz w:val="22"/>
              </w:rPr>
            </m:ctrlPr>
          </m:dPr>
          <m:e>
            <m:r>
              <w:rPr>
                <w:rFonts w:ascii="Cambria Math" w:hAnsi="Cambria Math"/>
                <w:sz w:val="22"/>
              </w:rPr>
              <m:t>0</m:t>
            </m:r>
          </m:e>
        </m:d>
        <m:r>
          <w:rPr>
            <w:rFonts w:ascii="Cambria Math" w:hAnsi="Cambria Math"/>
            <w:sz w:val="22"/>
          </w:rPr>
          <m:t>=</m:t>
        </m:r>
        <m:r>
          <m:rPr>
            <m:nor/>
          </m:rPr>
          <w:rPr>
            <w:rFonts w:ascii="Cambria Math" w:hAnsi="Cambria Math"/>
            <w:bCs/>
            <w:sz w:val="22"/>
          </w:rPr>
          <m:t>pgcd</m:t>
        </m:r>
        <m:d>
          <m:dPr>
            <m:begChr m:val="{"/>
            <m:endChr m:val="}"/>
            <m:ctrlPr>
              <w:rPr>
                <w:rFonts w:ascii="Cambria Math" w:hAnsi="Cambria Math"/>
                <w:bCs/>
                <w:i/>
                <w:sz w:val="22"/>
              </w:rPr>
            </m:ctrlPr>
          </m:dPr>
          <m:e>
            <m:r>
              <w:rPr>
                <w:rFonts w:ascii="Cambria Math" w:hAnsi="Cambria Math"/>
                <w:sz w:val="22"/>
              </w:rPr>
              <m:t>2, 3,…</m:t>
            </m:r>
          </m:e>
        </m:d>
        <m:r>
          <w:rPr>
            <w:rFonts w:ascii="Cambria Math" w:hAnsi="Cambria Math"/>
            <w:sz w:val="22"/>
          </w:rPr>
          <m:t>=1</m:t>
        </m:r>
      </m:oMath>
      <w:r w:rsidRPr="00AC20F6">
        <w:rPr>
          <w:bCs/>
          <w:sz w:val="22"/>
        </w:rPr>
        <w:t xml:space="preserve">. Puisque la période d'un état est invariante sous la relation de communication, alors tous les états de la chaîne de Markov sont apériodiques. De plus, puisque cette chaîne de Markov est irréductible et a un nombre fini d'états, alors tous ces états sont récurrents positifs (selon la </w:t>
      </w:r>
      <w:r w:rsidRPr="006F7D56">
        <w:rPr>
          <w:bCs/>
          <w:sz w:val="22"/>
        </w:rPr>
        <w:t>remarque sous la proposition 2.4</w:t>
      </w:r>
      <w:r w:rsidR="006F7D56" w:rsidRPr="006F7D56">
        <w:rPr>
          <w:bCs/>
          <w:sz w:val="22"/>
        </w:rPr>
        <w:t>2</w:t>
      </w:r>
      <w:r w:rsidRPr="006F7D56">
        <w:rPr>
          <w:bCs/>
          <w:sz w:val="22"/>
        </w:rPr>
        <w:t>). Par</w:t>
      </w:r>
      <w:r w:rsidRPr="00AC20F6">
        <w:rPr>
          <w:bCs/>
          <w:sz w:val="22"/>
        </w:rPr>
        <w:t xml:space="preserve"> conséquent, tous les états de la chaîne de Markov sont ergodiques.</w:t>
      </w:r>
    </w:p>
    <w:p w14:paraId="26FBB09E" w14:textId="2684B3A5" w:rsidR="00AC20F6" w:rsidRDefault="00AC20F6" w:rsidP="00A0183E">
      <w:pPr>
        <w:spacing w:before="40" w:after="40"/>
        <w:jc w:val="both"/>
        <w:rPr>
          <w:bCs/>
          <w:sz w:val="22"/>
        </w:rPr>
      </w:pPr>
      <w:r w:rsidRPr="006F7D56">
        <w:rPr>
          <w:bCs/>
          <w:sz w:val="22"/>
        </w:rPr>
        <w:t>Selon le théorème 2.4</w:t>
      </w:r>
      <w:r w:rsidR="006F7D56" w:rsidRPr="006F7D56">
        <w:rPr>
          <w:bCs/>
          <w:sz w:val="22"/>
        </w:rPr>
        <w:t>4</w:t>
      </w:r>
      <w:r w:rsidRPr="006F7D56">
        <w:rPr>
          <w:bCs/>
          <w:sz w:val="22"/>
        </w:rPr>
        <w:t>, les</w:t>
      </w:r>
      <w:r w:rsidRPr="00AC20F6">
        <w:rPr>
          <w:bCs/>
          <w:sz w:val="22"/>
        </w:rPr>
        <w:t xml:space="preserve"> probabilités limites de cette chaîne de Markov sont données par l'unique solution non négative de</w:t>
      </w:r>
    </w:p>
    <w:p w14:paraId="4DCFE698" w14:textId="761A19B9" w:rsidR="00A0183E" w:rsidRPr="00A0183E" w:rsidRDefault="00BB2C0A" w:rsidP="00A0183E">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9</m:t>
              </m:r>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w:rPr>
              <w:rFonts w:ascii="Cambria Math" w:eastAsiaTheme="minorEastAsia" w:hAnsi="Cambria Math"/>
              <w:sz w:val="22"/>
            </w:rPr>
            <m:t> </m:t>
          </m:r>
          <m:r>
            <m:rPr>
              <m:nor/>
            </m:rPr>
            <w:rPr>
              <w:rFonts w:ascii="Cambria Math" w:eastAsiaTheme="minorEastAsia" w:hAnsi="Cambria Math"/>
              <w:bCs/>
              <w:sz w:val="22"/>
            </w:rPr>
            <m:t>pour tout</m:t>
          </m:r>
          <m:r>
            <w:rPr>
              <w:rFonts w:ascii="Cambria Math" w:eastAsiaTheme="minorEastAsia" w:hAnsi="Cambria Math"/>
              <w:sz w:val="22"/>
            </w:rPr>
            <m:t xml:space="preserve"> j,   </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9</m:t>
              </m:r>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w:rPr>
              <w:rFonts w:ascii="Cambria Math" w:eastAsiaTheme="minorEastAsia" w:hAnsi="Cambria Math"/>
              <w:sz w:val="22"/>
            </w:rPr>
            <m:t>=1.</m:t>
          </m:r>
        </m:oMath>
      </m:oMathPara>
    </w:p>
    <w:p w14:paraId="6259B3CF" w14:textId="7D5B3526" w:rsidR="00A0183E" w:rsidRPr="000A2745" w:rsidRDefault="00A0183E" w:rsidP="00A0183E">
      <w:pPr>
        <w:spacing w:before="40" w:after="40" w:line="240" w:lineRule="auto"/>
        <w:jc w:val="both"/>
        <w:rPr>
          <w:rFonts w:eastAsiaTheme="minorEastAsia"/>
          <w:bCs/>
          <w:sz w:val="22"/>
        </w:rPr>
      </w:pPr>
      <w:r>
        <w:rPr>
          <w:rFonts w:eastAsiaTheme="minorEastAsia"/>
          <w:bCs/>
          <w:sz w:val="22"/>
        </w:rPr>
        <w:t>En solutionnant ce système on obtient</w:t>
      </w:r>
    </w:p>
    <w:p w14:paraId="772A704E" w14:textId="1DDF3963" w:rsidR="00A0183E" w:rsidRPr="00A0183E" w:rsidRDefault="00BB2C0A" w:rsidP="00A0183E">
      <w:pPr>
        <w:spacing w:before="40" w:after="40"/>
        <w:ind w:left="708"/>
        <w:rPr>
          <w:bCs/>
          <w:sz w:val="22"/>
        </w:rPr>
      </w:pPr>
      <m:oMathPara>
        <m:oMathParaPr>
          <m:jc m:val="left"/>
        </m:oMathParaPr>
        <m:oMath>
          <m:d>
            <m:dPr>
              <m:begChr m:val="["/>
              <m:endChr m:val="]"/>
              <m:ctrlPr>
                <w:rPr>
                  <w:rFonts w:ascii="Cambria Math" w:hAnsi="Cambria Math"/>
                  <w:bCs/>
                  <w:i/>
                  <w:sz w:val="22"/>
                </w:rPr>
              </m:ctrlPr>
            </m:dPr>
            <m:e>
              <m:m>
                <m:mPr>
                  <m:mcs>
                    <m:mc>
                      <m:mcPr>
                        <m:count m:val="1"/>
                        <m:mcJc m:val="center"/>
                      </m:mcPr>
                    </m:mc>
                  </m:mcs>
                  <m:ctrlPr>
                    <w:rPr>
                      <w:rFonts w:ascii="Cambria Math" w:hAnsi="Cambria Math"/>
                      <w:bCs/>
                      <w:i/>
                      <w:sz w:val="22"/>
                    </w:rPr>
                  </m:ctrlPr>
                </m:mP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0</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1</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2</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3</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4</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5</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6</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7</m:t>
                        </m:r>
                      </m:sub>
                    </m:sSub>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8</m:t>
                        </m:r>
                      </m:sub>
                    </m:sSub>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9</m:t>
                        </m:r>
                      </m:sub>
                    </m:sSub>
                  </m:e>
                </m:mr>
              </m:m>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9 649</m:t>
              </m:r>
            </m:den>
          </m:f>
          <m:r>
            <w:rPr>
              <w:rFonts w:ascii="Cambria Math" w:eastAsiaTheme="minorEastAsia" w:hAnsi="Cambria Math"/>
              <w:sz w:val="22"/>
            </w:rPr>
            <m:t>⋅</m:t>
          </m:r>
          <m:d>
            <m:dPr>
              <m:begChr m:val="["/>
              <m:endChr m:val="]"/>
              <m:ctrlPr>
                <w:rPr>
                  <w:rFonts w:ascii="Cambria Math" w:hAnsi="Cambria Math"/>
                  <w:bCs/>
                  <w:i/>
                  <w:sz w:val="22"/>
                </w:rPr>
              </m:ctrlPr>
            </m:dPr>
            <m:e>
              <m:m>
                <m:mPr>
                  <m:cGp m:val="16"/>
                  <m:mcs>
                    <m:mc>
                      <m:mcPr>
                        <m:count m:val="1"/>
                        <m:mcJc m:val="right"/>
                      </m:mcPr>
                    </m:mc>
                  </m:mcs>
                  <m:ctrlPr>
                    <w:rPr>
                      <w:rFonts w:ascii="Cambria Math" w:hAnsi="Cambria Math"/>
                      <w:bCs/>
                      <w:i/>
                      <w:sz w:val="22"/>
                    </w:rPr>
                  </m:ctrlPr>
                </m:mPr>
                <m:mr>
                  <m:e>
                    <m:r>
                      <w:rPr>
                        <w:rFonts w:ascii="Cambria Math" w:hAnsi="Cambria Math"/>
                        <w:sz w:val="22"/>
                      </w:rPr>
                      <m:t>2 520</m:t>
                    </m:r>
                    <m:ctrlPr>
                      <w:rPr>
                        <w:rFonts w:ascii="Cambria Math" w:eastAsia="Cambria Math" w:hAnsi="Cambria Math" w:cs="Cambria Math"/>
                        <w:bCs/>
                        <w:i/>
                        <w:sz w:val="22"/>
                      </w:rPr>
                    </m:ctrlPr>
                  </m:e>
                </m:mr>
                <m:mr>
                  <m:e>
                    <m:r>
                      <w:rPr>
                        <w:rFonts w:ascii="Cambria Math" w:eastAsia="Cambria Math" w:hAnsi="Cambria Math" w:cs="Cambria Math"/>
                        <w:sz w:val="22"/>
                      </w:rPr>
                      <m:t>1 260</m:t>
                    </m:r>
                    <m:ctrlPr>
                      <w:rPr>
                        <w:rFonts w:ascii="Cambria Math" w:eastAsia="Cambria Math" w:hAnsi="Cambria Math" w:cs="Cambria Math"/>
                        <w:bCs/>
                        <w:i/>
                        <w:sz w:val="22"/>
                      </w:rPr>
                    </m:ctrlPr>
                  </m:e>
                </m:mr>
                <m:mr>
                  <m:e>
                    <m:r>
                      <w:rPr>
                        <w:rFonts w:ascii="Cambria Math" w:eastAsia="Cambria Math" w:hAnsi="Cambria Math" w:cs="Cambria Math"/>
                        <w:sz w:val="22"/>
                      </w:rPr>
                      <m:t>840</m:t>
                    </m:r>
                    <m:ctrlPr>
                      <w:rPr>
                        <w:rFonts w:ascii="Cambria Math" w:eastAsia="Cambria Math" w:hAnsi="Cambria Math" w:cs="Cambria Math"/>
                        <w:bCs/>
                        <w:i/>
                        <w:sz w:val="22"/>
                      </w:rPr>
                    </m:ctrlPr>
                  </m:e>
                </m:mr>
                <m:mr>
                  <m:e>
                    <m:r>
                      <w:rPr>
                        <w:rFonts w:ascii="Cambria Math" w:eastAsia="Cambria Math" w:hAnsi="Cambria Math" w:cs="Cambria Math"/>
                        <w:sz w:val="22"/>
                      </w:rPr>
                      <m:t>630</m:t>
                    </m:r>
                    <m:ctrlPr>
                      <w:rPr>
                        <w:rFonts w:ascii="Cambria Math" w:eastAsia="Cambria Math" w:hAnsi="Cambria Math" w:cs="Cambria Math"/>
                        <w:bCs/>
                        <w:i/>
                        <w:sz w:val="22"/>
                      </w:rPr>
                    </m:ctrlPr>
                  </m:e>
                </m:mr>
                <m:mr>
                  <m:e>
                    <m:r>
                      <w:rPr>
                        <w:rFonts w:ascii="Cambria Math" w:eastAsia="Cambria Math" w:hAnsi="Cambria Math" w:cs="Cambria Math"/>
                        <w:sz w:val="22"/>
                      </w:rPr>
                      <m:t>504</m:t>
                    </m:r>
                    <m:ctrlPr>
                      <w:rPr>
                        <w:rFonts w:ascii="Cambria Math" w:eastAsia="Cambria Math" w:hAnsi="Cambria Math" w:cs="Cambria Math"/>
                        <w:bCs/>
                        <w:i/>
                        <w:sz w:val="22"/>
                      </w:rPr>
                    </m:ctrlPr>
                  </m:e>
                </m:mr>
                <m:mr>
                  <m:e>
                    <m:r>
                      <w:rPr>
                        <w:rFonts w:ascii="Cambria Math" w:eastAsia="Cambria Math" w:hAnsi="Cambria Math" w:cs="Cambria Math"/>
                        <w:sz w:val="22"/>
                      </w:rPr>
                      <m:t>420</m:t>
                    </m:r>
                    <m:ctrlPr>
                      <w:rPr>
                        <w:rFonts w:ascii="Cambria Math" w:eastAsia="Cambria Math" w:hAnsi="Cambria Math" w:cs="Cambria Math"/>
                        <w:bCs/>
                        <w:i/>
                        <w:sz w:val="22"/>
                      </w:rPr>
                    </m:ctrlPr>
                  </m:e>
                </m:mr>
                <m:mr>
                  <m:e>
                    <m:r>
                      <w:rPr>
                        <w:rFonts w:ascii="Cambria Math" w:eastAsia="Cambria Math" w:hAnsi="Cambria Math" w:cs="Cambria Math"/>
                        <w:sz w:val="22"/>
                      </w:rPr>
                      <m:t>360</m:t>
                    </m:r>
                    <m:ctrlPr>
                      <w:rPr>
                        <w:rFonts w:ascii="Cambria Math" w:eastAsia="Cambria Math" w:hAnsi="Cambria Math" w:cs="Cambria Math"/>
                        <w:bCs/>
                        <w:i/>
                        <w:sz w:val="22"/>
                      </w:rPr>
                    </m:ctrlPr>
                  </m:e>
                </m:mr>
                <m:mr>
                  <m:e>
                    <m:r>
                      <w:rPr>
                        <w:rFonts w:ascii="Cambria Math" w:eastAsia="Cambria Math" w:hAnsi="Cambria Math" w:cs="Cambria Math"/>
                        <w:sz w:val="22"/>
                      </w:rPr>
                      <m:t>315</m:t>
                    </m:r>
                  </m:e>
                </m:mr>
                <m:mr>
                  <m:e>
                    <m:r>
                      <w:rPr>
                        <w:rFonts w:ascii="Cambria Math" w:hAnsi="Cambria Math"/>
                        <w:sz w:val="22"/>
                      </w:rPr>
                      <m:t>280</m:t>
                    </m:r>
                  </m:e>
                </m:mr>
                <m:mr>
                  <m:e>
                    <m:r>
                      <w:rPr>
                        <w:rFonts w:ascii="Cambria Math" w:hAnsi="Cambria Math"/>
                        <w:sz w:val="22"/>
                      </w:rPr>
                      <m:t>2 520</m:t>
                    </m:r>
                  </m:e>
                </m:mr>
              </m:m>
            </m:e>
          </m:d>
          <m:r>
            <w:rPr>
              <w:rFonts w:ascii="Cambria Math" w:hAnsi="Cambria Math"/>
              <w:sz w:val="22"/>
            </w:rPr>
            <m:t>=</m:t>
          </m:r>
          <m:d>
            <m:dPr>
              <m:begChr m:val="["/>
              <m:endChr m:val="]"/>
              <m:ctrlPr>
                <w:rPr>
                  <w:rFonts w:ascii="Cambria Math" w:hAnsi="Cambria Math"/>
                  <w:bCs/>
                  <w:i/>
                  <w:sz w:val="22"/>
                </w:rPr>
              </m:ctrlPr>
            </m:dPr>
            <m:e>
              <m:m>
                <m:mPr>
                  <m:mcs>
                    <m:mc>
                      <m:mcPr>
                        <m:count m:val="1"/>
                        <m:mcJc m:val="center"/>
                      </m:mcPr>
                    </m:mc>
                  </m:mcs>
                  <m:ctrlPr>
                    <w:rPr>
                      <w:rFonts w:ascii="Cambria Math" w:hAnsi="Cambria Math"/>
                      <w:bCs/>
                      <w:i/>
                      <w:sz w:val="22"/>
                    </w:rPr>
                  </m:ctrlPr>
                </m:mPr>
                <m:mr>
                  <m:e>
                    <m:r>
                      <w:rPr>
                        <w:rFonts w:ascii="Cambria Math" w:hAnsi="Cambria Math"/>
                        <w:sz w:val="22"/>
                      </w:rPr>
                      <m:t>0,2612</m:t>
                    </m:r>
                    <m:ctrlPr>
                      <w:rPr>
                        <w:rFonts w:ascii="Cambria Math" w:eastAsia="Cambria Math" w:hAnsi="Cambria Math" w:cs="Cambria Math"/>
                        <w:bCs/>
                        <w:i/>
                        <w:sz w:val="22"/>
                      </w:rPr>
                    </m:ctrlPr>
                  </m:e>
                </m:mr>
                <m:mr>
                  <m:e>
                    <m:r>
                      <w:rPr>
                        <w:rFonts w:ascii="Cambria Math" w:eastAsia="Cambria Math" w:hAnsi="Cambria Math" w:cs="Cambria Math"/>
                        <w:sz w:val="22"/>
                      </w:rPr>
                      <m:t>0,1306</m:t>
                    </m:r>
                    <m:ctrlPr>
                      <w:rPr>
                        <w:rFonts w:ascii="Cambria Math" w:eastAsia="Cambria Math" w:hAnsi="Cambria Math" w:cs="Cambria Math"/>
                        <w:bCs/>
                        <w:i/>
                        <w:sz w:val="22"/>
                      </w:rPr>
                    </m:ctrlPr>
                  </m:e>
                </m:mr>
                <m:mr>
                  <m:e>
                    <m:r>
                      <w:rPr>
                        <w:rFonts w:ascii="Cambria Math" w:eastAsia="Cambria Math" w:hAnsi="Cambria Math" w:cs="Cambria Math"/>
                        <w:sz w:val="22"/>
                      </w:rPr>
                      <m:t>0,0871</m:t>
                    </m:r>
                    <m:ctrlPr>
                      <w:rPr>
                        <w:rFonts w:ascii="Cambria Math" w:eastAsia="Cambria Math" w:hAnsi="Cambria Math" w:cs="Cambria Math"/>
                        <w:bCs/>
                        <w:i/>
                        <w:sz w:val="22"/>
                      </w:rPr>
                    </m:ctrlPr>
                  </m:e>
                </m:mr>
                <m:mr>
                  <m:e>
                    <m:r>
                      <w:rPr>
                        <w:rFonts w:ascii="Cambria Math" w:eastAsia="Cambria Math" w:hAnsi="Cambria Math" w:cs="Cambria Math"/>
                        <w:sz w:val="22"/>
                      </w:rPr>
                      <m:t>0,0653</m:t>
                    </m:r>
                    <m:ctrlPr>
                      <w:rPr>
                        <w:rFonts w:ascii="Cambria Math" w:eastAsia="Cambria Math" w:hAnsi="Cambria Math" w:cs="Cambria Math"/>
                        <w:bCs/>
                        <w:i/>
                        <w:sz w:val="22"/>
                      </w:rPr>
                    </m:ctrlPr>
                  </m:e>
                </m:mr>
                <m:mr>
                  <m:e>
                    <m:r>
                      <w:rPr>
                        <w:rFonts w:ascii="Cambria Math" w:eastAsia="Cambria Math" w:hAnsi="Cambria Math" w:cs="Cambria Math"/>
                        <w:sz w:val="22"/>
                      </w:rPr>
                      <m:t>0,0522</m:t>
                    </m:r>
                    <m:ctrlPr>
                      <w:rPr>
                        <w:rFonts w:ascii="Cambria Math" w:eastAsia="Cambria Math" w:hAnsi="Cambria Math" w:cs="Cambria Math"/>
                        <w:bCs/>
                        <w:i/>
                        <w:sz w:val="22"/>
                      </w:rPr>
                    </m:ctrlPr>
                  </m:e>
                </m:mr>
                <m:mr>
                  <m:e>
                    <m:r>
                      <w:rPr>
                        <w:rFonts w:ascii="Cambria Math" w:eastAsia="Cambria Math" w:hAnsi="Cambria Math" w:cs="Cambria Math"/>
                        <w:sz w:val="22"/>
                      </w:rPr>
                      <m:t>0,0435</m:t>
                    </m:r>
                    <m:ctrlPr>
                      <w:rPr>
                        <w:rFonts w:ascii="Cambria Math" w:eastAsia="Cambria Math" w:hAnsi="Cambria Math" w:cs="Cambria Math"/>
                        <w:bCs/>
                        <w:i/>
                        <w:sz w:val="22"/>
                      </w:rPr>
                    </m:ctrlPr>
                  </m:e>
                </m:mr>
                <m:mr>
                  <m:e>
                    <m:r>
                      <w:rPr>
                        <w:rFonts w:ascii="Cambria Math" w:eastAsia="Cambria Math" w:hAnsi="Cambria Math" w:cs="Cambria Math"/>
                        <w:sz w:val="22"/>
                      </w:rPr>
                      <m:t>0,0373</m:t>
                    </m:r>
                    <m:ctrlPr>
                      <w:rPr>
                        <w:rFonts w:ascii="Cambria Math" w:eastAsia="Cambria Math" w:hAnsi="Cambria Math" w:cs="Cambria Math"/>
                        <w:bCs/>
                        <w:i/>
                        <w:sz w:val="22"/>
                      </w:rPr>
                    </m:ctrlPr>
                  </m:e>
                </m:mr>
                <m:mr>
                  <m:e>
                    <m:r>
                      <w:rPr>
                        <w:rFonts w:ascii="Cambria Math" w:eastAsia="Cambria Math" w:hAnsi="Cambria Math" w:cs="Cambria Math"/>
                        <w:sz w:val="22"/>
                      </w:rPr>
                      <m:t>0,0327</m:t>
                    </m:r>
                  </m:e>
                </m:mr>
                <m:mr>
                  <m:e>
                    <m:r>
                      <w:rPr>
                        <w:rFonts w:ascii="Cambria Math" w:hAnsi="Cambria Math"/>
                        <w:sz w:val="22"/>
                      </w:rPr>
                      <m:t>0,0290</m:t>
                    </m:r>
                  </m:e>
                </m:mr>
                <m:mr>
                  <m:e>
                    <m:r>
                      <w:rPr>
                        <w:rFonts w:ascii="Cambria Math" w:hAnsi="Cambria Math"/>
                        <w:sz w:val="22"/>
                      </w:rPr>
                      <m:t>0,2612</m:t>
                    </m:r>
                  </m:e>
                </m:mr>
              </m:m>
            </m:e>
          </m:d>
          <m:r>
            <w:rPr>
              <w:rFonts w:ascii="Cambria Math" w:hAnsi="Cambria Math"/>
              <w:sz w:val="22"/>
            </w:rPr>
            <m:t>.</m:t>
          </m:r>
        </m:oMath>
      </m:oMathPara>
    </w:p>
    <w:p w14:paraId="4A19951B" w14:textId="2F12E838" w:rsidR="007D2639" w:rsidRDefault="007D2639" w:rsidP="00AC20F6">
      <w:pPr>
        <w:spacing w:before="40" w:after="40"/>
        <w:rPr>
          <w:bCs/>
          <w:sz w:val="22"/>
        </w:rPr>
      </w:pPr>
      <w:r>
        <w:rPr>
          <w:bCs/>
          <w:sz w:val="22"/>
        </w:rPr>
        <w:br w:type="page"/>
      </w:r>
    </w:p>
    <w:p w14:paraId="7BBB7992" w14:textId="77777777" w:rsidR="007D2639" w:rsidRPr="007D2639" w:rsidRDefault="007D2639" w:rsidP="007D2639">
      <w:pPr>
        <w:spacing w:before="40" w:after="40" w:line="240" w:lineRule="auto"/>
        <w:jc w:val="both"/>
        <w:rPr>
          <w:rFonts w:eastAsiaTheme="minorEastAsia"/>
          <w:b/>
          <w:bCs/>
          <w:color w:val="0070C0"/>
          <w:sz w:val="22"/>
        </w:rPr>
      </w:pPr>
      <w:r w:rsidRPr="007D2639">
        <w:rPr>
          <w:rFonts w:eastAsiaTheme="minorEastAsia"/>
          <w:b/>
          <w:bCs/>
          <w:color w:val="0070C0"/>
          <w:sz w:val="22"/>
        </w:rPr>
        <w:lastRenderedPageBreak/>
        <w:t>Question 9</w:t>
      </w:r>
    </w:p>
    <w:p w14:paraId="6233D9D6" w14:textId="77777777" w:rsidR="007D2639" w:rsidRPr="007D2639" w:rsidRDefault="007D2639" w:rsidP="007D2639">
      <w:pPr>
        <w:spacing w:before="40" w:after="40" w:line="240" w:lineRule="auto"/>
        <w:jc w:val="both"/>
        <w:rPr>
          <w:bCs/>
          <w:color w:val="0070C0"/>
          <w:sz w:val="22"/>
        </w:rPr>
      </w:pPr>
      <w:r w:rsidRPr="007D2639">
        <w:rPr>
          <w:bCs/>
          <w:color w:val="0070C0"/>
          <w:sz w:val="22"/>
        </w:rPr>
        <w:t>Pour chacune des affirmations suivantes, déterminer si elle est vraie ou fausse. Justifier votre réponse par une preuve complète si l'affirmation est vraie, ou par un contre-exemple si elle fausse.</w:t>
      </w:r>
    </w:p>
    <w:p w14:paraId="7A38D40F" w14:textId="77777777" w:rsidR="007D2639" w:rsidRPr="007D2639" w:rsidRDefault="007D2639" w:rsidP="007D2639">
      <w:pPr>
        <w:spacing w:before="40" w:after="40" w:line="240" w:lineRule="auto"/>
        <w:jc w:val="both"/>
        <w:rPr>
          <w:bCs/>
          <w:color w:val="0070C0"/>
          <w:sz w:val="22"/>
        </w:rPr>
      </w:pPr>
      <w:r w:rsidRPr="007D2639">
        <w:rPr>
          <w:bCs/>
          <w:color w:val="0070C0"/>
          <w:sz w:val="22"/>
        </w:rPr>
        <w:t>a)  Toute chaîne de Markov a au moins un état récurrent.</w:t>
      </w:r>
    </w:p>
    <w:p w14:paraId="712C442C" w14:textId="77777777" w:rsidR="007D2639" w:rsidRPr="007D2639" w:rsidRDefault="007D2639" w:rsidP="007D2639">
      <w:pPr>
        <w:spacing w:before="40" w:after="40" w:line="240" w:lineRule="auto"/>
        <w:jc w:val="both"/>
        <w:rPr>
          <w:bCs/>
          <w:color w:val="0070C0"/>
          <w:sz w:val="22"/>
        </w:rPr>
      </w:pPr>
      <w:r w:rsidRPr="007D2639">
        <w:rPr>
          <w:bCs/>
          <w:color w:val="0070C0"/>
          <w:sz w:val="22"/>
        </w:rPr>
        <w:t>b)  Toute chaîne de Markov a au moins un état transitoire.</w:t>
      </w:r>
    </w:p>
    <w:p w14:paraId="4A404E96" w14:textId="26B9A4F5" w:rsidR="007D2639" w:rsidRPr="007D2639" w:rsidRDefault="007D2639" w:rsidP="007D2639">
      <w:pPr>
        <w:spacing w:before="40" w:after="40" w:line="240" w:lineRule="auto"/>
        <w:jc w:val="both"/>
        <w:rPr>
          <w:bCs/>
          <w:color w:val="0070C0"/>
          <w:sz w:val="22"/>
        </w:rPr>
      </w:pPr>
      <w:r w:rsidRPr="007D2639">
        <w:rPr>
          <w:bCs/>
          <w:color w:val="0070C0"/>
          <w:sz w:val="22"/>
        </w:rPr>
        <w:t xml:space="preserve">c)  Soit </w:t>
      </w:r>
      <m:oMath>
        <m:r>
          <w:rPr>
            <w:rFonts w:ascii="Cambria Math" w:hAnsi="Cambria Math"/>
            <w:color w:val="0070C0"/>
            <w:sz w:val="22"/>
          </w:rPr>
          <m:t>i</m:t>
        </m:r>
      </m:oMath>
      <w:r w:rsidRPr="007D2639">
        <w:rPr>
          <w:bCs/>
          <w:color w:val="0070C0"/>
          <w:sz w:val="22"/>
        </w:rPr>
        <w:t xml:space="preserve"> un état d'une chaîne de Markov ayant </w:t>
      </w:r>
      <m:oMath>
        <m:r>
          <w:rPr>
            <w:rFonts w:ascii="Cambria Math" w:hAnsi="Cambria Math"/>
            <w:color w:val="0070C0"/>
            <w:sz w:val="22"/>
          </w:rPr>
          <m:t>P</m:t>
        </m:r>
      </m:oMath>
      <w:r w:rsidRPr="007D2639">
        <w:rPr>
          <w:bCs/>
          <w:color w:val="0070C0"/>
          <w:sz w:val="22"/>
        </w:rPr>
        <w:t xml:space="preserve"> pour matrice de transition. Si </w:t>
      </w:r>
      <m:oMath>
        <m:r>
          <w:rPr>
            <w:rFonts w:ascii="Cambria Math" w:hAnsi="Cambria Math"/>
            <w:color w:val="0070C0"/>
            <w:sz w:val="22"/>
          </w:rPr>
          <m:t>d</m:t>
        </m:r>
        <m:d>
          <m:dPr>
            <m:ctrlPr>
              <w:rPr>
                <w:rFonts w:ascii="Cambria Math" w:hAnsi="Cambria Math"/>
                <w:bCs/>
                <w:i/>
                <w:color w:val="0070C0"/>
                <w:sz w:val="22"/>
              </w:rPr>
            </m:ctrlPr>
          </m:dPr>
          <m:e>
            <m:r>
              <w:rPr>
                <w:rFonts w:ascii="Cambria Math" w:hAnsi="Cambria Math"/>
                <w:color w:val="0070C0"/>
                <w:sz w:val="22"/>
              </w:rPr>
              <m:t>i</m:t>
            </m:r>
          </m:e>
        </m:d>
        <m:r>
          <w:rPr>
            <w:rFonts w:ascii="Cambria Math" w:hAnsi="Cambria Math"/>
            <w:color w:val="0070C0"/>
            <w:sz w:val="22"/>
          </w:rPr>
          <m:t>=3</m:t>
        </m:r>
      </m:oMath>
      <w:r w:rsidRPr="007D2639">
        <w:rPr>
          <w:bCs/>
          <w:color w:val="0070C0"/>
          <w:sz w:val="22"/>
        </w:rPr>
        <w:t xml:space="preserve">, alors </w:t>
      </w:r>
      <m:oMath>
        <m:sSubSup>
          <m:sSubSupPr>
            <m:ctrlPr>
              <w:rPr>
                <w:rFonts w:ascii="Cambria Math" w:hAnsi="Cambria Math"/>
                <w:bCs/>
                <w:i/>
                <w:color w:val="0070C0"/>
                <w:sz w:val="22"/>
              </w:rPr>
            </m:ctrlPr>
          </m:sSubSupPr>
          <m:e>
            <m:r>
              <w:rPr>
                <w:rFonts w:ascii="Cambria Math" w:hAnsi="Cambria Math"/>
                <w:color w:val="0070C0"/>
                <w:sz w:val="22"/>
              </w:rPr>
              <m:t>p</m:t>
            </m:r>
          </m:e>
          <m:sub>
            <m:r>
              <w:rPr>
                <w:rFonts w:ascii="Cambria Math" w:hAnsi="Cambria Math"/>
                <w:color w:val="0070C0"/>
                <w:sz w:val="22"/>
              </w:rPr>
              <m:t>i,i</m:t>
            </m:r>
          </m:sub>
          <m:sup>
            <m:d>
              <m:dPr>
                <m:ctrlPr>
                  <w:rPr>
                    <w:rFonts w:ascii="Cambria Math" w:hAnsi="Cambria Math"/>
                    <w:bCs/>
                    <w:i/>
                    <w:color w:val="0070C0"/>
                    <w:sz w:val="22"/>
                  </w:rPr>
                </m:ctrlPr>
              </m:dPr>
              <m:e>
                <m:r>
                  <w:rPr>
                    <w:rFonts w:ascii="Cambria Math" w:hAnsi="Cambria Math"/>
                    <w:color w:val="0070C0"/>
                    <w:sz w:val="22"/>
                  </w:rPr>
                  <m:t>3</m:t>
                </m:r>
              </m:e>
            </m:d>
          </m:sup>
        </m:sSubSup>
        <m:r>
          <w:rPr>
            <w:rFonts w:ascii="Cambria Math" w:hAnsi="Cambria Math"/>
            <w:color w:val="0070C0"/>
            <w:sz w:val="22"/>
          </w:rPr>
          <m:t>&gt;0</m:t>
        </m:r>
      </m:oMath>
      <w:r w:rsidRPr="007D2639">
        <w:rPr>
          <w:bCs/>
          <w:color w:val="0070C0"/>
          <w:sz w:val="22"/>
        </w:rPr>
        <w:t>.</w:t>
      </w:r>
    </w:p>
    <w:p w14:paraId="2FF8ED7C" w14:textId="280F3F97" w:rsidR="007D2639" w:rsidRDefault="007D2639" w:rsidP="00AA7F9E">
      <w:pPr>
        <w:spacing w:before="40" w:after="40" w:line="240" w:lineRule="auto"/>
        <w:jc w:val="both"/>
        <w:rPr>
          <w:bCs/>
          <w:sz w:val="22"/>
        </w:rPr>
      </w:pPr>
    </w:p>
    <w:p w14:paraId="39327D9B" w14:textId="25F78B96" w:rsidR="007D2639" w:rsidRDefault="007D2639" w:rsidP="007D2639">
      <w:pPr>
        <w:spacing w:before="40" w:after="40" w:line="240" w:lineRule="auto"/>
        <w:jc w:val="both"/>
        <w:rPr>
          <w:bCs/>
          <w:sz w:val="22"/>
        </w:rPr>
      </w:pPr>
      <w:r>
        <w:rPr>
          <w:bCs/>
          <w:sz w:val="22"/>
        </w:rPr>
        <w:t xml:space="preserve">a)  L’affirmation est fausse. </w:t>
      </w:r>
      <w:r w:rsidRPr="007D2639">
        <w:rPr>
          <w:bCs/>
          <w:sz w:val="22"/>
        </w:rPr>
        <w:t xml:space="preserve">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7D2639">
        <w:rPr>
          <w:bCs/>
          <w:sz w:val="22"/>
        </w:rPr>
        <w:t xml:space="preserve"> ayant pour ensemble d'états </w:t>
      </w:r>
      <m:oMath>
        <m:r>
          <w:rPr>
            <w:rFonts w:ascii="Cambria Math" w:hAnsi="Cambria Math"/>
            <w:sz w:val="22"/>
          </w:rPr>
          <m:t>E</m:t>
        </m:r>
        <m:r>
          <m:rPr>
            <m:scr m:val="double-struck"/>
          </m:rPr>
          <w:rPr>
            <w:rFonts w:ascii="Cambria Math" w:hAnsi="Cambria Math"/>
            <w:sz w:val="22"/>
          </w:rPr>
          <m:t>=Z</m:t>
        </m:r>
      </m:oMath>
      <w:r w:rsidRPr="007D2639">
        <w:rPr>
          <w:bCs/>
          <w:sz w:val="22"/>
        </w:rPr>
        <w:t xml:space="preserve"> et </w:t>
      </w:r>
      <w:r w:rsidRPr="0005259F">
        <w:rPr>
          <w:bCs/>
          <w:sz w:val="22"/>
        </w:rPr>
        <w:t xml:space="preserve">pour probabilité de transition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i,i+1</m:t>
            </m:r>
          </m:sub>
        </m:sSub>
        <m:r>
          <w:rPr>
            <w:rFonts w:ascii="Cambria Math" w:hAnsi="Cambria Math"/>
            <w:sz w:val="22"/>
          </w:rPr>
          <m:t>=1</m:t>
        </m:r>
      </m:oMath>
      <w:r w:rsidRPr="0005259F">
        <w:rPr>
          <w:bCs/>
          <w:sz w:val="22"/>
        </w:rPr>
        <w:t xml:space="preserve"> pour tout </w:t>
      </w:r>
      <m:oMath>
        <m:r>
          <w:rPr>
            <w:rFonts w:ascii="Cambria Math" w:hAnsi="Cambria Math"/>
            <w:sz w:val="22"/>
          </w:rPr>
          <m:t>i∈E</m:t>
        </m:r>
      </m:oMath>
      <w:r w:rsidRPr="0005259F">
        <w:rPr>
          <w:bCs/>
          <w:sz w:val="22"/>
        </w:rPr>
        <w:t>. Le diagramme de transition de cette chaîne de Markov est</w:t>
      </w:r>
    </w:p>
    <w:p w14:paraId="0E089498" w14:textId="67C67297" w:rsidR="007D2639" w:rsidRPr="007D2639" w:rsidRDefault="0005259F" w:rsidP="0005259F">
      <w:pPr>
        <w:spacing w:before="40" w:after="40" w:line="240" w:lineRule="auto"/>
        <w:ind w:left="708"/>
        <w:rPr>
          <w:bCs/>
          <w:sz w:val="22"/>
        </w:rPr>
      </w:pPr>
      <w:r w:rsidRPr="0005259F">
        <w:rPr>
          <w:bCs/>
          <w:noProof/>
          <w:sz w:val="22"/>
        </w:rPr>
        <w:drawing>
          <wp:inline distT="0" distB="0" distL="0" distR="0" wp14:anchorId="4326F721" wp14:editId="7D4A96F1">
            <wp:extent cx="5111126" cy="38184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9286" cy="417571"/>
                    </a:xfrm>
                    <a:prstGeom prst="rect">
                      <a:avLst/>
                    </a:prstGeom>
                  </pic:spPr>
                </pic:pic>
              </a:graphicData>
            </a:graphic>
          </wp:inline>
        </w:drawing>
      </w:r>
    </w:p>
    <w:p w14:paraId="61096492" w14:textId="14F77E27" w:rsidR="007D2639" w:rsidRDefault="007D2639" w:rsidP="007D2639">
      <w:pPr>
        <w:spacing w:before="40" w:after="40" w:line="240" w:lineRule="auto"/>
        <w:jc w:val="both"/>
        <w:rPr>
          <w:bCs/>
          <w:sz w:val="22"/>
        </w:rPr>
      </w:pPr>
      <w:r w:rsidRPr="007D2639">
        <w:rPr>
          <w:bCs/>
          <w:sz w:val="22"/>
        </w:rPr>
        <w:t>Cette chaîne de Markov n'a aucun état récurrent. En effet, on remarque que</w:t>
      </w:r>
    </w:p>
    <w:p w14:paraId="75AF4966" w14:textId="79F525F9" w:rsidR="007D2639" w:rsidRPr="007D2639" w:rsidRDefault="00BB2C0A" w:rsidP="007D2639">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1</m:t>
                    </m:r>
                  </m:e>
                  <m:e>
                    <m:r>
                      <m:rPr>
                        <m:nor/>
                      </m:rPr>
                      <w:rPr>
                        <w:rFonts w:ascii="Cambria Math" w:hAnsi="Cambria Math"/>
                        <w:bCs/>
                        <w:sz w:val="22"/>
                      </w:rPr>
                      <m:t>si</m:t>
                    </m:r>
                    <m:r>
                      <w:rPr>
                        <w:rFonts w:ascii="Cambria Math" w:hAnsi="Cambria Math"/>
                        <w:sz w:val="22"/>
                      </w:rPr>
                      <m:t xml:space="preserve"> j=i+1,</m:t>
                    </m:r>
                  </m:e>
                </m:mr>
                <m:mr>
                  <m:e>
                    <m:r>
                      <w:rPr>
                        <w:rFonts w:ascii="Cambria Math" w:hAnsi="Cambria Math"/>
                        <w:sz w:val="22"/>
                      </w:rPr>
                      <m:t>0</m:t>
                    </m:r>
                  </m:e>
                  <m:e>
                    <m:r>
                      <m:rPr>
                        <m:nor/>
                      </m:rPr>
                      <w:rPr>
                        <w:rFonts w:ascii="Cambria Math" w:hAnsi="Cambria Math"/>
                        <w:bCs/>
                        <w:sz w:val="22"/>
                      </w:rPr>
                      <m:t>sinon,</m:t>
                    </m:r>
                  </m:e>
                </m:mr>
              </m:m>
            </m:e>
          </m:d>
        </m:oMath>
      </m:oMathPara>
    </w:p>
    <w:p w14:paraId="53E729ED" w14:textId="0E7708CF" w:rsidR="007D2639" w:rsidRPr="007D2639" w:rsidRDefault="007D2639" w:rsidP="007D2639">
      <w:pPr>
        <w:spacing w:before="40" w:after="40" w:line="240" w:lineRule="auto"/>
        <w:jc w:val="both"/>
        <w:rPr>
          <w:bCs/>
          <w:sz w:val="22"/>
        </w:rPr>
      </w:pPr>
      <w:r w:rsidRPr="007D2639">
        <w:rPr>
          <w:bCs/>
          <w:sz w:val="22"/>
        </w:rPr>
        <w:t>et</w:t>
      </w:r>
    </w:p>
    <w:p w14:paraId="5EEA94B6" w14:textId="4AF8FAA9" w:rsidR="007D2639" w:rsidRPr="007D2639" w:rsidRDefault="00BB2C0A" w:rsidP="007D2639">
      <w:pPr>
        <w:spacing w:before="40" w:after="40" w:line="240" w:lineRule="auto"/>
        <w:ind w:left="708"/>
        <w:jc w:val="both"/>
        <w:rPr>
          <w:bCs/>
          <w:sz w:val="22"/>
        </w:rPr>
      </w:pPr>
      <m:oMathPara>
        <m:oMathParaPr>
          <m:jc m:val="left"/>
        </m:oMathParaP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i,j</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1</m:t>
                    </m:r>
                  </m:e>
                  <m:e>
                    <m:r>
                      <m:rPr>
                        <m:nor/>
                      </m:rPr>
                      <w:rPr>
                        <w:rFonts w:ascii="Cambria Math" w:hAnsi="Cambria Math"/>
                        <w:bCs/>
                        <w:sz w:val="22"/>
                      </w:rPr>
                      <m:t>si</m:t>
                    </m:r>
                    <m:r>
                      <w:rPr>
                        <w:rFonts w:ascii="Cambria Math" w:hAnsi="Cambria Math"/>
                        <w:sz w:val="22"/>
                      </w:rPr>
                      <m:t xml:space="preserve"> j=i+n,</m:t>
                    </m:r>
                  </m:e>
                </m:mr>
                <m:mr>
                  <m:e>
                    <m:r>
                      <w:rPr>
                        <w:rFonts w:ascii="Cambria Math" w:hAnsi="Cambria Math"/>
                        <w:sz w:val="22"/>
                      </w:rPr>
                      <m:t>0</m:t>
                    </m:r>
                  </m:e>
                  <m:e>
                    <m:r>
                      <m:rPr>
                        <m:nor/>
                      </m:rPr>
                      <w:rPr>
                        <w:rFonts w:ascii="Cambria Math" w:hAnsi="Cambria Math"/>
                        <w:bCs/>
                        <w:sz w:val="22"/>
                      </w:rPr>
                      <m:t>sinon.</m:t>
                    </m:r>
                  </m:e>
                </m:mr>
              </m:m>
            </m:e>
          </m:d>
        </m:oMath>
      </m:oMathPara>
    </w:p>
    <w:p w14:paraId="12FCDBE6" w14:textId="23CDA3E2" w:rsidR="007D2639" w:rsidRDefault="007D2639" w:rsidP="007D2639">
      <w:pPr>
        <w:spacing w:before="40" w:after="40" w:line="240" w:lineRule="auto"/>
        <w:jc w:val="both"/>
        <w:rPr>
          <w:rFonts w:eastAsiaTheme="minorEastAsia"/>
          <w:bCs/>
          <w:sz w:val="22"/>
        </w:rPr>
      </w:pPr>
      <w:r w:rsidRPr="007D2639">
        <w:rPr>
          <w:bCs/>
          <w:sz w:val="22"/>
        </w:rPr>
        <w:t>Entre autre</w:t>
      </w:r>
      <w:r>
        <w:rPr>
          <w:bCs/>
          <w:sz w:val="22"/>
        </w:rPr>
        <w:t>s</w:t>
      </w:r>
      <w:r w:rsidRPr="007D2639">
        <w:rPr>
          <w:bCs/>
          <w:sz w:val="22"/>
        </w:rPr>
        <w:t xml:space="preserve">, pour tout état </w:t>
      </w:r>
      <m:oMath>
        <m:r>
          <w:rPr>
            <w:rFonts w:ascii="Cambria Math" w:hAnsi="Cambria Math"/>
            <w:sz w:val="22"/>
          </w:rPr>
          <m:t>i∈E</m:t>
        </m:r>
      </m:oMath>
      <w:r w:rsidRPr="007D2639">
        <w:rPr>
          <w:bCs/>
          <w:sz w:val="22"/>
        </w:rPr>
        <w:t xml:space="preserv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i,i</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=0</m:t>
        </m:r>
      </m:oMath>
      <w:r w:rsidRPr="007D2639">
        <w:rPr>
          <w:bCs/>
          <w:sz w:val="22"/>
        </w:rPr>
        <w:t xml:space="preserve"> lorsque </w:t>
      </w:r>
      <m:oMath>
        <m:r>
          <w:rPr>
            <w:rFonts w:ascii="Cambria Math" w:hAnsi="Cambria Math"/>
            <w:sz w:val="22"/>
          </w:rPr>
          <m:t>n≥1</m:t>
        </m:r>
      </m:oMath>
      <w:r>
        <w:rPr>
          <w:rFonts w:eastAsiaTheme="minorEastAsia"/>
          <w:bCs/>
          <w:sz w:val="22"/>
        </w:rPr>
        <w:t>. Ainsi,</w:t>
      </w:r>
    </w:p>
    <w:p w14:paraId="3B84FBED" w14:textId="54B3A95C" w:rsidR="007D2639" w:rsidRPr="006F7D56" w:rsidRDefault="00BB2C0A" w:rsidP="006F7D56">
      <w:pPr>
        <w:spacing w:before="40" w:after="40" w:line="240" w:lineRule="auto"/>
        <w:ind w:left="708"/>
        <w:jc w:val="both"/>
        <w:rPr>
          <w:bCs/>
          <w:sz w:val="22"/>
        </w:rPr>
      </w:pPr>
      <m:oMathPara>
        <m:oMathParaPr>
          <m:jc m:val="left"/>
        </m:oMathParaPr>
        <m:oMath>
          <m:nary>
            <m:naryPr>
              <m:chr m:val="∑"/>
              <m:limLoc m:val="undOvr"/>
              <m:ctrlPr>
                <w:rPr>
                  <w:rFonts w:ascii="Cambria Math" w:hAnsi="Cambria Math"/>
                  <w:bCs/>
                  <w:i/>
                  <w:sz w:val="22"/>
                </w:rPr>
              </m:ctrlPr>
            </m:naryPr>
            <m:sub>
              <m:r>
                <w:rPr>
                  <w:rFonts w:ascii="Cambria Math" w:hAnsi="Cambria Math"/>
                  <w:sz w:val="22"/>
                </w:rPr>
                <m:t>n=0</m:t>
              </m:r>
            </m:sub>
            <m:sup>
              <m:r>
                <w:rPr>
                  <w:rFonts w:ascii="Cambria Math" w:hAnsi="Cambria Math"/>
                  <w:sz w:val="22"/>
                </w:rPr>
                <m:t>∞</m:t>
              </m:r>
            </m:sup>
            <m:e>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i,i</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=1&lt;∞</m:t>
              </m:r>
            </m:e>
          </m:nary>
          <m:r>
            <w:rPr>
              <w:rFonts w:ascii="Cambria Math" w:hAnsi="Cambria Math"/>
              <w:sz w:val="22"/>
            </w:rPr>
            <m:t>.</m:t>
          </m:r>
        </m:oMath>
      </m:oMathPara>
    </w:p>
    <w:p w14:paraId="01700A72" w14:textId="66899FC4" w:rsidR="007D2639" w:rsidRPr="007D2639" w:rsidRDefault="007D2639" w:rsidP="007D2639">
      <w:pPr>
        <w:spacing w:before="40" w:after="40" w:line="240" w:lineRule="auto"/>
        <w:jc w:val="both"/>
        <w:rPr>
          <w:bCs/>
          <w:sz w:val="22"/>
        </w:rPr>
      </w:pPr>
      <w:r w:rsidRPr="007D2639">
        <w:rPr>
          <w:bCs/>
          <w:sz w:val="22"/>
        </w:rPr>
        <w:t xml:space="preserve">Par conséquent, </w:t>
      </w:r>
      <w:r w:rsidRPr="006F7D56">
        <w:rPr>
          <w:bCs/>
          <w:sz w:val="22"/>
        </w:rPr>
        <w:t xml:space="preserve">selon </w:t>
      </w:r>
      <w:r w:rsidR="006F7D56" w:rsidRPr="006F7D56">
        <w:rPr>
          <w:bCs/>
          <w:sz w:val="22"/>
        </w:rPr>
        <w:t xml:space="preserve">la </w:t>
      </w:r>
      <w:r w:rsidRPr="006F7D56">
        <w:rPr>
          <w:bCs/>
          <w:sz w:val="22"/>
        </w:rPr>
        <w:t xml:space="preserve">proposition </w:t>
      </w:r>
      <w:r w:rsidR="006F7D56" w:rsidRPr="006F7D56">
        <w:rPr>
          <w:bCs/>
          <w:sz w:val="22"/>
        </w:rPr>
        <w:t>2.28</w:t>
      </w:r>
      <w:r w:rsidRPr="006F7D56">
        <w:rPr>
          <w:bCs/>
          <w:sz w:val="22"/>
        </w:rPr>
        <w:t>, l'état</w:t>
      </w:r>
      <w:r w:rsidRPr="007D2639">
        <w:rPr>
          <w:bCs/>
          <w:sz w:val="22"/>
        </w:rPr>
        <w:t xml:space="preserve"> </w:t>
      </w:r>
      <m:oMath>
        <m:r>
          <w:rPr>
            <w:rFonts w:ascii="Cambria Math" w:hAnsi="Cambria Math"/>
            <w:sz w:val="22"/>
          </w:rPr>
          <m:t>i</m:t>
        </m:r>
      </m:oMath>
      <w:r w:rsidRPr="007D2639">
        <w:rPr>
          <w:bCs/>
          <w:sz w:val="22"/>
        </w:rPr>
        <w:t xml:space="preserve"> est transitoire.</w:t>
      </w:r>
    </w:p>
    <w:p w14:paraId="20B61FCA" w14:textId="77777777" w:rsidR="007D2639" w:rsidRDefault="007D2639" w:rsidP="007D2639">
      <w:pPr>
        <w:spacing w:before="40" w:after="40" w:line="240" w:lineRule="auto"/>
        <w:jc w:val="both"/>
        <w:rPr>
          <w:bCs/>
          <w:sz w:val="22"/>
        </w:rPr>
      </w:pPr>
    </w:p>
    <w:p w14:paraId="2F479A91" w14:textId="74700D1C" w:rsidR="007D2639" w:rsidRDefault="007D2639" w:rsidP="007D2639">
      <w:pPr>
        <w:spacing w:before="40" w:after="40" w:line="240" w:lineRule="auto"/>
        <w:jc w:val="both"/>
        <w:rPr>
          <w:bCs/>
          <w:sz w:val="22"/>
        </w:rPr>
      </w:pPr>
      <w:r>
        <w:rPr>
          <w:bCs/>
          <w:sz w:val="22"/>
        </w:rPr>
        <w:t xml:space="preserve">b)  L’affirmation est </w:t>
      </w:r>
      <w:r w:rsidRPr="0005259F">
        <w:rPr>
          <w:bCs/>
          <w:sz w:val="22"/>
        </w:rPr>
        <w:t xml:space="preserve">fausse. 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05259F">
        <w:rPr>
          <w:bCs/>
          <w:sz w:val="22"/>
        </w:rPr>
        <w:t xml:space="preserve"> ayant pour ensemble d'états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m:t>
            </m:r>
          </m:e>
        </m:d>
      </m:oMath>
      <w:r w:rsidRPr="0005259F">
        <w:rPr>
          <w:bCs/>
          <w:sz w:val="22"/>
        </w:rPr>
        <w:t xml:space="preserve"> et pour probabilité de transition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0,0</m:t>
            </m:r>
          </m:sub>
        </m:sSub>
        <m:r>
          <w:rPr>
            <w:rFonts w:ascii="Cambria Math" w:hAnsi="Cambria Math"/>
            <w:sz w:val="22"/>
          </w:rPr>
          <m:t>=1</m:t>
        </m:r>
      </m:oMath>
      <w:r w:rsidRPr="0005259F">
        <w:rPr>
          <w:bCs/>
          <w:sz w:val="22"/>
        </w:rPr>
        <w:t>. Le diagramme de transition de cette chaîne de Markov est</w:t>
      </w:r>
    </w:p>
    <w:p w14:paraId="614C247C" w14:textId="1D13F5E0" w:rsidR="007D2639" w:rsidRDefault="0005259F" w:rsidP="0005259F">
      <w:pPr>
        <w:spacing w:before="40" w:after="40" w:line="240" w:lineRule="auto"/>
        <w:ind w:left="708"/>
        <w:jc w:val="both"/>
        <w:rPr>
          <w:bCs/>
          <w:sz w:val="22"/>
        </w:rPr>
      </w:pPr>
      <w:r w:rsidRPr="0005259F">
        <w:rPr>
          <w:bCs/>
          <w:noProof/>
          <w:sz w:val="22"/>
        </w:rPr>
        <w:drawing>
          <wp:inline distT="0" distB="0" distL="0" distR="0" wp14:anchorId="21CC573C" wp14:editId="33863A6D">
            <wp:extent cx="576125" cy="831699"/>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026" cy="854653"/>
                    </a:xfrm>
                    <a:prstGeom prst="rect">
                      <a:avLst/>
                    </a:prstGeom>
                  </pic:spPr>
                </pic:pic>
              </a:graphicData>
            </a:graphic>
          </wp:inline>
        </w:drawing>
      </w:r>
    </w:p>
    <w:p w14:paraId="7E4F4A65" w14:textId="66DA5718" w:rsidR="007D2639" w:rsidRPr="007D2639" w:rsidRDefault="007D2639" w:rsidP="007D2639">
      <w:pPr>
        <w:spacing w:before="40" w:after="40" w:line="240" w:lineRule="auto"/>
        <w:jc w:val="both"/>
        <w:rPr>
          <w:bCs/>
          <w:sz w:val="22"/>
        </w:rPr>
      </w:pPr>
      <w:r w:rsidRPr="007D2639">
        <w:rPr>
          <w:bCs/>
          <w:sz w:val="22"/>
        </w:rPr>
        <w:t>Cette chaîne de Markov n'a aucun état transitoire.</w:t>
      </w:r>
    </w:p>
    <w:p w14:paraId="42E60066" w14:textId="77777777" w:rsidR="007D2639" w:rsidRPr="007D2639" w:rsidRDefault="007D2639" w:rsidP="007D2639">
      <w:pPr>
        <w:spacing w:before="40" w:after="40" w:line="240" w:lineRule="auto"/>
        <w:jc w:val="both"/>
        <w:rPr>
          <w:bCs/>
          <w:sz w:val="22"/>
        </w:rPr>
      </w:pPr>
    </w:p>
    <w:p w14:paraId="0617A584" w14:textId="77777777" w:rsidR="0005259F" w:rsidRDefault="0005259F">
      <w:pPr>
        <w:rPr>
          <w:bCs/>
          <w:sz w:val="22"/>
        </w:rPr>
      </w:pPr>
      <w:r>
        <w:rPr>
          <w:bCs/>
          <w:sz w:val="22"/>
        </w:rPr>
        <w:br w:type="page"/>
      </w:r>
    </w:p>
    <w:p w14:paraId="45A0D9CC" w14:textId="3BC4C072" w:rsidR="007D2639" w:rsidRDefault="007D2639" w:rsidP="007D2639">
      <w:pPr>
        <w:spacing w:before="40" w:after="40" w:line="240" w:lineRule="auto"/>
        <w:jc w:val="both"/>
        <w:rPr>
          <w:bCs/>
          <w:sz w:val="22"/>
        </w:rPr>
      </w:pPr>
      <w:r>
        <w:rPr>
          <w:bCs/>
          <w:sz w:val="22"/>
        </w:rPr>
        <w:lastRenderedPageBreak/>
        <w:t xml:space="preserve">c)  L’affirmation est fausse. </w:t>
      </w:r>
      <w:r w:rsidRPr="007D2639">
        <w:rPr>
          <w:bCs/>
          <w:sz w:val="22"/>
        </w:rPr>
        <w:t xml:space="preserve">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7D2639">
        <w:rPr>
          <w:bCs/>
          <w:sz w:val="22"/>
        </w:rPr>
        <w:t xml:space="preserve"> ayant pour ensemble d'états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0,…,8</m:t>
            </m:r>
          </m:e>
        </m:d>
      </m:oMath>
      <w:r w:rsidRPr="007D2639">
        <w:rPr>
          <w:bCs/>
          <w:sz w:val="22"/>
        </w:rPr>
        <w:t xml:space="preserve"> et pour matrice de transition</w:t>
      </w:r>
    </w:p>
    <w:p w14:paraId="52263BFF" w14:textId="1175AAF4" w:rsidR="007D2639" w:rsidRPr="0005259F" w:rsidRDefault="007D2639" w:rsidP="0005259F">
      <w:pPr>
        <w:spacing w:before="40" w:after="40" w:line="240" w:lineRule="auto"/>
        <w:ind w:left="708"/>
        <w:jc w:val="both"/>
        <w:rPr>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9"/>
                        <m:mcJc m:val="center"/>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mr>
                <m:mr>
                  <m:e>
                    <m:r>
                      <w:rPr>
                        <w:rFonts w:ascii="Cambria Math" w:eastAsia="Cambria Math" w:hAnsi="Cambria Math" w:cs="Cambria Math"/>
                      </w:rPr>
                      <m:t>1</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mr>
              </m:m>
            </m:e>
          </m:d>
          <m:r>
            <w:rPr>
              <w:rFonts w:ascii="Cambria Math" w:hAnsi="Cambria Math"/>
              <w:sz w:val="22"/>
            </w:rPr>
            <m:t>.</m:t>
          </m:r>
        </m:oMath>
      </m:oMathPara>
    </w:p>
    <w:p w14:paraId="2AE9F3E1" w14:textId="7F124A28" w:rsidR="007D2639" w:rsidRPr="007D2639" w:rsidRDefault="007D2639" w:rsidP="007D2639">
      <w:pPr>
        <w:spacing w:before="40" w:after="40" w:line="240" w:lineRule="auto"/>
        <w:jc w:val="both"/>
        <w:rPr>
          <w:bCs/>
          <w:sz w:val="22"/>
        </w:rPr>
      </w:pPr>
      <w:r w:rsidRPr="0005259F">
        <w:rPr>
          <w:bCs/>
          <w:sz w:val="22"/>
        </w:rPr>
        <w:t>Le diagramme de transition de cette chaîne de Markov est</w:t>
      </w:r>
    </w:p>
    <w:p w14:paraId="1ECEE7A3" w14:textId="024364DE" w:rsidR="00C222E7" w:rsidRDefault="0005259F" w:rsidP="0005259F">
      <w:pPr>
        <w:spacing w:before="40" w:after="40" w:line="240" w:lineRule="auto"/>
        <w:ind w:left="708"/>
        <w:jc w:val="both"/>
        <w:rPr>
          <w:bCs/>
          <w:sz w:val="22"/>
        </w:rPr>
      </w:pPr>
      <w:r w:rsidRPr="0005259F">
        <w:rPr>
          <w:bCs/>
          <w:noProof/>
          <w:sz w:val="22"/>
        </w:rPr>
        <w:drawing>
          <wp:inline distT="0" distB="0" distL="0" distR="0" wp14:anchorId="6E814813" wp14:editId="288485EB">
            <wp:extent cx="3271755" cy="2385244"/>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3656" cy="2423082"/>
                    </a:xfrm>
                    <a:prstGeom prst="rect">
                      <a:avLst/>
                    </a:prstGeom>
                  </pic:spPr>
                </pic:pic>
              </a:graphicData>
            </a:graphic>
          </wp:inline>
        </w:drawing>
      </w:r>
    </w:p>
    <w:p w14:paraId="569B54CB" w14:textId="53B611F0" w:rsidR="007D2639" w:rsidRPr="007D2639" w:rsidRDefault="007D2639" w:rsidP="007D2639">
      <w:pPr>
        <w:spacing w:before="40" w:after="40" w:line="240" w:lineRule="auto"/>
        <w:jc w:val="both"/>
        <w:rPr>
          <w:bCs/>
          <w:sz w:val="22"/>
        </w:rPr>
      </w:pPr>
      <w:r w:rsidRPr="007D2639">
        <w:rPr>
          <w:bCs/>
          <w:sz w:val="22"/>
        </w:rPr>
        <w:t xml:space="preserve">On vérifie que l'état 0 est de degré 3, mais que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3</m:t>
                </m:r>
              </m:e>
            </m:d>
          </m:sup>
        </m:sSubSup>
        <m:r>
          <w:rPr>
            <w:rFonts w:ascii="Cambria Math" w:hAnsi="Cambria Math"/>
            <w:sz w:val="22"/>
          </w:rPr>
          <m:t>=0</m:t>
        </m:r>
      </m:oMath>
      <w:r w:rsidRPr="007D2639">
        <w:rPr>
          <w:bCs/>
          <w:sz w:val="22"/>
        </w:rPr>
        <w:t>.</w:t>
      </w:r>
    </w:p>
    <w:p w14:paraId="7383F307" w14:textId="77777777" w:rsidR="007D2639" w:rsidRDefault="007D2639" w:rsidP="00AA7F9E">
      <w:pPr>
        <w:spacing w:before="40" w:after="40" w:line="240" w:lineRule="auto"/>
        <w:jc w:val="both"/>
        <w:rPr>
          <w:bCs/>
          <w:sz w:val="22"/>
        </w:rPr>
      </w:pPr>
    </w:p>
    <w:p w14:paraId="3556C8C7" w14:textId="77777777" w:rsidR="00317AC6" w:rsidRPr="00DE3F9C" w:rsidRDefault="00317AC6" w:rsidP="00AA7F9E">
      <w:pPr>
        <w:spacing w:before="40" w:after="40" w:line="240" w:lineRule="auto"/>
        <w:jc w:val="both"/>
        <w:rPr>
          <w:bCs/>
          <w:sz w:val="22"/>
        </w:rPr>
      </w:pPr>
    </w:p>
    <w:sectPr w:rsidR="00317AC6" w:rsidRPr="00DE3F9C" w:rsidSect="00894B5E">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2A1C4" w14:textId="77777777" w:rsidR="00BB2C0A" w:rsidRDefault="00BB2C0A" w:rsidP="00C814DC">
      <w:pPr>
        <w:spacing w:after="0" w:line="240" w:lineRule="auto"/>
      </w:pPr>
      <w:r>
        <w:separator/>
      </w:r>
    </w:p>
  </w:endnote>
  <w:endnote w:type="continuationSeparator" w:id="0">
    <w:p w14:paraId="35594E1D" w14:textId="77777777" w:rsidR="00BB2C0A" w:rsidRDefault="00BB2C0A" w:rsidP="00C81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7409F" w14:textId="77777777" w:rsidR="00BB2C0A" w:rsidRDefault="00BB2C0A" w:rsidP="00C814DC">
      <w:pPr>
        <w:spacing w:after="0" w:line="240" w:lineRule="auto"/>
      </w:pPr>
      <w:r>
        <w:separator/>
      </w:r>
    </w:p>
  </w:footnote>
  <w:footnote w:type="continuationSeparator" w:id="0">
    <w:p w14:paraId="11A94611" w14:textId="77777777" w:rsidR="00BB2C0A" w:rsidRDefault="00BB2C0A" w:rsidP="00C814DC">
      <w:pPr>
        <w:spacing w:after="0" w:line="240" w:lineRule="auto"/>
      </w:pPr>
      <w:r>
        <w:continuationSeparator/>
      </w:r>
    </w:p>
  </w:footnote>
  <w:footnote w:id="1">
    <w:p w14:paraId="356AFB0D" w14:textId="75312258" w:rsidR="00EA46D2" w:rsidRDefault="00EA46D2">
      <w:pPr>
        <w:pStyle w:val="Notedebasdepage"/>
      </w:pPr>
      <w:r>
        <w:rPr>
          <w:rStyle w:val="Appelnotedebasdep"/>
        </w:rPr>
        <w:footnoteRef/>
      </w:r>
      <w:r>
        <w:t xml:space="preserve"> </w:t>
      </w:r>
      <w:hyperlink r:id="rId1" w:history="1">
        <w:r w:rsidRPr="00C814DC">
          <w:rPr>
            <w:rStyle w:val="Lienhypertexte"/>
          </w:rPr>
          <w:t>https://fr.wikipedia.org/wiki/Somme_t%C3%A9lescopique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75C13BF7"/>
    <w:multiLevelType w:val="hybridMultilevel"/>
    <w:tmpl w:val="A5B219E8"/>
    <w:lvl w:ilvl="0" w:tplc="3E42D608">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5E"/>
    <w:rsid w:val="00022C5E"/>
    <w:rsid w:val="00024D7D"/>
    <w:rsid w:val="0005259F"/>
    <w:rsid w:val="000A2745"/>
    <w:rsid w:val="000B36E8"/>
    <w:rsid w:val="000D6259"/>
    <w:rsid w:val="000D78B8"/>
    <w:rsid w:val="000F2A80"/>
    <w:rsid w:val="00114B2A"/>
    <w:rsid w:val="0014144C"/>
    <w:rsid w:val="0018504D"/>
    <w:rsid w:val="00192488"/>
    <w:rsid w:val="00197343"/>
    <w:rsid w:val="001A1968"/>
    <w:rsid w:val="001A453F"/>
    <w:rsid w:val="001B0697"/>
    <w:rsid w:val="001C0BED"/>
    <w:rsid w:val="001D271A"/>
    <w:rsid w:val="001E7479"/>
    <w:rsid w:val="001F413C"/>
    <w:rsid w:val="00204DB6"/>
    <w:rsid w:val="00226998"/>
    <w:rsid w:val="0023762D"/>
    <w:rsid w:val="0024018F"/>
    <w:rsid w:val="002A6AA6"/>
    <w:rsid w:val="002B07D0"/>
    <w:rsid w:val="002B65A8"/>
    <w:rsid w:val="00317AC6"/>
    <w:rsid w:val="00367371"/>
    <w:rsid w:val="003E0C68"/>
    <w:rsid w:val="00431F06"/>
    <w:rsid w:val="00443E89"/>
    <w:rsid w:val="004519B5"/>
    <w:rsid w:val="004D3106"/>
    <w:rsid w:val="004D492D"/>
    <w:rsid w:val="00527C88"/>
    <w:rsid w:val="0054064E"/>
    <w:rsid w:val="00541B4E"/>
    <w:rsid w:val="00545BDB"/>
    <w:rsid w:val="005743CF"/>
    <w:rsid w:val="00592795"/>
    <w:rsid w:val="005A7E27"/>
    <w:rsid w:val="005D5F1E"/>
    <w:rsid w:val="00604C12"/>
    <w:rsid w:val="00615C47"/>
    <w:rsid w:val="006544E9"/>
    <w:rsid w:val="006A3AA1"/>
    <w:rsid w:val="006A6CC9"/>
    <w:rsid w:val="006D7D53"/>
    <w:rsid w:val="006D7F4F"/>
    <w:rsid w:val="006F7D56"/>
    <w:rsid w:val="0073114C"/>
    <w:rsid w:val="00754C14"/>
    <w:rsid w:val="00784FCF"/>
    <w:rsid w:val="007B366A"/>
    <w:rsid w:val="007D1E29"/>
    <w:rsid w:val="007D2639"/>
    <w:rsid w:val="007E240C"/>
    <w:rsid w:val="00804689"/>
    <w:rsid w:val="00831FB5"/>
    <w:rsid w:val="00836CBF"/>
    <w:rsid w:val="00894B5E"/>
    <w:rsid w:val="008F00C3"/>
    <w:rsid w:val="009203A2"/>
    <w:rsid w:val="00933075"/>
    <w:rsid w:val="00945BBD"/>
    <w:rsid w:val="00963635"/>
    <w:rsid w:val="00971981"/>
    <w:rsid w:val="00994F88"/>
    <w:rsid w:val="009B3CBE"/>
    <w:rsid w:val="009E1EA0"/>
    <w:rsid w:val="00A0183E"/>
    <w:rsid w:val="00A13AEA"/>
    <w:rsid w:val="00A52A38"/>
    <w:rsid w:val="00A671B1"/>
    <w:rsid w:val="00A67216"/>
    <w:rsid w:val="00AA7F9E"/>
    <w:rsid w:val="00AB716B"/>
    <w:rsid w:val="00AC20F6"/>
    <w:rsid w:val="00AF3227"/>
    <w:rsid w:val="00B15AE8"/>
    <w:rsid w:val="00B2379B"/>
    <w:rsid w:val="00B238FE"/>
    <w:rsid w:val="00B23D84"/>
    <w:rsid w:val="00B7668F"/>
    <w:rsid w:val="00B77491"/>
    <w:rsid w:val="00BB2C0A"/>
    <w:rsid w:val="00BB5633"/>
    <w:rsid w:val="00BD74BD"/>
    <w:rsid w:val="00C05135"/>
    <w:rsid w:val="00C21480"/>
    <w:rsid w:val="00C222E7"/>
    <w:rsid w:val="00C814DC"/>
    <w:rsid w:val="00C96B20"/>
    <w:rsid w:val="00CB713A"/>
    <w:rsid w:val="00CC1E64"/>
    <w:rsid w:val="00D14A17"/>
    <w:rsid w:val="00D41DDA"/>
    <w:rsid w:val="00D811D2"/>
    <w:rsid w:val="00D95FB2"/>
    <w:rsid w:val="00DA52ED"/>
    <w:rsid w:val="00DB4B6F"/>
    <w:rsid w:val="00DB6712"/>
    <w:rsid w:val="00DC630B"/>
    <w:rsid w:val="00DE3F9C"/>
    <w:rsid w:val="00DE4D89"/>
    <w:rsid w:val="00E36CE2"/>
    <w:rsid w:val="00E861C7"/>
    <w:rsid w:val="00EA46D2"/>
    <w:rsid w:val="00EB1B89"/>
    <w:rsid w:val="00EB39C7"/>
    <w:rsid w:val="00ED6057"/>
    <w:rsid w:val="00EF401F"/>
    <w:rsid w:val="00F04F7F"/>
    <w:rsid w:val="00F20A56"/>
    <w:rsid w:val="00F34333"/>
    <w:rsid w:val="00F34456"/>
    <w:rsid w:val="00F56FCF"/>
    <w:rsid w:val="00F70BB3"/>
    <w:rsid w:val="00FC3D5A"/>
    <w:rsid w:val="00FC5868"/>
    <w:rsid w:val="00FC5A3C"/>
    <w:rsid w:val="00FD22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styleId="Notedebasdepage">
    <w:name w:val="footnote text"/>
    <w:basedOn w:val="Normal"/>
    <w:link w:val="NotedebasdepageCar"/>
    <w:uiPriority w:val="99"/>
    <w:semiHidden/>
    <w:unhideWhenUsed/>
    <w:rsid w:val="00C814D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4DC"/>
    <w:rPr>
      <w:sz w:val="20"/>
      <w:szCs w:val="20"/>
    </w:rPr>
  </w:style>
  <w:style w:type="character" w:styleId="Appelnotedebasdep">
    <w:name w:val="footnote reference"/>
    <w:basedOn w:val="Policepardfaut"/>
    <w:uiPriority w:val="99"/>
    <w:semiHidden/>
    <w:unhideWhenUsed/>
    <w:rsid w:val="00C814DC"/>
    <w:rPr>
      <w:vertAlign w:val="superscript"/>
    </w:rPr>
  </w:style>
  <w:style w:type="character" w:styleId="Lienhypertexte">
    <w:name w:val="Hyperlink"/>
    <w:basedOn w:val="Policepardfaut"/>
    <w:uiPriority w:val="99"/>
    <w:unhideWhenUsed/>
    <w:rsid w:val="00C814DC"/>
    <w:rPr>
      <w:color w:val="0563C1" w:themeColor="hyperlink"/>
      <w:u w:val="single"/>
    </w:rPr>
  </w:style>
  <w:style w:type="character" w:styleId="Mentionnonrsolue">
    <w:name w:val="Unresolved Mention"/>
    <w:basedOn w:val="Policepardfaut"/>
    <w:uiPriority w:val="99"/>
    <w:semiHidden/>
    <w:unhideWhenUsed/>
    <w:rsid w:val="00C81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371785">
      <w:bodyDiv w:val="1"/>
      <w:marLeft w:val="0"/>
      <w:marRight w:val="0"/>
      <w:marTop w:val="0"/>
      <w:marBottom w:val="0"/>
      <w:divBdr>
        <w:top w:val="none" w:sz="0" w:space="0" w:color="auto"/>
        <w:left w:val="none" w:sz="0" w:space="0" w:color="auto"/>
        <w:bottom w:val="none" w:sz="0" w:space="0" w:color="auto"/>
        <w:right w:val="none" w:sz="0" w:space="0" w:color="auto"/>
      </w:divBdr>
    </w:div>
    <w:div w:id="137947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Somme_t%C3%A9lescop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FF99B-D63C-4CB8-B400-30DC92963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15</Pages>
  <Words>2778</Words>
  <Characters>15282</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berube</cp:lastModifiedBy>
  <cp:revision>70</cp:revision>
  <dcterms:created xsi:type="dcterms:W3CDTF">2021-01-13T17:32:00Z</dcterms:created>
  <dcterms:modified xsi:type="dcterms:W3CDTF">2021-06-16T21:53:00Z</dcterms:modified>
</cp:coreProperties>
</file>