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BFD4C4" w14:textId="48557561" w:rsidR="00C76035" w:rsidRPr="00231A94" w:rsidRDefault="007F520E" w:rsidP="007F520E">
      <w:pPr>
        <w:spacing w:after="40" w:line="240" w:lineRule="auto"/>
        <w:jc w:val="center"/>
        <w:rPr>
          <w:rFonts w:ascii="Cambria" w:hAnsi="Cambria"/>
          <w:bCs/>
        </w:rPr>
      </w:pPr>
      <w:r w:rsidRPr="00231A94">
        <w:rPr>
          <w:rFonts w:ascii="Cambria" w:hAnsi="Cambria"/>
          <w:bCs/>
        </w:rPr>
        <w:t>Université</w:t>
      </w:r>
      <w:r w:rsidR="006E5EB6" w:rsidRPr="00231A94">
        <w:rPr>
          <w:rFonts w:ascii="Cambria" w:hAnsi="Cambria"/>
          <w:bCs/>
        </w:rPr>
        <w:t xml:space="preserve"> de Sherbrooke</w:t>
      </w:r>
    </w:p>
    <w:p w14:paraId="7D525C35" w14:textId="46731FC3" w:rsidR="00C76035" w:rsidRPr="00231A94" w:rsidRDefault="007F520E" w:rsidP="007F520E">
      <w:pPr>
        <w:spacing w:after="40" w:line="240" w:lineRule="auto"/>
        <w:jc w:val="center"/>
        <w:rPr>
          <w:rFonts w:ascii="Cambria" w:hAnsi="Cambria"/>
          <w:bCs/>
        </w:rPr>
      </w:pPr>
      <w:r w:rsidRPr="00231A94">
        <w:rPr>
          <w:rFonts w:ascii="Cambria" w:hAnsi="Cambria"/>
          <w:bCs/>
        </w:rPr>
        <w:t>Faculté des sciences</w:t>
      </w:r>
    </w:p>
    <w:p w14:paraId="14551B57" w14:textId="61694064" w:rsidR="0082609B" w:rsidRPr="00231A94" w:rsidRDefault="007F520E" w:rsidP="00070549">
      <w:pPr>
        <w:spacing w:after="160" w:line="240" w:lineRule="auto"/>
        <w:jc w:val="center"/>
        <w:rPr>
          <w:rFonts w:ascii="Cambria" w:hAnsi="Cambria"/>
          <w:bCs/>
        </w:rPr>
      </w:pPr>
      <w:r w:rsidRPr="00231A94">
        <w:rPr>
          <w:rFonts w:ascii="Cambria" w:hAnsi="Cambria"/>
          <w:bCs/>
        </w:rPr>
        <w:t>Département de mathématiques</w:t>
      </w:r>
    </w:p>
    <w:p w14:paraId="5BA86AF1" w14:textId="3A3EEA02" w:rsidR="001E3A59" w:rsidRPr="00231A94" w:rsidRDefault="00E00235" w:rsidP="007F520E">
      <w:pPr>
        <w:spacing w:after="40" w:line="240" w:lineRule="auto"/>
        <w:jc w:val="center"/>
        <w:rPr>
          <w:rFonts w:ascii="Cambria" w:hAnsi="Cambria"/>
          <w:b/>
        </w:rPr>
      </w:pPr>
      <w:r w:rsidRPr="00231A94">
        <w:rPr>
          <w:rFonts w:ascii="Cambria" w:hAnsi="Cambria"/>
          <w:b/>
        </w:rPr>
        <w:t>Processus stochastiques</w:t>
      </w:r>
    </w:p>
    <w:p w14:paraId="344346F2" w14:textId="4AAAE761" w:rsidR="00237989" w:rsidRPr="00231A94" w:rsidRDefault="00E00235" w:rsidP="0082609B">
      <w:pPr>
        <w:spacing w:after="320" w:line="240" w:lineRule="auto"/>
        <w:jc w:val="center"/>
        <w:rPr>
          <w:rFonts w:ascii="Cambria" w:hAnsi="Cambria"/>
          <w:b/>
        </w:rPr>
      </w:pPr>
      <w:r w:rsidRPr="00231A94">
        <w:rPr>
          <w:rFonts w:ascii="Cambria" w:hAnsi="Cambria"/>
          <w:b/>
        </w:rPr>
        <w:t>STT489</w:t>
      </w:r>
    </w:p>
    <w:p w14:paraId="6CD84546" w14:textId="545CC005" w:rsidR="001E3A59" w:rsidRPr="00231A94" w:rsidRDefault="00F5550E" w:rsidP="007F520E">
      <w:pPr>
        <w:spacing w:after="40" w:line="240" w:lineRule="auto"/>
        <w:jc w:val="center"/>
        <w:rPr>
          <w:rFonts w:ascii="Cambria" w:hAnsi="Cambria"/>
          <w:b/>
          <w:bCs/>
        </w:rPr>
      </w:pPr>
      <w:r w:rsidRPr="00231A94">
        <w:rPr>
          <w:rFonts w:ascii="Cambria" w:hAnsi="Cambria"/>
          <w:b/>
          <w:bCs/>
        </w:rPr>
        <w:t xml:space="preserve">Examen </w:t>
      </w:r>
      <w:r w:rsidR="007F520E" w:rsidRPr="00231A94">
        <w:rPr>
          <w:rFonts w:ascii="Cambria" w:hAnsi="Cambria"/>
          <w:b/>
          <w:bCs/>
        </w:rPr>
        <w:t>intratrimestrie</w:t>
      </w:r>
      <w:r w:rsidR="002F5F04" w:rsidRPr="00231A94">
        <w:rPr>
          <w:rFonts w:ascii="Cambria" w:hAnsi="Cambria"/>
          <w:b/>
          <w:bCs/>
        </w:rPr>
        <w:t>l</w:t>
      </w:r>
      <w:r w:rsidR="00B362B6" w:rsidRPr="00231A94">
        <w:rPr>
          <w:rFonts w:ascii="Cambria" w:hAnsi="Cambria"/>
          <w:b/>
          <w:bCs/>
        </w:rPr>
        <w:t xml:space="preserve"> — </w:t>
      </w:r>
      <w:r w:rsidR="00B362B6" w:rsidRPr="00231A94">
        <w:rPr>
          <w:rFonts w:ascii="Cambria" w:hAnsi="Cambria"/>
          <w:b/>
          <w:bCs/>
          <w:color w:val="C00000"/>
        </w:rPr>
        <w:t>Solutions</w:t>
      </w:r>
    </w:p>
    <w:p w14:paraId="7191CA0B" w14:textId="77777777" w:rsidR="00B362B6" w:rsidRPr="00231A94" w:rsidRDefault="007F520E" w:rsidP="00B362B6">
      <w:pPr>
        <w:spacing w:after="320" w:line="240" w:lineRule="auto"/>
        <w:jc w:val="center"/>
        <w:rPr>
          <w:rFonts w:ascii="Cambria" w:hAnsi="Cambria"/>
          <w:b/>
          <w:bCs/>
        </w:rPr>
      </w:pPr>
      <w:r w:rsidRPr="00231A94">
        <w:rPr>
          <w:rFonts w:ascii="Cambria" w:hAnsi="Cambria"/>
        </w:rPr>
        <w:t>Trimestre d’</w:t>
      </w:r>
      <w:r w:rsidR="00E00235" w:rsidRPr="00231A94">
        <w:rPr>
          <w:rFonts w:ascii="Cambria" w:hAnsi="Cambria"/>
        </w:rPr>
        <w:t>été</w:t>
      </w:r>
      <w:r w:rsidRPr="00231A94">
        <w:rPr>
          <w:rFonts w:ascii="Cambria" w:hAnsi="Cambria"/>
        </w:rPr>
        <w:t xml:space="preserve"> 202</w:t>
      </w:r>
      <w:r w:rsidR="007D0CF9" w:rsidRPr="00231A94">
        <w:rPr>
          <w:rFonts w:ascii="Cambria" w:hAnsi="Cambria"/>
        </w:rPr>
        <w:t>4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C145F3" w:rsidRPr="00231A94" w14:paraId="11F8AAD6" w14:textId="77777777" w:rsidTr="00E96654">
        <w:tc>
          <w:tcPr>
            <w:tcW w:w="2049" w:type="pct"/>
            <w:shd w:val="clear" w:color="auto" w:fill="auto"/>
          </w:tcPr>
          <w:p w14:paraId="3D4AAC4A" w14:textId="6B680985" w:rsidR="00C145F3" w:rsidRPr="00231A94" w:rsidRDefault="00C145F3" w:rsidP="00303A86">
            <w:pPr>
              <w:spacing w:before="80" w:after="80"/>
              <w:rPr>
                <w:rFonts w:ascii="Cambria" w:hAnsi="Cambria"/>
              </w:rPr>
            </w:pPr>
            <w:r w:rsidRPr="00231A94">
              <w:rPr>
                <w:rFonts w:ascii="Cambria" w:hAnsi="Cambria"/>
                <w:b/>
              </w:rPr>
              <w:t>Question 1</w:t>
            </w:r>
          </w:p>
        </w:tc>
        <w:tc>
          <w:tcPr>
            <w:tcW w:w="2951" w:type="pct"/>
            <w:shd w:val="clear" w:color="auto" w:fill="auto"/>
          </w:tcPr>
          <w:p w14:paraId="74C057E4" w14:textId="3414430A" w:rsidR="00C145F3" w:rsidRPr="00231A94" w:rsidRDefault="00920876" w:rsidP="00303A86">
            <w:pPr>
              <w:spacing w:before="80" w:after="80"/>
              <w:jc w:val="right"/>
              <w:rPr>
                <w:rFonts w:ascii="Cambria" w:hAnsi="Cambria"/>
                <w:b/>
              </w:rPr>
            </w:pPr>
            <w:r w:rsidRPr="00231A94">
              <w:rPr>
                <w:rFonts w:ascii="Cambria" w:hAnsi="Cambria"/>
                <w:b/>
              </w:rPr>
              <w:t>8</w:t>
            </w:r>
            <w:r w:rsidR="00C145F3" w:rsidRPr="00231A94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73387BAA" w14:textId="49D75D96" w:rsidR="00614AF3" w:rsidRPr="00231A94" w:rsidRDefault="00E458F7" w:rsidP="00303A86">
      <w:pPr>
        <w:spacing w:before="80" w:after="80"/>
        <w:jc w:val="both"/>
        <w:rPr>
          <w:rFonts w:ascii="Cambria" w:hAnsi="Cambria"/>
        </w:rPr>
      </w:pPr>
      <w:r w:rsidRPr="00231A94">
        <w:rPr>
          <w:rFonts w:ascii="Cambria" w:hAnsi="Cambria"/>
        </w:rPr>
        <w:t xml:space="preserve">Soit </w:t>
      </w:r>
      <m:oMath>
        <m:r>
          <w:rPr>
            <w:rFonts w:ascii="Cambria Math" w:hAnsi="Cambria Math"/>
          </w:rPr>
          <m:t>X</m:t>
        </m:r>
      </m:oMath>
      <w:r w:rsidR="003B2FEB" w:rsidRPr="00231A94"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Y</m:t>
        </m:r>
      </m:oMath>
      <w:r w:rsidR="003B2FEB" w:rsidRPr="00231A94">
        <w:rPr>
          <w:rFonts w:ascii="Cambria" w:hAnsi="Cambria"/>
        </w:rPr>
        <w:t xml:space="preserve"> deux variables aléatoires </w:t>
      </w:r>
      <w:r w:rsidR="00100B6B" w:rsidRPr="00231A94">
        <w:rPr>
          <w:rFonts w:ascii="Cambria" w:hAnsi="Cambria"/>
        </w:rPr>
        <w:t xml:space="preserve">discrètes et soit </w:t>
      </w:r>
      <m:oMath>
        <m:r>
          <w:rPr>
            <w:rFonts w:ascii="Cambria Math" w:hAnsi="Cambria Math"/>
          </w:rPr>
          <m:t>y</m:t>
        </m:r>
        <m:r>
          <m:rPr>
            <m:scr m:val="double-struck"/>
          </m:rPr>
          <w:rPr>
            <w:rFonts w:ascii="Cambria Math" w:hAnsi="Cambria Math"/>
          </w:rPr>
          <m:t>∈R</m:t>
        </m:r>
      </m:oMath>
      <w:r w:rsidR="00100B6B" w:rsidRPr="00231A94">
        <w:rPr>
          <w:rFonts w:ascii="Cambria" w:hAnsi="Cambria"/>
        </w:rPr>
        <w:t xml:space="preserve"> tel 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≠0</m:t>
        </m:r>
      </m:oMath>
      <w:r w:rsidR="003B2FEB" w:rsidRPr="00231A94">
        <w:rPr>
          <w:rFonts w:ascii="Cambria" w:hAnsi="Cambria"/>
        </w:rPr>
        <w:t>. Montrer que</w:t>
      </w:r>
    </w:p>
    <w:p w14:paraId="11127D2F" w14:textId="5AA4F70B" w:rsidR="003B2FEB" w:rsidRPr="00231A94" w:rsidRDefault="00000000" w:rsidP="00100B6B">
      <w:pPr>
        <w:spacing w:before="80" w:after="8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x ∈ 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X|Y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 | y</m:t>
                  </m:r>
                </m:e>
              </m:d>
            </m:e>
          </m:nary>
          <m:r>
            <w:rPr>
              <w:rFonts w:ascii="Cambria Math" w:hAnsi="Cambria Math"/>
            </w:rPr>
            <m:t>=1.</m:t>
          </m:r>
        </m:oMath>
      </m:oMathPara>
    </w:p>
    <w:p w14:paraId="3910F749" w14:textId="77777777" w:rsidR="00100B6B" w:rsidRPr="00231A94" w:rsidRDefault="00100B6B" w:rsidP="00303A86">
      <w:pPr>
        <w:spacing w:before="80" w:after="80" w:line="240" w:lineRule="auto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>Directement,</w:t>
      </w:r>
    </w:p>
    <w:p w14:paraId="5DDC9F63" w14:textId="402011A7" w:rsidR="00100B6B" w:rsidRPr="00231A94" w:rsidRDefault="00000000" w:rsidP="00100B6B">
      <w:pPr>
        <w:spacing w:before="80" w:after="80" w:line="240" w:lineRule="auto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x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X|Y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 | y</m:t>
                  </m:r>
                </m:e>
              </m:d>
            </m:e>
          </m:nary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x</m:t>
              </m:r>
            </m:sub>
            <m:sup/>
            <m:e>
              <m:r>
                <w:rPr>
                  <w:rFonts w:ascii="Cambria Math" w:hAnsi="Cambria Math"/>
                  <w:color w:val="C0000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X=x | Y=y</m:t>
                  </m:r>
                </m:e>
              </m:d>
            </m:e>
          </m:nary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x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X=x, Y=y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Y=y</m:t>
                      </m:r>
                    </m:e>
                  </m:d>
                </m:den>
              </m:f>
            </m:e>
          </m:nary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Y=y</m:t>
                  </m:r>
                </m:e>
              </m:d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x</m:t>
              </m:r>
            </m:sub>
            <m:sup/>
            <m:e>
              <m:r>
                <w:rPr>
                  <w:rFonts w:ascii="Cambria Math" w:hAnsi="Cambria Math"/>
                  <w:color w:val="C0000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X=x, Y=y</m:t>
                  </m:r>
                </m:e>
              </m:d>
            </m:e>
          </m:nary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Y=y</m:t>
                  </m:r>
                </m:e>
              </m:d>
            </m:den>
          </m:f>
          <m:r>
            <w:rPr>
              <w:rFonts w:ascii="Cambria Math" w:hAnsi="Cambria Math"/>
              <w:color w:val="C00000"/>
            </w:rPr>
            <m:t>⋅P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Y=y</m:t>
              </m:r>
            </m:e>
          </m:d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=1</m:t>
          </m:r>
        </m:oMath>
      </m:oMathPara>
    </w:p>
    <w:p w14:paraId="1ED05B30" w14:textId="24489A77" w:rsidR="00405F93" w:rsidRPr="00231A94" w:rsidRDefault="00405F93">
      <w:pPr>
        <w:spacing w:after="0" w:line="240" w:lineRule="auto"/>
        <w:rPr>
          <w:rFonts w:ascii="Cambria" w:hAnsi="Cambria"/>
        </w:rPr>
      </w:pPr>
      <w:r w:rsidRPr="00231A94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405F93" w:rsidRPr="00231A94" w14:paraId="60319E5F" w14:textId="77777777" w:rsidTr="00EF2E95">
        <w:tc>
          <w:tcPr>
            <w:tcW w:w="2049" w:type="pct"/>
            <w:shd w:val="clear" w:color="auto" w:fill="auto"/>
          </w:tcPr>
          <w:p w14:paraId="7ED98D1B" w14:textId="1D921459" w:rsidR="00405F93" w:rsidRPr="00231A94" w:rsidRDefault="00405F93" w:rsidP="00EF2E95">
            <w:pPr>
              <w:spacing w:before="80" w:after="80"/>
              <w:rPr>
                <w:rFonts w:ascii="Cambria" w:hAnsi="Cambria"/>
              </w:rPr>
            </w:pPr>
            <w:r w:rsidRPr="00231A94">
              <w:rPr>
                <w:rFonts w:ascii="Cambria" w:hAnsi="Cambria"/>
                <w:b/>
              </w:rPr>
              <w:lastRenderedPageBreak/>
              <w:t>Question 2</w:t>
            </w:r>
          </w:p>
        </w:tc>
        <w:tc>
          <w:tcPr>
            <w:tcW w:w="2951" w:type="pct"/>
            <w:shd w:val="clear" w:color="auto" w:fill="auto"/>
          </w:tcPr>
          <w:p w14:paraId="7B074010" w14:textId="78BDC20A" w:rsidR="00405F93" w:rsidRPr="00231A94" w:rsidRDefault="002A6712" w:rsidP="00EF2E95">
            <w:pPr>
              <w:spacing w:before="80" w:after="80"/>
              <w:jc w:val="right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10</w:t>
            </w:r>
            <w:r w:rsidR="00405F93" w:rsidRPr="00231A94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105A9A2E" w14:textId="33DC3408" w:rsidR="00405F93" w:rsidRPr="00231A94" w:rsidRDefault="00405F93" w:rsidP="00405F93">
      <w:pPr>
        <w:spacing w:before="80" w:after="80" w:line="240" w:lineRule="auto"/>
        <w:jc w:val="both"/>
        <w:rPr>
          <w:rFonts w:ascii="Cambria" w:hAnsi="Cambria"/>
        </w:rPr>
      </w:pPr>
      <w:r w:rsidRPr="00231A94">
        <w:rPr>
          <w:rFonts w:ascii="Cambria" w:hAnsi="Cambria"/>
        </w:rPr>
        <w:t xml:space="preserve">Soit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…</m:t>
        </m:r>
      </m:oMath>
      <w:r w:rsidRPr="00231A94">
        <w:rPr>
          <w:rFonts w:ascii="Cambria" w:hAnsi="Cambria"/>
        </w:rPr>
        <w:t xml:space="preserve"> une suite de variables aléatoires telles que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=μ</m:t>
        </m:r>
      </m:oMath>
      <w:r w:rsidRPr="00231A94">
        <w:rPr>
          <w:rFonts w:ascii="Cambria" w:hAnsi="Cambria"/>
        </w:rPr>
        <w:t xml:space="preserve"> pour tout </w:t>
      </w:r>
      <m:oMath>
        <m:r>
          <w:rPr>
            <w:rFonts w:ascii="Cambria Math" w:hAnsi="Cambria Math"/>
          </w:rPr>
          <m:t>i</m:t>
        </m:r>
      </m:oMath>
      <w:r w:rsidRPr="00231A94">
        <w:rPr>
          <w:rFonts w:ascii="Cambria" w:hAnsi="Cambria"/>
        </w:rPr>
        <w:t xml:space="preserve"> et soit </w:t>
      </w:r>
      <m:oMath>
        <m:r>
          <w:rPr>
            <w:rFonts w:ascii="Cambria Math" w:hAnsi="Cambria Math"/>
          </w:rPr>
          <m:t>N</m:t>
        </m:r>
      </m:oMath>
      <w:r w:rsidRPr="00231A94">
        <w:rPr>
          <w:rFonts w:ascii="Cambria" w:hAnsi="Cambria"/>
        </w:rPr>
        <w:t xml:space="preserve"> une variable aléatoire à valeurs entières, où les variables </w:t>
      </w:r>
      <m:oMath>
        <m:r>
          <w:rPr>
            <w:rFonts w:ascii="Cambria Math" w:hAnsi="Cambria Math"/>
          </w:rPr>
          <m:t xml:space="preserve">N,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…</m:t>
        </m:r>
      </m:oMath>
      <w:r w:rsidRPr="00231A94">
        <w:rPr>
          <w:rFonts w:ascii="Cambria" w:hAnsi="Cambria"/>
        </w:rPr>
        <w:t xml:space="preserve"> sont mutuellement indépendantes. Montrer que</w:t>
      </w:r>
    </w:p>
    <w:p w14:paraId="50B1968A" w14:textId="2DA9F5E7" w:rsidR="00405F93" w:rsidRPr="00231A94" w:rsidRDefault="00405F93" w:rsidP="00405F93">
      <w:pPr>
        <w:spacing w:before="80"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⋅μ.</m:t>
          </m:r>
        </m:oMath>
      </m:oMathPara>
    </w:p>
    <w:p w14:paraId="64F2711B" w14:textId="408EA1E9" w:rsidR="00405F93" w:rsidRPr="00231A94" w:rsidRDefault="00405F93" w:rsidP="00303A86">
      <w:pPr>
        <w:spacing w:before="80" w:after="80" w:line="240" w:lineRule="auto"/>
        <w:rPr>
          <w:rFonts w:ascii="Cambria" w:hAnsi="Cambria"/>
        </w:rPr>
      </w:pPr>
      <w:r w:rsidRPr="00231A94">
        <w:rPr>
          <w:rFonts w:ascii="Cambria" w:hAnsi="Cambria"/>
        </w:rPr>
        <w:t>Note : Il s’agit de l’identité de Wald.</w:t>
      </w:r>
    </w:p>
    <w:p w14:paraId="4A81BDF5" w14:textId="32C2B4DD" w:rsidR="00405F93" w:rsidRPr="00231A94" w:rsidRDefault="00405F93" w:rsidP="00405F93">
      <w:pPr>
        <w:spacing w:before="40" w:after="40"/>
        <w:jc w:val="both"/>
        <w:rPr>
          <w:rFonts w:ascii="Cambria" w:eastAsiaTheme="minorEastAsia" w:hAnsi="Cambria"/>
          <w:color w:val="C00000"/>
        </w:rPr>
      </w:pPr>
      <w:r w:rsidRPr="00231A94">
        <w:rPr>
          <w:rFonts w:ascii="Cambria" w:hAnsi="Cambria"/>
          <w:color w:val="C00000"/>
        </w:rPr>
        <w:t xml:space="preserve">En conditionnant sur </w:t>
      </w:r>
      <m:oMath>
        <m:r>
          <w:rPr>
            <w:rFonts w:ascii="Cambria Math" w:hAnsi="Cambria Math"/>
            <w:color w:val="C00000"/>
          </w:rPr>
          <m:t>N</m:t>
        </m:r>
      </m:oMath>
      <w:r w:rsidRPr="00231A94">
        <w:rPr>
          <w:rFonts w:ascii="Cambria" w:eastAsiaTheme="minorEastAsia" w:hAnsi="Cambria"/>
          <w:color w:val="C00000"/>
        </w:rPr>
        <w:t>, on obtient</w:t>
      </w:r>
    </w:p>
    <w:p w14:paraId="6E61380B" w14:textId="5A231DA1" w:rsidR="00405F93" w:rsidRPr="00231A94" w:rsidRDefault="00405F93" w:rsidP="00405F93">
      <w:pPr>
        <w:pStyle w:val="quations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color w:val="C00000"/>
            </w:rPr>
            <m:t>E</m:t>
          </m:r>
          <m:d>
            <m:dPr>
              <m:ctrlPr>
                <w:rPr>
                  <w:color w:val="C00000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color w:val="C00000"/>
                    </w:rPr>
                  </m:ctrlPr>
                </m:naryPr>
                <m:sub>
                  <m:r>
                    <w:rPr>
                      <w:color w:val="C0000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C00000"/>
                    </w:rPr>
                    <m:t>=1</m:t>
                  </m:r>
                </m:sub>
                <m:sup>
                  <m:r>
                    <w:rPr>
                      <w:color w:val="C00000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color w:val="C00000"/>
                        </w:rPr>
                      </m:ctrlPr>
                    </m:sSubPr>
                    <m:e>
                      <m:r>
                        <w:rPr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color w:val="C00000"/>
                        </w:rP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  <m:aln/>
            </m:rPr>
            <w:rPr>
              <w:color w:val="C00000"/>
            </w:rPr>
            <m:t>=E</m:t>
          </m:r>
          <m:d>
            <m:dPr>
              <m:ctrlPr>
                <w:rPr>
                  <w:color w:val="C00000"/>
                </w:rPr>
              </m:ctrlPr>
            </m:dPr>
            <m:e>
              <m:r>
                <w:rPr>
                  <w:color w:val="C00000"/>
                </w:rPr>
                <m:t>E</m:t>
              </m:r>
              <m:d>
                <m:dPr>
                  <m:ctrlPr>
                    <w:rPr>
                      <w:i/>
                      <w:color w:val="C00000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color w:val="C00000"/>
                        </w:rPr>
                      </m:ctrlPr>
                    </m:naryPr>
                    <m:sub>
                      <m:r>
                        <w:rPr>
                          <w:color w:val="C0000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color w:val="C00000"/>
                        </w:rPr>
                        <m:t>=1</m:t>
                      </m:r>
                    </m:sub>
                    <m:sup>
                      <m:r>
                        <w:rPr>
                          <w:color w:val="C00000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color w:val="C00000"/>
                            </w:rPr>
                          </m:ctrlPr>
                        </m:sSubPr>
                        <m:e>
                          <m:r>
                            <w:rPr>
                              <w:color w:val="C0000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color w:val="C00000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w:rPr>
                      <w:color w:val="C00000"/>
                    </w:rPr>
                    <m:t> | N</m:t>
                  </m:r>
                </m:e>
              </m:d>
            </m:e>
          </m:d>
          <m:r>
            <m:rPr>
              <m:sty m:val="p"/>
            </m:rPr>
            <w:rPr>
              <w:rFonts w:ascii="Cambria" w:eastAsiaTheme="minorEastAsia" w:hAnsi="Cambria" w:cs="Times New Roman"/>
              <w:color w:val="C00000"/>
            </w:rPr>
            <w:br/>
          </m:r>
        </m:oMath>
        <m:oMath>
          <m:r>
            <m:rPr>
              <m:aln/>
            </m:rPr>
            <w:rPr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color w:val="C00000"/>
                </w:rPr>
              </m:ctrlPr>
            </m:naryPr>
            <m:sub>
              <m:r>
                <w:rPr>
                  <w:color w:val="C00000"/>
                </w:rPr>
                <m:t>n</m:t>
              </m:r>
            </m:sub>
            <m:sup/>
            <m:e>
              <m:r>
                <w:rPr>
                  <w:color w:val="C00000"/>
                </w:rPr>
                <m:t>E</m:t>
              </m:r>
              <m:d>
                <m:dPr>
                  <m:ctrlPr>
                    <w:rPr>
                      <w:color w:val="C00000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color w:val="C00000"/>
                        </w:rPr>
                      </m:ctrlPr>
                    </m:naryPr>
                    <m:sub>
                      <m:r>
                        <w:rPr>
                          <w:color w:val="C0000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color w:val="C00000"/>
                        </w:rPr>
                        <m:t>=1</m:t>
                      </m:r>
                    </m:sub>
                    <m:sup>
                      <m:r>
                        <w:rPr>
                          <w:color w:val="C00000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color w:val="C00000"/>
                            </w:rPr>
                          </m:ctrlPr>
                        </m:sSubPr>
                        <m:e>
                          <m:r>
                            <w:rPr>
                              <w:color w:val="C0000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color w:val="C00000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w:rPr>
                      <w:color w:val="C00000"/>
                    </w:rPr>
                    <m:t> | </m:t>
                  </m:r>
                  <m:r>
                    <w:rPr>
                      <w:color w:val="C00000"/>
                    </w:rPr>
                    <m:t>N</m:t>
                  </m:r>
                  <m:r>
                    <m:rPr>
                      <m:sty m:val="p"/>
                    </m:rPr>
                    <w:rPr>
                      <w:color w:val="C00000"/>
                    </w:rPr>
                    <m:t>=</m:t>
                  </m:r>
                  <m:r>
                    <w:rPr>
                      <w:color w:val="C00000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color w:val="C00000"/>
                </w:rPr>
                <m:t>⋅</m:t>
              </m:r>
              <m:r>
                <w:rPr>
                  <w:color w:val="C00000"/>
                </w:rPr>
                <m:t>P</m:t>
              </m:r>
              <m:d>
                <m:dPr>
                  <m:ctrlPr>
                    <w:rPr>
                      <w:color w:val="C00000"/>
                    </w:rPr>
                  </m:ctrlPr>
                </m:dPr>
                <m:e>
                  <m:r>
                    <w:rPr>
                      <w:color w:val="C00000"/>
                    </w:rPr>
                    <m:t>N</m:t>
                  </m:r>
                  <m:r>
                    <m:rPr>
                      <m:sty m:val="p"/>
                    </m:rPr>
                    <w:rPr>
                      <w:color w:val="C00000"/>
                    </w:rPr>
                    <m:t>=</m:t>
                  </m:r>
                  <m:r>
                    <w:rPr>
                      <w:color w:val="C00000"/>
                    </w:rPr>
                    <m:t>n</m:t>
                  </m:r>
                </m:e>
              </m:d>
            </m:e>
          </m:nary>
          <m:r>
            <m:rPr>
              <m:sty m:val="p"/>
            </m:rPr>
            <w:rPr>
              <w:color w:val="C00000"/>
            </w:rPr>
            <w:br/>
          </m:r>
        </m:oMath>
        <m:oMath>
          <m:r>
            <m:rPr>
              <m:sty m:val="p"/>
              <m:aln/>
            </m:rPr>
            <w:rPr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color w:val="C00000"/>
                </w:rPr>
              </m:ctrlPr>
            </m:naryPr>
            <m:sub>
              <m:r>
                <w:rPr>
                  <w:color w:val="C00000"/>
                </w:rPr>
                <m:t>n</m:t>
              </m:r>
            </m:sub>
            <m:sup/>
            <m:e>
              <m:nary>
                <m:naryPr>
                  <m:chr m:val="∑"/>
                  <m:limLoc m:val="undOvr"/>
                  <m:ctrlPr>
                    <w:rPr>
                      <w:color w:val="C00000"/>
                    </w:rPr>
                  </m:ctrlPr>
                </m:naryPr>
                <m:sub>
                  <m:r>
                    <w:rPr>
                      <w:color w:val="C0000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C00000"/>
                    </w:rPr>
                    <m:t>=1</m:t>
                  </m:r>
                </m:sub>
                <m:sup>
                  <m:r>
                    <w:rPr>
                      <w:color w:val="C00000"/>
                    </w:rPr>
                    <m:t>n</m:t>
                  </m:r>
                </m:sup>
                <m:e>
                  <m:r>
                    <w:rPr>
                      <w:color w:val="C00000"/>
                    </w:rPr>
                    <m:t>E</m:t>
                  </m:r>
                  <m:d>
                    <m:dPr>
                      <m:ctrlPr>
                        <w:rPr>
                          <w:color w:val="C0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C00000"/>
                            </w:rPr>
                          </m:ctrlPr>
                        </m:sSubPr>
                        <m:e>
                          <m:r>
                            <w:rPr>
                              <w:color w:val="C0000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color w:val="C0000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C00000"/>
                        </w:rPr>
                        <m:t> | </m:t>
                      </m:r>
                      <m:r>
                        <w:rPr>
                          <w:color w:val="C00000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color w:val="C00000"/>
                        </w:rPr>
                        <m:t>=</m:t>
                      </m:r>
                      <m:r>
                        <w:rPr>
                          <w:color w:val="C00000"/>
                        </w:rPr>
                        <m:t>n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color w:val="C00000"/>
                </w:rPr>
                <m:t>⋅</m:t>
              </m:r>
              <m:r>
                <w:rPr>
                  <w:color w:val="C00000"/>
                </w:rPr>
                <m:t>P</m:t>
              </m:r>
              <m:d>
                <m:dPr>
                  <m:ctrlPr>
                    <w:rPr>
                      <w:color w:val="C00000"/>
                    </w:rPr>
                  </m:ctrlPr>
                </m:dPr>
                <m:e>
                  <m:r>
                    <w:rPr>
                      <w:color w:val="C00000"/>
                    </w:rPr>
                    <m:t>N</m:t>
                  </m:r>
                  <m:r>
                    <m:rPr>
                      <m:sty m:val="p"/>
                    </m:rPr>
                    <w:rPr>
                      <w:color w:val="C00000"/>
                    </w:rPr>
                    <m:t>=</m:t>
                  </m:r>
                  <m:r>
                    <w:rPr>
                      <w:color w:val="C00000"/>
                    </w:rPr>
                    <m:t>n</m:t>
                  </m:r>
                </m:e>
              </m:d>
            </m:e>
          </m:nary>
          <m:r>
            <m:rPr>
              <m:sty m:val="p"/>
            </m:rPr>
            <w:rPr>
              <w:color w:val="C00000"/>
            </w:rPr>
            <w:br/>
          </m:r>
        </m:oMath>
        <m:oMath>
          <m:r>
            <m:rPr>
              <m:sty m:val="p"/>
              <m:aln/>
            </m:rPr>
            <w:rPr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color w:val="C00000"/>
                </w:rPr>
              </m:ctrlPr>
            </m:naryPr>
            <m:sub>
              <m:r>
                <w:rPr>
                  <w:color w:val="C00000"/>
                </w:rPr>
                <m:t>n</m:t>
              </m:r>
            </m:sub>
            <m:sup/>
            <m:e>
              <m:nary>
                <m:naryPr>
                  <m:chr m:val="∑"/>
                  <m:limLoc m:val="undOvr"/>
                  <m:ctrlPr>
                    <w:rPr>
                      <w:color w:val="C00000"/>
                    </w:rPr>
                  </m:ctrlPr>
                </m:naryPr>
                <m:sub>
                  <m:r>
                    <w:rPr>
                      <w:color w:val="C0000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C00000"/>
                    </w:rPr>
                    <m:t>=1</m:t>
                  </m:r>
                </m:sub>
                <m:sup>
                  <m:r>
                    <w:rPr>
                      <w:color w:val="C00000"/>
                    </w:rPr>
                    <m:t>n</m:t>
                  </m:r>
                </m:sup>
                <m:e>
                  <m:r>
                    <w:rPr>
                      <w:color w:val="C00000"/>
                    </w:rPr>
                    <m:t>E</m:t>
                  </m:r>
                  <m:d>
                    <m:dPr>
                      <m:ctrlPr>
                        <w:rPr>
                          <w:color w:val="C0000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C00000"/>
                            </w:rPr>
                          </m:ctrlPr>
                        </m:sSubPr>
                        <m:e>
                          <m:r>
                            <w:rPr>
                              <w:color w:val="C0000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color w:val="C00000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rPr>
                  <m:sty m:val="p"/>
                </m:rPr>
                <w:rPr>
                  <w:color w:val="C00000"/>
                </w:rPr>
                <m:t>⋅</m:t>
              </m:r>
              <m:r>
                <w:rPr>
                  <w:color w:val="C00000"/>
                </w:rPr>
                <m:t>P</m:t>
              </m:r>
              <m:d>
                <m:dPr>
                  <m:ctrlPr>
                    <w:rPr>
                      <w:color w:val="C00000"/>
                    </w:rPr>
                  </m:ctrlPr>
                </m:dPr>
                <m:e>
                  <m:r>
                    <w:rPr>
                      <w:color w:val="C00000"/>
                    </w:rPr>
                    <m:t>N</m:t>
                  </m:r>
                  <m:r>
                    <m:rPr>
                      <m:sty m:val="p"/>
                    </m:rPr>
                    <w:rPr>
                      <w:color w:val="C00000"/>
                    </w:rPr>
                    <m:t>=</m:t>
                  </m:r>
                  <m:r>
                    <w:rPr>
                      <w:color w:val="C00000"/>
                    </w:rPr>
                    <m:t>n</m:t>
                  </m:r>
                </m:e>
              </m:d>
            </m:e>
          </m:nary>
          <m:r>
            <m:rPr>
              <m:sty m:val="p"/>
            </m:rPr>
            <w:rPr>
              <w:color w:val="C00000"/>
            </w:rPr>
            <m:t>   </m:t>
          </m:r>
          <m:d>
            <m:dPr>
              <m:ctrlPr>
                <w:rPr>
                  <w:color w:val="C00000"/>
                </w:rPr>
              </m:ctrlPr>
            </m:dPr>
            <m:e>
              <m:r>
                <m:rPr>
                  <m:nor/>
                </m:rPr>
                <w:rPr>
                  <w:rFonts w:ascii="Cambria" w:hAnsi="Cambria"/>
                  <w:color w:val="C00000"/>
                </w:rPr>
                <m:t>car</m:t>
              </m:r>
              <m:r>
                <m:rPr>
                  <m:sty m:val="p"/>
                </m:rPr>
                <w:rPr>
                  <w:color w:val="C00000"/>
                </w:rPr>
                <m:t xml:space="preserve"> </m:t>
              </m:r>
              <m:sSub>
                <m:sSubPr>
                  <m:ctrlPr>
                    <w:rPr>
                      <w:color w:val="C00000"/>
                    </w:rPr>
                  </m:ctrlPr>
                </m:sSubPr>
                <m:e>
                  <m:r>
                    <w:rPr>
                      <w:color w:val="C00000"/>
                    </w:rPr>
                    <m:t>X</m:t>
                  </m:r>
                </m:e>
                <m:sub>
                  <m:r>
                    <w:rPr>
                      <w:color w:val="C00000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color w:val="C00000"/>
                </w:rPr>
                <m:t xml:space="preserve"> </m:t>
              </m:r>
              <m:r>
                <m:rPr>
                  <m:nor/>
                </m:rPr>
                <w:rPr>
                  <w:rFonts w:ascii="Cambria" w:hAnsi="Cambria"/>
                  <w:color w:val="C00000"/>
                </w:rPr>
                <m:t>et</m:t>
              </m:r>
              <m:r>
                <m:rPr>
                  <m:sty m:val="p"/>
                </m:rPr>
                <w:rPr>
                  <w:color w:val="C00000"/>
                </w:rPr>
                <m:t xml:space="preserve"> </m:t>
              </m:r>
              <m:r>
                <w:rPr>
                  <w:color w:val="C00000"/>
                </w:rPr>
                <m:t>N</m:t>
              </m:r>
              <m:r>
                <m:rPr>
                  <m:sty m:val="p"/>
                </m:rPr>
                <w:rPr>
                  <w:color w:val="C00000"/>
                </w:rPr>
                <m:t xml:space="preserve"> </m:t>
              </m:r>
              <m:r>
                <m:rPr>
                  <m:nor/>
                </m:rPr>
                <w:rPr>
                  <w:rFonts w:ascii="Cambria" w:hAnsi="Cambria"/>
                  <w:color w:val="C00000"/>
                </w:rPr>
                <m:t>sont indépendantes</m:t>
              </m:r>
            </m:e>
          </m:d>
          <m:r>
            <m:rPr>
              <m:sty m:val="p"/>
            </m:rPr>
            <w:rPr>
              <w:color w:val="C00000"/>
            </w:rPr>
            <w:br/>
          </m:r>
        </m:oMath>
        <m:oMath>
          <m:r>
            <m:rPr>
              <m:sty m:val="p"/>
              <m:aln/>
            </m:rPr>
            <w:rPr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color w:val="C00000"/>
                </w:rPr>
              </m:ctrlPr>
            </m:naryPr>
            <m:sub>
              <m:r>
                <w:rPr>
                  <w:color w:val="C00000"/>
                </w:rPr>
                <m:t>n</m:t>
              </m:r>
            </m:sub>
            <m:sup/>
            <m:e>
              <m:nary>
                <m:naryPr>
                  <m:chr m:val="∑"/>
                  <m:limLoc m:val="undOvr"/>
                  <m:ctrlPr>
                    <w:rPr>
                      <w:color w:val="C00000"/>
                    </w:rPr>
                  </m:ctrlPr>
                </m:naryPr>
                <m:sub>
                  <m:r>
                    <w:rPr>
                      <w:color w:val="C0000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C00000"/>
                    </w:rPr>
                    <m:t>=1</m:t>
                  </m:r>
                </m:sub>
                <m:sup>
                  <m:r>
                    <w:rPr>
                      <w:color w:val="C00000"/>
                    </w:rPr>
                    <m:t>n</m:t>
                  </m:r>
                </m:sup>
                <m:e>
                  <m:r>
                    <w:rPr>
                      <w:color w:val="C00000"/>
                    </w:rPr>
                    <m:t>μ</m:t>
                  </m:r>
                </m:e>
              </m:nary>
              <m:r>
                <m:rPr>
                  <m:sty m:val="p"/>
                </m:rPr>
                <w:rPr>
                  <w:color w:val="C00000"/>
                </w:rPr>
                <m:t>⋅</m:t>
              </m:r>
              <m:r>
                <w:rPr>
                  <w:color w:val="C00000"/>
                </w:rPr>
                <m:t>P</m:t>
              </m:r>
              <m:d>
                <m:dPr>
                  <m:ctrlPr>
                    <w:rPr>
                      <w:color w:val="C00000"/>
                    </w:rPr>
                  </m:ctrlPr>
                </m:dPr>
                <m:e>
                  <m:r>
                    <w:rPr>
                      <w:color w:val="C00000"/>
                    </w:rPr>
                    <m:t>N</m:t>
                  </m:r>
                  <m:r>
                    <m:rPr>
                      <m:sty m:val="p"/>
                    </m:rPr>
                    <w:rPr>
                      <w:color w:val="C00000"/>
                    </w:rPr>
                    <m:t>=</m:t>
                  </m:r>
                  <m:r>
                    <w:rPr>
                      <w:color w:val="C00000"/>
                    </w:rPr>
                    <m:t>n</m:t>
                  </m:r>
                </m:e>
              </m:d>
            </m:e>
          </m:nary>
          <m:r>
            <m:rPr>
              <m:sty m:val="p"/>
            </m:rPr>
            <w:rPr>
              <w:color w:val="C00000"/>
            </w:rPr>
            <w:br/>
          </m:r>
        </m:oMath>
        <m:oMath>
          <m:r>
            <m:rPr>
              <m:sty m:val="p"/>
              <m:aln/>
            </m:rPr>
            <w:rPr>
              <w:color w:val="C00000"/>
            </w:rPr>
            <m:t>=</m:t>
          </m:r>
          <m:r>
            <w:rPr>
              <w:color w:val="C00000"/>
            </w:rPr>
            <m:t>μ</m:t>
          </m:r>
          <m:nary>
            <m:naryPr>
              <m:chr m:val="∑"/>
              <m:limLoc m:val="undOvr"/>
              <m:ctrlPr>
                <w:rPr>
                  <w:color w:val="C00000"/>
                </w:rPr>
              </m:ctrlPr>
            </m:naryPr>
            <m:sub>
              <m:r>
                <w:rPr>
                  <w:color w:val="C00000"/>
                </w:rPr>
                <m:t>n</m:t>
              </m:r>
            </m:sub>
            <m:sup/>
            <m:e>
              <m:r>
                <w:rPr>
                  <w:color w:val="C00000"/>
                </w:rPr>
                <m:t>n</m:t>
              </m:r>
              <m:r>
                <m:rPr>
                  <m:sty m:val="p"/>
                </m:rPr>
                <w:rPr>
                  <w:color w:val="C00000"/>
                </w:rPr>
                <m:t>⋅</m:t>
              </m:r>
              <m:r>
                <w:rPr>
                  <w:color w:val="C00000"/>
                </w:rPr>
                <m:t>P</m:t>
              </m:r>
              <m:d>
                <m:dPr>
                  <m:ctrlPr>
                    <w:rPr>
                      <w:color w:val="C00000"/>
                    </w:rPr>
                  </m:ctrlPr>
                </m:dPr>
                <m:e>
                  <m:r>
                    <w:rPr>
                      <w:color w:val="C00000"/>
                    </w:rPr>
                    <m:t>N</m:t>
                  </m:r>
                  <m:r>
                    <m:rPr>
                      <m:sty m:val="p"/>
                    </m:rPr>
                    <w:rPr>
                      <w:color w:val="C00000"/>
                    </w:rPr>
                    <m:t>=</m:t>
                  </m:r>
                  <m:r>
                    <w:rPr>
                      <w:color w:val="C00000"/>
                    </w:rPr>
                    <m:t>n</m:t>
                  </m:r>
                </m:e>
              </m:d>
            </m:e>
          </m:nary>
          <m:r>
            <m:rPr>
              <m:sty m:val="p"/>
            </m:rPr>
            <w:rPr>
              <w:color w:val="C00000"/>
            </w:rPr>
            <w:br/>
          </m:r>
        </m:oMath>
        <m:oMath>
          <m:r>
            <m:rPr>
              <m:sty m:val="p"/>
              <m:aln/>
            </m:rPr>
            <w:rPr>
              <w:color w:val="C00000"/>
            </w:rPr>
            <m:t>=</m:t>
          </m:r>
          <m:r>
            <w:rPr>
              <w:color w:val="C00000"/>
            </w:rPr>
            <m:t>μ</m:t>
          </m:r>
          <m:r>
            <m:rPr>
              <m:sty m:val="p"/>
            </m:rPr>
            <w:rPr>
              <w:color w:val="C00000"/>
            </w:rPr>
            <m:t>⋅</m:t>
          </m:r>
          <m:r>
            <w:rPr>
              <w:color w:val="C00000"/>
            </w:rPr>
            <m:t>E</m:t>
          </m:r>
          <m:d>
            <m:dPr>
              <m:ctrlPr>
                <w:rPr>
                  <w:color w:val="C00000"/>
                </w:rPr>
              </m:ctrlPr>
            </m:dPr>
            <m:e>
              <m:r>
                <w:rPr>
                  <w:color w:val="C00000"/>
                </w:rPr>
                <m:t>N</m:t>
              </m:r>
            </m:e>
          </m:d>
          <m:r>
            <w:rPr>
              <w:rFonts w:eastAsiaTheme="minorEastAsia" w:cs="Times New Roman"/>
              <w:color w:val="C00000"/>
            </w:rPr>
            <m:t>.</m:t>
          </m:r>
        </m:oMath>
      </m:oMathPara>
    </w:p>
    <w:p w14:paraId="3C197B4E" w14:textId="3AE62C5B" w:rsidR="003B2FEB" w:rsidRPr="00231A94" w:rsidRDefault="003B2FEB" w:rsidP="00303A86">
      <w:pPr>
        <w:spacing w:before="80" w:after="80" w:line="240" w:lineRule="auto"/>
        <w:rPr>
          <w:rFonts w:ascii="Cambria" w:hAnsi="Cambria"/>
        </w:rPr>
      </w:pPr>
      <w:r w:rsidRPr="00231A94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3B2FEB" w:rsidRPr="00231A94" w14:paraId="0A48C0F4" w14:textId="77777777" w:rsidTr="0051102F">
        <w:tc>
          <w:tcPr>
            <w:tcW w:w="2049" w:type="pct"/>
            <w:shd w:val="clear" w:color="auto" w:fill="auto"/>
          </w:tcPr>
          <w:p w14:paraId="03690E5B" w14:textId="0EBF8503" w:rsidR="003B2FEB" w:rsidRPr="00231A94" w:rsidRDefault="003B2FEB" w:rsidP="00303A86">
            <w:pPr>
              <w:spacing w:before="80" w:after="80"/>
              <w:rPr>
                <w:rFonts w:ascii="Cambria" w:hAnsi="Cambria"/>
              </w:rPr>
            </w:pPr>
            <w:r w:rsidRPr="00231A94">
              <w:rPr>
                <w:rFonts w:ascii="Cambria" w:hAnsi="Cambria"/>
                <w:b/>
              </w:rPr>
              <w:lastRenderedPageBreak/>
              <w:t xml:space="preserve">Question </w:t>
            </w:r>
            <w:r w:rsidR="00BB2002" w:rsidRPr="00231A94">
              <w:rPr>
                <w:rFonts w:ascii="Cambria" w:hAnsi="Cambria"/>
                <w:b/>
              </w:rPr>
              <w:t>3</w:t>
            </w:r>
          </w:p>
        </w:tc>
        <w:tc>
          <w:tcPr>
            <w:tcW w:w="2951" w:type="pct"/>
            <w:shd w:val="clear" w:color="auto" w:fill="auto"/>
          </w:tcPr>
          <w:p w14:paraId="705865DD" w14:textId="44782EDE" w:rsidR="003B2FEB" w:rsidRPr="00231A94" w:rsidRDefault="00DF6B7C" w:rsidP="00303A86">
            <w:pPr>
              <w:spacing w:before="80" w:after="80"/>
              <w:jc w:val="right"/>
              <w:rPr>
                <w:rFonts w:ascii="Cambria" w:hAnsi="Cambria"/>
                <w:b/>
              </w:rPr>
            </w:pPr>
            <w:r w:rsidRPr="00231A94">
              <w:rPr>
                <w:rFonts w:ascii="Cambria" w:hAnsi="Cambria"/>
                <w:b/>
              </w:rPr>
              <w:t>4</w:t>
            </w:r>
            <w:r w:rsidR="000F5A50" w:rsidRPr="00231A94">
              <w:rPr>
                <w:rFonts w:ascii="Cambria" w:hAnsi="Cambria"/>
                <w:b/>
              </w:rPr>
              <w:t xml:space="preserve"> + </w:t>
            </w:r>
            <w:r w:rsidR="002A6712">
              <w:rPr>
                <w:rFonts w:ascii="Cambria" w:hAnsi="Cambria"/>
                <w:b/>
              </w:rPr>
              <w:t>8</w:t>
            </w:r>
            <w:r w:rsidR="000F5A50" w:rsidRPr="00231A94">
              <w:rPr>
                <w:rFonts w:ascii="Cambria" w:hAnsi="Cambria"/>
                <w:b/>
              </w:rPr>
              <w:t xml:space="preserve"> + 8 = </w:t>
            </w:r>
            <w:r w:rsidR="002A6712">
              <w:rPr>
                <w:rFonts w:ascii="Cambria" w:hAnsi="Cambria"/>
                <w:b/>
              </w:rPr>
              <w:t>20</w:t>
            </w:r>
            <w:r w:rsidR="003B2FEB" w:rsidRPr="00231A94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4640DBFF" w14:textId="77777777" w:rsidR="00B223EE" w:rsidRPr="00231A94" w:rsidRDefault="00841E8F" w:rsidP="00841E8F">
      <w:pPr>
        <w:spacing w:before="80" w:after="80"/>
        <w:jc w:val="both"/>
        <w:rPr>
          <w:rFonts w:ascii="Cambria" w:hAnsi="Cambria"/>
        </w:rPr>
      </w:pPr>
      <w:r w:rsidRPr="00231A94">
        <w:rPr>
          <w:rFonts w:ascii="Cambria" w:hAnsi="Cambria"/>
        </w:rPr>
        <w:t xml:space="preserve">On choisit au hasard un nombre </w:t>
      </w:r>
      <m:oMath>
        <m:r>
          <w:rPr>
            <w:rFonts w:ascii="Cambria Math" w:hAnsi="Cambria Math"/>
          </w:rPr>
          <m:t>Y</m:t>
        </m:r>
      </m:oMath>
      <w:r w:rsidRPr="00231A94">
        <w:rPr>
          <w:rFonts w:ascii="Cambria" w:hAnsi="Cambria"/>
        </w:rPr>
        <w:t xml:space="preserve"> selon une loi uniforme</w:t>
      </w:r>
      <w:r w:rsidR="00B223EE" w:rsidRPr="00231A94">
        <w:rPr>
          <w:rFonts w:ascii="Cambria" w:hAnsi="Cambria"/>
        </w:rPr>
        <w:t xml:space="preserve"> discrète ayant pour support l’ensemble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2, …, 10</m:t>
            </m:r>
          </m:e>
        </m:d>
      </m:oMath>
      <w:r w:rsidR="00B223EE" w:rsidRPr="00231A94">
        <w:rPr>
          <w:rFonts w:ascii="Cambria" w:hAnsi="Cambria"/>
        </w:rPr>
        <w:t xml:space="preserve">. Autrement dit, </w:t>
      </w:r>
    </w:p>
    <w:p w14:paraId="02D1A409" w14:textId="4A9B38DD" w:rsidR="00B223EE" w:rsidRPr="00231A94" w:rsidRDefault="00B223EE" w:rsidP="00B223EE">
      <w:pPr>
        <w:spacing w:before="80" w:after="8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Y=y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</m:t>
                    </m:r>
                    <m:r>
                      <w:rPr>
                        <w:rFonts w:ascii="Cambria Math" w:hAnsi="Cambria Math"/>
                      </w:rPr>
                      <m:t xml:space="preserve"> y∈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 2, …, 10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sinon</m:t>
                    </m:r>
                  </m:e>
                </m:mr>
              </m:m>
            </m:e>
          </m:d>
        </m:oMath>
      </m:oMathPara>
    </w:p>
    <w:p w14:paraId="4F45AAEA" w14:textId="3AE1BCD7" w:rsidR="00841E8F" w:rsidRPr="00231A94" w:rsidRDefault="00841E8F" w:rsidP="00841E8F">
      <w:pPr>
        <w:spacing w:before="80" w:after="80"/>
        <w:jc w:val="both"/>
        <w:rPr>
          <w:rFonts w:ascii="Cambria" w:hAnsi="Cambria"/>
        </w:rPr>
      </w:pPr>
      <w:r w:rsidRPr="00231A94">
        <w:rPr>
          <w:rFonts w:ascii="Cambria" w:hAnsi="Cambria"/>
        </w:rPr>
        <w:t xml:space="preserve">Ensuite, on choisit un nombre </w:t>
      </w:r>
      <m:oMath>
        <m:r>
          <w:rPr>
            <w:rFonts w:ascii="Cambria Math" w:hAnsi="Cambria Math"/>
          </w:rPr>
          <m:t>X</m:t>
        </m:r>
      </m:oMath>
      <w:r w:rsidRPr="00231A94">
        <w:rPr>
          <w:rFonts w:ascii="Cambria" w:hAnsi="Cambria"/>
        </w:rPr>
        <w:t xml:space="preserve"> selon une loi uniforme </w:t>
      </w:r>
      <w:r w:rsidR="00B223EE" w:rsidRPr="00231A94">
        <w:rPr>
          <w:rFonts w:ascii="Cambria" w:hAnsi="Cambria"/>
        </w:rPr>
        <w:t xml:space="preserve">continue </w:t>
      </w:r>
      <w:r w:rsidRPr="00231A94">
        <w:rPr>
          <w:rFonts w:ascii="Cambria" w:hAnsi="Cambria"/>
        </w:rPr>
        <w:t xml:space="preserve">sur l'intervalle </w:t>
      </w:r>
      <m:oMath>
        <m:r>
          <w:rPr>
            <w:rFonts w:ascii="Cambria Math" w:hAnsi="Cambria Math"/>
          </w:rPr>
          <m:t>[0, Y]</m:t>
        </m:r>
      </m:oMath>
      <w:r w:rsidRPr="00231A94">
        <w:rPr>
          <w:rFonts w:ascii="Cambria" w:hAnsi="Cambria"/>
        </w:rPr>
        <w:t>.</w:t>
      </w:r>
    </w:p>
    <w:p w14:paraId="02F7B612" w14:textId="37BBA43D" w:rsidR="00E81A73" w:rsidRPr="00231A94" w:rsidRDefault="00E81A73" w:rsidP="00841E8F">
      <w:pPr>
        <w:spacing w:before="80" w:after="80"/>
        <w:jc w:val="both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t>a)</w:t>
      </w:r>
      <w:r w:rsidRPr="00231A94">
        <w:rPr>
          <w:rFonts w:ascii="Cambria" w:hAnsi="Cambria"/>
        </w:rPr>
        <w:t xml:space="preserve">  Donner l’espérance et la variance de </w:t>
      </w:r>
      <m:oMath>
        <m:r>
          <w:rPr>
            <w:rFonts w:ascii="Cambria Math" w:hAnsi="Cambria Math"/>
          </w:rPr>
          <m:t>X | Y=y</m:t>
        </m:r>
      </m:oMath>
      <w:r w:rsidRPr="00231A94">
        <w:rPr>
          <w:rFonts w:ascii="Cambria" w:hAnsi="Cambria"/>
        </w:rPr>
        <w:t xml:space="preserve">, où </w:t>
      </w:r>
      <m:oMath>
        <m:r>
          <w:rPr>
            <w:rFonts w:ascii="Cambria Math" w:hAnsi="Cambria Math"/>
          </w:rPr>
          <m:t>y∈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 2, …, 10</m:t>
            </m:r>
          </m:e>
        </m:d>
      </m:oMath>
      <w:r w:rsidRPr="00231A94">
        <w:rPr>
          <w:rFonts w:ascii="Cambria" w:hAnsi="Cambria"/>
        </w:rPr>
        <w:t>.</w:t>
      </w:r>
    </w:p>
    <w:p w14:paraId="65103335" w14:textId="77777777" w:rsidR="00231A94" w:rsidRPr="00231A94" w:rsidRDefault="00231A94" w:rsidP="00231A94">
      <w:pPr>
        <w:spacing w:before="80" w:after="80"/>
        <w:jc w:val="both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 xml:space="preserve">On sait que </w:t>
      </w:r>
      <m:oMath>
        <m:r>
          <w:rPr>
            <w:rFonts w:ascii="Cambria Math" w:hAnsi="Cambria Math"/>
            <w:color w:val="C00000"/>
          </w:rPr>
          <m:t>X | Y=y∼</m:t>
        </m:r>
        <m:r>
          <m:rPr>
            <m:nor/>
          </m:rPr>
          <w:rPr>
            <w:rFonts w:ascii="Cambria Math" w:hAnsi="Cambria Math"/>
            <w:color w:val="C00000"/>
          </w:rPr>
          <m:t>Unif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0, y</m:t>
            </m:r>
          </m:e>
        </m:d>
      </m:oMath>
      <w:r w:rsidRPr="00231A94">
        <w:rPr>
          <w:rFonts w:ascii="Cambria" w:hAnsi="Cambria"/>
          <w:color w:val="C00000"/>
        </w:rPr>
        <w:t>. Ainsi,</w:t>
      </w:r>
    </w:p>
    <w:p w14:paraId="39895F81" w14:textId="77777777" w:rsidR="00231A94" w:rsidRPr="00231A94" w:rsidRDefault="00231A94" w:rsidP="00231A94">
      <w:pPr>
        <w:spacing w:before="80" w:after="80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 | Y=y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y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    </m:t>
          </m:r>
          <m:r>
            <m:rPr>
              <m:nor/>
            </m:rPr>
            <w:rPr>
              <w:rFonts w:ascii="Cambria Math" w:hAnsi="Cambria Math"/>
              <w:color w:val="C00000"/>
            </w:rPr>
            <m:t>et</m:t>
          </m:r>
          <m:r>
            <w:rPr>
              <w:rFonts w:ascii="Cambria Math" w:hAnsi="Cambria Math"/>
              <w:color w:val="C00000"/>
            </w:rPr>
            <m:t xml:space="preserve">     Var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 | Y=y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C00000"/>
                </w:rPr>
                <m:t>12</m:t>
              </m:r>
            </m:den>
          </m:f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3A1086ED" w14:textId="77777777" w:rsidR="00231A94" w:rsidRPr="00231A94" w:rsidRDefault="00231A94" w:rsidP="00841E8F">
      <w:pPr>
        <w:spacing w:before="80" w:after="80"/>
        <w:jc w:val="both"/>
        <w:rPr>
          <w:rFonts w:ascii="Cambria" w:hAnsi="Cambria"/>
        </w:rPr>
      </w:pPr>
    </w:p>
    <w:p w14:paraId="3EBAAC66" w14:textId="0E87F10C" w:rsidR="00841E8F" w:rsidRPr="00231A94" w:rsidRDefault="002E49F2" w:rsidP="00841E8F">
      <w:pPr>
        <w:spacing w:before="80" w:after="80"/>
        <w:jc w:val="both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t>b</w:t>
      </w:r>
      <w:r w:rsidR="00841E8F" w:rsidRPr="00231A94">
        <w:rPr>
          <w:rFonts w:ascii="Cambria" w:hAnsi="Cambria"/>
          <w:b/>
          <w:bCs/>
        </w:rPr>
        <w:t>)</w:t>
      </w:r>
      <w:r w:rsidR="00841E8F" w:rsidRPr="00231A94">
        <w:rPr>
          <w:rFonts w:ascii="Cambria" w:hAnsi="Cambria"/>
        </w:rPr>
        <w:t xml:space="preserve">  </w:t>
      </w:r>
      <w:r w:rsidR="00C36390" w:rsidRPr="00231A94">
        <w:rPr>
          <w:rFonts w:ascii="Cambria" w:hAnsi="Cambria"/>
        </w:rPr>
        <w:t xml:space="preserve">Démontrer que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=2,75</m:t>
        </m:r>
      </m:oMath>
      <w:r w:rsidR="00F64B14" w:rsidRPr="00231A94">
        <w:rPr>
          <w:rFonts w:ascii="Cambria" w:hAnsi="Cambria"/>
        </w:rPr>
        <w:t xml:space="preserve"> en effectuant un calcul d’espérance par conditionnement sur </w:t>
      </w:r>
      <m:oMath>
        <m:r>
          <w:rPr>
            <w:rFonts w:ascii="Cambria Math" w:hAnsi="Cambria Math"/>
          </w:rPr>
          <m:t>Y</m:t>
        </m:r>
      </m:oMath>
      <w:r w:rsidR="00841E8F" w:rsidRPr="00231A94">
        <w:rPr>
          <w:rFonts w:ascii="Cambria" w:hAnsi="Cambria"/>
        </w:rPr>
        <w:t>.</w:t>
      </w:r>
    </w:p>
    <w:p w14:paraId="7C83BC39" w14:textId="77777777" w:rsidR="00231A94" w:rsidRPr="00231A94" w:rsidRDefault="00231A94" w:rsidP="00231A94">
      <w:pPr>
        <w:spacing w:before="80" w:after="80" w:line="240" w:lineRule="auto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>Directement,</w:t>
      </w:r>
    </w:p>
    <w:p w14:paraId="64D8E4B2" w14:textId="77777777" w:rsidR="00231A94" w:rsidRPr="00231A94" w:rsidRDefault="00231A94" w:rsidP="00231A94">
      <w:pPr>
        <w:spacing w:before="80" w:after="80" w:line="240" w:lineRule="auto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  <w:color w:val="C00000"/>
            </w:rPr>
            <m:t>=E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 | Y</m:t>
                  </m:r>
                </m:e>
              </m:d>
            </m:e>
          </m:d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y=1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10</m:t>
              </m:r>
            </m:sup>
            <m:e>
              <m:r>
                <w:rPr>
                  <w:rFonts w:ascii="Cambria Math" w:hAnsi="Cambria Math"/>
                  <w:color w:val="C00000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 | Y=y</m:t>
                  </m:r>
                </m:e>
              </m:d>
              <m:r>
                <w:rPr>
                  <w:rFonts w:ascii="Cambria Math" w:hAnsi="Cambria Math"/>
                  <w:color w:val="C00000"/>
                </w:rPr>
                <m:t>⋅P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Y=y</m:t>
                  </m:r>
                </m:e>
              </m:d>
            </m:e>
          </m:nary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y=1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10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C00000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10</m:t>
                  </m:r>
                </m:den>
              </m:f>
            </m:e>
          </m:nary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20</m:t>
              </m:r>
            </m:den>
          </m:f>
          <m:r>
            <w:rPr>
              <w:rFonts w:ascii="Cambria Math" w:hAnsi="Cambria Math"/>
              <w:color w:val="C00000"/>
            </w:rPr>
            <m:t>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10⋅11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w:rPr>
              <w:rFonts w:ascii="Cambria Math" w:hAnsi="Cambria Math"/>
              <w:color w:val="C00000"/>
            </w:rPr>
            <m:t>=2,75.</m:t>
          </m:r>
        </m:oMath>
      </m:oMathPara>
    </w:p>
    <w:p w14:paraId="0219F9BA" w14:textId="77777777" w:rsidR="00231A94" w:rsidRPr="00231A94" w:rsidRDefault="00231A94" w:rsidP="00841E8F">
      <w:pPr>
        <w:spacing w:before="80" w:after="80"/>
        <w:jc w:val="both"/>
        <w:rPr>
          <w:rFonts w:ascii="Cambria" w:hAnsi="Cambria"/>
        </w:rPr>
      </w:pPr>
    </w:p>
    <w:p w14:paraId="359B115F" w14:textId="77777777" w:rsidR="00231A94" w:rsidRPr="00231A94" w:rsidRDefault="00231A94">
      <w:pPr>
        <w:spacing w:after="0" w:line="240" w:lineRule="auto"/>
        <w:rPr>
          <w:rFonts w:ascii="Cambria" w:hAnsi="Cambria"/>
          <w:b/>
          <w:bCs/>
        </w:rPr>
      </w:pPr>
      <w:r w:rsidRPr="00231A94">
        <w:rPr>
          <w:rFonts w:ascii="Cambria" w:hAnsi="Cambria"/>
          <w:b/>
          <w:bCs/>
        </w:rPr>
        <w:br w:type="page"/>
      </w:r>
    </w:p>
    <w:p w14:paraId="75406989" w14:textId="58A7BA18" w:rsidR="00F64B14" w:rsidRPr="00231A94" w:rsidRDefault="002E49F2" w:rsidP="00841E8F">
      <w:pPr>
        <w:spacing w:before="80" w:after="80"/>
        <w:jc w:val="both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lastRenderedPageBreak/>
        <w:t>c</w:t>
      </w:r>
      <w:r w:rsidR="00841E8F" w:rsidRPr="00231A94">
        <w:rPr>
          <w:rFonts w:ascii="Cambria" w:hAnsi="Cambria"/>
          <w:b/>
          <w:bCs/>
        </w:rPr>
        <w:t>)</w:t>
      </w:r>
      <w:r w:rsidR="00841E8F" w:rsidRPr="00231A94">
        <w:rPr>
          <w:rFonts w:ascii="Cambria" w:hAnsi="Cambria"/>
        </w:rPr>
        <w:t xml:space="preserve">  </w:t>
      </w:r>
      <w:r w:rsidR="00C36390" w:rsidRPr="00231A94">
        <w:rPr>
          <w:rFonts w:ascii="Cambria" w:hAnsi="Cambria"/>
        </w:rPr>
        <w:t>Démontrer que</w:t>
      </w:r>
      <w:r w:rsidR="00841E8F" w:rsidRPr="00231A94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≈5,2708</m:t>
        </m:r>
      </m:oMath>
      <w:r w:rsidR="00F64B14" w:rsidRPr="00231A94">
        <w:rPr>
          <w:rFonts w:ascii="Cambria" w:hAnsi="Cambria"/>
        </w:rPr>
        <w:t xml:space="preserve"> en utilisant au besoin la formule </w:t>
      </w:r>
    </w:p>
    <w:p w14:paraId="1A749348" w14:textId="0FA0AD1A" w:rsidR="00841E8F" w:rsidRPr="00231A94" w:rsidRDefault="00F64B14" w:rsidP="00F64B14">
      <w:pPr>
        <w:spacing w:before="80" w:after="80"/>
        <w:ind w:left="708"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Var(X | Y)</m:t>
            </m:r>
          </m:e>
        </m:d>
        <m:r>
          <w:rPr>
            <w:rFonts w:ascii="Cambria Math" w:hAnsi="Cambria Math"/>
          </w:rPr>
          <m:t>+Var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 | Y</m:t>
                </m:r>
              </m:e>
            </m:d>
          </m:e>
        </m:d>
      </m:oMath>
      <w:r w:rsidR="00841E8F" w:rsidRPr="00231A94">
        <w:rPr>
          <w:rFonts w:ascii="Cambria" w:hAnsi="Cambria"/>
        </w:rPr>
        <w:t>.</w:t>
      </w:r>
    </w:p>
    <w:p w14:paraId="3996747D" w14:textId="012A618D" w:rsidR="0003322F" w:rsidRPr="00231A94" w:rsidRDefault="0003322F" w:rsidP="0003322F">
      <w:pPr>
        <w:spacing w:before="80" w:after="80"/>
        <w:jc w:val="both"/>
        <w:rPr>
          <w:rFonts w:ascii="Cambria" w:hAnsi="Cambria"/>
        </w:rPr>
      </w:pPr>
      <w:r w:rsidRPr="00231A94">
        <w:rPr>
          <w:rFonts w:ascii="Cambria" w:hAnsi="Cambria"/>
        </w:rPr>
        <w:t>Rappel :</w:t>
      </w:r>
      <w:r w:rsidR="00C36390" w:rsidRPr="00231A94">
        <w:rPr>
          <w:rFonts w:ascii="Cambria" w:hAnsi="Cambria"/>
        </w:rPr>
        <w:t xml:space="preserve"> </w:t>
      </w:r>
    </w:p>
    <w:p w14:paraId="6CC9D1E0" w14:textId="3B08253B" w:rsidR="0003322F" w:rsidRPr="00231A94" w:rsidRDefault="00000000" w:rsidP="0003322F">
      <w:pPr>
        <w:spacing w:before="80" w:after="8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i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     </m:t>
          </m:r>
          <m:r>
            <m:rPr>
              <m:nor/>
            </m:rPr>
            <w:rPr>
              <w:rFonts w:ascii="Cambria Math" w:hAnsi="Cambria Math"/>
            </w:rPr>
            <m:t>et</m:t>
          </m:r>
          <m:r>
            <w:rPr>
              <w:rFonts w:ascii="Cambria Math" w:hAnsi="Cambria Math"/>
            </w:rPr>
            <m:t>   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2n+1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265DDC1A" w14:textId="77777777" w:rsidR="00231A94" w:rsidRPr="00231A94" w:rsidRDefault="00231A94" w:rsidP="00231A94">
      <w:pPr>
        <w:spacing w:before="80" w:after="80" w:line="240" w:lineRule="auto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>On a</w:t>
      </w:r>
    </w:p>
    <w:p w14:paraId="79D18871" w14:textId="77777777" w:rsidR="00231A94" w:rsidRPr="00231A94" w:rsidRDefault="00231A94" w:rsidP="00231A94">
      <w:pPr>
        <w:spacing w:before="80" w:after="80" w:line="240" w:lineRule="auto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 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 Y</m:t>
                  </m:r>
                </m:e>
              </m:d>
            </m:e>
          </m:d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y=1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10</m:t>
              </m:r>
            </m:sup>
            <m:e>
              <m:r>
                <w:rPr>
                  <w:rFonts w:ascii="Cambria Math" w:hAnsi="Cambria Math"/>
                  <w:color w:val="C00000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 | Y=y</m:t>
                  </m:r>
                </m:e>
              </m:d>
              <m:r>
                <w:rPr>
                  <w:rFonts w:ascii="Cambria Math" w:hAnsi="Cambria Math"/>
                  <w:color w:val="C00000"/>
                </w:rPr>
                <m:t>⋅P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Y=y</m:t>
                  </m:r>
                </m:e>
              </m:d>
            </m:e>
          </m:nary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y=1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10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12</m:t>
                  </m:r>
                </m:den>
              </m:f>
              <m:r>
                <w:rPr>
                  <w:rFonts w:ascii="Cambria Math" w:hAnsi="Cambria Math"/>
                  <w:color w:val="C00000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10</m:t>
                  </m:r>
                </m:den>
              </m:f>
            </m:e>
          </m:nary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120</m:t>
              </m:r>
            </m:den>
          </m:f>
          <m:r>
            <w:rPr>
              <w:rFonts w:ascii="Cambria Math" w:hAnsi="Cambria Math"/>
              <w:color w:val="C00000"/>
            </w:rPr>
            <m:t>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10⋅11⋅21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6</m:t>
              </m:r>
            </m:den>
          </m:f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77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24</m:t>
              </m:r>
            </m:den>
          </m:f>
          <m:r>
            <w:rPr>
              <w:rFonts w:ascii="Cambria Math" w:hAnsi="Cambria Math"/>
              <w:color w:val="C00000"/>
            </w:rPr>
            <m:t>≈3,2083</m:t>
          </m:r>
        </m:oMath>
      </m:oMathPara>
    </w:p>
    <w:p w14:paraId="766C3D53" w14:textId="77777777" w:rsidR="00231A94" w:rsidRPr="00231A94" w:rsidRDefault="00231A94" w:rsidP="00231A94">
      <w:pPr>
        <w:spacing w:before="80" w:after="80" w:line="240" w:lineRule="auto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>et</w:t>
      </w:r>
    </w:p>
    <w:p w14:paraId="3179971C" w14:textId="6AE4F393" w:rsidR="00231A94" w:rsidRPr="00231A94" w:rsidRDefault="00231A94" w:rsidP="00231A94">
      <w:pPr>
        <w:spacing w:before="80" w:after="80" w:line="240" w:lineRule="auto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Var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 | Y</m:t>
                  </m:r>
                </m:e>
              </m:d>
            </m:e>
          </m:d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y=1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10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E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X | Y=y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C00000"/>
                        </w:rPr>
                        <m:t>-</m:t>
                      </m:r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limLowPr>
                        <m:e>
                          <m:groupChr>
                            <m:groupChrPr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</w:rPr>
                              </m:ctrlPr>
                            </m:groupChr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E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C0000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C00000"/>
                                    </w:rPr>
                                    <m:t>E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C0000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C00000"/>
                                        </w:rPr>
                                        <m:t>X | Y</m:t>
                                      </m:r>
                                    </m:e>
                                  </m:d>
                                </m:e>
                              </m:d>
                            </m:e>
                          </m:groupChr>
                        </m:e>
                        <m:lim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=E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X</m:t>
                              </m:r>
                            </m:e>
                          </m:d>
                        </m:lim>
                      </m:limLow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C00000"/>
                </w:rPr>
                <m:t>⋅P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Y=y</m:t>
                  </m:r>
                </m:e>
              </m:d>
            </m:e>
          </m:nary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y=1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10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y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color w:val="C00000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11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color w:val="C00000"/>
                </w:rPr>
                <m:t>⋅</m:t>
              </m:r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10</m:t>
                  </m:r>
                </m:den>
              </m:f>
            </m:e>
          </m:nary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10</m:t>
              </m:r>
            </m:den>
          </m:f>
          <m:r>
            <w:rPr>
              <w:rFonts w:ascii="Cambria Math" w:hAnsi="Cambria Math"/>
              <w:color w:val="C00000"/>
            </w:rPr>
            <m:t>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16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y=1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10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C00000"/>
                    </w:rPr>
                    <m:t>-44y+121</m:t>
                  </m:r>
                </m:e>
              </m:d>
            </m:e>
          </m:nary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160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4⋅10⋅11⋅21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6</m:t>
                  </m:r>
                </m:den>
              </m:f>
              <m:r>
                <w:rPr>
                  <w:rFonts w:ascii="Cambria Math" w:hAnsi="Cambria Math"/>
                  <w:color w:val="C00000"/>
                </w:rPr>
                <m:t>-44⋅</m:t>
              </m:r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10⋅11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C00000"/>
                </w:rPr>
                <m:t>+121⋅10</m:t>
              </m:r>
            </m:e>
          </m:d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330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160</m:t>
              </m:r>
            </m:den>
          </m:f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16</m:t>
              </m:r>
            </m:den>
          </m:f>
          <m:r>
            <w:rPr>
              <w:rFonts w:ascii="Cambria Math" w:hAnsi="Cambria Math"/>
              <w:color w:val="C00000"/>
            </w:rPr>
            <m:t>=2,0625.</m:t>
          </m:r>
        </m:oMath>
      </m:oMathPara>
    </w:p>
    <w:p w14:paraId="20A6CDB0" w14:textId="77777777" w:rsidR="00231A94" w:rsidRPr="00231A94" w:rsidRDefault="00231A94" w:rsidP="00231A94">
      <w:pPr>
        <w:spacing w:before="80" w:after="80" w:line="240" w:lineRule="auto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>Ainsi,</w:t>
      </w:r>
    </w:p>
    <w:p w14:paraId="1C91A047" w14:textId="7CF35AC1" w:rsidR="00F804A9" w:rsidRPr="00F804A9" w:rsidRDefault="00231A94" w:rsidP="00F804A9">
      <w:pPr>
        <w:spacing w:after="0" w:line="240" w:lineRule="auto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Var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m:rPr>
              <m:aln/>
            </m:rPr>
            <w:rPr>
              <w:rFonts w:ascii="Cambria Math" w:hAnsi="Cambria Math"/>
              <w:color w:val="C00000"/>
            </w:rPr>
            <m:t>=E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Var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 </m:t>
                  </m:r>
                </m:e>
                <m:e>
                  <m:r>
                    <w:rPr>
                      <w:rFonts w:ascii="Cambria Math" w:hAnsi="Cambria Math"/>
                      <w:color w:val="C00000"/>
                    </w:rPr>
                    <m:t> Y</m:t>
                  </m:r>
                </m:e>
              </m:d>
            </m:e>
          </m:d>
          <m:r>
            <w:rPr>
              <w:rFonts w:ascii="Cambria Math" w:hAnsi="Cambria Math"/>
              <w:color w:val="C00000"/>
            </w:rPr>
            <m:t>+Var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 | Y</m:t>
                  </m:r>
                </m:e>
              </m:d>
            </m:e>
          </m:d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77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24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16</m:t>
              </m:r>
            </m:den>
          </m:f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253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48</m:t>
              </m:r>
            </m:den>
          </m:f>
          <m:r>
            <w:rPr>
              <w:rFonts w:ascii="Cambria Math" w:hAnsi="Cambria Math"/>
              <w:color w:val="C00000"/>
            </w:rPr>
            <m:t>≈5,2708.</m:t>
          </m:r>
        </m:oMath>
      </m:oMathPara>
    </w:p>
    <w:p w14:paraId="18B73701" w14:textId="261F5F24" w:rsidR="00F64B14" w:rsidRPr="00231A94" w:rsidRDefault="00F64B14" w:rsidP="00F804A9">
      <w:pPr>
        <w:spacing w:after="0" w:line="240" w:lineRule="auto"/>
        <w:ind w:left="708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8E2C0E" w:rsidRPr="00231A94" w14:paraId="3BF6C2C1" w14:textId="77777777" w:rsidTr="004B6D4B">
        <w:tc>
          <w:tcPr>
            <w:tcW w:w="2049" w:type="pct"/>
            <w:shd w:val="clear" w:color="auto" w:fill="auto"/>
          </w:tcPr>
          <w:p w14:paraId="46BF9B37" w14:textId="02D4DD20" w:rsidR="008E2C0E" w:rsidRPr="00231A94" w:rsidRDefault="008E2C0E" w:rsidP="004B6D4B">
            <w:pPr>
              <w:spacing w:before="80" w:after="80"/>
              <w:rPr>
                <w:rFonts w:ascii="Cambria Math" w:hAnsi="Cambria Math"/>
              </w:rPr>
            </w:pPr>
            <w:r w:rsidRPr="00231A94">
              <w:rPr>
                <w:rFonts w:ascii="Cambria" w:hAnsi="Cambria"/>
                <w:b/>
              </w:rPr>
              <w:lastRenderedPageBreak/>
              <w:t xml:space="preserve">Question </w:t>
            </w:r>
            <w:r w:rsidR="00BB2002" w:rsidRPr="00231A94">
              <w:rPr>
                <w:rFonts w:ascii="Cambria" w:hAnsi="Cambria"/>
                <w:b/>
              </w:rPr>
              <w:t>4</w:t>
            </w:r>
          </w:p>
        </w:tc>
        <w:tc>
          <w:tcPr>
            <w:tcW w:w="2951" w:type="pct"/>
            <w:shd w:val="clear" w:color="auto" w:fill="auto"/>
          </w:tcPr>
          <w:p w14:paraId="3FB2731C" w14:textId="63D5388F" w:rsidR="008E2C0E" w:rsidRPr="00231A94" w:rsidRDefault="001C62FE" w:rsidP="004B6D4B">
            <w:pPr>
              <w:spacing w:before="80" w:after="80"/>
              <w:jc w:val="right"/>
              <w:rPr>
                <w:rFonts w:ascii="Cambria Math" w:hAnsi="Cambria Math"/>
                <w:b/>
              </w:rPr>
            </w:pPr>
            <w:r w:rsidRPr="00231A94">
              <w:rPr>
                <w:rFonts w:ascii="Cambria Math" w:hAnsi="Cambria Math"/>
                <w:b/>
              </w:rPr>
              <w:t>2</w:t>
            </w:r>
            <w:r w:rsidR="008E2C0E" w:rsidRPr="00231A94">
              <w:rPr>
                <w:rFonts w:ascii="Cambria Math" w:hAnsi="Cambria Math"/>
                <w:b/>
              </w:rPr>
              <w:t xml:space="preserve"> + </w:t>
            </w:r>
            <w:r w:rsidR="00B9448F">
              <w:rPr>
                <w:rFonts w:ascii="Cambria Math" w:hAnsi="Cambria Math"/>
                <w:b/>
              </w:rPr>
              <w:t>8</w:t>
            </w:r>
            <w:r w:rsidR="00BB2002" w:rsidRPr="00231A94">
              <w:rPr>
                <w:rFonts w:ascii="Cambria Math" w:hAnsi="Cambria Math"/>
                <w:b/>
              </w:rPr>
              <w:t xml:space="preserve"> + 6</w:t>
            </w:r>
            <w:r w:rsidR="008E2C0E" w:rsidRPr="00231A94">
              <w:rPr>
                <w:rFonts w:ascii="Cambria Math" w:hAnsi="Cambria Math"/>
                <w:b/>
              </w:rPr>
              <w:t xml:space="preserve"> = </w:t>
            </w:r>
            <w:r w:rsidR="00BB2002" w:rsidRPr="00231A94">
              <w:rPr>
                <w:rFonts w:ascii="Cambria Math" w:hAnsi="Cambria Math"/>
                <w:b/>
              </w:rPr>
              <w:t>1</w:t>
            </w:r>
            <w:r w:rsidR="00B9448F">
              <w:rPr>
                <w:rFonts w:ascii="Cambria Math" w:hAnsi="Cambria Math"/>
                <w:b/>
              </w:rPr>
              <w:t>6</w:t>
            </w:r>
            <w:r w:rsidR="008E2C0E" w:rsidRPr="00231A94">
              <w:rPr>
                <w:rFonts w:ascii="Cambria Math" w:hAnsi="Cambria Math"/>
                <w:b/>
              </w:rPr>
              <w:t xml:space="preserve"> points</w:t>
            </w:r>
          </w:p>
        </w:tc>
      </w:tr>
    </w:tbl>
    <w:p w14:paraId="3AA61553" w14:textId="037F2779" w:rsidR="00A61ECD" w:rsidRPr="00231A94" w:rsidRDefault="00A61ECD" w:rsidP="00A61ECD">
      <w:pPr>
        <w:spacing w:before="80" w:after="80"/>
        <w:jc w:val="both"/>
        <w:rPr>
          <w:rFonts w:ascii="Cambria" w:hAnsi="Cambria"/>
        </w:rPr>
      </w:pPr>
      <w:r w:rsidRPr="00231A94">
        <w:rPr>
          <w:rFonts w:ascii="Cambria" w:hAnsi="Cambria"/>
        </w:rPr>
        <w:t>Un dé équilibré</w:t>
      </w:r>
      <w:r w:rsidR="003C7E3B" w:rsidRPr="00231A94">
        <w:rPr>
          <w:rFonts w:ascii="Cambria" w:hAnsi="Cambria"/>
        </w:rPr>
        <w:t xml:space="preserve"> jaune</w:t>
      </w:r>
      <w:r w:rsidRPr="00231A94">
        <w:rPr>
          <w:rFonts w:ascii="Cambria" w:hAnsi="Cambria"/>
        </w:rPr>
        <w:t xml:space="preserve"> à 6 faces est lancé successivement. Soit </w:t>
      </w:r>
      <m:oMath>
        <m:r>
          <w:rPr>
            <w:rFonts w:ascii="Cambria Math" w:hAnsi="Cambria Math"/>
          </w:rPr>
          <m:t>X</m:t>
        </m:r>
      </m:oMath>
      <w:r w:rsidRPr="00231A94">
        <w:rPr>
          <w:rFonts w:ascii="Cambria" w:hAnsi="Cambria"/>
        </w:rPr>
        <w:t xml:space="preserve"> le nombre de lancers nécessaire</w:t>
      </w:r>
      <w:r w:rsidR="003C7E3B" w:rsidRPr="00231A94">
        <w:rPr>
          <w:rFonts w:ascii="Cambria" w:hAnsi="Cambria"/>
        </w:rPr>
        <w:t>s</w:t>
      </w:r>
      <w:r w:rsidRPr="00231A94">
        <w:rPr>
          <w:rFonts w:ascii="Cambria" w:hAnsi="Cambria"/>
        </w:rPr>
        <w:t xml:space="preserve"> avant d’obtenir </w:t>
      </w:r>
      <w:r w:rsidR="00D41E4E">
        <w:rPr>
          <w:rFonts w:ascii="Cambria" w:hAnsi="Cambria"/>
        </w:rPr>
        <w:t>le nombre</w:t>
      </w:r>
      <w:r w:rsidRPr="00231A94">
        <w:rPr>
          <w:rFonts w:ascii="Cambria" w:hAnsi="Cambria"/>
        </w:rPr>
        <w:t xml:space="preserve"> </w:t>
      </w:r>
      <w:r w:rsidR="00736122" w:rsidRPr="00231A94">
        <w:rPr>
          <w:rFonts w:ascii="Cambria" w:hAnsi="Cambria"/>
        </w:rPr>
        <w:t>quatre</w:t>
      </w:r>
      <w:r w:rsidRPr="00231A94">
        <w:rPr>
          <w:rFonts w:ascii="Cambria" w:hAnsi="Cambria"/>
        </w:rPr>
        <w:t xml:space="preserve"> pour la première fois et soit </w:t>
      </w:r>
      <m:oMath>
        <m:r>
          <w:rPr>
            <w:rFonts w:ascii="Cambria Math" w:hAnsi="Cambria Math"/>
          </w:rPr>
          <m:t>Y</m:t>
        </m:r>
      </m:oMath>
      <w:r w:rsidRPr="00231A94">
        <w:rPr>
          <w:rFonts w:ascii="Cambria" w:hAnsi="Cambria"/>
        </w:rPr>
        <w:t xml:space="preserve"> le nombre de lancers nécessaire</w:t>
      </w:r>
      <w:r w:rsidR="003C7E3B" w:rsidRPr="00231A94">
        <w:rPr>
          <w:rFonts w:ascii="Cambria" w:hAnsi="Cambria"/>
        </w:rPr>
        <w:t>s</w:t>
      </w:r>
      <w:r w:rsidRPr="00231A94">
        <w:rPr>
          <w:rFonts w:ascii="Cambria" w:hAnsi="Cambria"/>
        </w:rPr>
        <w:t xml:space="preserve"> avant d’obtenir un nombre pair pour la première fois.</w:t>
      </w:r>
      <w:r w:rsidR="006234B8" w:rsidRPr="00231A94">
        <w:rPr>
          <w:rFonts w:ascii="Cambria" w:hAnsi="Cambria"/>
        </w:rPr>
        <w:t xml:space="preserve"> Note : Au besoin, utiliser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6234B8" w:rsidRPr="00231A94">
        <w:rPr>
          <w:rFonts w:ascii="Cambria" w:hAnsi="Cambria"/>
        </w:rPr>
        <w:t xml:space="preserve"> pour représenter la valeur du dé </w:t>
      </w:r>
      <w:r w:rsidR="003C7E3B" w:rsidRPr="00231A94">
        <w:rPr>
          <w:rFonts w:ascii="Cambria" w:hAnsi="Cambria"/>
        </w:rPr>
        <w:t xml:space="preserve">jaune </w:t>
      </w:r>
      <w:r w:rsidR="006234B8" w:rsidRPr="00231A94">
        <w:rPr>
          <w:rFonts w:ascii="Cambria" w:hAnsi="Cambria"/>
        </w:rPr>
        <w:t xml:space="preserve">lors du lancer </w:t>
      </w:r>
      <m:oMath>
        <m:r>
          <w:rPr>
            <w:rFonts w:ascii="Cambria Math" w:hAnsi="Cambria Math"/>
          </w:rPr>
          <m:t>i</m:t>
        </m:r>
      </m:oMath>
      <w:r w:rsidR="006234B8" w:rsidRPr="00231A94">
        <w:rPr>
          <w:rFonts w:ascii="Cambria" w:hAnsi="Cambria"/>
        </w:rPr>
        <w:t>.</w:t>
      </w:r>
    </w:p>
    <w:p w14:paraId="108CEFF1" w14:textId="57EB61D8" w:rsidR="00A61ECD" w:rsidRPr="00231A94" w:rsidRDefault="00A61ECD" w:rsidP="00A61ECD">
      <w:pPr>
        <w:spacing w:before="80" w:after="80"/>
        <w:jc w:val="both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t>a)</w:t>
      </w:r>
      <w:r w:rsidRPr="00231A94">
        <w:rPr>
          <w:rFonts w:ascii="Cambria" w:hAnsi="Cambria"/>
        </w:rPr>
        <w:t>  Calculer l</w:t>
      </w:r>
      <w:r w:rsidR="00D60C62">
        <w:rPr>
          <w:rFonts w:ascii="Cambria" w:hAnsi="Cambria"/>
        </w:rPr>
        <w:t xml:space="preserve">es </w:t>
      </w:r>
      <w:r w:rsidRPr="00231A94">
        <w:rPr>
          <w:rFonts w:ascii="Cambria" w:hAnsi="Cambria"/>
        </w:rPr>
        <w:t>espérance</w:t>
      </w:r>
      <w:r w:rsidR="00D60C62">
        <w:rPr>
          <w:rFonts w:ascii="Cambria" w:hAnsi="Cambria"/>
        </w:rPr>
        <w:t>s</w:t>
      </w:r>
      <w:r w:rsidRPr="00231A94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231A94"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Pr="00231A94">
        <w:rPr>
          <w:rFonts w:ascii="Cambria" w:hAnsi="Cambria"/>
        </w:rPr>
        <w:t>.</w:t>
      </w:r>
    </w:p>
    <w:p w14:paraId="5153A055" w14:textId="77777777" w:rsidR="00231A94" w:rsidRPr="00231A94" w:rsidRDefault="00231A94" w:rsidP="00231A94">
      <w:pPr>
        <w:spacing w:before="80" w:after="80"/>
        <w:jc w:val="both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 xml:space="preserve">Puisque </w:t>
      </w:r>
      <m:oMath>
        <m:r>
          <w:rPr>
            <w:rFonts w:ascii="Cambria Math" w:hAnsi="Cambria Math"/>
            <w:color w:val="C00000"/>
          </w:rPr>
          <m:t>X∼</m:t>
        </m:r>
        <m:r>
          <m:rPr>
            <m:nor/>
          </m:rPr>
          <w:rPr>
            <w:rFonts w:ascii="Cambria Math" w:hAnsi="Cambria Math"/>
            <w:color w:val="C00000"/>
          </w:rPr>
          <m:t>Geom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fPr>
              <m:num>
                <m:r>
                  <w:rPr>
                    <w:rFonts w:ascii="Cambria Math" w:hAnsi="Cambria Math"/>
                    <w:color w:val="C0000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C00000"/>
                  </w:rPr>
                  <m:t>6</m:t>
                </m:r>
              </m:den>
            </m:f>
          </m:e>
        </m:d>
      </m:oMath>
      <w:r w:rsidRPr="00231A94">
        <w:rPr>
          <w:rFonts w:ascii="Cambria" w:hAnsi="Cambria"/>
          <w:color w:val="C00000"/>
        </w:rPr>
        <w:t xml:space="preserve"> et </w:t>
      </w:r>
      <m:oMath>
        <m:r>
          <w:rPr>
            <w:rFonts w:ascii="Cambria Math" w:hAnsi="Cambria Math"/>
            <w:color w:val="C00000"/>
          </w:rPr>
          <m:t>Y∼</m:t>
        </m:r>
        <m:r>
          <m:rPr>
            <m:nor/>
          </m:rPr>
          <w:rPr>
            <w:rFonts w:ascii="Cambria Math" w:hAnsi="Cambria Math"/>
            <w:color w:val="C00000"/>
          </w:rPr>
          <m:t>Geom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fPr>
              <m:num>
                <m:r>
                  <w:rPr>
                    <w:rFonts w:ascii="Cambria Math" w:hAnsi="Cambria Math"/>
                    <w:color w:val="C00000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C00000"/>
                  </w:rPr>
                  <m:t>2</m:t>
                </m:r>
              </m:den>
            </m:f>
          </m:e>
        </m:d>
      </m:oMath>
      <w:r w:rsidRPr="00231A94">
        <w:rPr>
          <w:rFonts w:ascii="Cambria" w:hAnsi="Cambria"/>
          <w:color w:val="C00000"/>
        </w:rPr>
        <w:t>, alors</w:t>
      </w:r>
    </w:p>
    <w:p w14:paraId="103AC808" w14:textId="77777777" w:rsidR="00231A94" w:rsidRPr="00231A94" w:rsidRDefault="00231A94" w:rsidP="00231A94">
      <w:pPr>
        <w:spacing w:before="80" w:after="80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 xml:space="preserve">=6     </m:t>
          </m:r>
          <m:r>
            <m:rPr>
              <m:nor/>
            </m:rPr>
            <w:rPr>
              <w:rFonts w:ascii="Cambria Math" w:hAnsi="Cambria Math"/>
              <w:color w:val="C00000"/>
            </w:rPr>
            <m:t>et</m:t>
          </m:r>
          <m:r>
            <w:rPr>
              <w:rFonts w:ascii="Cambria Math" w:hAnsi="Cambria Math"/>
              <w:color w:val="C00000"/>
            </w:rPr>
            <m:t xml:space="preserve">     E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Y</m:t>
              </m:r>
            </m:e>
          </m:d>
          <m:r>
            <w:rPr>
              <w:rFonts w:ascii="Cambria Math" w:hAnsi="Cambria Math"/>
              <w:color w:val="C00000"/>
            </w:rPr>
            <m:t>=2.</m:t>
          </m:r>
        </m:oMath>
      </m:oMathPara>
    </w:p>
    <w:p w14:paraId="13506EF8" w14:textId="77777777" w:rsidR="00231A94" w:rsidRPr="00231A94" w:rsidRDefault="00231A94" w:rsidP="00A61ECD">
      <w:pPr>
        <w:spacing w:before="80" w:after="80"/>
        <w:jc w:val="both"/>
        <w:rPr>
          <w:rFonts w:ascii="Cambria" w:hAnsi="Cambria"/>
        </w:rPr>
      </w:pPr>
    </w:p>
    <w:p w14:paraId="42583219" w14:textId="05A66BE2" w:rsidR="008E2C0E" w:rsidRPr="00231A94" w:rsidRDefault="00A61ECD" w:rsidP="008E2C0E">
      <w:pPr>
        <w:spacing w:before="80" w:after="80"/>
        <w:jc w:val="both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t>b)</w:t>
      </w:r>
      <w:r w:rsidRPr="00231A94">
        <w:rPr>
          <w:rFonts w:ascii="Cambria" w:hAnsi="Cambria"/>
        </w:rPr>
        <w:t xml:space="preserve">  Calculer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 | Y=1</m:t>
            </m:r>
          </m:e>
        </m:d>
      </m:oMath>
      <w:r w:rsidRPr="00231A94">
        <w:rPr>
          <w:rFonts w:ascii="Cambria" w:hAnsi="Cambria"/>
        </w:rPr>
        <w:t>.</w:t>
      </w:r>
    </w:p>
    <w:p w14:paraId="13508ADF" w14:textId="77777777" w:rsidR="00231A94" w:rsidRPr="00231A94" w:rsidRDefault="00231A94" w:rsidP="00231A94">
      <w:pPr>
        <w:spacing w:before="80" w:after="80"/>
        <w:jc w:val="both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>On remarque que</w:t>
      </w:r>
    </w:p>
    <w:p w14:paraId="13EC4C2E" w14:textId="673CA34C" w:rsidR="00231A94" w:rsidRPr="00231A94" w:rsidRDefault="00231A94" w:rsidP="00231A94">
      <w:pPr>
        <w:spacing w:before="80" w:after="80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=z | Y=1</m:t>
              </m:r>
            </m:e>
          </m:d>
          <m:r>
            <w:rPr>
              <w:rFonts w:ascii="Cambria Math" w:hAnsi="Cambria Math"/>
              <w:color w:val="C0000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mPr>
                <m:m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  <w:color w:val="C0000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C0000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C00000"/>
                          </w:rPr>
                          <m:t>3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C00000"/>
                      </w:rPr>
                      <m:t>si</m:t>
                    </m:r>
                    <m:r>
                      <w:rPr>
                        <w:rFonts w:ascii="Cambria Math" w:hAnsi="Cambria Math"/>
                        <w:color w:val="C00000"/>
                      </w:rPr>
                      <m:t xml:space="preserve"> z 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color w:val="C00000"/>
                      </w:rPr>
                      <m:t>est pair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C0000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color w:val="C00000"/>
                      </w:rPr>
                      <m:t>si</m:t>
                    </m:r>
                    <m:r>
                      <w:rPr>
                        <w:rFonts w:ascii="Cambria Math" w:hAnsi="Cambria Math"/>
                        <w:color w:val="C00000"/>
                      </w:rPr>
                      <m:t xml:space="preserve"> z 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  <w:color w:val="C00000"/>
                      </w:rPr>
                      <m:t>est impair</m:t>
                    </m:r>
                  </m:e>
                </m:mr>
              </m:m>
            </m:e>
          </m:d>
        </m:oMath>
      </m:oMathPara>
    </w:p>
    <w:p w14:paraId="6B3338E8" w14:textId="018790EB" w:rsidR="00231A94" w:rsidRPr="00231A94" w:rsidRDefault="00231A94" w:rsidP="00231A94">
      <w:pPr>
        <w:spacing w:before="80" w:after="80"/>
        <w:jc w:val="both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 xml:space="preserve">Ainsi, en conditionnant le calcul d’espérance sur </w:t>
      </w:r>
      <m:oMath>
        <m:sSub>
          <m:sSubPr>
            <m:ctrlPr>
              <w:rPr>
                <w:rFonts w:ascii="Cambria Math" w:hAnsi="Cambria Math"/>
                <w:i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J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 w:rsidRPr="00231A94">
        <w:rPr>
          <w:rFonts w:ascii="Cambria" w:hAnsi="Cambria"/>
          <w:color w:val="C00000"/>
        </w:rPr>
        <w:t>, on obtient</w:t>
      </w:r>
    </w:p>
    <w:p w14:paraId="271AFEF7" w14:textId="6C2DB8AE" w:rsidR="00231A94" w:rsidRPr="00231A94" w:rsidRDefault="00231A94" w:rsidP="00231A94">
      <w:pPr>
        <w:spacing w:before="80" w:after="80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 | Y=1</m:t>
              </m:r>
            </m:e>
          </m:d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z=1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6</m:t>
              </m:r>
            </m:sup>
            <m:e>
              <m:r>
                <w:rPr>
                  <w:rFonts w:ascii="Cambria Math" w:hAnsi="Cambria Math"/>
                  <w:color w:val="C00000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 xml:space="preserve">X | Y=1,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=z</m:t>
                  </m:r>
                </m:e>
              </m:d>
              <m:r>
                <w:rPr>
                  <w:rFonts w:ascii="Cambria Math" w:hAnsi="Cambria Math"/>
                  <w:color w:val="C00000"/>
                </w:rPr>
                <m:t>⋅P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=z | Y=1</m:t>
                  </m:r>
                </m:e>
              </m:d>
            </m:e>
          </m:nary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=E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 xml:space="preserve">X |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=2</m:t>
              </m:r>
            </m:e>
          </m:d>
          <m:r>
            <w:rPr>
              <w:rFonts w:ascii="Cambria Math" w:hAnsi="Cambria Math"/>
              <w:color w:val="C00000"/>
            </w:rPr>
            <m:t>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>+E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 | 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=4</m:t>
              </m:r>
            </m:e>
          </m:d>
          <m:r>
            <w:rPr>
              <w:rFonts w:ascii="Cambria Math" w:hAnsi="Cambria Math"/>
              <w:color w:val="C00000"/>
            </w:rPr>
            <m:t>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>+E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 xml:space="preserve">X | 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=6</m:t>
              </m:r>
            </m:e>
          </m:d>
          <m:r>
            <w:rPr>
              <w:rFonts w:ascii="Cambria Math" w:hAnsi="Cambria Math"/>
              <w:color w:val="C00000"/>
            </w:rPr>
            <m:t>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1+E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color w:val="C00000"/>
            </w:rPr>
            <m:t>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>+1⋅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1+E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color w:val="C00000"/>
            </w:rPr>
            <m:t>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7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7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>=5</m:t>
          </m:r>
        </m:oMath>
      </m:oMathPara>
    </w:p>
    <w:p w14:paraId="43E432B0" w14:textId="77777777" w:rsidR="00231A94" w:rsidRPr="00231A94" w:rsidRDefault="00231A94" w:rsidP="008E2C0E">
      <w:pPr>
        <w:spacing w:before="80" w:after="80"/>
        <w:jc w:val="both"/>
        <w:rPr>
          <w:rFonts w:ascii="Cambria" w:hAnsi="Cambria"/>
        </w:rPr>
      </w:pPr>
    </w:p>
    <w:p w14:paraId="02B2B363" w14:textId="502188D3" w:rsidR="00736122" w:rsidRPr="00231A94" w:rsidRDefault="00736122" w:rsidP="008E2C0E">
      <w:pPr>
        <w:spacing w:before="80" w:after="80"/>
        <w:jc w:val="both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t>c)  </w:t>
      </w:r>
      <w:r w:rsidRPr="00231A94">
        <w:rPr>
          <w:rFonts w:ascii="Cambria" w:hAnsi="Cambria"/>
        </w:rPr>
        <w:t>On</w:t>
      </w:r>
      <w:r w:rsidRPr="00231A94">
        <w:rPr>
          <w:rFonts w:ascii="Cambria" w:hAnsi="Cambria"/>
          <w:b/>
          <w:bCs/>
        </w:rPr>
        <w:t xml:space="preserve"> </w:t>
      </w:r>
      <w:r w:rsidRPr="00231A94">
        <w:rPr>
          <w:rFonts w:ascii="Cambria" w:hAnsi="Cambria"/>
        </w:rPr>
        <w:t>décide</w:t>
      </w:r>
      <w:r w:rsidRPr="00231A94">
        <w:rPr>
          <w:rFonts w:ascii="Cambria" w:hAnsi="Cambria"/>
          <w:b/>
          <w:bCs/>
        </w:rPr>
        <w:t xml:space="preserve"> </w:t>
      </w:r>
      <w:r w:rsidRPr="00231A94">
        <w:rPr>
          <w:rFonts w:ascii="Cambria" w:hAnsi="Cambria"/>
        </w:rPr>
        <w:t xml:space="preserve">de lancer </w:t>
      </w:r>
      <m:oMath>
        <m:r>
          <w:rPr>
            <w:rFonts w:ascii="Cambria Math" w:hAnsi="Cambria Math"/>
          </w:rPr>
          <m:t>10X</m:t>
        </m:r>
      </m:oMath>
      <w:r w:rsidRPr="00231A94">
        <w:rPr>
          <w:rFonts w:ascii="Cambria" w:hAnsi="Cambria"/>
        </w:rPr>
        <w:t xml:space="preserve"> dés équilibrés </w:t>
      </w:r>
      <w:r w:rsidR="003C7E3B" w:rsidRPr="00231A94">
        <w:rPr>
          <w:rFonts w:ascii="Cambria" w:hAnsi="Cambria"/>
        </w:rPr>
        <w:t xml:space="preserve">rouges </w:t>
      </w:r>
      <w:r w:rsidRPr="00231A94">
        <w:rPr>
          <w:rFonts w:ascii="Cambria" w:hAnsi="Cambria"/>
        </w:rPr>
        <w:t>à 6 faces et d’additionner l</w:t>
      </w:r>
      <w:r w:rsidR="003C7E3B" w:rsidRPr="00231A94">
        <w:rPr>
          <w:rFonts w:ascii="Cambria" w:hAnsi="Cambria"/>
        </w:rPr>
        <w:t>es</w:t>
      </w:r>
      <w:r w:rsidRPr="00231A94">
        <w:rPr>
          <w:rFonts w:ascii="Cambria" w:hAnsi="Cambria"/>
        </w:rPr>
        <w:t xml:space="preserve"> valeur</w:t>
      </w:r>
      <w:r w:rsidR="003C7E3B" w:rsidRPr="00231A94">
        <w:rPr>
          <w:rFonts w:ascii="Cambria" w:hAnsi="Cambria"/>
        </w:rPr>
        <w:t>s</w:t>
      </w:r>
      <w:r w:rsidRPr="00231A94">
        <w:rPr>
          <w:rFonts w:ascii="Cambria" w:hAnsi="Cambria"/>
        </w:rPr>
        <w:t xml:space="preserve"> indiqué</w:t>
      </w:r>
      <w:r w:rsidR="003C7E3B" w:rsidRPr="00231A94">
        <w:rPr>
          <w:rFonts w:ascii="Cambria" w:hAnsi="Cambria"/>
        </w:rPr>
        <w:t>es</w:t>
      </w:r>
      <w:r w:rsidRPr="00231A94">
        <w:rPr>
          <w:rFonts w:ascii="Cambria" w:hAnsi="Cambria"/>
        </w:rPr>
        <w:t xml:space="preserve"> sur l’ensemble des dés. Par exemple, si ça a pris 5 lancers </w:t>
      </w:r>
      <w:r w:rsidR="003C7E3B" w:rsidRPr="00231A94">
        <w:rPr>
          <w:rFonts w:ascii="Cambria" w:hAnsi="Cambria"/>
        </w:rPr>
        <w:t xml:space="preserve">du dé jaune </w:t>
      </w:r>
      <w:r w:rsidRPr="00231A94">
        <w:rPr>
          <w:rFonts w:ascii="Cambria" w:hAnsi="Cambria"/>
        </w:rPr>
        <w:t xml:space="preserve">avant d’obtenir un quatre pour la première fois, alors </w:t>
      </w:r>
      <m:oMath>
        <m:r>
          <w:rPr>
            <w:rFonts w:ascii="Cambria Math" w:hAnsi="Cambria Math"/>
          </w:rPr>
          <m:t>X=7</m:t>
        </m:r>
      </m:oMath>
      <w:r w:rsidRPr="00231A94">
        <w:rPr>
          <w:rFonts w:ascii="Cambria" w:hAnsi="Cambria"/>
        </w:rPr>
        <w:t xml:space="preserve">, ce qui signifie qu’on lancera </w:t>
      </w:r>
      <m:oMath>
        <m:r>
          <w:rPr>
            <w:rFonts w:ascii="Cambria Math" w:hAnsi="Cambria Math"/>
          </w:rPr>
          <m:t>10⋅7=70</m:t>
        </m:r>
      </m:oMath>
      <w:r w:rsidRPr="00231A94">
        <w:rPr>
          <w:rFonts w:ascii="Cambria" w:hAnsi="Cambria"/>
        </w:rPr>
        <w:t xml:space="preserve"> dés </w:t>
      </w:r>
      <w:r w:rsidR="003C7E3B" w:rsidRPr="00231A94">
        <w:rPr>
          <w:rFonts w:ascii="Cambria" w:hAnsi="Cambria"/>
        </w:rPr>
        <w:t xml:space="preserve">rouges </w:t>
      </w:r>
      <w:r w:rsidRPr="00231A94">
        <w:rPr>
          <w:rFonts w:ascii="Cambria" w:hAnsi="Cambria"/>
        </w:rPr>
        <w:t xml:space="preserve">puis on additionnera les valeurs indiquées par ces </w:t>
      </w:r>
      <w:r w:rsidR="003C7E3B" w:rsidRPr="00231A94">
        <w:rPr>
          <w:rFonts w:ascii="Cambria" w:hAnsi="Cambria"/>
        </w:rPr>
        <w:t>7</w:t>
      </w:r>
      <w:r w:rsidRPr="00231A94">
        <w:rPr>
          <w:rFonts w:ascii="Cambria" w:hAnsi="Cambria"/>
        </w:rPr>
        <w:t xml:space="preserve">0 dés. Calculer l’espérance de la somme des </w:t>
      </w:r>
      <m:oMath>
        <m:r>
          <w:rPr>
            <w:rFonts w:ascii="Cambria Math" w:hAnsi="Cambria Math"/>
          </w:rPr>
          <m:t>10X</m:t>
        </m:r>
      </m:oMath>
      <w:r w:rsidRPr="00231A94">
        <w:rPr>
          <w:rFonts w:ascii="Cambria" w:hAnsi="Cambria"/>
        </w:rPr>
        <w:t xml:space="preserve"> dés lancés</w:t>
      </w:r>
      <w:r w:rsidR="00042E73" w:rsidRPr="00231A94">
        <w:rPr>
          <w:rFonts w:ascii="Cambria" w:hAnsi="Cambria"/>
        </w:rPr>
        <w:t xml:space="preserve"> (dans le cas général)</w:t>
      </w:r>
      <w:r w:rsidRPr="00231A94">
        <w:rPr>
          <w:rFonts w:ascii="Cambria" w:hAnsi="Cambria"/>
        </w:rPr>
        <w:t>.</w:t>
      </w:r>
      <w:r w:rsidR="003C7E3B" w:rsidRPr="00231A94">
        <w:rPr>
          <w:rFonts w:ascii="Cambria" w:hAnsi="Cambria"/>
        </w:rPr>
        <w:t xml:space="preserve"> Note : Au besoin, utiliser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C7E3B" w:rsidRPr="00231A94">
        <w:rPr>
          <w:rFonts w:ascii="Cambria" w:hAnsi="Cambria"/>
        </w:rPr>
        <w:t xml:space="preserve"> pour représenter la valeur du dé rouge </w:t>
      </w:r>
      <m:oMath>
        <m:r>
          <w:rPr>
            <w:rFonts w:ascii="Cambria Math" w:hAnsi="Cambria Math"/>
          </w:rPr>
          <m:t>i</m:t>
        </m:r>
      </m:oMath>
      <w:r w:rsidR="003C7E3B" w:rsidRPr="00231A94">
        <w:rPr>
          <w:rFonts w:ascii="Cambria" w:hAnsi="Cambria"/>
        </w:rPr>
        <w:t>.</w:t>
      </w:r>
    </w:p>
    <w:p w14:paraId="3EBE25C6" w14:textId="39A543E2" w:rsidR="00660265" w:rsidRPr="00231A94" w:rsidRDefault="00660265" w:rsidP="00F804A9">
      <w:pPr>
        <w:spacing w:before="80" w:after="80" w:line="240" w:lineRule="auto"/>
        <w:jc w:val="both"/>
        <w:rPr>
          <w:rFonts w:ascii="Cambria Math" w:hAnsi="Cambria Math"/>
          <w:bCs/>
          <w:color w:val="C00000"/>
        </w:rPr>
      </w:pPr>
      <w:r w:rsidRPr="00231A94">
        <w:rPr>
          <w:rFonts w:ascii="Cambria Math" w:hAnsi="Cambria Math"/>
          <w:bCs/>
          <w:color w:val="C00000"/>
        </w:rPr>
        <w:t xml:space="preserve">On note que les variables </w:t>
      </w:r>
      <m:oMath>
        <m:sSub>
          <m:sSubPr>
            <m:ctrlPr>
              <w:rPr>
                <w:rFonts w:ascii="Cambria Math" w:hAnsi="Cambria Math"/>
                <w:bCs/>
                <w:i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i</m:t>
            </m:r>
          </m:sub>
        </m:sSub>
      </m:oMath>
      <w:r w:rsidRPr="00231A94">
        <w:rPr>
          <w:rFonts w:ascii="Cambria Math" w:hAnsi="Cambria Math"/>
          <w:bCs/>
          <w:color w:val="C00000"/>
        </w:rPr>
        <w:t xml:space="preserve"> sont indépendantes et identiquement distribuées. Elles suivent une loi uniforme discrète ayant pour support l’ensemble </w:t>
      </w:r>
      <m:oMath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1, 2, …, 6</m:t>
            </m:r>
          </m:e>
        </m:d>
      </m:oMath>
      <w:r w:rsidRPr="00231A94">
        <w:rPr>
          <w:rFonts w:ascii="Cambria Math" w:hAnsi="Cambria Math"/>
          <w:bCs/>
          <w:color w:val="C00000"/>
        </w:rPr>
        <w:t>. Ainsi,</w:t>
      </w:r>
    </w:p>
    <w:p w14:paraId="6EF5290A" w14:textId="2A054253" w:rsidR="00660265" w:rsidRPr="00231A94" w:rsidRDefault="00660265" w:rsidP="00660265">
      <w:pPr>
        <w:spacing w:before="80" w:after="80" w:line="240" w:lineRule="auto"/>
        <w:ind w:left="708"/>
        <w:rPr>
          <w:rFonts w:ascii="Cambria Math" w:hAnsi="Cambria Math"/>
          <w:bCs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E</m:t>
          </m:r>
          <m:d>
            <m:d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1+6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7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>=3,5.</m:t>
          </m:r>
        </m:oMath>
      </m:oMathPara>
    </w:p>
    <w:p w14:paraId="7094FE26" w14:textId="210E7233" w:rsidR="001C62FE" w:rsidRPr="00231A94" w:rsidRDefault="00660265" w:rsidP="00303A86">
      <w:pPr>
        <w:spacing w:before="80" w:after="80" w:line="240" w:lineRule="auto"/>
        <w:rPr>
          <w:rFonts w:ascii="Cambria Math" w:hAnsi="Cambria Math"/>
          <w:bCs/>
          <w:color w:val="C00000"/>
        </w:rPr>
      </w:pPr>
      <w:r w:rsidRPr="00231A94">
        <w:rPr>
          <w:rFonts w:ascii="Cambria Math" w:hAnsi="Cambria Math"/>
          <w:bCs/>
          <w:color w:val="C00000"/>
        </w:rPr>
        <w:t>Ainsi</w:t>
      </w:r>
      <w:r w:rsidR="006234B8" w:rsidRPr="00231A94">
        <w:rPr>
          <w:rFonts w:ascii="Cambria Math" w:hAnsi="Cambria Math"/>
          <w:bCs/>
          <w:color w:val="C00000"/>
        </w:rPr>
        <w:t>,</w:t>
      </w:r>
      <w:r w:rsidRPr="00231A94">
        <w:rPr>
          <w:rFonts w:ascii="Cambria Math" w:hAnsi="Cambria Math"/>
          <w:bCs/>
          <w:color w:val="C00000"/>
        </w:rPr>
        <w:t xml:space="preserve"> en utilisant l’identité de Wald, on a</w:t>
      </w:r>
    </w:p>
    <w:p w14:paraId="48702B33" w14:textId="222D8513" w:rsidR="006234B8" w:rsidRPr="00231A94" w:rsidRDefault="006234B8" w:rsidP="00660265">
      <w:pPr>
        <w:spacing w:before="80" w:after="80" w:line="240" w:lineRule="auto"/>
        <w:ind w:left="708"/>
        <w:rPr>
          <w:rFonts w:ascii="Cambria Math" w:hAnsi="Cambria Math"/>
          <w:bCs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E</m:t>
          </m:r>
          <m:d>
            <m:d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C00000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  <w:color w:val="C00000"/>
                    </w:rPr>
                    <m:t>10X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  <w:color w:val="C00000"/>
            </w:rPr>
            <m:t>=E</m:t>
          </m:r>
          <m:d>
            <m:d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10X</m:t>
              </m:r>
            </m:e>
          </m:d>
          <m:r>
            <w:rPr>
              <w:rFonts w:ascii="Cambria Math" w:hAnsi="Cambria Math"/>
              <w:color w:val="C00000"/>
            </w:rPr>
            <m:t>⋅E</m:t>
          </m:r>
          <m:d>
            <m:d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color w:val="C00000"/>
            </w:rPr>
            <m:t>=10⋅E</m:t>
          </m:r>
          <m:d>
            <m:d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X</m:t>
              </m:r>
            </m:e>
          </m:d>
          <m:r>
            <w:rPr>
              <w:rFonts w:ascii="Cambria Math" w:hAnsi="Cambria Math"/>
              <w:color w:val="C00000"/>
            </w:rPr>
            <m:t>⋅E</m:t>
          </m:r>
          <m:d>
            <m:dPr>
              <m:ctrlPr>
                <w:rPr>
                  <w:rFonts w:ascii="Cambria Math" w:hAnsi="Cambria Math"/>
                  <w:bCs/>
                  <w:i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color w:val="C00000"/>
            </w:rPr>
            <m:t>=10⋅6⋅3,5=210.</m:t>
          </m:r>
        </m:oMath>
      </m:oMathPara>
    </w:p>
    <w:p w14:paraId="36DC4C50" w14:textId="2231EE70" w:rsidR="007E00AC" w:rsidRPr="00231A94" w:rsidRDefault="007E00AC" w:rsidP="00303A86">
      <w:pPr>
        <w:spacing w:before="80" w:after="80" w:line="240" w:lineRule="auto"/>
        <w:rPr>
          <w:rFonts w:ascii="Cambria Math" w:hAnsi="Cambria Math"/>
          <w:b/>
        </w:rPr>
      </w:pPr>
      <w:r w:rsidRPr="00231A94">
        <w:rPr>
          <w:rFonts w:ascii="Cambria Math" w:hAnsi="Cambria Math"/>
          <w:b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7E00AC" w:rsidRPr="00231A94" w14:paraId="1287B052" w14:textId="77777777" w:rsidTr="0051102F">
        <w:tc>
          <w:tcPr>
            <w:tcW w:w="2049" w:type="pct"/>
            <w:shd w:val="clear" w:color="auto" w:fill="auto"/>
          </w:tcPr>
          <w:p w14:paraId="1E428976" w14:textId="69D1382B" w:rsidR="007E00AC" w:rsidRPr="00231A94" w:rsidRDefault="007E00AC" w:rsidP="00303A86">
            <w:pPr>
              <w:spacing w:before="80" w:after="80"/>
              <w:rPr>
                <w:rFonts w:ascii="Cambria" w:hAnsi="Cambria"/>
              </w:rPr>
            </w:pPr>
            <w:r w:rsidRPr="00231A94">
              <w:rPr>
                <w:rFonts w:ascii="Cambria" w:hAnsi="Cambria"/>
                <w:b/>
              </w:rPr>
              <w:lastRenderedPageBreak/>
              <w:t xml:space="preserve">Question </w:t>
            </w:r>
            <w:r w:rsidR="00BB2002" w:rsidRPr="00231A94">
              <w:rPr>
                <w:rFonts w:ascii="Cambria" w:hAnsi="Cambria"/>
                <w:b/>
              </w:rPr>
              <w:t>5</w:t>
            </w:r>
          </w:p>
        </w:tc>
        <w:tc>
          <w:tcPr>
            <w:tcW w:w="2951" w:type="pct"/>
            <w:shd w:val="clear" w:color="auto" w:fill="auto"/>
          </w:tcPr>
          <w:p w14:paraId="79A037C0" w14:textId="578A996D" w:rsidR="007E00AC" w:rsidRPr="00231A94" w:rsidRDefault="007E00AC" w:rsidP="00303A86">
            <w:pPr>
              <w:spacing w:before="80" w:after="80"/>
              <w:jc w:val="right"/>
              <w:rPr>
                <w:rFonts w:ascii="Cambria" w:hAnsi="Cambria"/>
                <w:b/>
              </w:rPr>
            </w:pPr>
            <w:r w:rsidRPr="00231A94">
              <w:rPr>
                <w:rFonts w:ascii="Cambria" w:hAnsi="Cambria"/>
                <w:b/>
              </w:rPr>
              <w:t>1</w:t>
            </w:r>
            <w:r w:rsidR="00DE7CBC" w:rsidRPr="00231A94">
              <w:rPr>
                <w:rFonts w:ascii="Cambria" w:hAnsi="Cambria"/>
                <w:b/>
              </w:rPr>
              <w:t>2</w:t>
            </w:r>
            <w:r w:rsidRPr="00231A94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0C972A68" w14:textId="213E348D" w:rsidR="007E00AC" w:rsidRPr="00231A94" w:rsidRDefault="00FD65A9" w:rsidP="005B17E9">
      <w:pPr>
        <w:spacing w:before="80" w:after="80"/>
        <w:jc w:val="both"/>
        <w:rPr>
          <w:rFonts w:ascii="Cambria" w:hAnsi="Cambria"/>
        </w:rPr>
      </w:pPr>
      <w:r w:rsidRPr="00231A94">
        <w:rPr>
          <w:rFonts w:ascii="Cambria" w:hAnsi="Cambria"/>
        </w:rPr>
        <w:t xml:space="preserve">Soit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</w:rPr>
              <m:t>∈N</m:t>
            </m:r>
          </m:sub>
        </m:sSub>
      </m:oMath>
      <w:r w:rsidRPr="00231A94">
        <w:rPr>
          <w:rFonts w:ascii="Cambria" w:hAnsi="Cambria"/>
        </w:rPr>
        <w:t xml:space="preserve"> u</w:t>
      </w:r>
      <w:r w:rsidR="007E00AC" w:rsidRPr="00231A94">
        <w:rPr>
          <w:rFonts w:ascii="Cambria" w:hAnsi="Cambria"/>
        </w:rPr>
        <w:t>ne</w:t>
      </w:r>
      <w:r w:rsidRPr="00231A94">
        <w:rPr>
          <w:rFonts w:ascii="Cambria" w:hAnsi="Cambria"/>
        </w:rPr>
        <w:t xml:space="preserve"> chaîne de Markov </w:t>
      </w:r>
      <w:r w:rsidR="00934630" w:rsidRPr="00231A94">
        <w:rPr>
          <w:rFonts w:ascii="Cambria" w:hAnsi="Cambria"/>
        </w:rPr>
        <w:t xml:space="preserve">homogène </w:t>
      </w:r>
      <w:r w:rsidRPr="00231A94">
        <w:rPr>
          <w:rFonts w:ascii="Cambria" w:hAnsi="Cambria"/>
        </w:rPr>
        <w:t xml:space="preserve">ayant </w:t>
      </w:r>
      <m:oMath>
        <m:r>
          <w:rPr>
            <w:rFonts w:ascii="Cambria Math" w:hAnsi="Cambria Math"/>
          </w:rPr>
          <m:t>E</m:t>
        </m:r>
      </m:oMath>
      <w:r w:rsidRPr="00231A94">
        <w:rPr>
          <w:rFonts w:ascii="Cambria" w:hAnsi="Cambria"/>
        </w:rPr>
        <w:t xml:space="preserve"> pour espace d’états et </w:t>
      </w:r>
      <m:oMath>
        <m:r>
          <w:rPr>
            <w:rFonts w:ascii="Cambria Math" w:hAnsi="Cambria Math"/>
          </w:rPr>
          <m:t>P</m:t>
        </m:r>
      </m:oMath>
      <w:r w:rsidRPr="00231A94">
        <w:rPr>
          <w:rFonts w:ascii="Cambria" w:hAnsi="Cambria"/>
        </w:rPr>
        <w:t xml:space="preserve"> comme matrice de transition. Pour </w:t>
      </w:r>
      <m:oMath>
        <m:r>
          <w:rPr>
            <w:rFonts w:ascii="Cambria Math" w:hAnsi="Cambria Math"/>
          </w:rPr>
          <m:t>a</m:t>
        </m:r>
        <m:r>
          <m:rPr>
            <m:scr m:val="double-struck"/>
          </m:rPr>
          <w:rPr>
            <w:rFonts w:ascii="Cambria Math" w:hAnsi="Cambria Math"/>
          </w:rPr>
          <m:t>∈N</m:t>
        </m:r>
      </m:oMath>
      <w:r w:rsidR="0019448F" w:rsidRPr="00231A94">
        <w:rPr>
          <w:rFonts w:ascii="Cambria" w:hAnsi="Cambria"/>
        </w:rPr>
        <w:t xml:space="preserve">, </w:t>
      </w:r>
      <m:oMath>
        <m:r>
          <w:rPr>
            <w:rFonts w:ascii="Cambria Math" w:hAnsi="Cambria Math"/>
          </w:rPr>
          <m:t>b,c∈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231A94">
        <w:rPr>
          <w:rFonts w:ascii="Cambria" w:hAnsi="Cambria"/>
        </w:rPr>
        <w:t xml:space="preserve"> et </w:t>
      </w:r>
      <m:oMath>
        <m:r>
          <w:rPr>
            <w:rFonts w:ascii="Cambria Math" w:hAnsi="Cambria Math"/>
          </w:rPr>
          <m:t>i,j,k∈E</m:t>
        </m:r>
      </m:oMath>
      <w:r w:rsidRPr="00231A94">
        <w:rPr>
          <w:rFonts w:ascii="Cambria" w:hAnsi="Cambria"/>
        </w:rPr>
        <w:t>, démontrer que</w:t>
      </w:r>
    </w:p>
    <w:p w14:paraId="5AF1C1BC" w14:textId="091AAF84" w:rsidR="00FD65A9" w:rsidRPr="00231A94" w:rsidRDefault="00FD65A9" w:rsidP="00303A86">
      <w:pPr>
        <w:spacing w:before="80" w:after="80"/>
        <w:ind w:left="708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a+b+c</m:t>
                  </m:r>
                </m:sub>
              </m:sSub>
              <m:r>
                <w:rPr>
                  <w:rFonts w:ascii="Cambria Math" w:hAnsi="Cambria Math"/>
                </w:rPr>
                <m:t>=k,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a+b</m:t>
                  </m:r>
                </m:sub>
              </m:sSub>
              <m:r>
                <w:rPr>
                  <w:rFonts w:ascii="Cambria Math" w:hAnsi="Cambria Math"/>
                </w:rPr>
                <m:t>=j | 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=i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sup>
          </m:sSubSup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j,k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sup>
          </m:sSubSup>
          <m:r>
            <w:rPr>
              <w:rFonts w:ascii="Cambria Math" w:hAnsi="Cambria Math"/>
            </w:rPr>
            <m:t>.</m:t>
          </m:r>
        </m:oMath>
      </m:oMathPara>
    </w:p>
    <w:p w14:paraId="721FF69B" w14:textId="0BE6FF43" w:rsidR="00FD65A9" w:rsidRPr="00231A94" w:rsidRDefault="00FD65A9" w:rsidP="00303A86">
      <w:pPr>
        <w:spacing w:before="80" w:after="80"/>
        <w:rPr>
          <w:rFonts w:ascii="Cambria" w:hAnsi="Cambria"/>
          <w:b/>
        </w:rPr>
      </w:pPr>
      <w:r w:rsidRPr="00231A94">
        <w:rPr>
          <w:rFonts w:ascii="Cambria" w:hAnsi="Cambria"/>
        </w:rPr>
        <w:t>sans vous référer à l’équation de Chapman-Kolmogorov ni à ses corollaires.</w:t>
      </w:r>
    </w:p>
    <w:p w14:paraId="2FB17E9A" w14:textId="77777777" w:rsidR="000B701A" w:rsidRPr="00231A94" w:rsidRDefault="000B701A" w:rsidP="000B701A">
      <w:pPr>
        <w:spacing w:before="80" w:after="80"/>
        <w:rPr>
          <w:rFonts w:ascii="Cambria Math" w:hAnsi="Cambria Math"/>
          <w:color w:val="C00000"/>
        </w:rPr>
      </w:pPr>
      <w:r w:rsidRPr="00231A94">
        <w:rPr>
          <w:rFonts w:ascii="Cambria Math" w:hAnsi="Cambria Math"/>
          <w:color w:val="C00000"/>
        </w:rPr>
        <w:t>Directement,</w:t>
      </w:r>
    </w:p>
    <w:p w14:paraId="4752A4A6" w14:textId="77777777" w:rsidR="000B701A" w:rsidRPr="00231A94" w:rsidRDefault="000B701A" w:rsidP="000B701A">
      <w:pPr>
        <w:spacing w:before="80" w:after="80"/>
        <w:ind w:left="708"/>
        <w:rPr>
          <w:rFonts w:ascii="Cambria Math" w:hAnsi="Cambria Math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a+b+c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=k,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a+b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=j | 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=i</m:t>
              </m:r>
            </m:e>
          </m:d>
          <m:r>
            <m:rPr>
              <m:sty m:val="p"/>
            </m:rPr>
            <w:rPr>
              <w:rFonts w:ascii="Cambria Math" w:hAnsi="Cambria Math"/>
              <w:color w:val="C00000"/>
            </w:rPr>
            <w:br/>
          </m:r>
        </m:oMath>
        <m:oMath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a+b+c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=k,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a+b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=j,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=i</m:t>
                  </m:r>
                </m:e>
              </m:d>
            </m:num>
            <m:den>
              <m:r>
                <w:rPr>
                  <w:rFonts w:ascii="Cambria Math" w:hAnsi="Cambria Math"/>
                  <w:color w:val="C0000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=i</m:t>
                  </m:r>
                </m:e>
              </m:d>
            </m:den>
          </m:f>
          <m:r>
            <w:rPr>
              <w:rFonts w:ascii="Cambria Math" w:hAnsi="Cambria Math"/>
              <w:color w:val="C00000"/>
            </w:rPr>
            <m:t>   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C00000"/>
                </w:rPr>
                <m:t xml:space="preserve">déf. 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color w:val="C00000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color w:val="C00000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Cambria Math" w:hAnsi="Cambria Math"/>
                  <w:color w:val="C00000"/>
                </w:rPr>
                <m:t>une prob. cond.</m:t>
              </m:r>
            </m:e>
          </m:d>
          <m:r>
            <m:rPr>
              <m:sty m:val="p"/>
            </m:rPr>
            <w:rPr>
              <w:rFonts w:ascii="Cambria Math" w:hAnsi="Cambria Math"/>
              <w:color w:val="C00000"/>
            </w:rPr>
            <w:br/>
          </m:r>
        </m:oMath>
        <m:oMath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a+b+c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=k |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a+b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=j,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=i</m:t>
                  </m:r>
                </m:e>
              </m:d>
              <m:r>
                <w:rPr>
                  <w:rFonts w:ascii="Cambria Math" w:hAnsi="Cambria Math"/>
                  <w:color w:val="C00000"/>
                </w:rPr>
                <m:t>⋅P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a+b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=j,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=i</m:t>
                  </m:r>
                </m:e>
              </m:d>
            </m:num>
            <m:den>
              <m:r>
                <w:rPr>
                  <w:rFonts w:ascii="Cambria Math" w:hAnsi="Cambria Math"/>
                  <w:color w:val="C0000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=i</m:t>
                  </m:r>
                </m:e>
              </m:d>
            </m:den>
          </m:f>
          <m:r>
            <w:rPr>
              <w:rFonts w:ascii="Cambria Math" w:hAnsi="Cambria Math"/>
              <w:color w:val="C00000"/>
            </w:rPr>
            <m:t>   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C00000"/>
                </w:rPr>
                <m:t xml:space="preserve">déf. 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color w:val="C00000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color w:val="C00000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Cambria Math" w:hAnsi="Cambria Math"/>
                  <w:color w:val="C00000"/>
                </w:rPr>
                <m:t>une prob. cond.</m:t>
              </m:r>
            </m:e>
          </m:d>
          <m:r>
            <m:rPr>
              <m:sty m:val="p"/>
            </m:rPr>
            <w:rPr>
              <w:rFonts w:ascii="Cambria Math" w:hAnsi="Cambria Math"/>
              <w:color w:val="C00000"/>
            </w:rPr>
            <w:br/>
          </m:r>
        </m:oMath>
        <m:oMath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a+b+c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=k |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a+b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=j</m:t>
                  </m:r>
                </m:e>
              </m:d>
              <m:r>
                <w:rPr>
                  <w:rFonts w:ascii="Cambria Math" w:hAnsi="Cambria Math"/>
                  <w:color w:val="C00000"/>
                </w:rPr>
                <m:t>⋅P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a+b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=j,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=i</m:t>
                  </m:r>
                </m:e>
              </m:d>
            </m:num>
            <m:den>
              <m:r>
                <w:rPr>
                  <w:rFonts w:ascii="Cambria Math" w:hAnsi="Cambria Math"/>
                  <w:color w:val="C0000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=i</m:t>
                  </m:r>
                </m:e>
              </m:d>
            </m:den>
          </m:f>
          <m:r>
            <w:rPr>
              <w:rFonts w:ascii="Cambria Math" w:hAnsi="Cambria Math"/>
              <w:color w:val="C00000"/>
            </w:rPr>
            <m:t>   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C00000"/>
                </w:rPr>
                <m:t>propriété markovienne</m:t>
              </m:r>
            </m:e>
          </m:d>
          <m:r>
            <m:rPr>
              <m:sty m:val="p"/>
            </m:rPr>
            <w:rPr>
              <w:rFonts w:ascii="Cambria Math" w:hAnsi="Cambria Math"/>
              <w:color w:val="C00000"/>
            </w:rPr>
            <w:br/>
          </m:r>
        </m:oMath>
        <m:oMath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a+b+c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=k |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a+b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=j</m:t>
                  </m:r>
                </m:e>
              </m:d>
              <m:r>
                <w:rPr>
                  <w:rFonts w:ascii="Cambria Math" w:hAnsi="Cambria Math"/>
                  <w:color w:val="C00000"/>
                </w:rPr>
                <m:t>⋅P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a+b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=j |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=i</m:t>
                  </m:r>
                </m:e>
              </m:d>
              <m:r>
                <w:rPr>
                  <w:rFonts w:ascii="Cambria Math" w:hAnsi="Cambria Math"/>
                  <w:color w:val="C00000"/>
                </w:rPr>
                <m:t>⋅P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=i</m:t>
                  </m:r>
                </m:e>
              </m:d>
            </m:num>
            <m:den>
              <m:r>
                <w:rPr>
                  <w:rFonts w:ascii="Cambria Math" w:hAnsi="Cambria Math"/>
                  <w:color w:val="C00000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=i</m:t>
                  </m:r>
                </m:e>
              </m:d>
            </m:den>
          </m:f>
          <m:r>
            <w:rPr>
              <w:rFonts w:ascii="Cambria Math" w:hAnsi="Cambria Math"/>
              <w:color w:val="C00000"/>
            </w:rPr>
            <m:t>   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C00000"/>
                </w:rPr>
                <m:t xml:space="preserve">déf. 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color w:val="C00000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color w:val="C00000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Cambria Math" w:hAnsi="Cambria Math"/>
                  <w:color w:val="C00000"/>
                </w:rPr>
                <m:t>une prob. cond.</m:t>
              </m:r>
            </m:e>
          </m:d>
          <m:r>
            <m:rPr>
              <m:sty m:val="p"/>
            </m:rPr>
            <w:rPr>
              <w:rFonts w:ascii="Cambria Math" w:hAnsi="Cambria Math"/>
              <w:color w:val="C00000"/>
            </w:rPr>
            <w:br/>
          </m:r>
        </m:oMath>
        <m:oMath>
          <m:r>
            <w:rPr>
              <w:rFonts w:ascii="Cambria Math" w:hAnsi="Cambria Math"/>
              <w:color w:val="C00000"/>
            </w:rPr>
            <m:t>=P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a+b+c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=k | 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a+b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=j</m:t>
              </m:r>
            </m:e>
          </m:d>
          <m:r>
            <w:rPr>
              <w:rFonts w:ascii="Cambria Math" w:hAnsi="Cambria Math"/>
              <w:color w:val="C00000"/>
            </w:rPr>
            <m:t>⋅P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a+b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=j | 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=i</m:t>
              </m:r>
            </m:e>
          </m:d>
          <m:r>
            <m:rPr>
              <m:sty m:val="p"/>
            </m:rPr>
            <w:rPr>
              <w:rFonts w:ascii="Cambria Math" w:hAnsi="Cambria Math"/>
              <w:color w:val="C00000"/>
            </w:rPr>
            <w:br/>
          </m:r>
        </m:oMath>
        <m:oMath>
          <m:r>
            <w:rPr>
              <w:rFonts w:ascii="Cambria Math" w:hAnsi="Cambria Math"/>
              <w:color w:val="C00000"/>
            </w:rPr>
            <m:t>=P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=k | 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=j</m:t>
              </m:r>
            </m:e>
          </m:d>
          <m:r>
            <w:rPr>
              <w:rFonts w:ascii="Cambria Math" w:hAnsi="Cambria Math"/>
              <w:color w:val="C00000"/>
            </w:rPr>
            <m:t>⋅P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=j | 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=i</m:t>
              </m:r>
            </m:e>
          </m:d>
          <m:r>
            <w:rPr>
              <w:rFonts w:ascii="Cambria Math" w:hAnsi="Cambria Math"/>
              <w:color w:val="C00000"/>
            </w:rPr>
            <m:t>   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C00000"/>
                </w:rPr>
                <m:t>chaîne de Markov homogène</m:t>
              </m:r>
            </m:e>
          </m:d>
          <m:r>
            <m:rPr>
              <m:sty m:val="p"/>
            </m:rPr>
            <w:rPr>
              <w:rFonts w:ascii="Cambria Math" w:hAnsi="Cambria Math"/>
              <w:color w:val="C00000"/>
            </w:rPr>
            <w:br/>
          </m:r>
        </m:oMath>
        <m:oMath>
          <m:r>
            <w:rPr>
              <w:rFonts w:ascii="Cambria Math" w:hAnsi="Cambria Math"/>
              <w:color w:val="C0000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b>
              <m:r>
                <w:rPr>
                  <w:rFonts w:ascii="Cambria Math" w:hAnsi="Cambria Math"/>
                  <w:color w:val="C00000"/>
                </w:rPr>
                <m:t>j,k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c</m:t>
                  </m:r>
                </m:e>
              </m:d>
            </m:sup>
          </m:sSubSup>
          <m:r>
            <w:rPr>
              <w:rFonts w:ascii="Cambria Math" w:hAnsi="Cambria Math"/>
              <w:color w:val="C00000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b>
              <m:r>
                <w:rPr>
                  <w:rFonts w:ascii="Cambria Math" w:hAnsi="Cambria Math"/>
                  <w:color w:val="C00000"/>
                </w:rPr>
                <m:t>i,j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</m:e>
              </m:d>
            </m:sup>
          </m:sSubSup>
          <m:r>
            <w:rPr>
              <w:rFonts w:ascii="Cambria Math" w:hAnsi="Cambria Math"/>
              <w:color w:val="C00000"/>
            </w:rPr>
            <m:t>   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color w:val="C00000"/>
                </w:rPr>
                <m:t xml:space="preserve">déf. 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color w:val="C00000"/>
                    </w:rPr>
                    <m:t>d</m:t>
                  </m:r>
                </m:e>
                <m:sup>
                  <m:r>
                    <m:rPr>
                      <m:nor/>
                    </m:rPr>
                    <w:rPr>
                      <w:rFonts w:ascii="Cambria Math" w:hAnsi="Cambria Math"/>
                      <w:color w:val="C00000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Cambria Math" w:hAnsi="Cambria Math"/>
                  <w:color w:val="C00000"/>
                </w:rPr>
                <m:t xml:space="preserve">une </m:t>
              </m:r>
              <m:r>
                <w:rPr>
                  <w:rFonts w:ascii="Cambria Math" w:hAnsi="Cambria Math"/>
                  <w:color w:val="C00000"/>
                </w:rPr>
                <m:t>n</m:t>
              </m:r>
              <m:r>
                <m:rPr>
                  <m:nor/>
                </m:rPr>
                <w:rPr>
                  <w:rFonts w:ascii="Cambria Math" w:hAnsi="Cambria Math"/>
                  <w:color w:val="C00000"/>
                </w:rPr>
                <m:t>-transition</m:t>
              </m:r>
            </m:e>
          </m:d>
        </m:oMath>
      </m:oMathPara>
    </w:p>
    <w:p w14:paraId="488351D1" w14:textId="77777777" w:rsidR="000B701A" w:rsidRPr="00231A94" w:rsidRDefault="000B701A" w:rsidP="000B701A">
      <w:pPr>
        <w:spacing w:before="80" w:after="80"/>
        <w:ind w:left="708"/>
        <w:rPr>
          <w:rFonts w:ascii="Cambria Math" w:hAnsi="Cambria Math"/>
          <w:b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b>
              <m:r>
                <w:rPr>
                  <w:rFonts w:ascii="Cambria Math" w:hAnsi="Cambria Math"/>
                  <w:color w:val="C00000"/>
                </w:rPr>
                <m:t>i,j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</m:e>
              </m:d>
            </m:sup>
          </m:sSubSup>
          <m:r>
            <w:rPr>
              <w:rFonts w:ascii="Cambria Math" w:hAnsi="Cambria Math"/>
              <w:color w:val="C00000"/>
            </w:rPr>
            <m:t>⋅</m:t>
          </m:r>
          <m:sSubSup>
            <m:sSubSupPr>
              <m:ctrlPr>
                <w:rPr>
                  <w:rFonts w:ascii="Cambria Math" w:hAnsi="Cambria Math"/>
                  <w:i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b>
              <m:r>
                <w:rPr>
                  <w:rFonts w:ascii="Cambria Math" w:hAnsi="Cambria Math"/>
                  <w:color w:val="C00000"/>
                </w:rPr>
                <m:t>j,k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c</m:t>
                  </m:r>
                </m:e>
              </m:d>
            </m:sup>
          </m:sSubSup>
        </m:oMath>
      </m:oMathPara>
    </w:p>
    <w:p w14:paraId="0E44B95B" w14:textId="77777777" w:rsidR="00476AC9" w:rsidRPr="00231A94" w:rsidRDefault="00476AC9" w:rsidP="00BB2002">
      <w:pPr>
        <w:spacing w:before="80" w:after="80"/>
        <w:rPr>
          <w:rFonts w:ascii="Cambria" w:hAnsi="Cambria"/>
          <w:b/>
        </w:rPr>
      </w:pPr>
    </w:p>
    <w:p w14:paraId="1B65B506" w14:textId="77777777" w:rsidR="000F41B4" w:rsidRPr="00231A94" w:rsidRDefault="000F41B4" w:rsidP="00303A86">
      <w:pPr>
        <w:spacing w:before="80" w:after="80" w:line="240" w:lineRule="auto"/>
        <w:rPr>
          <w:rFonts w:ascii="Cambria" w:hAnsi="Cambria"/>
          <w:b/>
        </w:rPr>
      </w:pPr>
      <w:r w:rsidRPr="00231A94">
        <w:rPr>
          <w:rFonts w:ascii="Cambria" w:hAnsi="Cambria"/>
          <w:b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DE7CBC" w:rsidRPr="00231A94" w14:paraId="6820B10E" w14:textId="77777777" w:rsidTr="004B6D4B">
        <w:tc>
          <w:tcPr>
            <w:tcW w:w="2049" w:type="pct"/>
            <w:shd w:val="clear" w:color="auto" w:fill="auto"/>
          </w:tcPr>
          <w:p w14:paraId="449E30A0" w14:textId="1ECA65DA" w:rsidR="00DE7CBC" w:rsidRPr="00231A94" w:rsidRDefault="00DE7CBC" w:rsidP="004B6D4B">
            <w:pPr>
              <w:spacing w:before="80" w:after="80"/>
              <w:rPr>
                <w:rFonts w:ascii="Cambria" w:hAnsi="Cambria"/>
              </w:rPr>
            </w:pPr>
            <w:r w:rsidRPr="00231A94">
              <w:rPr>
                <w:rFonts w:ascii="Cambria" w:hAnsi="Cambria"/>
                <w:b/>
              </w:rPr>
              <w:lastRenderedPageBreak/>
              <w:t xml:space="preserve">Question </w:t>
            </w:r>
            <w:r w:rsidR="000B701A" w:rsidRPr="00231A94">
              <w:rPr>
                <w:rFonts w:ascii="Cambria" w:hAnsi="Cambria"/>
                <w:b/>
              </w:rPr>
              <w:t>6</w:t>
            </w:r>
          </w:p>
        </w:tc>
        <w:tc>
          <w:tcPr>
            <w:tcW w:w="2951" w:type="pct"/>
            <w:shd w:val="clear" w:color="auto" w:fill="auto"/>
          </w:tcPr>
          <w:p w14:paraId="03BC4145" w14:textId="346A93BF" w:rsidR="00DE7CBC" w:rsidRPr="00231A94" w:rsidRDefault="007A6D2B" w:rsidP="004B6D4B">
            <w:pPr>
              <w:spacing w:before="80" w:after="80"/>
              <w:jc w:val="right"/>
              <w:rPr>
                <w:rFonts w:ascii="Cambria" w:hAnsi="Cambria"/>
                <w:b/>
              </w:rPr>
            </w:pPr>
            <w:r w:rsidRPr="00231A94">
              <w:rPr>
                <w:rFonts w:ascii="Cambria" w:hAnsi="Cambria"/>
                <w:b/>
              </w:rPr>
              <w:t xml:space="preserve">2 + 4 + 2 + </w:t>
            </w:r>
            <w:r w:rsidR="00611157">
              <w:rPr>
                <w:rFonts w:ascii="Cambria" w:hAnsi="Cambria"/>
                <w:b/>
              </w:rPr>
              <w:t>4</w:t>
            </w:r>
            <w:r w:rsidRPr="00231A94">
              <w:rPr>
                <w:rFonts w:ascii="Cambria" w:hAnsi="Cambria"/>
                <w:b/>
              </w:rPr>
              <w:t xml:space="preserve"> + 4 + 4 + </w:t>
            </w:r>
            <w:r w:rsidR="005679B9">
              <w:rPr>
                <w:rFonts w:ascii="Cambria" w:hAnsi="Cambria"/>
                <w:b/>
              </w:rPr>
              <w:t>5</w:t>
            </w:r>
            <w:r w:rsidRPr="00231A94">
              <w:rPr>
                <w:rFonts w:ascii="Cambria" w:hAnsi="Cambria"/>
                <w:b/>
              </w:rPr>
              <w:t xml:space="preserve"> + </w:t>
            </w:r>
            <w:r w:rsidR="005679B9">
              <w:rPr>
                <w:rFonts w:ascii="Cambria" w:hAnsi="Cambria"/>
                <w:b/>
              </w:rPr>
              <w:t>5</w:t>
            </w:r>
            <w:r w:rsidRPr="00231A94">
              <w:rPr>
                <w:rFonts w:ascii="Cambria" w:hAnsi="Cambria"/>
                <w:b/>
              </w:rPr>
              <w:t xml:space="preserve"> = </w:t>
            </w:r>
            <w:r w:rsidR="005679B9">
              <w:rPr>
                <w:rFonts w:ascii="Cambria" w:hAnsi="Cambria"/>
                <w:b/>
              </w:rPr>
              <w:t>30</w:t>
            </w:r>
            <w:r w:rsidR="00DE7CBC" w:rsidRPr="00231A94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774B9236" w14:textId="78DD3BA6" w:rsidR="000B701A" w:rsidRPr="00231A94" w:rsidRDefault="00CE423B" w:rsidP="00A531F5">
      <w:pPr>
        <w:spacing w:before="80" w:after="80" w:line="240" w:lineRule="auto"/>
        <w:jc w:val="both"/>
        <w:rPr>
          <w:rFonts w:ascii="Cambria" w:hAnsi="Cambria"/>
        </w:rPr>
      </w:pPr>
      <w:r w:rsidRPr="00231A94">
        <w:rPr>
          <w:rFonts w:ascii="Cambria" w:hAnsi="Cambria"/>
        </w:rPr>
        <w:t>Considérer</w:t>
      </w:r>
      <w:r w:rsidR="00DE7CBC" w:rsidRPr="00231A94">
        <w:rPr>
          <w:rFonts w:ascii="Cambria" w:hAnsi="Cambria"/>
        </w:rPr>
        <w:t xml:space="preserve"> </w:t>
      </w:r>
      <w:r w:rsidRPr="00231A94">
        <w:rPr>
          <w:rFonts w:ascii="Cambria" w:hAnsi="Cambria"/>
        </w:rPr>
        <w:t xml:space="preserve">la </w:t>
      </w:r>
      <w:r w:rsidR="00DE7CBC" w:rsidRPr="00231A94">
        <w:rPr>
          <w:rFonts w:ascii="Cambria" w:hAnsi="Cambria"/>
        </w:rPr>
        <w:t>cha</w:t>
      </w:r>
      <w:r w:rsidR="00A531F5" w:rsidRPr="00231A94">
        <w:rPr>
          <w:rFonts w:ascii="Cambria" w:hAnsi="Cambria"/>
        </w:rPr>
        <w:t>i</w:t>
      </w:r>
      <w:r w:rsidR="00DE7CBC" w:rsidRPr="00231A94">
        <w:rPr>
          <w:rFonts w:ascii="Cambria" w:hAnsi="Cambria"/>
        </w:rPr>
        <w:t xml:space="preserve">ne de Markov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</w:rPr>
              <m:t>∈N</m:t>
            </m:r>
          </m:sub>
        </m:sSub>
      </m:oMath>
      <w:r w:rsidR="000B701A" w:rsidRPr="00231A94">
        <w:rPr>
          <w:rFonts w:ascii="Cambria" w:hAnsi="Cambria"/>
        </w:rPr>
        <w:t xml:space="preserve"> ayant</w:t>
      </w:r>
      <w:r w:rsidRPr="00231A94">
        <w:rPr>
          <w:rFonts w:ascii="Cambria" w:hAnsi="Cambria"/>
        </w:rPr>
        <w:t xml:space="preserve"> pour espace d’états</w:t>
      </w:r>
      <w:r w:rsidR="000B701A" w:rsidRPr="00231A94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E</m:t>
        </m:r>
        <m:r>
          <m:rPr>
            <m:scr m:val="double-struck"/>
          </m:rPr>
          <w:rPr>
            <w:rFonts w:ascii="Cambria Math" w:hAnsi="Cambria Math"/>
          </w:rPr>
          <m:t>=N</m:t>
        </m:r>
      </m:oMath>
      <w:r w:rsidR="000B701A" w:rsidRPr="00231A94">
        <w:rPr>
          <w:rFonts w:ascii="Cambria" w:hAnsi="Cambria"/>
        </w:rPr>
        <w:t xml:space="preserve"> </w:t>
      </w:r>
      <w:r w:rsidR="0025033D" w:rsidRPr="00231A94">
        <w:rPr>
          <w:rFonts w:ascii="Cambria" w:hAnsi="Cambria"/>
        </w:rPr>
        <w:t>et don</w:t>
      </w:r>
      <w:r w:rsidR="00A531F5" w:rsidRPr="00231A94">
        <w:rPr>
          <w:rFonts w:ascii="Cambria" w:hAnsi="Cambria"/>
        </w:rPr>
        <w:t>t</w:t>
      </w:r>
      <w:r w:rsidR="0025033D" w:rsidRPr="00231A94">
        <w:rPr>
          <w:rFonts w:ascii="Cambria" w:hAnsi="Cambria"/>
        </w:rPr>
        <w:t xml:space="preserve"> les probabilités de transition sont</w:t>
      </w:r>
    </w:p>
    <w:p w14:paraId="709385D5" w14:textId="2E9AEB2B" w:rsidR="0025033D" w:rsidRPr="00231A94" w:rsidRDefault="00000000" w:rsidP="0025033D">
      <w:pPr>
        <w:spacing w:before="80" w:after="80" w:line="240" w:lineRule="auto"/>
        <w:ind w:left="708"/>
        <w:rPr>
          <w:rFonts w:ascii="Cambria" w:hAnsi="Cambr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</m:t>
                    </m:r>
                    <m:r>
                      <w:rPr>
                        <w:rFonts w:ascii="Cambria Math" w:hAnsi="Cambria Math"/>
                      </w:rPr>
                      <m:t xml:space="preserve"> i=0 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et</m:t>
                    </m:r>
                    <m:r>
                      <w:rPr>
                        <w:rFonts w:ascii="Cambria Math" w:hAnsi="Cambria Math"/>
                      </w:rPr>
                      <m:t xml:space="preserve"> j=1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i+1</m:t>
                        </m:r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j=i+1 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et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</w:rPr>
                      <m:t>i≠0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i</m:t>
                        </m:r>
                      </m:num>
                      <m:den>
                        <m:r>
                          <w:rPr>
                            <w:rFonts w:ascii="Cambria Math" w:eastAsia="Cambria Math" w:hAnsi="Cambria Math" w:cs="Cambria Math"/>
                          </w:rPr>
                          <m:t>i+1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</w:rPr>
                      <m:t xml:space="preserve">j=0 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et</m:t>
                    </m:r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eastAsia="Cambria Math" w:hAnsi="Cambria Math" w:cs="Cambria Math"/>
                      </w:rPr>
                      <m:t>i≠0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sinon</m:t>
                    </m:r>
                  </m:e>
                </m:mr>
              </m:m>
            </m:e>
          </m:d>
        </m:oMath>
      </m:oMathPara>
    </w:p>
    <w:p w14:paraId="646DBC0F" w14:textId="5008D770" w:rsidR="00DB3747" w:rsidRDefault="00DB3747" w:rsidP="00CE423B">
      <w:pPr>
        <w:spacing w:before="80" w:after="80" w:line="240" w:lineRule="auto"/>
        <w:rPr>
          <w:rFonts w:ascii="Cambria" w:hAnsi="Cambria"/>
        </w:rPr>
      </w:pPr>
      <w:bookmarkStart w:id="0" w:name="_Hlk169512170"/>
      <w:r>
        <w:rPr>
          <w:rFonts w:ascii="Cambria" w:hAnsi="Cambria"/>
        </w:rPr>
        <w:t xml:space="preserve">Autrement dit,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0,1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ascii="Cambria" w:hAnsi="Cambria"/>
        </w:rPr>
        <w:t xml:space="preserve">, et pour </w:t>
      </w:r>
      <m:oMath>
        <m:r>
          <w:rPr>
            <w:rFonts w:ascii="Cambria Math" w:hAnsi="Cambria Math"/>
          </w:rPr>
          <m:t>i∈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ascii="Cambria" w:hAnsi="Cambr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i,i+1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i+1</m:t>
                </m:r>
              </m:e>
            </m:d>
          </m:den>
        </m:f>
      </m:oMath>
      <w:r>
        <w:rPr>
          <w:rFonts w:ascii="Cambria" w:hAnsi="Cambria"/>
        </w:rPr>
        <w:t xml:space="preserve"> 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i,0</m:t>
            </m:r>
          </m:sub>
        </m:sSub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i+1</m:t>
                </m:r>
              </m:e>
            </m:d>
          </m:den>
        </m:f>
      </m:oMath>
      <w:r>
        <w:rPr>
          <w:rFonts w:ascii="Cambria" w:hAnsi="Cambria"/>
        </w:rPr>
        <w:t>.</w:t>
      </w:r>
    </w:p>
    <w:bookmarkEnd w:id="0"/>
    <w:p w14:paraId="520C69DC" w14:textId="649C8A2D" w:rsidR="00CE423B" w:rsidRPr="00231A94" w:rsidRDefault="00CE423B" w:rsidP="00CE423B">
      <w:pPr>
        <w:spacing w:before="80" w:after="80" w:line="240" w:lineRule="auto"/>
        <w:rPr>
          <w:rFonts w:ascii="Cambria" w:hAnsi="Cambria"/>
        </w:rPr>
      </w:pPr>
      <w:r w:rsidRPr="00231A94">
        <w:rPr>
          <w:rFonts w:ascii="Cambria" w:hAnsi="Cambria"/>
        </w:rPr>
        <w:t xml:space="preserve">Posons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n∈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</w:rPr>
                  <m:t> | 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=j,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=i</m:t>
                </m:r>
              </m:e>
            </m:d>
          </m:e>
        </m:func>
      </m:oMath>
      <w:r w:rsidRPr="00231A94">
        <w:rPr>
          <w:rFonts w:ascii="Cambria" w:hAnsi="Cambria"/>
        </w:rPr>
        <w:t xml:space="preserve"> et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i,j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bSup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i,j</m:t>
                </m:r>
              </m:sub>
            </m:sSub>
            <m:r>
              <w:rPr>
                <w:rFonts w:ascii="Cambria Math" w:hAnsi="Cambria Math"/>
              </w:rPr>
              <m:t>=n</m:t>
            </m:r>
          </m:e>
        </m:d>
      </m:oMath>
      <w:r w:rsidRPr="00231A94">
        <w:rPr>
          <w:rFonts w:ascii="Cambria" w:hAnsi="Cambria"/>
        </w:rPr>
        <w:t xml:space="preserve">. </w:t>
      </w:r>
    </w:p>
    <w:p w14:paraId="66CAD520" w14:textId="07D4E23C" w:rsidR="000B701A" w:rsidRPr="00231A94" w:rsidRDefault="00A531F5" w:rsidP="00DE7CBC">
      <w:pPr>
        <w:spacing w:before="80" w:after="80" w:line="240" w:lineRule="auto"/>
        <w:rPr>
          <w:rFonts w:ascii="Cambria" w:hAnsi="Cambria"/>
        </w:rPr>
      </w:pPr>
      <w:r w:rsidRPr="00231A94">
        <w:rPr>
          <w:rFonts w:ascii="Cambria" w:hAnsi="Cambria"/>
        </w:rPr>
        <w:t>Attention : Il ne s’agit pas de la même question que la question 7 du devoir 2.</w:t>
      </w:r>
    </w:p>
    <w:p w14:paraId="211CC826" w14:textId="033EEED9" w:rsidR="0025033D" w:rsidRDefault="0025033D" w:rsidP="00DE7CBC">
      <w:pPr>
        <w:spacing w:before="80" w:after="80" w:line="240" w:lineRule="auto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t>a)  </w:t>
      </w:r>
      <w:r w:rsidRPr="00231A94">
        <w:rPr>
          <w:rFonts w:ascii="Cambria" w:hAnsi="Cambria"/>
        </w:rPr>
        <w:t xml:space="preserve">Dessiner le diagramme de transition </w:t>
      </w:r>
      <w:r w:rsidR="00A531F5" w:rsidRPr="00231A94">
        <w:rPr>
          <w:rFonts w:ascii="Cambria" w:hAnsi="Cambria"/>
        </w:rPr>
        <w:t>de cette chaine de Markov</w:t>
      </w:r>
      <w:r w:rsidR="00920876" w:rsidRPr="00231A94">
        <w:rPr>
          <w:rFonts w:ascii="Cambria" w:hAnsi="Cambria"/>
        </w:rPr>
        <w:t xml:space="preserve"> (inclure minimalement les états 0 à </w:t>
      </w:r>
      <w:r w:rsidR="00BC29C3" w:rsidRPr="00231A94">
        <w:rPr>
          <w:rFonts w:ascii="Cambria" w:hAnsi="Cambria"/>
        </w:rPr>
        <w:t>4</w:t>
      </w:r>
      <w:r w:rsidR="00920876" w:rsidRPr="00231A94">
        <w:rPr>
          <w:rFonts w:ascii="Cambria" w:hAnsi="Cambria"/>
        </w:rPr>
        <w:t>)</w:t>
      </w:r>
      <w:r w:rsidRPr="00231A94">
        <w:rPr>
          <w:rFonts w:ascii="Cambria" w:hAnsi="Cambria"/>
        </w:rPr>
        <w:t>.</w:t>
      </w:r>
    </w:p>
    <w:p w14:paraId="3BFF4BB3" w14:textId="75186430" w:rsidR="00231A94" w:rsidRPr="00231A94" w:rsidRDefault="004A2727" w:rsidP="00820CAE">
      <w:pPr>
        <w:spacing w:before="80" w:after="80" w:line="240" w:lineRule="auto"/>
        <w:jc w:val="center"/>
        <w:rPr>
          <w:rFonts w:ascii="Cambria" w:hAnsi="Cambria"/>
          <w:b/>
          <w:bCs/>
        </w:rPr>
      </w:pPr>
      <w:r w:rsidRPr="004A2727">
        <w:rPr>
          <w:rFonts w:ascii="Cambria" w:hAnsi="Cambria"/>
          <w:b/>
          <w:bCs/>
          <w:noProof/>
        </w:rPr>
        <w:drawing>
          <wp:inline distT="0" distB="0" distL="0" distR="0" wp14:anchorId="43C86EF0" wp14:editId="2A8E6F66">
            <wp:extent cx="3948695" cy="1475811"/>
            <wp:effectExtent l="0" t="0" r="0" b="0"/>
            <wp:docPr id="1714884122" name="Image 1" descr="Une image contenant cercle, diagramme, lign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84122" name="Image 1" descr="Une image contenant cercle, diagramme, ligne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7129" cy="147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D0128" w14:textId="77777777" w:rsidR="004A2727" w:rsidRDefault="004A2727" w:rsidP="00DE7CBC">
      <w:pPr>
        <w:spacing w:before="80" w:after="80" w:line="240" w:lineRule="auto"/>
        <w:rPr>
          <w:rFonts w:ascii="Cambria" w:hAnsi="Cambria"/>
          <w:b/>
          <w:bCs/>
        </w:rPr>
      </w:pPr>
    </w:p>
    <w:p w14:paraId="74291783" w14:textId="485CBD75" w:rsidR="000B701A" w:rsidRDefault="0025033D" w:rsidP="00DE7CBC">
      <w:pPr>
        <w:spacing w:before="80" w:after="80" w:line="240" w:lineRule="auto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t>b</w:t>
      </w:r>
      <w:r w:rsidR="000B701A" w:rsidRPr="00231A94">
        <w:rPr>
          <w:rFonts w:ascii="Cambria" w:hAnsi="Cambria"/>
          <w:b/>
          <w:bCs/>
        </w:rPr>
        <w:t>)</w:t>
      </w:r>
      <w:r w:rsidR="000B701A" w:rsidRPr="00231A94">
        <w:rPr>
          <w:rFonts w:ascii="Cambria" w:hAnsi="Cambria"/>
        </w:rPr>
        <w:t>  Démontrer que cette chaine est irréductible.</w:t>
      </w:r>
    </w:p>
    <w:p w14:paraId="08263C1E" w14:textId="2D392B85" w:rsidR="004A2727" w:rsidRDefault="004A2727" w:rsidP="00185B27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 xml:space="preserve">Soit </w:t>
      </w:r>
      <m:oMath>
        <m:r>
          <w:rPr>
            <w:rFonts w:ascii="Cambria Math" w:hAnsi="Cambria Math"/>
            <w:color w:val="C00000"/>
          </w:rPr>
          <m:t>i∈</m:t>
        </m:r>
        <m:sSup>
          <m:sSupPr>
            <m:ctrlPr>
              <w:rPr>
                <w:rFonts w:ascii="Cambria Math" w:hAnsi="Cambria Math"/>
                <w:i/>
                <w:color w:val="C00000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color w:val="C00000"/>
              </w:rPr>
              <m:t>N</m:t>
            </m:r>
          </m:e>
          <m:sup>
            <m:r>
              <w:rPr>
                <w:rFonts w:ascii="Cambria Math" w:hAnsi="Cambria Math"/>
                <w:color w:val="C00000"/>
              </w:rPr>
              <m:t>*</m:t>
            </m:r>
          </m:sup>
        </m:sSup>
      </m:oMath>
      <w:r w:rsidRPr="00231A94">
        <w:rPr>
          <w:rFonts w:ascii="Cambria" w:hAnsi="Cambria"/>
          <w:color w:val="C00000"/>
        </w:rPr>
        <w:t xml:space="preserve">. Puisque </w:t>
      </w:r>
      <m:oMath>
        <m:sSub>
          <m:sSubPr>
            <m:ctrlPr>
              <w:rPr>
                <w:rFonts w:ascii="Cambria Math" w:hAnsi="Cambria Math"/>
                <w:i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i, 0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i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i</m:t>
            </m:r>
          </m:num>
          <m:den>
            <m:r>
              <w:rPr>
                <w:rFonts w:ascii="Cambria Math" w:hAnsi="Cambria Math"/>
                <w:color w:val="C00000"/>
              </w:rPr>
              <m:t>i+1</m:t>
            </m:r>
          </m:den>
        </m:f>
        <m:r>
          <w:rPr>
            <w:rFonts w:ascii="Cambria Math" w:hAnsi="Cambria Math"/>
            <w:color w:val="C00000"/>
          </w:rPr>
          <m:t>&gt;0</m:t>
        </m:r>
      </m:oMath>
      <w:r w:rsidRPr="00231A94">
        <w:rPr>
          <w:rFonts w:ascii="Cambria" w:hAnsi="Cambria"/>
          <w:color w:val="C00000"/>
        </w:rPr>
        <w:t xml:space="preserve">, alors </w:t>
      </w:r>
      <m:oMath>
        <m:r>
          <w:rPr>
            <w:rFonts w:ascii="Cambria Math" w:hAnsi="Cambria Math"/>
            <w:color w:val="C00000"/>
          </w:rPr>
          <m:t>i→0</m:t>
        </m:r>
      </m:oMath>
      <w:r w:rsidRPr="00231A94">
        <w:rPr>
          <w:rFonts w:ascii="Cambria" w:hAnsi="Cambria"/>
          <w:color w:val="C00000"/>
        </w:rPr>
        <w:t xml:space="preserve">. Par ailleurs, puisque </w:t>
      </w:r>
      <m:oMath>
        <m:sSubSup>
          <m:sSubSupPr>
            <m:ctrlPr>
              <w:rPr>
                <w:rFonts w:ascii="Cambria Math" w:hAnsi="Cambria Math"/>
                <w:i/>
                <w:color w:val="C00000"/>
              </w:rPr>
            </m:ctrlPr>
          </m:sSubSup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0, i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i</m:t>
                </m:r>
              </m:e>
            </m:d>
          </m:sup>
        </m:sSubSup>
        <m:r>
          <w:rPr>
            <w:rFonts w:ascii="Cambria Math" w:hAnsi="Cambria Math"/>
            <w:color w:val="C00000"/>
          </w:rPr>
          <m:t>=1⋅</m:t>
        </m:r>
        <m:f>
          <m:fPr>
            <m:ctrlPr>
              <w:rPr>
                <w:rFonts w:ascii="Cambria Math" w:hAnsi="Cambria Math"/>
                <w:i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  <m:r>
          <w:rPr>
            <w:rFonts w:ascii="Cambria Math" w:hAnsi="Cambria Math"/>
            <w:color w:val="C00000"/>
          </w:rPr>
          <m:t>⋅</m:t>
        </m:r>
        <m:f>
          <m:fPr>
            <m:ctrlPr>
              <w:rPr>
                <w:rFonts w:ascii="Cambria Math" w:hAnsi="Cambria Math"/>
                <w:i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r>
              <w:rPr>
                <w:rFonts w:ascii="Cambria Math" w:hAnsi="Cambria Math"/>
                <w:color w:val="C00000"/>
              </w:rPr>
              <m:t>3</m:t>
            </m:r>
          </m:den>
        </m:f>
        <m:r>
          <w:rPr>
            <w:rFonts w:ascii="Cambria Math" w:hAnsi="Cambria Math"/>
            <w:color w:val="C00000"/>
          </w:rPr>
          <m:t>⋅…⋅</m:t>
        </m:r>
        <m:f>
          <m:fPr>
            <m:ctrlPr>
              <w:rPr>
                <w:rFonts w:ascii="Cambria Math" w:hAnsi="Cambria Math"/>
                <w:i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r>
              <w:rPr>
                <w:rFonts w:ascii="Cambria Math" w:hAnsi="Cambria Math"/>
                <w:color w:val="C00000"/>
              </w:rPr>
              <m:t>i</m:t>
            </m:r>
          </m:den>
        </m:f>
        <m:r>
          <w:rPr>
            <w:rFonts w:ascii="Cambria Math" w:hAnsi="Cambria Math"/>
            <w:color w:val="C00000"/>
          </w:rPr>
          <m:t>&gt;0</m:t>
        </m:r>
      </m:oMath>
      <w:r w:rsidRPr="00231A94">
        <w:rPr>
          <w:rFonts w:ascii="Cambria" w:hAnsi="Cambria"/>
          <w:color w:val="C00000"/>
        </w:rPr>
        <w:t xml:space="preserve">, alors </w:t>
      </w:r>
      <m:oMath>
        <m:r>
          <w:rPr>
            <w:rFonts w:ascii="Cambria Math" w:hAnsi="Cambria Math"/>
            <w:color w:val="C00000"/>
          </w:rPr>
          <m:t>0→i</m:t>
        </m:r>
      </m:oMath>
      <w:r w:rsidRPr="00231A94">
        <w:rPr>
          <w:rFonts w:ascii="Cambria" w:hAnsi="Cambria"/>
          <w:color w:val="C00000"/>
        </w:rPr>
        <w:t xml:space="preserve">. Par conséquent,  </w:t>
      </w:r>
      <m:oMath>
        <m:r>
          <w:rPr>
            <w:rFonts w:ascii="Cambria Math" w:hAnsi="Cambria Math"/>
            <w:color w:val="C00000"/>
          </w:rPr>
          <m:t>0↔i</m:t>
        </m:r>
      </m:oMath>
      <w:r w:rsidRPr="00231A94">
        <w:rPr>
          <w:rFonts w:ascii="Cambria" w:hAnsi="Cambria"/>
          <w:color w:val="C00000"/>
        </w:rPr>
        <w:t xml:space="preserve">. Par transitivité, </w:t>
      </w:r>
      <m:oMath>
        <m:r>
          <w:rPr>
            <w:rFonts w:ascii="Cambria Math" w:hAnsi="Cambria Math"/>
            <w:color w:val="C00000"/>
          </w:rPr>
          <m:t>i↔j</m:t>
        </m:r>
      </m:oMath>
      <w:r w:rsidRPr="00231A94">
        <w:rPr>
          <w:rFonts w:ascii="Cambria" w:hAnsi="Cambria"/>
          <w:color w:val="C00000"/>
        </w:rPr>
        <w:t xml:space="preserve"> pour tout </w:t>
      </w:r>
      <m:oMath>
        <m:r>
          <w:rPr>
            <w:rFonts w:ascii="Cambria Math" w:hAnsi="Cambria Math"/>
            <w:color w:val="C00000"/>
          </w:rPr>
          <m:t>i, j</m:t>
        </m:r>
        <m:r>
          <m:rPr>
            <m:scr m:val="double-struck"/>
          </m:rPr>
          <w:rPr>
            <w:rFonts w:ascii="Cambria Math" w:hAnsi="Cambria Math"/>
            <w:color w:val="C00000"/>
          </w:rPr>
          <m:t>∈N</m:t>
        </m:r>
      </m:oMath>
      <w:r w:rsidR="00185B27">
        <w:rPr>
          <w:rFonts w:ascii="Cambria" w:hAnsi="Cambria"/>
          <w:color w:val="C00000"/>
        </w:rPr>
        <w:t xml:space="preserve">, car </w:t>
      </w:r>
      <m:oMath>
        <m:r>
          <w:rPr>
            <w:rFonts w:ascii="Cambria Math" w:hAnsi="Cambria Math"/>
            <w:color w:val="C00000"/>
          </w:rPr>
          <m:t>i↔0↔j</m:t>
        </m:r>
      </m:oMath>
      <w:r w:rsidRPr="00231A94">
        <w:rPr>
          <w:rFonts w:ascii="Cambria" w:hAnsi="Cambria"/>
          <w:color w:val="C00000"/>
        </w:rPr>
        <w:t>. Par conséquent, la chaine est irréductible.</w:t>
      </w:r>
    </w:p>
    <w:p w14:paraId="6765D301" w14:textId="77777777" w:rsidR="004A2727" w:rsidRPr="00231A94" w:rsidRDefault="004A2727" w:rsidP="00DE7CBC">
      <w:pPr>
        <w:spacing w:before="80" w:after="80" w:line="240" w:lineRule="auto"/>
        <w:rPr>
          <w:rFonts w:ascii="Cambria" w:hAnsi="Cambria"/>
        </w:rPr>
      </w:pPr>
    </w:p>
    <w:p w14:paraId="69E62F03" w14:textId="15D8D814" w:rsidR="000B701A" w:rsidRDefault="0025033D" w:rsidP="00DE7CBC">
      <w:pPr>
        <w:spacing w:before="80" w:after="80" w:line="240" w:lineRule="auto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t>c</w:t>
      </w:r>
      <w:r w:rsidR="000B701A" w:rsidRPr="00231A94">
        <w:rPr>
          <w:rFonts w:ascii="Cambria" w:hAnsi="Cambria"/>
          <w:b/>
          <w:bCs/>
        </w:rPr>
        <w:t>)</w:t>
      </w:r>
      <w:r w:rsidR="000B701A" w:rsidRPr="00231A94">
        <w:rPr>
          <w:rFonts w:ascii="Cambria" w:hAnsi="Cambria"/>
        </w:rPr>
        <w:t>  L’état 0 est-il un état de retour ou un état de non-retour</w:t>
      </w:r>
      <w:r w:rsidR="001414D5">
        <w:rPr>
          <w:rFonts w:ascii="Cambria" w:hAnsi="Cambria"/>
        </w:rPr>
        <w:t> </w:t>
      </w:r>
      <w:r w:rsidR="000B701A" w:rsidRPr="00231A94">
        <w:rPr>
          <w:rFonts w:ascii="Cambria" w:hAnsi="Cambria"/>
        </w:rPr>
        <w:t>? Justifier votre réponse.</w:t>
      </w:r>
    </w:p>
    <w:p w14:paraId="6E2175A4" w14:textId="77777777" w:rsidR="004A2727" w:rsidRPr="00231A94" w:rsidRDefault="004A2727" w:rsidP="004A2727">
      <w:pPr>
        <w:spacing w:before="80" w:after="80" w:line="240" w:lineRule="auto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 xml:space="preserve">Puisque </w:t>
      </w:r>
      <m:oMath>
        <m:sSubSup>
          <m:sSubSupPr>
            <m:ctrlPr>
              <w:rPr>
                <w:rFonts w:ascii="Cambria Math" w:hAnsi="Cambria Math"/>
                <w:i/>
                <w:color w:val="C00000"/>
              </w:rPr>
            </m:ctrlPr>
          </m:sSubSup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0,0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2</m:t>
                </m:r>
              </m:e>
            </m:d>
          </m:sup>
        </m:sSubSup>
        <m:r>
          <w:rPr>
            <w:rFonts w:ascii="Cambria Math" w:hAnsi="Cambria Math"/>
            <w:color w:val="C00000"/>
          </w:rPr>
          <m:t>=1⋅</m:t>
        </m:r>
        <m:f>
          <m:fPr>
            <m:ctrlPr>
              <w:rPr>
                <w:rFonts w:ascii="Cambria Math" w:hAnsi="Cambria Math"/>
                <w:i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i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  <m:r>
          <w:rPr>
            <w:rFonts w:ascii="Cambria Math" w:hAnsi="Cambria Math"/>
            <w:color w:val="C00000"/>
          </w:rPr>
          <m:t>&gt;0</m:t>
        </m:r>
      </m:oMath>
      <w:r w:rsidRPr="00231A94">
        <w:rPr>
          <w:rFonts w:ascii="Cambria" w:hAnsi="Cambria"/>
          <w:color w:val="C00000"/>
        </w:rPr>
        <w:t>, alors l’état 0 est un état de retour.</w:t>
      </w:r>
    </w:p>
    <w:p w14:paraId="4C86E58F" w14:textId="77777777" w:rsidR="004A2727" w:rsidRPr="00231A94" w:rsidRDefault="004A2727" w:rsidP="00DE7CBC">
      <w:pPr>
        <w:spacing w:before="80" w:after="80" w:line="240" w:lineRule="auto"/>
        <w:rPr>
          <w:rFonts w:ascii="Cambria" w:hAnsi="Cambria"/>
        </w:rPr>
      </w:pPr>
    </w:p>
    <w:p w14:paraId="6068122C" w14:textId="7C912171" w:rsidR="000B701A" w:rsidRDefault="00CE423B" w:rsidP="00541A50">
      <w:pPr>
        <w:spacing w:before="80" w:after="80" w:line="240" w:lineRule="auto"/>
        <w:jc w:val="both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t>d</w:t>
      </w:r>
      <w:r w:rsidR="000B701A" w:rsidRPr="00231A94">
        <w:rPr>
          <w:rFonts w:ascii="Cambria" w:hAnsi="Cambria"/>
          <w:b/>
          <w:bCs/>
        </w:rPr>
        <w:t>)</w:t>
      </w:r>
      <w:r w:rsidR="000B701A" w:rsidRPr="00231A94">
        <w:rPr>
          <w:rFonts w:ascii="Cambria" w:hAnsi="Cambria"/>
        </w:rPr>
        <w:t xml:space="preserve">  L’état </w:t>
      </w:r>
      <w:r w:rsidR="00A531F5" w:rsidRPr="00231A94">
        <w:rPr>
          <w:rFonts w:ascii="Cambria" w:hAnsi="Cambria"/>
        </w:rPr>
        <w:t>0</w:t>
      </w:r>
      <w:r w:rsidR="000B701A" w:rsidRPr="00231A94">
        <w:rPr>
          <w:rFonts w:ascii="Cambria" w:hAnsi="Cambria"/>
        </w:rPr>
        <w:t xml:space="preserve"> est-il périodique ou apériodique ? S’il est périodique, qu’elle est sa période ? Justifier votre réponse.</w:t>
      </w:r>
    </w:p>
    <w:p w14:paraId="38756B5A" w14:textId="7DD0175D" w:rsidR="004A2727" w:rsidRPr="00231A94" w:rsidRDefault="004A2727" w:rsidP="004A2727">
      <w:pPr>
        <w:spacing w:before="80" w:after="80" w:line="240" w:lineRule="auto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 xml:space="preserve">Puisque </w:t>
      </w:r>
      <m:oMath>
        <m:sSubSup>
          <m:sSubSupPr>
            <m:ctrlPr>
              <w:rPr>
                <w:rFonts w:ascii="Cambria Math" w:hAnsi="Cambria Math"/>
                <w:i/>
                <w:color w:val="C00000"/>
              </w:rPr>
            </m:ctrlPr>
          </m:sSubSup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0,0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2</m:t>
                </m:r>
              </m:e>
            </m:d>
          </m:sup>
        </m:sSubSup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i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  <m:r>
          <w:rPr>
            <w:rFonts w:ascii="Cambria Math" w:hAnsi="Cambria Math"/>
            <w:color w:val="C00000"/>
          </w:rPr>
          <m:t>&gt;0</m:t>
        </m:r>
      </m:oMath>
      <w:r w:rsidRPr="00231A94">
        <w:rPr>
          <w:rFonts w:ascii="Cambria" w:hAnsi="Cambria"/>
          <w:color w:val="C00000"/>
        </w:rPr>
        <w:t xml:space="preserve"> et </w:t>
      </w:r>
      <m:oMath>
        <m:sSubSup>
          <m:sSubSupPr>
            <m:ctrlPr>
              <w:rPr>
                <w:rFonts w:ascii="Cambria Math" w:hAnsi="Cambria Math"/>
                <w:i/>
                <w:color w:val="C00000"/>
              </w:rPr>
            </m:ctrlPr>
          </m:sSubSup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0,0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3</m:t>
                </m:r>
              </m:e>
            </m:d>
          </m:sup>
        </m:sSubSup>
        <m:r>
          <w:rPr>
            <w:rFonts w:ascii="Cambria Math" w:hAnsi="Cambria Math"/>
            <w:color w:val="C00000"/>
          </w:rPr>
          <m:t>=1⋅</m:t>
        </m:r>
        <m:f>
          <m:fPr>
            <m:ctrlPr>
              <w:rPr>
                <w:rFonts w:ascii="Cambria Math" w:hAnsi="Cambria Math"/>
                <w:i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  <m:r>
          <w:rPr>
            <w:rFonts w:ascii="Cambria Math" w:hAnsi="Cambria Math"/>
            <w:color w:val="C00000"/>
          </w:rPr>
          <m:t>⋅</m:t>
        </m:r>
        <m:f>
          <m:fPr>
            <m:ctrlPr>
              <w:rPr>
                <w:rFonts w:ascii="Cambria Math" w:hAnsi="Cambria Math"/>
                <w:i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r>
              <w:rPr>
                <w:rFonts w:ascii="Cambria Math" w:hAnsi="Cambria Math"/>
                <w:color w:val="C00000"/>
              </w:rPr>
              <m:t>3</m:t>
            </m:r>
          </m:den>
        </m:f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i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r>
              <w:rPr>
                <w:rFonts w:ascii="Cambria Math" w:hAnsi="Cambria Math"/>
                <w:color w:val="C00000"/>
              </w:rPr>
              <m:t>6</m:t>
            </m:r>
          </m:den>
        </m:f>
        <m:r>
          <w:rPr>
            <w:rFonts w:ascii="Cambria Math" w:hAnsi="Cambria Math"/>
            <w:color w:val="C00000"/>
          </w:rPr>
          <m:t>&gt;0</m:t>
        </m:r>
      </m:oMath>
      <w:r w:rsidRPr="00231A94">
        <w:rPr>
          <w:rFonts w:ascii="Cambria" w:hAnsi="Cambria"/>
          <w:color w:val="C00000"/>
        </w:rPr>
        <w:t xml:space="preserve">, alors la période de l’état 0 est </w:t>
      </w:r>
      <m:oMath>
        <m:r>
          <m:rPr>
            <m:nor/>
          </m:rPr>
          <w:rPr>
            <w:rFonts w:ascii="Cambria Math" w:hAnsi="Cambria Math"/>
            <w:color w:val="C00000"/>
          </w:rPr>
          <m:t>pgcd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2, 3, …</m:t>
            </m:r>
          </m:e>
        </m:d>
        <m:r>
          <w:rPr>
            <w:rFonts w:ascii="Cambria Math" w:hAnsi="Cambria Math"/>
            <w:color w:val="C00000"/>
          </w:rPr>
          <m:t>=1</m:t>
        </m:r>
      </m:oMath>
      <w:r w:rsidRPr="00231A94">
        <w:rPr>
          <w:rFonts w:ascii="Cambria" w:hAnsi="Cambria"/>
          <w:color w:val="C00000"/>
        </w:rPr>
        <w:t>.</w:t>
      </w:r>
      <w:r w:rsidR="00A9387F">
        <w:rPr>
          <w:rFonts w:ascii="Cambria" w:hAnsi="Cambria"/>
          <w:color w:val="C00000"/>
        </w:rPr>
        <w:t xml:space="preserve"> L’état 0 est donc apériodique.</w:t>
      </w:r>
    </w:p>
    <w:p w14:paraId="7A44B234" w14:textId="77777777" w:rsidR="004A2727" w:rsidRPr="00231A94" w:rsidRDefault="004A2727" w:rsidP="00DE7CBC">
      <w:pPr>
        <w:spacing w:before="80" w:after="80" w:line="240" w:lineRule="auto"/>
        <w:rPr>
          <w:rFonts w:ascii="Cambria" w:hAnsi="Cambria"/>
        </w:rPr>
      </w:pPr>
    </w:p>
    <w:p w14:paraId="1A2D5F73" w14:textId="77777777" w:rsidR="007502E6" w:rsidRDefault="007502E6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382E21E0" w14:textId="031A11E6" w:rsidR="000B701A" w:rsidRDefault="00CE423B" w:rsidP="00DE7CBC">
      <w:pPr>
        <w:spacing w:before="80" w:after="80" w:line="240" w:lineRule="auto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lastRenderedPageBreak/>
        <w:t>e</w:t>
      </w:r>
      <w:r w:rsidR="000B701A" w:rsidRPr="00231A94">
        <w:rPr>
          <w:rFonts w:ascii="Cambria" w:hAnsi="Cambria"/>
          <w:b/>
          <w:bCs/>
        </w:rPr>
        <w:t>)</w:t>
      </w:r>
      <w:r w:rsidR="000B701A" w:rsidRPr="00231A94">
        <w:rPr>
          <w:rFonts w:ascii="Cambria" w:hAnsi="Cambria"/>
        </w:rPr>
        <w:t xml:space="preserve">  Calculer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1,1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</m:t>
                </m:r>
              </m:e>
            </m:d>
          </m:sup>
        </m:sSubSup>
      </m:oMath>
      <w:r w:rsidR="000B701A" w:rsidRPr="00231A94">
        <w:rPr>
          <w:rFonts w:ascii="Cambria" w:hAnsi="Cambria"/>
        </w:rPr>
        <w:t>.</w:t>
      </w:r>
    </w:p>
    <w:p w14:paraId="5CE2CAA5" w14:textId="77777777" w:rsidR="004A2727" w:rsidRPr="00231A94" w:rsidRDefault="004A2727" w:rsidP="004A2727">
      <w:pPr>
        <w:spacing w:before="80" w:after="80" w:line="240" w:lineRule="auto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 xml:space="preserve">Les deux seuls chemins menant de l’état 1 à l’état 1 en 4 coups sont </w:t>
      </w:r>
      <m:oMath>
        <m:r>
          <w:rPr>
            <w:rFonts w:ascii="Cambria Math" w:hAnsi="Cambria Math"/>
            <w:color w:val="C00000"/>
          </w:rPr>
          <m:t>1→0→1→0→1</m:t>
        </m:r>
      </m:oMath>
      <w:r w:rsidRPr="00231A94">
        <w:rPr>
          <w:rFonts w:ascii="Cambria" w:hAnsi="Cambria"/>
          <w:color w:val="C00000"/>
        </w:rPr>
        <w:t xml:space="preserve"> et </w:t>
      </w:r>
      <m:oMath>
        <m:r>
          <w:rPr>
            <w:rFonts w:ascii="Cambria Math" w:hAnsi="Cambria Math"/>
            <w:color w:val="C00000"/>
          </w:rPr>
          <m:t>1→2→3→0→1</m:t>
        </m:r>
      </m:oMath>
      <w:r w:rsidRPr="00231A94">
        <w:rPr>
          <w:rFonts w:ascii="Cambria" w:hAnsi="Cambria"/>
          <w:color w:val="C00000"/>
        </w:rPr>
        <w:t>. Les probabilités de ces chemins sont</w:t>
      </w:r>
    </w:p>
    <w:p w14:paraId="038515B4" w14:textId="77777777" w:rsidR="004A2727" w:rsidRPr="00231A94" w:rsidRDefault="00000000" w:rsidP="004A2727">
      <w:pPr>
        <w:spacing w:before="80" w:after="80" w:line="240" w:lineRule="auto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b>
              <m:r>
                <w:rPr>
                  <w:rFonts w:ascii="Cambria Math" w:hAnsi="Cambria Math"/>
                  <w:color w:val="C00000"/>
                </w:rPr>
                <m:t>1,1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4</m:t>
                  </m:r>
                </m:e>
              </m:d>
            </m:sup>
          </m:sSubSup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>⋅1⋅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>⋅1+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>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>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w:rPr>
              <w:rFonts w:ascii="Cambria Math" w:hAnsi="Cambria Math"/>
              <w:color w:val="C00000"/>
            </w:rPr>
            <m:t>⋅1</m:t>
          </m:r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8</m:t>
              </m:r>
            </m:den>
          </m:f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8</m:t>
              </m:r>
            </m:den>
          </m:f>
          <m:r>
            <w:rPr>
              <w:rFonts w:ascii="Cambria Math" w:hAnsi="Cambria Math"/>
              <w:color w:val="C00000"/>
            </w:rPr>
            <m:t>=0,375.</m:t>
          </m:r>
        </m:oMath>
      </m:oMathPara>
    </w:p>
    <w:p w14:paraId="1E55CE94" w14:textId="77777777" w:rsidR="004A2727" w:rsidRPr="00231A94" w:rsidRDefault="004A2727" w:rsidP="00DE7CBC">
      <w:pPr>
        <w:spacing w:before="80" w:after="80" w:line="240" w:lineRule="auto"/>
        <w:rPr>
          <w:rFonts w:ascii="Cambria" w:hAnsi="Cambria"/>
        </w:rPr>
      </w:pPr>
    </w:p>
    <w:p w14:paraId="0E3E3CFD" w14:textId="1DCC4FDB" w:rsidR="0025033D" w:rsidRDefault="00CE423B" w:rsidP="00CE423B">
      <w:pPr>
        <w:spacing w:before="80" w:after="80" w:line="240" w:lineRule="auto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t>f</w:t>
      </w:r>
      <w:r w:rsidR="000B701A" w:rsidRPr="00231A94">
        <w:rPr>
          <w:rFonts w:ascii="Cambria" w:hAnsi="Cambria"/>
          <w:b/>
          <w:bCs/>
        </w:rPr>
        <w:t>)  </w:t>
      </w:r>
      <w:r w:rsidRPr="00231A94">
        <w:rPr>
          <w:rFonts w:ascii="Cambria" w:hAnsi="Cambria"/>
        </w:rPr>
        <w:t>Montrer que</w:t>
      </w:r>
      <w:r w:rsidRPr="00231A94">
        <w:rPr>
          <w:rFonts w:ascii="Cambria" w:hAnsi="Cambria"/>
          <w:b/>
          <w:bCs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0,0</m:t>
            </m:r>
          </m:sub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n-1</m:t>
            </m:r>
          </m:num>
          <m:den>
            <m:r>
              <w:rPr>
                <w:rFonts w:ascii="Cambria Math" w:hAnsi="Cambria Math"/>
              </w:rPr>
              <m:t>n!</m:t>
            </m:r>
          </m:den>
        </m:f>
      </m:oMath>
      <w:r w:rsidR="00A531F5" w:rsidRPr="00231A94">
        <w:rPr>
          <w:rFonts w:ascii="Cambria" w:hAnsi="Cambria"/>
        </w:rPr>
        <w:t xml:space="preserve"> pour tout </w:t>
      </w:r>
      <m:oMath>
        <m:r>
          <w:rPr>
            <w:rFonts w:ascii="Cambria Math" w:hAnsi="Cambria Math"/>
          </w:rPr>
          <m:t>n</m:t>
        </m:r>
        <m:r>
          <m:rPr>
            <m:scr m:val="double-struck"/>
          </m:rPr>
          <w:rPr>
            <w:rFonts w:ascii="Cambria Math" w:hAnsi="Cambria Math"/>
          </w:rPr>
          <m:t>∈N</m:t>
        </m:r>
      </m:oMath>
      <w:r w:rsidR="00A531F5" w:rsidRPr="00231A94">
        <w:rPr>
          <w:rFonts w:ascii="Cambria" w:hAnsi="Cambria"/>
        </w:rPr>
        <w:t>.</w:t>
      </w:r>
    </w:p>
    <w:p w14:paraId="71CDBD3F" w14:textId="77777777" w:rsidR="00787E5C" w:rsidRPr="00231A94" w:rsidRDefault="00787E5C" w:rsidP="007502E6">
      <w:pPr>
        <w:spacing w:before="80" w:after="80" w:line="240" w:lineRule="auto"/>
        <w:jc w:val="both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>En partant</w:t>
      </w:r>
      <w:r w:rsidRPr="00231A94">
        <w:rPr>
          <w:rFonts w:ascii="Cambria" w:hAnsi="Cambria"/>
          <w:b/>
          <w:bCs/>
          <w:color w:val="C00000"/>
        </w:rPr>
        <w:t xml:space="preserve"> </w:t>
      </w:r>
      <w:r w:rsidRPr="00231A94">
        <w:rPr>
          <w:rFonts w:ascii="Cambria" w:hAnsi="Cambria"/>
          <w:color w:val="C00000"/>
        </w:rPr>
        <w:t xml:space="preserve">de l’état 0, on reviendra une première fois à l’état 0 au temps </w:t>
      </w:r>
      <m:oMath>
        <m:r>
          <w:rPr>
            <w:rFonts w:ascii="Cambria Math" w:hAnsi="Cambria Math"/>
            <w:color w:val="C00000"/>
          </w:rPr>
          <m:t>n&gt;1</m:t>
        </m:r>
      </m:oMath>
      <w:r w:rsidRPr="00231A94">
        <w:rPr>
          <w:rFonts w:ascii="Cambria" w:hAnsi="Cambria"/>
          <w:color w:val="C00000"/>
        </w:rPr>
        <w:t xml:space="preserve"> si notre chaine a pour valeurs successives</w:t>
      </w:r>
    </w:p>
    <w:p w14:paraId="7CE21A76" w14:textId="77777777" w:rsidR="00787E5C" w:rsidRPr="00231A94" w:rsidRDefault="00787E5C" w:rsidP="00787E5C">
      <w:pPr>
        <w:spacing w:before="80" w:after="80" w:line="240" w:lineRule="auto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0→1→2→…→n-1→0</m:t>
          </m:r>
        </m:oMath>
      </m:oMathPara>
    </w:p>
    <w:p w14:paraId="091E1562" w14:textId="77777777" w:rsidR="00787E5C" w:rsidRPr="00231A94" w:rsidRDefault="00787E5C" w:rsidP="00787E5C">
      <w:pPr>
        <w:spacing w:before="80" w:after="80" w:line="240" w:lineRule="auto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 xml:space="preserve">Ainsi, pour </w:t>
      </w:r>
      <m:oMath>
        <m:r>
          <w:rPr>
            <w:rFonts w:ascii="Cambria Math" w:hAnsi="Cambria Math"/>
            <w:color w:val="C00000"/>
          </w:rPr>
          <m:t>n&gt;1</m:t>
        </m:r>
      </m:oMath>
      <w:r w:rsidRPr="00231A94">
        <w:rPr>
          <w:rFonts w:ascii="Cambria" w:hAnsi="Cambria"/>
          <w:color w:val="C00000"/>
        </w:rPr>
        <w:t>, on a</w:t>
      </w:r>
    </w:p>
    <w:p w14:paraId="62271575" w14:textId="5C973A0A" w:rsidR="00787E5C" w:rsidRPr="00231A94" w:rsidRDefault="00000000" w:rsidP="00787E5C">
      <w:pPr>
        <w:spacing w:before="80" w:after="80" w:line="240" w:lineRule="auto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color w:val="C00000"/>
                </w:rPr>
              </m:ctrlPr>
            </m:sSubSupPr>
            <m:e>
              <m:r>
                <w:rPr>
                  <w:rFonts w:ascii="Cambria Math" w:hAnsi="Cambria Math"/>
                  <w:color w:val="C00000"/>
                </w:rPr>
                <m:t>f</m:t>
              </m:r>
            </m:e>
            <m:sub>
              <m:r>
                <w:rPr>
                  <w:rFonts w:ascii="Cambria Math" w:hAnsi="Cambria Math"/>
                  <w:color w:val="C00000"/>
                </w:rPr>
                <m:t>0,0</m:t>
              </m:r>
            </m:sub>
            <m:sup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e>
              </m:d>
            </m:sup>
          </m:sSubSup>
          <m:r>
            <w:rPr>
              <w:rFonts w:ascii="Cambria Math" w:hAnsi="Cambria Math"/>
              <w:color w:val="C00000"/>
            </w:rPr>
            <m:t>=1⋅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>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>⋅…⋅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n-2</m:t>
              </m:r>
            </m:den>
          </m:f>
          <m:r>
            <w:rPr>
              <w:rFonts w:ascii="Cambria Math" w:hAnsi="Cambria Math"/>
              <w:color w:val="C00000"/>
            </w:rPr>
            <m:t>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n-1</m:t>
              </m:r>
            </m:den>
          </m:f>
          <m:r>
            <w:rPr>
              <w:rFonts w:ascii="Cambria Math" w:hAnsi="Cambria Math"/>
              <w:color w:val="C00000"/>
            </w:rPr>
            <m:t>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n-1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n</m:t>
              </m:r>
            </m:den>
          </m:f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n-1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n!</m:t>
              </m:r>
            </m:den>
          </m:f>
        </m:oMath>
      </m:oMathPara>
    </w:p>
    <w:p w14:paraId="1DE192E9" w14:textId="77777777" w:rsidR="00787E5C" w:rsidRPr="00231A94" w:rsidRDefault="00787E5C" w:rsidP="00CE423B">
      <w:pPr>
        <w:spacing w:before="80" w:after="80" w:line="240" w:lineRule="auto"/>
        <w:rPr>
          <w:rFonts w:ascii="Cambria" w:hAnsi="Cambria"/>
        </w:rPr>
      </w:pPr>
    </w:p>
    <w:p w14:paraId="16077538" w14:textId="6B529EF2" w:rsidR="00CE423B" w:rsidRDefault="00CE423B" w:rsidP="00CE423B">
      <w:pPr>
        <w:spacing w:before="80" w:after="80" w:line="240" w:lineRule="auto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t>g)</w:t>
      </w:r>
      <w:r w:rsidRPr="00231A94">
        <w:rPr>
          <w:rFonts w:ascii="Cambria" w:hAnsi="Cambria"/>
        </w:rPr>
        <w:t>  Démontrer que l’état 0 est récurrent.</w:t>
      </w:r>
    </w:p>
    <w:p w14:paraId="2F685746" w14:textId="77777777" w:rsidR="00787E5C" w:rsidRPr="00231A94" w:rsidRDefault="00787E5C" w:rsidP="00787E5C">
      <w:pPr>
        <w:spacing w:before="80" w:after="80" w:line="240" w:lineRule="auto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>Directement,</w:t>
      </w:r>
    </w:p>
    <w:p w14:paraId="50E8DE1D" w14:textId="4099AA36" w:rsidR="00787E5C" w:rsidRPr="00231A94" w:rsidRDefault="00000000" w:rsidP="00787E5C">
      <w:pPr>
        <w:spacing w:before="80" w:after="80" w:line="240" w:lineRule="auto"/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f</m:t>
              </m:r>
            </m:e>
            <m:sub>
              <m:r>
                <w:rPr>
                  <w:rFonts w:ascii="Cambria Math" w:hAnsi="Cambria Math"/>
                  <w:color w:val="C00000"/>
                </w:rPr>
                <m:t>0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0,0</m:t>
                          </m:r>
                        </m:sub>
                        <m:sup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color w:val="C0000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C00000"/>
                                </w:rPr>
                                <m:t>n</m:t>
                              </m:r>
                            </m:e>
                          </m:d>
                        </m:sup>
                      </m:sSubSup>
                    </m:e>
                  </m:nary>
                </m:e>
              </m:d>
            </m:e>
          </m:func>
          <m:r>
            <w:rPr>
              <w:rFonts w:ascii="Cambria Math" w:hAnsi="Cambria Math"/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k=2</m:t>
              </m:r>
            </m:sub>
            <m:sup>
              <m:r>
                <w:rPr>
                  <w:rFonts w:ascii="Cambria Math" w:hAnsi="Cambria Math"/>
                  <w:color w:val="C00000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n-1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n!</m:t>
                  </m:r>
                </m:den>
              </m:f>
            </m:e>
          </m:nary>
          <m:r>
            <w:rPr>
              <w:rFonts w:ascii="Cambria Math" w:hAnsi="Cambria Math"/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k=2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C0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C00000"/>
                            </w:rPr>
                            <m:t>n-1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C00000"/>
                        </w:rPr>
                        <m:t>!</m:t>
                      </m:r>
                    </m:den>
                  </m:f>
                  <m:r>
                    <w:rPr>
                      <w:rFonts w:ascii="Cambria Math" w:hAnsi="Cambria Math"/>
                      <w:color w:val="C0000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C00000"/>
                        </w:rPr>
                        <m:t>n!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  <w:color w:val="C00000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color w:val="C00000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C0000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color w:val="C00000"/>
                    </w:rPr>
                    <m:t>k→∞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C00000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C00000"/>
                        </w:rPr>
                        <m:t>k!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C00000"/>
            </w:rPr>
            <m:t>=1,</m:t>
          </m:r>
        </m:oMath>
      </m:oMathPara>
    </w:p>
    <w:p w14:paraId="383048DF" w14:textId="109DD588" w:rsidR="00787E5C" w:rsidRDefault="00787E5C" w:rsidP="00787E5C">
      <w:pPr>
        <w:spacing w:before="80" w:after="80" w:line="240" w:lineRule="auto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>ce qui montre que l’état 0 est récurrent.</w:t>
      </w:r>
    </w:p>
    <w:p w14:paraId="53607DA9" w14:textId="77777777" w:rsidR="00787E5C" w:rsidRPr="00231A94" w:rsidRDefault="00787E5C" w:rsidP="00787E5C">
      <w:pPr>
        <w:spacing w:before="80" w:after="80" w:line="240" w:lineRule="auto"/>
        <w:rPr>
          <w:rFonts w:ascii="Cambria" w:hAnsi="Cambria"/>
        </w:rPr>
      </w:pPr>
    </w:p>
    <w:p w14:paraId="5A611083" w14:textId="6D03DBB7" w:rsidR="0025033D" w:rsidRPr="00231A94" w:rsidRDefault="00CE423B" w:rsidP="00DE7CBC">
      <w:pPr>
        <w:spacing w:before="80" w:after="80" w:line="240" w:lineRule="auto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t>h</w:t>
      </w:r>
      <w:r w:rsidR="0025033D" w:rsidRPr="00231A94">
        <w:rPr>
          <w:rFonts w:ascii="Cambria" w:hAnsi="Cambria"/>
          <w:b/>
          <w:bCs/>
        </w:rPr>
        <w:t>)</w:t>
      </w:r>
      <w:r w:rsidR="0025033D" w:rsidRPr="00231A94">
        <w:rPr>
          <w:rFonts w:ascii="Cambria" w:hAnsi="Cambria"/>
        </w:rPr>
        <w:t>  </w:t>
      </w:r>
      <w:r w:rsidR="00A531F5" w:rsidRPr="00231A94">
        <w:rPr>
          <w:rFonts w:ascii="Cambria" w:hAnsi="Cambria"/>
        </w:rPr>
        <w:t>L’état 0 est-il récurrent positif ou récurrent nul ? Justifier votre réponse.</w:t>
      </w:r>
    </w:p>
    <w:p w14:paraId="3AEBCD9B" w14:textId="37C1AD16" w:rsidR="00A531F5" w:rsidRPr="00231A94" w:rsidRDefault="00CE423B" w:rsidP="00A531F5">
      <w:pPr>
        <w:spacing w:before="80" w:after="80" w:line="240" w:lineRule="auto"/>
        <w:rPr>
          <w:rFonts w:ascii="Cambria" w:hAnsi="Cambria"/>
          <w:color w:val="C00000"/>
        </w:rPr>
      </w:pPr>
      <w:r w:rsidRPr="00231A94">
        <w:rPr>
          <w:rFonts w:ascii="Cambria" w:hAnsi="Cambria"/>
          <w:color w:val="C00000"/>
        </w:rPr>
        <w:t>Puisque</w:t>
      </w:r>
    </w:p>
    <w:p w14:paraId="2367FB71" w14:textId="433A2557" w:rsidR="00C84A2B" w:rsidRPr="00231A94" w:rsidRDefault="00CE423B" w:rsidP="00CE423B">
      <w:pPr>
        <w:ind w:left="708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0,0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r>
                <w:rPr>
                  <w:rFonts w:ascii="Cambria Math" w:hAnsi="Cambria Math"/>
                  <w:color w:val="C00000"/>
                </w:rPr>
                <m:t>n⋅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C0000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0,0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n=1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r>
                <w:rPr>
                  <w:rFonts w:ascii="Cambria Math" w:hAnsi="Cambria Math"/>
                  <w:color w:val="C00000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C00000"/>
                        </w:rPr>
                        <m:t>n-1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C00000"/>
                        </w:rPr>
                        <m:t>n!</m:t>
                      </m:r>
                    </m:den>
                  </m:f>
                </m:e>
              </m:d>
            </m:e>
          </m:nary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n=2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  <w:color w:val="C0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n-2</m:t>
                      </m:r>
                    </m:e>
                  </m:d>
                  <m:r>
                    <w:rPr>
                      <w:rFonts w:ascii="Cambria Math" w:hAnsi="Cambria Math"/>
                      <w:color w:val="C00000"/>
                    </w:rPr>
                    <m:t>!</m:t>
                  </m:r>
                </m:den>
              </m:f>
            </m:e>
          </m:nary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C00000"/>
                </w:rPr>
              </m:ctrlPr>
            </m:naryPr>
            <m:sub>
              <m:r>
                <w:rPr>
                  <w:rFonts w:ascii="Cambria Math" w:hAnsi="Cambria Math"/>
                  <w:color w:val="C00000"/>
                </w:rPr>
                <m:t>n=0</m:t>
              </m:r>
            </m:sub>
            <m:sup>
              <m:r>
                <w:rPr>
                  <w:rFonts w:ascii="Cambria Math" w:hAnsi="Cambria Math"/>
                  <w:color w:val="C00000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C00000"/>
                    </w:rPr>
                    <m:t>n!</m:t>
                  </m:r>
                </m:den>
              </m:f>
            </m:e>
          </m:nary>
          <m:r>
            <m:rPr>
              <m:sty m:val="p"/>
            </m:rPr>
            <w:rPr>
              <w:rFonts w:ascii="Cambria" w:hAnsi="Cambria"/>
              <w:color w:val="C0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C00000"/>
            </w:rPr>
            <m:t>=e&lt;∞,</m:t>
          </m:r>
        </m:oMath>
      </m:oMathPara>
    </w:p>
    <w:p w14:paraId="2F91911C" w14:textId="49F30649" w:rsidR="00CE423B" w:rsidRPr="00231A94" w:rsidRDefault="00CE423B" w:rsidP="00CE423B">
      <w:pPr>
        <w:rPr>
          <w:color w:val="C00000"/>
        </w:rPr>
      </w:pPr>
      <w:r w:rsidRPr="00231A94">
        <w:rPr>
          <w:rFonts w:ascii="Cambria" w:hAnsi="Cambria"/>
          <w:color w:val="C00000"/>
        </w:rPr>
        <w:t>alors l’état 0 est récurrent positif.</w:t>
      </w:r>
    </w:p>
    <w:p w14:paraId="0AF20451" w14:textId="4E013655" w:rsidR="00DE7CBC" w:rsidRPr="00231A94" w:rsidRDefault="00DE7CBC">
      <w:r w:rsidRPr="00231A94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75"/>
        <w:gridCol w:w="6013"/>
      </w:tblGrid>
      <w:tr w:rsidR="000F41B4" w:rsidRPr="00231A94" w14:paraId="71BBC30B" w14:textId="77777777" w:rsidTr="0051102F">
        <w:tc>
          <w:tcPr>
            <w:tcW w:w="2049" w:type="pct"/>
            <w:shd w:val="clear" w:color="auto" w:fill="auto"/>
          </w:tcPr>
          <w:p w14:paraId="5AE9B011" w14:textId="43CE031C" w:rsidR="000F41B4" w:rsidRPr="00231A94" w:rsidRDefault="000F41B4" w:rsidP="00303A86">
            <w:pPr>
              <w:spacing w:before="80" w:after="80"/>
              <w:rPr>
                <w:rFonts w:ascii="Cambria" w:hAnsi="Cambria"/>
              </w:rPr>
            </w:pPr>
            <w:r w:rsidRPr="00231A94">
              <w:rPr>
                <w:rFonts w:ascii="Cambria" w:hAnsi="Cambria"/>
                <w:b/>
              </w:rPr>
              <w:lastRenderedPageBreak/>
              <w:t xml:space="preserve">Question </w:t>
            </w:r>
            <w:r w:rsidR="00622E4E" w:rsidRPr="00231A94">
              <w:rPr>
                <w:rFonts w:ascii="Cambria" w:hAnsi="Cambria"/>
                <w:b/>
              </w:rPr>
              <w:t>7</w:t>
            </w:r>
          </w:p>
        </w:tc>
        <w:tc>
          <w:tcPr>
            <w:tcW w:w="2951" w:type="pct"/>
            <w:shd w:val="clear" w:color="auto" w:fill="auto"/>
          </w:tcPr>
          <w:p w14:paraId="52145989" w14:textId="25FBBDBD" w:rsidR="000F41B4" w:rsidRPr="00231A94" w:rsidRDefault="00DE7CBC" w:rsidP="00303A86">
            <w:pPr>
              <w:spacing w:before="80" w:after="80"/>
              <w:jc w:val="right"/>
              <w:rPr>
                <w:rFonts w:ascii="Cambria" w:hAnsi="Cambria"/>
                <w:b/>
              </w:rPr>
            </w:pPr>
            <w:r w:rsidRPr="00231A94">
              <w:rPr>
                <w:rFonts w:ascii="Cambria" w:hAnsi="Cambria"/>
                <w:b/>
              </w:rPr>
              <w:t>2 + 2 + 2 + 8 = 14</w:t>
            </w:r>
            <w:r w:rsidR="000F41B4" w:rsidRPr="00231A94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6BAB418D" w14:textId="2BC34122" w:rsidR="0013540D" w:rsidRPr="00231A94" w:rsidRDefault="006B0737" w:rsidP="00303A86">
      <w:pPr>
        <w:spacing w:before="80" w:after="80" w:line="240" w:lineRule="auto"/>
        <w:jc w:val="both"/>
        <w:rPr>
          <w:rFonts w:ascii="Cambria" w:hAnsi="Cambria"/>
        </w:rPr>
      </w:pPr>
      <w:r w:rsidRPr="00231A94">
        <w:rPr>
          <w:rFonts w:ascii="Cambria" w:hAnsi="Cambria"/>
        </w:rPr>
        <w:t xml:space="preserve">Une compagnie d’assurance classifie ses clients en trois catégories : </w:t>
      </w:r>
      <w:r w:rsidR="002A14E0" w:rsidRPr="00231A94">
        <w:rPr>
          <w:rFonts w:ascii="Cambria" w:hAnsi="Cambria"/>
        </w:rPr>
        <w:t>1 (mauvais)</w:t>
      </w:r>
      <w:r w:rsidRPr="00231A94">
        <w:rPr>
          <w:rFonts w:ascii="Cambria" w:hAnsi="Cambria"/>
        </w:rPr>
        <w:t xml:space="preserve">, </w:t>
      </w:r>
      <w:r w:rsidR="002A14E0" w:rsidRPr="00231A94">
        <w:rPr>
          <w:rFonts w:ascii="Cambria" w:hAnsi="Cambria"/>
        </w:rPr>
        <w:t>2 (</w:t>
      </w:r>
      <w:r w:rsidRPr="00231A94">
        <w:rPr>
          <w:rFonts w:ascii="Cambria" w:hAnsi="Cambria"/>
        </w:rPr>
        <w:t>satisfaisant</w:t>
      </w:r>
      <w:r w:rsidR="002A14E0" w:rsidRPr="00231A94">
        <w:rPr>
          <w:rFonts w:ascii="Cambria" w:hAnsi="Cambria"/>
        </w:rPr>
        <w:t>)</w:t>
      </w:r>
      <w:r w:rsidRPr="00231A94">
        <w:rPr>
          <w:rFonts w:ascii="Cambria" w:hAnsi="Cambria"/>
        </w:rPr>
        <w:t xml:space="preserve">, </w:t>
      </w:r>
      <w:r w:rsidR="002A14E0" w:rsidRPr="00231A94">
        <w:rPr>
          <w:rFonts w:ascii="Cambria" w:hAnsi="Cambria"/>
        </w:rPr>
        <w:t>3 (</w:t>
      </w:r>
      <w:r w:rsidRPr="00231A94">
        <w:rPr>
          <w:rFonts w:ascii="Cambria" w:hAnsi="Cambria"/>
        </w:rPr>
        <w:t>excellen</w:t>
      </w:r>
      <w:r w:rsidR="002A14E0" w:rsidRPr="00231A94">
        <w:rPr>
          <w:rFonts w:ascii="Cambria" w:hAnsi="Cambria"/>
        </w:rPr>
        <w:t>t</w:t>
      </w:r>
      <w:r w:rsidR="0013540D" w:rsidRPr="00231A94">
        <w:rPr>
          <w:rFonts w:ascii="Cambria" w:hAnsi="Cambria"/>
        </w:rPr>
        <w:t>)</w:t>
      </w:r>
      <w:r w:rsidRPr="00231A94">
        <w:rPr>
          <w:rFonts w:ascii="Cambria" w:hAnsi="Cambria"/>
        </w:rPr>
        <w:t>.</w:t>
      </w:r>
      <w:r w:rsidR="0013540D" w:rsidRPr="00231A94">
        <w:rPr>
          <w:rFonts w:ascii="Cambria" w:hAnsi="Cambria"/>
        </w:rPr>
        <w:t xml:space="preserve"> D’une année à l’autre, les clients changent de catégorie selon le tableau suivant :</w:t>
      </w:r>
    </w:p>
    <w:p w14:paraId="30710C5C" w14:textId="74DB6664" w:rsidR="0013540D" w:rsidRPr="00231A94" w:rsidRDefault="00000000" w:rsidP="00303A86">
      <w:pPr>
        <w:spacing w:before="80" w:after="8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nor/>
                  </m:rPr>
                  <w:rPr>
                    <w:rFonts w:ascii="Cambria Math" w:eastAsia="Cambria Math" w:hAnsi="Cambria Math" w:cs="Cambria Math"/>
                    <w:b/>
                    <w:bCs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nor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m:rPr>
                    <m:nor/>
                  </m:rPr>
                  <w:rPr>
                    <w:rFonts w:ascii="Cambria Math" w:hAnsi="Cambria Math"/>
                    <w:b/>
                    <w:bCs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m:rPr>
                    <m:nor/>
                  </m:rPr>
                  <w:rPr>
                    <w:rFonts w:ascii="Cambria Math" w:eastAsia="Cambria Math" w:hAnsi="Cambria Math" w:cs="Cambria Math"/>
                    <w:b/>
                    <w:bCs/>
                  </w:rPr>
                  <m:t>1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0,6</m:t>
                </m:r>
              </m:e>
              <m:e>
                <m:r>
                  <w:rPr>
                    <w:rFonts w:ascii="Cambria Math" w:hAnsi="Cambria Math"/>
                  </w:rPr>
                  <m:t>0,4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r>
                  <m:rPr>
                    <m:nor/>
                  </m:rPr>
                  <w:rPr>
                    <w:rFonts w:ascii="Cambria Math" w:hAnsi="Cambria Math"/>
                    <w:b/>
                    <w:bCs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0,1</m:t>
                </m:r>
              </m:e>
              <m:e>
                <m:r>
                  <w:rPr>
                    <w:rFonts w:ascii="Cambria Math" w:hAnsi="Cambria Math"/>
                  </w:rPr>
                  <m:t>0,8</m:t>
                </m:r>
              </m:e>
              <m:e>
                <m:r>
                  <w:rPr>
                    <w:rFonts w:ascii="Cambria Math" w:hAnsi="Cambria Math"/>
                  </w:rPr>
                  <m:t>0,1</m:t>
                </m:r>
              </m:e>
            </m:mr>
            <m:mr>
              <m:e>
                <m:r>
                  <m:rPr>
                    <m:nor/>
                  </m:rPr>
                  <w:rPr>
                    <w:rFonts w:ascii="Cambria Math" w:hAnsi="Cambria Math"/>
                    <w:b/>
                    <w:bCs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  <m:e>
                <m:r>
                  <w:rPr>
                    <w:rFonts w:ascii="Cambria Math" w:hAnsi="Cambria Math"/>
                  </w:rPr>
                  <m:t>0,4</m:t>
                </m:r>
              </m:e>
              <m:e>
                <m:r>
                  <w:rPr>
                    <w:rFonts w:ascii="Cambria Math" w:hAnsi="Cambria Math"/>
                  </w:rPr>
                  <m:t>0,6</m:t>
                </m:r>
              </m:e>
            </m:mr>
          </m:m>
          <m:r>
            <w:rPr>
              <w:rFonts w:ascii="Cambria Math" w:hAnsi="Cambria Math"/>
            </w:rPr>
            <m:t>.</m:t>
          </m:r>
        </m:oMath>
      </m:oMathPara>
    </w:p>
    <w:p w14:paraId="297CB623" w14:textId="0C2876B0" w:rsidR="00874E9F" w:rsidRPr="00231A94" w:rsidRDefault="0013540D" w:rsidP="00303A86">
      <w:pPr>
        <w:spacing w:before="80" w:after="80" w:line="240" w:lineRule="auto"/>
        <w:jc w:val="both"/>
        <w:rPr>
          <w:rFonts w:ascii="Cambria" w:hAnsi="Cambria"/>
        </w:rPr>
      </w:pPr>
      <w:r w:rsidRPr="00231A94">
        <w:rPr>
          <w:rFonts w:ascii="Cambria" w:hAnsi="Cambria"/>
        </w:rPr>
        <w:t xml:space="preserve">Par exemple, un assuré catégorisé </w:t>
      </w:r>
      <w:r w:rsidR="002A14E0" w:rsidRPr="00231A94">
        <w:rPr>
          <w:rFonts w:ascii="Cambria" w:hAnsi="Cambria"/>
        </w:rPr>
        <w:t>1</w:t>
      </w:r>
      <w:r w:rsidRPr="00231A94">
        <w:rPr>
          <w:rFonts w:ascii="Cambria" w:hAnsi="Cambria"/>
        </w:rPr>
        <w:t xml:space="preserve"> </w:t>
      </w:r>
      <w:r w:rsidR="000227F1" w:rsidRPr="00231A94">
        <w:rPr>
          <w:rFonts w:ascii="Cambria" w:hAnsi="Cambria"/>
        </w:rPr>
        <w:t xml:space="preserve">(mauvais) </w:t>
      </w:r>
      <w:r w:rsidRPr="00231A94">
        <w:rPr>
          <w:rFonts w:ascii="Cambria" w:hAnsi="Cambria"/>
        </w:rPr>
        <w:t xml:space="preserve">a 60 % </w:t>
      </w:r>
      <w:r w:rsidR="000227F1" w:rsidRPr="00231A94">
        <w:rPr>
          <w:rFonts w:ascii="Cambria" w:hAnsi="Cambria"/>
        </w:rPr>
        <w:t xml:space="preserve">de chance </w:t>
      </w:r>
      <w:r w:rsidRPr="00231A94">
        <w:rPr>
          <w:rFonts w:ascii="Cambria" w:hAnsi="Cambria"/>
        </w:rPr>
        <w:t>de demeurer dans cette catégorie l’année suivante</w:t>
      </w:r>
      <w:r w:rsidR="000227F1" w:rsidRPr="00231A94">
        <w:rPr>
          <w:rFonts w:ascii="Cambria" w:hAnsi="Cambria"/>
        </w:rPr>
        <w:t>,</w:t>
      </w:r>
      <w:r w:rsidRPr="00231A94">
        <w:rPr>
          <w:rFonts w:ascii="Cambria" w:hAnsi="Cambria"/>
        </w:rPr>
        <w:t xml:space="preserve"> </w:t>
      </w:r>
      <w:r w:rsidR="000227F1" w:rsidRPr="00231A94">
        <w:rPr>
          <w:rFonts w:ascii="Cambria" w:hAnsi="Cambria"/>
        </w:rPr>
        <w:t>3</w:t>
      </w:r>
      <w:r w:rsidRPr="00231A94">
        <w:rPr>
          <w:rFonts w:ascii="Cambria" w:hAnsi="Cambria"/>
        </w:rPr>
        <w:t xml:space="preserve">0 % </w:t>
      </w:r>
      <w:r w:rsidR="000227F1" w:rsidRPr="00231A94">
        <w:rPr>
          <w:rFonts w:ascii="Cambria" w:hAnsi="Cambria"/>
        </w:rPr>
        <w:t xml:space="preserve">de chance </w:t>
      </w:r>
      <w:r w:rsidRPr="00231A94">
        <w:rPr>
          <w:rFonts w:ascii="Cambria" w:hAnsi="Cambria"/>
        </w:rPr>
        <w:t xml:space="preserve">de transiter vers la catégorie </w:t>
      </w:r>
      <w:r w:rsidR="002A14E0" w:rsidRPr="00231A94">
        <w:rPr>
          <w:rFonts w:ascii="Cambria" w:hAnsi="Cambria"/>
        </w:rPr>
        <w:t>2</w:t>
      </w:r>
      <w:r w:rsidR="000227F1" w:rsidRPr="00231A94">
        <w:rPr>
          <w:rFonts w:ascii="Cambria" w:hAnsi="Cambria"/>
        </w:rPr>
        <w:t xml:space="preserve"> (satisfaisant) et 10 % de chance de transiter vers la catégorie 3 (excellent)</w:t>
      </w:r>
      <w:r w:rsidRPr="00231A94">
        <w:rPr>
          <w:rFonts w:ascii="Cambria" w:hAnsi="Cambria"/>
        </w:rPr>
        <w:t>.</w:t>
      </w:r>
      <w:r w:rsidR="00874E9F" w:rsidRPr="00231A94">
        <w:rPr>
          <w:rFonts w:ascii="Cambria" w:hAnsi="Cambria"/>
        </w:rPr>
        <w:t xml:space="preserve"> Soit</w:t>
      </w:r>
      <w:r w:rsidR="002A14E0" w:rsidRPr="00231A94">
        <w:rPr>
          <w:rFonts w:ascii="Cambria" w:hAnsi="Cambr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2A14E0" w:rsidRPr="00231A94">
        <w:rPr>
          <w:rFonts w:ascii="Cambria" w:hAnsi="Cambria"/>
        </w:rPr>
        <w:t xml:space="preserve"> la catégorie d’un client au début de l’année </w:t>
      </w:r>
      <m:oMath>
        <m:r>
          <w:rPr>
            <w:rFonts w:ascii="Cambria Math" w:hAnsi="Cambria Math"/>
          </w:rPr>
          <m:t>n</m:t>
        </m:r>
      </m:oMath>
      <w:r w:rsidR="002A14E0" w:rsidRPr="00231A94">
        <w:rPr>
          <w:rFonts w:ascii="Cambria" w:hAnsi="Cambria"/>
        </w:rPr>
        <w:t>.</w:t>
      </w:r>
    </w:p>
    <w:p w14:paraId="336EAE5A" w14:textId="579499D7" w:rsidR="00874E9F" w:rsidRDefault="00874E9F" w:rsidP="00303A86">
      <w:pPr>
        <w:spacing w:before="80" w:after="80" w:line="240" w:lineRule="auto"/>
        <w:jc w:val="both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t>a)</w:t>
      </w:r>
      <w:r w:rsidRPr="00231A94">
        <w:rPr>
          <w:rFonts w:ascii="Cambria" w:hAnsi="Cambria"/>
        </w:rPr>
        <w:t>  </w:t>
      </w:r>
      <w:r w:rsidR="00303A86" w:rsidRPr="00231A94">
        <w:rPr>
          <w:rFonts w:ascii="Cambria" w:hAnsi="Cambria"/>
        </w:rPr>
        <w:t xml:space="preserve">Expliquer pourquoi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cr m:val="double-struck"/>
              </m:rPr>
              <w:rPr>
                <w:rFonts w:ascii="Cambria Math" w:hAnsi="Cambria Math"/>
              </w:rPr>
              <m:t>∈N</m:t>
            </m:r>
          </m:sub>
        </m:sSub>
      </m:oMath>
      <w:r w:rsidR="00303A86" w:rsidRPr="00231A94">
        <w:rPr>
          <w:rFonts w:ascii="Cambria" w:hAnsi="Cambria"/>
        </w:rPr>
        <w:t xml:space="preserve"> est une chaîne de Markov.</w:t>
      </w:r>
    </w:p>
    <w:p w14:paraId="261D8F5C" w14:textId="77777777" w:rsidR="00195580" w:rsidRPr="00231A94" w:rsidRDefault="00195580" w:rsidP="00195580">
      <w:pPr>
        <w:spacing w:before="80" w:after="80" w:line="240" w:lineRule="auto"/>
        <w:jc w:val="both"/>
        <w:rPr>
          <w:rFonts w:ascii="Cambria Math" w:hAnsi="Cambria Math"/>
          <w:color w:val="C00000"/>
        </w:rPr>
      </w:pPr>
      <w:r w:rsidRPr="00231A94">
        <w:rPr>
          <w:rFonts w:ascii="Cambria Math" w:hAnsi="Cambria Math"/>
          <w:color w:val="C00000"/>
        </w:rPr>
        <w:t xml:space="preserve">Puisque la bonne prédiction de la catégorie d’une assuré au temps </w:t>
      </w:r>
      <m:oMath>
        <m:r>
          <w:rPr>
            <w:rFonts w:ascii="Cambria Math" w:hAnsi="Cambria Math"/>
            <w:color w:val="C00000"/>
          </w:rPr>
          <m:t>n+1</m:t>
        </m:r>
      </m:oMath>
      <w:r w:rsidRPr="00231A94">
        <w:rPr>
          <w:rFonts w:ascii="Cambria Math" w:hAnsi="Cambria Math"/>
          <w:color w:val="C00000"/>
        </w:rPr>
        <w:t xml:space="preserve"> ne dépend que de sa catégorie au temps </w:t>
      </w:r>
      <m:oMath>
        <m:r>
          <w:rPr>
            <w:rFonts w:ascii="Cambria Math" w:hAnsi="Cambria Math"/>
            <w:color w:val="C00000"/>
          </w:rPr>
          <m:t>n</m:t>
        </m:r>
      </m:oMath>
      <w:r w:rsidRPr="00231A94">
        <w:rPr>
          <w:rFonts w:ascii="Cambria Math" w:hAnsi="Cambria Math"/>
          <w:color w:val="C00000"/>
        </w:rPr>
        <w:t>, alors la connaissance du passé n’influence pas les prédictions du futur si on connait le présent. Autrement dit,</w:t>
      </w:r>
    </w:p>
    <w:p w14:paraId="5711784A" w14:textId="77777777" w:rsidR="00195580" w:rsidRPr="00231A94" w:rsidRDefault="00195580" w:rsidP="00195580">
      <w:pPr>
        <w:spacing w:before="80" w:after="80" w:line="240" w:lineRule="auto"/>
        <w:ind w:left="708"/>
        <w:jc w:val="both"/>
        <w:rPr>
          <w:rFonts w:ascii="Cambria" w:hAnsi="Cambria"/>
          <w:color w:val="C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C00000"/>
            </w:rPr>
            <m:t>P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=j | 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=i</m:t>
              </m:r>
            </m:e>
          </m:d>
          <m:r>
            <w:rPr>
              <w:rFonts w:ascii="Cambria Math" w:hAnsi="Cambria Math"/>
              <w:color w:val="C00000"/>
            </w:rPr>
            <m:t>=P</m:t>
          </m:r>
          <m:d>
            <m:dPr>
              <m:ctrlPr>
                <w:rPr>
                  <w:rFonts w:ascii="Cambria Math" w:hAnsi="Cambria Math"/>
                  <w:i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n+1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=j | 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=i</m:t>
              </m:r>
            </m:e>
          </m:d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35390512" w14:textId="77777777" w:rsidR="00195580" w:rsidRPr="00231A94" w:rsidRDefault="00195580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7ADEC091" w14:textId="0E5E329D" w:rsidR="00303A86" w:rsidRDefault="00303A86" w:rsidP="00303A86">
      <w:pPr>
        <w:spacing w:before="80" w:after="80" w:line="240" w:lineRule="auto"/>
        <w:jc w:val="both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t>b)</w:t>
      </w:r>
      <w:r w:rsidRPr="00231A94">
        <w:rPr>
          <w:rFonts w:ascii="Cambria" w:hAnsi="Cambria"/>
        </w:rPr>
        <w:t>  Montrer que la chaîne est irréductible.</w:t>
      </w:r>
    </w:p>
    <w:p w14:paraId="58E1B6D5" w14:textId="77777777" w:rsidR="00195580" w:rsidRPr="00231A94" w:rsidRDefault="00195580" w:rsidP="00195580">
      <w:pPr>
        <w:spacing w:before="80" w:after="80" w:line="240" w:lineRule="auto"/>
        <w:jc w:val="both"/>
        <w:rPr>
          <w:rFonts w:ascii="Cambria Math" w:hAnsi="Cambria Math"/>
          <w:color w:val="C00000"/>
        </w:rPr>
      </w:pPr>
      <w:r w:rsidRPr="00231A94">
        <w:rPr>
          <w:rFonts w:ascii="Cambria Math" w:hAnsi="Cambria Math"/>
          <w:color w:val="C00000"/>
        </w:rPr>
        <w:t xml:space="preserve">On a </w:t>
      </w:r>
      <m:oMath>
        <m:r>
          <w:rPr>
            <w:rFonts w:ascii="Cambria Math" w:hAnsi="Cambria Math"/>
            <w:color w:val="C00000"/>
          </w:rPr>
          <m:t>1↔2</m:t>
        </m:r>
      </m:oMath>
      <w:r w:rsidRPr="00231A94">
        <w:rPr>
          <w:rFonts w:ascii="Cambria Math" w:hAnsi="Cambria Math"/>
          <w:color w:val="C00000"/>
        </w:rPr>
        <w:t xml:space="preserve"> car </w:t>
      </w:r>
      <m:oMath>
        <m:sSub>
          <m:sSubPr>
            <m:ctrlPr>
              <w:rPr>
                <w:rFonts w:ascii="Cambria Math" w:hAnsi="Cambria Math"/>
                <w:i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1,2</m:t>
            </m:r>
          </m:sub>
        </m:sSub>
        <m:r>
          <w:rPr>
            <w:rFonts w:ascii="Cambria Math" w:hAnsi="Cambria Math"/>
            <w:color w:val="C00000"/>
          </w:rPr>
          <m:t>=0,4&gt;0</m:t>
        </m:r>
      </m:oMath>
      <w:r w:rsidRPr="00231A94">
        <w:rPr>
          <w:rFonts w:ascii="Cambria Math" w:hAnsi="Cambria Math"/>
          <w:color w:val="C00000"/>
        </w:rPr>
        <w:t xml:space="preserve"> et </w:t>
      </w:r>
      <m:oMath>
        <m:sSub>
          <m:sSubPr>
            <m:ctrlPr>
              <w:rPr>
                <w:rFonts w:ascii="Cambria Math" w:hAnsi="Cambria Math"/>
                <w:i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2,1</m:t>
            </m:r>
          </m:sub>
        </m:sSub>
        <m:r>
          <w:rPr>
            <w:rFonts w:ascii="Cambria Math" w:hAnsi="Cambria Math"/>
            <w:color w:val="C00000"/>
          </w:rPr>
          <m:t>=0,1&gt;0</m:t>
        </m:r>
      </m:oMath>
      <w:r w:rsidRPr="00231A94">
        <w:rPr>
          <w:rFonts w:ascii="Cambria Math" w:hAnsi="Cambria Math"/>
          <w:color w:val="C00000"/>
        </w:rPr>
        <w:t xml:space="preserve">. De même, </w:t>
      </w:r>
      <m:oMath>
        <m:r>
          <w:rPr>
            <w:rFonts w:ascii="Cambria Math" w:hAnsi="Cambria Math"/>
            <w:color w:val="C00000"/>
          </w:rPr>
          <m:t>2↔3</m:t>
        </m:r>
      </m:oMath>
      <w:r w:rsidRPr="00231A94">
        <w:rPr>
          <w:rFonts w:ascii="Cambria Math" w:hAnsi="Cambria Math"/>
          <w:color w:val="C00000"/>
        </w:rPr>
        <w:t xml:space="preserve"> car </w:t>
      </w:r>
      <m:oMath>
        <m:sSub>
          <m:sSubPr>
            <m:ctrlPr>
              <w:rPr>
                <w:rFonts w:ascii="Cambria Math" w:hAnsi="Cambria Math"/>
                <w:i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2,3</m:t>
            </m:r>
          </m:sub>
        </m:sSub>
        <m:r>
          <w:rPr>
            <w:rFonts w:ascii="Cambria Math" w:hAnsi="Cambria Math"/>
            <w:color w:val="C00000"/>
          </w:rPr>
          <m:t>=0,1&gt;0</m:t>
        </m:r>
      </m:oMath>
      <w:r w:rsidRPr="00231A94">
        <w:rPr>
          <w:rFonts w:ascii="Cambria Math" w:hAnsi="Cambria Math"/>
          <w:color w:val="C00000"/>
        </w:rPr>
        <w:t xml:space="preserve"> et </w:t>
      </w:r>
      <m:oMath>
        <m:sSub>
          <m:sSubPr>
            <m:ctrlPr>
              <w:rPr>
                <w:rFonts w:ascii="Cambria Math" w:hAnsi="Cambria Math"/>
                <w:i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3,2</m:t>
            </m:r>
          </m:sub>
        </m:sSub>
        <m:r>
          <w:rPr>
            <w:rFonts w:ascii="Cambria Math" w:hAnsi="Cambria Math"/>
            <w:color w:val="C00000"/>
          </w:rPr>
          <m:t>=0,4&gt;0</m:t>
        </m:r>
      </m:oMath>
      <w:r w:rsidRPr="00231A94">
        <w:rPr>
          <w:rFonts w:ascii="Cambria Math" w:hAnsi="Cambria Math"/>
          <w:color w:val="C00000"/>
        </w:rPr>
        <w:t xml:space="preserve">. Ainsi, </w:t>
      </w:r>
      <m:oMath>
        <m:r>
          <w:rPr>
            <w:rFonts w:ascii="Cambria Math" w:hAnsi="Cambria Math"/>
            <w:color w:val="C00000"/>
          </w:rPr>
          <m:t>1↔2↔3</m:t>
        </m:r>
      </m:oMath>
      <w:r w:rsidRPr="00231A94">
        <w:rPr>
          <w:rFonts w:ascii="Cambria Math" w:hAnsi="Cambria Math"/>
          <w:color w:val="C00000"/>
        </w:rPr>
        <w:t xml:space="preserve">, donc tous les états communiquent et se retrouvent dans la même classe d’équivalence pour la relation </w:t>
      </w:r>
      <m:oMath>
        <m:r>
          <w:rPr>
            <w:rFonts w:ascii="Cambria Math" w:hAnsi="Cambria Math"/>
            <w:color w:val="C00000"/>
          </w:rPr>
          <m:t>↔</m:t>
        </m:r>
      </m:oMath>
      <w:r w:rsidRPr="00231A94">
        <w:rPr>
          <w:rFonts w:ascii="Cambria Math" w:hAnsi="Cambria Math"/>
          <w:color w:val="C00000"/>
        </w:rPr>
        <w:t>. Par conséquent, la chaîne est irréductible.</w:t>
      </w:r>
    </w:p>
    <w:p w14:paraId="152F7680" w14:textId="77777777" w:rsidR="00195580" w:rsidRPr="00231A94" w:rsidRDefault="00195580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4EC86350" w14:textId="48BB2EF7" w:rsidR="00303A86" w:rsidRDefault="00303A86" w:rsidP="00303A86">
      <w:pPr>
        <w:spacing w:before="80" w:after="80" w:line="240" w:lineRule="auto"/>
        <w:jc w:val="both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t>c)</w:t>
      </w:r>
      <w:r w:rsidRPr="00231A94">
        <w:rPr>
          <w:rFonts w:ascii="Cambria" w:hAnsi="Cambria"/>
        </w:rPr>
        <w:t>  Montrer que tous les états sont ergodiques.</w:t>
      </w:r>
    </w:p>
    <w:p w14:paraId="0E230C1C" w14:textId="71944581" w:rsidR="00195580" w:rsidRDefault="00195580" w:rsidP="00303A86">
      <w:pPr>
        <w:spacing w:before="80" w:after="80" w:line="240" w:lineRule="auto"/>
        <w:jc w:val="both"/>
        <w:rPr>
          <w:rFonts w:ascii="Cambria Math" w:hAnsi="Cambria Math"/>
          <w:color w:val="C00000"/>
        </w:rPr>
      </w:pPr>
      <w:r w:rsidRPr="00231A94">
        <w:rPr>
          <w:rFonts w:ascii="Cambria Math" w:hAnsi="Cambria Math"/>
          <w:color w:val="C00000"/>
        </w:rPr>
        <w:t xml:space="preserve">Puisque la chaîne a un nombre fini d’états, alors elle a au moins un état récurrent positif. Et puisque la propriété de récurrence est invariante sous la relation </w:t>
      </w:r>
      <m:oMath>
        <m:r>
          <w:rPr>
            <w:rFonts w:ascii="Cambria Math" w:hAnsi="Cambria Math"/>
            <w:color w:val="C00000"/>
          </w:rPr>
          <m:t>↔</m:t>
        </m:r>
      </m:oMath>
      <w:r w:rsidRPr="00231A94">
        <w:rPr>
          <w:rFonts w:ascii="Cambria Math" w:hAnsi="Cambria Math"/>
          <w:color w:val="C00000"/>
        </w:rPr>
        <w:t xml:space="preserve">, alors tous les états sont récurrents positifs. Par ailleurs, </w:t>
      </w:r>
      <m:oMath>
        <m:sSubSup>
          <m:sSubSupPr>
            <m:ctrlPr>
              <w:rPr>
                <w:rFonts w:ascii="Cambria Math" w:hAnsi="Cambria Math"/>
                <w:i/>
                <w:color w:val="C00000"/>
              </w:rPr>
            </m:ctrlPr>
          </m:sSubSup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1,1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color w:val="C00000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</w:rPr>
                  <m:t>1</m:t>
                </m:r>
              </m:e>
            </m:d>
          </m:sup>
        </m:sSubSup>
        <m:r>
          <w:rPr>
            <w:rFonts w:ascii="Cambria Math" w:hAnsi="Cambria Math"/>
            <w:color w:val="C00000"/>
          </w:rPr>
          <m:t>=0,6&gt;0</m:t>
        </m:r>
      </m:oMath>
      <w:r w:rsidRPr="00231A94">
        <w:rPr>
          <w:rFonts w:ascii="Cambria Math" w:hAnsi="Cambria Math"/>
          <w:color w:val="C00000"/>
        </w:rPr>
        <w:t xml:space="preserve">, d’où </w:t>
      </w:r>
      <m:oMath>
        <m:r>
          <w:rPr>
            <w:rFonts w:ascii="Cambria Math" w:hAnsi="Cambria Math"/>
            <w:color w:val="C00000"/>
          </w:rPr>
          <m:t>d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1</m:t>
            </m:r>
          </m:e>
        </m:d>
        <m:r>
          <w:rPr>
            <w:rFonts w:ascii="Cambria Math" w:hAnsi="Cambria Math"/>
            <w:color w:val="C00000"/>
          </w:rPr>
          <m:t>=1</m:t>
        </m:r>
      </m:oMath>
      <w:r w:rsidRPr="00231A94">
        <w:rPr>
          <w:rFonts w:ascii="Cambria Math" w:hAnsi="Cambria Math"/>
          <w:color w:val="C00000"/>
        </w:rPr>
        <w:t xml:space="preserve">. Et puisque la période d’un état est invariante sous la relation </w:t>
      </w:r>
      <m:oMath>
        <m:r>
          <w:rPr>
            <w:rFonts w:ascii="Cambria Math" w:hAnsi="Cambria Math"/>
            <w:color w:val="C00000"/>
          </w:rPr>
          <m:t>↔</m:t>
        </m:r>
      </m:oMath>
      <w:r w:rsidRPr="00231A94">
        <w:rPr>
          <w:rFonts w:ascii="Cambria Math" w:hAnsi="Cambria Math"/>
          <w:color w:val="C00000"/>
        </w:rPr>
        <w:t xml:space="preserve">, alors </w:t>
      </w:r>
      <m:oMath>
        <m:r>
          <w:rPr>
            <w:rFonts w:ascii="Cambria Math" w:hAnsi="Cambria Math"/>
            <w:color w:val="C00000"/>
          </w:rPr>
          <m:t>d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2</m:t>
            </m:r>
          </m:e>
        </m:d>
        <m:r>
          <w:rPr>
            <w:rFonts w:ascii="Cambria Math" w:hAnsi="Cambria Math"/>
            <w:color w:val="C00000"/>
          </w:rPr>
          <m:t>=d</m:t>
        </m:r>
        <m:d>
          <m:dPr>
            <m:ctrlPr>
              <w:rPr>
                <w:rFonts w:ascii="Cambria Math" w:hAnsi="Cambria Math"/>
                <w:i/>
                <w:color w:val="C00000"/>
              </w:rPr>
            </m:ctrlPr>
          </m:dPr>
          <m:e>
            <m:r>
              <w:rPr>
                <w:rFonts w:ascii="Cambria Math" w:hAnsi="Cambria Math"/>
                <w:color w:val="C00000"/>
              </w:rPr>
              <m:t>3</m:t>
            </m:r>
          </m:e>
        </m:d>
        <m:r>
          <w:rPr>
            <w:rFonts w:ascii="Cambria Math" w:hAnsi="Cambria Math"/>
            <w:color w:val="C00000"/>
          </w:rPr>
          <m:t>=1</m:t>
        </m:r>
      </m:oMath>
      <w:r w:rsidRPr="00231A94">
        <w:rPr>
          <w:rFonts w:ascii="Cambria Math" w:hAnsi="Cambria Math"/>
          <w:color w:val="C00000"/>
        </w:rPr>
        <w:t>. Par conséquent, tous les états sont ergodiques.</w:t>
      </w:r>
    </w:p>
    <w:p w14:paraId="51A159D6" w14:textId="77777777" w:rsidR="00195580" w:rsidRPr="00231A94" w:rsidRDefault="00195580" w:rsidP="00303A86">
      <w:pPr>
        <w:spacing w:before="80" w:after="80" w:line="240" w:lineRule="auto"/>
        <w:jc w:val="both"/>
        <w:rPr>
          <w:rFonts w:ascii="Cambria" w:hAnsi="Cambria"/>
        </w:rPr>
      </w:pPr>
    </w:p>
    <w:p w14:paraId="528148A9" w14:textId="77777777" w:rsidR="00195580" w:rsidRDefault="00195580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7B1429A2" w14:textId="4391FC1A" w:rsidR="009A0289" w:rsidRPr="00231A94" w:rsidRDefault="00303A86" w:rsidP="00303A86">
      <w:pPr>
        <w:spacing w:before="80" w:after="80" w:line="240" w:lineRule="auto"/>
        <w:jc w:val="both"/>
        <w:rPr>
          <w:rFonts w:ascii="Cambria" w:hAnsi="Cambria"/>
        </w:rPr>
      </w:pPr>
      <w:r w:rsidRPr="00231A94">
        <w:rPr>
          <w:rFonts w:ascii="Cambria" w:hAnsi="Cambria"/>
          <w:b/>
          <w:bCs/>
        </w:rPr>
        <w:lastRenderedPageBreak/>
        <w:t>d)</w:t>
      </w:r>
      <w:r w:rsidRPr="00231A94">
        <w:rPr>
          <w:rFonts w:ascii="Cambria" w:hAnsi="Cambria"/>
        </w:rPr>
        <w:t>  </w:t>
      </w:r>
      <w:r w:rsidR="0013540D" w:rsidRPr="00231A94">
        <w:rPr>
          <w:rFonts w:ascii="Cambria" w:hAnsi="Cambria"/>
        </w:rPr>
        <w:t>À long terme, quelle sera la proportion des assurés dans chaque catégorie ?</w:t>
      </w:r>
    </w:p>
    <w:p w14:paraId="1959C960" w14:textId="36004634" w:rsidR="00622E4E" w:rsidRPr="00231A94" w:rsidRDefault="00622E4E" w:rsidP="00622E4E">
      <w:pPr>
        <w:spacing w:before="80" w:after="80" w:line="240" w:lineRule="auto"/>
        <w:jc w:val="both"/>
        <w:rPr>
          <w:rFonts w:ascii="Cambria Math" w:hAnsi="Cambria Math"/>
          <w:color w:val="C00000"/>
        </w:rPr>
      </w:pPr>
      <w:r w:rsidRPr="00231A94">
        <w:rPr>
          <w:rFonts w:ascii="Cambria Math" w:hAnsi="Cambria Math"/>
          <w:color w:val="C00000"/>
        </w:rPr>
        <w:t xml:space="preserve">Selon un théorème vu en classe, les proportions limites </w:t>
      </w:r>
      <m:oMath>
        <m:sSub>
          <m:sSubPr>
            <m:ctrlPr>
              <w:rPr>
                <w:rFonts w:ascii="Cambria Math" w:hAnsi="Cambria Math"/>
                <w:i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π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π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π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 w:rsidRPr="00231A94">
        <w:rPr>
          <w:rFonts w:ascii="Cambria Math" w:hAnsi="Cambria Math"/>
          <w:color w:val="C00000"/>
        </w:rPr>
        <w:t xml:space="preserve"> satisfont au système d’équations</w:t>
      </w:r>
    </w:p>
    <w:p w14:paraId="248F2E9C" w14:textId="16B96893" w:rsidR="00622E4E" w:rsidRPr="00231A94" w:rsidRDefault="00000000" w:rsidP="00622E4E">
      <w:pPr>
        <w:spacing w:before="80" w:after="80"/>
        <w:ind w:left="708"/>
        <w:jc w:val="both"/>
        <w:rPr>
          <w:rFonts w:ascii="Cambria Math" w:hAnsi="Cambria Math"/>
          <w:color w:val="C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=0,6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+0,1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</m:oMath>
      </m:oMathPara>
    </w:p>
    <w:p w14:paraId="23FBDC22" w14:textId="1069CD01" w:rsidR="00622E4E" w:rsidRPr="00231A94" w:rsidRDefault="00000000" w:rsidP="00622E4E">
      <w:pPr>
        <w:spacing w:before="80" w:after="80"/>
        <w:ind w:left="708"/>
        <w:jc w:val="both"/>
        <w:rPr>
          <w:rFonts w:ascii="Cambria Math" w:hAnsi="Cambria Math"/>
          <w:color w:val="C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=0,4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+0,8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+0,4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=2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</m:oMath>
      </m:oMathPara>
    </w:p>
    <w:p w14:paraId="1038C671" w14:textId="5DA838C7" w:rsidR="00622E4E" w:rsidRPr="00231A94" w:rsidRDefault="00000000" w:rsidP="00622E4E">
      <w:pPr>
        <w:spacing w:before="80" w:after="80"/>
        <w:ind w:left="708"/>
        <w:jc w:val="both"/>
        <w:rPr>
          <w:rFonts w:ascii="Cambria Math" w:hAnsi="Cambria Math"/>
          <w:color w:val="C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=0,1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+0,6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</m:oMath>
      </m:oMathPara>
    </w:p>
    <w:p w14:paraId="6D219877" w14:textId="5B81F868" w:rsidR="00622E4E" w:rsidRPr="00231A94" w:rsidRDefault="00000000" w:rsidP="00622E4E">
      <w:pPr>
        <w:spacing w:before="80" w:after="80"/>
        <w:ind w:left="708"/>
        <w:jc w:val="both"/>
        <w:rPr>
          <w:rFonts w:ascii="Cambria Math" w:hAnsi="Cambria Math"/>
          <w:color w:val="C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=1</m:t>
          </m:r>
        </m:oMath>
      </m:oMathPara>
    </w:p>
    <w:p w14:paraId="226DB889" w14:textId="74A37D48" w:rsidR="00C55426" w:rsidRPr="00231A94" w:rsidRDefault="008B22F5" w:rsidP="00622E4E">
      <w:pPr>
        <w:spacing w:before="80" w:after="80"/>
        <w:jc w:val="both"/>
        <w:rPr>
          <w:rFonts w:ascii="Cambria Math" w:hAnsi="Cambria Math"/>
          <w:color w:val="C00000"/>
        </w:rPr>
      </w:pPr>
      <w:r w:rsidRPr="00231A94">
        <w:rPr>
          <w:rFonts w:ascii="Cambria Math" w:hAnsi="Cambria Math"/>
          <w:color w:val="C00000"/>
        </w:rPr>
        <w:t>À partir des équations 1, 3 et 4, on trouve</w:t>
      </w:r>
    </w:p>
    <w:p w14:paraId="1C98C305" w14:textId="201F5DEF" w:rsidR="00C55426" w:rsidRPr="00231A94" w:rsidRDefault="00000000" w:rsidP="00C55426">
      <w:pPr>
        <w:spacing w:before="80" w:after="80"/>
        <w:ind w:left="708"/>
        <w:jc w:val="both"/>
        <w:rPr>
          <w:rFonts w:ascii="Cambria Math" w:hAnsi="Cambria Math"/>
          <w:color w:val="C0000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w:rPr>
              <w:rFonts w:ascii="Cambria Math" w:hAnsi="Cambria Math"/>
              <w:color w:val="C00000"/>
            </w:rPr>
            <m:t>=1⟹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</m:oMath>
      </m:oMathPara>
    </w:p>
    <w:p w14:paraId="01AF3518" w14:textId="7B3AB253" w:rsidR="00622E4E" w:rsidRPr="00231A94" w:rsidRDefault="00C55426" w:rsidP="00622E4E">
      <w:pPr>
        <w:spacing w:before="80" w:after="80"/>
        <w:jc w:val="both"/>
        <w:rPr>
          <w:rFonts w:ascii="Cambria Math" w:hAnsi="Cambria Math"/>
          <w:color w:val="C00000"/>
        </w:rPr>
      </w:pPr>
      <w:r w:rsidRPr="00231A94">
        <w:rPr>
          <w:rFonts w:ascii="Cambria Math" w:hAnsi="Cambria Math"/>
          <w:color w:val="C00000"/>
        </w:rPr>
        <w:t xml:space="preserve">À partir de l’équation </w:t>
      </w:r>
      <w:r w:rsidR="008B22F5" w:rsidRPr="00231A94">
        <w:rPr>
          <w:rFonts w:ascii="Cambria Math" w:hAnsi="Cambria Math"/>
          <w:color w:val="C00000"/>
        </w:rPr>
        <w:t>3</w:t>
      </w:r>
      <w:r w:rsidRPr="00231A94">
        <w:rPr>
          <w:rFonts w:ascii="Cambria Math" w:hAnsi="Cambria Math"/>
          <w:color w:val="C00000"/>
        </w:rPr>
        <w:t>, on trouve</w:t>
      </w:r>
    </w:p>
    <w:p w14:paraId="639615A8" w14:textId="1C86B3FA" w:rsidR="00C55426" w:rsidRPr="00231A94" w:rsidRDefault="00000000" w:rsidP="00C55426">
      <w:pPr>
        <w:spacing w:before="80" w:after="80"/>
        <w:ind w:left="708"/>
        <w:jc w:val="both"/>
        <w:rPr>
          <w:rFonts w:ascii="Cambria Math" w:hAnsi="Cambria Math"/>
          <w:color w:val="C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>⋅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6</m:t>
              </m:r>
            </m:den>
          </m:f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π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</m:oMath>
      </m:oMathPara>
    </w:p>
    <w:p w14:paraId="019CBBBC" w14:textId="77777777" w:rsidR="00622E4E" w:rsidRPr="00231A94" w:rsidRDefault="00622E4E" w:rsidP="00622E4E">
      <w:pPr>
        <w:spacing w:before="80" w:after="80"/>
        <w:jc w:val="both"/>
        <w:rPr>
          <w:rFonts w:ascii="Cambria Math" w:hAnsi="Cambria Math"/>
          <w:color w:val="C00000"/>
        </w:rPr>
      </w:pPr>
      <w:r w:rsidRPr="00231A94">
        <w:rPr>
          <w:rFonts w:ascii="Cambria Math" w:hAnsi="Cambria Math"/>
          <w:color w:val="C00000"/>
        </w:rPr>
        <w:t>Par conséquent,</w:t>
      </w:r>
    </w:p>
    <w:p w14:paraId="5B4295C7" w14:textId="79A9D516" w:rsidR="00DE7CBC" w:rsidRPr="00231A94" w:rsidRDefault="00000000" w:rsidP="00C55426">
      <w:pPr>
        <w:spacing w:before="80" w:after="80"/>
        <w:ind w:left="708"/>
        <w:jc w:val="both"/>
        <w:rPr>
          <w:rFonts w:ascii="Cambria" w:hAnsi="Cambria"/>
          <w:b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color w:val="C00000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C00000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C00000"/>
                      </w:rPr>
                      <m:t>6≈0,1667</m:t>
                    </m:r>
                  </m:den>
                </m:f>
                <m:r>
                  <w:rPr>
                    <w:rFonts w:ascii="Cambria Math" w:hAnsi="Cambria Math"/>
                    <w:color w:val="C00000"/>
                  </w:rPr>
                  <m:t>,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C00000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C00000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color w:val="C00000"/>
                      </w:rPr>
                      <m:t>6≈0,6667</m:t>
                    </m:r>
                  </m:den>
                </m:f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C00000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color w:val="C00000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color w:val="C00000"/>
                  </w:rPr>
                  <m:t>=</m:t>
                </m:r>
                <m:f>
                  <m:fPr>
                    <m:type m:val="lin"/>
                    <m:ctrlPr>
                      <w:rPr>
                        <w:rFonts w:ascii="Cambria Math" w:hAnsi="Cambria Math"/>
                        <w:i/>
                        <w:color w:val="C0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C0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C00000"/>
                      </w:rPr>
                      <m:t>6≈0,1667</m:t>
                    </m:r>
                  </m:den>
                </m:f>
              </m:e>
            </m:mr>
          </m:m>
          <m:r>
            <w:rPr>
              <w:rFonts w:ascii="Cambria Math" w:hAnsi="Cambria Math"/>
              <w:color w:val="C00000"/>
            </w:rPr>
            <m:t>.</m:t>
          </m:r>
        </m:oMath>
      </m:oMathPara>
    </w:p>
    <w:p w14:paraId="2B73A383" w14:textId="0E54ACAA" w:rsidR="003B6A87" w:rsidRPr="00231A94" w:rsidRDefault="003B6A87" w:rsidP="00C55426">
      <w:pPr>
        <w:spacing w:before="80" w:after="80"/>
        <w:rPr>
          <w:rFonts w:ascii="Cambria" w:hAnsi="Cambria"/>
          <w:b/>
        </w:rPr>
      </w:pPr>
    </w:p>
    <w:sectPr w:rsidR="003B6A87" w:rsidRPr="00231A94" w:rsidSect="00070549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A8AD64" w14:textId="77777777" w:rsidR="00EA58B8" w:rsidRDefault="00EA58B8" w:rsidP="00C66C12">
      <w:pPr>
        <w:spacing w:after="0" w:line="240" w:lineRule="auto"/>
      </w:pPr>
      <w:r>
        <w:separator/>
      </w:r>
    </w:p>
  </w:endnote>
  <w:endnote w:type="continuationSeparator" w:id="0">
    <w:p w14:paraId="6216EB0A" w14:textId="77777777" w:rsidR="00EA58B8" w:rsidRDefault="00EA58B8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5B161476" w14:textId="77777777" w:rsidR="00C66C12" w:rsidRPr="00C66C12" w:rsidRDefault="00C66C12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22502A" w:rsidRPr="0022502A">
          <w:rPr>
            <w:rFonts w:ascii="Cambria" w:hAnsi="Cambria"/>
            <w:noProof/>
            <w:sz w:val="24"/>
            <w:szCs w:val="24"/>
            <w:lang w:val="fr-FR"/>
          </w:rPr>
          <w:t>6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791BE0C9" w14:textId="77777777" w:rsidR="00C66C12" w:rsidRDefault="00C66C1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B8E403" w14:textId="77777777" w:rsidR="00EA58B8" w:rsidRDefault="00EA58B8" w:rsidP="00C66C12">
      <w:pPr>
        <w:spacing w:after="0" w:line="240" w:lineRule="auto"/>
      </w:pPr>
      <w:r>
        <w:separator/>
      </w:r>
    </w:p>
  </w:footnote>
  <w:footnote w:type="continuationSeparator" w:id="0">
    <w:p w14:paraId="2FC0C829" w14:textId="77777777" w:rsidR="00EA58B8" w:rsidRDefault="00EA58B8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131D12"/>
    <w:multiLevelType w:val="hybridMultilevel"/>
    <w:tmpl w:val="F97E1FEE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489727">
    <w:abstractNumId w:val="6"/>
  </w:num>
  <w:num w:numId="2" w16cid:durableId="1857576239">
    <w:abstractNumId w:val="19"/>
  </w:num>
  <w:num w:numId="3" w16cid:durableId="684401114">
    <w:abstractNumId w:val="18"/>
  </w:num>
  <w:num w:numId="4" w16cid:durableId="229583248">
    <w:abstractNumId w:val="16"/>
  </w:num>
  <w:num w:numId="5" w16cid:durableId="196478519">
    <w:abstractNumId w:val="2"/>
  </w:num>
  <w:num w:numId="6" w16cid:durableId="414665509">
    <w:abstractNumId w:val="15"/>
  </w:num>
  <w:num w:numId="7" w16cid:durableId="1883400276">
    <w:abstractNumId w:val="11"/>
  </w:num>
  <w:num w:numId="8" w16cid:durableId="1765296863">
    <w:abstractNumId w:val="17"/>
  </w:num>
  <w:num w:numId="9" w16cid:durableId="504562750">
    <w:abstractNumId w:val="8"/>
  </w:num>
  <w:num w:numId="10" w16cid:durableId="1377658285">
    <w:abstractNumId w:val="10"/>
  </w:num>
  <w:num w:numId="11" w16cid:durableId="1342244574">
    <w:abstractNumId w:val="5"/>
  </w:num>
  <w:num w:numId="12" w16cid:durableId="580019704">
    <w:abstractNumId w:val="13"/>
  </w:num>
  <w:num w:numId="13" w16cid:durableId="1153252177">
    <w:abstractNumId w:val="9"/>
  </w:num>
  <w:num w:numId="14" w16cid:durableId="488136167">
    <w:abstractNumId w:val="4"/>
  </w:num>
  <w:num w:numId="15" w16cid:durableId="979574364">
    <w:abstractNumId w:val="20"/>
  </w:num>
  <w:num w:numId="16" w16cid:durableId="1468352245">
    <w:abstractNumId w:val="0"/>
  </w:num>
  <w:num w:numId="17" w16cid:durableId="687408914">
    <w:abstractNumId w:val="1"/>
  </w:num>
  <w:num w:numId="18" w16cid:durableId="5447243">
    <w:abstractNumId w:val="7"/>
  </w:num>
  <w:num w:numId="19" w16cid:durableId="439838311">
    <w:abstractNumId w:val="12"/>
  </w:num>
  <w:num w:numId="20" w16cid:durableId="1328510525">
    <w:abstractNumId w:val="14"/>
  </w:num>
  <w:num w:numId="21" w16cid:durableId="1453010492">
    <w:abstractNumId w:val="3"/>
  </w:num>
  <w:num w:numId="22" w16cid:durableId="5270391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23C"/>
    <w:rsid w:val="00003B76"/>
    <w:rsid w:val="000050ED"/>
    <w:rsid w:val="00007950"/>
    <w:rsid w:val="00007EE9"/>
    <w:rsid w:val="0002166C"/>
    <w:rsid w:val="000223AE"/>
    <w:rsid w:val="000227F1"/>
    <w:rsid w:val="00022A31"/>
    <w:rsid w:val="00023CB7"/>
    <w:rsid w:val="00025D56"/>
    <w:rsid w:val="0003053A"/>
    <w:rsid w:val="00033040"/>
    <w:rsid w:val="0003322F"/>
    <w:rsid w:val="000333F0"/>
    <w:rsid w:val="00034D2F"/>
    <w:rsid w:val="00042E73"/>
    <w:rsid w:val="00050FF4"/>
    <w:rsid w:val="000514A7"/>
    <w:rsid w:val="00065931"/>
    <w:rsid w:val="00070549"/>
    <w:rsid w:val="00071A04"/>
    <w:rsid w:val="00090958"/>
    <w:rsid w:val="00095925"/>
    <w:rsid w:val="000A01D4"/>
    <w:rsid w:val="000A202E"/>
    <w:rsid w:val="000B1FAF"/>
    <w:rsid w:val="000B701A"/>
    <w:rsid w:val="000B7E1F"/>
    <w:rsid w:val="000C3E2C"/>
    <w:rsid w:val="000D3CAA"/>
    <w:rsid w:val="000D7D2F"/>
    <w:rsid w:val="000D7F16"/>
    <w:rsid w:val="000E0813"/>
    <w:rsid w:val="000E3FFE"/>
    <w:rsid w:val="000E5F52"/>
    <w:rsid w:val="000E74B1"/>
    <w:rsid w:val="000F394B"/>
    <w:rsid w:val="000F41B4"/>
    <w:rsid w:val="000F5A50"/>
    <w:rsid w:val="001000E2"/>
    <w:rsid w:val="00100B6B"/>
    <w:rsid w:val="00112517"/>
    <w:rsid w:val="0011751D"/>
    <w:rsid w:val="001200E8"/>
    <w:rsid w:val="001201D3"/>
    <w:rsid w:val="0012211B"/>
    <w:rsid w:val="001239BB"/>
    <w:rsid w:val="0013540D"/>
    <w:rsid w:val="00136094"/>
    <w:rsid w:val="001406C4"/>
    <w:rsid w:val="001414D5"/>
    <w:rsid w:val="0014256C"/>
    <w:rsid w:val="00143C4F"/>
    <w:rsid w:val="00144867"/>
    <w:rsid w:val="001527AD"/>
    <w:rsid w:val="00153358"/>
    <w:rsid w:val="00157B41"/>
    <w:rsid w:val="00182323"/>
    <w:rsid w:val="00185B27"/>
    <w:rsid w:val="0019448F"/>
    <w:rsid w:val="00195580"/>
    <w:rsid w:val="001A2B03"/>
    <w:rsid w:val="001A2D3B"/>
    <w:rsid w:val="001B5CBD"/>
    <w:rsid w:val="001C5216"/>
    <w:rsid w:val="001C5F8C"/>
    <w:rsid w:val="001C62FE"/>
    <w:rsid w:val="001E2028"/>
    <w:rsid w:val="001E3A59"/>
    <w:rsid w:val="001E6627"/>
    <w:rsid w:val="001E7907"/>
    <w:rsid w:val="001F29F1"/>
    <w:rsid w:val="00204090"/>
    <w:rsid w:val="002136A4"/>
    <w:rsid w:val="00223FD5"/>
    <w:rsid w:val="0022502A"/>
    <w:rsid w:val="00231A94"/>
    <w:rsid w:val="002362CC"/>
    <w:rsid w:val="00237989"/>
    <w:rsid w:val="00237E58"/>
    <w:rsid w:val="002465FD"/>
    <w:rsid w:val="0025033D"/>
    <w:rsid w:val="00260E93"/>
    <w:rsid w:val="00284D56"/>
    <w:rsid w:val="00287891"/>
    <w:rsid w:val="0029134F"/>
    <w:rsid w:val="00291FAF"/>
    <w:rsid w:val="002935D1"/>
    <w:rsid w:val="002958D4"/>
    <w:rsid w:val="002A14E0"/>
    <w:rsid w:val="002A6712"/>
    <w:rsid w:val="002B2121"/>
    <w:rsid w:val="002C4B86"/>
    <w:rsid w:val="002C6B3B"/>
    <w:rsid w:val="002D5EEA"/>
    <w:rsid w:val="002E1154"/>
    <w:rsid w:val="002E49F2"/>
    <w:rsid w:val="002F0EBA"/>
    <w:rsid w:val="002F2965"/>
    <w:rsid w:val="002F5F04"/>
    <w:rsid w:val="00303A86"/>
    <w:rsid w:val="003057CD"/>
    <w:rsid w:val="00305953"/>
    <w:rsid w:val="00316D39"/>
    <w:rsid w:val="0032452C"/>
    <w:rsid w:val="00325F3A"/>
    <w:rsid w:val="00343C54"/>
    <w:rsid w:val="003456AB"/>
    <w:rsid w:val="003575FA"/>
    <w:rsid w:val="00360B21"/>
    <w:rsid w:val="00375937"/>
    <w:rsid w:val="00376238"/>
    <w:rsid w:val="00384A7A"/>
    <w:rsid w:val="00385E77"/>
    <w:rsid w:val="00386076"/>
    <w:rsid w:val="0039406B"/>
    <w:rsid w:val="003A0600"/>
    <w:rsid w:val="003B2FEB"/>
    <w:rsid w:val="003B3726"/>
    <w:rsid w:val="003B6A87"/>
    <w:rsid w:val="003C1C99"/>
    <w:rsid w:val="003C7E3B"/>
    <w:rsid w:val="003D0CB4"/>
    <w:rsid w:val="003D29DF"/>
    <w:rsid w:val="003D7FC4"/>
    <w:rsid w:val="003E22CC"/>
    <w:rsid w:val="003E6CD7"/>
    <w:rsid w:val="003F6900"/>
    <w:rsid w:val="00403CBB"/>
    <w:rsid w:val="00404542"/>
    <w:rsid w:val="00405F93"/>
    <w:rsid w:val="00410C5A"/>
    <w:rsid w:val="00421309"/>
    <w:rsid w:val="00422C16"/>
    <w:rsid w:val="0042395D"/>
    <w:rsid w:val="00430A04"/>
    <w:rsid w:val="00441E9E"/>
    <w:rsid w:val="0045016B"/>
    <w:rsid w:val="00463058"/>
    <w:rsid w:val="00476AC9"/>
    <w:rsid w:val="00480958"/>
    <w:rsid w:val="00493035"/>
    <w:rsid w:val="00496A78"/>
    <w:rsid w:val="004A23D2"/>
    <w:rsid w:val="004A2727"/>
    <w:rsid w:val="004B0FB9"/>
    <w:rsid w:val="004B4253"/>
    <w:rsid w:val="004B53A9"/>
    <w:rsid w:val="004B7C87"/>
    <w:rsid w:val="004E33BE"/>
    <w:rsid w:val="004E6EE5"/>
    <w:rsid w:val="004F6451"/>
    <w:rsid w:val="00517DE8"/>
    <w:rsid w:val="005314D9"/>
    <w:rsid w:val="0053224B"/>
    <w:rsid w:val="00535C6C"/>
    <w:rsid w:val="00541A50"/>
    <w:rsid w:val="00545D9A"/>
    <w:rsid w:val="00557C21"/>
    <w:rsid w:val="0056085A"/>
    <w:rsid w:val="00562B8D"/>
    <w:rsid w:val="005631DC"/>
    <w:rsid w:val="005679B9"/>
    <w:rsid w:val="0057029B"/>
    <w:rsid w:val="00591EAB"/>
    <w:rsid w:val="00592671"/>
    <w:rsid w:val="00593C02"/>
    <w:rsid w:val="005A2EEE"/>
    <w:rsid w:val="005A7A37"/>
    <w:rsid w:val="005B17E9"/>
    <w:rsid w:val="005B472B"/>
    <w:rsid w:val="005B5543"/>
    <w:rsid w:val="005C3F7C"/>
    <w:rsid w:val="005C45A6"/>
    <w:rsid w:val="005C565E"/>
    <w:rsid w:val="005C69B1"/>
    <w:rsid w:val="005D05EA"/>
    <w:rsid w:val="005E20AD"/>
    <w:rsid w:val="005E4BA5"/>
    <w:rsid w:val="005F3E93"/>
    <w:rsid w:val="00611157"/>
    <w:rsid w:val="00614AF3"/>
    <w:rsid w:val="0061577F"/>
    <w:rsid w:val="00616546"/>
    <w:rsid w:val="00620F00"/>
    <w:rsid w:val="00622E4E"/>
    <w:rsid w:val="006234B8"/>
    <w:rsid w:val="006401CC"/>
    <w:rsid w:val="00643A0E"/>
    <w:rsid w:val="006548B6"/>
    <w:rsid w:val="00660265"/>
    <w:rsid w:val="006768C4"/>
    <w:rsid w:val="00677C54"/>
    <w:rsid w:val="00682E8C"/>
    <w:rsid w:val="00683197"/>
    <w:rsid w:val="00694164"/>
    <w:rsid w:val="006A0F5B"/>
    <w:rsid w:val="006A4F24"/>
    <w:rsid w:val="006B0737"/>
    <w:rsid w:val="006B6C1C"/>
    <w:rsid w:val="006B7025"/>
    <w:rsid w:val="006D1764"/>
    <w:rsid w:val="006D502D"/>
    <w:rsid w:val="006E074E"/>
    <w:rsid w:val="006E5D43"/>
    <w:rsid w:val="006E5EB6"/>
    <w:rsid w:val="006E7434"/>
    <w:rsid w:val="006E79F7"/>
    <w:rsid w:val="006F7E95"/>
    <w:rsid w:val="00703A7E"/>
    <w:rsid w:val="007107EF"/>
    <w:rsid w:val="00712618"/>
    <w:rsid w:val="0071750C"/>
    <w:rsid w:val="00724783"/>
    <w:rsid w:val="00736122"/>
    <w:rsid w:val="00740AE8"/>
    <w:rsid w:val="007502E6"/>
    <w:rsid w:val="00752D2A"/>
    <w:rsid w:val="007532C9"/>
    <w:rsid w:val="00772A01"/>
    <w:rsid w:val="0077306F"/>
    <w:rsid w:val="00777907"/>
    <w:rsid w:val="00780A34"/>
    <w:rsid w:val="00782B65"/>
    <w:rsid w:val="00783C52"/>
    <w:rsid w:val="007852F1"/>
    <w:rsid w:val="00785CBF"/>
    <w:rsid w:val="00787E5C"/>
    <w:rsid w:val="007A6D2B"/>
    <w:rsid w:val="007B018C"/>
    <w:rsid w:val="007C1C38"/>
    <w:rsid w:val="007C7058"/>
    <w:rsid w:val="007D0CF9"/>
    <w:rsid w:val="007D305B"/>
    <w:rsid w:val="007D51CB"/>
    <w:rsid w:val="007E00AC"/>
    <w:rsid w:val="007E1D6F"/>
    <w:rsid w:val="007E3928"/>
    <w:rsid w:val="007E4C19"/>
    <w:rsid w:val="007E7510"/>
    <w:rsid w:val="007F2C37"/>
    <w:rsid w:val="007F3D0F"/>
    <w:rsid w:val="007F520E"/>
    <w:rsid w:val="00806EB9"/>
    <w:rsid w:val="00815A40"/>
    <w:rsid w:val="00820CAE"/>
    <w:rsid w:val="00824529"/>
    <w:rsid w:val="0082609B"/>
    <w:rsid w:val="00827A60"/>
    <w:rsid w:val="0083570C"/>
    <w:rsid w:val="00841E8F"/>
    <w:rsid w:val="00845835"/>
    <w:rsid w:val="008649F1"/>
    <w:rsid w:val="00864AF6"/>
    <w:rsid w:val="00870E37"/>
    <w:rsid w:val="00871923"/>
    <w:rsid w:val="00874E9F"/>
    <w:rsid w:val="00875A72"/>
    <w:rsid w:val="008809CD"/>
    <w:rsid w:val="00881895"/>
    <w:rsid w:val="00883EB6"/>
    <w:rsid w:val="008934A6"/>
    <w:rsid w:val="00895519"/>
    <w:rsid w:val="008A5DC0"/>
    <w:rsid w:val="008A618F"/>
    <w:rsid w:val="008A7FC3"/>
    <w:rsid w:val="008B22F5"/>
    <w:rsid w:val="008B3BF7"/>
    <w:rsid w:val="008C03F0"/>
    <w:rsid w:val="008C4F02"/>
    <w:rsid w:val="008D0E6E"/>
    <w:rsid w:val="008E1E36"/>
    <w:rsid w:val="008E2C0E"/>
    <w:rsid w:val="008F6B0D"/>
    <w:rsid w:val="00901F21"/>
    <w:rsid w:val="0090339B"/>
    <w:rsid w:val="00905537"/>
    <w:rsid w:val="00910C58"/>
    <w:rsid w:val="009133AA"/>
    <w:rsid w:val="00920876"/>
    <w:rsid w:val="00923120"/>
    <w:rsid w:val="00924837"/>
    <w:rsid w:val="0092493E"/>
    <w:rsid w:val="00934630"/>
    <w:rsid w:val="009346CA"/>
    <w:rsid w:val="00941D61"/>
    <w:rsid w:val="00943B5F"/>
    <w:rsid w:val="009504E3"/>
    <w:rsid w:val="0095381A"/>
    <w:rsid w:val="00972C58"/>
    <w:rsid w:val="009748B7"/>
    <w:rsid w:val="00974BBA"/>
    <w:rsid w:val="00975F4C"/>
    <w:rsid w:val="0097639B"/>
    <w:rsid w:val="00983385"/>
    <w:rsid w:val="009864B9"/>
    <w:rsid w:val="009A0289"/>
    <w:rsid w:val="009A4E78"/>
    <w:rsid w:val="009C2B76"/>
    <w:rsid w:val="009C63A0"/>
    <w:rsid w:val="009D3644"/>
    <w:rsid w:val="009D4FE8"/>
    <w:rsid w:val="009D68A2"/>
    <w:rsid w:val="009E6401"/>
    <w:rsid w:val="00A044CB"/>
    <w:rsid w:val="00A10263"/>
    <w:rsid w:val="00A265AD"/>
    <w:rsid w:val="00A46DB7"/>
    <w:rsid w:val="00A531F5"/>
    <w:rsid w:val="00A54F30"/>
    <w:rsid w:val="00A576EB"/>
    <w:rsid w:val="00A57FD0"/>
    <w:rsid w:val="00A61ECD"/>
    <w:rsid w:val="00A64A71"/>
    <w:rsid w:val="00A64AE0"/>
    <w:rsid w:val="00A66DA1"/>
    <w:rsid w:val="00A839D3"/>
    <w:rsid w:val="00A866F3"/>
    <w:rsid w:val="00A906A2"/>
    <w:rsid w:val="00A90EDA"/>
    <w:rsid w:val="00A9387F"/>
    <w:rsid w:val="00A94C08"/>
    <w:rsid w:val="00AA4656"/>
    <w:rsid w:val="00AA4BBF"/>
    <w:rsid w:val="00AB42CB"/>
    <w:rsid w:val="00AB730C"/>
    <w:rsid w:val="00AD071D"/>
    <w:rsid w:val="00AE0E75"/>
    <w:rsid w:val="00AE3D4D"/>
    <w:rsid w:val="00AF043E"/>
    <w:rsid w:val="00B038E8"/>
    <w:rsid w:val="00B06A28"/>
    <w:rsid w:val="00B12C96"/>
    <w:rsid w:val="00B16F2C"/>
    <w:rsid w:val="00B223EE"/>
    <w:rsid w:val="00B2541C"/>
    <w:rsid w:val="00B25CCE"/>
    <w:rsid w:val="00B362B6"/>
    <w:rsid w:val="00B544A7"/>
    <w:rsid w:val="00B55DCF"/>
    <w:rsid w:val="00B57D68"/>
    <w:rsid w:val="00B63BC6"/>
    <w:rsid w:val="00B65E6F"/>
    <w:rsid w:val="00B744F6"/>
    <w:rsid w:val="00B826A6"/>
    <w:rsid w:val="00B83EE6"/>
    <w:rsid w:val="00B86833"/>
    <w:rsid w:val="00B87B41"/>
    <w:rsid w:val="00B9448F"/>
    <w:rsid w:val="00B960BF"/>
    <w:rsid w:val="00B97654"/>
    <w:rsid w:val="00BA2F8A"/>
    <w:rsid w:val="00BA3556"/>
    <w:rsid w:val="00BA7D48"/>
    <w:rsid w:val="00BB2002"/>
    <w:rsid w:val="00BB24B5"/>
    <w:rsid w:val="00BB2760"/>
    <w:rsid w:val="00BB2969"/>
    <w:rsid w:val="00BB60FA"/>
    <w:rsid w:val="00BC145C"/>
    <w:rsid w:val="00BC2000"/>
    <w:rsid w:val="00BC29C3"/>
    <w:rsid w:val="00BC5EF0"/>
    <w:rsid w:val="00BD4BB4"/>
    <w:rsid w:val="00BD4F17"/>
    <w:rsid w:val="00BE695C"/>
    <w:rsid w:val="00BE6B6C"/>
    <w:rsid w:val="00BF34E8"/>
    <w:rsid w:val="00C01ACB"/>
    <w:rsid w:val="00C0337D"/>
    <w:rsid w:val="00C1319B"/>
    <w:rsid w:val="00C145F3"/>
    <w:rsid w:val="00C21E26"/>
    <w:rsid w:val="00C226B0"/>
    <w:rsid w:val="00C23BEB"/>
    <w:rsid w:val="00C2730C"/>
    <w:rsid w:val="00C31CC7"/>
    <w:rsid w:val="00C36390"/>
    <w:rsid w:val="00C4101A"/>
    <w:rsid w:val="00C425FC"/>
    <w:rsid w:val="00C47067"/>
    <w:rsid w:val="00C55426"/>
    <w:rsid w:val="00C62900"/>
    <w:rsid w:val="00C6491A"/>
    <w:rsid w:val="00C66C12"/>
    <w:rsid w:val="00C720E9"/>
    <w:rsid w:val="00C72E4F"/>
    <w:rsid w:val="00C76035"/>
    <w:rsid w:val="00C80F2D"/>
    <w:rsid w:val="00C84A2B"/>
    <w:rsid w:val="00CA2986"/>
    <w:rsid w:val="00CB154B"/>
    <w:rsid w:val="00CB2EBD"/>
    <w:rsid w:val="00CD54A7"/>
    <w:rsid w:val="00CE039A"/>
    <w:rsid w:val="00CE423B"/>
    <w:rsid w:val="00CF063B"/>
    <w:rsid w:val="00CF3162"/>
    <w:rsid w:val="00CF7EBA"/>
    <w:rsid w:val="00D00F9F"/>
    <w:rsid w:val="00D06B36"/>
    <w:rsid w:val="00D06E7B"/>
    <w:rsid w:val="00D0706C"/>
    <w:rsid w:val="00D1609F"/>
    <w:rsid w:val="00D21EDF"/>
    <w:rsid w:val="00D229DF"/>
    <w:rsid w:val="00D2323D"/>
    <w:rsid w:val="00D31790"/>
    <w:rsid w:val="00D41E4E"/>
    <w:rsid w:val="00D60C62"/>
    <w:rsid w:val="00D634F7"/>
    <w:rsid w:val="00D75820"/>
    <w:rsid w:val="00D77EC3"/>
    <w:rsid w:val="00D80165"/>
    <w:rsid w:val="00D85B8C"/>
    <w:rsid w:val="00D87C29"/>
    <w:rsid w:val="00D91702"/>
    <w:rsid w:val="00D930B5"/>
    <w:rsid w:val="00DA255F"/>
    <w:rsid w:val="00DB3747"/>
    <w:rsid w:val="00DB6B72"/>
    <w:rsid w:val="00DC4B5D"/>
    <w:rsid w:val="00DD139E"/>
    <w:rsid w:val="00DD581A"/>
    <w:rsid w:val="00DE0A7E"/>
    <w:rsid w:val="00DE1B8D"/>
    <w:rsid w:val="00DE322B"/>
    <w:rsid w:val="00DE6F5D"/>
    <w:rsid w:val="00DE7CBC"/>
    <w:rsid w:val="00DF6B7C"/>
    <w:rsid w:val="00E000E0"/>
    <w:rsid w:val="00E00235"/>
    <w:rsid w:val="00E03073"/>
    <w:rsid w:val="00E03D6D"/>
    <w:rsid w:val="00E063D9"/>
    <w:rsid w:val="00E06C00"/>
    <w:rsid w:val="00E07612"/>
    <w:rsid w:val="00E1236E"/>
    <w:rsid w:val="00E21345"/>
    <w:rsid w:val="00E2181E"/>
    <w:rsid w:val="00E27E84"/>
    <w:rsid w:val="00E3215D"/>
    <w:rsid w:val="00E40016"/>
    <w:rsid w:val="00E458F7"/>
    <w:rsid w:val="00E51A5F"/>
    <w:rsid w:val="00E6510A"/>
    <w:rsid w:val="00E66EA0"/>
    <w:rsid w:val="00E72900"/>
    <w:rsid w:val="00E74F76"/>
    <w:rsid w:val="00E8067E"/>
    <w:rsid w:val="00E81A73"/>
    <w:rsid w:val="00E86099"/>
    <w:rsid w:val="00E96654"/>
    <w:rsid w:val="00EA00ED"/>
    <w:rsid w:val="00EA10C1"/>
    <w:rsid w:val="00EA2FA0"/>
    <w:rsid w:val="00EA37E8"/>
    <w:rsid w:val="00EA58B8"/>
    <w:rsid w:val="00EB079F"/>
    <w:rsid w:val="00EB34D9"/>
    <w:rsid w:val="00EB361D"/>
    <w:rsid w:val="00EB439F"/>
    <w:rsid w:val="00EB4B40"/>
    <w:rsid w:val="00EB597D"/>
    <w:rsid w:val="00ED465F"/>
    <w:rsid w:val="00EE3305"/>
    <w:rsid w:val="00EE68CF"/>
    <w:rsid w:val="00F002EA"/>
    <w:rsid w:val="00F03807"/>
    <w:rsid w:val="00F05993"/>
    <w:rsid w:val="00F133E3"/>
    <w:rsid w:val="00F16C90"/>
    <w:rsid w:val="00F217DA"/>
    <w:rsid w:val="00F25070"/>
    <w:rsid w:val="00F34FDF"/>
    <w:rsid w:val="00F42228"/>
    <w:rsid w:val="00F42B5A"/>
    <w:rsid w:val="00F451C4"/>
    <w:rsid w:val="00F55325"/>
    <w:rsid w:val="00F5550E"/>
    <w:rsid w:val="00F64B14"/>
    <w:rsid w:val="00F670DF"/>
    <w:rsid w:val="00F804A9"/>
    <w:rsid w:val="00F80C8A"/>
    <w:rsid w:val="00FA7D99"/>
    <w:rsid w:val="00FB0AA0"/>
    <w:rsid w:val="00FB75D7"/>
    <w:rsid w:val="00FB7DAC"/>
    <w:rsid w:val="00FC32CD"/>
    <w:rsid w:val="00FC6570"/>
    <w:rsid w:val="00FD5545"/>
    <w:rsid w:val="00FD5E59"/>
    <w:rsid w:val="00FD65A9"/>
    <w:rsid w:val="00FE750B"/>
    <w:rsid w:val="00FF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18C23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F93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character" w:styleId="Lienhypertexte">
    <w:name w:val="Hyperlink"/>
    <w:basedOn w:val="Policepardfaut"/>
    <w:uiPriority w:val="99"/>
    <w:unhideWhenUsed/>
    <w:rsid w:val="00FD65A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D65A9"/>
    <w:rPr>
      <w:color w:val="605E5C"/>
      <w:shd w:val="clear" w:color="auto" w:fill="E1DFDD"/>
    </w:rPr>
  </w:style>
  <w:style w:type="paragraph" w:customStyle="1" w:styleId="quations">
    <w:name w:val="Équations"/>
    <w:basedOn w:val="Normal"/>
    <w:link w:val="quationsCar"/>
    <w:qFormat/>
    <w:rsid w:val="00405F93"/>
    <w:pPr>
      <w:spacing w:before="40" w:after="40" w:line="288" w:lineRule="auto"/>
      <w:ind w:left="709"/>
      <w:jc w:val="both"/>
    </w:pPr>
    <w:rPr>
      <w:rFonts w:ascii="Cambria Math" w:eastAsiaTheme="minorHAnsi" w:hAnsi="Cambria Math" w:cstheme="minorBidi"/>
    </w:rPr>
  </w:style>
  <w:style w:type="character" w:customStyle="1" w:styleId="quationsCar">
    <w:name w:val="Équations Car"/>
    <w:basedOn w:val="Policepardfaut"/>
    <w:link w:val="quations"/>
    <w:rsid w:val="00405F93"/>
    <w:rPr>
      <w:rFonts w:ascii="Cambria Math" w:eastAsiaTheme="minorHAnsi" w:hAnsi="Cambria Math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C6B09B-7D88-4FB0-8DCC-E89379FB1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2057</TotalTime>
  <Pages>10</Pages>
  <Words>1552</Words>
  <Characters>8538</Characters>
  <Application>Microsoft Office Word</Application>
  <DocSecurity>0</DocSecurity>
  <Lines>71</Lines>
  <Paragraphs>20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10070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214</cp:revision>
  <cp:lastPrinted>2021-02-17T15:42:00Z</cp:lastPrinted>
  <dcterms:created xsi:type="dcterms:W3CDTF">2017-11-15T10:57:00Z</dcterms:created>
  <dcterms:modified xsi:type="dcterms:W3CDTF">2024-06-25T23:16:00Z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